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ИНФОРМАЦИОННЫЙ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БЮЛЛЕТЕНЬ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ТЕЛЕЦКОГО СЕЛЬСКОГО ПОСЕЛЕНИЯ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D91DEE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18368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/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6D493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>г.</w:t>
      </w:r>
    </w:p>
    <w:p w:rsidR="00183681" w:rsidRDefault="00D91DEE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2180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мая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года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Телец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/>
    <w:p w:rsidR="00183681" w:rsidRDefault="00183681" w:rsidP="00183681"/>
    <w:p w:rsidR="00D91DEE" w:rsidRPr="00D91DEE" w:rsidRDefault="00D91DEE" w:rsidP="00D91DEE">
      <w:pPr>
        <w:jc w:val="center"/>
        <w:rPr>
          <w:rFonts w:ascii="Arial" w:hAnsi="Arial" w:cs="Arial"/>
          <w:b/>
          <w:sz w:val="32"/>
          <w:szCs w:val="32"/>
        </w:rPr>
      </w:pPr>
      <w:r w:rsidRPr="00D91DEE">
        <w:rPr>
          <w:rFonts w:ascii="Arial" w:hAnsi="Arial" w:cs="Arial"/>
          <w:b/>
          <w:sz w:val="32"/>
          <w:szCs w:val="32"/>
        </w:rPr>
        <w:lastRenderedPageBreak/>
        <w:t>РОССИЙСКАЯ ФЕДЕРАЦИЯ</w:t>
      </w:r>
    </w:p>
    <w:p w:rsidR="00D91DEE" w:rsidRPr="00D91DEE" w:rsidRDefault="00D91DEE" w:rsidP="00D91DEE">
      <w:pPr>
        <w:jc w:val="center"/>
        <w:rPr>
          <w:rFonts w:ascii="Arial" w:hAnsi="Arial" w:cs="Arial"/>
          <w:b/>
          <w:sz w:val="32"/>
          <w:szCs w:val="32"/>
        </w:rPr>
      </w:pPr>
      <w:r w:rsidRPr="00D91DEE">
        <w:rPr>
          <w:rFonts w:ascii="Arial" w:hAnsi="Arial" w:cs="Arial"/>
          <w:b/>
          <w:sz w:val="32"/>
          <w:szCs w:val="32"/>
        </w:rPr>
        <w:t>ТЕЛЕЦКАЯ СЕЛЬСКАЯ АДМИНИСТРАЦИЯ</w:t>
      </w:r>
    </w:p>
    <w:p w:rsidR="00D91DEE" w:rsidRPr="00D91DEE" w:rsidRDefault="00D91DEE" w:rsidP="00D91DEE">
      <w:pPr>
        <w:jc w:val="center"/>
        <w:rPr>
          <w:rFonts w:ascii="Arial" w:hAnsi="Arial" w:cs="Arial"/>
          <w:b/>
          <w:sz w:val="32"/>
          <w:szCs w:val="32"/>
        </w:rPr>
      </w:pPr>
      <w:r w:rsidRPr="00D91DEE">
        <w:rPr>
          <w:rFonts w:ascii="Arial" w:hAnsi="Arial" w:cs="Arial"/>
          <w:b/>
          <w:sz w:val="32"/>
          <w:szCs w:val="32"/>
        </w:rPr>
        <w:t xml:space="preserve"> ТРУБЧЕВСКОГО РАЙОНА БРЯНСКОЙ ОБЛАСТИ</w:t>
      </w:r>
    </w:p>
    <w:p w:rsidR="00D91DEE" w:rsidRPr="00D91DEE" w:rsidRDefault="00B36397" w:rsidP="00D91DE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line id="Line 4" o:spid="_x0000_s1026" style="position:absolute;z-index:251660288;visibility:visible" from="0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apGQIAADQEAAAOAAAAZHJzL2Uyb0RvYy54bWysU8GO2yAQvVfqPyDuie3U6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" strokeweight="6pt">
            <v:stroke linestyle="thickBetweenThin"/>
          </v:line>
        </w:pict>
      </w:r>
    </w:p>
    <w:p w:rsidR="00D91DEE" w:rsidRPr="00D91DEE" w:rsidRDefault="00D91DEE" w:rsidP="00D91DEE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91DEE">
        <w:rPr>
          <w:rFonts w:ascii="Arial" w:hAnsi="Arial" w:cs="Arial"/>
          <w:b/>
          <w:sz w:val="32"/>
          <w:szCs w:val="32"/>
        </w:rPr>
        <w:t>П</w:t>
      </w:r>
      <w:proofErr w:type="gramEnd"/>
      <w:r w:rsidRPr="00D91DEE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D91DEE" w:rsidRPr="003C33D4" w:rsidRDefault="00D91DEE" w:rsidP="00D91DEE">
      <w:pPr>
        <w:tabs>
          <w:tab w:val="left" w:pos="360"/>
        </w:tabs>
        <w:jc w:val="right"/>
        <w:rPr>
          <w:sz w:val="28"/>
          <w:szCs w:val="28"/>
        </w:rPr>
      </w:pPr>
    </w:p>
    <w:p w:rsidR="00D91DEE" w:rsidRPr="003C33D4" w:rsidRDefault="00D91DEE" w:rsidP="00D91DEE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Pr="00C90601">
        <w:rPr>
          <w:sz w:val="28"/>
          <w:szCs w:val="28"/>
          <w:u w:val="single"/>
        </w:rPr>
        <w:t>04  мая</w:t>
      </w:r>
      <w:r>
        <w:rPr>
          <w:sz w:val="28"/>
          <w:szCs w:val="28"/>
        </w:rPr>
        <w:t xml:space="preserve">  2026 г.                                       </w:t>
      </w:r>
      <w:r w:rsidRPr="00C90601">
        <w:rPr>
          <w:sz w:val="28"/>
          <w:szCs w:val="28"/>
          <w:u w:val="single"/>
        </w:rPr>
        <w:t>№ 20</w:t>
      </w:r>
      <w:r w:rsidRPr="003C33D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</w:t>
      </w:r>
    </w:p>
    <w:p w:rsidR="00D91DEE" w:rsidRPr="003C33D4" w:rsidRDefault="00D91DEE" w:rsidP="00D91DEE">
      <w:pPr>
        <w:rPr>
          <w:sz w:val="28"/>
          <w:szCs w:val="28"/>
        </w:rPr>
      </w:pPr>
      <w:r>
        <w:rPr>
          <w:sz w:val="28"/>
          <w:szCs w:val="28"/>
        </w:rPr>
        <w:t>д. Телец</w:t>
      </w:r>
    </w:p>
    <w:p w:rsidR="00D91DEE" w:rsidRPr="003C33D4" w:rsidRDefault="00D91DEE" w:rsidP="00D91DE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</w:tblGrid>
      <w:tr w:rsidR="00D91DEE" w:rsidRPr="00D91DEE" w:rsidTr="00756F31">
        <w:tc>
          <w:tcPr>
            <w:tcW w:w="5495" w:type="dxa"/>
            <w:shd w:val="clear" w:color="auto" w:fill="auto"/>
          </w:tcPr>
          <w:p w:rsidR="00D91DEE" w:rsidRPr="00D91DEE" w:rsidRDefault="00D91DEE" w:rsidP="00756F31">
            <w:pPr>
              <w:pStyle w:val="210"/>
              <w:tabs>
                <w:tab w:val="left" w:pos="1134"/>
              </w:tabs>
              <w:autoSpaceDE w:val="0"/>
              <w:rPr>
                <w:rFonts w:ascii="Arial" w:hAnsi="Arial" w:cs="Arial"/>
                <w:sz w:val="24"/>
              </w:rPr>
            </w:pPr>
            <w:r w:rsidRPr="00D91DEE">
              <w:rPr>
                <w:rFonts w:ascii="Arial" w:hAnsi="Arial" w:cs="Arial"/>
                <w:sz w:val="24"/>
              </w:rPr>
              <w:t xml:space="preserve">Об утверждении регламента реализации Телецкой сельской администрацией Трубчевского района Брянской </w:t>
            </w:r>
            <w:proofErr w:type="gramStart"/>
            <w:r w:rsidRPr="00D91DEE">
              <w:rPr>
                <w:rFonts w:ascii="Arial" w:hAnsi="Arial" w:cs="Arial"/>
                <w:sz w:val="24"/>
              </w:rPr>
              <w:t>области полномочий администратора доходов  бюджета Телецкого сельского поселения</w:t>
            </w:r>
            <w:proofErr w:type="gramEnd"/>
            <w:r w:rsidRPr="00D91DEE">
              <w:rPr>
                <w:rFonts w:ascii="Arial" w:hAnsi="Arial" w:cs="Arial"/>
                <w:sz w:val="24"/>
              </w:rPr>
              <w:t xml:space="preserve"> Трубчевского муниципального района Брянской области по взысканию дебиторской задолженности по платежам в бюджет, пеням и штрафам по ним</w:t>
            </w:r>
          </w:p>
        </w:tc>
      </w:tr>
    </w:tbl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</w:p>
    <w:p w:rsidR="00D91DEE" w:rsidRPr="00D91DEE" w:rsidRDefault="00D91DEE" w:rsidP="00D91DEE">
      <w:pPr>
        <w:pStyle w:val="210"/>
        <w:tabs>
          <w:tab w:val="left" w:pos="1134"/>
        </w:tabs>
        <w:autoSpaceDE w:val="0"/>
        <w:ind w:firstLine="567"/>
        <w:jc w:val="both"/>
        <w:rPr>
          <w:rFonts w:ascii="Arial" w:hAnsi="Arial" w:cs="Arial"/>
          <w:sz w:val="24"/>
        </w:rPr>
      </w:pPr>
      <w:r w:rsidRPr="00D91DEE">
        <w:rPr>
          <w:rFonts w:ascii="Arial" w:hAnsi="Arial" w:cs="Arial"/>
          <w:sz w:val="24"/>
        </w:rPr>
        <w:t xml:space="preserve">В соответствии со </w:t>
      </w:r>
      <w:hyperlink r:id="rId6">
        <w:r w:rsidRPr="00D91DEE">
          <w:rPr>
            <w:rFonts w:ascii="Arial" w:hAnsi="Arial" w:cs="Arial"/>
            <w:sz w:val="24"/>
          </w:rPr>
          <w:t>статьей 160.1</w:t>
        </w:r>
      </w:hyperlink>
      <w:r w:rsidRPr="00D91DEE">
        <w:rPr>
          <w:rFonts w:ascii="Arial" w:hAnsi="Arial" w:cs="Arial"/>
          <w:sz w:val="24"/>
        </w:rPr>
        <w:t xml:space="preserve"> Бюджетного кодекса Российской Федерации, </w:t>
      </w:r>
      <w:hyperlink r:id="rId7">
        <w:r w:rsidRPr="00D91DEE">
          <w:rPr>
            <w:rFonts w:ascii="Arial" w:hAnsi="Arial" w:cs="Arial"/>
            <w:sz w:val="24"/>
          </w:rPr>
          <w:t>Приказом</w:t>
        </w:r>
      </w:hyperlink>
      <w:r w:rsidRPr="00D91DEE">
        <w:rPr>
          <w:rFonts w:ascii="Arial" w:hAnsi="Arial" w:cs="Arial"/>
          <w:sz w:val="24"/>
        </w:rPr>
        <w:t xml:space="preserve"> Министерства финансов Российской Федерации от 26.09.2024 № 139н "Об утверждении общих требований к регламенту </w:t>
      </w:r>
      <w:proofErr w:type="gramStart"/>
      <w:r w:rsidRPr="00D91DEE">
        <w:rPr>
          <w:rFonts w:ascii="Arial" w:hAnsi="Arial" w:cs="Arial"/>
          <w:sz w:val="24"/>
        </w:rPr>
        <w:t>реализации полномочий администратора доходов бюджета</w:t>
      </w:r>
      <w:proofErr w:type="gramEnd"/>
      <w:r w:rsidRPr="00D91DEE">
        <w:rPr>
          <w:rFonts w:ascii="Arial" w:hAnsi="Arial" w:cs="Arial"/>
          <w:sz w:val="24"/>
        </w:rPr>
        <w:t xml:space="preserve"> по взысканию дебиторской задолженности по платежам в бюджет, пеням и штрафам по ним"  </w:t>
      </w:r>
    </w:p>
    <w:p w:rsidR="00D91DEE" w:rsidRPr="00D91DEE" w:rsidRDefault="00D91DEE" w:rsidP="00D91DEE">
      <w:pPr>
        <w:pStyle w:val="210"/>
        <w:tabs>
          <w:tab w:val="left" w:pos="1134"/>
        </w:tabs>
        <w:autoSpaceDE w:val="0"/>
        <w:jc w:val="both"/>
        <w:rPr>
          <w:rFonts w:ascii="Arial" w:hAnsi="Arial" w:cs="Arial"/>
          <w:sz w:val="24"/>
        </w:rPr>
      </w:pPr>
      <w:r w:rsidRPr="00D91DEE">
        <w:rPr>
          <w:rFonts w:ascii="Arial" w:hAnsi="Arial" w:cs="Arial"/>
          <w:sz w:val="24"/>
        </w:rPr>
        <w:t>ПОСТАНОВЛЯЮ:</w:t>
      </w:r>
    </w:p>
    <w:p w:rsidR="00D91DEE" w:rsidRPr="00D91DEE" w:rsidRDefault="00D91DEE" w:rsidP="00D91DEE">
      <w:pPr>
        <w:pStyle w:val="210"/>
        <w:tabs>
          <w:tab w:val="left" w:pos="1134"/>
        </w:tabs>
        <w:autoSpaceDE w:val="0"/>
        <w:ind w:firstLine="567"/>
        <w:jc w:val="both"/>
        <w:rPr>
          <w:rFonts w:ascii="Arial" w:hAnsi="Arial" w:cs="Arial"/>
          <w:sz w:val="24"/>
          <w:lang w:eastAsia="ru-RU"/>
        </w:rPr>
      </w:pPr>
      <w:r w:rsidRPr="00D91DEE">
        <w:rPr>
          <w:rFonts w:ascii="Arial" w:hAnsi="Arial" w:cs="Arial"/>
          <w:sz w:val="24"/>
          <w:lang w:eastAsia="ru-RU"/>
        </w:rPr>
        <w:t xml:space="preserve">1. Утвердить прилагаемый </w:t>
      </w:r>
      <w:hyperlink w:anchor="P37">
        <w:r w:rsidRPr="00D91DEE">
          <w:rPr>
            <w:rFonts w:ascii="Arial" w:hAnsi="Arial" w:cs="Arial"/>
            <w:sz w:val="24"/>
            <w:lang w:eastAsia="ru-RU"/>
          </w:rPr>
          <w:t>Регламент</w:t>
        </w:r>
      </w:hyperlink>
      <w:r w:rsidRPr="00D91DEE">
        <w:rPr>
          <w:rFonts w:ascii="Arial" w:hAnsi="Arial" w:cs="Arial"/>
          <w:sz w:val="24"/>
          <w:lang w:eastAsia="ru-RU"/>
        </w:rPr>
        <w:t xml:space="preserve"> реализации Телецкой сельской администрацией Трубчевского района Брянской </w:t>
      </w:r>
      <w:proofErr w:type="gramStart"/>
      <w:r w:rsidRPr="00D91DEE">
        <w:rPr>
          <w:rFonts w:ascii="Arial" w:hAnsi="Arial" w:cs="Arial"/>
          <w:sz w:val="24"/>
          <w:lang w:eastAsia="ru-RU"/>
        </w:rPr>
        <w:t>области полномочий администратора доходов  бюджета Телецкого сельского поселения</w:t>
      </w:r>
      <w:proofErr w:type="gramEnd"/>
      <w:r w:rsidRPr="00D91DEE">
        <w:rPr>
          <w:rFonts w:ascii="Arial" w:hAnsi="Arial" w:cs="Arial"/>
          <w:sz w:val="24"/>
          <w:lang w:eastAsia="ru-RU"/>
        </w:rPr>
        <w:t xml:space="preserve"> Трубчевского муниципального района Брянской области по взысканию дебиторской задолженности по платежам в бюджет, пеням и штрафам по ним.</w:t>
      </w:r>
    </w:p>
    <w:p w:rsidR="00D91DEE" w:rsidRPr="00D91DEE" w:rsidRDefault="00D91DEE" w:rsidP="00D91DEE">
      <w:pPr>
        <w:pStyle w:val="210"/>
        <w:tabs>
          <w:tab w:val="left" w:pos="1134"/>
        </w:tabs>
        <w:autoSpaceDE w:val="0"/>
        <w:ind w:firstLine="567"/>
        <w:jc w:val="both"/>
        <w:rPr>
          <w:rFonts w:ascii="Arial" w:hAnsi="Arial" w:cs="Arial"/>
          <w:sz w:val="24"/>
          <w:lang w:eastAsia="ru-RU"/>
        </w:rPr>
      </w:pPr>
      <w:r w:rsidRPr="00D91DEE">
        <w:rPr>
          <w:rFonts w:ascii="Arial" w:hAnsi="Arial" w:cs="Arial"/>
          <w:sz w:val="24"/>
          <w:lang w:eastAsia="ru-RU"/>
        </w:rPr>
        <w:t>2. Признать утратившим силу постановление Телецкой сельской администрации Трубчевского района Брянской области от 03.08.2023 № 23 «Об утверждении регламента реализации</w:t>
      </w:r>
      <w:r w:rsidRPr="00D91DEE">
        <w:rPr>
          <w:rFonts w:ascii="Arial" w:hAnsi="Arial" w:cs="Arial"/>
          <w:sz w:val="24"/>
        </w:rPr>
        <w:t xml:space="preserve"> Телецкой сельской</w:t>
      </w:r>
      <w:r w:rsidRPr="00D91DEE">
        <w:rPr>
          <w:rFonts w:ascii="Arial" w:hAnsi="Arial" w:cs="Arial"/>
          <w:sz w:val="24"/>
          <w:lang w:eastAsia="ru-RU"/>
        </w:rPr>
        <w:t xml:space="preserve"> администрацией </w:t>
      </w:r>
      <w:proofErr w:type="gramStart"/>
      <w:r w:rsidRPr="00D91DEE">
        <w:rPr>
          <w:rFonts w:ascii="Arial" w:hAnsi="Arial" w:cs="Arial"/>
          <w:sz w:val="24"/>
          <w:lang w:eastAsia="ru-RU"/>
        </w:rPr>
        <w:t>полномочий администратора доходов бюджета</w:t>
      </w:r>
      <w:r w:rsidRPr="00D91DEE">
        <w:rPr>
          <w:rFonts w:ascii="Arial" w:hAnsi="Arial" w:cs="Arial"/>
          <w:sz w:val="24"/>
        </w:rPr>
        <w:t xml:space="preserve"> Телецкого сельского поселения</w:t>
      </w:r>
      <w:proofErr w:type="gramEnd"/>
      <w:r w:rsidRPr="00D91DEE">
        <w:rPr>
          <w:rFonts w:ascii="Arial" w:hAnsi="Arial" w:cs="Arial"/>
          <w:sz w:val="24"/>
          <w:lang w:eastAsia="ru-RU"/>
        </w:rPr>
        <w:t xml:space="preserve"> по взысканию дебиторской задолженности по платежам в бюджет, пеням и штрафам по ним».</w:t>
      </w:r>
    </w:p>
    <w:p w:rsidR="00D91DEE" w:rsidRPr="00D91DEE" w:rsidRDefault="00D91DEE" w:rsidP="00D91D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3. Постановление вступает в силу со дня его официального опубликования.  </w:t>
      </w:r>
    </w:p>
    <w:p w:rsidR="00D91DEE" w:rsidRPr="00D91DEE" w:rsidRDefault="00D91DEE" w:rsidP="00D91DEE">
      <w:pPr>
        <w:tabs>
          <w:tab w:val="num" w:pos="163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4. Настоящее постановление опубликовать в Информационном бюллетене Телецкого сельского поселения Трубчевского муниципального района и разместить на официальном сайте администрации Трубчевского муниципального </w:t>
      </w:r>
      <w:r w:rsidRPr="00D91DEE">
        <w:rPr>
          <w:rFonts w:ascii="Arial" w:hAnsi="Arial" w:cs="Arial"/>
          <w:sz w:val="24"/>
          <w:szCs w:val="24"/>
        </w:rPr>
        <w:lastRenderedPageBreak/>
        <w:t>района в сети Интернет  (</w:t>
      </w:r>
      <w:proofErr w:type="spellStart"/>
      <w:r w:rsidRPr="00D91DEE">
        <w:rPr>
          <w:rFonts w:ascii="Arial" w:hAnsi="Arial" w:cs="Arial"/>
          <w:sz w:val="24"/>
          <w:szCs w:val="24"/>
        </w:rPr>
        <w:t>www.trubrayon.ru</w:t>
      </w:r>
      <w:proofErr w:type="spellEnd"/>
      <w:r w:rsidRPr="00D91DEE">
        <w:rPr>
          <w:rFonts w:ascii="Arial" w:hAnsi="Arial" w:cs="Arial"/>
          <w:sz w:val="24"/>
          <w:szCs w:val="24"/>
        </w:rPr>
        <w:t>) на странице «Телецкое сельское поселение».</w:t>
      </w:r>
    </w:p>
    <w:p w:rsidR="00D91DEE" w:rsidRPr="00D91DEE" w:rsidRDefault="00D91DEE" w:rsidP="00D91D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>5.   Контроль за исполнением настоящего постановления возложить на  ведущего специалист</w:t>
      </w:r>
      <w:proofErr w:type="gramStart"/>
      <w:r w:rsidRPr="00D91DEE">
        <w:rPr>
          <w:rFonts w:ascii="Arial" w:hAnsi="Arial" w:cs="Arial"/>
          <w:sz w:val="24"/>
          <w:szCs w:val="24"/>
        </w:rPr>
        <w:t>а(</w:t>
      </w:r>
      <w:proofErr w:type="gramEnd"/>
      <w:r w:rsidRPr="00D91DEE">
        <w:rPr>
          <w:rFonts w:ascii="Arial" w:hAnsi="Arial" w:cs="Arial"/>
          <w:sz w:val="24"/>
          <w:szCs w:val="24"/>
        </w:rPr>
        <w:t xml:space="preserve">финансиста) </w:t>
      </w:r>
      <w:proofErr w:type="spellStart"/>
      <w:r w:rsidRPr="00D91DEE">
        <w:rPr>
          <w:rFonts w:ascii="Arial" w:hAnsi="Arial" w:cs="Arial"/>
          <w:sz w:val="24"/>
          <w:szCs w:val="24"/>
        </w:rPr>
        <w:t>Подобедову</w:t>
      </w:r>
      <w:proofErr w:type="spellEnd"/>
      <w:r w:rsidRPr="00D91DEE">
        <w:rPr>
          <w:rFonts w:ascii="Arial" w:hAnsi="Arial" w:cs="Arial"/>
          <w:sz w:val="24"/>
          <w:szCs w:val="24"/>
        </w:rPr>
        <w:t xml:space="preserve"> Е.В.</w:t>
      </w:r>
    </w:p>
    <w:p w:rsidR="00D91DEE" w:rsidRPr="00D91DEE" w:rsidRDefault="00D91DEE" w:rsidP="00D91D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91DEE" w:rsidRPr="00D91DEE" w:rsidRDefault="00D91DEE" w:rsidP="00D91DEE">
      <w:pPr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Глава Телецкой </w:t>
      </w:r>
      <w:proofErr w:type="gramStart"/>
      <w:r w:rsidRPr="00D91DEE">
        <w:rPr>
          <w:rFonts w:ascii="Arial" w:hAnsi="Arial" w:cs="Arial"/>
          <w:sz w:val="24"/>
          <w:szCs w:val="24"/>
        </w:rPr>
        <w:t>сельской</w:t>
      </w:r>
      <w:proofErr w:type="gramEnd"/>
    </w:p>
    <w:p w:rsidR="00D91DEE" w:rsidRPr="00D91DEE" w:rsidRDefault="00D91DEE" w:rsidP="00D91DEE">
      <w:pPr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администрации                     </w:t>
      </w:r>
      <w:r w:rsidRPr="00D91DEE">
        <w:rPr>
          <w:rFonts w:ascii="Arial" w:hAnsi="Arial" w:cs="Arial"/>
          <w:sz w:val="24"/>
          <w:szCs w:val="24"/>
        </w:rPr>
        <w:tab/>
      </w:r>
      <w:r w:rsidRPr="00D91DEE">
        <w:rPr>
          <w:rFonts w:ascii="Arial" w:hAnsi="Arial" w:cs="Arial"/>
          <w:sz w:val="24"/>
          <w:szCs w:val="24"/>
        </w:rPr>
        <w:tab/>
        <w:t xml:space="preserve">     </w:t>
      </w:r>
      <w:r w:rsidRPr="00D91DEE">
        <w:rPr>
          <w:rFonts w:ascii="Arial" w:hAnsi="Arial" w:cs="Arial"/>
          <w:sz w:val="24"/>
          <w:szCs w:val="24"/>
        </w:rPr>
        <w:tab/>
      </w:r>
      <w:r w:rsidRPr="00D91DEE">
        <w:rPr>
          <w:rFonts w:ascii="Arial" w:hAnsi="Arial" w:cs="Arial"/>
          <w:sz w:val="24"/>
          <w:szCs w:val="24"/>
        </w:rPr>
        <w:tab/>
      </w:r>
      <w:r w:rsidRPr="00D91DEE">
        <w:rPr>
          <w:rFonts w:ascii="Arial" w:hAnsi="Arial" w:cs="Arial"/>
          <w:sz w:val="24"/>
          <w:szCs w:val="24"/>
        </w:rPr>
        <w:tab/>
      </w:r>
      <w:r w:rsidRPr="00D91DEE">
        <w:rPr>
          <w:rFonts w:ascii="Arial" w:hAnsi="Arial" w:cs="Arial"/>
          <w:sz w:val="24"/>
          <w:szCs w:val="24"/>
        </w:rPr>
        <w:tab/>
        <w:t>В. В. Лушин</w:t>
      </w:r>
    </w:p>
    <w:p w:rsidR="00D91DEE" w:rsidRPr="00D91DEE" w:rsidRDefault="00D91DEE" w:rsidP="00D91DEE">
      <w:pPr>
        <w:rPr>
          <w:rFonts w:ascii="Arial" w:hAnsi="Arial" w:cs="Arial"/>
          <w:sz w:val="24"/>
          <w:szCs w:val="24"/>
        </w:rPr>
      </w:pPr>
    </w:p>
    <w:p w:rsidR="00D91DEE" w:rsidRPr="00D91DEE" w:rsidRDefault="00D91DEE" w:rsidP="00D91DEE">
      <w:pPr>
        <w:jc w:val="right"/>
        <w:rPr>
          <w:rFonts w:ascii="Arial" w:hAnsi="Arial" w:cs="Arial"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P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  <w:r w:rsidRPr="00D91DEE">
        <w:rPr>
          <w:rFonts w:ascii="Arial" w:hAnsi="Arial" w:cs="Arial"/>
          <w:b/>
          <w:sz w:val="24"/>
          <w:szCs w:val="24"/>
        </w:rPr>
        <w:lastRenderedPageBreak/>
        <w:t>Утвержден</w:t>
      </w:r>
    </w:p>
    <w:p w:rsidR="00D91DEE" w:rsidRPr="00D91DEE" w:rsidRDefault="00D91DEE" w:rsidP="00D91DEE">
      <w:pPr>
        <w:jc w:val="right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Постановлением Телецкой </w:t>
      </w:r>
      <w:proofErr w:type="gramStart"/>
      <w:r w:rsidRPr="00D91DEE">
        <w:rPr>
          <w:rFonts w:ascii="Arial" w:hAnsi="Arial" w:cs="Arial"/>
          <w:sz w:val="24"/>
          <w:szCs w:val="24"/>
        </w:rPr>
        <w:t>сельской</w:t>
      </w:r>
      <w:proofErr w:type="gramEnd"/>
    </w:p>
    <w:p w:rsidR="00D91DEE" w:rsidRPr="00D91DEE" w:rsidRDefault="00D91DEE" w:rsidP="00D91DEE">
      <w:pPr>
        <w:jc w:val="right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администрации Трубчевского</w:t>
      </w:r>
    </w:p>
    <w:p w:rsidR="00D91DEE" w:rsidRPr="00D91DEE" w:rsidRDefault="00D91DEE" w:rsidP="00D91DEE">
      <w:pPr>
        <w:jc w:val="right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района Брянской области</w:t>
      </w:r>
    </w:p>
    <w:p w:rsidR="00D91DEE" w:rsidRPr="00D91DEE" w:rsidRDefault="00D91DEE" w:rsidP="00D91DEE">
      <w:pPr>
        <w:jc w:val="right"/>
        <w:rPr>
          <w:rFonts w:ascii="Arial" w:hAnsi="Arial" w:cs="Arial"/>
          <w:sz w:val="24"/>
          <w:szCs w:val="24"/>
          <w:u w:val="single"/>
        </w:rPr>
      </w:pPr>
      <w:r w:rsidRPr="00D91DEE">
        <w:rPr>
          <w:rFonts w:ascii="Arial" w:hAnsi="Arial" w:cs="Arial"/>
          <w:sz w:val="24"/>
          <w:szCs w:val="24"/>
        </w:rPr>
        <w:t xml:space="preserve">       </w:t>
      </w:r>
      <w:r w:rsidRPr="00D91DEE">
        <w:rPr>
          <w:rFonts w:ascii="Arial" w:hAnsi="Arial" w:cs="Arial"/>
          <w:sz w:val="24"/>
          <w:szCs w:val="24"/>
          <w:u w:val="single"/>
        </w:rPr>
        <w:t>от  04  мая 2026г. № 20</w:t>
      </w:r>
    </w:p>
    <w:p w:rsidR="00D91DEE" w:rsidRPr="00D91DEE" w:rsidRDefault="00D91DEE" w:rsidP="00D91DEE">
      <w:pPr>
        <w:jc w:val="right"/>
        <w:rPr>
          <w:rFonts w:ascii="Arial" w:hAnsi="Arial" w:cs="Arial"/>
          <w:sz w:val="24"/>
          <w:szCs w:val="24"/>
        </w:rPr>
      </w:pPr>
    </w:p>
    <w:p w:rsidR="00D91DEE" w:rsidRPr="00D91DEE" w:rsidRDefault="00D91DEE" w:rsidP="00D91DEE">
      <w:pPr>
        <w:jc w:val="right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D91DEE" w:rsidRPr="00D91DEE" w:rsidRDefault="00D91DEE" w:rsidP="00D91DE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>Регламент</w:t>
      </w:r>
    </w:p>
    <w:p w:rsidR="00D91DEE" w:rsidRPr="00D91DEE" w:rsidRDefault="00D91DEE" w:rsidP="00D91DE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реализации Телецкой сельской администрацией Трубчевского района Брянской </w:t>
      </w:r>
      <w:proofErr w:type="gramStart"/>
      <w:r w:rsidRPr="00D91DEE">
        <w:rPr>
          <w:rFonts w:ascii="Arial" w:hAnsi="Arial" w:cs="Arial"/>
          <w:sz w:val="24"/>
          <w:szCs w:val="24"/>
        </w:rPr>
        <w:t>области полномочий администратора доходов  бюджета  Телецкого сельского поселения</w:t>
      </w:r>
      <w:proofErr w:type="gramEnd"/>
      <w:r w:rsidRPr="00D91DEE">
        <w:rPr>
          <w:rFonts w:ascii="Arial" w:hAnsi="Arial" w:cs="Arial"/>
          <w:sz w:val="24"/>
          <w:szCs w:val="24"/>
        </w:rPr>
        <w:t xml:space="preserve"> Трубчевского муниципального района Брянской области по взысканию дебиторской задолженности по платежам в бюджет, пеням и штрафам по ним</w:t>
      </w:r>
    </w:p>
    <w:p w:rsidR="00D91DEE" w:rsidRPr="00D91DEE" w:rsidRDefault="00D91DEE" w:rsidP="00D91DEE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D91DEE" w:rsidRPr="00D91DEE" w:rsidRDefault="00D91DEE" w:rsidP="00D91DEE">
      <w:pPr>
        <w:pStyle w:val="ConsPlusTitle"/>
        <w:numPr>
          <w:ilvl w:val="0"/>
          <w:numId w:val="7"/>
        </w:numPr>
        <w:adjustRightInd w:val="0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>Общие положения</w:t>
      </w:r>
    </w:p>
    <w:p w:rsidR="00D91DEE" w:rsidRPr="00D91DEE" w:rsidRDefault="00D91DEE" w:rsidP="00D91DEE">
      <w:pPr>
        <w:pStyle w:val="ConsPlusTitle"/>
        <w:adjustRightInd w:val="0"/>
        <w:ind w:left="720"/>
        <w:outlineLvl w:val="1"/>
        <w:rPr>
          <w:rFonts w:ascii="Arial" w:hAnsi="Arial" w:cs="Arial"/>
          <w:b w:val="0"/>
          <w:sz w:val="24"/>
          <w:szCs w:val="24"/>
        </w:rPr>
      </w:pP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1.1. </w:t>
      </w:r>
      <w:proofErr w:type="gramStart"/>
      <w:r w:rsidRPr="00D91DEE">
        <w:rPr>
          <w:sz w:val="24"/>
          <w:szCs w:val="24"/>
        </w:rPr>
        <w:t xml:space="preserve">Настоящий Регламент устанавливает порядок реализации Телецкой сельской администрацией Трубчевского района Брянской области (далее – администрация поселения) полномочий администратора доходов бюджета по взысканию дебиторской задолженности по платежам в бюджет, пеням и штрафам по ним, являющимися источниками формирования доходов бюджета Телецкого сельского поселения Трубчевского муниципального района Брянской области (далее – бюджет поселения), </w:t>
      </w:r>
      <w:r w:rsidRPr="00D91DEE">
        <w:rPr>
          <w:sz w:val="24"/>
          <w:szCs w:val="24"/>
          <w:shd w:val="clear" w:color="auto" w:fill="FFFFFF"/>
        </w:rPr>
        <w:t>за исключением платежей, предусмотренных законодательством о налогах и сборах, законодательством Российской Федерации</w:t>
      </w:r>
      <w:proofErr w:type="gramEnd"/>
      <w:r w:rsidRPr="00D91DEE">
        <w:rPr>
          <w:sz w:val="24"/>
          <w:szCs w:val="24"/>
          <w:shd w:val="clear" w:color="auto" w:fill="FFFFFF"/>
        </w:rPr>
        <w:t xml:space="preserve"> об обязательном социальном страховании от несчастных случаев на производстве и профессиональных заболеваний.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bookmarkStart w:id="0" w:name="P45"/>
      <w:bookmarkEnd w:id="0"/>
      <w:r w:rsidRPr="00D91DEE">
        <w:rPr>
          <w:sz w:val="24"/>
          <w:szCs w:val="24"/>
        </w:rPr>
        <w:t xml:space="preserve">        1.2. Настоящий Регламент разработан в целях реализации комплекса мер, направленных на улучшение качества администрирования доходов бюджета сельского поселения, усиление контроля за поступлением неналоговых доходов, сокращение просроченной дебиторской задолженности и </w:t>
      </w:r>
      <w:proofErr w:type="gramStart"/>
      <w:r w:rsidRPr="00D91DEE">
        <w:rPr>
          <w:sz w:val="24"/>
          <w:szCs w:val="24"/>
        </w:rPr>
        <w:t>принятия</w:t>
      </w:r>
      <w:proofErr w:type="gramEnd"/>
      <w:r w:rsidRPr="00D91DEE">
        <w:rPr>
          <w:sz w:val="24"/>
          <w:szCs w:val="24"/>
        </w:rPr>
        <w:t xml:space="preserve"> своевременных мер по ее взысканию, а также усиление контроля за поступлением неналоговых доходов, </w:t>
      </w:r>
      <w:proofErr w:type="spellStart"/>
      <w:r w:rsidRPr="00D91DEE">
        <w:rPr>
          <w:sz w:val="24"/>
          <w:szCs w:val="24"/>
        </w:rPr>
        <w:t>администрируемых</w:t>
      </w:r>
      <w:proofErr w:type="spellEnd"/>
      <w:r w:rsidRPr="00D91DEE">
        <w:rPr>
          <w:sz w:val="24"/>
          <w:szCs w:val="24"/>
        </w:rPr>
        <w:t xml:space="preserve">  Телецкой сельской администрацией Трубчевского района Брянской области. </w:t>
      </w:r>
    </w:p>
    <w:p w:rsidR="00D91DEE" w:rsidRPr="00D91DEE" w:rsidRDefault="00D91DEE" w:rsidP="00D91DEE">
      <w:pPr>
        <w:shd w:val="clear" w:color="auto" w:fill="FFFFFF"/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1.3. В целях настоящего Регламента используются следующие основные понятия:</w:t>
      </w:r>
    </w:p>
    <w:p w:rsidR="00D91DEE" w:rsidRPr="00D91DEE" w:rsidRDefault="00D91DEE" w:rsidP="00D91DEE">
      <w:pPr>
        <w:shd w:val="clear" w:color="auto" w:fill="FFFFFF"/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D91DEE">
        <w:rPr>
          <w:rFonts w:ascii="Arial" w:hAnsi="Arial" w:cs="Arial"/>
          <w:sz w:val="24"/>
          <w:szCs w:val="24"/>
        </w:rPr>
        <w:t>- должник - физическое лицо,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(контрактом, соглашением) и (или) законом, иным нормативным правовым актом.</w:t>
      </w:r>
      <w:proofErr w:type="gramEnd"/>
      <w:r w:rsidRPr="00D91DEE">
        <w:rPr>
          <w:rFonts w:ascii="Arial" w:hAnsi="Arial" w:cs="Arial"/>
          <w:sz w:val="24"/>
          <w:szCs w:val="24"/>
        </w:rPr>
        <w:t xml:space="preserve"> Должником также является поручитель, залогодатель, иное лицо, обязанное в силу закона или договора (контракта, соглашения) </w:t>
      </w:r>
      <w:proofErr w:type="spellStart"/>
      <w:r w:rsidRPr="00D91DEE">
        <w:rPr>
          <w:rFonts w:ascii="Arial" w:hAnsi="Arial" w:cs="Arial"/>
          <w:sz w:val="24"/>
          <w:szCs w:val="24"/>
        </w:rPr>
        <w:t>субсидиарно</w:t>
      </w:r>
      <w:proofErr w:type="spellEnd"/>
      <w:r w:rsidRPr="00D91DEE">
        <w:rPr>
          <w:rFonts w:ascii="Arial" w:hAnsi="Arial" w:cs="Arial"/>
          <w:sz w:val="24"/>
          <w:szCs w:val="24"/>
        </w:rPr>
        <w:t xml:space="preserve"> или солидарно с должником исполнить его обязательство перед кредитором, если иное прямо не предусмотрено Гражданским кодексом Российской Федерации; </w:t>
      </w:r>
    </w:p>
    <w:p w:rsidR="00D91DEE" w:rsidRPr="00D91DEE" w:rsidRDefault="00D91DEE" w:rsidP="00D91DEE">
      <w:pPr>
        <w:shd w:val="clear" w:color="auto" w:fill="FFFFFF"/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lastRenderedPageBreak/>
        <w:t xml:space="preserve">        - деятельность по взысканию просроченной дебиторской задолженности (взыскание) - юридические и фактические действия, совершаемые администраторами доходов, и направленные на погашение должником просроченной задолженности;</w:t>
      </w:r>
    </w:p>
    <w:p w:rsidR="00D91DEE" w:rsidRPr="00D91DEE" w:rsidRDefault="00D91DEE" w:rsidP="00D91DEE">
      <w:pPr>
        <w:shd w:val="clear" w:color="auto" w:fill="FFFFFF"/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D91DEE">
        <w:rPr>
          <w:rFonts w:ascii="Arial" w:hAnsi="Arial" w:cs="Arial"/>
          <w:sz w:val="24"/>
          <w:szCs w:val="24"/>
        </w:rPr>
        <w:t>- просроченная дебиторская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 по договору (контракту, соглашению), исполнительному документу, закону или иному основанию, в том числе в результате неправомерного удержания денежных средств, уклонения от их возврата, иной просрочки в их</w:t>
      </w:r>
      <w:proofErr w:type="gramEnd"/>
      <w:r w:rsidRPr="00D91DEE">
        <w:rPr>
          <w:rFonts w:ascii="Arial" w:hAnsi="Arial" w:cs="Arial"/>
          <w:sz w:val="24"/>
          <w:szCs w:val="24"/>
        </w:rPr>
        <w:t xml:space="preserve">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(контрактом, соглашением);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ответственное лицо (ответственный) - лицо, назначаемое руководителем  для совершения той или иной операции.  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1.4. Настоящий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платежей, включающий: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1.4.1.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1.4.2.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 поселения (пеней, штрафов) до начала работы по их принудительному взысканию).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1.4.3. Мероприятия по принудительному взысканию дебиторской задолженности по доходам. 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1.4.4. Мероприятия по наблюдению (в том числе за возможностью взыскания дебиторской задолженности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1.5. Ответственным за работу с дебиторской задолженностью по доходам бюджета поселения, </w:t>
      </w:r>
      <w:proofErr w:type="spellStart"/>
      <w:r w:rsidRPr="00D91DEE">
        <w:rPr>
          <w:sz w:val="24"/>
          <w:szCs w:val="24"/>
        </w:rPr>
        <w:t>администрируемых</w:t>
      </w:r>
      <w:proofErr w:type="spellEnd"/>
      <w:r w:rsidRPr="00D91DEE">
        <w:rPr>
          <w:sz w:val="24"/>
          <w:szCs w:val="24"/>
        </w:rPr>
        <w:t xml:space="preserve"> Телецкой сельской администрацией является ведущий специалис</w:t>
      </w:r>
      <w:proofErr w:type="gramStart"/>
      <w:r w:rsidRPr="00D91DEE">
        <w:rPr>
          <w:sz w:val="24"/>
          <w:szCs w:val="24"/>
        </w:rPr>
        <w:t>т(</w:t>
      </w:r>
      <w:proofErr w:type="gramEnd"/>
      <w:r w:rsidRPr="00D91DEE">
        <w:rPr>
          <w:sz w:val="24"/>
          <w:szCs w:val="24"/>
        </w:rPr>
        <w:t>финансист).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1.6. </w:t>
      </w:r>
      <w:proofErr w:type="gramStart"/>
      <w:r w:rsidRPr="00D91DEE">
        <w:rPr>
          <w:sz w:val="24"/>
          <w:szCs w:val="24"/>
        </w:rPr>
        <w:t>Действие Регламента не распространяется на порядок принятия решений о признании безнадежной к взысканию задолженности по платежам в бюджет, в отношении которых  администрация поселения осуществляет полномочия администратора доходов бюджета, а также задолженности юридических лиц и индивидуальных предпринимателей, возникшей в связи с предоставлением средств бюджета или имущества, находившегося в муниципальной собственности Телецкой сельской администрации Трубчевского м района, по договорам займа, кредита, хранения</w:t>
      </w:r>
      <w:proofErr w:type="gramEnd"/>
      <w:r w:rsidRPr="00D91DEE">
        <w:rPr>
          <w:sz w:val="24"/>
          <w:szCs w:val="24"/>
        </w:rPr>
        <w:t>, контрактации (поставки), которая учитывается на бухгалтерском балансе администрации.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</w:p>
    <w:p w:rsidR="00D91DEE" w:rsidRPr="00D91DEE" w:rsidRDefault="00D91DEE" w:rsidP="00D91DEE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D91DEE">
        <w:rPr>
          <w:rFonts w:ascii="Arial" w:hAnsi="Arial" w:cs="Arial"/>
          <w:b/>
          <w:bCs/>
          <w:sz w:val="24"/>
          <w:szCs w:val="24"/>
        </w:rPr>
        <w:t xml:space="preserve">2. Мероприятия по недопущению образования </w:t>
      </w:r>
    </w:p>
    <w:p w:rsidR="00D91DEE" w:rsidRPr="00D91DEE" w:rsidRDefault="00D91DEE" w:rsidP="00D91DEE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D91DEE">
        <w:rPr>
          <w:rFonts w:ascii="Arial" w:hAnsi="Arial" w:cs="Arial"/>
          <w:b/>
          <w:bCs/>
          <w:sz w:val="24"/>
          <w:szCs w:val="24"/>
        </w:rPr>
        <w:t>просроченной дебиторской задолженности по доходам,</w:t>
      </w:r>
    </w:p>
    <w:p w:rsidR="00D91DEE" w:rsidRPr="00D91DEE" w:rsidRDefault="00D91DEE" w:rsidP="00D91DEE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D91DEE">
        <w:rPr>
          <w:rFonts w:ascii="Arial" w:hAnsi="Arial" w:cs="Arial"/>
          <w:b/>
          <w:bCs/>
          <w:sz w:val="24"/>
          <w:szCs w:val="24"/>
        </w:rPr>
        <w:t>выявлению</w:t>
      </w:r>
      <w:r w:rsidRPr="00D91DEE">
        <w:rPr>
          <w:rFonts w:ascii="Arial" w:hAnsi="Arial" w:cs="Arial"/>
          <w:sz w:val="24"/>
          <w:szCs w:val="24"/>
        </w:rPr>
        <w:t xml:space="preserve"> </w:t>
      </w:r>
      <w:r w:rsidRPr="00D91DEE">
        <w:rPr>
          <w:rFonts w:ascii="Arial" w:hAnsi="Arial" w:cs="Arial"/>
          <w:b/>
          <w:sz w:val="24"/>
          <w:szCs w:val="24"/>
        </w:rPr>
        <w:t xml:space="preserve">факторов, влияющих на образование </w:t>
      </w:r>
    </w:p>
    <w:p w:rsidR="00D91DEE" w:rsidRPr="00D91DEE" w:rsidRDefault="00D91DEE" w:rsidP="00D91DEE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D91DEE">
        <w:rPr>
          <w:rFonts w:ascii="Arial" w:hAnsi="Arial" w:cs="Arial"/>
          <w:b/>
          <w:sz w:val="24"/>
          <w:szCs w:val="24"/>
        </w:rPr>
        <w:lastRenderedPageBreak/>
        <w:t>просроченной дебиторской задолженности</w:t>
      </w:r>
      <w:r w:rsidRPr="00D91DEE">
        <w:rPr>
          <w:rFonts w:ascii="Arial" w:hAnsi="Arial" w:cs="Arial"/>
          <w:b/>
          <w:bCs/>
          <w:sz w:val="24"/>
          <w:szCs w:val="24"/>
        </w:rPr>
        <w:t xml:space="preserve"> по доходам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2.1. В целях недопущения образования просроченной дебиторской задолженности по доходам, а также выявления факторов, влияющих </w:t>
      </w:r>
      <w:r w:rsidRPr="00D91DEE">
        <w:rPr>
          <w:sz w:val="24"/>
          <w:szCs w:val="24"/>
        </w:rPr>
        <w:br/>
        <w:t>на образование просроченной дебиторской задолженности по доходам, подразделение-исполнитель осуществляет следующие мероприятия:</w:t>
      </w:r>
    </w:p>
    <w:p w:rsidR="00D91DEE" w:rsidRPr="00D91DEE" w:rsidRDefault="00D91DEE" w:rsidP="00D91DEE">
      <w:pPr>
        <w:pStyle w:val="ConsPlusNormal"/>
        <w:ind w:firstLine="540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2.1.1. </w:t>
      </w:r>
      <w:proofErr w:type="gramStart"/>
      <w:r w:rsidRPr="00D91DEE">
        <w:rPr>
          <w:sz w:val="24"/>
          <w:szCs w:val="24"/>
        </w:rPr>
        <w:t>Контроль за</w:t>
      </w:r>
      <w:proofErr w:type="gramEnd"/>
      <w:r w:rsidRPr="00D91DEE">
        <w:rPr>
          <w:sz w:val="24"/>
          <w:szCs w:val="24"/>
        </w:rPr>
        <w:t xml:space="preserve"> правильностью исчисления, полнотой и своевременностью осуществления платежей в бюджет  поселения, пеням и штрафам по ним, в том числе:</w:t>
      </w:r>
    </w:p>
    <w:p w:rsidR="00D91DEE" w:rsidRPr="00D91DEE" w:rsidRDefault="00D91DEE" w:rsidP="00D91DEE">
      <w:pPr>
        <w:pStyle w:val="ConsPlusNormal"/>
        <w:ind w:firstLine="540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- за фактическим зачислением платежей в бюджет  поселения в размерах и сроки, установленные законодательством Российской Федерации, договором (контрактом, соглашением); </w:t>
      </w:r>
    </w:p>
    <w:p w:rsidR="00D91DEE" w:rsidRPr="00D91DEE" w:rsidRDefault="00D91DEE" w:rsidP="00D91DEE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D91DEE">
        <w:rPr>
          <w:sz w:val="24"/>
          <w:szCs w:val="24"/>
        </w:rPr>
        <w:t xml:space="preserve">-  за погашением (квитированием) начислений соответствующими платежами, являющимися источниками формирования доходов бюджета  поселения, в Государственной информационной системе о государственных и муниципальных платежах, предусмотренной </w:t>
      </w:r>
      <w:hyperlink r:id="rId8">
        <w:r w:rsidRPr="00D91DEE">
          <w:rPr>
            <w:sz w:val="24"/>
            <w:szCs w:val="24"/>
          </w:rPr>
          <w:t>статьей 21.3</w:t>
        </w:r>
      </w:hyperlink>
      <w:r w:rsidRPr="00D91DEE">
        <w:rPr>
          <w:sz w:val="24"/>
          <w:szCs w:val="24"/>
        </w:rPr>
        <w:t xml:space="preserve"> Федерального закона от 27.07.2010 № 210-ФЗ "Об организации предоставления государственных и муниципальных услуг" (далее - ГИС ГМП)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</w:t>
      </w:r>
      <w:proofErr w:type="gramEnd"/>
      <w:r w:rsidRPr="00D91DEE">
        <w:rPr>
          <w:sz w:val="24"/>
          <w:szCs w:val="24"/>
        </w:rPr>
        <w:t>, не размещается в ГИС ГМП, перечень которых утвержден Приказом Министерства финансов Российской Федерации от 25.12.2019 №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:rsidR="00D91DEE" w:rsidRPr="00D91DEE" w:rsidRDefault="00D91DEE" w:rsidP="00D91DEE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D91DEE">
        <w:rPr>
          <w:sz w:val="24"/>
          <w:szCs w:val="24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 поселения, а также за начислением процентов за предоставленную отсрочку или рассрочку и пени (штрафы) за просрочку уплаты платежей в бюджет поселения в порядке и случаях, предусмотренных законодательством Российской Федерации и Брянской</w:t>
      </w:r>
      <w:proofErr w:type="gramEnd"/>
      <w:r w:rsidRPr="00D91DEE">
        <w:rPr>
          <w:sz w:val="24"/>
          <w:szCs w:val="24"/>
        </w:rPr>
        <w:t xml:space="preserve"> области; 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за своевременным начислением неустойки (штрафов, пени); 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 для отражения в бюджетном учете. 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2.1.2. Проведение инвентаризации расчетов с должниками, включая сверку данных по доходам местных бюджетов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 осуществляется один раз в квартал. 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2.1.3.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наличия сведений о взыскании с должника денежных сре</w:t>
      </w:r>
      <w:proofErr w:type="gramStart"/>
      <w:r w:rsidRPr="00D91DEE">
        <w:rPr>
          <w:sz w:val="24"/>
          <w:szCs w:val="24"/>
        </w:rPr>
        <w:t>дств в р</w:t>
      </w:r>
      <w:proofErr w:type="gramEnd"/>
      <w:r w:rsidRPr="00D91DEE">
        <w:rPr>
          <w:sz w:val="24"/>
          <w:szCs w:val="24"/>
        </w:rPr>
        <w:t>амках исполнительного производства;</w:t>
      </w:r>
    </w:p>
    <w:p w:rsidR="00D91DEE" w:rsidRPr="00D91DEE" w:rsidRDefault="00D91DEE" w:rsidP="00D91DEE">
      <w:pPr>
        <w:pStyle w:val="ConsPlusNormal"/>
        <w:ind w:firstLine="539"/>
        <w:jc w:val="both"/>
        <w:rPr>
          <w:sz w:val="24"/>
          <w:szCs w:val="24"/>
        </w:rPr>
      </w:pPr>
      <w:r w:rsidRPr="00D91DEE">
        <w:rPr>
          <w:sz w:val="24"/>
          <w:szCs w:val="24"/>
        </w:rPr>
        <w:t>- наличия сведений о возбуждении в отношении должника дела о банкротстве;</w:t>
      </w:r>
    </w:p>
    <w:p w:rsidR="00D91DEE" w:rsidRPr="00D91DEE" w:rsidRDefault="00D91DEE" w:rsidP="00D91DEE">
      <w:pPr>
        <w:pStyle w:val="ConsPlusNormal"/>
        <w:ind w:firstLine="539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- наличия сведений о том, что  в отношении юридического лица принято </w:t>
      </w:r>
      <w:r w:rsidRPr="00D91DEE">
        <w:rPr>
          <w:sz w:val="24"/>
          <w:szCs w:val="24"/>
        </w:rPr>
        <w:lastRenderedPageBreak/>
        <w:t>решение о предстоящем  исключении юридического лица из единого государственного реестра юридических лиц, в отношении  индивидуального предпринимателя - о предстоящем исключении индивидуального предпринимателя из  единого государственного реестра индивидуальных предпринимателей.</w:t>
      </w:r>
    </w:p>
    <w:p w:rsidR="00D91DEE" w:rsidRPr="00D91DEE" w:rsidRDefault="00D91DEE" w:rsidP="00D91DEE">
      <w:pPr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2.1.4. </w:t>
      </w:r>
      <w:proofErr w:type="gramStart"/>
      <w:r w:rsidRPr="00D91DEE">
        <w:rPr>
          <w:rFonts w:ascii="Arial" w:hAnsi="Arial" w:cs="Arial"/>
          <w:sz w:val="24"/>
          <w:szCs w:val="24"/>
        </w:rPr>
        <w:t>Получение результатов анализа  (автоматизированного расчета) и мониторинга финансового состояния уровня долговой нагрузки акционерных обществ, акции которых находятся в  муниципальной собственности, муниципальных унитарных предприятий, а также некоммерческих организаций, включенных в перечень организаций, в отношении которых проводится оценка уровня долговой нагрузки, имеющихся у федерального органа  исполнительной власти, уполномоченного по контролю и надзору в области налогов и сборов.</w:t>
      </w:r>
      <w:proofErr w:type="gramEnd"/>
    </w:p>
    <w:p w:rsidR="00D91DEE" w:rsidRPr="00D91DEE" w:rsidRDefault="00D91DEE" w:rsidP="00D91DEE">
      <w:pPr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2.1.5. Направляет предложения руководителю </w:t>
      </w:r>
      <w:proofErr w:type="gramStart"/>
      <w:r w:rsidRPr="00D91DEE">
        <w:rPr>
          <w:rFonts w:ascii="Arial" w:hAnsi="Arial" w:cs="Arial"/>
          <w:sz w:val="24"/>
          <w:szCs w:val="24"/>
        </w:rPr>
        <w:t>по рассмотрению вопросов о признании безнадежной к взысканию задолженности по платежам в бюджет</w:t>
      </w:r>
      <w:proofErr w:type="gramEnd"/>
      <w:r w:rsidRPr="00D91DEE">
        <w:rPr>
          <w:rFonts w:ascii="Arial" w:hAnsi="Arial" w:cs="Arial"/>
          <w:sz w:val="24"/>
          <w:szCs w:val="24"/>
        </w:rPr>
        <w:t xml:space="preserve">  поселения и ее списании.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2.1.6. Иные мероприятия, проводимые по решению администратора доходов местного бюджета в целях недопущения образования просроченной задолженности по доходам, выявление факторов,  влияющих на образование просроченной дебиторской задолженности по доходам,  определенные исходя из  функций и организационной структуры администратора доходов бюджета.  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2.1.7. Ведущий специалис</w:t>
      </w:r>
      <w:proofErr w:type="gramStart"/>
      <w:r w:rsidRPr="00D91DEE">
        <w:rPr>
          <w:sz w:val="24"/>
          <w:szCs w:val="24"/>
        </w:rPr>
        <w:t>т(</w:t>
      </w:r>
      <w:proofErr w:type="gramEnd"/>
      <w:r w:rsidRPr="00D91DEE">
        <w:rPr>
          <w:sz w:val="24"/>
          <w:szCs w:val="24"/>
        </w:rPr>
        <w:t>финансист) ежеквартально обеспечивают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- наличия сведений о взыскании с должника денежных сре</w:t>
      </w:r>
      <w:proofErr w:type="gramStart"/>
      <w:r w:rsidRPr="00D91DEE">
        <w:rPr>
          <w:sz w:val="24"/>
          <w:szCs w:val="24"/>
        </w:rPr>
        <w:t>дств в р</w:t>
      </w:r>
      <w:proofErr w:type="gramEnd"/>
      <w:r w:rsidRPr="00D91DEE">
        <w:rPr>
          <w:sz w:val="24"/>
          <w:szCs w:val="24"/>
        </w:rPr>
        <w:t>амках исполнительного производства;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- наличия сведений о возбуждении в отношении должника дела о банкротстве.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2.1.8. Своевременно принимается решение </w:t>
      </w:r>
      <w:proofErr w:type="gramStart"/>
      <w:r w:rsidRPr="00D91DEE">
        <w:rPr>
          <w:sz w:val="24"/>
          <w:szCs w:val="24"/>
        </w:rPr>
        <w:t>о признании безнадежной к взысканию задолженности по платежам в местный бюджет в соответствии</w:t>
      </w:r>
      <w:proofErr w:type="gramEnd"/>
      <w:r w:rsidRPr="00D91DEE">
        <w:rPr>
          <w:sz w:val="24"/>
          <w:szCs w:val="24"/>
        </w:rPr>
        <w:t xml:space="preserve"> с нормативными правовыми актами Телецкой сельской администрации Трубчевского района.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2.2. Ведущий специалис</w:t>
      </w:r>
      <w:proofErr w:type="gramStart"/>
      <w:r w:rsidRPr="00D91DEE">
        <w:rPr>
          <w:sz w:val="24"/>
          <w:szCs w:val="24"/>
        </w:rPr>
        <w:t>т(</w:t>
      </w:r>
      <w:proofErr w:type="gramEnd"/>
      <w:r w:rsidRPr="00D91DEE">
        <w:rPr>
          <w:sz w:val="24"/>
          <w:szCs w:val="24"/>
        </w:rPr>
        <w:t>финансист)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</w:p>
    <w:p w:rsidR="00D91DEE" w:rsidRPr="00D91DEE" w:rsidRDefault="00D91DEE" w:rsidP="00D91DEE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D91DEE">
        <w:rPr>
          <w:rFonts w:ascii="Arial" w:hAnsi="Arial" w:cs="Arial"/>
          <w:b/>
          <w:bCs/>
          <w:sz w:val="24"/>
          <w:szCs w:val="24"/>
        </w:rPr>
        <w:t xml:space="preserve">3. Мероприятия по урегулированию </w:t>
      </w:r>
      <w:proofErr w:type="gramStart"/>
      <w:r w:rsidRPr="00D91DEE">
        <w:rPr>
          <w:rFonts w:ascii="Arial" w:hAnsi="Arial" w:cs="Arial"/>
          <w:b/>
          <w:bCs/>
          <w:sz w:val="24"/>
          <w:szCs w:val="24"/>
        </w:rPr>
        <w:t>дебиторской</w:t>
      </w:r>
      <w:proofErr w:type="gramEnd"/>
    </w:p>
    <w:p w:rsidR="00D91DEE" w:rsidRPr="00D91DEE" w:rsidRDefault="00D91DEE" w:rsidP="00D91DEE">
      <w:pPr>
        <w:pStyle w:val="ConsPlusNormal"/>
        <w:jc w:val="center"/>
        <w:rPr>
          <w:b/>
          <w:bCs/>
          <w:sz w:val="24"/>
          <w:szCs w:val="24"/>
        </w:rPr>
      </w:pPr>
      <w:r w:rsidRPr="00D91DEE">
        <w:rPr>
          <w:b/>
          <w:bCs/>
          <w:sz w:val="24"/>
          <w:szCs w:val="24"/>
        </w:rPr>
        <w:t>задолженности по доходам в досудебном порядке</w:t>
      </w:r>
    </w:p>
    <w:p w:rsidR="00D91DEE" w:rsidRPr="00D91DEE" w:rsidRDefault="00D91DEE" w:rsidP="00D91DEE">
      <w:pPr>
        <w:pStyle w:val="ConsPlusNormal"/>
        <w:jc w:val="center"/>
        <w:rPr>
          <w:b/>
          <w:bCs/>
          <w:sz w:val="24"/>
          <w:szCs w:val="24"/>
        </w:rPr>
      </w:pPr>
      <w:r w:rsidRPr="00D91DEE">
        <w:rPr>
          <w:b/>
          <w:bCs/>
          <w:sz w:val="24"/>
          <w:szCs w:val="24"/>
        </w:rPr>
        <w:t xml:space="preserve"> </w:t>
      </w:r>
      <w:proofErr w:type="gramStart"/>
      <w:r w:rsidRPr="00D91DEE">
        <w:rPr>
          <w:b/>
          <w:bCs/>
          <w:sz w:val="24"/>
          <w:szCs w:val="24"/>
        </w:rPr>
        <w:t xml:space="preserve">(со дня истечения срока уплаты соответствующего </w:t>
      </w:r>
      <w:proofErr w:type="gramEnd"/>
    </w:p>
    <w:p w:rsidR="00D91DEE" w:rsidRPr="00D91DEE" w:rsidRDefault="00D91DEE" w:rsidP="00D91DEE">
      <w:pPr>
        <w:pStyle w:val="ConsPlusNormal"/>
        <w:jc w:val="center"/>
        <w:rPr>
          <w:b/>
          <w:bCs/>
          <w:sz w:val="24"/>
          <w:szCs w:val="24"/>
        </w:rPr>
      </w:pPr>
      <w:r w:rsidRPr="00D91DEE">
        <w:rPr>
          <w:b/>
          <w:bCs/>
          <w:sz w:val="24"/>
          <w:szCs w:val="24"/>
        </w:rPr>
        <w:t xml:space="preserve">платежа в бюджет поселения (пеней, штрафов) </w:t>
      </w:r>
    </w:p>
    <w:p w:rsidR="00D91DEE" w:rsidRPr="00D91DEE" w:rsidRDefault="00D91DEE" w:rsidP="00D91DEE">
      <w:pPr>
        <w:pStyle w:val="ConsPlusNormal"/>
        <w:jc w:val="center"/>
        <w:rPr>
          <w:b/>
          <w:bCs/>
          <w:sz w:val="24"/>
          <w:szCs w:val="24"/>
        </w:rPr>
      </w:pPr>
      <w:r w:rsidRPr="00D91DEE">
        <w:rPr>
          <w:b/>
          <w:bCs/>
          <w:sz w:val="24"/>
          <w:szCs w:val="24"/>
        </w:rPr>
        <w:t>до начала работы по их принудительному взысканию)</w:t>
      </w:r>
    </w:p>
    <w:p w:rsidR="00D91DEE" w:rsidRPr="00D91DEE" w:rsidRDefault="00D91DEE" w:rsidP="00D91DEE">
      <w:pPr>
        <w:pStyle w:val="ConsPlusNormal"/>
        <w:jc w:val="center"/>
        <w:rPr>
          <w:b/>
          <w:bCs/>
          <w:sz w:val="24"/>
          <w:szCs w:val="24"/>
        </w:rPr>
      </w:pP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3.1. Мероприятия по урегулированию дебиторской задолженности по доходам в досудебном порядке  (со дня истечения срока уплаты соответствующего платежа в бюджет поселения (пеней, штрафов) до начала работы по их принудительному взысканию) включают в себя: 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</w:t>
      </w:r>
      <w:r w:rsidRPr="00D91DEE">
        <w:rPr>
          <w:sz w:val="24"/>
          <w:szCs w:val="24"/>
        </w:rPr>
        <w:lastRenderedPageBreak/>
        <w:t>а равно в случаях, когда срок исполнения обязательства определен моментом востребования), не позднее 30 календарных дней со дня образования дебиторской задолженности по доходам;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-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-  рассмотрение вопроса о возможности предоставления отсрочки 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</w:t>
      </w:r>
      <w:proofErr w:type="gramStart"/>
      <w:r w:rsidRPr="00D91DEE">
        <w:rPr>
          <w:sz w:val="24"/>
          <w:szCs w:val="24"/>
        </w:rPr>
        <w:t>- направление в уполномоченный орган по предоставлению в деле о банкротстве и в процедурах,  применяемых в деле о банкротстве, требований об уплате обязательных платежей и требований по денежным обязательствам в соответствии с требованиями Положения о порядке предъявления требований по обязательствам перед бюджетом в деле о банкротстве и в процедурах, применяемых в деле о банкротстве, утвержденного постановлением Правительства  Российской Федерации от 29.05.2024</w:t>
      </w:r>
      <w:proofErr w:type="gramEnd"/>
      <w:r w:rsidRPr="00D91DEE">
        <w:rPr>
          <w:sz w:val="24"/>
          <w:szCs w:val="24"/>
        </w:rPr>
        <w:t xml:space="preserve"> № 257 «Об обеспечении интересов Российской Федерации как  кредитора в деле о банкротстве и в процедурах, применяемых в деле о банкротстве», уведомлений  о  наличии задолженности по обязательным платежам или о задолженности по денежным обязательствам перед бюджетом при предъявлении (объединении) требований в деле о банкротстве и в  </w:t>
      </w:r>
      <w:proofErr w:type="gramStart"/>
      <w:r w:rsidRPr="00D91DEE">
        <w:rPr>
          <w:sz w:val="24"/>
          <w:szCs w:val="24"/>
        </w:rPr>
        <w:t>процедурах</w:t>
      </w:r>
      <w:proofErr w:type="gramEnd"/>
      <w:r w:rsidRPr="00D91DEE">
        <w:rPr>
          <w:sz w:val="24"/>
          <w:szCs w:val="24"/>
        </w:rPr>
        <w:t xml:space="preserve">  применяемых в деле о банкротстве, в сроки установленные абзацем первым пункта 7,  абзацем первым пункта 8 и абзацем вторым, пятым и шестым пункта 12 указанного Положения;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</w:t>
      </w:r>
      <w:proofErr w:type="gramStart"/>
      <w:r w:rsidRPr="00D91DEE">
        <w:rPr>
          <w:sz w:val="24"/>
          <w:szCs w:val="24"/>
        </w:rPr>
        <w:t>- направление в федеральный орган исполнительной власти, осуществляющий государственную  регистрацию юридических лиц, физических лиц, физических лиц в качестве индивидуальных предпринимателей и  крестьянских (фермерских) хозяйств, принявший решение о предстоящем исключении  юридического  лица из единого государственного реестра юридических лиц, индивидуального предпринимателя из единого государственного  реестра индивидуальных предпринимателей, возражений против предстоящего  исключения с приложением документов, подтверждающих обоснованность данных возражений, в сроки установленные абзацем первым</w:t>
      </w:r>
      <w:proofErr w:type="gramEnd"/>
      <w:r w:rsidRPr="00D91DEE">
        <w:rPr>
          <w:sz w:val="24"/>
          <w:szCs w:val="24"/>
        </w:rPr>
        <w:t xml:space="preserve"> и вторым пункта 4 и пунктом 7 статьи 21.1 абзацем первым пункта 4,  пунктами 5 и 6 статьи 22.4 Федерального закона от 08.08.2001 №129-ФЗ «О государственной  регистрации юридических лиц и индивидуальных предпринимателей»;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- 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3.2.Ответственное лицо осуществляет следующие мероприятия: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3.2.1. Посредством телефонной связи информирует должника о наличии дебиторской задолженности и необходимости добровольного погашения указанной задолженности.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3.2.2. При выявлении  в ходе </w:t>
      </w:r>
      <w:proofErr w:type="gramStart"/>
      <w:r w:rsidRPr="00D91DEE">
        <w:rPr>
          <w:sz w:val="24"/>
          <w:szCs w:val="24"/>
        </w:rPr>
        <w:t>контроля за</w:t>
      </w:r>
      <w:proofErr w:type="gramEnd"/>
      <w:r w:rsidRPr="00D91DEE">
        <w:rPr>
          <w:sz w:val="24"/>
          <w:szCs w:val="24"/>
        </w:rPr>
        <w:t xml:space="preserve"> поступлением доходов в местный бюджет нарушений контрагентом условий договора (контракта,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 </w:t>
      </w:r>
    </w:p>
    <w:p w:rsidR="00D91DEE" w:rsidRPr="00D91DEE" w:rsidRDefault="00D91DEE" w:rsidP="00D91DEE">
      <w:pPr>
        <w:pStyle w:val="ConsPlusNormal"/>
        <w:ind w:firstLine="540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- производит расчет задолженности по пеням и штрафам; </w:t>
      </w:r>
    </w:p>
    <w:p w:rsidR="00D91DEE" w:rsidRPr="00D91DEE" w:rsidRDefault="00D91DEE" w:rsidP="00D91DEE">
      <w:pPr>
        <w:pStyle w:val="ConsPlusNormal"/>
        <w:ind w:firstLine="540"/>
        <w:jc w:val="both"/>
        <w:rPr>
          <w:sz w:val="24"/>
          <w:szCs w:val="24"/>
        </w:rPr>
      </w:pPr>
      <w:r w:rsidRPr="00D91DEE">
        <w:rPr>
          <w:sz w:val="24"/>
          <w:szCs w:val="24"/>
        </w:rPr>
        <w:t>- направляет должнику требование (претензию) о погашении задолженности в пятнадцатидневный срок со дня его получения с приложением расчета задолженности по пеням и штрафам;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рассматривает вопрос о возможности расторжения договора </w:t>
      </w:r>
      <w:r w:rsidRPr="00D91DEE">
        <w:rPr>
          <w:sz w:val="24"/>
          <w:szCs w:val="24"/>
        </w:rPr>
        <w:lastRenderedPageBreak/>
        <w:t xml:space="preserve">(контракта, соглашения), предоставления отсрочки (рассрочки) платежа, реструктуризации дебиторской задолженности по доходам в порядке и в случаях, предусмотренных законодательством Российской Федерации. 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при наличии оснований для расторжения договора (контракта, соглашения) готовит соответствующее уведомление о расторжении договора (контракта, соглашения);</w:t>
      </w:r>
    </w:p>
    <w:p w:rsidR="00D91DEE" w:rsidRPr="00D91DEE" w:rsidRDefault="00D91DEE" w:rsidP="00D91DE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- направление, в случае возникновения процедуры банкротства должника, требований кредиторов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D91DEE" w:rsidRPr="00D91DEE" w:rsidRDefault="00D91DEE" w:rsidP="00D91DE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3.2.3. Требование (претензия) об имеющейся просроченной дебиторской задолженности и пени передаются нарочным под роспись или направляются в адрес должника по почте заказным письмом или в ином порядке, установленным законодательством Российской Федерации.</w:t>
      </w:r>
    </w:p>
    <w:p w:rsidR="00D91DEE" w:rsidRPr="00D91DEE" w:rsidRDefault="00D91DEE" w:rsidP="00D91DE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3.2.4. В требовании (претензии) указываются:</w:t>
      </w:r>
    </w:p>
    <w:p w:rsidR="00D91DEE" w:rsidRPr="00D91DEE" w:rsidRDefault="00D91DEE" w:rsidP="00D91DE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- наименование должника;</w:t>
      </w:r>
    </w:p>
    <w:p w:rsidR="00D91DEE" w:rsidRPr="00D91DEE" w:rsidRDefault="00D91DEE" w:rsidP="00D91DE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- наименование и реквизиты документа, являющегося основанием для начисления суммы, подлежащей уплате должником;</w:t>
      </w:r>
    </w:p>
    <w:p w:rsidR="00D91DEE" w:rsidRPr="00D91DEE" w:rsidRDefault="00D91DEE" w:rsidP="00D91DE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- период образования просрочки внесения платы;</w:t>
      </w:r>
    </w:p>
    <w:p w:rsidR="00D91DEE" w:rsidRPr="00D91DEE" w:rsidRDefault="00D91DEE" w:rsidP="00D91DE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- сумма просроченной дебиторской задолженности по платежам, пени;</w:t>
      </w:r>
    </w:p>
    <w:p w:rsidR="00D91DEE" w:rsidRPr="00D91DEE" w:rsidRDefault="00D91DEE" w:rsidP="00D91DE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- сумма штрафных санкций (при их наличии);</w:t>
      </w:r>
    </w:p>
    <w:p w:rsidR="00D91DEE" w:rsidRPr="00D91DEE" w:rsidRDefault="00D91DEE" w:rsidP="00D91DE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- предложение оплатить просроченную дебиторскую задолженность в добровольном порядке в срок, установленный требованием;</w:t>
      </w:r>
    </w:p>
    <w:p w:rsidR="00D91DEE" w:rsidRPr="00D91DEE" w:rsidRDefault="00D91DEE" w:rsidP="00D91DE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- реквизиты для перечисления просроченной дебиторской задолженности;</w:t>
      </w:r>
    </w:p>
    <w:p w:rsidR="00D91DEE" w:rsidRPr="00D91DEE" w:rsidRDefault="00D91DEE" w:rsidP="00D91DE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-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D91DEE" w:rsidRPr="00D91DEE" w:rsidRDefault="00D91DEE" w:rsidP="00D91DEE">
      <w:pPr>
        <w:shd w:val="clear" w:color="auto" w:fill="FFFFFF"/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 xml:space="preserve">        3.3. При добровольном исполнении обязатель</w:t>
      </w:r>
      <w:proofErr w:type="gramStart"/>
      <w:r w:rsidRPr="00D91DEE">
        <w:rPr>
          <w:rFonts w:ascii="Arial" w:hAnsi="Arial" w:cs="Arial"/>
          <w:sz w:val="24"/>
          <w:szCs w:val="24"/>
        </w:rPr>
        <w:t>ств в ср</w:t>
      </w:r>
      <w:proofErr w:type="gramEnd"/>
      <w:r w:rsidRPr="00D91DEE">
        <w:rPr>
          <w:rFonts w:ascii="Arial" w:hAnsi="Arial" w:cs="Arial"/>
          <w:sz w:val="24"/>
          <w:szCs w:val="24"/>
        </w:rPr>
        <w:t>ок, указанный в требовании (претензии), претензионная работа в отношении должника прекращается.</w:t>
      </w:r>
    </w:p>
    <w:p w:rsidR="00D91DEE" w:rsidRPr="00D91DEE" w:rsidRDefault="00D91DEE" w:rsidP="00D91DEE">
      <w:pPr>
        <w:shd w:val="clear" w:color="auto" w:fill="FFFFFF"/>
        <w:spacing w:line="300" w:lineRule="atLeast"/>
        <w:jc w:val="both"/>
        <w:rPr>
          <w:rFonts w:ascii="Arial" w:hAnsi="Arial" w:cs="Arial"/>
          <w:sz w:val="24"/>
          <w:szCs w:val="24"/>
        </w:rPr>
      </w:pPr>
    </w:p>
    <w:p w:rsidR="00D91DEE" w:rsidRPr="00D91DEE" w:rsidRDefault="00D91DEE" w:rsidP="00D91DEE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D91DEE">
        <w:rPr>
          <w:rFonts w:ascii="Arial" w:hAnsi="Arial" w:cs="Arial"/>
          <w:b/>
          <w:bCs/>
          <w:sz w:val="24"/>
          <w:szCs w:val="24"/>
        </w:rPr>
        <w:t>4. Мероприятия по принудительному взысканию</w:t>
      </w:r>
    </w:p>
    <w:p w:rsidR="00D91DEE" w:rsidRPr="00D91DEE" w:rsidRDefault="00D91DEE" w:rsidP="00D91DEE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D91DEE">
        <w:rPr>
          <w:rFonts w:ascii="Arial" w:hAnsi="Arial" w:cs="Arial"/>
          <w:b/>
          <w:bCs/>
          <w:sz w:val="24"/>
          <w:szCs w:val="24"/>
        </w:rPr>
        <w:t xml:space="preserve"> дебиторской задолженности по доходам</w:t>
      </w:r>
    </w:p>
    <w:p w:rsidR="00D91DEE" w:rsidRPr="00D91DEE" w:rsidRDefault="00D91DEE" w:rsidP="00D91DEE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 в пределах сроков, </w:t>
      </w:r>
      <w:r w:rsidRPr="00D91DEE">
        <w:rPr>
          <w:sz w:val="24"/>
          <w:szCs w:val="24"/>
        </w:rPr>
        <w:lastRenderedPageBreak/>
        <w:t>установленных законодательством Российской Федерации.</w:t>
      </w:r>
    </w:p>
    <w:p w:rsidR="00D91DEE" w:rsidRPr="00D91DEE" w:rsidRDefault="00D91DEE" w:rsidP="00D91DEE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D91DEE">
        <w:rPr>
          <w:sz w:val="24"/>
          <w:szCs w:val="24"/>
        </w:rPr>
        <w:t xml:space="preserve">        4.2. </w:t>
      </w:r>
      <w:proofErr w:type="gramStart"/>
      <w:r w:rsidRPr="00D91DEE">
        <w:rPr>
          <w:sz w:val="24"/>
          <w:szCs w:val="24"/>
        </w:rPr>
        <w:t xml:space="preserve">Ответственное лицо-исполнитель обязан отслеживать сроки исполнения требований (претензий) и при установлении фактов их нарушения в течение 30 рабочих дней </w:t>
      </w:r>
      <w:r w:rsidRPr="00D91DEE">
        <w:rPr>
          <w:rFonts w:eastAsia="Calibri"/>
          <w:sz w:val="24"/>
          <w:szCs w:val="24"/>
          <w:lang w:eastAsia="en-US"/>
        </w:rPr>
        <w:t>формирует пакет необходимых материалов и документов, подготавливает исковое заявление о взыскании просроченной дебиторской задолженности, обеспечивает направление искового заявления с приложением документов в суд с соблюдением требований о подсудности и подведомственности, установленных законодательством Российской Федерации.</w:t>
      </w:r>
      <w:proofErr w:type="gramEnd"/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В случае</w:t>
      </w:r>
      <w:proofErr w:type="gramStart"/>
      <w:r w:rsidRPr="00D91DEE">
        <w:rPr>
          <w:sz w:val="24"/>
          <w:szCs w:val="24"/>
        </w:rPr>
        <w:t>,</w:t>
      </w:r>
      <w:proofErr w:type="gramEnd"/>
      <w:r w:rsidRPr="00D91DEE">
        <w:rPr>
          <w:sz w:val="24"/>
          <w:szCs w:val="24"/>
        </w:rPr>
        <w:t xml:space="preserve"> если до вынесения решения суда требования об уплате должником исполнены добровольно, ответственное лицо в установленном порядке заявляет об отказе от иска.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4.3.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9">
        <w:r w:rsidRPr="00D91DEE">
          <w:rPr>
            <w:sz w:val="24"/>
            <w:szCs w:val="24"/>
          </w:rPr>
          <w:t>кодексом</w:t>
        </w:r>
      </w:hyperlink>
      <w:r w:rsidRPr="00D91DEE">
        <w:rPr>
          <w:sz w:val="24"/>
          <w:szCs w:val="24"/>
        </w:rPr>
        <w:t xml:space="preserve"> Российской Федерации, Гражданским процессуальным </w:t>
      </w:r>
      <w:hyperlink r:id="rId10">
        <w:r w:rsidRPr="00D91DEE">
          <w:rPr>
            <w:sz w:val="24"/>
            <w:szCs w:val="24"/>
          </w:rPr>
          <w:t>кодексом</w:t>
        </w:r>
      </w:hyperlink>
      <w:r w:rsidRPr="00D91DEE">
        <w:rPr>
          <w:sz w:val="24"/>
          <w:szCs w:val="24"/>
        </w:rPr>
        <w:t xml:space="preserve"> Российской Федерации, иным законодательством Российской Федерации.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4.4. Ведущий специалис</w:t>
      </w:r>
      <w:proofErr w:type="gramStart"/>
      <w:r w:rsidRPr="00D91DEE">
        <w:rPr>
          <w:sz w:val="24"/>
          <w:szCs w:val="24"/>
        </w:rPr>
        <w:t>т(</w:t>
      </w:r>
      <w:proofErr w:type="gramEnd"/>
      <w:r w:rsidRPr="00D91DEE">
        <w:rPr>
          <w:sz w:val="24"/>
          <w:szCs w:val="24"/>
        </w:rPr>
        <w:t>финансист) Телецкой сельской администрации Трубчевского района, наделенный соответствующими полномочиями, в течение срока исковой давности, определенного в соответствии с процессуальным законодательством  подготавливает следующие документы для подачи  искового заявления в суд: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копии документов, являющихся основанием для начисления сумм, подлежащих уплате должником, со всеми приложениями к ним;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копии учредительных документов (для юридических лиц);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расчет платы;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копия требования о необходимости  исполнения обязательств по  уплате с доказательствами его отправки: почтовое уведомление либо иной документ, подтверждающий отправку корреспонденции.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4.5. После вступления в законную силу судебного акта, удовлетворяющего исковые  требования администрации поселения, направляются  исполнительные документы на исполнение в порядке, установленном законодательством  Российской Федерации.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4.6. При принятии судом решения о полном (частичном) отказе в удовлетворении заявленных требований обеспечивается принятие исчерпывающих мер по обжалованию актов государственных органов и должностных лиц, судебных актов при наличии к тому оснований в установленные законодательством Российской Федерации сроки.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4.7. Ответственное лицо  - исполнитель не позднее 30 календарных дней со дня получения исполнительного листа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осуществляет взаимодействие со службой судебных приставов, в том числе проводит следующие мероприятия: 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ведет учет исполнительных документов;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направляет в службу судебных приставов заявления (ходатайства) о предоставлении информации о ходе исполнительного производства;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организует и проводит рабочие встречи со службой судебных приставов о результатах работы по исполнительному производству (по мере необходимости);</w:t>
      </w:r>
    </w:p>
    <w:p w:rsidR="00D91DEE" w:rsidRPr="00D91DEE" w:rsidRDefault="00D91DEE" w:rsidP="00D91DEE">
      <w:pPr>
        <w:pStyle w:val="ConsPlusNormal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        - проводит ежеквартальную сверку результатов исполнительных произво</w:t>
      </w:r>
      <w:proofErr w:type="gramStart"/>
      <w:r w:rsidRPr="00D91DEE">
        <w:rPr>
          <w:sz w:val="24"/>
          <w:szCs w:val="24"/>
        </w:rPr>
        <w:t>дств с п</w:t>
      </w:r>
      <w:proofErr w:type="gramEnd"/>
      <w:r w:rsidRPr="00D91DEE">
        <w:rPr>
          <w:sz w:val="24"/>
          <w:szCs w:val="24"/>
        </w:rPr>
        <w:t>одразделениями службы судебных приставов.</w:t>
      </w:r>
    </w:p>
    <w:p w:rsidR="00D91DEE" w:rsidRPr="00D91DEE" w:rsidRDefault="00D91DEE" w:rsidP="00D91DEE">
      <w:pPr>
        <w:shd w:val="clear" w:color="auto" w:fill="FFFFFF"/>
        <w:tabs>
          <w:tab w:val="num" w:pos="0"/>
        </w:tabs>
        <w:spacing w:after="150"/>
        <w:contextualSpacing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lastRenderedPageBreak/>
        <w:t xml:space="preserve">        4.8.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:rsidR="00D91DEE" w:rsidRPr="00D91DEE" w:rsidRDefault="00D91DEE" w:rsidP="00D91DEE">
      <w:pPr>
        <w:shd w:val="clear" w:color="auto" w:fill="FFFFFF"/>
        <w:tabs>
          <w:tab w:val="num" w:pos="0"/>
        </w:tabs>
        <w:spacing w:after="150"/>
        <w:contextualSpacing/>
        <w:jc w:val="both"/>
        <w:rPr>
          <w:rFonts w:ascii="Arial" w:hAnsi="Arial" w:cs="Arial"/>
          <w:sz w:val="24"/>
          <w:szCs w:val="24"/>
        </w:rPr>
      </w:pPr>
      <w:r w:rsidRPr="00D91DEE">
        <w:rPr>
          <w:rFonts w:ascii="Arial" w:hAnsi="Arial" w:cs="Arial"/>
          <w:sz w:val="24"/>
          <w:szCs w:val="24"/>
        </w:rPr>
        <w:t> </w:t>
      </w:r>
    </w:p>
    <w:p w:rsidR="00D91DEE" w:rsidRPr="00D91DEE" w:rsidRDefault="00D91DEE" w:rsidP="00D91DEE">
      <w:pPr>
        <w:shd w:val="clear" w:color="auto" w:fill="FFFFFF"/>
        <w:tabs>
          <w:tab w:val="num" w:pos="0"/>
        </w:tabs>
        <w:spacing w:after="150"/>
        <w:contextualSpacing/>
        <w:jc w:val="both"/>
        <w:rPr>
          <w:rFonts w:ascii="Arial" w:hAnsi="Arial" w:cs="Arial"/>
          <w:sz w:val="24"/>
          <w:szCs w:val="24"/>
        </w:rPr>
      </w:pPr>
    </w:p>
    <w:p w:rsidR="00D91DEE" w:rsidRPr="00D91DEE" w:rsidRDefault="00D91DEE" w:rsidP="00D91DEE">
      <w:pPr>
        <w:pStyle w:val="ConsPlusNormal"/>
        <w:jc w:val="center"/>
        <w:rPr>
          <w:b/>
          <w:sz w:val="24"/>
          <w:szCs w:val="24"/>
        </w:rPr>
      </w:pPr>
      <w:r w:rsidRPr="00D91DEE">
        <w:rPr>
          <w:b/>
          <w:bCs/>
          <w:color w:val="000000"/>
          <w:sz w:val="24"/>
          <w:szCs w:val="24"/>
        </w:rPr>
        <w:t xml:space="preserve">5. </w:t>
      </w:r>
      <w:proofErr w:type="gramStart"/>
      <w:r w:rsidRPr="00D91DEE">
        <w:rPr>
          <w:b/>
          <w:sz w:val="24"/>
          <w:szCs w:val="24"/>
        </w:rPr>
        <w:t xml:space="preserve">Мероприятия по наблюдению (в том числе за возможностью    </w:t>
      </w:r>
      <w:proofErr w:type="gramEnd"/>
    </w:p>
    <w:p w:rsidR="00D91DEE" w:rsidRPr="00D91DEE" w:rsidRDefault="00D91DEE" w:rsidP="00D91DEE">
      <w:pPr>
        <w:pStyle w:val="ConsPlusNormal"/>
        <w:jc w:val="center"/>
        <w:rPr>
          <w:b/>
          <w:sz w:val="24"/>
          <w:szCs w:val="24"/>
        </w:rPr>
      </w:pPr>
      <w:r w:rsidRPr="00D91DEE">
        <w:rPr>
          <w:b/>
          <w:sz w:val="24"/>
          <w:szCs w:val="24"/>
        </w:rPr>
        <w:t xml:space="preserve"> взыскания дебиторской задолженности в случае изменения</w:t>
      </w:r>
    </w:p>
    <w:p w:rsidR="00D91DEE" w:rsidRPr="00D91DEE" w:rsidRDefault="00D91DEE" w:rsidP="00D91DEE">
      <w:pPr>
        <w:pStyle w:val="ConsPlusNormal"/>
        <w:jc w:val="center"/>
        <w:rPr>
          <w:b/>
          <w:sz w:val="24"/>
          <w:szCs w:val="24"/>
        </w:rPr>
      </w:pPr>
      <w:r w:rsidRPr="00D91DEE">
        <w:rPr>
          <w:b/>
          <w:sz w:val="24"/>
          <w:szCs w:val="24"/>
        </w:rPr>
        <w:t>имущественного положения должника) за платежеспособностью</w:t>
      </w:r>
    </w:p>
    <w:p w:rsidR="00D91DEE" w:rsidRPr="00D91DEE" w:rsidRDefault="00D91DEE" w:rsidP="00D91DEE">
      <w:pPr>
        <w:pStyle w:val="ConsPlusNormal"/>
        <w:jc w:val="center"/>
        <w:rPr>
          <w:b/>
          <w:sz w:val="24"/>
          <w:szCs w:val="24"/>
        </w:rPr>
      </w:pPr>
      <w:r w:rsidRPr="00D91DEE">
        <w:rPr>
          <w:b/>
          <w:sz w:val="24"/>
          <w:szCs w:val="24"/>
        </w:rPr>
        <w:t xml:space="preserve">должника в целях обеспечения исполнения </w:t>
      </w:r>
      <w:proofErr w:type="gramStart"/>
      <w:r w:rsidRPr="00D91DEE">
        <w:rPr>
          <w:b/>
          <w:sz w:val="24"/>
          <w:szCs w:val="24"/>
        </w:rPr>
        <w:t>дебиторской</w:t>
      </w:r>
      <w:proofErr w:type="gramEnd"/>
      <w:r w:rsidRPr="00D91DEE">
        <w:rPr>
          <w:b/>
          <w:sz w:val="24"/>
          <w:szCs w:val="24"/>
        </w:rPr>
        <w:t xml:space="preserve"> </w:t>
      </w:r>
    </w:p>
    <w:p w:rsidR="00D91DEE" w:rsidRPr="00D91DEE" w:rsidRDefault="00D91DEE" w:rsidP="00D91DEE">
      <w:pPr>
        <w:pStyle w:val="ConsPlusNormal"/>
        <w:jc w:val="center"/>
        <w:rPr>
          <w:b/>
          <w:sz w:val="24"/>
          <w:szCs w:val="24"/>
        </w:rPr>
      </w:pPr>
      <w:r w:rsidRPr="00D91DEE">
        <w:rPr>
          <w:b/>
          <w:sz w:val="24"/>
          <w:szCs w:val="24"/>
        </w:rPr>
        <w:t>задолженности по доходам</w:t>
      </w:r>
    </w:p>
    <w:p w:rsidR="00D91DEE" w:rsidRPr="00D91DEE" w:rsidRDefault="00D91DEE" w:rsidP="00D91DEE">
      <w:pPr>
        <w:pStyle w:val="ConsPlusNormal"/>
        <w:ind w:firstLine="540"/>
        <w:jc w:val="center"/>
        <w:rPr>
          <w:sz w:val="24"/>
          <w:szCs w:val="24"/>
        </w:rPr>
      </w:pPr>
    </w:p>
    <w:p w:rsidR="00D91DEE" w:rsidRPr="00D91DEE" w:rsidRDefault="00D91DEE" w:rsidP="00D91DEE">
      <w:pPr>
        <w:pStyle w:val="ConsPlusNormal"/>
        <w:ind w:firstLine="539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5.1. </w:t>
      </w:r>
      <w:proofErr w:type="gramStart"/>
      <w:r w:rsidRPr="00D91DEE">
        <w:rPr>
          <w:sz w:val="24"/>
          <w:szCs w:val="24"/>
        </w:rPr>
        <w:t>В целях недопущения образования роста просроченной дебиторской задолженности, минимизации случаев признания задолженности безнадежной к взысканию, ответственное лицо-исполнитель ежеквартально осуществляет мониторинг (наблюдение) за финансовым (платежным) состоянием должников, в частности при проведении мероприятий по инвентаризации дебиторской задолженности по доходам в отношении должников путем проверки на предмет наличия в информационно-телекоммуникационной сети «Интернет» сведений о возбужденных в отношении должника исполнительных производств, либо сведений о</w:t>
      </w:r>
      <w:proofErr w:type="gramEnd"/>
      <w:r w:rsidRPr="00D91DEE">
        <w:rPr>
          <w:sz w:val="24"/>
          <w:szCs w:val="24"/>
        </w:rPr>
        <w:t xml:space="preserve"> </w:t>
      </w:r>
      <w:proofErr w:type="gramStart"/>
      <w:r w:rsidRPr="00D91DEE">
        <w:rPr>
          <w:sz w:val="24"/>
          <w:szCs w:val="24"/>
        </w:rPr>
        <w:t>возбуждении</w:t>
      </w:r>
      <w:proofErr w:type="gramEnd"/>
      <w:r w:rsidRPr="00D91DEE">
        <w:rPr>
          <w:sz w:val="24"/>
          <w:szCs w:val="24"/>
        </w:rPr>
        <w:t xml:space="preserve"> в отношении должника дела о банкротстве. </w:t>
      </w:r>
    </w:p>
    <w:p w:rsidR="00D91DEE" w:rsidRPr="00D91DEE" w:rsidRDefault="00D91DEE" w:rsidP="00D91DEE">
      <w:pPr>
        <w:pStyle w:val="ConsPlusNormal"/>
        <w:ind w:firstLine="539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5.2. 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proofErr w:type="spellStart"/>
      <w:proofErr w:type="gramStart"/>
      <w:r w:rsidRPr="00D91DEE">
        <w:rPr>
          <w:sz w:val="24"/>
          <w:szCs w:val="24"/>
        </w:rPr>
        <w:t>ответственный-исполнитель</w:t>
      </w:r>
      <w:proofErr w:type="spellEnd"/>
      <w:proofErr w:type="gramEnd"/>
      <w:r w:rsidRPr="00D91DEE">
        <w:rPr>
          <w:sz w:val="24"/>
          <w:szCs w:val="24"/>
        </w:rPr>
        <w:t xml:space="preserve"> осуществляет взаимодействие со службой судебных приставов, в том числе проводят следующие мероприятия по мере необходимости: </w:t>
      </w:r>
    </w:p>
    <w:p w:rsidR="00D91DEE" w:rsidRPr="00D91DEE" w:rsidRDefault="00D91DEE" w:rsidP="00D91DEE">
      <w:pPr>
        <w:pStyle w:val="ConsPlusNormal"/>
        <w:ind w:firstLine="539"/>
        <w:jc w:val="both"/>
        <w:rPr>
          <w:sz w:val="24"/>
          <w:szCs w:val="24"/>
        </w:rPr>
      </w:pPr>
      <w:r w:rsidRPr="00D91DEE">
        <w:rPr>
          <w:sz w:val="24"/>
          <w:szCs w:val="24"/>
        </w:rPr>
        <w:t xml:space="preserve">- запрос информации и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 </w:t>
      </w:r>
    </w:p>
    <w:p w:rsidR="00D91DEE" w:rsidRPr="00D91DEE" w:rsidRDefault="00D91DEE" w:rsidP="00D91DEE">
      <w:pPr>
        <w:pStyle w:val="ConsPlusNormal"/>
        <w:ind w:firstLine="539"/>
        <w:jc w:val="both"/>
        <w:rPr>
          <w:sz w:val="24"/>
          <w:szCs w:val="24"/>
        </w:rPr>
      </w:pPr>
      <w:r w:rsidRPr="00D91DEE">
        <w:rPr>
          <w:sz w:val="24"/>
          <w:szCs w:val="24"/>
        </w:rPr>
        <w:t>- организация и проведение рабочих встреч со службой судебных приставов о результатах работы по исполнительному производству;</w:t>
      </w:r>
    </w:p>
    <w:p w:rsidR="00D91DEE" w:rsidRPr="00D91DEE" w:rsidRDefault="00D91DEE" w:rsidP="00D91DEE">
      <w:pPr>
        <w:pStyle w:val="ConsPlusNormal"/>
        <w:ind w:firstLine="539"/>
        <w:jc w:val="both"/>
        <w:rPr>
          <w:sz w:val="24"/>
          <w:szCs w:val="24"/>
        </w:rPr>
      </w:pPr>
      <w:r w:rsidRPr="00D91DEE">
        <w:rPr>
          <w:sz w:val="24"/>
          <w:szCs w:val="24"/>
        </w:rPr>
        <w:t>- проведение мониторинга эффективности взыскания просроченной дебиторской задолженности в рамках исполнительного производства.</w:t>
      </w:r>
    </w:p>
    <w:p w:rsidR="00D91DEE" w:rsidRPr="00D91DEE" w:rsidRDefault="00D91DEE" w:rsidP="00D91DEE">
      <w:pPr>
        <w:pStyle w:val="ConsPlusNormal"/>
        <w:ind w:firstLine="539"/>
        <w:jc w:val="both"/>
        <w:rPr>
          <w:sz w:val="24"/>
          <w:szCs w:val="24"/>
        </w:rPr>
      </w:pPr>
    </w:p>
    <w:p w:rsidR="00D536C9" w:rsidRPr="00FB3615" w:rsidRDefault="00D536C9" w:rsidP="00A8519E">
      <w:pPr>
        <w:pStyle w:val="ConsPlusTitle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536C9" w:rsidRPr="00FB3615" w:rsidSect="003439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537"/>
    <w:multiLevelType w:val="multilevel"/>
    <w:tmpl w:val="31D2D590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B5E87"/>
    <w:multiLevelType w:val="hybridMultilevel"/>
    <w:tmpl w:val="F094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16A65"/>
    <w:multiLevelType w:val="multilevel"/>
    <w:tmpl w:val="0E5ADE98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3F3B0828"/>
    <w:multiLevelType w:val="hybridMultilevel"/>
    <w:tmpl w:val="779C2B1A"/>
    <w:lvl w:ilvl="0" w:tplc="DE90E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220315"/>
    <w:multiLevelType w:val="hybridMultilevel"/>
    <w:tmpl w:val="8F8C7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681"/>
    <w:rsid w:val="00047777"/>
    <w:rsid w:val="00062BB8"/>
    <w:rsid w:val="00066434"/>
    <w:rsid w:val="000833C7"/>
    <w:rsid w:val="000F10F6"/>
    <w:rsid w:val="000F1249"/>
    <w:rsid w:val="00110ED7"/>
    <w:rsid w:val="00113D50"/>
    <w:rsid w:val="00123AD6"/>
    <w:rsid w:val="00165B0B"/>
    <w:rsid w:val="00181C65"/>
    <w:rsid w:val="00183681"/>
    <w:rsid w:val="00191413"/>
    <w:rsid w:val="001A2C4D"/>
    <w:rsid w:val="001F4B67"/>
    <w:rsid w:val="00247BDB"/>
    <w:rsid w:val="00286A82"/>
    <w:rsid w:val="0029007E"/>
    <w:rsid w:val="00343924"/>
    <w:rsid w:val="00363210"/>
    <w:rsid w:val="00375BC7"/>
    <w:rsid w:val="003B1F49"/>
    <w:rsid w:val="003E5A6E"/>
    <w:rsid w:val="00407863"/>
    <w:rsid w:val="0047776B"/>
    <w:rsid w:val="00481C79"/>
    <w:rsid w:val="005D604C"/>
    <w:rsid w:val="00626512"/>
    <w:rsid w:val="006846A6"/>
    <w:rsid w:val="006854E9"/>
    <w:rsid w:val="0068584B"/>
    <w:rsid w:val="006D493D"/>
    <w:rsid w:val="006D69F5"/>
    <w:rsid w:val="00732532"/>
    <w:rsid w:val="007E4DA7"/>
    <w:rsid w:val="008102DA"/>
    <w:rsid w:val="00820B91"/>
    <w:rsid w:val="008223C1"/>
    <w:rsid w:val="00862BE0"/>
    <w:rsid w:val="008A0690"/>
    <w:rsid w:val="008B4EAF"/>
    <w:rsid w:val="008F3DAB"/>
    <w:rsid w:val="00913580"/>
    <w:rsid w:val="00986A49"/>
    <w:rsid w:val="009E644B"/>
    <w:rsid w:val="009F2E70"/>
    <w:rsid w:val="00A2180F"/>
    <w:rsid w:val="00A3285A"/>
    <w:rsid w:val="00A71A6E"/>
    <w:rsid w:val="00A8519E"/>
    <w:rsid w:val="00AF090F"/>
    <w:rsid w:val="00B01C8F"/>
    <w:rsid w:val="00B36397"/>
    <w:rsid w:val="00B73770"/>
    <w:rsid w:val="00BB2601"/>
    <w:rsid w:val="00BD04DE"/>
    <w:rsid w:val="00BD29DB"/>
    <w:rsid w:val="00BE3734"/>
    <w:rsid w:val="00C007F3"/>
    <w:rsid w:val="00C67FE6"/>
    <w:rsid w:val="00CB4B13"/>
    <w:rsid w:val="00CC4282"/>
    <w:rsid w:val="00CE2CE4"/>
    <w:rsid w:val="00CE73CD"/>
    <w:rsid w:val="00CF7159"/>
    <w:rsid w:val="00D20317"/>
    <w:rsid w:val="00D536C9"/>
    <w:rsid w:val="00D91DEE"/>
    <w:rsid w:val="00DC7F69"/>
    <w:rsid w:val="00DD5AE7"/>
    <w:rsid w:val="00E2752A"/>
    <w:rsid w:val="00E931BA"/>
    <w:rsid w:val="00ED77E0"/>
    <w:rsid w:val="00F25DBB"/>
    <w:rsid w:val="00F60F63"/>
    <w:rsid w:val="00F65C8D"/>
    <w:rsid w:val="00FB3615"/>
    <w:rsid w:val="00FF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3D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qFormat/>
    <w:rsid w:val="00F60F63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3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532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4"/>
      <w:lang w:eastAsia="en-US"/>
    </w:rPr>
  </w:style>
  <w:style w:type="character" w:customStyle="1" w:styleId="100">
    <w:name w:val="Основной текст (10)_"/>
    <w:link w:val="101"/>
    <w:uiPriority w:val="99"/>
    <w:locked/>
    <w:rsid w:val="00732532"/>
    <w:rPr>
      <w:b/>
      <w:sz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732532"/>
    <w:pPr>
      <w:shd w:val="clear" w:color="auto" w:fill="FFFFFF"/>
      <w:spacing w:before="120" w:after="0" w:line="212" w:lineRule="exact"/>
      <w:jc w:val="center"/>
    </w:pPr>
    <w:rPr>
      <w:rFonts w:eastAsiaTheme="minorHAnsi"/>
      <w:b/>
      <w:sz w:val="18"/>
      <w:lang w:eastAsia="en-US"/>
    </w:rPr>
  </w:style>
  <w:style w:type="paragraph" w:customStyle="1" w:styleId="ConsPlusNormal">
    <w:name w:val="ConsPlusNormal"/>
    <w:link w:val="ConsPlusNormal0"/>
    <w:qFormat/>
    <w:rsid w:val="00732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3253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2532"/>
    <w:pPr>
      <w:widowControl w:val="0"/>
      <w:shd w:val="clear" w:color="auto" w:fill="FFFFFF"/>
      <w:spacing w:before="360" w:after="6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3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ED77E0"/>
    <w:pPr>
      <w:spacing w:after="0" w:line="240" w:lineRule="auto"/>
      <w:ind w:left="709" w:right="139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5">
    <w:name w:val="Название Знак"/>
    <w:basedOn w:val="a0"/>
    <w:link w:val="a4"/>
    <w:rsid w:val="00ED77E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6">
    <w:name w:val="Hyperlink"/>
    <w:uiPriority w:val="99"/>
    <w:rsid w:val="00ED77E0"/>
    <w:rPr>
      <w:color w:val="0000FF"/>
      <w:u w:val="single"/>
    </w:rPr>
  </w:style>
  <w:style w:type="paragraph" w:customStyle="1" w:styleId="dt-p">
    <w:name w:val="dt-p"/>
    <w:basedOn w:val="a"/>
    <w:rsid w:val="00BB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BB2601"/>
  </w:style>
  <w:style w:type="paragraph" w:customStyle="1" w:styleId="s1">
    <w:name w:val="s_1"/>
    <w:basedOn w:val="a"/>
    <w:rsid w:val="00BB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6D4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a0"/>
    <w:uiPriority w:val="99"/>
    <w:rsid w:val="00DD5AE7"/>
    <w:rPr>
      <w:color w:val="0000FF"/>
      <w:u w:val="single"/>
    </w:rPr>
  </w:style>
  <w:style w:type="paragraph" w:customStyle="1" w:styleId="ConsPlusTitle">
    <w:name w:val="ConsPlusTitle"/>
    <w:qFormat/>
    <w:rsid w:val="00165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rmal (Web)"/>
    <w:basedOn w:val="a"/>
    <w:rsid w:val="0006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11"/>
    <w:rsid w:val="00062BB8"/>
    <w:rPr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062BB8"/>
    <w:pPr>
      <w:widowControl w:val="0"/>
      <w:shd w:val="clear" w:color="auto" w:fill="FFFFFF"/>
      <w:spacing w:before="240" w:after="420" w:line="0" w:lineRule="atLeast"/>
      <w:jc w:val="center"/>
    </w:pPr>
    <w:rPr>
      <w:rFonts w:eastAsiaTheme="minorHAnsi"/>
      <w:spacing w:val="2"/>
      <w:sz w:val="25"/>
      <w:szCs w:val="25"/>
      <w:lang w:eastAsia="en-US"/>
    </w:rPr>
  </w:style>
  <w:style w:type="paragraph" w:customStyle="1" w:styleId="ConsPlusNonformat">
    <w:name w:val="ConsPlusNonformat"/>
    <w:rsid w:val="008102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0F63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a">
    <w:name w:val="Body Text"/>
    <w:basedOn w:val="a"/>
    <w:link w:val="ab"/>
    <w:rsid w:val="00F60F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Основной текст Знак"/>
    <w:basedOn w:val="a0"/>
    <w:link w:val="aa"/>
    <w:rsid w:val="00F60F6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Цветовое выделение"/>
    <w:uiPriority w:val="99"/>
    <w:rsid w:val="00F60F63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F60F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F60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F60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5D604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04C"/>
    <w:rPr>
      <w:rFonts w:eastAsiaTheme="minorEastAsia"/>
      <w:lang w:eastAsia="ru-RU"/>
    </w:rPr>
  </w:style>
  <w:style w:type="paragraph" w:customStyle="1" w:styleId="210">
    <w:name w:val="Основной текст 21"/>
    <w:basedOn w:val="a"/>
    <w:rsid w:val="00D91DE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D91DE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8F68A73B59008D03364A2D1E145906B28190E1CB6CDDBD5B93C3EA4648E1A104BED893AAEE89FB8DA09D456AE09379D2AE81972E808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A18F68A73B59008D03364A2D1E145906B281B0B17B7CDDBD5B93C3EA4648E1A024BB58539A8FDCBEA805ED955EA0D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18F68A73B59008D03364A2D1E145906B2B1B0A17B1CDDBD5B93C3EA4648E1A104BED8A3BACE6C0BDCF188C5AAF17299E37F41B7089EF03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DC93D5383F45AA9F53E6FE08AC2EE0B2B7718DEE701D171BA75F7CB89169D5A6D0A3F30CD2F3AC921542B3A1B1E1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C93D5383F45AA9F53E6FE08AC2EE0B2B7613D7E804D171BA75F7CB89169D5A6D0A3F30CD2F3AC921542B3A1B1E1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A4B4C-081E-4068-8155-5B121DEB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3824</Words>
  <Characters>21798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2026-05-06T08:18:00Z</dcterms:created>
  <dcterms:modified xsi:type="dcterms:W3CDTF">2026-05-13T11:23:00Z</dcterms:modified>
</cp:coreProperties>
</file>