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ИНФОРМАЦИОННЫЙ </w:t>
      </w: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БЮЛЛЕТЕНЬ</w:t>
      </w: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ТЕЛЕЦКОГО СЕЛЬСКОГО ПОСЕЛЕНИЯ</w:t>
      </w: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E101C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10333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183681"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 xml:space="preserve"> </w:t>
      </w:r>
      <w:r w:rsidR="00183681">
        <w:rPr>
          <w:rFonts w:ascii="Times New Roman" w:eastAsia="Times New Roman" w:hAnsi="Times New Roman" w:cs="Times New Roman"/>
          <w:b/>
          <w:sz w:val="40"/>
          <w:szCs w:val="40"/>
        </w:rPr>
        <w:t xml:space="preserve"> / 202</w:t>
      </w:r>
      <w:r w:rsidR="00343924">
        <w:rPr>
          <w:rFonts w:ascii="Times New Roman" w:eastAsia="Times New Roman" w:hAnsi="Times New Roman" w:cs="Times New Roman"/>
          <w:b/>
          <w:sz w:val="40"/>
          <w:szCs w:val="40"/>
        </w:rPr>
        <w:t>6</w:t>
      </w:r>
      <w:r w:rsidR="006D493D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83681">
        <w:rPr>
          <w:rFonts w:ascii="Times New Roman" w:eastAsia="Times New Roman" w:hAnsi="Times New Roman" w:cs="Times New Roman"/>
          <w:b/>
          <w:sz w:val="40"/>
          <w:szCs w:val="40"/>
        </w:rPr>
        <w:t>г.</w:t>
      </w:r>
    </w:p>
    <w:p w:rsidR="00183681" w:rsidRDefault="00E101C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10333D">
        <w:rPr>
          <w:rFonts w:ascii="Times New Roman" w:eastAsia="Times New Roman" w:hAnsi="Times New Roman" w:cs="Times New Roman"/>
          <w:b/>
          <w:sz w:val="40"/>
          <w:szCs w:val="40"/>
        </w:rPr>
        <w:t>5</w:t>
      </w:r>
      <w:r w:rsidR="00C53B8F">
        <w:rPr>
          <w:rFonts w:ascii="Times New Roman" w:eastAsia="Times New Roman" w:hAnsi="Times New Roman" w:cs="Times New Roman"/>
          <w:b/>
          <w:sz w:val="40"/>
          <w:szCs w:val="40"/>
        </w:rPr>
        <w:t xml:space="preserve"> июня</w:t>
      </w:r>
      <w:r w:rsidR="00183681">
        <w:rPr>
          <w:rFonts w:ascii="Times New Roman" w:eastAsia="Times New Roman" w:hAnsi="Times New Roman" w:cs="Times New Roman"/>
          <w:b/>
          <w:sz w:val="40"/>
          <w:szCs w:val="40"/>
        </w:rPr>
        <w:t xml:space="preserve"> 202</w:t>
      </w:r>
      <w:r w:rsidR="00343924">
        <w:rPr>
          <w:rFonts w:ascii="Times New Roman" w:eastAsia="Times New Roman" w:hAnsi="Times New Roman" w:cs="Times New Roman"/>
          <w:b/>
          <w:sz w:val="40"/>
          <w:szCs w:val="40"/>
        </w:rPr>
        <w:t>6</w:t>
      </w:r>
      <w:r w:rsidR="00183681">
        <w:rPr>
          <w:rFonts w:ascii="Times New Roman" w:eastAsia="Times New Roman" w:hAnsi="Times New Roman" w:cs="Times New Roman"/>
          <w:b/>
          <w:sz w:val="40"/>
          <w:szCs w:val="40"/>
        </w:rPr>
        <w:t xml:space="preserve"> года</w:t>
      </w: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                                         </w:t>
      </w: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                                         Телец</w:t>
      </w: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E101C1" w:rsidRPr="0010333D" w:rsidRDefault="00E101C1" w:rsidP="00E101C1">
      <w:pPr>
        <w:jc w:val="center"/>
      </w:pPr>
    </w:p>
    <w:p w:rsidR="00E101C1" w:rsidRDefault="00E101C1" w:rsidP="00E101C1">
      <w:pPr>
        <w:jc w:val="center"/>
      </w:pPr>
    </w:p>
    <w:p w:rsidR="0010333D" w:rsidRDefault="0010333D" w:rsidP="0010333D">
      <w:pPr>
        <w:tabs>
          <w:tab w:val="left" w:pos="9785"/>
        </w:tabs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РОССИЙСКАЯ ФЕДЕРАЦИЯ</w:t>
      </w:r>
    </w:p>
    <w:p w:rsidR="0010333D" w:rsidRDefault="0010333D" w:rsidP="0010333D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ТЕЛЕЦКАЯ</w:t>
      </w:r>
      <w:r>
        <w:rPr>
          <w:rFonts w:ascii="Arial" w:hAnsi="Arial" w:cs="Arial"/>
          <w:bCs/>
          <w:sz w:val="32"/>
          <w:szCs w:val="32"/>
        </w:rPr>
        <w:t xml:space="preserve"> СЕЛЬСКАЯ АДМИНИСТРАЦИЯ</w:t>
      </w:r>
    </w:p>
    <w:p w:rsidR="0010333D" w:rsidRDefault="0010333D" w:rsidP="0010333D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ТРУБЧЕВСКОГО РАЙОНА</w:t>
      </w:r>
    </w:p>
    <w:p w:rsidR="0010333D" w:rsidRDefault="0010333D" w:rsidP="0010333D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БРЯНСКОЙ ОБЛАСТИ</w:t>
      </w:r>
    </w:p>
    <w:p w:rsidR="0010333D" w:rsidRPr="00B26972" w:rsidRDefault="0010333D" w:rsidP="0010333D">
      <w:pPr>
        <w:jc w:val="center"/>
        <w:rPr>
          <w:rFonts w:ascii="Arial" w:hAnsi="Arial" w:cs="Arial"/>
          <w:sz w:val="32"/>
          <w:szCs w:val="32"/>
        </w:rPr>
      </w:pPr>
    </w:p>
    <w:p w:rsidR="0010333D" w:rsidRDefault="0010333D" w:rsidP="0010333D">
      <w:pPr>
        <w:jc w:val="center"/>
        <w:rPr>
          <w:rFonts w:ascii="Times New Roman" w:hAnsi="Times New Roman"/>
          <w:b/>
        </w:rPr>
      </w:pPr>
      <w:r w:rsidRPr="00B26972">
        <w:rPr>
          <w:rFonts w:ascii="Arial" w:hAnsi="Arial" w:cs="Arial"/>
          <w:b/>
          <w:sz w:val="32"/>
          <w:szCs w:val="32"/>
        </w:rPr>
        <w:t>ПОСТАНОВЛЕНИЕ</w:t>
      </w:r>
    </w:p>
    <w:p w:rsidR="0010333D" w:rsidRPr="0010333D" w:rsidRDefault="0010333D" w:rsidP="0010333D">
      <w:pPr>
        <w:rPr>
          <w:rFonts w:ascii="Arial" w:hAnsi="Arial" w:cs="Arial"/>
          <w:sz w:val="24"/>
          <w:szCs w:val="24"/>
        </w:rPr>
      </w:pPr>
      <w:r w:rsidRPr="0010333D">
        <w:rPr>
          <w:rFonts w:ascii="Arial" w:hAnsi="Arial" w:cs="Arial"/>
          <w:sz w:val="24"/>
          <w:szCs w:val="24"/>
        </w:rPr>
        <w:t>от «15 » июня 2026 г.                            № 30</w:t>
      </w:r>
    </w:p>
    <w:p w:rsidR="0010333D" w:rsidRPr="0010333D" w:rsidRDefault="0010333D" w:rsidP="0010333D">
      <w:pPr>
        <w:jc w:val="center"/>
        <w:rPr>
          <w:rFonts w:ascii="Arial" w:hAnsi="Arial" w:cs="Arial"/>
          <w:sz w:val="24"/>
          <w:szCs w:val="24"/>
        </w:rPr>
      </w:pPr>
    </w:p>
    <w:p w:rsidR="0010333D" w:rsidRPr="0010333D" w:rsidRDefault="0010333D" w:rsidP="0010333D">
      <w:pPr>
        <w:spacing w:after="0"/>
        <w:rPr>
          <w:rFonts w:ascii="Arial" w:hAnsi="Arial" w:cs="Arial"/>
          <w:spacing w:val="-2"/>
          <w:sz w:val="24"/>
          <w:szCs w:val="24"/>
        </w:rPr>
      </w:pPr>
      <w:r w:rsidRPr="0010333D">
        <w:rPr>
          <w:rFonts w:ascii="Arial" w:hAnsi="Arial" w:cs="Arial"/>
          <w:spacing w:val="-2"/>
          <w:sz w:val="24"/>
          <w:szCs w:val="24"/>
        </w:rPr>
        <w:t xml:space="preserve">ОБ ОРГАНИЗАЦИИ РАБОТЫ </w:t>
      </w:r>
    </w:p>
    <w:p w:rsidR="0010333D" w:rsidRPr="0010333D" w:rsidRDefault="0010333D" w:rsidP="0010333D">
      <w:pPr>
        <w:spacing w:after="0"/>
        <w:rPr>
          <w:rFonts w:ascii="Arial" w:hAnsi="Arial" w:cs="Arial"/>
          <w:spacing w:val="-2"/>
          <w:sz w:val="24"/>
          <w:szCs w:val="24"/>
        </w:rPr>
      </w:pPr>
      <w:r w:rsidRPr="0010333D">
        <w:rPr>
          <w:rFonts w:ascii="Arial" w:hAnsi="Arial" w:cs="Arial"/>
          <w:spacing w:val="-2"/>
          <w:sz w:val="24"/>
          <w:szCs w:val="24"/>
        </w:rPr>
        <w:t>ПО УВЕКОВЕЧЕНИЮ ПАМЯТИ</w:t>
      </w:r>
    </w:p>
    <w:p w:rsidR="0010333D" w:rsidRPr="0010333D" w:rsidRDefault="0010333D" w:rsidP="0010333D">
      <w:pPr>
        <w:spacing w:after="0"/>
        <w:rPr>
          <w:rFonts w:ascii="Arial" w:hAnsi="Arial" w:cs="Arial"/>
          <w:spacing w:val="-2"/>
          <w:sz w:val="24"/>
          <w:szCs w:val="24"/>
        </w:rPr>
      </w:pPr>
      <w:r w:rsidRPr="0010333D">
        <w:rPr>
          <w:rFonts w:ascii="Arial" w:hAnsi="Arial" w:cs="Arial"/>
          <w:spacing w:val="-2"/>
          <w:sz w:val="24"/>
          <w:szCs w:val="24"/>
        </w:rPr>
        <w:t xml:space="preserve"> ЗАЩИТНИКОВ ОТЕЧЕСТВА,</w:t>
      </w:r>
    </w:p>
    <w:p w:rsidR="0010333D" w:rsidRPr="0010333D" w:rsidRDefault="0010333D" w:rsidP="0010333D">
      <w:pPr>
        <w:spacing w:after="0"/>
        <w:rPr>
          <w:rFonts w:ascii="Arial" w:hAnsi="Arial" w:cs="Arial"/>
          <w:spacing w:val="-2"/>
          <w:sz w:val="24"/>
          <w:szCs w:val="24"/>
        </w:rPr>
      </w:pPr>
      <w:r w:rsidRPr="0010333D">
        <w:rPr>
          <w:rFonts w:ascii="Arial" w:hAnsi="Arial" w:cs="Arial"/>
          <w:spacing w:val="-2"/>
          <w:sz w:val="24"/>
          <w:szCs w:val="24"/>
        </w:rPr>
        <w:t xml:space="preserve"> В ТОМ ЧИСЛЕ ПОГИБШИХ (УМЕРШИХ) </w:t>
      </w:r>
    </w:p>
    <w:p w:rsidR="0010333D" w:rsidRPr="0010333D" w:rsidRDefault="0010333D" w:rsidP="0010333D">
      <w:pPr>
        <w:spacing w:after="0"/>
        <w:rPr>
          <w:rFonts w:ascii="Arial" w:hAnsi="Arial" w:cs="Arial"/>
          <w:spacing w:val="-2"/>
          <w:sz w:val="24"/>
          <w:szCs w:val="24"/>
        </w:rPr>
      </w:pPr>
      <w:r w:rsidRPr="0010333D">
        <w:rPr>
          <w:rFonts w:ascii="Arial" w:hAnsi="Arial" w:cs="Arial"/>
          <w:spacing w:val="-2"/>
          <w:sz w:val="24"/>
          <w:szCs w:val="24"/>
        </w:rPr>
        <w:t xml:space="preserve">УЧАСТНИКОВ </w:t>
      </w:r>
      <w:proofErr w:type="gramStart"/>
      <w:r w:rsidRPr="0010333D">
        <w:rPr>
          <w:rFonts w:ascii="Arial" w:hAnsi="Arial" w:cs="Arial"/>
          <w:spacing w:val="-2"/>
          <w:sz w:val="24"/>
          <w:szCs w:val="24"/>
        </w:rPr>
        <w:t>СПЕЦИАЛЬНОЙ</w:t>
      </w:r>
      <w:proofErr w:type="gramEnd"/>
      <w:r w:rsidRPr="0010333D">
        <w:rPr>
          <w:rFonts w:ascii="Arial" w:hAnsi="Arial" w:cs="Arial"/>
          <w:spacing w:val="-2"/>
          <w:sz w:val="24"/>
          <w:szCs w:val="24"/>
        </w:rPr>
        <w:t xml:space="preserve"> </w:t>
      </w:r>
    </w:p>
    <w:p w:rsidR="0010333D" w:rsidRPr="0010333D" w:rsidRDefault="0010333D" w:rsidP="0010333D">
      <w:pPr>
        <w:spacing w:after="0"/>
        <w:rPr>
          <w:rFonts w:ascii="Arial" w:hAnsi="Arial" w:cs="Arial"/>
          <w:sz w:val="24"/>
          <w:szCs w:val="24"/>
        </w:rPr>
      </w:pPr>
      <w:r w:rsidRPr="0010333D">
        <w:rPr>
          <w:rFonts w:ascii="Arial" w:hAnsi="Arial" w:cs="Arial"/>
          <w:spacing w:val="-2"/>
          <w:sz w:val="24"/>
          <w:szCs w:val="24"/>
        </w:rPr>
        <w:t>ВОЕННОЙ ОПЕРАЦИИ</w:t>
      </w:r>
    </w:p>
    <w:p w:rsidR="0010333D" w:rsidRPr="001935CE" w:rsidRDefault="0010333D" w:rsidP="0010333D">
      <w:pPr>
        <w:jc w:val="center"/>
        <w:rPr>
          <w:rFonts w:ascii="Arial" w:hAnsi="Arial" w:cs="Arial"/>
          <w:sz w:val="24"/>
          <w:szCs w:val="24"/>
        </w:rPr>
      </w:pPr>
    </w:p>
    <w:p w:rsidR="0010333D" w:rsidRDefault="0010333D" w:rsidP="0010333D">
      <w:pPr>
        <w:ind w:firstLine="540"/>
        <w:rPr>
          <w:rFonts w:ascii="Arial" w:hAnsi="Arial" w:cs="Arial"/>
          <w:sz w:val="24"/>
          <w:szCs w:val="24"/>
        </w:rPr>
      </w:pPr>
      <w:r w:rsidRPr="0010333D">
        <w:rPr>
          <w:rFonts w:ascii="Arial" w:hAnsi="Arial" w:cs="Arial"/>
          <w:sz w:val="24"/>
          <w:szCs w:val="24"/>
        </w:rPr>
        <w:t>В соответствии с З</w:t>
      </w:r>
      <w:r w:rsidRPr="0010333D">
        <w:rPr>
          <w:rFonts w:ascii="Arial" w:hAnsi="Arial" w:cs="Arial"/>
          <w:sz w:val="24"/>
          <w:szCs w:val="24"/>
          <w:u w:color="000000"/>
        </w:rPr>
        <w:t>аконом</w:t>
      </w:r>
      <w:r w:rsidRPr="0010333D">
        <w:rPr>
          <w:rFonts w:ascii="Arial" w:hAnsi="Arial" w:cs="Arial"/>
          <w:sz w:val="24"/>
          <w:szCs w:val="24"/>
        </w:rPr>
        <w:t xml:space="preserve"> Российской Федерации от 14.01.1993 № 4292-1 </w:t>
      </w:r>
      <w:r w:rsidRPr="0010333D">
        <w:rPr>
          <w:rFonts w:ascii="Arial" w:hAnsi="Arial" w:cs="Arial"/>
          <w:sz w:val="24"/>
          <w:szCs w:val="24"/>
        </w:rPr>
        <w:br/>
        <w:t xml:space="preserve">«Об увековечении памяти погибших при защите Отечества», Едиными </w:t>
      </w:r>
      <w:r w:rsidRPr="0010333D">
        <w:rPr>
          <w:rFonts w:ascii="Arial" w:hAnsi="Arial" w:cs="Arial"/>
          <w:sz w:val="24"/>
          <w:szCs w:val="24"/>
          <w:u w:color="000000"/>
        </w:rPr>
        <w:t>рекомендациями</w:t>
      </w:r>
      <w:r w:rsidRPr="0010333D">
        <w:rPr>
          <w:rFonts w:ascii="Arial" w:hAnsi="Arial" w:cs="Arial"/>
          <w:sz w:val="24"/>
          <w:szCs w:val="24"/>
        </w:rPr>
        <w:t xml:space="preserve"> по увековечению памяти защитников Отечества, в том числе погибших (умерших) участников специальной военной операции, утвержденными</w:t>
      </w:r>
      <w:proofErr w:type="gramStart"/>
      <w:r w:rsidRPr="0010333D">
        <w:rPr>
          <w:rFonts w:ascii="Arial" w:hAnsi="Arial" w:cs="Arial"/>
          <w:sz w:val="24"/>
          <w:szCs w:val="24"/>
        </w:rPr>
        <w:t xml:space="preserve"> П</w:t>
      </w:r>
      <w:proofErr w:type="gramEnd"/>
      <w:r w:rsidRPr="0010333D">
        <w:rPr>
          <w:rFonts w:ascii="Arial" w:hAnsi="Arial" w:cs="Arial"/>
          <w:sz w:val="24"/>
          <w:szCs w:val="24"/>
        </w:rPr>
        <w:t xml:space="preserve">ервым заместителем Председателя Правительства Российской Федерации от 30.08.2025 № МД-П4-32257, на основании </w:t>
      </w:r>
      <w:r w:rsidRPr="0010333D">
        <w:rPr>
          <w:rFonts w:ascii="Arial" w:hAnsi="Arial" w:cs="Arial"/>
          <w:sz w:val="24"/>
          <w:szCs w:val="24"/>
          <w:u w:color="000000"/>
        </w:rPr>
        <w:t>Устава</w:t>
      </w:r>
      <w:r w:rsidRPr="0010333D">
        <w:rPr>
          <w:rFonts w:ascii="Arial" w:hAnsi="Arial" w:cs="Arial"/>
          <w:sz w:val="24"/>
          <w:szCs w:val="24"/>
        </w:rPr>
        <w:t xml:space="preserve"> Телецкого сельского поселения № 1-117 от 05.06.2009 г., в редакции решений </w:t>
      </w:r>
      <w:hyperlink r:id="rId8" w:tgtFrame="_blank" w:history="1">
        <w:r w:rsidRPr="0010333D">
          <w:rPr>
            <w:rStyle w:val="a6"/>
            <w:rFonts w:ascii="Arial" w:hAnsi="Arial" w:cs="Arial"/>
            <w:sz w:val="24"/>
            <w:szCs w:val="24"/>
          </w:rPr>
          <w:t>от 10.06.2013г. №2-97</w:t>
        </w:r>
      </w:hyperlink>
      <w:r w:rsidRPr="0010333D">
        <w:rPr>
          <w:rFonts w:ascii="Arial" w:hAnsi="Arial" w:cs="Arial"/>
          <w:sz w:val="24"/>
          <w:szCs w:val="24"/>
        </w:rPr>
        <w:t xml:space="preserve">, </w:t>
      </w:r>
      <w:hyperlink r:id="rId9" w:tgtFrame="_blank" w:history="1">
        <w:r w:rsidRPr="0010333D">
          <w:rPr>
            <w:rStyle w:val="a6"/>
            <w:rFonts w:ascii="Arial" w:hAnsi="Arial" w:cs="Arial"/>
            <w:sz w:val="24"/>
            <w:szCs w:val="24"/>
          </w:rPr>
          <w:t xml:space="preserve">от </w:t>
        </w:r>
        <w:proofErr w:type="gramStart"/>
        <w:r w:rsidRPr="0010333D">
          <w:rPr>
            <w:rStyle w:val="a6"/>
            <w:rFonts w:ascii="Arial" w:hAnsi="Arial" w:cs="Arial"/>
            <w:sz w:val="24"/>
            <w:szCs w:val="24"/>
          </w:rPr>
          <w:t>01.04.2014г. №2-128</w:t>
        </w:r>
      </w:hyperlink>
      <w:r w:rsidRPr="0010333D">
        <w:rPr>
          <w:rFonts w:ascii="Arial" w:hAnsi="Arial" w:cs="Arial"/>
          <w:sz w:val="24"/>
          <w:szCs w:val="24"/>
        </w:rPr>
        <w:t xml:space="preserve">, </w:t>
      </w:r>
      <w:hyperlink r:id="rId10" w:tgtFrame="_blank" w:history="1">
        <w:r w:rsidRPr="0010333D">
          <w:rPr>
            <w:rStyle w:val="a6"/>
            <w:rFonts w:ascii="Arial" w:hAnsi="Arial" w:cs="Arial"/>
            <w:sz w:val="24"/>
            <w:szCs w:val="24"/>
          </w:rPr>
          <w:t>от 30.04.2015г. № 3-47</w:t>
        </w:r>
      </w:hyperlink>
      <w:r w:rsidRPr="0010333D">
        <w:rPr>
          <w:rFonts w:ascii="Arial" w:hAnsi="Arial" w:cs="Arial"/>
          <w:sz w:val="24"/>
          <w:szCs w:val="24"/>
        </w:rPr>
        <w:t xml:space="preserve">, </w:t>
      </w:r>
      <w:hyperlink r:id="rId11" w:tgtFrame="_blank" w:history="1">
        <w:r w:rsidRPr="0010333D">
          <w:rPr>
            <w:rStyle w:val="a6"/>
            <w:rFonts w:ascii="Arial" w:hAnsi="Arial" w:cs="Arial"/>
            <w:sz w:val="24"/>
            <w:szCs w:val="24"/>
          </w:rPr>
          <w:t>от 21.03.2016г. № 3-78</w:t>
        </w:r>
      </w:hyperlink>
      <w:r w:rsidRPr="0010333D">
        <w:rPr>
          <w:rFonts w:ascii="Arial" w:hAnsi="Arial" w:cs="Arial"/>
          <w:sz w:val="24"/>
          <w:szCs w:val="24"/>
        </w:rPr>
        <w:t xml:space="preserve">, </w:t>
      </w:r>
      <w:hyperlink r:id="rId12" w:tgtFrame="_blank" w:history="1">
        <w:r w:rsidRPr="0010333D">
          <w:rPr>
            <w:rStyle w:val="a6"/>
            <w:rFonts w:ascii="Arial" w:hAnsi="Arial" w:cs="Arial"/>
            <w:sz w:val="24"/>
            <w:szCs w:val="24"/>
          </w:rPr>
          <w:t>от 16.09.2016г. № 3-83</w:t>
        </w:r>
      </w:hyperlink>
      <w:r w:rsidRPr="0010333D">
        <w:rPr>
          <w:rFonts w:ascii="Arial" w:hAnsi="Arial" w:cs="Arial"/>
          <w:sz w:val="24"/>
          <w:szCs w:val="24"/>
        </w:rPr>
        <w:t xml:space="preserve">, </w:t>
      </w:r>
      <w:hyperlink r:id="rId13" w:tgtFrame="_blank" w:history="1">
        <w:r w:rsidRPr="0010333D">
          <w:rPr>
            <w:rStyle w:val="a6"/>
            <w:rFonts w:ascii="Arial" w:hAnsi="Arial" w:cs="Arial"/>
            <w:sz w:val="24"/>
            <w:szCs w:val="24"/>
          </w:rPr>
          <w:t>от 08.06.2017г. № 3-102,</w:t>
        </w:r>
      </w:hyperlink>
      <w:r w:rsidRPr="0010333D">
        <w:rPr>
          <w:rFonts w:ascii="Arial" w:hAnsi="Arial" w:cs="Arial"/>
          <w:sz w:val="24"/>
          <w:szCs w:val="24"/>
        </w:rPr>
        <w:t xml:space="preserve"> </w:t>
      </w:r>
      <w:hyperlink r:id="rId14" w:tgtFrame="_blank" w:history="1">
        <w:r w:rsidRPr="0010333D">
          <w:rPr>
            <w:rStyle w:val="a6"/>
            <w:rFonts w:ascii="Arial" w:hAnsi="Arial" w:cs="Arial"/>
            <w:sz w:val="24"/>
            <w:szCs w:val="24"/>
          </w:rPr>
          <w:t>от 08.06.2018 № 3-127</w:t>
        </w:r>
      </w:hyperlink>
      <w:r w:rsidRPr="0010333D">
        <w:rPr>
          <w:rFonts w:ascii="Arial" w:hAnsi="Arial" w:cs="Arial"/>
          <w:sz w:val="24"/>
          <w:szCs w:val="24"/>
        </w:rPr>
        <w:t xml:space="preserve">, </w:t>
      </w:r>
      <w:hyperlink r:id="rId15" w:tgtFrame="_blank" w:history="1">
        <w:r w:rsidRPr="0010333D">
          <w:rPr>
            <w:rStyle w:val="a6"/>
            <w:rFonts w:ascii="Arial" w:hAnsi="Arial" w:cs="Arial"/>
            <w:sz w:val="24"/>
            <w:szCs w:val="24"/>
          </w:rPr>
          <w:t>от 14.02.2019 № 3-146, от 08.07.2019 № 3-154, от 28.09.2020 № 4-53, от 12.01.2022 № 4-97, от 28.09.2022 № 4-104, от 04.08.2023 № 4-128, от 06.03.2025 № 5-34)</w:t>
        </w:r>
      </w:hyperlink>
      <w:r w:rsidRPr="001935CE">
        <w:rPr>
          <w:rFonts w:ascii="Arial" w:hAnsi="Arial" w:cs="Arial"/>
          <w:sz w:val="24"/>
          <w:szCs w:val="24"/>
        </w:rPr>
        <w:t>,</w:t>
      </w:r>
      <w:proofErr w:type="gramEnd"/>
    </w:p>
    <w:p w:rsidR="0010333D" w:rsidRPr="0010333D" w:rsidRDefault="0010333D" w:rsidP="0010333D">
      <w:pPr>
        <w:ind w:firstLine="540"/>
        <w:rPr>
          <w:rFonts w:ascii="Arial" w:hAnsi="Arial" w:cs="Arial"/>
          <w:sz w:val="32"/>
          <w:szCs w:val="32"/>
        </w:rPr>
      </w:pPr>
      <w:r w:rsidRPr="001935CE">
        <w:rPr>
          <w:rFonts w:ascii="Arial" w:hAnsi="Arial" w:cs="Arial"/>
          <w:sz w:val="24"/>
          <w:szCs w:val="24"/>
        </w:rPr>
        <w:t xml:space="preserve"> </w:t>
      </w:r>
      <w:r w:rsidRPr="0010333D">
        <w:rPr>
          <w:rFonts w:ascii="Arial" w:hAnsi="Arial" w:cs="Arial"/>
          <w:sz w:val="32"/>
          <w:szCs w:val="32"/>
        </w:rPr>
        <w:t>постановляю:</w:t>
      </w:r>
    </w:p>
    <w:p w:rsidR="0010333D" w:rsidRPr="001935CE" w:rsidRDefault="0010333D" w:rsidP="0010333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935CE">
        <w:rPr>
          <w:rFonts w:ascii="Arial" w:hAnsi="Arial" w:cs="Arial"/>
          <w:sz w:val="24"/>
          <w:szCs w:val="24"/>
        </w:rPr>
        <w:t xml:space="preserve">1. Организовать работу по увековечению памяти защитников Отечества, </w:t>
      </w:r>
      <w:r w:rsidRPr="001935CE">
        <w:rPr>
          <w:rFonts w:ascii="Arial" w:hAnsi="Arial" w:cs="Arial"/>
          <w:sz w:val="24"/>
          <w:szCs w:val="24"/>
        </w:rPr>
        <w:br/>
        <w:t xml:space="preserve">в том числе погибших (умерших) участников специальной военной операции, </w:t>
      </w:r>
      <w:r w:rsidRPr="001935CE">
        <w:rPr>
          <w:rFonts w:ascii="Arial" w:hAnsi="Arial" w:cs="Arial"/>
          <w:sz w:val="24"/>
          <w:szCs w:val="24"/>
        </w:rPr>
        <w:br/>
        <w:t xml:space="preserve">в </w:t>
      </w:r>
      <w:r>
        <w:rPr>
          <w:rFonts w:ascii="Arial" w:hAnsi="Arial" w:cs="Arial"/>
          <w:sz w:val="24"/>
          <w:szCs w:val="24"/>
        </w:rPr>
        <w:t>Телецкой сельской администрации.</w:t>
      </w:r>
    </w:p>
    <w:p w:rsidR="0010333D" w:rsidRPr="001935CE" w:rsidRDefault="0010333D" w:rsidP="0010333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935CE">
        <w:rPr>
          <w:rFonts w:ascii="Arial" w:hAnsi="Arial" w:cs="Arial"/>
          <w:sz w:val="24"/>
          <w:szCs w:val="24"/>
        </w:rPr>
        <w:t xml:space="preserve">2. Утвердить </w:t>
      </w:r>
      <w:r w:rsidRPr="001935CE">
        <w:rPr>
          <w:rFonts w:ascii="Arial" w:hAnsi="Arial" w:cs="Arial"/>
          <w:sz w:val="24"/>
          <w:szCs w:val="24"/>
          <w:u w:color="000000"/>
        </w:rPr>
        <w:t>Порядок</w:t>
      </w:r>
      <w:r w:rsidRPr="001935CE">
        <w:rPr>
          <w:rFonts w:ascii="Arial" w:hAnsi="Arial" w:cs="Arial"/>
          <w:sz w:val="24"/>
          <w:szCs w:val="24"/>
        </w:rPr>
        <w:t xml:space="preserve"> увековечения памяти защитников Отечества, в том числе погибших (умерших) участников специальной военной операции, </w:t>
      </w:r>
      <w:r w:rsidRPr="001935CE">
        <w:rPr>
          <w:rFonts w:ascii="Arial" w:hAnsi="Arial" w:cs="Arial"/>
          <w:sz w:val="24"/>
          <w:szCs w:val="24"/>
        </w:rPr>
        <w:br/>
        <w:t>на территории муниципального образования Телецкого сельского поселения, согласно приложению № 1 к настоящему постановлению.</w:t>
      </w:r>
    </w:p>
    <w:p w:rsidR="0010333D" w:rsidRPr="001935CE" w:rsidRDefault="0010333D" w:rsidP="0010333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935CE">
        <w:rPr>
          <w:rFonts w:ascii="Arial" w:hAnsi="Arial" w:cs="Arial"/>
          <w:sz w:val="24"/>
          <w:szCs w:val="24"/>
        </w:rPr>
        <w:t xml:space="preserve">3. Утвердить </w:t>
      </w:r>
      <w:r w:rsidRPr="001935CE">
        <w:rPr>
          <w:rFonts w:ascii="Arial" w:hAnsi="Arial" w:cs="Arial"/>
          <w:sz w:val="24"/>
          <w:szCs w:val="24"/>
          <w:u w:color="000000"/>
        </w:rPr>
        <w:t>Положение</w:t>
      </w:r>
      <w:r w:rsidRPr="001935CE">
        <w:rPr>
          <w:rFonts w:ascii="Arial" w:hAnsi="Arial" w:cs="Arial"/>
          <w:sz w:val="24"/>
          <w:szCs w:val="24"/>
        </w:rPr>
        <w:t xml:space="preserve"> о Комиссии по увековечению памяти защитников Отечества, в том числе погибших (умерших) участников специальной военной </w:t>
      </w:r>
      <w:r w:rsidRPr="001935CE">
        <w:rPr>
          <w:rFonts w:ascii="Arial" w:hAnsi="Arial" w:cs="Arial"/>
          <w:sz w:val="24"/>
          <w:szCs w:val="24"/>
        </w:rPr>
        <w:lastRenderedPageBreak/>
        <w:t>операции, на территории муниципального образования Телецкое сельское поселение, согласно приложению № 2 к настоящему постановлению.</w:t>
      </w:r>
    </w:p>
    <w:p w:rsidR="0010333D" w:rsidRPr="001935CE" w:rsidRDefault="0010333D" w:rsidP="0010333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935CE">
        <w:rPr>
          <w:rFonts w:ascii="Arial" w:hAnsi="Arial" w:cs="Arial"/>
          <w:sz w:val="24"/>
          <w:szCs w:val="24"/>
        </w:rPr>
        <w:t xml:space="preserve">4. Создать Комиссию по увековечению памяти защитников Отечества, в том числе погибших (умерших) участников специальной военной операции, </w:t>
      </w:r>
      <w:r w:rsidRPr="001935CE">
        <w:rPr>
          <w:rFonts w:ascii="Arial" w:hAnsi="Arial" w:cs="Arial"/>
          <w:sz w:val="24"/>
          <w:szCs w:val="24"/>
        </w:rPr>
        <w:br/>
        <w:t xml:space="preserve">на территории муниципального образования Телецкого сельского поселения и утвердить ее </w:t>
      </w:r>
      <w:r w:rsidRPr="001935CE">
        <w:rPr>
          <w:rFonts w:ascii="Arial" w:hAnsi="Arial" w:cs="Arial"/>
          <w:sz w:val="24"/>
          <w:szCs w:val="24"/>
          <w:u w:color="000000"/>
        </w:rPr>
        <w:t>состав</w:t>
      </w:r>
      <w:r w:rsidRPr="001935CE">
        <w:rPr>
          <w:rFonts w:ascii="Arial" w:hAnsi="Arial" w:cs="Arial"/>
          <w:sz w:val="24"/>
          <w:szCs w:val="24"/>
        </w:rPr>
        <w:t xml:space="preserve"> согласно приложению 3 к настоящему постановлению.</w:t>
      </w:r>
    </w:p>
    <w:p w:rsidR="0010333D" w:rsidRPr="001935CE" w:rsidRDefault="0010333D" w:rsidP="0010333D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1935CE">
        <w:rPr>
          <w:rFonts w:ascii="Arial" w:hAnsi="Arial" w:cs="Arial"/>
          <w:sz w:val="24"/>
          <w:szCs w:val="24"/>
        </w:rPr>
        <w:t xml:space="preserve">5. Настоящее постановление вступает в силу с момента подписания </w:t>
      </w:r>
      <w:r w:rsidRPr="001935CE">
        <w:rPr>
          <w:rFonts w:ascii="Arial" w:hAnsi="Arial" w:cs="Arial"/>
          <w:sz w:val="24"/>
          <w:szCs w:val="24"/>
        </w:rPr>
        <w:br/>
        <w:t>и подлежит официальному опубликованию в печатном средстве массовой информации «Информационный бюллетень Телецкого сельского поселения» и размещению на официальном сайте Трубчевского муниципального района в сети Интернет (</w:t>
      </w:r>
      <w:proofErr w:type="spellStart"/>
      <w:r w:rsidRPr="001935CE">
        <w:rPr>
          <w:rFonts w:ascii="Arial" w:hAnsi="Arial" w:cs="Arial"/>
          <w:sz w:val="24"/>
          <w:szCs w:val="24"/>
        </w:rPr>
        <w:t>www.trubrayon.ru</w:t>
      </w:r>
      <w:proofErr w:type="spellEnd"/>
      <w:r w:rsidRPr="001935CE">
        <w:rPr>
          <w:rFonts w:ascii="Arial" w:hAnsi="Arial" w:cs="Arial"/>
          <w:sz w:val="24"/>
          <w:szCs w:val="24"/>
        </w:rPr>
        <w:t>) на странице «Телецкое сельское поселение».</w:t>
      </w:r>
    </w:p>
    <w:p w:rsidR="0010333D" w:rsidRDefault="0010333D" w:rsidP="0010333D">
      <w:pPr>
        <w:spacing w:before="168"/>
        <w:ind w:firstLine="540"/>
        <w:rPr>
          <w:rFonts w:ascii="Arial" w:hAnsi="Arial" w:cs="Arial"/>
          <w:sz w:val="24"/>
          <w:szCs w:val="24"/>
        </w:rPr>
      </w:pPr>
    </w:p>
    <w:p w:rsidR="0010333D" w:rsidRDefault="0010333D" w:rsidP="0010333D">
      <w:pPr>
        <w:spacing w:before="168"/>
        <w:ind w:firstLine="540"/>
        <w:rPr>
          <w:rFonts w:ascii="Arial" w:hAnsi="Arial" w:cs="Arial"/>
          <w:sz w:val="24"/>
          <w:szCs w:val="24"/>
        </w:rPr>
      </w:pPr>
    </w:p>
    <w:p w:rsidR="0010333D" w:rsidRPr="001935CE" w:rsidRDefault="0010333D" w:rsidP="0010333D">
      <w:pPr>
        <w:spacing w:before="168"/>
        <w:ind w:firstLine="540"/>
        <w:rPr>
          <w:rFonts w:ascii="Arial" w:hAnsi="Arial" w:cs="Arial"/>
          <w:sz w:val="24"/>
          <w:szCs w:val="24"/>
        </w:rPr>
      </w:pPr>
      <w:r w:rsidRPr="001935CE">
        <w:rPr>
          <w:rFonts w:ascii="Arial" w:hAnsi="Arial" w:cs="Arial"/>
          <w:sz w:val="24"/>
          <w:szCs w:val="24"/>
        </w:rPr>
        <w:t>Гла</w:t>
      </w:r>
      <w:r>
        <w:rPr>
          <w:rFonts w:ascii="Arial" w:hAnsi="Arial" w:cs="Arial"/>
          <w:sz w:val="24"/>
          <w:szCs w:val="24"/>
        </w:rPr>
        <w:t>ва Телецкой сельской администрации</w:t>
      </w:r>
      <w:r w:rsidRPr="001935CE"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Pr="001935CE">
        <w:rPr>
          <w:rFonts w:ascii="Arial" w:hAnsi="Arial" w:cs="Arial"/>
          <w:sz w:val="24"/>
          <w:szCs w:val="24"/>
        </w:rPr>
        <w:t xml:space="preserve"> В.В.</w:t>
      </w:r>
      <w:r>
        <w:rPr>
          <w:rFonts w:ascii="Arial" w:hAnsi="Arial" w:cs="Arial"/>
          <w:sz w:val="24"/>
          <w:szCs w:val="24"/>
        </w:rPr>
        <w:t>Лушин</w:t>
      </w:r>
    </w:p>
    <w:p w:rsidR="0010333D" w:rsidRPr="0017062B" w:rsidRDefault="0010333D" w:rsidP="0010333D">
      <w:pPr>
        <w:spacing w:before="168"/>
        <w:ind w:firstLine="540"/>
        <w:jc w:val="right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</w:p>
    <w:p w:rsidR="0010333D" w:rsidRPr="0017062B" w:rsidRDefault="0010333D" w:rsidP="0010333D">
      <w:pPr>
        <w:ind w:firstLine="540"/>
        <w:rPr>
          <w:rFonts w:ascii="Arial" w:hAnsi="Arial" w:cs="Arial"/>
          <w:sz w:val="24"/>
          <w:szCs w:val="24"/>
        </w:rPr>
      </w:pPr>
    </w:p>
    <w:p w:rsidR="0010333D" w:rsidRDefault="0010333D" w:rsidP="0010333D">
      <w:pPr>
        <w:jc w:val="right"/>
        <w:rPr>
          <w:rFonts w:ascii="Arial" w:hAnsi="Arial" w:cs="Arial"/>
          <w:sz w:val="24"/>
          <w:szCs w:val="24"/>
        </w:rPr>
      </w:pPr>
    </w:p>
    <w:p w:rsidR="0010333D" w:rsidRDefault="0010333D" w:rsidP="0010333D">
      <w:pPr>
        <w:jc w:val="right"/>
        <w:rPr>
          <w:rFonts w:ascii="Arial" w:hAnsi="Arial" w:cs="Arial"/>
          <w:sz w:val="24"/>
          <w:szCs w:val="24"/>
        </w:rPr>
      </w:pPr>
    </w:p>
    <w:p w:rsidR="0010333D" w:rsidRDefault="0010333D" w:rsidP="0010333D">
      <w:pPr>
        <w:jc w:val="right"/>
        <w:rPr>
          <w:rFonts w:ascii="Arial" w:hAnsi="Arial" w:cs="Arial"/>
          <w:sz w:val="24"/>
          <w:szCs w:val="24"/>
        </w:rPr>
      </w:pPr>
    </w:p>
    <w:p w:rsidR="0010333D" w:rsidRDefault="0010333D" w:rsidP="0010333D">
      <w:pPr>
        <w:jc w:val="right"/>
        <w:rPr>
          <w:rFonts w:ascii="Arial" w:hAnsi="Arial" w:cs="Arial"/>
          <w:sz w:val="24"/>
          <w:szCs w:val="24"/>
        </w:rPr>
      </w:pPr>
    </w:p>
    <w:p w:rsidR="0010333D" w:rsidRDefault="0010333D" w:rsidP="0010333D">
      <w:pPr>
        <w:jc w:val="right"/>
        <w:rPr>
          <w:rFonts w:ascii="Arial" w:hAnsi="Arial" w:cs="Arial"/>
          <w:sz w:val="24"/>
          <w:szCs w:val="24"/>
        </w:rPr>
      </w:pPr>
    </w:p>
    <w:p w:rsidR="0010333D" w:rsidRDefault="0010333D" w:rsidP="0010333D">
      <w:pPr>
        <w:jc w:val="right"/>
        <w:rPr>
          <w:rFonts w:ascii="Arial" w:hAnsi="Arial" w:cs="Arial"/>
          <w:sz w:val="24"/>
          <w:szCs w:val="24"/>
        </w:rPr>
      </w:pPr>
    </w:p>
    <w:p w:rsidR="0010333D" w:rsidRDefault="0010333D" w:rsidP="0010333D">
      <w:pPr>
        <w:jc w:val="right"/>
        <w:rPr>
          <w:rFonts w:ascii="Arial" w:hAnsi="Arial" w:cs="Arial"/>
          <w:sz w:val="24"/>
          <w:szCs w:val="24"/>
        </w:rPr>
      </w:pPr>
    </w:p>
    <w:p w:rsidR="0010333D" w:rsidRDefault="0010333D" w:rsidP="0010333D">
      <w:pPr>
        <w:jc w:val="right"/>
        <w:rPr>
          <w:rFonts w:ascii="Arial" w:hAnsi="Arial" w:cs="Arial"/>
          <w:sz w:val="24"/>
          <w:szCs w:val="24"/>
        </w:rPr>
      </w:pPr>
    </w:p>
    <w:p w:rsidR="0010333D" w:rsidRDefault="0010333D" w:rsidP="0010333D">
      <w:pPr>
        <w:jc w:val="right"/>
        <w:rPr>
          <w:rFonts w:ascii="Arial" w:hAnsi="Arial" w:cs="Arial"/>
          <w:sz w:val="24"/>
          <w:szCs w:val="24"/>
        </w:rPr>
      </w:pPr>
    </w:p>
    <w:p w:rsidR="0010333D" w:rsidRDefault="0010333D" w:rsidP="0010333D">
      <w:pPr>
        <w:jc w:val="right"/>
        <w:rPr>
          <w:rFonts w:ascii="Arial" w:hAnsi="Arial" w:cs="Arial"/>
          <w:sz w:val="24"/>
          <w:szCs w:val="24"/>
        </w:rPr>
      </w:pPr>
    </w:p>
    <w:p w:rsidR="0010333D" w:rsidRDefault="0010333D" w:rsidP="0010333D">
      <w:pPr>
        <w:jc w:val="right"/>
        <w:rPr>
          <w:rFonts w:ascii="Arial" w:hAnsi="Arial" w:cs="Arial"/>
          <w:sz w:val="24"/>
          <w:szCs w:val="24"/>
        </w:rPr>
      </w:pPr>
    </w:p>
    <w:p w:rsidR="0010333D" w:rsidRDefault="0010333D" w:rsidP="0010333D">
      <w:pPr>
        <w:jc w:val="right"/>
        <w:rPr>
          <w:rFonts w:ascii="Arial" w:hAnsi="Arial" w:cs="Arial"/>
          <w:sz w:val="24"/>
          <w:szCs w:val="24"/>
        </w:rPr>
      </w:pPr>
    </w:p>
    <w:p w:rsidR="0010333D" w:rsidRDefault="0010333D" w:rsidP="0010333D">
      <w:pPr>
        <w:jc w:val="right"/>
        <w:rPr>
          <w:rFonts w:ascii="Arial" w:hAnsi="Arial" w:cs="Arial"/>
          <w:sz w:val="24"/>
          <w:szCs w:val="24"/>
        </w:rPr>
      </w:pPr>
    </w:p>
    <w:p w:rsidR="0010333D" w:rsidRDefault="0010333D" w:rsidP="0010333D">
      <w:pPr>
        <w:jc w:val="right"/>
        <w:rPr>
          <w:rFonts w:ascii="Arial" w:hAnsi="Arial" w:cs="Arial"/>
          <w:sz w:val="24"/>
          <w:szCs w:val="24"/>
        </w:rPr>
      </w:pPr>
    </w:p>
    <w:p w:rsidR="0010333D" w:rsidRDefault="0010333D" w:rsidP="0010333D">
      <w:pPr>
        <w:jc w:val="right"/>
        <w:rPr>
          <w:rFonts w:ascii="Arial" w:hAnsi="Arial" w:cs="Arial"/>
          <w:sz w:val="24"/>
          <w:szCs w:val="24"/>
        </w:rPr>
      </w:pPr>
    </w:p>
    <w:p w:rsidR="0010333D" w:rsidRDefault="0010333D" w:rsidP="0010333D">
      <w:pPr>
        <w:jc w:val="right"/>
        <w:rPr>
          <w:rFonts w:ascii="Arial" w:hAnsi="Arial" w:cs="Arial"/>
          <w:sz w:val="24"/>
          <w:szCs w:val="24"/>
        </w:rPr>
      </w:pPr>
    </w:p>
    <w:p w:rsidR="0010333D" w:rsidRPr="0017062B" w:rsidRDefault="0010333D" w:rsidP="0010333D">
      <w:pPr>
        <w:spacing w:after="0"/>
        <w:jc w:val="right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lastRenderedPageBreak/>
        <w:t>Приложение №1</w:t>
      </w:r>
    </w:p>
    <w:p w:rsidR="0010333D" w:rsidRPr="0017062B" w:rsidRDefault="0010333D" w:rsidP="0010333D">
      <w:pPr>
        <w:spacing w:after="0"/>
        <w:jc w:val="right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 к постановлению главы</w:t>
      </w:r>
    </w:p>
    <w:p w:rsidR="0010333D" w:rsidRPr="0017062B" w:rsidRDefault="0010333D" w:rsidP="0010333D">
      <w:pPr>
        <w:spacing w:after="0"/>
        <w:jc w:val="right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Телецкой сельской администрации</w:t>
      </w:r>
    </w:p>
    <w:p w:rsidR="0010333D" w:rsidRPr="0017062B" w:rsidRDefault="0010333D" w:rsidP="0010333D">
      <w:pPr>
        <w:spacing w:after="0"/>
        <w:jc w:val="right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 от 15.06.2026 г. № </w:t>
      </w:r>
      <w:r>
        <w:rPr>
          <w:rFonts w:ascii="Arial" w:hAnsi="Arial" w:cs="Arial"/>
          <w:sz w:val="24"/>
          <w:szCs w:val="24"/>
        </w:rPr>
        <w:t>30</w:t>
      </w:r>
    </w:p>
    <w:p w:rsidR="0010333D" w:rsidRPr="0017062B" w:rsidRDefault="0010333D" w:rsidP="0010333D">
      <w:pPr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 </w:t>
      </w:r>
    </w:p>
    <w:p w:rsidR="0010333D" w:rsidRPr="0017062B" w:rsidRDefault="0010333D" w:rsidP="0010333D">
      <w:pPr>
        <w:jc w:val="center"/>
        <w:rPr>
          <w:rFonts w:ascii="Arial" w:hAnsi="Arial" w:cs="Arial"/>
          <w:b/>
          <w:sz w:val="24"/>
          <w:szCs w:val="24"/>
        </w:rPr>
      </w:pPr>
      <w:r w:rsidRPr="0017062B">
        <w:rPr>
          <w:rFonts w:ascii="Arial" w:hAnsi="Arial" w:cs="Arial"/>
          <w:b/>
          <w:sz w:val="24"/>
          <w:szCs w:val="24"/>
        </w:rPr>
        <w:t>ПОРЯДОК УВЕКОВЕЧЕНИЯ ПАМЯТИ ЗАЩИТНИКОВ ОТЕЧЕСТВА,</w:t>
      </w:r>
    </w:p>
    <w:p w:rsidR="0010333D" w:rsidRPr="0017062B" w:rsidRDefault="0010333D" w:rsidP="0010333D">
      <w:pPr>
        <w:jc w:val="center"/>
        <w:rPr>
          <w:rFonts w:ascii="Arial" w:hAnsi="Arial" w:cs="Arial"/>
          <w:b/>
          <w:sz w:val="24"/>
          <w:szCs w:val="24"/>
        </w:rPr>
      </w:pPr>
      <w:r w:rsidRPr="0017062B">
        <w:rPr>
          <w:rFonts w:ascii="Arial" w:hAnsi="Arial" w:cs="Arial"/>
          <w:b/>
          <w:sz w:val="24"/>
          <w:szCs w:val="24"/>
        </w:rPr>
        <w:t xml:space="preserve"> В ТОМ ЧИСЛЕ ПОГИБШИХ (УМЕРШИХ) УЧАСТНИКОВ СПЕЦИАЛЬНОЙ ВОЕННОЙ ОПЕРАЦИИ</w:t>
      </w:r>
    </w:p>
    <w:p w:rsidR="0010333D" w:rsidRPr="0017062B" w:rsidRDefault="0010333D" w:rsidP="0010333D">
      <w:pPr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 </w:t>
      </w:r>
    </w:p>
    <w:p w:rsidR="0010333D" w:rsidRPr="0017062B" w:rsidRDefault="0010333D" w:rsidP="0010333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17062B">
        <w:rPr>
          <w:rFonts w:ascii="Arial" w:hAnsi="Arial" w:cs="Arial"/>
          <w:sz w:val="24"/>
          <w:szCs w:val="24"/>
        </w:rPr>
        <w:t xml:space="preserve">Настоящий Порядок увековечения памяти защитников Отечества, в том числе погибших (умерших) участников специальной военной операции, на территории муниципального образования Телецкого сельского поселения (далее − Порядок)  разработан в соответствии с </w:t>
      </w:r>
      <w:r w:rsidRPr="0017062B">
        <w:rPr>
          <w:rFonts w:ascii="Arial" w:hAnsi="Arial" w:cs="Arial"/>
          <w:sz w:val="24"/>
          <w:szCs w:val="24"/>
          <w:u w:color="000000"/>
        </w:rPr>
        <w:t>Законом</w:t>
      </w:r>
      <w:r w:rsidRPr="0017062B">
        <w:rPr>
          <w:rFonts w:ascii="Arial" w:hAnsi="Arial" w:cs="Arial"/>
          <w:sz w:val="24"/>
          <w:szCs w:val="24"/>
        </w:rPr>
        <w:t xml:space="preserve"> Российской Федерации от 14.01.1993 № 4292-1 «Об увековечении памяти погибших при защите Отечества» </w:t>
      </w:r>
      <w:r w:rsidRPr="0017062B">
        <w:rPr>
          <w:rFonts w:ascii="Arial" w:hAnsi="Arial" w:cs="Arial"/>
          <w:sz w:val="24"/>
          <w:szCs w:val="24"/>
        </w:rPr>
        <w:br/>
        <w:t>и определяет на территории муниципального образования Телецкое сельское поселение, порядок увековечения памяти защитников Отечества, в том числе погибших (умерших</w:t>
      </w:r>
      <w:proofErr w:type="gramEnd"/>
      <w:r w:rsidRPr="0017062B">
        <w:rPr>
          <w:rFonts w:ascii="Arial" w:hAnsi="Arial" w:cs="Arial"/>
          <w:sz w:val="24"/>
          <w:szCs w:val="24"/>
        </w:rPr>
        <w:t>) участников специальной военной операции, граждан, проживавших на территории муниципального образования Телецкого сельского поселения и погибших (умерших) при выполнении задачи по отражению вооруженного вторжения на территорию Российской Федерации либо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операции.</w:t>
      </w:r>
    </w:p>
    <w:p w:rsidR="0010333D" w:rsidRPr="0017062B" w:rsidRDefault="0010333D" w:rsidP="0010333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2. Основные формы увековечения памяти защитников Отечества закреплены в статье 2 Закона Российской Федерации от 14.01.1993 № 4292-I </w:t>
      </w:r>
      <w:r w:rsidRPr="0017062B">
        <w:rPr>
          <w:rFonts w:ascii="Arial" w:hAnsi="Arial" w:cs="Arial"/>
          <w:sz w:val="24"/>
          <w:szCs w:val="24"/>
        </w:rPr>
        <w:br/>
        <w:t>«Об увековечении памяти погибших при защите Отечества» и предусматривают:</w:t>
      </w:r>
    </w:p>
    <w:p w:rsidR="0010333D" w:rsidRPr="0017062B" w:rsidRDefault="0010333D" w:rsidP="0010333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- захоронение и перезахоронение останков погибших при защите Отечества;</w:t>
      </w:r>
    </w:p>
    <w:p w:rsidR="0010333D" w:rsidRPr="0017062B" w:rsidRDefault="0010333D" w:rsidP="0010333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- сохранение и благоустройство воинских захоронений, создание, сохранение и благоустройство других мест погребения погибших при защите Отечества;</w:t>
      </w:r>
    </w:p>
    <w:p w:rsidR="0010333D" w:rsidRPr="0017062B" w:rsidRDefault="0010333D" w:rsidP="0010333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- установку надгробий, памятников, стел, обелисков, других мемориальных сооружений и объектов, увековечивающих память погибших; сохранение </w:t>
      </w:r>
      <w:r w:rsidRPr="0017062B">
        <w:rPr>
          <w:rFonts w:ascii="Arial" w:hAnsi="Arial" w:cs="Arial"/>
          <w:sz w:val="24"/>
          <w:szCs w:val="24"/>
        </w:rPr>
        <w:br/>
        <w:t>и обустройство отдельных территорий, исторически связанных с подвигами погибших при защите Отечества;</w:t>
      </w:r>
    </w:p>
    <w:p w:rsidR="0010333D" w:rsidRPr="0017062B" w:rsidRDefault="0010333D" w:rsidP="0010333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- публикации в средствах массовой информации и в информационно-телекоммуникационной сети Интернет материалов о погибших при защите Отечества, создание произведений искусства и литературы, посвященных </w:t>
      </w:r>
      <w:r w:rsidRPr="0017062B">
        <w:rPr>
          <w:rFonts w:ascii="Arial" w:hAnsi="Arial" w:cs="Arial"/>
          <w:sz w:val="24"/>
          <w:szCs w:val="24"/>
        </w:rPr>
        <w:br/>
        <w:t>их подвигам, организация выставок;</w:t>
      </w:r>
    </w:p>
    <w:p w:rsidR="0010333D" w:rsidRPr="0017062B" w:rsidRDefault="0010333D" w:rsidP="0010333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- присвоение имен погибших при защите Отечества улицам и площадям, географическим объектам, организациям, в том числе образовательным организациям, учреждениям;</w:t>
      </w:r>
    </w:p>
    <w:p w:rsidR="0010333D" w:rsidRPr="0017062B" w:rsidRDefault="0010333D" w:rsidP="0010333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- по решению Комиссии по увековечению памяти защитников Отечества, </w:t>
      </w:r>
      <w:r w:rsidRPr="0017062B">
        <w:rPr>
          <w:rFonts w:ascii="Arial" w:hAnsi="Arial" w:cs="Arial"/>
          <w:sz w:val="24"/>
          <w:szCs w:val="24"/>
        </w:rPr>
        <w:br/>
        <w:t xml:space="preserve">в том числе погибших (умерших) участников специальной военной операции, </w:t>
      </w:r>
      <w:r w:rsidRPr="0017062B">
        <w:rPr>
          <w:rFonts w:ascii="Arial" w:hAnsi="Arial" w:cs="Arial"/>
          <w:sz w:val="24"/>
          <w:szCs w:val="24"/>
        </w:rPr>
        <w:br/>
        <w:t xml:space="preserve">на территории муниципального образования Телецкого сельского поселения  </w:t>
      </w:r>
      <w:r w:rsidRPr="0017062B">
        <w:rPr>
          <w:rFonts w:ascii="Arial" w:hAnsi="Arial" w:cs="Arial"/>
          <w:sz w:val="24"/>
          <w:szCs w:val="24"/>
        </w:rPr>
        <w:lastRenderedPageBreak/>
        <w:t>могут осуществляться и другие мероприятия по увековечению памяти защитников Отечества.</w:t>
      </w:r>
    </w:p>
    <w:p w:rsidR="0010333D" w:rsidRPr="0017062B" w:rsidRDefault="0010333D" w:rsidP="0010333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3. Основными критериями для принятия решений об увековечении памяти защитников Отечества являются:</w:t>
      </w:r>
    </w:p>
    <w:p w:rsidR="0010333D" w:rsidRPr="0017062B" w:rsidRDefault="0010333D" w:rsidP="0010333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- гибель в ходе военных действий, при выполнении боевых задач или при выполнении служебных обязанностей по защите Отечества;</w:t>
      </w:r>
    </w:p>
    <w:p w:rsidR="0010333D" w:rsidRPr="0017062B" w:rsidRDefault="0010333D" w:rsidP="0010333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- гибель при выполнении воинского долга на территориях других государств;</w:t>
      </w:r>
    </w:p>
    <w:p w:rsidR="0010333D" w:rsidRPr="0017062B" w:rsidRDefault="0010333D" w:rsidP="0010333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- смерть, наступившая от ран, контузий, увечий или заболеваний, полученных при защите Отечества, независимо от времени наступления указанных последствий, а также пропажа без вести в ходе военных действий, при выполнении других боевых задач или при выполнении служебных обязанностей;</w:t>
      </w:r>
    </w:p>
    <w:p w:rsidR="0010333D" w:rsidRPr="0017062B" w:rsidRDefault="0010333D" w:rsidP="0010333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- значимость поступка, совершенного защитником Отечества;</w:t>
      </w:r>
    </w:p>
    <w:p w:rsidR="0010333D" w:rsidRPr="0017062B" w:rsidRDefault="0010333D" w:rsidP="0010333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- наличие заслуг перед Отечеством;</w:t>
      </w:r>
    </w:p>
    <w:p w:rsidR="0010333D" w:rsidRPr="0017062B" w:rsidRDefault="0010333D" w:rsidP="0010333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- подтверждение историко-архивными и наградными документами заслуг защитника Отечества перед Российской Федерацией;</w:t>
      </w:r>
    </w:p>
    <w:p w:rsidR="0010333D" w:rsidRPr="0017062B" w:rsidRDefault="0010333D" w:rsidP="0010333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- гибель, смерть в плену, в котором оказались защитники Отечества в силу сложившейся боевой обстановки, не утратившие своей чести и достоинства, не изменившие Родине.</w:t>
      </w:r>
    </w:p>
    <w:p w:rsidR="0010333D" w:rsidRPr="0017062B" w:rsidRDefault="0010333D" w:rsidP="0010333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Дань памяти воздается и иностранным гражданам, погибшим при защите России.</w:t>
      </w:r>
    </w:p>
    <w:p w:rsidR="0010333D" w:rsidRPr="0017062B" w:rsidRDefault="0010333D" w:rsidP="0010333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Увековечивается память объединений, соединений и учреждений, отличившихся при защите Отечества, а также увековечиваются места боевых действий, вошедшие в историю как символы героизма, мужества и стойкости народов нашего Отечества.</w:t>
      </w:r>
    </w:p>
    <w:p w:rsidR="0010333D" w:rsidRPr="0017062B" w:rsidRDefault="0010333D" w:rsidP="0010333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4. Решение об увековечении памяти защитников Отечества принимается </w:t>
      </w:r>
      <w:r>
        <w:rPr>
          <w:rFonts w:ascii="Arial" w:hAnsi="Arial" w:cs="Arial"/>
          <w:sz w:val="24"/>
          <w:szCs w:val="24"/>
        </w:rPr>
        <w:t>Телецкой сельской администрацией</w:t>
      </w:r>
      <w:r w:rsidRPr="0017062B">
        <w:rPr>
          <w:rFonts w:ascii="Arial" w:hAnsi="Arial" w:cs="Arial"/>
          <w:sz w:val="24"/>
          <w:szCs w:val="24"/>
        </w:rPr>
        <w:t xml:space="preserve"> в форме постановления на основании ходатайства об увековечении памяти защитников Отечества (далее − ходатайство).</w:t>
      </w:r>
    </w:p>
    <w:p w:rsidR="0010333D" w:rsidRPr="0017062B" w:rsidRDefault="0010333D" w:rsidP="0010333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5. Право направить ходатайство имеют следующие субъекты:</w:t>
      </w:r>
    </w:p>
    <w:p w:rsidR="0010333D" w:rsidRPr="0017062B" w:rsidRDefault="0010333D" w:rsidP="0010333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- гражданин (организация);</w:t>
      </w:r>
    </w:p>
    <w:p w:rsidR="0010333D" w:rsidRPr="0017062B" w:rsidRDefault="0010333D" w:rsidP="0010333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- инициативные группы граждан в количестве не менее 10 человек;</w:t>
      </w:r>
    </w:p>
    <w:p w:rsidR="0010333D" w:rsidRPr="0017062B" w:rsidRDefault="0010333D" w:rsidP="0010333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- органы государственной власти;</w:t>
      </w:r>
    </w:p>
    <w:p w:rsidR="0010333D" w:rsidRPr="0017062B" w:rsidRDefault="0010333D" w:rsidP="0010333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- органы местного самоуправления муниципального образования Телецкого сельского</w:t>
      </w:r>
      <w:r>
        <w:rPr>
          <w:rFonts w:ascii="Arial" w:hAnsi="Arial" w:cs="Arial"/>
          <w:sz w:val="24"/>
          <w:szCs w:val="24"/>
        </w:rPr>
        <w:t xml:space="preserve"> поселения</w:t>
      </w:r>
      <w:r w:rsidRPr="0017062B">
        <w:rPr>
          <w:rFonts w:ascii="Arial" w:hAnsi="Arial" w:cs="Arial"/>
          <w:sz w:val="24"/>
          <w:szCs w:val="24"/>
        </w:rPr>
        <w:t>;</w:t>
      </w:r>
    </w:p>
    <w:p w:rsidR="0010333D" w:rsidRPr="0017062B" w:rsidRDefault="0010333D" w:rsidP="0010333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- трудовые коллективы;</w:t>
      </w:r>
    </w:p>
    <w:p w:rsidR="0010333D" w:rsidRPr="0017062B" w:rsidRDefault="0010333D" w:rsidP="0010333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- общественные объединения и организации.</w:t>
      </w:r>
    </w:p>
    <w:p w:rsidR="0010333D" w:rsidRPr="0017062B" w:rsidRDefault="0010333D" w:rsidP="0010333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6. Перечень документов, предоставляемых в </w:t>
      </w:r>
      <w:proofErr w:type="spellStart"/>
      <w:r>
        <w:rPr>
          <w:rFonts w:ascii="Arial" w:hAnsi="Arial" w:cs="Arial"/>
          <w:sz w:val="24"/>
          <w:szCs w:val="24"/>
        </w:rPr>
        <w:t>Телецкую</w:t>
      </w:r>
      <w:proofErr w:type="spellEnd"/>
      <w:r>
        <w:rPr>
          <w:rFonts w:ascii="Arial" w:hAnsi="Arial" w:cs="Arial"/>
          <w:sz w:val="24"/>
          <w:szCs w:val="24"/>
        </w:rPr>
        <w:t xml:space="preserve"> сельскую администрацию:</w:t>
      </w:r>
    </w:p>
    <w:p w:rsidR="0010333D" w:rsidRPr="0017062B" w:rsidRDefault="0010333D" w:rsidP="0010333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- ходатайство гражданина (организации, инициативной группы граждан); </w:t>
      </w:r>
    </w:p>
    <w:p w:rsidR="0010333D" w:rsidRPr="0017062B" w:rsidRDefault="0010333D" w:rsidP="0010333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- обоснование предложения об увековечиваемом защитнике Отечества;</w:t>
      </w:r>
    </w:p>
    <w:p w:rsidR="0010333D" w:rsidRPr="0017062B" w:rsidRDefault="0010333D" w:rsidP="0010333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- копии архивных, наградных документов, подтверждающих достоверность события или заслуги увековечиваемого лица;</w:t>
      </w:r>
    </w:p>
    <w:p w:rsidR="0010333D" w:rsidRPr="0017062B" w:rsidRDefault="0010333D" w:rsidP="0010333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- предложение по форме увековечения;</w:t>
      </w:r>
    </w:p>
    <w:p w:rsidR="0010333D" w:rsidRPr="0017062B" w:rsidRDefault="0010333D" w:rsidP="0010333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- сведения о предполагаемом месте увековечения;</w:t>
      </w:r>
    </w:p>
    <w:p w:rsidR="0010333D" w:rsidRPr="0017062B" w:rsidRDefault="0010333D" w:rsidP="0010333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- выписка из домовой книги с указанием периода проживания увековечиваемого лица по месту увековечения;</w:t>
      </w:r>
    </w:p>
    <w:p w:rsidR="0010333D" w:rsidRPr="0017062B" w:rsidRDefault="0010333D" w:rsidP="0010333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lastRenderedPageBreak/>
        <w:t xml:space="preserve">- согласие организации о присвоении имени защитника Отечества или установлении мемориальной доски (в случае размещения на здании организации). В случае размещения мемориальной доски на фасаде (торце) многоквартирного дома, согласие собственников многоквартирного дома, принятое в соответствии с требованиями Жилищного </w:t>
      </w:r>
      <w:r w:rsidRPr="0017062B">
        <w:rPr>
          <w:rFonts w:ascii="Arial" w:hAnsi="Arial" w:cs="Arial"/>
          <w:sz w:val="24"/>
          <w:szCs w:val="24"/>
          <w:u w:color="000000"/>
        </w:rPr>
        <w:t>кодекса</w:t>
      </w:r>
      <w:r w:rsidRPr="0017062B">
        <w:rPr>
          <w:rFonts w:ascii="Arial" w:hAnsi="Arial" w:cs="Arial"/>
          <w:sz w:val="24"/>
          <w:szCs w:val="24"/>
        </w:rPr>
        <w:t xml:space="preserve"> Российской Федерации;</w:t>
      </w:r>
    </w:p>
    <w:p w:rsidR="0010333D" w:rsidRPr="0017062B" w:rsidRDefault="0010333D" w:rsidP="0010333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- письменное обязательство гражданина, организации или инициативной группы граждан о финансировании работ, либо уведомление о невозможности осуществления финансирования.</w:t>
      </w:r>
    </w:p>
    <w:p w:rsidR="0010333D" w:rsidRPr="0017062B" w:rsidRDefault="0010333D" w:rsidP="0010333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Ходатайство оформляется в письменном виде в произвольной форме.</w:t>
      </w:r>
    </w:p>
    <w:p w:rsidR="0010333D" w:rsidRPr="0017062B" w:rsidRDefault="0010333D" w:rsidP="0010333D">
      <w:pPr>
        <w:spacing w:after="0"/>
        <w:ind w:firstLine="540"/>
        <w:rPr>
          <w:rFonts w:ascii="Arial" w:hAnsi="Arial" w:cs="Arial"/>
          <w:sz w:val="24"/>
          <w:szCs w:val="24"/>
          <w:shd w:val="clear" w:color="auto" w:fill="F8D957"/>
        </w:rPr>
      </w:pPr>
      <w:r w:rsidRPr="0017062B">
        <w:rPr>
          <w:rFonts w:ascii="Arial" w:hAnsi="Arial" w:cs="Arial"/>
          <w:sz w:val="24"/>
          <w:szCs w:val="24"/>
        </w:rPr>
        <w:t xml:space="preserve">7. Ходатайство, поступившее в </w:t>
      </w:r>
      <w:proofErr w:type="spellStart"/>
      <w:r>
        <w:rPr>
          <w:rFonts w:ascii="Arial" w:hAnsi="Arial" w:cs="Arial"/>
          <w:sz w:val="24"/>
          <w:szCs w:val="24"/>
        </w:rPr>
        <w:t>Телецкую</w:t>
      </w:r>
      <w:proofErr w:type="spellEnd"/>
      <w:r>
        <w:rPr>
          <w:rFonts w:ascii="Arial" w:hAnsi="Arial" w:cs="Arial"/>
          <w:sz w:val="24"/>
          <w:szCs w:val="24"/>
        </w:rPr>
        <w:t xml:space="preserve"> сельскую администрацию</w:t>
      </w:r>
      <w:r w:rsidRPr="0017062B">
        <w:rPr>
          <w:rFonts w:ascii="Arial" w:hAnsi="Arial" w:cs="Arial"/>
          <w:sz w:val="24"/>
          <w:szCs w:val="24"/>
        </w:rPr>
        <w:t>, передается на рассмотрение Комиссии по увековечению памяти защитников Отечества, в том числе погибших (умерших) участников специальной военной операции, на территории муниципального образования Телецкого сельского поселения.</w:t>
      </w:r>
    </w:p>
    <w:p w:rsidR="0010333D" w:rsidRPr="0017062B" w:rsidRDefault="0010333D" w:rsidP="0010333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8. Расходы на проведение мероприятий, связанных с увековечением памяти погибших при защите Отечества, осуществляются за счет средств местного бюджета, а также добровольных взносов и (или) привлеченных средств, предоставляемых организациями или гражданами.</w:t>
      </w:r>
    </w:p>
    <w:p w:rsidR="0010333D" w:rsidRPr="0017062B" w:rsidRDefault="0010333D" w:rsidP="0010333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9. Проведение мероприятий, предусмотренных формами увековечения памяти защитников Отечества, необходимо осуществлять путем:</w:t>
      </w:r>
    </w:p>
    <w:p w:rsidR="0010333D" w:rsidRPr="0017062B" w:rsidRDefault="0010333D" w:rsidP="0010333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- сохранения и благоустройства воинских захоронений, а также обустройства отдельных территорий, исторически связанных с подвигами защитников Отечества (мемориальных зон, уголков памяти), - проводится постоянно после создания и постановки их на учет;</w:t>
      </w:r>
    </w:p>
    <w:p w:rsidR="0010333D" w:rsidRPr="0017062B" w:rsidRDefault="0010333D" w:rsidP="0010333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- создания мемориальных сооружений - рекомендуется проводить </w:t>
      </w:r>
      <w:r w:rsidRPr="0017062B">
        <w:rPr>
          <w:rFonts w:ascii="Arial" w:hAnsi="Arial" w:cs="Arial"/>
          <w:sz w:val="24"/>
          <w:szCs w:val="24"/>
        </w:rPr>
        <w:br/>
        <w:t>по отдельным планам (проектам) с учетом выделения финансовых средств;</w:t>
      </w:r>
    </w:p>
    <w:p w:rsidR="0010333D" w:rsidRPr="0017062B" w:rsidRDefault="0010333D" w:rsidP="0010333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- создания выставок, экспозиций, посвященных подвигам защитников Отечества, - рекомендуется проводить на регулярной основе в дни праздничных </w:t>
      </w:r>
      <w:r w:rsidRPr="0017062B">
        <w:rPr>
          <w:rFonts w:ascii="Arial" w:hAnsi="Arial" w:cs="Arial"/>
          <w:sz w:val="24"/>
          <w:szCs w:val="24"/>
        </w:rPr>
        <w:br/>
        <w:t xml:space="preserve">и торжественных мероприятий, имеющих историческое значение </w:t>
      </w:r>
      <w:r w:rsidRPr="0017062B">
        <w:rPr>
          <w:rFonts w:ascii="Arial" w:hAnsi="Arial" w:cs="Arial"/>
          <w:sz w:val="24"/>
          <w:szCs w:val="24"/>
        </w:rPr>
        <w:br/>
        <w:t>для муниципального образования Телецкого сельского поселения и Российской Федерации;</w:t>
      </w:r>
    </w:p>
    <w:p w:rsidR="0010333D" w:rsidRPr="0017062B" w:rsidRDefault="0010333D" w:rsidP="0010333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- публикации в средствах массовой информации, информационно-телекоммуникационной сети «Интернет» материалов о защитниках Отечества - рекомендуется осуществлять в форме создания сайтов, электронных книг Памяти, других информационных ресурсов;</w:t>
      </w:r>
    </w:p>
    <w:p w:rsidR="0010333D" w:rsidRPr="0017062B" w:rsidRDefault="0010333D" w:rsidP="0010333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- присвоения улицам, площадям, образовательным организациям, библиотекам, другим объектам социальной инфраструктуры, географическим объектам, в том числе образовательным организациям, учреждениям имен выдающихся защитников Отечества - рекомендуется проводить, не дублируя увековечение памяти одного защитника Отечества по различным категориям указанной формы увековечения памяти;</w:t>
      </w:r>
    </w:p>
    <w:p w:rsidR="0010333D" w:rsidRPr="0017062B" w:rsidRDefault="0010333D" w:rsidP="0010333D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- установки памятных знаков и табличек на зданиях и сооружениях, связанных с жизнью и деятельностью защитников Отечества - рекомендуется осуществлять не более одного знака на защитника Отечества (группу защитников Отечества).</w:t>
      </w:r>
    </w:p>
    <w:p w:rsidR="0010333D" w:rsidRPr="0017062B" w:rsidRDefault="0010333D" w:rsidP="0010333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lastRenderedPageBreak/>
        <w:t xml:space="preserve">При этом создание мемориального сооружения в память о погибшем защитнике Отечества рекомендуется осуществлять не ранее чем через 2 года после свершившегося исторического события или кончины увековечиваемого лица, </w:t>
      </w:r>
      <w:proofErr w:type="gramStart"/>
      <w:r w:rsidRPr="0017062B">
        <w:rPr>
          <w:rFonts w:ascii="Arial" w:hAnsi="Arial" w:cs="Arial"/>
          <w:sz w:val="24"/>
          <w:szCs w:val="24"/>
        </w:rPr>
        <w:t>подтвержденных</w:t>
      </w:r>
      <w:proofErr w:type="gramEnd"/>
      <w:r w:rsidRPr="0017062B">
        <w:rPr>
          <w:rFonts w:ascii="Arial" w:hAnsi="Arial" w:cs="Arial"/>
          <w:sz w:val="24"/>
          <w:szCs w:val="24"/>
        </w:rPr>
        <w:t xml:space="preserve"> официальными документами в соответствии </w:t>
      </w:r>
      <w:r w:rsidRPr="0017062B">
        <w:rPr>
          <w:rFonts w:ascii="Arial" w:hAnsi="Arial" w:cs="Arial"/>
          <w:sz w:val="24"/>
          <w:szCs w:val="24"/>
        </w:rPr>
        <w:br/>
        <w:t>с законодательством Российской Федерации.</w:t>
      </w:r>
    </w:p>
    <w:p w:rsidR="0010333D" w:rsidRPr="0017062B" w:rsidRDefault="0010333D" w:rsidP="0010333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10. В память о выдающейся личности или событии в пределах муниципального образования  Телецкого сельского поселения устанавливается, как правило, только одно мемориальное сооружение.</w:t>
      </w:r>
    </w:p>
    <w:p w:rsidR="0010333D" w:rsidRPr="0017062B" w:rsidRDefault="0010333D" w:rsidP="0010333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Если память личности уже увековечена в других формах (присвоение имени увековечиваемого лица учреждению, наименование в его честь улицы, сквера, установка памятника, </w:t>
      </w:r>
      <w:proofErr w:type="gramStart"/>
      <w:r w:rsidRPr="0017062B">
        <w:rPr>
          <w:rFonts w:ascii="Arial" w:hAnsi="Arial" w:cs="Arial"/>
          <w:sz w:val="24"/>
          <w:szCs w:val="24"/>
        </w:rPr>
        <w:t xml:space="preserve">бюста) </w:t>
      </w:r>
      <w:proofErr w:type="gramEnd"/>
      <w:r w:rsidRPr="0017062B">
        <w:rPr>
          <w:rFonts w:ascii="Arial" w:hAnsi="Arial" w:cs="Arial"/>
          <w:sz w:val="24"/>
          <w:szCs w:val="24"/>
        </w:rPr>
        <w:t>мемориальные сооружения не устанавливаются.</w:t>
      </w:r>
    </w:p>
    <w:p w:rsidR="0010333D" w:rsidRPr="0017062B" w:rsidRDefault="0010333D" w:rsidP="0010333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На зданиях зрелищно-массового назначения (театров, кинотеатров, музеев, художественных галерей) мемориальные доски не устанавливаются.</w:t>
      </w:r>
    </w:p>
    <w:p w:rsidR="0010333D" w:rsidRPr="0017062B" w:rsidRDefault="0010333D" w:rsidP="0010333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11. В надписях на надгробии погибших военнослужащих рекомендуется указывать звание Герой Российской Федерации (при наличии), а также изображать государственные награды, полученные за подвиги при защите Отечества. При отсутствии государственных наград могут изображаться ведомственные награды, полученные за подвиги при защите Отечества. В случае прохождения погибшим военнослужащим военной службы в гвардейских частях, на его надгробии и посвященных ему мемориальных досках изображается знак «Гвардия».</w:t>
      </w:r>
    </w:p>
    <w:p w:rsidR="0010333D" w:rsidRPr="0017062B" w:rsidRDefault="0010333D" w:rsidP="0010333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При установке мемориальных досок в общественных зданиях (в том числе в образовательных организациях) в качестве основного материала используется мрамор или гранит белого тона с нанесением надписей золотым цветом.</w:t>
      </w:r>
    </w:p>
    <w:p w:rsidR="0010333D" w:rsidRPr="0017062B" w:rsidRDefault="0010333D" w:rsidP="0010333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При обустройстве скверов в рамках программ по благоустройству рекомендуется установка памятников, стел, обелисков, других мемориальных сооружений и объектов, увековечивающих память погибших и посвященных участникам специальной военной операции.</w:t>
      </w:r>
    </w:p>
    <w:p w:rsidR="0010333D" w:rsidRPr="0017062B" w:rsidRDefault="0010333D" w:rsidP="0010333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12. Проведение инвентаризации мемориальных сооружений проводится </w:t>
      </w:r>
      <w:r w:rsidRPr="0017062B">
        <w:rPr>
          <w:rFonts w:ascii="Arial" w:hAnsi="Arial" w:cs="Arial"/>
          <w:sz w:val="24"/>
          <w:szCs w:val="24"/>
        </w:rPr>
        <w:br/>
        <w:t>не реже одного раза в 5 лет.</w:t>
      </w:r>
    </w:p>
    <w:p w:rsidR="0010333D" w:rsidRPr="0017062B" w:rsidRDefault="0010333D" w:rsidP="0010333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13. </w:t>
      </w:r>
      <w:proofErr w:type="spellStart"/>
      <w:r w:rsidRPr="0017062B">
        <w:rPr>
          <w:rFonts w:ascii="Arial" w:hAnsi="Arial" w:cs="Arial"/>
          <w:sz w:val="24"/>
          <w:szCs w:val="24"/>
        </w:rPr>
        <w:t>Телецк</w:t>
      </w:r>
      <w:r>
        <w:rPr>
          <w:rFonts w:ascii="Arial" w:hAnsi="Arial" w:cs="Arial"/>
          <w:sz w:val="24"/>
          <w:szCs w:val="24"/>
        </w:rPr>
        <w:t>ая</w:t>
      </w:r>
      <w:proofErr w:type="spellEnd"/>
      <w:r w:rsidRPr="0017062B">
        <w:rPr>
          <w:rFonts w:ascii="Arial" w:hAnsi="Arial" w:cs="Arial"/>
          <w:sz w:val="24"/>
          <w:szCs w:val="24"/>
        </w:rPr>
        <w:t xml:space="preserve"> сельск</w:t>
      </w:r>
      <w:r>
        <w:rPr>
          <w:rFonts w:ascii="Arial" w:hAnsi="Arial" w:cs="Arial"/>
          <w:sz w:val="24"/>
          <w:szCs w:val="24"/>
        </w:rPr>
        <w:t>ая администрация</w:t>
      </w:r>
      <w:r w:rsidRPr="0017062B">
        <w:rPr>
          <w:rFonts w:ascii="Arial" w:hAnsi="Arial" w:cs="Arial"/>
          <w:sz w:val="24"/>
          <w:szCs w:val="24"/>
        </w:rPr>
        <w:t xml:space="preserve">, либо организации, на балансе которых находятся мемориальные доски, обеспечивают их сохранность и содержание в надлежащем виде. При размещении мемориальных досок на жилых домах, контроль за их сохранение и содержанием в надлежащем виде обеспечивают организации, обеспечивающие </w:t>
      </w:r>
      <w:proofErr w:type="gramStart"/>
      <w:r w:rsidRPr="0017062B">
        <w:rPr>
          <w:rFonts w:ascii="Arial" w:hAnsi="Arial" w:cs="Arial"/>
          <w:sz w:val="24"/>
          <w:szCs w:val="24"/>
        </w:rPr>
        <w:t>контроль за</w:t>
      </w:r>
      <w:proofErr w:type="gramEnd"/>
      <w:r w:rsidRPr="0017062B">
        <w:rPr>
          <w:rFonts w:ascii="Arial" w:hAnsi="Arial" w:cs="Arial"/>
          <w:sz w:val="24"/>
          <w:szCs w:val="24"/>
        </w:rPr>
        <w:t xml:space="preserve"> сохранностью жилого фонда в порядке, установленном законодательством Российской Федерации.</w:t>
      </w:r>
    </w:p>
    <w:p w:rsidR="0010333D" w:rsidRPr="0017062B" w:rsidRDefault="0010333D" w:rsidP="0010333D">
      <w:pPr>
        <w:spacing w:after="0"/>
        <w:ind w:firstLine="540"/>
        <w:rPr>
          <w:rFonts w:ascii="Arial" w:hAnsi="Arial" w:cs="Arial"/>
          <w:sz w:val="24"/>
          <w:szCs w:val="24"/>
          <w:shd w:val="clear" w:color="auto" w:fill="F8D957"/>
        </w:rPr>
      </w:pPr>
      <w:r w:rsidRPr="0017062B">
        <w:rPr>
          <w:rFonts w:ascii="Arial" w:hAnsi="Arial" w:cs="Arial"/>
          <w:sz w:val="24"/>
          <w:szCs w:val="24"/>
        </w:rPr>
        <w:t xml:space="preserve">14. Демонтаж мемориальных досок и дальнейшее хранение осуществляется по решению Комиссии по увековечению памяти защитников Отечества, </w:t>
      </w:r>
      <w:r w:rsidRPr="0017062B">
        <w:rPr>
          <w:rFonts w:ascii="Arial" w:hAnsi="Arial" w:cs="Arial"/>
          <w:sz w:val="24"/>
          <w:szCs w:val="24"/>
        </w:rPr>
        <w:br/>
        <w:t xml:space="preserve">в том числе погибших (умерших) участников специальной военной операции, </w:t>
      </w:r>
      <w:r w:rsidRPr="0017062B">
        <w:rPr>
          <w:rFonts w:ascii="Arial" w:hAnsi="Arial" w:cs="Arial"/>
          <w:sz w:val="24"/>
          <w:szCs w:val="24"/>
        </w:rPr>
        <w:br/>
        <w:t>на территории муниципального образования Телецкого сельского поселения.</w:t>
      </w:r>
    </w:p>
    <w:p w:rsidR="0010333D" w:rsidRPr="0017062B" w:rsidRDefault="0010333D" w:rsidP="0010333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15. За причинение вреда мемориальным доскам и памятным знакам, а также за причинение вреда зданиям, сооружениям и иным архитектурным объектам вследствие самовольной установки мемориальной доски или памятного знака, виновные лица несут ответственность в соответствии с законодательством Российской Федерации.</w:t>
      </w:r>
    </w:p>
    <w:p w:rsidR="0010333D" w:rsidRPr="0017062B" w:rsidRDefault="0010333D" w:rsidP="0010333D">
      <w:pPr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 </w:t>
      </w:r>
    </w:p>
    <w:p w:rsidR="0010333D" w:rsidRPr="0017062B" w:rsidRDefault="0010333D" w:rsidP="00DD319D">
      <w:pPr>
        <w:spacing w:after="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lastRenderedPageBreak/>
        <w:t> </w:t>
      </w:r>
      <w:r w:rsidR="00DD319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</w:t>
      </w:r>
      <w:r w:rsidRPr="0017062B">
        <w:rPr>
          <w:rFonts w:ascii="Arial" w:hAnsi="Arial" w:cs="Arial"/>
          <w:sz w:val="24"/>
          <w:szCs w:val="24"/>
        </w:rPr>
        <w:t xml:space="preserve"> Приложение № 2</w:t>
      </w:r>
    </w:p>
    <w:p w:rsidR="0010333D" w:rsidRPr="0017062B" w:rsidRDefault="0010333D" w:rsidP="00DD319D">
      <w:pPr>
        <w:spacing w:after="0"/>
        <w:jc w:val="right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 к постановлению главы</w:t>
      </w:r>
    </w:p>
    <w:p w:rsidR="0010333D" w:rsidRPr="0017062B" w:rsidRDefault="0010333D" w:rsidP="00DD319D">
      <w:pPr>
        <w:spacing w:after="0"/>
        <w:jc w:val="right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Телецкой сельской администрации</w:t>
      </w:r>
    </w:p>
    <w:p w:rsidR="0010333D" w:rsidRPr="0017062B" w:rsidRDefault="0010333D" w:rsidP="00DD319D">
      <w:pPr>
        <w:spacing w:after="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</w:t>
      </w:r>
      <w:r w:rsidR="00DD319D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</w:t>
      </w:r>
      <w:r w:rsidRPr="0017062B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30</w:t>
      </w:r>
      <w:r w:rsidRPr="0017062B">
        <w:rPr>
          <w:rFonts w:ascii="Arial" w:hAnsi="Arial" w:cs="Arial"/>
          <w:sz w:val="24"/>
          <w:szCs w:val="24"/>
        </w:rPr>
        <w:t xml:space="preserve"> от 15.06.2026 г. </w:t>
      </w:r>
    </w:p>
    <w:p w:rsidR="0010333D" w:rsidRPr="0017062B" w:rsidRDefault="0010333D" w:rsidP="0010333D">
      <w:pPr>
        <w:jc w:val="center"/>
        <w:rPr>
          <w:rFonts w:ascii="Arial" w:hAnsi="Arial" w:cs="Arial"/>
          <w:b/>
          <w:sz w:val="24"/>
          <w:szCs w:val="24"/>
        </w:rPr>
      </w:pPr>
    </w:p>
    <w:p w:rsidR="0010333D" w:rsidRPr="0017062B" w:rsidRDefault="0010333D" w:rsidP="0010333D">
      <w:pPr>
        <w:jc w:val="center"/>
        <w:rPr>
          <w:rFonts w:ascii="Arial" w:hAnsi="Arial" w:cs="Arial"/>
          <w:b/>
          <w:sz w:val="24"/>
          <w:szCs w:val="24"/>
        </w:rPr>
      </w:pPr>
      <w:r w:rsidRPr="0017062B">
        <w:rPr>
          <w:rFonts w:ascii="Arial" w:hAnsi="Arial" w:cs="Arial"/>
          <w:b/>
          <w:sz w:val="24"/>
          <w:szCs w:val="24"/>
        </w:rPr>
        <w:t>ПОЛОЖЕНИЕО КОМИССИИ ПО УВЕКОВЕЧЕНИЮ ПАМЯТИ ЗАЩИТНИКОВ ОТЕЧЕСТВА</w:t>
      </w:r>
      <w:proofErr w:type="gramStart"/>
      <w:r w:rsidRPr="0017062B">
        <w:rPr>
          <w:rFonts w:ascii="Arial" w:hAnsi="Arial" w:cs="Arial"/>
          <w:b/>
          <w:sz w:val="24"/>
          <w:szCs w:val="24"/>
        </w:rPr>
        <w:t>,В</w:t>
      </w:r>
      <w:proofErr w:type="gramEnd"/>
      <w:r w:rsidRPr="0017062B">
        <w:rPr>
          <w:rFonts w:ascii="Arial" w:hAnsi="Arial" w:cs="Arial"/>
          <w:b/>
          <w:sz w:val="24"/>
          <w:szCs w:val="24"/>
        </w:rPr>
        <w:t xml:space="preserve"> ТОМ ЧИСЛЕ ПОГИБШИХ (УМЕРШИХ) УЧАСТНИКОВ СПЕЦИАЛЬНОЙВОЕННОЙ ОПЕРАЦИИ</w:t>
      </w:r>
    </w:p>
    <w:p w:rsidR="0010333D" w:rsidRPr="0017062B" w:rsidRDefault="0010333D" w:rsidP="0010333D">
      <w:pPr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 </w:t>
      </w:r>
    </w:p>
    <w:p w:rsidR="0010333D" w:rsidRPr="0017062B" w:rsidRDefault="0010333D" w:rsidP="00DD319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17062B">
        <w:rPr>
          <w:rFonts w:ascii="Arial" w:hAnsi="Arial" w:cs="Arial"/>
          <w:sz w:val="24"/>
          <w:szCs w:val="24"/>
        </w:rPr>
        <w:t>Комиссия по увековечению памяти защитников Отечества, в том числе погибших (умерших) участников специальной военной операции на территории муниципального образования Телецкого сельского поселения (далее − Комиссия) является постоянно действующим совещательным органом при Администрации муниципального образования Телецкого сельского поселения и предназначена для рассмотрения ходатайств об увековечении памяти защитников Отечества, в том числе погибших (умерших) участников специальной военной операции, граждан, проживавших на территории муниципального</w:t>
      </w:r>
      <w:proofErr w:type="gramEnd"/>
      <w:r w:rsidRPr="0017062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7062B">
        <w:rPr>
          <w:rFonts w:ascii="Arial" w:hAnsi="Arial" w:cs="Arial"/>
          <w:sz w:val="24"/>
          <w:szCs w:val="24"/>
        </w:rPr>
        <w:t>образования Телецкого сельского поселения и погибших (умерших) при выполнении задачи по отражению вооруженного вторжения на территорию Российской Федерации либо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17062B">
        <w:rPr>
          <w:rFonts w:ascii="Arial" w:hAnsi="Arial" w:cs="Arial"/>
          <w:sz w:val="24"/>
          <w:szCs w:val="24"/>
        </w:rPr>
        <w:t>(далее − защитники Отечества), а также для решения вопросов о демонтаже памятников, стел, обелисков, других мемориальных сооружений и объектов, увековечивающих память</w:t>
      </w:r>
      <w:proofErr w:type="gramEnd"/>
      <w:r w:rsidRPr="0017062B">
        <w:rPr>
          <w:rFonts w:ascii="Arial" w:hAnsi="Arial" w:cs="Arial"/>
          <w:sz w:val="24"/>
          <w:szCs w:val="24"/>
        </w:rPr>
        <w:t xml:space="preserve"> погибших, и их дальнейшем хранении.</w:t>
      </w:r>
    </w:p>
    <w:p w:rsidR="0010333D" w:rsidRPr="0017062B" w:rsidRDefault="0010333D" w:rsidP="00DD319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Комиссия в своей деятельности руководствуется </w:t>
      </w:r>
      <w:r w:rsidRPr="0017062B">
        <w:rPr>
          <w:rFonts w:ascii="Arial" w:hAnsi="Arial" w:cs="Arial"/>
          <w:sz w:val="24"/>
          <w:szCs w:val="24"/>
          <w:u w:color="000000"/>
        </w:rPr>
        <w:t>Конституцией</w:t>
      </w:r>
      <w:r w:rsidRPr="0017062B">
        <w:rPr>
          <w:rFonts w:ascii="Arial" w:hAnsi="Arial" w:cs="Arial"/>
          <w:sz w:val="24"/>
          <w:szCs w:val="24"/>
        </w:rPr>
        <w:t xml:space="preserve"> Российской Федерации, федеральными законами, нормативными правовыми актами Президента и Правительства Российской Федерации, законами Рязанской области, а также муниципальными правовыми актами муниципального образования Телецкого сельского поселения и настоящим Положением.</w:t>
      </w:r>
    </w:p>
    <w:p w:rsidR="0010333D" w:rsidRPr="0017062B" w:rsidRDefault="0010333D" w:rsidP="00DD319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Деятельностью Комиссии руководит председатель.</w:t>
      </w:r>
    </w:p>
    <w:p w:rsidR="0010333D" w:rsidRPr="0017062B" w:rsidRDefault="0010333D" w:rsidP="00DD319D">
      <w:pPr>
        <w:spacing w:after="0"/>
        <w:ind w:firstLine="540"/>
        <w:rPr>
          <w:rFonts w:ascii="Arial" w:hAnsi="Arial" w:cs="Arial"/>
          <w:color w:val="2E3CED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2. Основными задачами Комиссии являются рассмотрение ходатайств </w:t>
      </w:r>
      <w:r w:rsidRPr="0017062B">
        <w:rPr>
          <w:rFonts w:ascii="Arial" w:hAnsi="Arial" w:cs="Arial"/>
          <w:sz w:val="24"/>
          <w:szCs w:val="24"/>
        </w:rPr>
        <w:br/>
        <w:t xml:space="preserve">об увековечении памяти защитников Отечества, а также о решении вопроса </w:t>
      </w:r>
      <w:r w:rsidRPr="0017062B">
        <w:rPr>
          <w:rFonts w:ascii="Arial" w:hAnsi="Arial" w:cs="Arial"/>
          <w:sz w:val="24"/>
          <w:szCs w:val="24"/>
        </w:rPr>
        <w:br/>
        <w:t>о демонтаже, переносе и дальнейшем хранении памятников, стел, обелисков, других мемориальных сооружений и объектов, увековечивающих память погибших.</w:t>
      </w:r>
    </w:p>
    <w:p w:rsidR="0010333D" w:rsidRPr="0017062B" w:rsidRDefault="0010333D" w:rsidP="00DD319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3. Комиссия в пределах своей компетенции оказывает консультативную помощь лицам, направившим ходатайство об увековечении памяти защитников Отечества  на территории муниципального образования Телецкого сельского поселения.</w:t>
      </w:r>
    </w:p>
    <w:p w:rsidR="0010333D" w:rsidRPr="0017062B" w:rsidRDefault="0010333D" w:rsidP="00DD319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4. Комиссия в целях выполнения возложенных на нее задач имеет право:</w:t>
      </w:r>
    </w:p>
    <w:p w:rsidR="0010333D" w:rsidRPr="0017062B" w:rsidRDefault="0010333D" w:rsidP="00DD319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- привлекать квалифицированных специалистов и научных работников  </w:t>
      </w:r>
      <w:r w:rsidRPr="0017062B">
        <w:rPr>
          <w:rFonts w:ascii="Arial" w:hAnsi="Arial" w:cs="Arial"/>
          <w:sz w:val="24"/>
          <w:szCs w:val="24"/>
        </w:rPr>
        <w:br/>
        <w:t>для участия в обсуждении вопросов на заседаниях Комиссии;</w:t>
      </w:r>
    </w:p>
    <w:p w:rsidR="0010333D" w:rsidRPr="0017062B" w:rsidRDefault="0010333D" w:rsidP="00DD319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lastRenderedPageBreak/>
        <w:t>- запрашивать у органов государственной власти, органов местного самоуправления, статистики, предприятий, учреждений и организаций независимо от их организационно-правовой формы необходимую для осуществления деятельности Комиссии информацию.</w:t>
      </w:r>
    </w:p>
    <w:p w:rsidR="0010333D" w:rsidRPr="0017062B" w:rsidRDefault="0010333D" w:rsidP="00DD319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5. Состав Комиссии утверждается постановлением </w:t>
      </w:r>
      <w:r>
        <w:rPr>
          <w:rFonts w:ascii="Arial" w:hAnsi="Arial" w:cs="Arial"/>
          <w:sz w:val="24"/>
          <w:szCs w:val="24"/>
        </w:rPr>
        <w:t>Телецкой сельской администрации.</w:t>
      </w:r>
    </w:p>
    <w:p w:rsidR="0010333D" w:rsidRPr="0017062B" w:rsidRDefault="0010333D" w:rsidP="00DD319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Заседания комиссии считаются правомочными, если на них присутствует более половины ее членов.</w:t>
      </w:r>
    </w:p>
    <w:p w:rsidR="0010333D" w:rsidRPr="0017062B" w:rsidRDefault="0010333D" w:rsidP="00DD319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6. Заседания Комиссии проводятся при поступлении ходатайства </w:t>
      </w:r>
      <w:r w:rsidRPr="0017062B">
        <w:rPr>
          <w:rFonts w:ascii="Arial" w:hAnsi="Arial" w:cs="Arial"/>
          <w:sz w:val="24"/>
          <w:szCs w:val="24"/>
        </w:rPr>
        <w:br/>
        <w:t xml:space="preserve">об увековечении памяти защитников Отечества, в случае решения вопросов </w:t>
      </w:r>
      <w:r w:rsidRPr="0017062B">
        <w:rPr>
          <w:rFonts w:ascii="Arial" w:hAnsi="Arial" w:cs="Arial"/>
          <w:sz w:val="24"/>
          <w:szCs w:val="24"/>
        </w:rPr>
        <w:br/>
        <w:t>о демонтаже либо переносе месторасположения и дальнейшем хранении памятников, стел, обелисков, других мемориальных сооружений и объектов, увековечивающих память погибших, а также в иных случаях.</w:t>
      </w:r>
    </w:p>
    <w:p w:rsidR="0010333D" w:rsidRPr="0017062B" w:rsidRDefault="0010333D" w:rsidP="00DD319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7. Ходатайство об увековечении памяти защитников Отечества рассматривается Комиссией в течение 30 рабочих дней со дня поступления указанного ходатайства.</w:t>
      </w:r>
    </w:p>
    <w:p w:rsidR="0010333D" w:rsidRPr="0017062B" w:rsidRDefault="0010333D" w:rsidP="00DD319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8. Дата, время и предлагаемая повестка заседания определяются председателем Комиссии не позднее 10 рабочих дней до дня заседания. О дате проведения и предлагаемой повестке члены Комиссии извещаются секретарем Комиссии.</w:t>
      </w:r>
    </w:p>
    <w:p w:rsidR="0010333D" w:rsidRPr="0017062B" w:rsidRDefault="0010333D" w:rsidP="00DD319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Документы предстоящего заседания Комиссии комплектуются секретарем </w:t>
      </w:r>
      <w:r w:rsidRPr="0017062B">
        <w:rPr>
          <w:rFonts w:ascii="Arial" w:hAnsi="Arial" w:cs="Arial"/>
          <w:sz w:val="24"/>
          <w:szCs w:val="24"/>
        </w:rPr>
        <w:br/>
        <w:t xml:space="preserve">и передаются председателю Комиссии не позднее 3 рабочих дней до заседания. Членам Комиссии материалы доставляются не позднее двух рабочих дней </w:t>
      </w:r>
      <w:r w:rsidRPr="0017062B">
        <w:rPr>
          <w:rFonts w:ascii="Arial" w:hAnsi="Arial" w:cs="Arial"/>
          <w:sz w:val="24"/>
          <w:szCs w:val="24"/>
        </w:rPr>
        <w:br/>
        <w:t>до заседания Комиссии.</w:t>
      </w:r>
    </w:p>
    <w:p w:rsidR="0010333D" w:rsidRPr="0017062B" w:rsidRDefault="0010333D" w:rsidP="00DD319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Решения Комиссии принимаются простым большинством голосов присутствующих на заседании членов комиссии путем открытого голосования. </w:t>
      </w:r>
      <w:r w:rsidRPr="0017062B">
        <w:rPr>
          <w:rFonts w:ascii="Arial" w:hAnsi="Arial" w:cs="Arial"/>
          <w:sz w:val="24"/>
          <w:szCs w:val="24"/>
        </w:rPr>
        <w:br/>
        <w:t xml:space="preserve">В случае равенства голосов решающим является голос председателя Комиссии. Решения Комиссии оформляются протоколом, который подписывается председателем Комиссии. Решения Комиссии носят рекомендательный характер. Организационно-техническое обеспечение деятельности комиссии осуществляет </w:t>
      </w:r>
      <w:proofErr w:type="spellStart"/>
      <w:r>
        <w:rPr>
          <w:rFonts w:ascii="Arial" w:hAnsi="Arial" w:cs="Arial"/>
          <w:sz w:val="24"/>
          <w:szCs w:val="24"/>
        </w:rPr>
        <w:t>Телецкая</w:t>
      </w:r>
      <w:proofErr w:type="spellEnd"/>
      <w:r>
        <w:rPr>
          <w:rFonts w:ascii="Arial" w:hAnsi="Arial" w:cs="Arial"/>
          <w:sz w:val="24"/>
          <w:szCs w:val="24"/>
        </w:rPr>
        <w:t xml:space="preserve"> сельская администрация.</w:t>
      </w:r>
    </w:p>
    <w:p w:rsidR="0010333D" w:rsidRPr="0017062B" w:rsidRDefault="0010333D" w:rsidP="00DD319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9. По результатам рассмотрения ходатайства и приложенных к нему документов Комиссия принимает одно из следующих решений:</w:t>
      </w:r>
    </w:p>
    <w:p w:rsidR="0010333D" w:rsidRPr="0017062B" w:rsidRDefault="0010333D" w:rsidP="00DD319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1) поддержать ходатайство и определить ответственных должностных лиц </w:t>
      </w:r>
      <w:r w:rsidRPr="0017062B">
        <w:rPr>
          <w:rFonts w:ascii="Arial" w:hAnsi="Arial" w:cs="Arial"/>
          <w:sz w:val="24"/>
          <w:szCs w:val="24"/>
        </w:rPr>
        <w:br/>
        <w:t xml:space="preserve">за реализацию ходатайства, сроки, порядок проведения работ по увековечению памяти (перечень заинтересованных органов и организаций, участвующих </w:t>
      </w:r>
      <w:r w:rsidRPr="0017062B">
        <w:rPr>
          <w:rFonts w:ascii="Arial" w:hAnsi="Arial" w:cs="Arial"/>
          <w:sz w:val="24"/>
          <w:szCs w:val="24"/>
        </w:rPr>
        <w:br/>
        <w:t>в мероприятиях, определение объема финансово-экономических затрат, выделение финансовых средств, сил для выполнения работ);</w:t>
      </w:r>
    </w:p>
    <w:p w:rsidR="0010333D" w:rsidRPr="0017062B" w:rsidRDefault="0010333D" w:rsidP="00DD319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2) перенести рассмотрение ходатайства на срок, определяемый Комиссией, </w:t>
      </w:r>
      <w:r w:rsidRPr="0017062B">
        <w:rPr>
          <w:rFonts w:ascii="Arial" w:hAnsi="Arial" w:cs="Arial"/>
          <w:sz w:val="24"/>
          <w:szCs w:val="24"/>
        </w:rPr>
        <w:br/>
        <w:t>в связи с необходимостью получения дополнительных сведений и документов или по иным причинам, установленным Комиссией;</w:t>
      </w:r>
    </w:p>
    <w:p w:rsidR="0010333D" w:rsidRPr="0017062B" w:rsidRDefault="0010333D" w:rsidP="00DD319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3) рекомендовать (предложить) ходатайствующей организации (гражданину) увековечить память события или личности в других формах.</w:t>
      </w:r>
    </w:p>
    <w:p w:rsidR="0010333D" w:rsidRPr="0017062B" w:rsidRDefault="0010333D" w:rsidP="00DD319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10. Решение оформляется протоколом заседания Комиссии, который утверждается главой </w:t>
      </w:r>
      <w:r>
        <w:rPr>
          <w:rFonts w:ascii="Arial" w:hAnsi="Arial" w:cs="Arial"/>
          <w:sz w:val="24"/>
          <w:szCs w:val="24"/>
        </w:rPr>
        <w:t>Телецкой сельской администрации</w:t>
      </w:r>
      <w:r w:rsidRPr="0017062B">
        <w:rPr>
          <w:rFonts w:ascii="Arial" w:hAnsi="Arial" w:cs="Arial"/>
          <w:sz w:val="24"/>
          <w:szCs w:val="24"/>
        </w:rPr>
        <w:t xml:space="preserve"> в течение </w:t>
      </w:r>
      <w:r w:rsidRPr="0017062B">
        <w:rPr>
          <w:rFonts w:ascii="Arial" w:hAnsi="Arial" w:cs="Arial"/>
          <w:sz w:val="24"/>
          <w:szCs w:val="24"/>
        </w:rPr>
        <w:br/>
        <w:t xml:space="preserve">5 рабочих дней </w:t>
      </w:r>
      <w:proofErr w:type="gramStart"/>
      <w:r w:rsidRPr="0017062B">
        <w:rPr>
          <w:rFonts w:ascii="Arial" w:hAnsi="Arial" w:cs="Arial"/>
          <w:sz w:val="24"/>
          <w:szCs w:val="24"/>
        </w:rPr>
        <w:t>с даты проведения</w:t>
      </w:r>
      <w:proofErr w:type="gramEnd"/>
      <w:r w:rsidRPr="0017062B">
        <w:rPr>
          <w:rFonts w:ascii="Arial" w:hAnsi="Arial" w:cs="Arial"/>
          <w:sz w:val="24"/>
          <w:szCs w:val="24"/>
        </w:rPr>
        <w:t xml:space="preserve"> заседания Комиссии. В течение 5 рабочих </w:t>
      </w:r>
      <w:r w:rsidRPr="0017062B">
        <w:rPr>
          <w:rFonts w:ascii="Arial" w:hAnsi="Arial" w:cs="Arial"/>
          <w:sz w:val="24"/>
          <w:szCs w:val="24"/>
        </w:rPr>
        <w:lastRenderedPageBreak/>
        <w:t>дней с момента утверждения протокола заседания Комиссии ходатайствующим организациям (гражданам) направляются письменные уведомления о решении Комиссии.</w:t>
      </w:r>
    </w:p>
    <w:p w:rsidR="0010333D" w:rsidRPr="0017062B" w:rsidRDefault="0010333D" w:rsidP="00DD319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11. В случае принятия решения, указанного в </w:t>
      </w:r>
      <w:r w:rsidRPr="0017062B">
        <w:rPr>
          <w:rFonts w:ascii="Arial" w:hAnsi="Arial" w:cs="Arial"/>
          <w:sz w:val="24"/>
          <w:szCs w:val="24"/>
          <w:u w:color="000000"/>
        </w:rPr>
        <w:t>подпункте 1 пункта 9</w:t>
      </w:r>
      <w:r w:rsidRPr="0017062B">
        <w:rPr>
          <w:rFonts w:ascii="Arial" w:hAnsi="Arial" w:cs="Arial"/>
          <w:sz w:val="24"/>
          <w:szCs w:val="24"/>
        </w:rPr>
        <w:t xml:space="preserve"> настоящего Порядка, в течение 10 дней со дня проведения заседания Комиссии готовится соответствующее постановление </w:t>
      </w:r>
      <w:r>
        <w:rPr>
          <w:rFonts w:ascii="Arial" w:hAnsi="Arial" w:cs="Arial"/>
          <w:sz w:val="24"/>
          <w:szCs w:val="24"/>
        </w:rPr>
        <w:t>Телецкой сельской администрации.</w:t>
      </w:r>
    </w:p>
    <w:p w:rsidR="0010333D" w:rsidRPr="0017062B" w:rsidRDefault="0010333D" w:rsidP="00DD319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12. Секретарь Комиссии:</w:t>
      </w:r>
    </w:p>
    <w:p w:rsidR="0010333D" w:rsidRPr="0017062B" w:rsidRDefault="0010333D" w:rsidP="00DD319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- организует работу по его реализации;</w:t>
      </w:r>
    </w:p>
    <w:p w:rsidR="0010333D" w:rsidRPr="0017062B" w:rsidRDefault="0010333D" w:rsidP="00DD319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- контролирует проведение работ;</w:t>
      </w:r>
    </w:p>
    <w:p w:rsidR="0010333D" w:rsidRPr="0017062B" w:rsidRDefault="0010333D" w:rsidP="00DD319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- устанавливает взаимодействие с заинтересованными организациями и гражданами;</w:t>
      </w:r>
    </w:p>
    <w:p w:rsidR="0010333D" w:rsidRPr="0017062B" w:rsidRDefault="0010333D" w:rsidP="00DD319D">
      <w:pPr>
        <w:spacing w:after="0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- координирует вопросы изготовления в долговечных материалах и установки мемориальных сооружений (мемориальных досок, памятников, бюстов, памятных знаков и т.д.);</w:t>
      </w:r>
    </w:p>
    <w:p w:rsidR="0010333D" w:rsidRPr="0017062B" w:rsidRDefault="0010333D" w:rsidP="0010333D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- совместно с</w:t>
      </w:r>
      <w:r>
        <w:rPr>
          <w:rFonts w:ascii="Arial" w:hAnsi="Arial" w:cs="Arial"/>
          <w:sz w:val="24"/>
          <w:szCs w:val="24"/>
        </w:rPr>
        <w:t xml:space="preserve"> Телецкой сельской администрацией </w:t>
      </w:r>
      <w:r w:rsidRPr="0017062B">
        <w:rPr>
          <w:rFonts w:ascii="Arial" w:hAnsi="Arial" w:cs="Arial"/>
          <w:sz w:val="24"/>
          <w:szCs w:val="24"/>
        </w:rPr>
        <w:t>и заинтересованными организациями осуществляет подготовку и проведение церемоний, торжественных захоронений, открытий мемориальных сооружений или оказывает организациям (гражданам) помощь в их проведении.</w:t>
      </w:r>
    </w:p>
    <w:p w:rsidR="0010333D" w:rsidRDefault="0010333D" w:rsidP="0010333D">
      <w:pPr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DD319D" w:rsidRDefault="0010333D" w:rsidP="001033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DD319D" w:rsidRDefault="00DD319D" w:rsidP="0010333D">
      <w:pPr>
        <w:rPr>
          <w:rFonts w:ascii="Arial" w:hAnsi="Arial" w:cs="Arial"/>
          <w:sz w:val="24"/>
          <w:szCs w:val="24"/>
        </w:rPr>
      </w:pPr>
    </w:p>
    <w:p w:rsidR="00DD319D" w:rsidRDefault="00DD319D" w:rsidP="0010333D">
      <w:pPr>
        <w:rPr>
          <w:rFonts w:ascii="Arial" w:hAnsi="Arial" w:cs="Arial"/>
          <w:sz w:val="24"/>
          <w:szCs w:val="24"/>
        </w:rPr>
      </w:pPr>
    </w:p>
    <w:p w:rsidR="00DD319D" w:rsidRDefault="00DD319D" w:rsidP="0010333D">
      <w:pPr>
        <w:rPr>
          <w:rFonts w:ascii="Arial" w:hAnsi="Arial" w:cs="Arial"/>
          <w:sz w:val="24"/>
          <w:szCs w:val="24"/>
        </w:rPr>
      </w:pPr>
    </w:p>
    <w:p w:rsidR="00DD319D" w:rsidRDefault="00DD319D" w:rsidP="0010333D">
      <w:pPr>
        <w:rPr>
          <w:rFonts w:ascii="Arial" w:hAnsi="Arial" w:cs="Arial"/>
          <w:sz w:val="24"/>
          <w:szCs w:val="24"/>
        </w:rPr>
      </w:pPr>
    </w:p>
    <w:p w:rsidR="00DD319D" w:rsidRDefault="00DD319D" w:rsidP="0010333D">
      <w:pPr>
        <w:rPr>
          <w:rFonts w:ascii="Arial" w:hAnsi="Arial" w:cs="Arial"/>
          <w:sz w:val="24"/>
          <w:szCs w:val="24"/>
        </w:rPr>
      </w:pPr>
    </w:p>
    <w:p w:rsidR="00DD319D" w:rsidRDefault="00DD319D" w:rsidP="0010333D">
      <w:pPr>
        <w:rPr>
          <w:rFonts w:ascii="Arial" w:hAnsi="Arial" w:cs="Arial"/>
          <w:sz w:val="24"/>
          <w:szCs w:val="24"/>
        </w:rPr>
      </w:pPr>
    </w:p>
    <w:p w:rsidR="00DD319D" w:rsidRDefault="00DD319D" w:rsidP="0010333D">
      <w:pPr>
        <w:rPr>
          <w:rFonts w:ascii="Arial" w:hAnsi="Arial" w:cs="Arial"/>
          <w:sz w:val="24"/>
          <w:szCs w:val="24"/>
        </w:rPr>
      </w:pPr>
    </w:p>
    <w:p w:rsidR="00DD319D" w:rsidRDefault="00DD319D" w:rsidP="0010333D">
      <w:pPr>
        <w:rPr>
          <w:rFonts w:ascii="Arial" w:hAnsi="Arial" w:cs="Arial"/>
          <w:sz w:val="24"/>
          <w:szCs w:val="24"/>
        </w:rPr>
      </w:pPr>
    </w:p>
    <w:p w:rsidR="00DD319D" w:rsidRDefault="00DD319D" w:rsidP="0010333D">
      <w:pPr>
        <w:rPr>
          <w:rFonts w:ascii="Arial" w:hAnsi="Arial" w:cs="Arial"/>
          <w:sz w:val="24"/>
          <w:szCs w:val="24"/>
        </w:rPr>
      </w:pPr>
    </w:p>
    <w:p w:rsidR="00DD319D" w:rsidRDefault="00DD319D" w:rsidP="0010333D">
      <w:pPr>
        <w:rPr>
          <w:rFonts w:ascii="Arial" w:hAnsi="Arial" w:cs="Arial"/>
          <w:sz w:val="24"/>
          <w:szCs w:val="24"/>
        </w:rPr>
      </w:pPr>
    </w:p>
    <w:p w:rsidR="00DD319D" w:rsidRDefault="00DD319D" w:rsidP="0010333D">
      <w:pPr>
        <w:rPr>
          <w:rFonts w:ascii="Arial" w:hAnsi="Arial" w:cs="Arial"/>
          <w:sz w:val="24"/>
          <w:szCs w:val="24"/>
        </w:rPr>
      </w:pPr>
    </w:p>
    <w:p w:rsidR="00DD319D" w:rsidRDefault="00DD319D" w:rsidP="0010333D">
      <w:pPr>
        <w:rPr>
          <w:rFonts w:ascii="Arial" w:hAnsi="Arial" w:cs="Arial"/>
          <w:sz w:val="24"/>
          <w:szCs w:val="24"/>
        </w:rPr>
      </w:pPr>
    </w:p>
    <w:p w:rsidR="00DD319D" w:rsidRDefault="00DD319D" w:rsidP="0010333D">
      <w:pPr>
        <w:rPr>
          <w:rFonts w:ascii="Arial" w:hAnsi="Arial" w:cs="Arial"/>
          <w:sz w:val="24"/>
          <w:szCs w:val="24"/>
        </w:rPr>
      </w:pPr>
    </w:p>
    <w:p w:rsidR="00DD319D" w:rsidRDefault="00DD319D" w:rsidP="0010333D">
      <w:pPr>
        <w:rPr>
          <w:rFonts w:ascii="Arial" w:hAnsi="Arial" w:cs="Arial"/>
          <w:sz w:val="24"/>
          <w:szCs w:val="24"/>
        </w:rPr>
      </w:pPr>
    </w:p>
    <w:p w:rsidR="00DD319D" w:rsidRDefault="00DD319D" w:rsidP="0010333D">
      <w:pPr>
        <w:rPr>
          <w:rFonts w:ascii="Arial" w:hAnsi="Arial" w:cs="Arial"/>
          <w:sz w:val="24"/>
          <w:szCs w:val="24"/>
        </w:rPr>
      </w:pPr>
    </w:p>
    <w:p w:rsidR="0010333D" w:rsidRPr="0017062B" w:rsidRDefault="00DD319D" w:rsidP="00DD319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</w:t>
      </w:r>
      <w:r w:rsidR="0010333D">
        <w:rPr>
          <w:rFonts w:ascii="Arial" w:hAnsi="Arial" w:cs="Arial"/>
          <w:sz w:val="24"/>
          <w:szCs w:val="24"/>
        </w:rPr>
        <w:t xml:space="preserve"> </w:t>
      </w:r>
      <w:r w:rsidR="0010333D" w:rsidRPr="0017062B">
        <w:rPr>
          <w:rFonts w:ascii="Arial" w:hAnsi="Arial" w:cs="Arial"/>
          <w:sz w:val="24"/>
          <w:szCs w:val="24"/>
        </w:rPr>
        <w:t>Приложение № 3</w:t>
      </w:r>
    </w:p>
    <w:p w:rsidR="0010333D" w:rsidRPr="0017062B" w:rsidRDefault="0010333D" w:rsidP="00DD319D">
      <w:pPr>
        <w:spacing w:after="0"/>
        <w:jc w:val="right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 к постановлению главы</w:t>
      </w:r>
    </w:p>
    <w:p w:rsidR="0010333D" w:rsidRPr="0017062B" w:rsidRDefault="0010333D" w:rsidP="00DD319D">
      <w:pPr>
        <w:spacing w:after="0"/>
        <w:jc w:val="right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Телецкой сельской администрации</w:t>
      </w:r>
    </w:p>
    <w:p w:rsidR="0010333D" w:rsidRPr="0017062B" w:rsidRDefault="0010333D" w:rsidP="00DD319D">
      <w:pPr>
        <w:spacing w:after="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="00DD319D">
        <w:rPr>
          <w:rFonts w:ascii="Arial" w:hAnsi="Arial" w:cs="Arial"/>
          <w:sz w:val="24"/>
          <w:szCs w:val="24"/>
        </w:rPr>
        <w:t xml:space="preserve"> </w:t>
      </w:r>
      <w:r w:rsidRPr="0017062B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30</w:t>
      </w:r>
      <w:r w:rsidRPr="0017062B">
        <w:rPr>
          <w:rFonts w:ascii="Arial" w:hAnsi="Arial" w:cs="Arial"/>
          <w:sz w:val="24"/>
          <w:szCs w:val="24"/>
        </w:rPr>
        <w:t xml:space="preserve"> от 15.06.2026 г. </w:t>
      </w:r>
    </w:p>
    <w:p w:rsidR="0010333D" w:rsidRPr="0017062B" w:rsidRDefault="0010333D" w:rsidP="0010333D">
      <w:pPr>
        <w:jc w:val="right"/>
        <w:rPr>
          <w:rFonts w:ascii="Arial" w:hAnsi="Arial" w:cs="Arial"/>
          <w:sz w:val="24"/>
          <w:szCs w:val="24"/>
        </w:rPr>
      </w:pPr>
    </w:p>
    <w:p w:rsidR="0010333D" w:rsidRPr="0017062B" w:rsidRDefault="0010333D" w:rsidP="0010333D">
      <w:pPr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 </w:t>
      </w:r>
    </w:p>
    <w:p w:rsidR="0010333D" w:rsidRPr="0017062B" w:rsidRDefault="0010333D" w:rsidP="0010333D">
      <w:pPr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 </w:t>
      </w:r>
    </w:p>
    <w:p w:rsidR="0010333D" w:rsidRPr="0017062B" w:rsidRDefault="0010333D" w:rsidP="0010333D">
      <w:pPr>
        <w:jc w:val="center"/>
        <w:rPr>
          <w:rFonts w:ascii="Arial" w:hAnsi="Arial" w:cs="Arial"/>
          <w:b/>
          <w:sz w:val="24"/>
          <w:szCs w:val="24"/>
        </w:rPr>
      </w:pPr>
      <w:r w:rsidRPr="0017062B">
        <w:rPr>
          <w:rFonts w:ascii="Arial" w:hAnsi="Arial" w:cs="Arial"/>
          <w:b/>
          <w:sz w:val="24"/>
          <w:szCs w:val="24"/>
        </w:rPr>
        <w:t>СОСТАВ</w:t>
      </w:r>
    </w:p>
    <w:p w:rsidR="0010333D" w:rsidRPr="0017062B" w:rsidRDefault="0010333D" w:rsidP="0010333D">
      <w:pPr>
        <w:jc w:val="center"/>
        <w:rPr>
          <w:rFonts w:ascii="Arial" w:hAnsi="Arial" w:cs="Arial"/>
          <w:b/>
          <w:sz w:val="24"/>
          <w:szCs w:val="24"/>
        </w:rPr>
      </w:pPr>
      <w:r w:rsidRPr="0017062B">
        <w:rPr>
          <w:rFonts w:ascii="Arial" w:hAnsi="Arial" w:cs="Arial"/>
          <w:b/>
          <w:sz w:val="24"/>
          <w:szCs w:val="24"/>
        </w:rPr>
        <w:t>КОМИССИИ ПО УВЕКОВЕЧЕНИЮ ПАМЯТИ ЗАЩИТНИКОВ ОТЕЧЕСТВА, В ТОМ ЧИСЛЕ ПОГИБШИХ (УМЕРШИХ) УЧАСТНИКОВ СПЕЦИАЛЬНОЙ ВОЕННОЙ ОПЕРАЦИИ</w:t>
      </w:r>
    </w:p>
    <w:p w:rsidR="0010333D" w:rsidRPr="0017062B" w:rsidRDefault="0010333D" w:rsidP="0010333D">
      <w:pPr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 </w:t>
      </w:r>
    </w:p>
    <w:tbl>
      <w:tblPr>
        <w:tblW w:w="9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3000"/>
        <w:gridCol w:w="6933"/>
      </w:tblGrid>
      <w:tr w:rsidR="0010333D" w:rsidRPr="0017062B" w:rsidTr="0099522B">
        <w:tc>
          <w:tcPr>
            <w:tcW w:w="3000" w:type="dxa"/>
            <w:tcBorders>
              <w:top w:val="single" w:sz="4" w:space="0" w:color="000000"/>
              <w:left w:val="single" w:sz="4" w:space="0" w:color="000000"/>
            </w:tcBorders>
          </w:tcPr>
          <w:p w:rsidR="0010333D" w:rsidRPr="0017062B" w:rsidRDefault="0010333D" w:rsidP="0099522B">
            <w:pPr>
              <w:rPr>
                <w:rFonts w:ascii="Arial" w:hAnsi="Arial" w:cs="Arial"/>
                <w:sz w:val="24"/>
                <w:szCs w:val="24"/>
              </w:rPr>
            </w:pPr>
            <w:r w:rsidRPr="0017062B">
              <w:rPr>
                <w:rFonts w:ascii="Arial" w:hAnsi="Arial" w:cs="Arial"/>
                <w:sz w:val="24"/>
                <w:szCs w:val="24"/>
              </w:rPr>
              <w:t>Председатель комиссии:</w:t>
            </w:r>
          </w:p>
        </w:tc>
        <w:tc>
          <w:tcPr>
            <w:tcW w:w="6933" w:type="dxa"/>
            <w:tcBorders>
              <w:top w:val="single" w:sz="4" w:space="0" w:color="000000"/>
              <w:right w:val="single" w:sz="4" w:space="0" w:color="000000"/>
            </w:tcBorders>
          </w:tcPr>
          <w:p w:rsidR="0010333D" w:rsidRPr="0017062B" w:rsidRDefault="0010333D" w:rsidP="0099522B">
            <w:pPr>
              <w:rPr>
                <w:rFonts w:ascii="Arial" w:hAnsi="Arial" w:cs="Arial"/>
                <w:sz w:val="24"/>
                <w:szCs w:val="24"/>
              </w:rPr>
            </w:pPr>
            <w:r w:rsidRPr="0017062B">
              <w:rPr>
                <w:rFonts w:ascii="Arial" w:hAnsi="Arial" w:cs="Arial"/>
                <w:sz w:val="24"/>
                <w:szCs w:val="24"/>
              </w:rPr>
              <w:t>Глава Телецкой сельской администрации</w:t>
            </w:r>
          </w:p>
          <w:p w:rsidR="0010333D" w:rsidRPr="0017062B" w:rsidRDefault="0010333D" w:rsidP="0099522B">
            <w:pPr>
              <w:rPr>
                <w:rFonts w:ascii="Arial" w:hAnsi="Arial" w:cs="Arial"/>
                <w:sz w:val="24"/>
                <w:szCs w:val="24"/>
              </w:rPr>
            </w:pPr>
            <w:r w:rsidRPr="0017062B">
              <w:rPr>
                <w:rFonts w:ascii="Arial" w:hAnsi="Arial" w:cs="Arial"/>
                <w:sz w:val="24"/>
                <w:szCs w:val="24"/>
              </w:rPr>
              <w:t>В.В.Лушин</w:t>
            </w:r>
          </w:p>
        </w:tc>
      </w:tr>
      <w:tr w:rsidR="0010333D" w:rsidRPr="0017062B" w:rsidTr="0099522B">
        <w:tc>
          <w:tcPr>
            <w:tcW w:w="3000" w:type="dxa"/>
            <w:tcBorders>
              <w:left w:val="single" w:sz="4" w:space="0" w:color="000000"/>
            </w:tcBorders>
          </w:tcPr>
          <w:p w:rsidR="0010333D" w:rsidRPr="0017062B" w:rsidRDefault="0010333D" w:rsidP="0099522B">
            <w:pPr>
              <w:rPr>
                <w:rFonts w:ascii="Arial" w:hAnsi="Arial" w:cs="Arial"/>
                <w:sz w:val="24"/>
                <w:szCs w:val="24"/>
              </w:rPr>
            </w:pPr>
            <w:r w:rsidRPr="0017062B">
              <w:rPr>
                <w:rFonts w:ascii="Arial" w:hAnsi="Arial" w:cs="Arial"/>
                <w:sz w:val="24"/>
                <w:szCs w:val="24"/>
              </w:rPr>
              <w:t>Секретарь комиссии:</w:t>
            </w:r>
          </w:p>
        </w:tc>
        <w:tc>
          <w:tcPr>
            <w:tcW w:w="6933" w:type="dxa"/>
            <w:tcBorders>
              <w:right w:val="single" w:sz="4" w:space="0" w:color="000000"/>
            </w:tcBorders>
          </w:tcPr>
          <w:p w:rsidR="0010333D" w:rsidRPr="0017062B" w:rsidRDefault="0010333D" w:rsidP="0099522B">
            <w:pPr>
              <w:rPr>
                <w:rFonts w:ascii="Arial" w:hAnsi="Arial" w:cs="Arial"/>
                <w:sz w:val="24"/>
                <w:szCs w:val="24"/>
              </w:rPr>
            </w:pPr>
          </w:p>
          <w:p w:rsidR="0010333D" w:rsidRDefault="0010333D" w:rsidP="0099522B">
            <w:pPr>
              <w:rPr>
                <w:rFonts w:ascii="Arial" w:hAnsi="Arial" w:cs="Arial"/>
                <w:sz w:val="24"/>
                <w:szCs w:val="24"/>
              </w:rPr>
            </w:pPr>
            <w:r w:rsidRPr="0017062B">
              <w:rPr>
                <w:rFonts w:ascii="Arial" w:hAnsi="Arial" w:cs="Arial"/>
                <w:sz w:val="24"/>
                <w:szCs w:val="24"/>
              </w:rPr>
              <w:t xml:space="preserve">Ведущий инспектор Телецкой сельской администрации </w:t>
            </w:r>
          </w:p>
          <w:p w:rsidR="0010333D" w:rsidRPr="0017062B" w:rsidRDefault="0010333D" w:rsidP="0099522B">
            <w:pPr>
              <w:rPr>
                <w:rFonts w:ascii="Arial" w:hAnsi="Arial" w:cs="Arial"/>
                <w:sz w:val="24"/>
                <w:szCs w:val="24"/>
              </w:rPr>
            </w:pPr>
            <w:r w:rsidRPr="0017062B">
              <w:rPr>
                <w:rFonts w:ascii="Arial" w:hAnsi="Arial" w:cs="Arial"/>
                <w:sz w:val="24"/>
                <w:szCs w:val="24"/>
              </w:rPr>
              <w:t xml:space="preserve">И. В. </w:t>
            </w:r>
            <w:proofErr w:type="spellStart"/>
            <w:r w:rsidRPr="0017062B">
              <w:rPr>
                <w:rFonts w:ascii="Arial" w:hAnsi="Arial" w:cs="Arial"/>
                <w:sz w:val="24"/>
                <w:szCs w:val="24"/>
              </w:rPr>
              <w:t>Алексенко</w:t>
            </w:r>
            <w:proofErr w:type="spellEnd"/>
          </w:p>
        </w:tc>
      </w:tr>
      <w:tr w:rsidR="0010333D" w:rsidRPr="0017062B" w:rsidTr="0099522B"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</w:tcPr>
          <w:p w:rsidR="0010333D" w:rsidRPr="0017062B" w:rsidRDefault="0010333D" w:rsidP="0099522B">
            <w:pPr>
              <w:rPr>
                <w:rFonts w:ascii="Arial" w:hAnsi="Arial" w:cs="Arial"/>
                <w:sz w:val="24"/>
                <w:szCs w:val="24"/>
              </w:rPr>
            </w:pPr>
            <w:r w:rsidRPr="0017062B">
              <w:rPr>
                <w:rFonts w:ascii="Arial" w:hAnsi="Arial" w:cs="Arial"/>
                <w:sz w:val="24"/>
                <w:szCs w:val="24"/>
              </w:rPr>
              <w:t>Члены комиссии:</w:t>
            </w:r>
          </w:p>
        </w:tc>
        <w:tc>
          <w:tcPr>
            <w:tcW w:w="6933" w:type="dxa"/>
            <w:tcBorders>
              <w:bottom w:val="single" w:sz="4" w:space="0" w:color="000000"/>
              <w:right w:val="single" w:sz="4" w:space="0" w:color="000000"/>
            </w:tcBorders>
          </w:tcPr>
          <w:p w:rsidR="0010333D" w:rsidRPr="0017062B" w:rsidRDefault="0010333D" w:rsidP="0099522B">
            <w:pPr>
              <w:rPr>
                <w:rFonts w:ascii="Arial" w:hAnsi="Arial" w:cs="Arial"/>
                <w:sz w:val="24"/>
                <w:szCs w:val="24"/>
              </w:rPr>
            </w:pPr>
            <w:r w:rsidRPr="0017062B">
              <w:rPr>
                <w:rFonts w:ascii="Arial" w:hAnsi="Arial" w:cs="Arial"/>
                <w:sz w:val="24"/>
                <w:szCs w:val="24"/>
              </w:rPr>
              <w:t>1. Инспектор ВУС Телецкой сельской администрации</w:t>
            </w:r>
          </w:p>
          <w:p w:rsidR="0010333D" w:rsidRPr="0017062B" w:rsidRDefault="0010333D" w:rsidP="0099522B">
            <w:pPr>
              <w:rPr>
                <w:rFonts w:ascii="Arial" w:hAnsi="Arial" w:cs="Arial"/>
                <w:sz w:val="24"/>
                <w:szCs w:val="24"/>
              </w:rPr>
            </w:pPr>
            <w:r w:rsidRPr="0017062B">
              <w:rPr>
                <w:rFonts w:ascii="Arial" w:hAnsi="Arial" w:cs="Arial"/>
                <w:sz w:val="24"/>
                <w:szCs w:val="24"/>
              </w:rPr>
              <w:t>А.А.Драгунова</w:t>
            </w:r>
          </w:p>
          <w:p w:rsidR="0010333D" w:rsidRPr="0017062B" w:rsidRDefault="0010333D" w:rsidP="0099522B">
            <w:pPr>
              <w:rPr>
                <w:rFonts w:ascii="Arial" w:hAnsi="Arial" w:cs="Arial"/>
                <w:sz w:val="24"/>
                <w:szCs w:val="24"/>
              </w:rPr>
            </w:pPr>
            <w:r w:rsidRPr="0017062B">
              <w:rPr>
                <w:rFonts w:ascii="Arial" w:hAnsi="Arial" w:cs="Arial"/>
                <w:sz w:val="24"/>
                <w:szCs w:val="24"/>
              </w:rPr>
              <w:t>2.Депутат Телецкого сельского поселения</w:t>
            </w:r>
          </w:p>
          <w:p w:rsidR="0010333D" w:rsidRPr="0017062B" w:rsidRDefault="0010333D" w:rsidP="0099522B">
            <w:pPr>
              <w:rPr>
                <w:rFonts w:ascii="Arial" w:hAnsi="Arial" w:cs="Arial"/>
                <w:sz w:val="24"/>
                <w:szCs w:val="24"/>
              </w:rPr>
            </w:pPr>
            <w:r w:rsidRPr="0017062B">
              <w:rPr>
                <w:rFonts w:ascii="Arial" w:hAnsi="Arial" w:cs="Arial"/>
                <w:sz w:val="24"/>
                <w:szCs w:val="24"/>
              </w:rPr>
              <w:t>М.Н.Викторов</w:t>
            </w:r>
          </w:p>
          <w:p w:rsidR="0010333D" w:rsidRPr="0017062B" w:rsidRDefault="0010333D" w:rsidP="0099522B">
            <w:pPr>
              <w:rPr>
                <w:rFonts w:ascii="Arial" w:hAnsi="Arial" w:cs="Arial"/>
                <w:sz w:val="24"/>
                <w:szCs w:val="24"/>
              </w:rPr>
            </w:pPr>
            <w:r w:rsidRPr="0017062B">
              <w:rPr>
                <w:rFonts w:ascii="Arial" w:hAnsi="Arial" w:cs="Arial"/>
                <w:sz w:val="24"/>
                <w:szCs w:val="24"/>
              </w:rPr>
              <w:t>3.Депутат Телецкого сельского поселения</w:t>
            </w:r>
          </w:p>
          <w:p w:rsidR="0010333D" w:rsidRPr="0017062B" w:rsidRDefault="0010333D" w:rsidP="0099522B">
            <w:pPr>
              <w:rPr>
                <w:rFonts w:ascii="Arial" w:hAnsi="Arial" w:cs="Arial"/>
                <w:sz w:val="24"/>
                <w:szCs w:val="24"/>
              </w:rPr>
            </w:pPr>
            <w:r w:rsidRPr="0017062B">
              <w:rPr>
                <w:rFonts w:ascii="Arial" w:hAnsi="Arial" w:cs="Arial"/>
                <w:sz w:val="24"/>
                <w:szCs w:val="24"/>
              </w:rPr>
              <w:t>Митрофанов А.М.</w:t>
            </w:r>
          </w:p>
        </w:tc>
      </w:tr>
    </w:tbl>
    <w:p w:rsidR="0010333D" w:rsidRPr="0017062B" w:rsidRDefault="0010333D" w:rsidP="0010333D">
      <w:pPr>
        <w:jc w:val="right"/>
        <w:outlineLvl w:val="0"/>
        <w:rPr>
          <w:rFonts w:ascii="Arial" w:hAnsi="Arial" w:cs="Arial"/>
          <w:sz w:val="24"/>
          <w:szCs w:val="24"/>
        </w:rPr>
      </w:pPr>
    </w:p>
    <w:p w:rsidR="0010333D" w:rsidRDefault="0010333D" w:rsidP="00A8519E">
      <w:pPr>
        <w:pStyle w:val="ConsPlusTitle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0333D" w:rsidRPr="0010333D" w:rsidRDefault="0010333D" w:rsidP="0010333D"/>
    <w:p w:rsidR="0010333D" w:rsidRPr="0010333D" w:rsidRDefault="0010333D" w:rsidP="0010333D"/>
    <w:p w:rsidR="0010333D" w:rsidRPr="0010333D" w:rsidRDefault="0010333D" w:rsidP="0010333D"/>
    <w:p w:rsidR="0010333D" w:rsidRPr="0010333D" w:rsidRDefault="0010333D" w:rsidP="0010333D"/>
    <w:p w:rsidR="0010333D" w:rsidRPr="0010333D" w:rsidRDefault="0010333D" w:rsidP="0010333D"/>
    <w:p w:rsidR="0010333D" w:rsidRPr="0010333D" w:rsidRDefault="0010333D" w:rsidP="0010333D"/>
    <w:p w:rsidR="0010333D" w:rsidRPr="005512C7" w:rsidRDefault="0010333D" w:rsidP="0010333D">
      <w:pPr>
        <w:tabs>
          <w:tab w:val="left" w:pos="9785"/>
        </w:tabs>
        <w:jc w:val="center"/>
        <w:rPr>
          <w:rFonts w:ascii="Arial" w:hAnsi="Arial" w:cs="Arial"/>
          <w:sz w:val="32"/>
          <w:szCs w:val="32"/>
        </w:rPr>
      </w:pPr>
      <w:r w:rsidRPr="005512C7">
        <w:rPr>
          <w:rFonts w:ascii="Arial" w:hAnsi="Arial" w:cs="Arial"/>
          <w:sz w:val="32"/>
          <w:szCs w:val="32"/>
        </w:rPr>
        <w:lastRenderedPageBreak/>
        <w:t>РОССИЙСКАЯ ФЕДЕРАЦИЯ</w:t>
      </w:r>
    </w:p>
    <w:p w:rsidR="0010333D" w:rsidRPr="005512C7" w:rsidRDefault="0010333D" w:rsidP="0010333D">
      <w:pPr>
        <w:jc w:val="center"/>
        <w:rPr>
          <w:rFonts w:ascii="Arial" w:hAnsi="Arial" w:cs="Arial"/>
          <w:sz w:val="32"/>
          <w:szCs w:val="32"/>
        </w:rPr>
      </w:pPr>
      <w:r w:rsidRPr="005512C7">
        <w:rPr>
          <w:rFonts w:ascii="Arial" w:hAnsi="Arial" w:cs="Arial"/>
          <w:sz w:val="32"/>
          <w:szCs w:val="32"/>
        </w:rPr>
        <w:t>ТЕЛЕЦКАЯ</w:t>
      </w:r>
      <w:r w:rsidRPr="005512C7">
        <w:rPr>
          <w:rFonts w:ascii="Arial" w:hAnsi="Arial" w:cs="Arial"/>
          <w:bCs/>
          <w:sz w:val="32"/>
          <w:szCs w:val="32"/>
        </w:rPr>
        <w:t xml:space="preserve"> СЕЛЬСКАЯ АДМИНИСТРАЦИЯ</w:t>
      </w:r>
    </w:p>
    <w:p w:rsidR="0010333D" w:rsidRPr="005512C7" w:rsidRDefault="0010333D" w:rsidP="0010333D">
      <w:pPr>
        <w:jc w:val="center"/>
        <w:rPr>
          <w:rFonts w:ascii="Arial" w:hAnsi="Arial" w:cs="Arial"/>
          <w:sz w:val="32"/>
          <w:szCs w:val="32"/>
        </w:rPr>
      </w:pPr>
      <w:r w:rsidRPr="005512C7">
        <w:rPr>
          <w:rFonts w:ascii="Arial" w:hAnsi="Arial" w:cs="Arial"/>
          <w:sz w:val="32"/>
          <w:szCs w:val="32"/>
        </w:rPr>
        <w:t>ТРУБЧЕВСКОГО РАЙОНА</w:t>
      </w:r>
    </w:p>
    <w:p w:rsidR="0010333D" w:rsidRPr="005512C7" w:rsidRDefault="0010333D" w:rsidP="0010333D">
      <w:pPr>
        <w:jc w:val="center"/>
        <w:rPr>
          <w:rFonts w:ascii="Arial" w:hAnsi="Arial" w:cs="Arial"/>
          <w:sz w:val="32"/>
          <w:szCs w:val="32"/>
        </w:rPr>
      </w:pPr>
      <w:r w:rsidRPr="005512C7">
        <w:rPr>
          <w:rFonts w:ascii="Arial" w:hAnsi="Arial" w:cs="Arial"/>
          <w:sz w:val="32"/>
          <w:szCs w:val="32"/>
        </w:rPr>
        <w:t>БРЯНСКОЙ ОБЛАСТИ</w:t>
      </w:r>
    </w:p>
    <w:p w:rsidR="0010333D" w:rsidRPr="005512C7" w:rsidRDefault="0010333D" w:rsidP="0010333D">
      <w:pPr>
        <w:jc w:val="center"/>
        <w:rPr>
          <w:rFonts w:ascii="Arial" w:hAnsi="Arial" w:cs="Arial"/>
          <w:sz w:val="32"/>
          <w:szCs w:val="32"/>
        </w:rPr>
      </w:pPr>
    </w:p>
    <w:p w:rsidR="0010333D" w:rsidRPr="005512C7" w:rsidRDefault="0010333D" w:rsidP="0010333D">
      <w:pPr>
        <w:jc w:val="center"/>
        <w:rPr>
          <w:rFonts w:ascii="Arial" w:hAnsi="Arial" w:cs="Arial"/>
          <w:sz w:val="32"/>
          <w:szCs w:val="32"/>
        </w:rPr>
      </w:pPr>
      <w:r w:rsidRPr="005512C7">
        <w:rPr>
          <w:rFonts w:ascii="Arial" w:hAnsi="Arial" w:cs="Arial"/>
          <w:sz w:val="32"/>
          <w:szCs w:val="32"/>
        </w:rPr>
        <w:t>ПОСТАНОВЛЕНИЕ</w:t>
      </w:r>
    </w:p>
    <w:p w:rsidR="0010333D" w:rsidRPr="005512C7" w:rsidRDefault="0010333D" w:rsidP="0010333D">
      <w:pPr>
        <w:jc w:val="center"/>
        <w:rPr>
          <w:rFonts w:ascii="Arial" w:hAnsi="Arial" w:cs="Arial"/>
          <w:b/>
          <w:sz w:val="32"/>
          <w:szCs w:val="32"/>
        </w:rPr>
      </w:pPr>
      <w:r w:rsidRPr="005512C7">
        <w:rPr>
          <w:rFonts w:ascii="Arial" w:hAnsi="Arial" w:cs="Arial"/>
          <w:sz w:val="32"/>
          <w:szCs w:val="32"/>
        </w:rPr>
        <w:t>от 22 июня 2026 г.  № 31</w:t>
      </w:r>
    </w:p>
    <w:p w:rsidR="0010333D" w:rsidRDefault="0010333D" w:rsidP="0010333D">
      <w:pPr>
        <w:jc w:val="center"/>
        <w:rPr>
          <w:bCs/>
          <w:sz w:val="16"/>
          <w:szCs w:val="16"/>
        </w:rPr>
      </w:pPr>
    </w:p>
    <w:p w:rsidR="0010333D" w:rsidRPr="00937597" w:rsidRDefault="0010333D" w:rsidP="0093759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37597">
        <w:rPr>
          <w:rFonts w:ascii="Arial" w:hAnsi="Arial" w:cs="Arial"/>
          <w:sz w:val="24"/>
          <w:szCs w:val="24"/>
        </w:rPr>
        <w:t>Об утверждении Плана мероприятий по профилактике инфекций,</w:t>
      </w:r>
    </w:p>
    <w:p w:rsidR="0010333D" w:rsidRPr="00937597" w:rsidRDefault="0010333D" w:rsidP="00937597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 w:rsidRPr="00937597">
        <w:rPr>
          <w:rFonts w:ascii="Arial" w:hAnsi="Arial" w:cs="Arial"/>
          <w:sz w:val="24"/>
          <w:szCs w:val="24"/>
        </w:rPr>
        <w:t>передающихся</w:t>
      </w:r>
      <w:proofErr w:type="gramEnd"/>
      <w:r w:rsidRPr="00937597">
        <w:rPr>
          <w:rFonts w:ascii="Arial" w:hAnsi="Arial" w:cs="Arial"/>
          <w:sz w:val="24"/>
          <w:szCs w:val="24"/>
        </w:rPr>
        <w:t xml:space="preserve"> иксодовыми клещами  на территории Телецкого сельского поселения Трубчевского района Брянской области на 2026-2030 годы</w:t>
      </w:r>
    </w:p>
    <w:p w:rsidR="0010333D" w:rsidRPr="00937597" w:rsidRDefault="0010333D" w:rsidP="0010333D">
      <w:pPr>
        <w:ind w:right="100"/>
        <w:rPr>
          <w:rFonts w:ascii="Arial" w:hAnsi="Arial" w:cs="Arial"/>
          <w:b/>
          <w:sz w:val="24"/>
          <w:szCs w:val="24"/>
        </w:rPr>
      </w:pPr>
    </w:p>
    <w:p w:rsidR="0010333D" w:rsidRPr="00937597" w:rsidRDefault="0010333D" w:rsidP="0010333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37597">
        <w:rPr>
          <w:rFonts w:ascii="Arial" w:hAnsi="Arial" w:cs="Arial"/>
          <w:sz w:val="24"/>
          <w:szCs w:val="24"/>
        </w:rPr>
        <w:t>С целью предупреждения распространения клещевых инфекций на территории Телецкого сельского поселения и улучшения санитарно-эпидемиологической обстановки, руководствуясь Федеральным законом от 20.11.2011 № 323-ФЗ « Об основах охраны здоровья граждан в Российской Федерации», Федеральным законом от 30 марта 1999 года  № 52-ФЗ «О санитарно-эпидемиологическом благополучии населения», Федеральным законом от 17 сентября 1998 года №157-ФЗ «Об иммунопрофилактике инфекционных болезней»,</w:t>
      </w:r>
      <w:proofErr w:type="gramEnd"/>
    </w:p>
    <w:p w:rsidR="0010333D" w:rsidRPr="00937597" w:rsidRDefault="0010333D" w:rsidP="0010333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32"/>
          <w:szCs w:val="32"/>
        </w:rPr>
      </w:pPr>
      <w:r w:rsidRPr="00937597">
        <w:rPr>
          <w:rFonts w:ascii="Arial" w:hAnsi="Arial" w:cs="Arial"/>
          <w:sz w:val="32"/>
          <w:szCs w:val="32"/>
        </w:rPr>
        <w:t xml:space="preserve"> </w:t>
      </w:r>
      <w:proofErr w:type="spellStart"/>
      <w:proofErr w:type="gramStart"/>
      <w:r w:rsidRPr="00937597">
        <w:rPr>
          <w:rFonts w:ascii="Arial" w:hAnsi="Arial" w:cs="Arial"/>
          <w:sz w:val="32"/>
          <w:szCs w:val="32"/>
        </w:rPr>
        <w:t>п</w:t>
      </w:r>
      <w:proofErr w:type="spellEnd"/>
      <w:proofErr w:type="gramEnd"/>
      <w:r w:rsidRPr="00937597">
        <w:rPr>
          <w:rFonts w:ascii="Arial" w:hAnsi="Arial" w:cs="Arial"/>
          <w:sz w:val="32"/>
          <w:szCs w:val="32"/>
        </w:rPr>
        <w:t xml:space="preserve"> о с т а </w:t>
      </w:r>
      <w:proofErr w:type="spellStart"/>
      <w:r w:rsidRPr="00937597">
        <w:rPr>
          <w:rFonts w:ascii="Arial" w:hAnsi="Arial" w:cs="Arial"/>
          <w:sz w:val="32"/>
          <w:szCs w:val="32"/>
        </w:rPr>
        <w:t>н</w:t>
      </w:r>
      <w:proofErr w:type="spellEnd"/>
      <w:r w:rsidRPr="00937597">
        <w:rPr>
          <w:rFonts w:ascii="Arial" w:hAnsi="Arial" w:cs="Arial"/>
          <w:sz w:val="32"/>
          <w:szCs w:val="32"/>
        </w:rPr>
        <w:t xml:space="preserve"> о в л я ю: </w:t>
      </w:r>
    </w:p>
    <w:p w:rsidR="0010333D" w:rsidRPr="00937597" w:rsidRDefault="0010333D" w:rsidP="00937597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37597">
        <w:rPr>
          <w:rFonts w:ascii="Arial" w:eastAsia="Calibri" w:hAnsi="Arial" w:cs="Arial"/>
          <w:sz w:val="24"/>
          <w:szCs w:val="24"/>
          <w:lang w:eastAsia="en-US"/>
        </w:rPr>
        <w:t>1. Утвердить прилагаемый План мероприятий по профилактике инфекций, передающихся иксодовыми клещами на территории Телецкого сельского поселения на 2026-2030 годы согласно приложению.</w:t>
      </w:r>
    </w:p>
    <w:p w:rsidR="0010333D" w:rsidRPr="00937597" w:rsidRDefault="0010333D" w:rsidP="00937597">
      <w:pPr>
        <w:spacing w:after="0"/>
        <w:rPr>
          <w:rFonts w:ascii="Arial" w:hAnsi="Arial" w:cs="Arial"/>
          <w:sz w:val="24"/>
          <w:szCs w:val="24"/>
        </w:rPr>
      </w:pPr>
      <w:r w:rsidRPr="00937597">
        <w:rPr>
          <w:rFonts w:ascii="Arial" w:hAnsi="Arial" w:cs="Arial"/>
          <w:sz w:val="24"/>
          <w:szCs w:val="24"/>
        </w:rPr>
        <w:t xml:space="preserve">        2.    Настоящее постановление вступает в силу с момента подписания </w:t>
      </w:r>
      <w:r w:rsidRPr="00937597">
        <w:rPr>
          <w:rFonts w:ascii="Arial" w:hAnsi="Arial" w:cs="Arial"/>
          <w:sz w:val="24"/>
          <w:szCs w:val="24"/>
        </w:rPr>
        <w:br/>
        <w:t xml:space="preserve">и подлежит </w:t>
      </w:r>
      <w:proofErr w:type="spellStart"/>
      <w:proofErr w:type="gramStart"/>
      <w:r w:rsidRPr="00937597">
        <w:rPr>
          <w:rFonts w:ascii="Arial" w:hAnsi="Arial" w:cs="Arial"/>
          <w:sz w:val="24"/>
          <w:szCs w:val="24"/>
        </w:rPr>
        <w:t>подлежит</w:t>
      </w:r>
      <w:proofErr w:type="spellEnd"/>
      <w:proofErr w:type="gramEnd"/>
      <w:r w:rsidRPr="00937597">
        <w:rPr>
          <w:rFonts w:ascii="Arial" w:hAnsi="Arial" w:cs="Arial"/>
          <w:sz w:val="24"/>
          <w:szCs w:val="24"/>
        </w:rPr>
        <w:t xml:space="preserve"> официальному опубликованию в печатном средстве массовой информации «Информационный бюллетень Телецкого сельского поселения» и размещению на официальном сайте Трубчевского муниципального района в сети Интернет (</w:t>
      </w:r>
      <w:proofErr w:type="spellStart"/>
      <w:r w:rsidRPr="00937597">
        <w:rPr>
          <w:rFonts w:ascii="Arial" w:hAnsi="Arial" w:cs="Arial"/>
          <w:sz w:val="24"/>
          <w:szCs w:val="24"/>
        </w:rPr>
        <w:t>www.trubrayon.ru</w:t>
      </w:r>
      <w:proofErr w:type="spellEnd"/>
      <w:r w:rsidRPr="00937597">
        <w:rPr>
          <w:rFonts w:ascii="Arial" w:hAnsi="Arial" w:cs="Arial"/>
          <w:sz w:val="24"/>
          <w:szCs w:val="24"/>
        </w:rPr>
        <w:t>) на странице «Телецкое сельское поселение».</w:t>
      </w:r>
    </w:p>
    <w:p w:rsidR="0010333D" w:rsidRPr="00937597" w:rsidRDefault="0010333D" w:rsidP="00937597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937597">
        <w:rPr>
          <w:rFonts w:ascii="Arial" w:eastAsia="Calibri" w:hAnsi="Arial" w:cs="Arial"/>
          <w:sz w:val="24"/>
          <w:szCs w:val="24"/>
          <w:lang w:eastAsia="zh-CN"/>
        </w:rPr>
        <w:t xml:space="preserve">3.    </w:t>
      </w:r>
      <w:proofErr w:type="gramStart"/>
      <w:r w:rsidRPr="00937597">
        <w:rPr>
          <w:rFonts w:ascii="Arial" w:eastAsia="Calibri" w:hAnsi="Arial" w:cs="Arial"/>
          <w:sz w:val="24"/>
          <w:szCs w:val="24"/>
          <w:lang w:eastAsia="zh-CN"/>
        </w:rPr>
        <w:t>Контроль за</w:t>
      </w:r>
      <w:proofErr w:type="gramEnd"/>
      <w:r w:rsidRPr="00937597">
        <w:rPr>
          <w:rFonts w:ascii="Arial" w:eastAsia="Calibri" w:hAnsi="Arial" w:cs="Arial"/>
          <w:sz w:val="24"/>
          <w:szCs w:val="24"/>
          <w:lang w:eastAsia="zh-CN"/>
        </w:rPr>
        <w:t xml:space="preserve"> исполнением настоящего постановления оставляю за собой.</w:t>
      </w:r>
    </w:p>
    <w:p w:rsidR="0010333D" w:rsidRPr="00937597" w:rsidRDefault="0010333D" w:rsidP="0010333D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10333D" w:rsidRPr="00937597" w:rsidRDefault="0010333D" w:rsidP="0010333D">
      <w:pPr>
        <w:pStyle w:val="a3"/>
        <w:autoSpaceDE w:val="0"/>
        <w:autoSpaceDN w:val="0"/>
        <w:adjustRightInd w:val="0"/>
        <w:ind w:left="0"/>
        <w:jc w:val="both"/>
        <w:rPr>
          <w:rFonts w:ascii="Arial" w:hAnsi="Arial" w:cs="Arial"/>
          <w:bCs/>
          <w:sz w:val="24"/>
        </w:rPr>
      </w:pPr>
    </w:p>
    <w:p w:rsidR="0010333D" w:rsidRPr="00937597" w:rsidRDefault="0010333D" w:rsidP="0010333D">
      <w:pPr>
        <w:ind w:left="284"/>
        <w:rPr>
          <w:rFonts w:ascii="Arial" w:hAnsi="Arial" w:cs="Arial"/>
          <w:sz w:val="24"/>
          <w:szCs w:val="24"/>
        </w:rPr>
      </w:pPr>
    </w:p>
    <w:p w:rsidR="0010333D" w:rsidRPr="00937597" w:rsidRDefault="0010333D" w:rsidP="0010333D">
      <w:pPr>
        <w:rPr>
          <w:rFonts w:ascii="Arial" w:hAnsi="Arial" w:cs="Arial"/>
          <w:sz w:val="24"/>
          <w:szCs w:val="24"/>
        </w:rPr>
      </w:pPr>
      <w:r w:rsidRPr="00937597">
        <w:rPr>
          <w:rFonts w:ascii="Arial" w:hAnsi="Arial" w:cs="Arial"/>
          <w:sz w:val="24"/>
          <w:szCs w:val="24"/>
        </w:rPr>
        <w:t>Глава Телецкой сельской администрации                                       В.В.Лушин</w:t>
      </w:r>
    </w:p>
    <w:p w:rsidR="0010333D" w:rsidRPr="005F0F48" w:rsidRDefault="005F0F48" w:rsidP="005F0F48">
      <w:pPr>
        <w:suppressAutoHyphens/>
        <w:spacing w:after="0"/>
        <w:ind w:left="5400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5F0F48">
        <w:rPr>
          <w:rFonts w:ascii="Arial" w:eastAsia="Calibri" w:hAnsi="Arial" w:cs="Arial"/>
          <w:sz w:val="24"/>
          <w:szCs w:val="24"/>
          <w:lang w:eastAsia="en-US"/>
        </w:rPr>
        <w:lastRenderedPageBreak/>
        <w:t>П</w:t>
      </w:r>
      <w:r w:rsidR="0010333D" w:rsidRPr="005F0F48">
        <w:rPr>
          <w:rFonts w:ascii="Arial" w:eastAsia="Calibri" w:hAnsi="Arial" w:cs="Arial"/>
          <w:sz w:val="24"/>
          <w:szCs w:val="24"/>
          <w:lang w:eastAsia="en-US"/>
        </w:rPr>
        <w:t>риложение</w:t>
      </w:r>
    </w:p>
    <w:p w:rsidR="0010333D" w:rsidRPr="005F0F48" w:rsidRDefault="0010333D" w:rsidP="005F0F48">
      <w:pPr>
        <w:suppressAutoHyphens/>
        <w:spacing w:after="0"/>
        <w:ind w:left="5400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5F0F48">
        <w:rPr>
          <w:rFonts w:ascii="Arial" w:eastAsia="Calibri" w:hAnsi="Arial" w:cs="Arial"/>
          <w:sz w:val="24"/>
          <w:szCs w:val="24"/>
          <w:lang w:eastAsia="en-US"/>
        </w:rPr>
        <w:t xml:space="preserve">к постановлению главы </w:t>
      </w:r>
    </w:p>
    <w:p w:rsidR="0010333D" w:rsidRPr="005F0F48" w:rsidRDefault="0010333D" w:rsidP="005F0F48">
      <w:pPr>
        <w:suppressAutoHyphens/>
        <w:spacing w:after="0"/>
        <w:ind w:left="5400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5F0F48">
        <w:rPr>
          <w:rFonts w:ascii="Arial" w:eastAsia="Calibri" w:hAnsi="Arial" w:cs="Arial"/>
          <w:sz w:val="24"/>
          <w:szCs w:val="24"/>
          <w:lang w:eastAsia="en-US"/>
        </w:rPr>
        <w:t>Телецкой сельской администрации</w:t>
      </w:r>
    </w:p>
    <w:p w:rsidR="0010333D" w:rsidRPr="005F0F48" w:rsidRDefault="0010333D" w:rsidP="005F0F48">
      <w:pPr>
        <w:suppressAutoHyphens/>
        <w:spacing w:after="0"/>
        <w:ind w:left="4680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5F0F48">
        <w:rPr>
          <w:rFonts w:ascii="Arial" w:eastAsia="Calibri" w:hAnsi="Arial" w:cs="Arial"/>
          <w:sz w:val="24"/>
          <w:szCs w:val="24"/>
          <w:lang w:eastAsia="en-US"/>
        </w:rPr>
        <w:t xml:space="preserve">            от 22.06.2026 года № 31</w:t>
      </w:r>
    </w:p>
    <w:p w:rsidR="0010333D" w:rsidRPr="005F0F48" w:rsidRDefault="0010333D" w:rsidP="0010333D">
      <w:pPr>
        <w:rPr>
          <w:rFonts w:ascii="Arial" w:hAnsi="Arial" w:cs="Arial"/>
          <w:sz w:val="24"/>
          <w:szCs w:val="24"/>
        </w:rPr>
      </w:pPr>
    </w:p>
    <w:p w:rsidR="0010333D" w:rsidRPr="005F0F48" w:rsidRDefault="0010333D" w:rsidP="0010333D">
      <w:pPr>
        <w:ind w:right="-143"/>
        <w:jc w:val="center"/>
        <w:rPr>
          <w:rFonts w:ascii="Arial" w:hAnsi="Arial" w:cs="Arial"/>
          <w:b/>
          <w:sz w:val="24"/>
          <w:szCs w:val="24"/>
        </w:rPr>
      </w:pPr>
      <w:r w:rsidRPr="005F0F48">
        <w:rPr>
          <w:rFonts w:ascii="Arial" w:hAnsi="Arial" w:cs="Arial"/>
          <w:b/>
          <w:sz w:val="24"/>
          <w:szCs w:val="24"/>
        </w:rPr>
        <w:t>План</w:t>
      </w:r>
    </w:p>
    <w:p w:rsidR="0010333D" w:rsidRPr="005F0F48" w:rsidRDefault="0010333D" w:rsidP="0010333D">
      <w:pPr>
        <w:ind w:right="-143"/>
        <w:jc w:val="center"/>
        <w:rPr>
          <w:rFonts w:ascii="Arial" w:hAnsi="Arial" w:cs="Arial"/>
          <w:b/>
          <w:sz w:val="24"/>
          <w:szCs w:val="24"/>
        </w:rPr>
      </w:pPr>
      <w:r w:rsidRPr="005F0F48">
        <w:rPr>
          <w:rFonts w:ascii="Arial" w:hAnsi="Arial" w:cs="Arial"/>
          <w:b/>
          <w:sz w:val="24"/>
          <w:szCs w:val="24"/>
        </w:rPr>
        <w:t xml:space="preserve">         мероприятий по профилактике инфекций, передающихся иксодовыми клещами на территории Телецкого сельского поселения Трубчевского района Брянской области на  2026-2030 годы</w:t>
      </w:r>
    </w:p>
    <w:p w:rsidR="0010333D" w:rsidRPr="005F0F48" w:rsidRDefault="0010333D" w:rsidP="0010333D">
      <w:pPr>
        <w:ind w:right="-143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Overlap w:val="never"/>
        <w:tblW w:w="10783" w:type="dxa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746"/>
        <w:gridCol w:w="5491"/>
        <w:gridCol w:w="2861"/>
        <w:gridCol w:w="1685"/>
      </w:tblGrid>
      <w:tr w:rsidR="0010333D" w:rsidRPr="005F0F48" w:rsidTr="005F0F48">
        <w:trPr>
          <w:trHeight w:hRule="exact" w:val="86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333D" w:rsidRPr="005F0F48" w:rsidRDefault="0010333D" w:rsidP="0099522B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F0F48">
              <w:rPr>
                <w:rFonts w:ascii="Arial" w:hAnsi="Arial" w:cs="Arial"/>
                <w:sz w:val="24"/>
                <w:szCs w:val="24"/>
                <w:lang w:eastAsia="en-US"/>
              </w:rPr>
              <w:t>№</w:t>
            </w:r>
          </w:p>
          <w:p w:rsidR="0010333D" w:rsidRPr="005F0F48" w:rsidRDefault="0010333D" w:rsidP="0099522B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5F0F48">
              <w:rPr>
                <w:rFonts w:ascii="Arial" w:hAnsi="Arial" w:cs="Arial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5F0F48">
              <w:rPr>
                <w:rFonts w:ascii="Arial" w:hAnsi="Arial" w:cs="Arial"/>
                <w:sz w:val="24"/>
                <w:szCs w:val="24"/>
                <w:lang w:eastAsia="en-US"/>
              </w:rPr>
              <w:t>/</w:t>
            </w:r>
            <w:proofErr w:type="spellStart"/>
            <w:r w:rsidRPr="005F0F48">
              <w:rPr>
                <w:rFonts w:ascii="Arial" w:hAnsi="Arial" w:cs="Arial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333D" w:rsidRPr="005F0F48" w:rsidRDefault="0010333D" w:rsidP="0099522B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F0F48">
              <w:rPr>
                <w:rFonts w:ascii="Arial" w:hAnsi="Arial" w:cs="Arial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333D" w:rsidRPr="005F0F48" w:rsidRDefault="0010333D" w:rsidP="0099522B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F0F48">
              <w:rPr>
                <w:rFonts w:ascii="Arial" w:hAnsi="Arial" w:cs="Arial"/>
                <w:sz w:val="24"/>
                <w:szCs w:val="24"/>
                <w:lang w:eastAsia="en-US"/>
              </w:rPr>
              <w:t>Ответственные исполнители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333D" w:rsidRPr="005F0F48" w:rsidRDefault="0010333D" w:rsidP="0099522B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F0F48">
              <w:rPr>
                <w:rFonts w:ascii="Arial" w:hAnsi="Arial" w:cs="Arial"/>
                <w:sz w:val="24"/>
                <w:szCs w:val="24"/>
                <w:lang w:eastAsia="en-US"/>
              </w:rPr>
              <w:t>Срок исполнения</w:t>
            </w:r>
          </w:p>
        </w:tc>
      </w:tr>
      <w:tr w:rsidR="0010333D" w:rsidRPr="005F0F48" w:rsidTr="005F0F48">
        <w:trPr>
          <w:trHeight w:hRule="exact" w:val="130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333D" w:rsidRPr="005F0F48" w:rsidRDefault="0010333D" w:rsidP="0099522B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F0F48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333D" w:rsidRPr="005F0F48" w:rsidRDefault="0010333D" w:rsidP="0099522B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F0F48">
              <w:rPr>
                <w:rFonts w:ascii="Arial" w:hAnsi="Arial" w:cs="Arial"/>
                <w:sz w:val="24"/>
                <w:szCs w:val="24"/>
                <w:lang w:eastAsia="en-US"/>
              </w:rPr>
              <w:t>Размещение памяток на информационных стендах. Публикация материалов на сайте в сети интернет. Проведение бесед с населением.</w:t>
            </w:r>
          </w:p>
          <w:p w:rsidR="0010333D" w:rsidRPr="005F0F48" w:rsidRDefault="0010333D" w:rsidP="0099522B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333D" w:rsidRPr="005F0F48" w:rsidRDefault="0010333D" w:rsidP="0099522B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F0F48">
              <w:rPr>
                <w:rFonts w:ascii="Arial" w:hAnsi="Arial" w:cs="Arial"/>
                <w:sz w:val="24"/>
                <w:szCs w:val="24"/>
                <w:lang w:eastAsia="en-US"/>
              </w:rPr>
              <w:t>Администрация Телецкого сельского поселения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333D" w:rsidRPr="005F0F48" w:rsidRDefault="0010333D" w:rsidP="0099522B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F0F48">
              <w:rPr>
                <w:rFonts w:ascii="Arial" w:hAnsi="Arial" w:cs="Arial"/>
                <w:sz w:val="24"/>
                <w:szCs w:val="24"/>
                <w:lang w:eastAsia="en-US"/>
              </w:rPr>
              <w:t>до 1 июля</w:t>
            </w:r>
          </w:p>
        </w:tc>
      </w:tr>
      <w:tr w:rsidR="0010333D" w:rsidRPr="005F0F48" w:rsidTr="005F0F48">
        <w:trPr>
          <w:trHeight w:hRule="exact" w:val="115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333D" w:rsidRPr="005F0F48" w:rsidRDefault="0010333D" w:rsidP="0099522B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F0F48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333D" w:rsidRPr="005F0F48" w:rsidRDefault="0010333D" w:rsidP="0099522B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F0F48">
              <w:rPr>
                <w:rFonts w:ascii="Arial" w:hAnsi="Arial" w:cs="Arial"/>
                <w:sz w:val="24"/>
                <w:szCs w:val="24"/>
                <w:lang w:eastAsia="en-US"/>
              </w:rPr>
              <w:t>Покос травы на детских площадках, кладбищах, возле клубов.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333D" w:rsidRPr="005F0F48" w:rsidRDefault="0010333D" w:rsidP="0099522B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F0F48">
              <w:rPr>
                <w:rFonts w:ascii="Arial" w:hAnsi="Arial" w:cs="Arial"/>
                <w:sz w:val="24"/>
                <w:szCs w:val="24"/>
                <w:lang w:eastAsia="en-US"/>
              </w:rPr>
              <w:t xml:space="preserve">Администрация Телецкого сельского поселения </w:t>
            </w:r>
          </w:p>
          <w:p w:rsidR="0010333D" w:rsidRPr="005F0F48" w:rsidRDefault="0010333D" w:rsidP="0099522B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333D" w:rsidRPr="005F0F48" w:rsidRDefault="0010333D" w:rsidP="0099522B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F0F48">
              <w:rPr>
                <w:rFonts w:ascii="Arial" w:hAnsi="Arial" w:cs="Arial"/>
                <w:sz w:val="24"/>
                <w:szCs w:val="24"/>
                <w:lang w:eastAsia="en-US"/>
              </w:rPr>
              <w:t>до 10 июля</w:t>
            </w:r>
          </w:p>
        </w:tc>
      </w:tr>
      <w:tr w:rsidR="0010333D" w:rsidRPr="005F0F48" w:rsidTr="005F0F48">
        <w:trPr>
          <w:trHeight w:hRule="exact" w:val="126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333D" w:rsidRPr="005F0F48" w:rsidRDefault="0010333D" w:rsidP="0099522B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F0F48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333D" w:rsidRPr="005F0F48" w:rsidRDefault="0010333D" w:rsidP="0099522B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F0F48">
              <w:rPr>
                <w:rFonts w:ascii="Arial" w:hAnsi="Arial" w:cs="Arial"/>
                <w:sz w:val="24"/>
                <w:szCs w:val="24"/>
                <w:lang w:eastAsia="en-US"/>
              </w:rPr>
              <w:t>Проведение обследования территории массового пребывания людей на наличие клещей.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333D" w:rsidRPr="005F0F48" w:rsidRDefault="0010333D" w:rsidP="0099522B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F0F48">
              <w:rPr>
                <w:rFonts w:ascii="Arial" w:hAnsi="Arial" w:cs="Arial"/>
                <w:sz w:val="24"/>
                <w:szCs w:val="24"/>
                <w:lang w:eastAsia="en-US"/>
              </w:rPr>
              <w:t>Администрация Телецкого сельского поселения.</w:t>
            </w:r>
          </w:p>
          <w:p w:rsidR="0010333D" w:rsidRPr="005F0F48" w:rsidRDefault="0010333D" w:rsidP="0099522B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F0F48">
              <w:rPr>
                <w:rFonts w:ascii="Arial" w:hAnsi="Arial" w:cs="Arial"/>
                <w:sz w:val="24"/>
                <w:szCs w:val="24"/>
                <w:lang w:eastAsia="en-US"/>
              </w:rPr>
              <w:t>Подрядные организации</w:t>
            </w:r>
          </w:p>
          <w:p w:rsidR="0010333D" w:rsidRPr="005F0F48" w:rsidRDefault="0010333D" w:rsidP="0099522B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333D" w:rsidRPr="005F0F48" w:rsidRDefault="0010333D" w:rsidP="0099522B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F0F48">
              <w:rPr>
                <w:rFonts w:ascii="Arial" w:hAnsi="Arial" w:cs="Arial"/>
                <w:sz w:val="24"/>
                <w:szCs w:val="24"/>
                <w:lang w:eastAsia="en-US"/>
              </w:rPr>
              <w:t>апрель-</w:t>
            </w:r>
          </w:p>
          <w:p w:rsidR="0010333D" w:rsidRPr="005F0F48" w:rsidRDefault="0010333D" w:rsidP="0099522B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F0F48">
              <w:rPr>
                <w:rFonts w:ascii="Arial" w:hAnsi="Arial" w:cs="Arial"/>
                <w:sz w:val="24"/>
                <w:szCs w:val="24"/>
                <w:lang w:eastAsia="en-US"/>
              </w:rPr>
              <w:t>сентябрь</w:t>
            </w:r>
          </w:p>
        </w:tc>
      </w:tr>
      <w:tr w:rsidR="0010333D" w:rsidRPr="005F0F48" w:rsidTr="005F0F48">
        <w:trPr>
          <w:trHeight w:hRule="exact" w:val="118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333D" w:rsidRPr="005F0F48" w:rsidRDefault="0010333D" w:rsidP="0099522B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F0F48">
              <w:rPr>
                <w:rFonts w:ascii="Arial" w:hAnsi="Arial" w:cs="Arial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333D" w:rsidRPr="005F0F48" w:rsidRDefault="0010333D" w:rsidP="0099522B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F0F48">
              <w:rPr>
                <w:rFonts w:ascii="Arial" w:hAnsi="Arial" w:cs="Arial"/>
                <w:sz w:val="24"/>
                <w:szCs w:val="24"/>
                <w:lang w:eastAsia="en-US"/>
              </w:rPr>
              <w:t>Внесение расходов в бюджет на противоклещевые мероприятия.</w:t>
            </w:r>
          </w:p>
          <w:p w:rsidR="0010333D" w:rsidRPr="005F0F48" w:rsidRDefault="0010333D" w:rsidP="0099522B">
            <w:pPr>
              <w:spacing w:line="25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333D" w:rsidRPr="005F0F48" w:rsidRDefault="0010333D" w:rsidP="0099522B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F0F48">
              <w:rPr>
                <w:rFonts w:ascii="Arial" w:hAnsi="Arial" w:cs="Arial"/>
                <w:sz w:val="24"/>
                <w:szCs w:val="24"/>
                <w:lang w:eastAsia="en-US"/>
              </w:rPr>
              <w:t xml:space="preserve">Администрация Телецкого сельского поселения </w:t>
            </w:r>
          </w:p>
          <w:p w:rsidR="0010333D" w:rsidRPr="005F0F48" w:rsidRDefault="0010333D" w:rsidP="0099522B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333D" w:rsidRPr="005F0F48" w:rsidRDefault="0010333D" w:rsidP="0099522B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F0F48">
              <w:rPr>
                <w:rFonts w:ascii="Arial" w:hAnsi="Arial" w:cs="Arial"/>
                <w:sz w:val="24"/>
                <w:szCs w:val="24"/>
                <w:lang w:eastAsia="en-US"/>
              </w:rPr>
              <w:t>При формировании бюджета</w:t>
            </w:r>
          </w:p>
        </w:tc>
      </w:tr>
    </w:tbl>
    <w:p w:rsidR="0010333D" w:rsidRPr="005F0F48" w:rsidRDefault="0010333D" w:rsidP="0010333D">
      <w:pPr>
        <w:rPr>
          <w:rFonts w:ascii="Arial" w:hAnsi="Arial" w:cs="Arial"/>
          <w:sz w:val="24"/>
          <w:szCs w:val="24"/>
        </w:rPr>
      </w:pPr>
      <w:bookmarkStart w:id="0" w:name="Par527"/>
      <w:bookmarkEnd w:id="0"/>
    </w:p>
    <w:p w:rsidR="0010333D" w:rsidRPr="005F0F48" w:rsidRDefault="0010333D" w:rsidP="0010333D">
      <w:pPr>
        <w:ind w:left="180" w:firstLine="709"/>
        <w:jc w:val="both"/>
        <w:rPr>
          <w:rFonts w:ascii="Arial" w:hAnsi="Arial" w:cs="Arial"/>
          <w:sz w:val="24"/>
          <w:szCs w:val="24"/>
        </w:rPr>
      </w:pPr>
    </w:p>
    <w:p w:rsidR="0010333D" w:rsidRPr="005F0F48" w:rsidRDefault="0010333D" w:rsidP="0010333D">
      <w:pPr>
        <w:tabs>
          <w:tab w:val="left" w:pos="7125"/>
        </w:tabs>
        <w:rPr>
          <w:rFonts w:ascii="Arial" w:hAnsi="Arial" w:cs="Arial"/>
          <w:b/>
          <w:sz w:val="24"/>
          <w:szCs w:val="24"/>
        </w:rPr>
      </w:pPr>
    </w:p>
    <w:p w:rsidR="0010333D" w:rsidRPr="005F0F48" w:rsidRDefault="0010333D" w:rsidP="0010333D">
      <w:pPr>
        <w:tabs>
          <w:tab w:val="left" w:pos="7125"/>
        </w:tabs>
        <w:rPr>
          <w:rFonts w:ascii="Arial" w:hAnsi="Arial" w:cs="Arial"/>
          <w:sz w:val="24"/>
          <w:szCs w:val="24"/>
        </w:rPr>
      </w:pPr>
      <w:r w:rsidRPr="005F0F48">
        <w:rPr>
          <w:rFonts w:ascii="Arial" w:hAnsi="Arial" w:cs="Arial"/>
          <w:sz w:val="24"/>
          <w:szCs w:val="24"/>
        </w:rPr>
        <w:t xml:space="preserve">Глава Телецкой сельской администрации     </w:t>
      </w:r>
      <w:r w:rsidR="00D3065B">
        <w:rPr>
          <w:rFonts w:ascii="Arial" w:hAnsi="Arial" w:cs="Arial"/>
          <w:sz w:val="24"/>
          <w:szCs w:val="24"/>
        </w:rPr>
        <w:t xml:space="preserve">                        </w:t>
      </w:r>
      <w:r w:rsidR="00D3065B">
        <w:rPr>
          <w:rFonts w:ascii="Arial" w:hAnsi="Arial" w:cs="Arial"/>
          <w:sz w:val="24"/>
          <w:szCs w:val="24"/>
        </w:rPr>
        <w:tab/>
        <w:t xml:space="preserve">   </w:t>
      </w:r>
      <w:r w:rsidRPr="005F0F48">
        <w:rPr>
          <w:rFonts w:ascii="Arial" w:hAnsi="Arial" w:cs="Arial"/>
          <w:sz w:val="24"/>
          <w:szCs w:val="24"/>
        </w:rPr>
        <w:t xml:space="preserve">           В.В.Лушин</w:t>
      </w:r>
    </w:p>
    <w:p w:rsidR="0010333D" w:rsidRPr="005F0F48" w:rsidRDefault="0010333D" w:rsidP="0010333D">
      <w:pPr>
        <w:rPr>
          <w:rFonts w:ascii="Arial" w:hAnsi="Arial" w:cs="Arial"/>
          <w:sz w:val="24"/>
          <w:szCs w:val="24"/>
        </w:rPr>
      </w:pPr>
    </w:p>
    <w:p w:rsidR="0010333D" w:rsidRPr="005F0F48" w:rsidRDefault="0010333D" w:rsidP="0010333D">
      <w:pPr>
        <w:tabs>
          <w:tab w:val="center" w:pos="5045"/>
          <w:tab w:val="right" w:pos="10091"/>
        </w:tabs>
        <w:jc w:val="center"/>
        <w:rPr>
          <w:rFonts w:ascii="Arial" w:hAnsi="Arial" w:cs="Arial"/>
          <w:sz w:val="24"/>
          <w:szCs w:val="24"/>
        </w:rPr>
      </w:pPr>
    </w:p>
    <w:p w:rsidR="0010333D" w:rsidRPr="005F0F48" w:rsidRDefault="0010333D" w:rsidP="0010333D">
      <w:pPr>
        <w:rPr>
          <w:rFonts w:ascii="Arial" w:hAnsi="Arial" w:cs="Arial"/>
          <w:sz w:val="24"/>
          <w:szCs w:val="24"/>
        </w:rPr>
      </w:pPr>
    </w:p>
    <w:p w:rsidR="00D536C9" w:rsidRPr="005F0F48" w:rsidRDefault="00D536C9" w:rsidP="0010333D">
      <w:pPr>
        <w:tabs>
          <w:tab w:val="left" w:pos="3720"/>
        </w:tabs>
        <w:rPr>
          <w:sz w:val="24"/>
          <w:szCs w:val="24"/>
        </w:rPr>
      </w:pPr>
    </w:p>
    <w:sectPr w:rsidR="00D536C9" w:rsidRPr="005F0F48" w:rsidSect="00343924">
      <w:headerReference w:type="default" r:id="rId16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CD1" w:rsidRDefault="009B6CD1" w:rsidP="00354353">
      <w:pPr>
        <w:spacing w:after="0" w:line="240" w:lineRule="auto"/>
      </w:pPr>
      <w:r>
        <w:separator/>
      </w:r>
    </w:p>
  </w:endnote>
  <w:endnote w:type="continuationSeparator" w:id="0">
    <w:p w:rsidR="009B6CD1" w:rsidRDefault="009B6CD1" w:rsidP="00354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CD1" w:rsidRDefault="009B6CD1" w:rsidP="00354353">
      <w:pPr>
        <w:spacing w:after="0" w:line="240" w:lineRule="auto"/>
      </w:pPr>
      <w:r>
        <w:separator/>
      </w:r>
    </w:p>
  </w:footnote>
  <w:footnote w:type="continuationSeparator" w:id="0">
    <w:p w:rsidR="009B6CD1" w:rsidRDefault="009B6CD1" w:rsidP="00354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353" w:rsidRPr="00445E46" w:rsidRDefault="001F4C88" w:rsidP="00445E46">
    <w:pPr>
      <w:pStyle w:val="af0"/>
      <w:jc w:val="center"/>
    </w:pPr>
    <w:fldSimple w:instr="PAGE   \* MERGEFORMAT">
      <w:r w:rsidR="00D3065B">
        <w:rPr>
          <w:noProof/>
        </w:rPr>
        <w:t>13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41537"/>
    <w:multiLevelType w:val="multilevel"/>
    <w:tmpl w:val="31D2D590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EB5E87"/>
    <w:multiLevelType w:val="hybridMultilevel"/>
    <w:tmpl w:val="F094E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842D8"/>
    <w:multiLevelType w:val="hybridMultilevel"/>
    <w:tmpl w:val="44CA5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316A65"/>
    <w:multiLevelType w:val="multilevel"/>
    <w:tmpl w:val="0E5ADE98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4">
    <w:nsid w:val="3F3B0828"/>
    <w:multiLevelType w:val="hybridMultilevel"/>
    <w:tmpl w:val="779C2B1A"/>
    <w:lvl w:ilvl="0" w:tplc="DE90E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F27880"/>
    <w:multiLevelType w:val="hybridMultilevel"/>
    <w:tmpl w:val="97B8EAE0"/>
    <w:lvl w:ilvl="0" w:tplc="B46E5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220315"/>
    <w:multiLevelType w:val="hybridMultilevel"/>
    <w:tmpl w:val="8F8C7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3681"/>
    <w:rsid w:val="00042DB8"/>
    <w:rsid w:val="00047777"/>
    <w:rsid w:val="00062BB8"/>
    <w:rsid w:val="00066434"/>
    <w:rsid w:val="000833C7"/>
    <w:rsid w:val="000F10F6"/>
    <w:rsid w:val="000F1249"/>
    <w:rsid w:val="0010333D"/>
    <w:rsid w:val="00110ED7"/>
    <w:rsid w:val="00113D50"/>
    <w:rsid w:val="00123AD6"/>
    <w:rsid w:val="00165B0B"/>
    <w:rsid w:val="00181C65"/>
    <w:rsid w:val="00183681"/>
    <w:rsid w:val="00191413"/>
    <w:rsid w:val="001A2C4D"/>
    <w:rsid w:val="001F4B67"/>
    <w:rsid w:val="001F4C88"/>
    <w:rsid w:val="00247BDB"/>
    <w:rsid w:val="00286A82"/>
    <w:rsid w:val="0029007E"/>
    <w:rsid w:val="00343924"/>
    <w:rsid w:val="00354353"/>
    <w:rsid w:val="00363210"/>
    <w:rsid w:val="00365559"/>
    <w:rsid w:val="00375BC7"/>
    <w:rsid w:val="003B1F49"/>
    <w:rsid w:val="003E5A6E"/>
    <w:rsid w:val="00407863"/>
    <w:rsid w:val="0047776B"/>
    <w:rsid w:val="00481C79"/>
    <w:rsid w:val="004A7F38"/>
    <w:rsid w:val="004D3531"/>
    <w:rsid w:val="004F7405"/>
    <w:rsid w:val="005D604C"/>
    <w:rsid w:val="005F0F48"/>
    <w:rsid w:val="00626512"/>
    <w:rsid w:val="00645436"/>
    <w:rsid w:val="00651155"/>
    <w:rsid w:val="006846A6"/>
    <w:rsid w:val="006854E9"/>
    <w:rsid w:val="0068584B"/>
    <w:rsid w:val="00693798"/>
    <w:rsid w:val="006D493D"/>
    <w:rsid w:val="006D69F5"/>
    <w:rsid w:val="00732532"/>
    <w:rsid w:val="007E4DA7"/>
    <w:rsid w:val="008102DA"/>
    <w:rsid w:val="00820B91"/>
    <w:rsid w:val="008223C1"/>
    <w:rsid w:val="00862BE0"/>
    <w:rsid w:val="008A0690"/>
    <w:rsid w:val="008B4EAF"/>
    <w:rsid w:val="008C5D13"/>
    <w:rsid w:val="008F3DAB"/>
    <w:rsid w:val="00913580"/>
    <w:rsid w:val="00937597"/>
    <w:rsid w:val="00986A49"/>
    <w:rsid w:val="009B6CD1"/>
    <w:rsid w:val="009E644B"/>
    <w:rsid w:val="009F2E70"/>
    <w:rsid w:val="009F2F87"/>
    <w:rsid w:val="00A2180F"/>
    <w:rsid w:val="00A26DC0"/>
    <w:rsid w:val="00A3285A"/>
    <w:rsid w:val="00A71A6E"/>
    <w:rsid w:val="00A8519E"/>
    <w:rsid w:val="00A85D18"/>
    <w:rsid w:val="00AA7C06"/>
    <w:rsid w:val="00AF090F"/>
    <w:rsid w:val="00B01C8F"/>
    <w:rsid w:val="00B36397"/>
    <w:rsid w:val="00B36B00"/>
    <w:rsid w:val="00B54D2C"/>
    <w:rsid w:val="00B73770"/>
    <w:rsid w:val="00BB2601"/>
    <w:rsid w:val="00BD04DE"/>
    <w:rsid w:val="00BD29DB"/>
    <w:rsid w:val="00BE3734"/>
    <w:rsid w:val="00C007F3"/>
    <w:rsid w:val="00C53B8F"/>
    <w:rsid w:val="00C67FE6"/>
    <w:rsid w:val="00CB4B13"/>
    <w:rsid w:val="00CC4282"/>
    <w:rsid w:val="00CE2CE4"/>
    <w:rsid w:val="00CE32CF"/>
    <w:rsid w:val="00CE73CD"/>
    <w:rsid w:val="00CF7159"/>
    <w:rsid w:val="00D20317"/>
    <w:rsid w:val="00D3065B"/>
    <w:rsid w:val="00D536C9"/>
    <w:rsid w:val="00D91DEE"/>
    <w:rsid w:val="00DC7F69"/>
    <w:rsid w:val="00DD319D"/>
    <w:rsid w:val="00DD5AE7"/>
    <w:rsid w:val="00E101C1"/>
    <w:rsid w:val="00E2752A"/>
    <w:rsid w:val="00E52770"/>
    <w:rsid w:val="00E931BA"/>
    <w:rsid w:val="00ED77E0"/>
    <w:rsid w:val="00F00541"/>
    <w:rsid w:val="00F16E8A"/>
    <w:rsid w:val="00F25DBB"/>
    <w:rsid w:val="00F60F63"/>
    <w:rsid w:val="00F65C8D"/>
    <w:rsid w:val="00F95F41"/>
    <w:rsid w:val="00FB3615"/>
    <w:rsid w:val="00FF7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93D"/>
    <w:rPr>
      <w:rFonts w:eastAsiaTheme="minorEastAsia"/>
      <w:lang w:eastAsia="ru-RU"/>
    </w:rPr>
  </w:style>
  <w:style w:type="paragraph" w:styleId="1">
    <w:name w:val="heading 1"/>
    <w:next w:val="a"/>
    <w:link w:val="10"/>
    <w:uiPriority w:val="9"/>
    <w:qFormat/>
    <w:rsid w:val="00F60F63"/>
    <w:pPr>
      <w:spacing w:before="120" w:after="120" w:line="240" w:lineRule="auto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536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532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sz w:val="28"/>
      <w:szCs w:val="24"/>
      <w:lang w:eastAsia="en-US"/>
    </w:rPr>
  </w:style>
  <w:style w:type="character" w:customStyle="1" w:styleId="100">
    <w:name w:val="Основной текст (10)_"/>
    <w:link w:val="101"/>
    <w:uiPriority w:val="99"/>
    <w:locked/>
    <w:rsid w:val="00732532"/>
    <w:rPr>
      <w:b/>
      <w:sz w:val="18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732532"/>
    <w:pPr>
      <w:shd w:val="clear" w:color="auto" w:fill="FFFFFF"/>
      <w:spacing w:before="120" w:after="0" w:line="212" w:lineRule="exact"/>
      <w:jc w:val="center"/>
    </w:pPr>
    <w:rPr>
      <w:rFonts w:eastAsiaTheme="minorHAnsi"/>
      <w:b/>
      <w:sz w:val="18"/>
      <w:lang w:eastAsia="en-US"/>
    </w:rPr>
  </w:style>
  <w:style w:type="paragraph" w:customStyle="1" w:styleId="ConsPlusNormal">
    <w:name w:val="ConsPlusNormal"/>
    <w:link w:val="ConsPlusNormal0"/>
    <w:uiPriority w:val="99"/>
    <w:qFormat/>
    <w:rsid w:val="00732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732532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32532"/>
    <w:pPr>
      <w:widowControl w:val="0"/>
      <w:shd w:val="clear" w:color="auto" w:fill="FFFFFF"/>
      <w:spacing w:before="360" w:after="60" w:line="0" w:lineRule="atLeast"/>
    </w:pPr>
    <w:rPr>
      <w:rFonts w:eastAsiaTheme="minorHAnsi"/>
      <w:sz w:val="26"/>
      <w:szCs w:val="2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536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Title"/>
    <w:basedOn w:val="a"/>
    <w:link w:val="a5"/>
    <w:qFormat/>
    <w:rsid w:val="00ED77E0"/>
    <w:pPr>
      <w:spacing w:after="0" w:line="240" w:lineRule="auto"/>
      <w:ind w:left="709" w:right="139"/>
      <w:jc w:val="center"/>
    </w:pPr>
    <w:rPr>
      <w:rFonts w:ascii="Times New Roman" w:eastAsia="Times New Roman" w:hAnsi="Times New Roman" w:cs="Times New Roman"/>
      <w:sz w:val="40"/>
      <w:szCs w:val="20"/>
    </w:rPr>
  </w:style>
  <w:style w:type="character" w:customStyle="1" w:styleId="a5">
    <w:name w:val="Название Знак"/>
    <w:basedOn w:val="a0"/>
    <w:link w:val="a4"/>
    <w:rsid w:val="00ED77E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styleId="a6">
    <w:name w:val="Hyperlink"/>
    <w:link w:val="11"/>
    <w:rsid w:val="00ED77E0"/>
    <w:rPr>
      <w:color w:val="0000FF"/>
      <w:u w:val="single"/>
    </w:rPr>
  </w:style>
  <w:style w:type="paragraph" w:customStyle="1" w:styleId="dt-p">
    <w:name w:val="dt-p"/>
    <w:basedOn w:val="a"/>
    <w:rsid w:val="00BB2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rsid w:val="00BB2601"/>
  </w:style>
  <w:style w:type="paragraph" w:customStyle="1" w:styleId="s1">
    <w:name w:val="s_1"/>
    <w:basedOn w:val="a"/>
    <w:rsid w:val="00BB2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rsid w:val="006D4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rnetLink">
    <w:name w:val="Internet Link"/>
    <w:basedOn w:val="a0"/>
    <w:uiPriority w:val="99"/>
    <w:rsid w:val="00DD5AE7"/>
    <w:rPr>
      <w:color w:val="0000FF"/>
      <w:u w:val="single"/>
    </w:rPr>
  </w:style>
  <w:style w:type="paragraph" w:customStyle="1" w:styleId="ConsPlusTitle">
    <w:name w:val="ConsPlusTitle"/>
    <w:qFormat/>
    <w:rsid w:val="00165B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Normal (Web)"/>
    <w:basedOn w:val="a"/>
    <w:rsid w:val="00062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_"/>
    <w:link w:val="12"/>
    <w:rsid w:val="00062BB8"/>
    <w:rPr>
      <w:spacing w:val="2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9"/>
    <w:rsid w:val="00062BB8"/>
    <w:pPr>
      <w:widowControl w:val="0"/>
      <w:shd w:val="clear" w:color="auto" w:fill="FFFFFF"/>
      <w:spacing w:before="240" w:after="420" w:line="0" w:lineRule="atLeast"/>
      <w:jc w:val="center"/>
    </w:pPr>
    <w:rPr>
      <w:rFonts w:eastAsiaTheme="minorHAnsi"/>
      <w:spacing w:val="2"/>
      <w:sz w:val="25"/>
      <w:szCs w:val="25"/>
      <w:lang w:eastAsia="en-US"/>
    </w:rPr>
  </w:style>
  <w:style w:type="paragraph" w:customStyle="1" w:styleId="ConsPlusNonformat">
    <w:name w:val="ConsPlusNonformat"/>
    <w:rsid w:val="008102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60F63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aa">
    <w:name w:val="Body Text"/>
    <w:basedOn w:val="a"/>
    <w:link w:val="ab"/>
    <w:rsid w:val="00F60F6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b">
    <w:name w:val="Основной текст Знак"/>
    <w:basedOn w:val="a0"/>
    <w:link w:val="aa"/>
    <w:rsid w:val="00F60F6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Цветовое выделение"/>
    <w:uiPriority w:val="99"/>
    <w:rsid w:val="00F60F63"/>
    <w:rPr>
      <w:b/>
      <w:color w:val="26282F"/>
    </w:rPr>
  </w:style>
  <w:style w:type="paragraph" w:customStyle="1" w:styleId="ad">
    <w:name w:val="Нормальный (таблица)"/>
    <w:basedOn w:val="a"/>
    <w:next w:val="a"/>
    <w:uiPriority w:val="99"/>
    <w:rsid w:val="00F60F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e">
    <w:name w:val="Таблицы (моноширинный)"/>
    <w:basedOn w:val="a"/>
    <w:next w:val="a"/>
    <w:uiPriority w:val="99"/>
    <w:rsid w:val="00F60F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F60F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5D604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5D604C"/>
    <w:rPr>
      <w:rFonts w:eastAsiaTheme="minorEastAsia"/>
      <w:lang w:eastAsia="ru-RU"/>
    </w:rPr>
  </w:style>
  <w:style w:type="paragraph" w:customStyle="1" w:styleId="210">
    <w:name w:val="Основной текст 21"/>
    <w:basedOn w:val="a"/>
    <w:rsid w:val="00D91DE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D91DEE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C53B8F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C53B8F"/>
    <w:rPr>
      <w:rFonts w:eastAsia="Times New Roman" w:cs="Times New Roman"/>
    </w:rPr>
  </w:style>
  <w:style w:type="paragraph" w:styleId="af2">
    <w:name w:val="footnote text"/>
    <w:basedOn w:val="a"/>
    <w:link w:val="af3"/>
    <w:uiPriority w:val="99"/>
    <w:semiHidden/>
    <w:unhideWhenUsed/>
    <w:rsid w:val="00354353"/>
    <w:pPr>
      <w:spacing w:after="0" w:line="240" w:lineRule="auto"/>
    </w:pPr>
    <w:rPr>
      <w:rFonts w:eastAsia="Times New Roman" w:cs="Times New Roman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354353"/>
    <w:rPr>
      <w:rFonts w:eastAsia="Times New Roman" w:cs="Times New Roman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354353"/>
    <w:rPr>
      <w:rFonts w:cs="Times New Roman"/>
      <w:vertAlign w:val="superscript"/>
    </w:rPr>
  </w:style>
  <w:style w:type="paragraph" w:customStyle="1" w:styleId="11">
    <w:name w:val="Гиперссылка1"/>
    <w:link w:val="a6"/>
    <w:rsid w:val="0010333D"/>
    <w:pPr>
      <w:spacing w:after="0" w:line="240" w:lineRule="auto"/>
    </w:pPr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5B2FBA55-2A40-4757-9D05-75658F2260C1" TargetMode="External"/><Relationship Id="rId13" Type="http://schemas.openxmlformats.org/officeDocument/2006/relationships/hyperlink" Target="https://pravo-search.minjust.ru/bigs/showDocument.html?id=BFD1454E-F175-4587-AC98-36507824A0A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avo-search.minjust.ru/bigs/showDocument.html?id=358714EF-7401-4731-AF65-719D6402B4A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vo-search.minjust.ru/bigs/showDocument.html?id=7057FD5E-0F58-426C-B3BE-9085BE490A3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avo-search.minjust.ru/bigs/showDocument.html?id=5555032A-F7F3-4575-AEC1-7F78E15B774B" TargetMode="External"/><Relationship Id="rId10" Type="http://schemas.openxmlformats.org/officeDocument/2006/relationships/hyperlink" Target="https://pravo-search.minjust.ru/bigs/showDocument.html?id=02605CED-FB25-4D0C-B875-06FDE3D6AD2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C1A23D9B-6F01-4492-99A8-F9731B3EB209" TargetMode="External"/><Relationship Id="rId14" Type="http://schemas.openxmlformats.org/officeDocument/2006/relationships/hyperlink" Target="https://pravo-search.minjust.ru/bigs/showDocument.html?id=6D6174E0-38CC-473B-B6A3-706777B6BE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0C3EB1-2DF6-4456-A8BA-38E77CBA7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3638</Words>
  <Characters>20741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2026-06-25T07:59:00Z</dcterms:created>
  <dcterms:modified xsi:type="dcterms:W3CDTF">2026-06-25T08:16:00Z</dcterms:modified>
</cp:coreProperties>
</file>