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ТЕЛЕЦКОГО СЕЛЬСКОГО ПОСЕЛЕНИЯ</w:t>
      </w: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/ 2025г.</w:t>
      </w: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23 июня  2025 года</w:t>
      </w: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</w:t>
      </w: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641DB0" w:rsidRDefault="00641DB0" w:rsidP="00641DB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Телец</w:t>
      </w:r>
    </w:p>
    <w:p w:rsidR="0012276F" w:rsidRDefault="0012276F"/>
    <w:p w:rsidR="00641DB0" w:rsidRDefault="00641DB0"/>
    <w:p w:rsidR="002A4512" w:rsidRDefault="002A4512"/>
    <w:p w:rsidR="002A4512" w:rsidRDefault="002A4512"/>
    <w:p w:rsidR="002A4512" w:rsidRPr="00DE7A0B" w:rsidRDefault="002A4512" w:rsidP="002A4512">
      <w:pPr>
        <w:jc w:val="center"/>
        <w:rPr>
          <w:rFonts w:ascii="Palatino Linotype" w:hAnsi="Palatino Linotype"/>
          <w:b/>
        </w:rPr>
      </w:pPr>
      <w:r w:rsidRPr="00DE7A0B">
        <w:rPr>
          <w:rFonts w:ascii="Palatino Linotype" w:hAnsi="Palatino Linotype"/>
          <w:b/>
        </w:rPr>
        <w:lastRenderedPageBreak/>
        <w:t xml:space="preserve">РОССИЙСКАЯ ФЕДЕРАЦИЯ </w:t>
      </w:r>
    </w:p>
    <w:p w:rsidR="002A4512" w:rsidRPr="00DE7A0B" w:rsidRDefault="002A4512" w:rsidP="002A4512">
      <w:pPr>
        <w:jc w:val="center"/>
        <w:rPr>
          <w:rFonts w:ascii="Palatino Linotype" w:hAnsi="Palatino Linotype"/>
          <w:b/>
        </w:rPr>
      </w:pPr>
      <w:r w:rsidRPr="00DE7A0B">
        <w:rPr>
          <w:rFonts w:ascii="Palatino Linotype" w:hAnsi="Palatino Linotype"/>
          <w:b/>
        </w:rPr>
        <w:t>БРЯНСКАЯ ОБЛАСТЬ</w:t>
      </w:r>
    </w:p>
    <w:p w:rsidR="002A4512" w:rsidRPr="00DE7A0B" w:rsidRDefault="002A4512" w:rsidP="002A4512">
      <w:pPr>
        <w:jc w:val="center"/>
        <w:rPr>
          <w:rFonts w:ascii="Palatino Linotype" w:hAnsi="Palatino Linotype"/>
          <w:b/>
        </w:rPr>
      </w:pPr>
      <w:r w:rsidRPr="00DE7A0B">
        <w:rPr>
          <w:rFonts w:ascii="Palatino Linotype" w:hAnsi="Palatino Linotype"/>
          <w:b/>
        </w:rPr>
        <w:t xml:space="preserve">ТРУБЧЕВСКИЙ МУНИЦИПАЛЬНЫЙ РАЙОН </w:t>
      </w:r>
    </w:p>
    <w:p w:rsidR="002A4512" w:rsidRDefault="002A4512" w:rsidP="002A4512">
      <w:pPr>
        <w:jc w:val="center"/>
        <w:rPr>
          <w:rFonts w:ascii="Palatino Linotype" w:hAnsi="Palatino Linotype"/>
          <w:b/>
          <w:sz w:val="26"/>
          <w:szCs w:val="26"/>
        </w:rPr>
      </w:pPr>
      <w:r w:rsidRPr="00DE7A0B">
        <w:rPr>
          <w:rFonts w:ascii="Palatino Linotype" w:hAnsi="Palatino Linotype"/>
          <w:b/>
        </w:rPr>
        <w:t>ТЕЛЕЦКАЯ СЕЛЬСКАЯ АДМИНИСТРАЦИЯ</w:t>
      </w:r>
    </w:p>
    <w:p w:rsidR="002A4512" w:rsidRDefault="002A4512" w:rsidP="002A4512">
      <w:r>
        <w:pict>
          <v:line id="_x0000_s1026" style="position:absolute;z-index:251660288" from="0,7.2pt" to="495pt,7.2pt" strokeweight="6pt">
            <v:stroke linestyle="thickBetweenThin"/>
          </v:line>
        </w:pict>
      </w:r>
    </w:p>
    <w:p w:rsidR="002A4512" w:rsidRDefault="002A4512" w:rsidP="002A4512">
      <w:pPr>
        <w:jc w:val="center"/>
        <w:rPr>
          <w:b/>
          <w:sz w:val="48"/>
          <w:szCs w:val="48"/>
        </w:rPr>
      </w:pPr>
    </w:p>
    <w:p w:rsidR="002A4512" w:rsidRPr="004146F4" w:rsidRDefault="002A4512" w:rsidP="002A4512">
      <w:pPr>
        <w:jc w:val="center"/>
        <w:rPr>
          <w:b/>
          <w:sz w:val="36"/>
          <w:szCs w:val="36"/>
        </w:rPr>
      </w:pPr>
      <w:proofErr w:type="gramStart"/>
      <w:r w:rsidRPr="004146F4">
        <w:rPr>
          <w:b/>
          <w:sz w:val="36"/>
          <w:szCs w:val="36"/>
        </w:rPr>
        <w:t>П</w:t>
      </w:r>
      <w:proofErr w:type="gramEnd"/>
      <w:r w:rsidRPr="004146F4">
        <w:rPr>
          <w:b/>
          <w:sz w:val="36"/>
          <w:szCs w:val="36"/>
        </w:rPr>
        <w:t xml:space="preserve"> О С Т А Н О В Л Е Н И Е</w:t>
      </w:r>
    </w:p>
    <w:p w:rsidR="002A4512" w:rsidRDefault="002A4512" w:rsidP="002A4512"/>
    <w:p w:rsidR="002A4512" w:rsidRPr="002A4512" w:rsidRDefault="002A4512" w:rsidP="002A4512">
      <w:pPr>
        <w:rPr>
          <w:b/>
          <w:snapToGrid w:val="0"/>
          <w:sz w:val="24"/>
          <w:szCs w:val="24"/>
        </w:rPr>
      </w:pPr>
      <w:r w:rsidRPr="002A4512">
        <w:rPr>
          <w:b/>
          <w:snapToGrid w:val="0"/>
          <w:sz w:val="24"/>
          <w:szCs w:val="24"/>
        </w:rPr>
        <w:t>от  14. 05. 2025г.   № 42</w:t>
      </w:r>
    </w:p>
    <w:p w:rsidR="002A4512" w:rsidRPr="002A4512" w:rsidRDefault="002A4512" w:rsidP="002A4512">
      <w:pPr>
        <w:rPr>
          <w:snapToGrid w:val="0"/>
          <w:sz w:val="24"/>
          <w:szCs w:val="24"/>
        </w:rPr>
      </w:pPr>
      <w:r w:rsidRPr="002A4512">
        <w:rPr>
          <w:snapToGrid w:val="0"/>
          <w:sz w:val="24"/>
          <w:szCs w:val="24"/>
        </w:rPr>
        <w:t>д. Телец</w:t>
      </w:r>
    </w:p>
    <w:p w:rsidR="002A4512" w:rsidRPr="002A4512" w:rsidRDefault="002A4512" w:rsidP="002A4512">
      <w:pPr>
        <w:rPr>
          <w:i/>
          <w:snapToGrid w:val="0"/>
          <w:sz w:val="24"/>
          <w:szCs w:val="24"/>
        </w:rPr>
      </w:pPr>
      <w:r w:rsidRPr="002A4512">
        <w:rPr>
          <w:i/>
          <w:snapToGrid w:val="0"/>
          <w:sz w:val="24"/>
          <w:szCs w:val="24"/>
        </w:rPr>
        <w:t>«Об утверждении отчета об исполнении</w:t>
      </w:r>
    </w:p>
    <w:p w:rsidR="002A4512" w:rsidRPr="002A4512" w:rsidRDefault="002A4512" w:rsidP="002A4512">
      <w:pPr>
        <w:rPr>
          <w:i/>
          <w:snapToGrid w:val="0"/>
          <w:sz w:val="24"/>
          <w:szCs w:val="24"/>
        </w:rPr>
      </w:pPr>
      <w:r w:rsidRPr="002A4512">
        <w:rPr>
          <w:i/>
          <w:snapToGrid w:val="0"/>
          <w:sz w:val="24"/>
          <w:szCs w:val="24"/>
        </w:rPr>
        <w:t xml:space="preserve">бюджета Телецкого сельского поселения </w:t>
      </w:r>
    </w:p>
    <w:p w:rsidR="002A4512" w:rsidRPr="002A4512" w:rsidRDefault="002A4512" w:rsidP="002A4512">
      <w:pPr>
        <w:rPr>
          <w:i/>
          <w:snapToGrid w:val="0"/>
          <w:sz w:val="24"/>
          <w:szCs w:val="24"/>
        </w:rPr>
      </w:pPr>
      <w:r w:rsidRPr="002A4512">
        <w:rPr>
          <w:i/>
          <w:snapToGrid w:val="0"/>
          <w:sz w:val="24"/>
          <w:szCs w:val="24"/>
        </w:rPr>
        <w:t xml:space="preserve">Трубчевского муниципального района </w:t>
      </w:r>
    </w:p>
    <w:p w:rsidR="002A4512" w:rsidRPr="002A4512" w:rsidRDefault="002A4512" w:rsidP="002A4512">
      <w:pPr>
        <w:rPr>
          <w:i/>
          <w:snapToGrid w:val="0"/>
          <w:sz w:val="24"/>
          <w:szCs w:val="24"/>
        </w:rPr>
      </w:pPr>
      <w:r w:rsidRPr="002A4512">
        <w:rPr>
          <w:i/>
          <w:snapToGrid w:val="0"/>
          <w:sz w:val="24"/>
          <w:szCs w:val="24"/>
        </w:rPr>
        <w:t>Брянской области  за 1 квартал 2025 года»</w:t>
      </w:r>
    </w:p>
    <w:p w:rsidR="002A4512" w:rsidRPr="002A4512" w:rsidRDefault="002A4512" w:rsidP="002A4512">
      <w:pPr>
        <w:rPr>
          <w:snapToGrid w:val="0"/>
          <w:sz w:val="24"/>
          <w:szCs w:val="24"/>
        </w:rPr>
      </w:pPr>
    </w:p>
    <w:p w:rsidR="002A4512" w:rsidRPr="002A4512" w:rsidRDefault="002A4512" w:rsidP="002A4512">
      <w:pPr>
        <w:jc w:val="both"/>
        <w:rPr>
          <w:snapToGrid w:val="0"/>
          <w:sz w:val="24"/>
          <w:szCs w:val="24"/>
        </w:rPr>
      </w:pPr>
      <w:r w:rsidRPr="002A4512">
        <w:rPr>
          <w:snapToGrid w:val="0"/>
          <w:sz w:val="24"/>
          <w:szCs w:val="24"/>
        </w:rPr>
        <w:t xml:space="preserve">          В соответствии со статьей 264.2 Бюджетного кодекса Российской Федерации</w:t>
      </w:r>
    </w:p>
    <w:p w:rsidR="002A4512" w:rsidRPr="002A4512" w:rsidRDefault="002A4512" w:rsidP="002A4512">
      <w:pPr>
        <w:rPr>
          <w:snapToGrid w:val="0"/>
          <w:sz w:val="24"/>
          <w:szCs w:val="24"/>
        </w:rPr>
      </w:pPr>
      <w:r w:rsidRPr="002A4512">
        <w:rPr>
          <w:snapToGrid w:val="0"/>
          <w:sz w:val="24"/>
          <w:szCs w:val="24"/>
        </w:rPr>
        <w:t>и решением Телецкого сельского Совета народных депутатов от 27.12.2024 года № 5-28</w:t>
      </w:r>
    </w:p>
    <w:p w:rsidR="002A4512" w:rsidRPr="002A4512" w:rsidRDefault="002A4512" w:rsidP="002A4512">
      <w:pPr>
        <w:rPr>
          <w:snapToGrid w:val="0"/>
          <w:sz w:val="24"/>
          <w:szCs w:val="24"/>
        </w:rPr>
      </w:pPr>
      <w:r w:rsidRPr="002A4512">
        <w:rPr>
          <w:snapToGrid w:val="0"/>
          <w:sz w:val="24"/>
          <w:szCs w:val="24"/>
        </w:rPr>
        <w:t xml:space="preserve"> «О бюджете Телецкого сельского поселения Трубчевского муниципального района Брянской области  на 2025 год и на плановый период 2026 и 2027 годов» </w:t>
      </w:r>
    </w:p>
    <w:p w:rsidR="002A4512" w:rsidRPr="002A4512" w:rsidRDefault="002A4512" w:rsidP="002A4512">
      <w:pPr>
        <w:jc w:val="center"/>
        <w:rPr>
          <w:snapToGrid w:val="0"/>
          <w:sz w:val="24"/>
          <w:szCs w:val="24"/>
        </w:rPr>
      </w:pPr>
    </w:p>
    <w:p w:rsidR="002A4512" w:rsidRPr="002A4512" w:rsidRDefault="002A4512" w:rsidP="002A4512">
      <w:pPr>
        <w:jc w:val="center"/>
        <w:rPr>
          <w:snapToGrid w:val="0"/>
          <w:sz w:val="24"/>
          <w:szCs w:val="24"/>
        </w:rPr>
      </w:pPr>
      <w:proofErr w:type="gramStart"/>
      <w:r w:rsidRPr="002A4512">
        <w:rPr>
          <w:snapToGrid w:val="0"/>
          <w:sz w:val="24"/>
          <w:szCs w:val="24"/>
        </w:rPr>
        <w:t>П</w:t>
      </w:r>
      <w:proofErr w:type="gramEnd"/>
      <w:r w:rsidRPr="002A4512">
        <w:rPr>
          <w:snapToGrid w:val="0"/>
          <w:sz w:val="24"/>
          <w:szCs w:val="24"/>
        </w:rPr>
        <w:t xml:space="preserve"> О С Т А Н О В Л Я Ю:</w:t>
      </w:r>
    </w:p>
    <w:p w:rsidR="002A4512" w:rsidRPr="002A4512" w:rsidRDefault="002A4512" w:rsidP="002A4512">
      <w:pPr>
        <w:jc w:val="both"/>
        <w:rPr>
          <w:snapToGrid w:val="0"/>
          <w:sz w:val="24"/>
          <w:szCs w:val="24"/>
        </w:rPr>
      </w:pPr>
    </w:p>
    <w:p w:rsidR="002A4512" w:rsidRPr="002A4512" w:rsidRDefault="002A4512" w:rsidP="002A4512">
      <w:pPr>
        <w:ind w:firstLine="708"/>
        <w:jc w:val="both"/>
        <w:rPr>
          <w:snapToGrid w:val="0"/>
          <w:sz w:val="24"/>
          <w:szCs w:val="24"/>
        </w:rPr>
      </w:pPr>
      <w:r w:rsidRPr="002A4512">
        <w:rPr>
          <w:snapToGrid w:val="0"/>
          <w:sz w:val="24"/>
          <w:szCs w:val="24"/>
        </w:rPr>
        <w:t>1. Утвердить отчет об исполнении бюджета Телецкого сельского поселения Трубчевского муниципального района Брянской области  за 1 квартал 2025 года по доходам в сумме 771 974,99 руб., расходам в сумме 869 829,67 руб., с дефицитом бюджета в сумме 97 854,68 руб. и следующими показателями:</w:t>
      </w:r>
    </w:p>
    <w:p w:rsidR="002A4512" w:rsidRPr="002A4512" w:rsidRDefault="002A4512" w:rsidP="002A4512">
      <w:pPr>
        <w:jc w:val="both"/>
        <w:rPr>
          <w:snapToGrid w:val="0"/>
          <w:sz w:val="24"/>
          <w:szCs w:val="24"/>
        </w:rPr>
      </w:pPr>
      <w:r w:rsidRPr="002A4512">
        <w:rPr>
          <w:snapToGrid w:val="0"/>
          <w:sz w:val="24"/>
          <w:szCs w:val="24"/>
        </w:rPr>
        <w:t xml:space="preserve">       1.1. по доходам бюджета  поселения по кодам классификации доходов бюджета за 1 квартал 2025 года согласно приложению № 1 к настоящему постановлению;</w:t>
      </w:r>
    </w:p>
    <w:p w:rsidR="002A4512" w:rsidRPr="002A4512" w:rsidRDefault="002A4512" w:rsidP="002A4512">
      <w:pPr>
        <w:jc w:val="both"/>
        <w:rPr>
          <w:snapToGrid w:val="0"/>
          <w:sz w:val="24"/>
          <w:szCs w:val="24"/>
        </w:rPr>
      </w:pPr>
      <w:r w:rsidRPr="002A4512">
        <w:rPr>
          <w:snapToGrid w:val="0"/>
          <w:sz w:val="24"/>
          <w:szCs w:val="24"/>
        </w:rPr>
        <w:t xml:space="preserve">       1.2. по ведомственной структуре расходов бюджета поселения за 1 квартал  2025 года согласно приложению № 2 к настоящему постановлению; </w:t>
      </w:r>
    </w:p>
    <w:p w:rsidR="002A4512" w:rsidRPr="002A4512" w:rsidRDefault="002A4512" w:rsidP="002A4512">
      <w:pPr>
        <w:jc w:val="both"/>
        <w:rPr>
          <w:snapToGrid w:val="0"/>
          <w:sz w:val="24"/>
          <w:szCs w:val="24"/>
        </w:rPr>
      </w:pPr>
      <w:r w:rsidRPr="002A4512">
        <w:rPr>
          <w:snapToGrid w:val="0"/>
          <w:sz w:val="24"/>
          <w:szCs w:val="24"/>
        </w:rPr>
        <w:t xml:space="preserve">       1.3. по расходам бюджета  поселения по целевым статья</w:t>
      </w:r>
      <w:proofErr w:type="gramStart"/>
      <w:r w:rsidRPr="002A4512">
        <w:rPr>
          <w:snapToGrid w:val="0"/>
          <w:sz w:val="24"/>
          <w:szCs w:val="24"/>
        </w:rPr>
        <w:t>м(</w:t>
      </w:r>
      <w:proofErr w:type="gramEnd"/>
      <w:r w:rsidRPr="002A4512">
        <w:rPr>
          <w:snapToGrid w:val="0"/>
          <w:sz w:val="24"/>
          <w:szCs w:val="24"/>
        </w:rPr>
        <w:t xml:space="preserve">муниципальным программам и </w:t>
      </w:r>
      <w:proofErr w:type="spellStart"/>
      <w:r w:rsidRPr="002A4512">
        <w:rPr>
          <w:snapToGrid w:val="0"/>
          <w:sz w:val="24"/>
          <w:szCs w:val="24"/>
        </w:rPr>
        <w:t>непрограммным</w:t>
      </w:r>
      <w:proofErr w:type="spellEnd"/>
      <w:r w:rsidRPr="002A4512">
        <w:rPr>
          <w:snapToGrid w:val="0"/>
          <w:sz w:val="24"/>
          <w:szCs w:val="24"/>
        </w:rPr>
        <w:t xml:space="preserve"> направлениям деятельности), группам и подгруппам видов расходов  за 1 квартал 2025 года согласно приложению № 3 к настоящему постановлению;</w:t>
      </w:r>
    </w:p>
    <w:p w:rsidR="002A4512" w:rsidRPr="002A4512" w:rsidRDefault="002A4512" w:rsidP="002A4512">
      <w:pPr>
        <w:jc w:val="both"/>
        <w:rPr>
          <w:snapToGrid w:val="0"/>
          <w:sz w:val="24"/>
          <w:szCs w:val="24"/>
        </w:rPr>
      </w:pPr>
      <w:r w:rsidRPr="002A4512">
        <w:rPr>
          <w:snapToGrid w:val="0"/>
          <w:sz w:val="24"/>
          <w:szCs w:val="24"/>
        </w:rPr>
        <w:t xml:space="preserve">       1.4. по источникам  финансирования дефицита бюджета  поселения за 1 квартал 2025 года согласно приложению № 4 к настоящему постановлению.</w:t>
      </w:r>
    </w:p>
    <w:p w:rsidR="002A4512" w:rsidRPr="002A4512" w:rsidRDefault="002A4512" w:rsidP="002A4512">
      <w:pPr>
        <w:ind w:firstLine="708"/>
        <w:jc w:val="both"/>
        <w:rPr>
          <w:snapToGrid w:val="0"/>
          <w:sz w:val="24"/>
          <w:szCs w:val="24"/>
        </w:rPr>
      </w:pPr>
      <w:r w:rsidRPr="002A4512">
        <w:rPr>
          <w:snapToGrid w:val="0"/>
          <w:sz w:val="24"/>
          <w:szCs w:val="24"/>
        </w:rPr>
        <w:t xml:space="preserve">2. Телецкой сельской администрации в срок до 15 мая 2025 года направить в Телецкий сельский Совет народных депутатов и Контрольно-счетную палату Трубчевского муниципального района отчет об исполнении бюджета Телецкого сельского поселения  за 1 квартал 2025 года. </w:t>
      </w:r>
    </w:p>
    <w:p w:rsidR="002A4512" w:rsidRPr="002A4512" w:rsidRDefault="002A4512" w:rsidP="002A4512">
      <w:pPr>
        <w:ind w:firstLine="708"/>
        <w:jc w:val="both"/>
        <w:rPr>
          <w:snapToGrid w:val="0"/>
          <w:sz w:val="24"/>
          <w:szCs w:val="24"/>
        </w:rPr>
      </w:pPr>
      <w:r w:rsidRPr="002A4512">
        <w:rPr>
          <w:snapToGrid w:val="0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2A4512" w:rsidRPr="002A4512" w:rsidRDefault="002A4512" w:rsidP="002A4512">
      <w:pPr>
        <w:ind w:firstLine="708"/>
        <w:jc w:val="both"/>
        <w:rPr>
          <w:snapToGrid w:val="0"/>
          <w:sz w:val="24"/>
          <w:szCs w:val="24"/>
        </w:rPr>
      </w:pPr>
      <w:r w:rsidRPr="002A4512">
        <w:rPr>
          <w:snapToGrid w:val="0"/>
          <w:sz w:val="24"/>
          <w:szCs w:val="24"/>
        </w:rPr>
        <w:t xml:space="preserve">4. </w:t>
      </w:r>
      <w:proofErr w:type="gramStart"/>
      <w:r w:rsidRPr="002A4512">
        <w:rPr>
          <w:snapToGrid w:val="0"/>
          <w:sz w:val="24"/>
          <w:szCs w:val="24"/>
        </w:rPr>
        <w:t>Разместить постановление</w:t>
      </w:r>
      <w:proofErr w:type="gramEnd"/>
      <w:r w:rsidRPr="002A4512">
        <w:rPr>
          <w:snapToGrid w:val="0"/>
          <w:sz w:val="24"/>
          <w:szCs w:val="24"/>
        </w:rPr>
        <w:t xml:space="preserve">  на официальном сайте администрации Трубчевского муниципального района в сети интернет (</w:t>
      </w:r>
      <w:proofErr w:type="spellStart"/>
      <w:r w:rsidRPr="002A4512">
        <w:rPr>
          <w:snapToGrid w:val="0"/>
          <w:sz w:val="24"/>
          <w:szCs w:val="24"/>
        </w:rPr>
        <w:t>www.trubrayon.ru</w:t>
      </w:r>
      <w:proofErr w:type="spellEnd"/>
      <w:r w:rsidRPr="002A4512">
        <w:rPr>
          <w:snapToGrid w:val="0"/>
          <w:sz w:val="24"/>
          <w:szCs w:val="24"/>
        </w:rPr>
        <w:t>) на странице «Телецкое сельское поселение».</w:t>
      </w:r>
    </w:p>
    <w:p w:rsidR="002A4512" w:rsidRPr="002A4512" w:rsidRDefault="002A4512" w:rsidP="002A4512">
      <w:pPr>
        <w:ind w:firstLine="708"/>
        <w:jc w:val="both"/>
        <w:rPr>
          <w:snapToGrid w:val="0"/>
          <w:sz w:val="24"/>
          <w:szCs w:val="24"/>
        </w:rPr>
      </w:pPr>
      <w:r w:rsidRPr="002A4512">
        <w:rPr>
          <w:snapToGrid w:val="0"/>
          <w:sz w:val="24"/>
          <w:szCs w:val="24"/>
        </w:rPr>
        <w:t>5. Контроль  за исполнением настоящего постановления возложить на ведущего специалист</w:t>
      </w:r>
      <w:proofErr w:type="gramStart"/>
      <w:r w:rsidRPr="002A4512">
        <w:rPr>
          <w:snapToGrid w:val="0"/>
          <w:sz w:val="24"/>
          <w:szCs w:val="24"/>
        </w:rPr>
        <w:t>а(</w:t>
      </w:r>
      <w:proofErr w:type="gramEnd"/>
      <w:r w:rsidRPr="002A4512">
        <w:rPr>
          <w:snapToGrid w:val="0"/>
          <w:sz w:val="24"/>
          <w:szCs w:val="24"/>
        </w:rPr>
        <w:t xml:space="preserve">финансиста) </w:t>
      </w:r>
      <w:proofErr w:type="spellStart"/>
      <w:r w:rsidRPr="002A4512">
        <w:rPr>
          <w:snapToGrid w:val="0"/>
          <w:sz w:val="24"/>
          <w:szCs w:val="24"/>
        </w:rPr>
        <w:t>Подобедову</w:t>
      </w:r>
      <w:proofErr w:type="spellEnd"/>
      <w:r w:rsidRPr="002A4512">
        <w:rPr>
          <w:snapToGrid w:val="0"/>
          <w:sz w:val="24"/>
          <w:szCs w:val="24"/>
        </w:rPr>
        <w:t xml:space="preserve"> Е.В.</w:t>
      </w:r>
    </w:p>
    <w:p w:rsidR="002A4512" w:rsidRPr="002A4512" w:rsidRDefault="002A4512" w:rsidP="002A4512">
      <w:pPr>
        <w:jc w:val="both"/>
        <w:rPr>
          <w:snapToGrid w:val="0"/>
          <w:sz w:val="24"/>
          <w:szCs w:val="24"/>
        </w:rPr>
      </w:pPr>
    </w:p>
    <w:p w:rsidR="002A4512" w:rsidRPr="002A4512" w:rsidRDefault="002A4512" w:rsidP="002A4512">
      <w:pPr>
        <w:jc w:val="both"/>
        <w:rPr>
          <w:snapToGrid w:val="0"/>
          <w:sz w:val="24"/>
          <w:szCs w:val="24"/>
        </w:rPr>
      </w:pPr>
    </w:p>
    <w:p w:rsidR="002A4512" w:rsidRPr="002A4512" w:rsidRDefault="002A4512" w:rsidP="002A4512">
      <w:pPr>
        <w:jc w:val="both"/>
        <w:rPr>
          <w:snapToGrid w:val="0"/>
          <w:sz w:val="24"/>
          <w:szCs w:val="24"/>
        </w:rPr>
      </w:pPr>
    </w:p>
    <w:p w:rsidR="002A4512" w:rsidRPr="002A4512" w:rsidRDefault="002A4512" w:rsidP="002A4512">
      <w:pPr>
        <w:jc w:val="both"/>
        <w:rPr>
          <w:snapToGrid w:val="0"/>
          <w:sz w:val="24"/>
          <w:szCs w:val="24"/>
        </w:rPr>
      </w:pPr>
    </w:p>
    <w:p w:rsidR="002A4512" w:rsidRPr="002A4512" w:rsidRDefault="002A4512" w:rsidP="002A4512">
      <w:pPr>
        <w:ind w:firstLine="708"/>
        <w:jc w:val="both"/>
        <w:rPr>
          <w:snapToGrid w:val="0"/>
          <w:sz w:val="24"/>
          <w:szCs w:val="24"/>
        </w:rPr>
      </w:pPr>
      <w:r w:rsidRPr="002A4512">
        <w:rPr>
          <w:snapToGrid w:val="0"/>
          <w:sz w:val="24"/>
          <w:szCs w:val="24"/>
        </w:rPr>
        <w:t xml:space="preserve">   Глава Телецкой </w:t>
      </w:r>
    </w:p>
    <w:p w:rsidR="002A4512" w:rsidRPr="002A4512" w:rsidRDefault="002A4512" w:rsidP="002A4512">
      <w:pPr>
        <w:jc w:val="both"/>
        <w:rPr>
          <w:snapToGrid w:val="0"/>
          <w:sz w:val="24"/>
          <w:szCs w:val="24"/>
        </w:rPr>
      </w:pPr>
      <w:r w:rsidRPr="002A4512">
        <w:rPr>
          <w:snapToGrid w:val="0"/>
          <w:sz w:val="24"/>
          <w:szCs w:val="24"/>
        </w:rPr>
        <w:t xml:space="preserve">               сельской администрации                                                           В. В. Лушин</w:t>
      </w:r>
    </w:p>
    <w:p w:rsidR="002A4512" w:rsidRPr="002A4512" w:rsidRDefault="002A4512" w:rsidP="002A4512">
      <w:pPr>
        <w:jc w:val="both"/>
        <w:rPr>
          <w:snapToGrid w:val="0"/>
          <w:sz w:val="24"/>
          <w:szCs w:val="24"/>
        </w:rPr>
      </w:pPr>
      <w:r w:rsidRPr="002A4512">
        <w:rPr>
          <w:snapToGrid w:val="0"/>
          <w:sz w:val="24"/>
          <w:szCs w:val="24"/>
        </w:rPr>
        <w:t xml:space="preserve"> </w:t>
      </w:r>
    </w:p>
    <w:p w:rsidR="00641DB0" w:rsidRPr="002A4512" w:rsidRDefault="00641DB0">
      <w:pPr>
        <w:rPr>
          <w:sz w:val="24"/>
          <w:szCs w:val="24"/>
        </w:rPr>
      </w:pPr>
    </w:p>
    <w:p w:rsidR="00641DB0" w:rsidRPr="002A4512" w:rsidRDefault="00641DB0">
      <w:pPr>
        <w:rPr>
          <w:sz w:val="24"/>
          <w:szCs w:val="24"/>
        </w:rPr>
      </w:pPr>
    </w:p>
    <w:p w:rsidR="00641DB0" w:rsidRPr="002A4512" w:rsidRDefault="00641DB0">
      <w:pPr>
        <w:rPr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1793"/>
        <w:gridCol w:w="4701"/>
        <w:gridCol w:w="1318"/>
        <w:gridCol w:w="1217"/>
        <w:gridCol w:w="1178"/>
      </w:tblGrid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 постановлению Телецкой</w:t>
            </w:r>
          </w:p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сельской администрации</w:t>
            </w:r>
          </w:p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от 14 мая 2025г. № 42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2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бюджета  поселения по кодам классификации доходов бюджета за 1 квартал 2025 года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1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Уточненные бюджетные назначения на 2025 год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Кассовое исполнение за 1 квартал 2025г.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Процент исполнения к прогнозным параметрам доходов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НАЛОГОВЫЕ И НЕНАЛОГОВЫЕ ДОХОДЫ                                     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2 558 100,00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523 611,35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1 01 00000 00 0000 000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НАЛОГИ НА ПРИБЫЛЬ, ДОХОДЫ          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1 297 000,00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279 702,87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21,6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1 01 02000 01 0000 110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 на доходы  физических  лиц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1 297 000,00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279 702,87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21,6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0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1 01 02010 01 0000 110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1 297 000,00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278 052,38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21,4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1 01 02030 01 0000 110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2A451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 w:rsidRPr="002A451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Федерации в виде дивидендов) (в части суммы налога, не превышающей 650 тысяч рублей за налоговые периоды до 1 января 2025 года, а также части суммы налога, не</w:t>
            </w:r>
            <w:proofErr w:type="gramEnd"/>
            <w:r w:rsidRPr="002A451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A451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превышающей</w:t>
            </w:r>
            <w:proofErr w:type="gramEnd"/>
            <w:r w:rsidRPr="002A451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1 650,49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 1 05 00000 00 0000 000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7 356,63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7 356,63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1 05 03010 01 0000 110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7 356,63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1 06 00000 00 0000 000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НАЛОГИ НА ИМУЩЕСТВО                                  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1 260 000,00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236 351,85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225 000,00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12 994,63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1 06 01030 10 0000 110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225 000,00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12 994,63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1 06 06000 00 0000 110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1 035 000,00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223 357,22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21,6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484 000,00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187 530,00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1 06 06033 10 0000 110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484 000,00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187 530,00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1 06 06040 00 0000 110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551 000,00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35 827,22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551 000,00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35 827,22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1 08 00000 00 0000 000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200,00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18,2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200,00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18,2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1 08 04020 01 0000 110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200,00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18,2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2 00 00000 00 0000 000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1 094 715,00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248 363,64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22,7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Безвозмездные поступления от других бюджетов бюджетной системы </w:t>
            </w: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1 094 715,00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248 363,64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22,7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 2 02 10000 00 0000 150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58 275,00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2 02 16001 00 0000 150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58 275,00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58 275,00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2 02 30000 00 0000 000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407 615,00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76 538,64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2 02 35118 00 0000 000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Субвенции бюджетам на осуществление первичного воинского учета органами местного </w:t>
            </w:r>
            <w:proofErr w:type="spellStart"/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сомоуправления</w:t>
            </w:r>
            <w:proofErr w:type="spellEnd"/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поселений, муниципальных и городских округов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407 615,00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76 538,64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2 02 35118 10 0000 150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407 615,00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76 538,64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2 02 03024 00 0000 000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#</w:t>
            </w:r>
            <w:proofErr w:type="gramStart"/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ЗНАЧ</w:t>
            </w:r>
            <w:proofErr w:type="gramEnd"/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!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454 000,0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113 550,0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2 02 49999 00 0000 150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454 000,0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113 550,0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2 02 49999 10 0000 150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454 000,0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113 550,0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ДОХОДОВ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3 652 815,00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771 974,99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21,1</w:t>
            </w:r>
          </w:p>
        </w:tc>
      </w:tr>
    </w:tbl>
    <w:p w:rsidR="00641DB0" w:rsidRPr="002A4512" w:rsidRDefault="00641DB0">
      <w:pPr>
        <w:rPr>
          <w:sz w:val="24"/>
          <w:szCs w:val="24"/>
        </w:rPr>
      </w:pPr>
    </w:p>
    <w:p w:rsidR="00641DB0" w:rsidRDefault="00641DB0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Pr="002A4512" w:rsidRDefault="002A4512">
      <w:pPr>
        <w:rPr>
          <w:sz w:val="24"/>
          <w:szCs w:val="24"/>
        </w:rPr>
      </w:pPr>
    </w:p>
    <w:p w:rsidR="00641DB0" w:rsidRPr="002A4512" w:rsidRDefault="00641DB0">
      <w:pPr>
        <w:rPr>
          <w:sz w:val="24"/>
          <w:szCs w:val="24"/>
        </w:rPr>
      </w:pPr>
    </w:p>
    <w:tbl>
      <w:tblPr>
        <w:tblW w:w="10022" w:type="dxa"/>
        <w:tblInd w:w="78" w:type="dxa"/>
        <w:tblLayout w:type="fixed"/>
        <w:tblLook w:val="0000"/>
      </w:tblPr>
      <w:tblGrid>
        <w:gridCol w:w="3461"/>
        <w:gridCol w:w="727"/>
        <w:gridCol w:w="778"/>
        <w:gridCol w:w="835"/>
        <w:gridCol w:w="845"/>
        <w:gridCol w:w="1144"/>
        <w:gridCol w:w="1121"/>
        <w:gridCol w:w="1111"/>
      </w:tblGrid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10022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Приложение № 2</w:t>
            </w:r>
          </w:p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 постановлению Телецкой</w:t>
            </w:r>
          </w:p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сельской администрации</w:t>
            </w:r>
          </w:p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 14 мая 2025г. № 42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7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 расходов бюджета   поселения </w:t>
            </w:r>
          </w:p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за  1 квартал 2025 года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Код</w:t>
            </w:r>
          </w:p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Адм</w:t>
            </w:r>
            <w:proofErr w:type="spellEnd"/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Раздел подраздел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Уточненная бюджетная роспись на 2025 год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Кассовое исполнение за 1 квартал 2025г.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Телецкая</w:t>
            </w:r>
            <w:proofErr w:type="spellEnd"/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сельская администрация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2 240 622,00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399 073,35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2 201 485,00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385 436,35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2 156 954,00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379 625,35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17,6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1 768 134,00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283 957,08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16,1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1 768 134,00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283 957,08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16,1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366 300,00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93 143,27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25,4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366 300,00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93 143,27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25,4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22 520,00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2 525,00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11,2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налогов сборов и иных платежей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22 520,00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2 525,00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11,2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Осуществление внутреннего муниципального финансового 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контроля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6041184400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6041184400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6041184400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5 280,00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5 280,00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5 280,00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Резервный фонд местной администрации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30 500,00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деятельность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7000000000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6047380900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60473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80900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24 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6047380900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92,3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92,3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92,3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407 615,00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76 538,64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407 615,00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76 538,64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407 615,00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76 538,64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375 054,00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75 288,64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20,1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375 054,00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75 288,64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20,1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32 561,00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1 250,00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32 561,00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1 250,00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37,3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37,3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6040784410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41,7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6040784410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41,7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6040784410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  <w:t>120 000,00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41,7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6041181110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6041181110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6041181110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6047380910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6047380910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6047380910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1 925 499,31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299 139,32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1 925 499,31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299 139,32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243 837,92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243 837,92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243 837,92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690 047,00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46 770,40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690 047,00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46 770,40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690 047,00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46 770,40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584 921,31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1,4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584 921,31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1,4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584 921,31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1,4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3CCCC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33CCCC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3CCCC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33CCCC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  <w:proofErr w:type="gramStart"/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КИНЕМАТОГРАФИЯ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28,6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28,6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 </w:t>
            </w:r>
            <w:proofErr w:type="gramStart"/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28,6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28,6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66CC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28,6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15 078,36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15 078,36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15 078,36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15 078,36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15 078,36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4 880 736,31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869 829,67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17,8</w:t>
            </w:r>
          </w:p>
        </w:tc>
      </w:tr>
    </w:tbl>
    <w:p w:rsidR="00641DB0" w:rsidRDefault="00641DB0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tbl>
      <w:tblPr>
        <w:tblW w:w="10056" w:type="dxa"/>
        <w:tblInd w:w="78" w:type="dxa"/>
        <w:tblLayout w:type="fixed"/>
        <w:tblLook w:val="0000"/>
      </w:tblPr>
      <w:tblGrid>
        <w:gridCol w:w="3331"/>
        <w:gridCol w:w="442"/>
        <w:gridCol w:w="595"/>
        <w:gridCol w:w="506"/>
        <w:gridCol w:w="629"/>
        <w:gridCol w:w="804"/>
        <w:gridCol w:w="619"/>
        <w:gridCol w:w="982"/>
        <w:gridCol w:w="1006"/>
        <w:gridCol w:w="1142"/>
      </w:tblGrid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10056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Приложение № 3</w:t>
            </w:r>
          </w:p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к постановлению Телецкой</w:t>
            </w:r>
          </w:p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сельской администрации</w:t>
            </w:r>
          </w:p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      от 14 мая  2025г. № 42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00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РАСПРЕДЕЛЕНИЕ  БЮДЖЕТНЫХ АССИГНОВАНИЙ ПОСЕЛЕНИЯ</w:t>
            </w:r>
          </w:p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  ЦЕЛЕВЫМ СТАТЬЯМ (МУНИЦИПАЛЬНЫМ ПРОГРАММАМ И НЕПРОГРАММНЫМ НАПРАВЛЕНИЯМ ДЕЯТЕЛЬНОСТИ), ГРУППАМ И ПОДГРУППАМ ВИДОВ РАСХОДОВ  ЗА  1 КВАРТАЛ 2025 ГОДА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ППМП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Ведомство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Раздел подраздел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Целевая  статья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Уточненная бюджетная роспись на 2025 год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Кассовое исполнение за 1 квартал 2025г.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«Совершенствование муниципального управления </w:t>
            </w:r>
            <w:proofErr w:type="gramStart"/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Телецком сельском </w:t>
            </w:r>
            <w:proofErr w:type="spellStart"/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поселени</w:t>
            </w:r>
            <w:proofErr w:type="spellEnd"/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4 872 099,31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862 192,67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Телецкая</w:t>
            </w:r>
            <w:proofErr w:type="spellEnd"/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сельская администрация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4 872 099,31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862 192,67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2 231 985,00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391 436,35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2 201 485,00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385 436,35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2 156 954,00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379 625,35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17,6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1 768 134,00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283 957,08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16,1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1 768 134,00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283 957,08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16,1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товаров, работ и 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010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6041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366 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93 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143,27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25,4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366 300,00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93 143,27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25,4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22 520,00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2 525,00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11,2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налогов сборов и иных платежей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22 520,00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2 525,00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11,2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внутреннего муниципального контроля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6041184400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6041184400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6041184400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32 000,00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5 280,00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5 280,00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5 280,00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7000000000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6047380900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6047380900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Иные закупки товаров, работ 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011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6047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380900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24 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Членские взносы некоммерческим организациям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92,3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92,3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налогов сборов и иных платежей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92,3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76 538,64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76 538,64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76 538,64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375 054,00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75 288,64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20,1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375 054,00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75 288,64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20,1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32 561,00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1 250,00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32 561,00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1 250,00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ПРАВООХРАНИЕЛЬНАЯ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37,3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37,3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6040784410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41,7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6040784410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41,7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Иные межбюджетные 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031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6040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784410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120 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50 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41,7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6041181110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6041181110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6041181110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6047380910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6047380910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6047380910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1 925 499,31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299 139,32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1 925 499,31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299 139,32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243 837,92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243 837,92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243 837,92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37,5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690 047,00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46 770,40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690 047,00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46 770,40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690 047,00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46 770,40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6,8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</w:t>
            </w: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584 921,31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1,4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584 921,31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1,4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584 921,31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1,4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28,6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28,6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</w:t>
            </w:r>
            <w:proofErr w:type="gramStart"/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 Телецкого сельского поселения по решению отдельных вопросов местного значения поселений в соответствии с заключенными соглашениями по созданию</w:t>
            </w:r>
            <w:proofErr w:type="gramEnd"/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28,6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28,6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28,6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15 078,36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15 078,36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15 078,36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15 078,36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15 078,36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24,7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ВНЕПРОГРАММНЫЕ МЕРОПРИЯТИЯ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88,4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Телецкая</w:t>
            </w:r>
            <w:proofErr w:type="spellEnd"/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сельская администрация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88,4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88,4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Резервный фонд местной администрации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A4512" w:rsidRPr="002A4512" w:rsidTr="002A451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4 880 736,31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869 829,67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4512" w:rsidRPr="002A4512" w:rsidRDefault="002A4512" w:rsidP="002A4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A451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17,8</w:t>
            </w:r>
          </w:p>
        </w:tc>
      </w:tr>
    </w:tbl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Default="002A4512">
      <w:pPr>
        <w:rPr>
          <w:sz w:val="24"/>
          <w:szCs w:val="24"/>
        </w:rPr>
      </w:pPr>
    </w:p>
    <w:p w:rsidR="002A4512" w:rsidRPr="00553A52" w:rsidRDefault="002A4512" w:rsidP="002A4512">
      <w:pPr>
        <w:jc w:val="center"/>
      </w:pPr>
      <w:r>
        <w:lastRenderedPageBreak/>
        <w:t xml:space="preserve">                                                                                                </w:t>
      </w:r>
      <w:r w:rsidRPr="002A4512">
        <w:t xml:space="preserve"> </w:t>
      </w:r>
      <w:r w:rsidRPr="000D7842">
        <w:t>Приложение №</w:t>
      </w:r>
      <w:r>
        <w:t xml:space="preserve"> 4</w:t>
      </w:r>
    </w:p>
    <w:p w:rsidR="002A4512" w:rsidRDefault="002A4512" w:rsidP="002A4512">
      <w:pPr>
        <w:jc w:val="right"/>
      </w:pPr>
      <w:r w:rsidRPr="002A4512">
        <w:t xml:space="preserve">  </w:t>
      </w:r>
      <w:r w:rsidRPr="000D7842">
        <w:t xml:space="preserve">к </w:t>
      </w:r>
      <w:r>
        <w:t>постановлению Телец</w:t>
      </w:r>
      <w:r w:rsidRPr="000D7842">
        <w:t>ко</w:t>
      </w:r>
      <w:r>
        <w:t>й</w:t>
      </w:r>
      <w:r w:rsidRPr="000D7842">
        <w:t xml:space="preserve"> </w:t>
      </w:r>
    </w:p>
    <w:p w:rsidR="002A4512" w:rsidRPr="000D7842" w:rsidRDefault="002A4512" w:rsidP="002A4512">
      <w:pPr>
        <w:jc w:val="center"/>
      </w:pPr>
      <w:r>
        <w:t xml:space="preserve">                                                                                                                сельской </w:t>
      </w:r>
      <w:r w:rsidRPr="000D7842">
        <w:t xml:space="preserve"> </w:t>
      </w:r>
      <w:r>
        <w:t>администрации</w:t>
      </w:r>
    </w:p>
    <w:p w:rsidR="002A4512" w:rsidRPr="00F24842" w:rsidRDefault="002A4512" w:rsidP="002A4512">
      <w:pPr>
        <w:jc w:val="right"/>
        <w:rPr>
          <w:i/>
          <w:u w:val="single"/>
        </w:rPr>
      </w:pPr>
      <w:r>
        <w:rPr>
          <w:i/>
          <w:u w:val="single"/>
        </w:rPr>
        <w:t xml:space="preserve"> </w:t>
      </w:r>
      <w:r w:rsidRPr="00B0303C">
        <w:rPr>
          <w:i/>
          <w:u w:val="single"/>
        </w:rPr>
        <w:t xml:space="preserve">от  </w:t>
      </w:r>
      <w:r w:rsidRPr="0079360A">
        <w:rPr>
          <w:i/>
          <w:u w:val="single"/>
        </w:rPr>
        <w:t xml:space="preserve">14 </w:t>
      </w:r>
      <w:r>
        <w:rPr>
          <w:i/>
          <w:u w:val="single"/>
        </w:rPr>
        <w:t xml:space="preserve">мая </w:t>
      </w:r>
      <w:r w:rsidRPr="00553A52">
        <w:rPr>
          <w:i/>
          <w:u w:val="single"/>
        </w:rPr>
        <w:t xml:space="preserve"> </w:t>
      </w:r>
      <w:r>
        <w:rPr>
          <w:i/>
          <w:u w:val="single"/>
        </w:rPr>
        <w:t>20</w:t>
      </w:r>
      <w:r w:rsidRPr="00553A52">
        <w:rPr>
          <w:i/>
          <w:u w:val="single"/>
        </w:rPr>
        <w:t>2</w:t>
      </w:r>
      <w:r>
        <w:rPr>
          <w:i/>
          <w:u w:val="single"/>
        </w:rPr>
        <w:t>5</w:t>
      </w:r>
      <w:r w:rsidRPr="00B0303C">
        <w:rPr>
          <w:i/>
          <w:u w:val="single"/>
        </w:rPr>
        <w:t>г.  №</w:t>
      </w:r>
      <w:r>
        <w:rPr>
          <w:i/>
          <w:u w:val="single"/>
        </w:rPr>
        <w:t>_42_</w:t>
      </w:r>
    </w:p>
    <w:p w:rsidR="002A4512" w:rsidRDefault="002A4512" w:rsidP="002A4512">
      <w:pPr>
        <w:tabs>
          <w:tab w:val="left" w:pos="4100"/>
        </w:tabs>
        <w:jc w:val="center"/>
        <w:rPr>
          <w:b/>
        </w:rPr>
      </w:pPr>
    </w:p>
    <w:p w:rsidR="002A4512" w:rsidRDefault="002A4512" w:rsidP="002A4512">
      <w:pPr>
        <w:tabs>
          <w:tab w:val="left" w:pos="4100"/>
        </w:tabs>
        <w:jc w:val="center"/>
        <w:rPr>
          <w:b/>
        </w:rPr>
      </w:pPr>
    </w:p>
    <w:p w:rsidR="002A4512" w:rsidRDefault="002A4512" w:rsidP="002A4512">
      <w:pPr>
        <w:tabs>
          <w:tab w:val="left" w:pos="4100"/>
        </w:tabs>
        <w:jc w:val="center"/>
        <w:rPr>
          <w:b/>
        </w:rPr>
      </w:pPr>
    </w:p>
    <w:p w:rsidR="002A4512" w:rsidRDefault="002A4512" w:rsidP="002A4512">
      <w:pPr>
        <w:tabs>
          <w:tab w:val="left" w:pos="4100"/>
        </w:tabs>
        <w:jc w:val="center"/>
        <w:rPr>
          <w:b/>
        </w:rPr>
      </w:pPr>
    </w:p>
    <w:p w:rsidR="002A4512" w:rsidRDefault="002A4512" w:rsidP="002A4512">
      <w:pPr>
        <w:tabs>
          <w:tab w:val="left" w:pos="4100"/>
        </w:tabs>
        <w:jc w:val="center"/>
        <w:rPr>
          <w:b/>
        </w:rPr>
      </w:pPr>
    </w:p>
    <w:p w:rsidR="002A4512" w:rsidRDefault="002A4512" w:rsidP="002A4512">
      <w:pPr>
        <w:tabs>
          <w:tab w:val="left" w:pos="4100"/>
        </w:tabs>
        <w:jc w:val="center"/>
        <w:rPr>
          <w:b/>
        </w:rPr>
      </w:pPr>
    </w:p>
    <w:p w:rsidR="002A4512" w:rsidRPr="000D7842" w:rsidRDefault="002A4512" w:rsidP="002A4512">
      <w:pPr>
        <w:tabs>
          <w:tab w:val="left" w:pos="4100"/>
        </w:tabs>
        <w:jc w:val="center"/>
        <w:rPr>
          <w:b/>
        </w:rPr>
      </w:pPr>
    </w:p>
    <w:p w:rsidR="002A4512" w:rsidRPr="00D54AF3" w:rsidRDefault="002A4512" w:rsidP="002A4512">
      <w:pPr>
        <w:tabs>
          <w:tab w:val="left" w:pos="8505"/>
        </w:tabs>
        <w:autoSpaceDE w:val="0"/>
        <w:autoSpaceDN w:val="0"/>
        <w:adjustRightInd w:val="0"/>
        <w:jc w:val="center"/>
        <w:rPr>
          <w:rFonts w:ascii="Century Schoolbook" w:hAnsi="Century Schoolbook" w:cs="Century Schoolbook"/>
        </w:rPr>
      </w:pPr>
      <w:r>
        <w:rPr>
          <w:b/>
        </w:rPr>
        <w:t>Источники финансирования дефицита бюджета поселения за 1 квартал 2025 года</w:t>
      </w:r>
      <w:r w:rsidRPr="000D15B7">
        <w:rPr>
          <w:b/>
        </w:rPr>
        <w:t xml:space="preserve">                   </w:t>
      </w:r>
    </w:p>
    <w:p w:rsidR="002A4512" w:rsidRPr="00F95D96" w:rsidRDefault="002A4512" w:rsidP="002A4512">
      <w:pPr>
        <w:tabs>
          <w:tab w:val="left" w:pos="9214"/>
        </w:tabs>
        <w:autoSpaceDE w:val="0"/>
        <w:autoSpaceDN w:val="0"/>
        <w:adjustRightInd w:val="0"/>
        <w:jc w:val="center"/>
      </w:pPr>
    </w:p>
    <w:tbl>
      <w:tblPr>
        <w:tblW w:w="11173" w:type="dxa"/>
        <w:tblInd w:w="-9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8"/>
        <w:gridCol w:w="3261"/>
        <w:gridCol w:w="1984"/>
        <w:gridCol w:w="1701"/>
        <w:gridCol w:w="1559"/>
      </w:tblGrid>
      <w:tr w:rsidR="002A4512" w:rsidRPr="00286A85" w:rsidTr="00420D85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286A85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КБК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286A85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>Уточненные  назначения</w:t>
            </w:r>
          </w:p>
          <w:p w:rsidR="002A4512" w:rsidRPr="00286A85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на 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286A85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>Кассовое</w:t>
            </w:r>
          </w:p>
          <w:p w:rsidR="002A4512" w:rsidRPr="00286A85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 xml:space="preserve">исполнение </w:t>
            </w:r>
            <w:r>
              <w:rPr>
                <w:rFonts w:cs="Century Schoolbook"/>
              </w:rPr>
              <w:t>за 1 квартал</w:t>
            </w:r>
          </w:p>
          <w:p w:rsidR="002A4512" w:rsidRPr="00286A85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2025</w:t>
            </w:r>
            <w:r w:rsidRPr="0079360A"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г</w:t>
            </w:r>
            <w:r>
              <w:rPr>
                <w:rFonts w:cs="Century Schoolbook"/>
              </w:rPr>
              <w:t>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12" w:rsidRDefault="002A4512" w:rsidP="00420D85">
            <w:pPr>
              <w:jc w:val="center"/>
              <w:rPr>
                <w:rFonts w:cs="Century Schoolbook"/>
                <w:lang w:val="en-US"/>
              </w:rPr>
            </w:pPr>
            <w:r w:rsidRPr="00286A85">
              <w:rPr>
                <w:rFonts w:cs="Century Schoolbook"/>
              </w:rPr>
              <w:t>%</w:t>
            </w:r>
          </w:p>
          <w:p w:rsidR="002A4512" w:rsidRPr="00286A85" w:rsidRDefault="002A4512" w:rsidP="00420D85">
            <w:pPr>
              <w:jc w:val="center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>исполнения</w:t>
            </w:r>
          </w:p>
        </w:tc>
      </w:tr>
      <w:tr w:rsidR="002A4512" w:rsidRPr="00286A85" w:rsidTr="00420D8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4421A7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  <w:b/>
              </w:rPr>
            </w:pPr>
            <w:r>
              <w:rPr>
                <w:rFonts w:cs="Century Schoolbook"/>
                <w:b/>
              </w:rPr>
              <w:t>601</w:t>
            </w:r>
            <w:r w:rsidRPr="004421A7">
              <w:rPr>
                <w:rFonts w:cs="Century Schoolbook"/>
                <w:b/>
              </w:rPr>
              <w:t xml:space="preserve"> 01</w:t>
            </w:r>
            <w:r>
              <w:rPr>
                <w:rFonts w:cs="Century Schoolbook"/>
                <w:b/>
              </w:rPr>
              <w:t xml:space="preserve"> </w:t>
            </w:r>
            <w:r w:rsidRPr="004421A7">
              <w:rPr>
                <w:rFonts w:cs="Century Schoolbook"/>
                <w:b/>
              </w:rPr>
              <w:t>05</w:t>
            </w:r>
            <w:r>
              <w:rPr>
                <w:rFonts w:cs="Century Schoolbook"/>
                <w:b/>
              </w:rPr>
              <w:t xml:space="preserve"> </w:t>
            </w:r>
            <w:r w:rsidRPr="004421A7">
              <w:rPr>
                <w:rFonts w:cs="Century Schoolbook"/>
                <w:b/>
              </w:rPr>
              <w:t>00</w:t>
            </w:r>
            <w:r>
              <w:rPr>
                <w:rFonts w:cs="Century Schoolbook"/>
                <w:b/>
              </w:rPr>
              <w:t xml:space="preserve"> </w:t>
            </w:r>
            <w:proofErr w:type="spellStart"/>
            <w:r w:rsidRPr="004421A7">
              <w:rPr>
                <w:rFonts w:cs="Century Schoolbook"/>
                <w:b/>
              </w:rPr>
              <w:t>00</w:t>
            </w:r>
            <w:proofErr w:type="spellEnd"/>
            <w:r>
              <w:rPr>
                <w:rFonts w:cs="Century Schoolbook"/>
                <w:b/>
              </w:rPr>
              <w:t xml:space="preserve"> </w:t>
            </w:r>
            <w:proofErr w:type="spellStart"/>
            <w:r w:rsidRPr="004421A7">
              <w:rPr>
                <w:rFonts w:cs="Century Schoolbook"/>
                <w:b/>
              </w:rPr>
              <w:t>00</w:t>
            </w:r>
            <w:proofErr w:type="spellEnd"/>
            <w:r w:rsidRPr="004421A7">
              <w:rPr>
                <w:rFonts w:cs="Century Schoolbook"/>
                <w:b/>
              </w:rPr>
              <w:t xml:space="preserve"> 0000 000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4421A7" w:rsidRDefault="002A4512" w:rsidP="00420D85">
            <w:pPr>
              <w:autoSpaceDE w:val="0"/>
              <w:autoSpaceDN w:val="0"/>
              <w:adjustRightInd w:val="0"/>
              <w:rPr>
                <w:rFonts w:cs="Century Schoolbook"/>
                <w:b/>
              </w:rPr>
            </w:pPr>
            <w:r w:rsidRPr="004421A7">
              <w:rPr>
                <w:rFonts w:cs="Century Schoolbook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3215B7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  <w:b/>
                <w:lang w:val="en-US"/>
              </w:rPr>
            </w:pPr>
            <w:r w:rsidRPr="003215B7">
              <w:rPr>
                <w:b/>
              </w:rPr>
              <w:t>1 227 921,31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4512" w:rsidRPr="000620EE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  <w:b/>
              </w:rPr>
            </w:pPr>
            <w:r>
              <w:rPr>
                <w:b/>
              </w:rPr>
              <w:t>-</w:t>
            </w:r>
            <w:r w:rsidRPr="000620EE">
              <w:rPr>
                <w:b/>
              </w:rPr>
              <w:t>97 854,68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12" w:rsidRPr="00851801" w:rsidRDefault="002A4512" w:rsidP="00420D85">
            <w:pPr>
              <w:jc w:val="center"/>
              <w:rPr>
                <w:b/>
              </w:rPr>
            </w:pPr>
            <w:r w:rsidRPr="00851801">
              <w:rPr>
                <w:b/>
              </w:rPr>
              <w:t>8,0</w:t>
            </w:r>
          </w:p>
        </w:tc>
      </w:tr>
      <w:tr w:rsidR="002A4512" w:rsidRPr="00286A85" w:rsidTr="00420D8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286A85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601</w:t>
            </w:r>
            <w:r w:rsidRPr="00286A85">
              <w:rPr>
                <w:rFonts w:cs="Century Schoolbook"/>
              </w:rPr>
              <w:t xml:space="preserve"> 01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05</w:t>
            </w:r>
            <w:r>
              <w:rPr>
                <w:rFonts w:cs="Century Schoolbook"/>
              </w:rPr>
              <w:t xml:space="preserve"> 00 </w:t>
            </w:r>
            <w:proofErr w:type="spellStart"/>
            <w:r w:rsidRPr="00286A85">
              <w:rPr>
                <w:rFonts w:cs="Century Schoolbook"/>
              </w:rPr>
              <w:t>00</w:t>
            </w:r>
            <w:proofErr w:type="spellEnd"/>
            <w:r>
              <w:rPr>
                <w:rFonts w:cs="Century Schoolbook"/>
              </w:rPr>
              <w:t xml:space="preserve"> </w:t>
            </w:r>
            <w:proofErr w:type="spellStart"/>
            <w:r w:rsidRPr="00286A85">
              <w:rPr>
                <w:rFonts w:cs="Century Schoolbook"/>
              </w:rPr>
              <w:t>00</w:t>
            </w:r>
            <w:proofErr w:type="spellEnd"/>
            <w:r w:rsidRPr="00286A85">
              <w:rPr>
                <w:rFonts w:cs="Century Schoolbook"/>
              </w:rPr>
              <w:t xml:space="preserve"> 0000 500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286A85" w:rsidRDefault="002A4512" w:rsidP="00420D85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>
              <w:rPr>
                <w:rFonts w:cs="Century Schoolbook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3F738A" w:rsidRDefault="002A4512" w:rsidP="00420D85">
            <w:pPr>
              <w:jc w:val="center"/>
            </w:pPr>
            <w:r>
              <w:t>- 3 652 815,00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4512" w:rsidRPr="00614802" w:rsidRDefault="002A4512" w:rsidP="00420D85">
            <w:pPr>
              <w:jc w:val="center"/>
            </w:pPr>
            <w:r w:rsidRPr="00614802">
              <w:rPr>
                <w:rFonts w:cs="Century Schoolbook"/>
              </w:rPr>
              <w:t>- 771 974,99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12" w:rsidRPr="00851801" w:rsidRDefault="002A4512" w:rsidP="00420D85">
            <w:pPr>
              <w:jc w:val="center"/>
            </w:pPr>
            <w:r w:rsidRPr="00851801">
              <w:t>21,1</w:t>
            </w:r>
          </w:p>
        </w:tc>
      </w:tr>
      <w:tr w:rsidR="002A4512" w:rsidRPr="00286A85" w:rsidTr="00420D8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286A85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601</w:t>
            </w:r>
            <w:r w:rsidRPr="00286A85">
              <w:rPr>
                <w:rFonts w:cs="Century Schoolbook"/>
              </w:rPr>
              <w:t xml:space="preserve"> 01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05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02</w:t>
            </w:r>
            <w:r>
              <w:rPr>
                <w:rFonts w:cs="Century Schoolbook"/>
              </w:rPr>
              <w:t xml:space="preserve"> 00 </w:t>
            </w:r>
            <w:proofErr w:type="spellStart"/>
            <w:r w:rsidRPr="00286A85">
              <w:rPr>
                <w:rFonts w:cs="Century Schoolbook"/>
              </w:rPr>
              <w:t>00</w:t>
            </w:r>
            <w:proofErr w:type="spellEnd"/>
            <w:r w:rsidRPr="00286A85">
              <w:rPr>
                <w:rFonts w:cs="Century Schoolbook"/>
              </w:rPr>
              <w:t xml:space="preserve"> 0000 510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286A85" w:rsidRDefault="002A4512" w:rsidP="00420D85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Default="002A4512" w:rsidP="00420D85"/>
          <w:p w:rsidR="002A4512" w:rsidRPr="007317F6" w:rsidRDefault="002A4512" w:rsidP="00420D85">
            <w:r>
              <w:t xml:space="preserve">     - 3 652 815,00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4512" w:rsidRDefault="002A4512" w:rsidP="00420D85">
            <w:pPr>
              <w:jc w:val="center"/>
              <w:rPr>
                <w:rFonts w:cs="Century Schoolbook"/>
              </w:rPr>
            </w:pPr>
          </w:p>
          <w:p w:rsidR="002A4512" w:rsidRPr="002C3B50" w:rsidRDefault="002A4512" w:rsidP="00420D85">
            <w:pPr>
              <w:jc w:val="center"/>
              <w:rPr>
                <w:rFonts w:cs="Century Schoolbook"/>
              </w:rPr>
            </w:pPr>
            <w:r w:rsidRPr="00614802">
              <w:rPr>
                <w:rFonts w:cs="Century Schoolbook"/>
              </w:rPr>
              <w:t>- 771 974,99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12" w:rsidRPr="00727BDB" w:rsidRDefault="002A4512" w:rsidP="00420D85">
            <w:pPr>
              <w:jc w:val="center"/>
              <w:rPr>
                <w:b/>
              </w:rPr>
            </w:pPr>
            <w:r w:rsidRPr="00851801">
              <w:t>21,1</w:t>
            </w:r>
          </w:p>
        </w:tc>
      </w:tr>
      <w:tr w:rsidR="002A4512" w:rsidRPr="00286A85" w:rsidTr="00420D8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286A85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601</w:t>
            </w:r>
            <w:r w:rsidRPr="00286A85">
              <w:rPr>
                <w:rFonts w:cs="Century Schoolbook"/>
              </w:rPr>
              <w:t xml:space="preserve"> 01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05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02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01</w:t>
            </w:r>
            <w:r>
              <w:rPr>
                <w:rFonts w:cs="Century Schoolbook"/>
              </w:rPr>
              <w:t xml:space="preserve"> 00</w:t>
            </w:r>
            <w:r w:rsidRPr="00286A85">
              <w:rPr>
                <w:rFonts w:cs="Century Schoolbook"/>
              </w:rPr>
              <w:t xml:space="preserve"> 0000 510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286A85" w:rsidRDefault="002A4512" w:rsidP="00420D85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Default="002A4512" w:rsidP="00420D85"/>
          <w:p w:rsidR="002A4512" w:rsidRPr="007317F6" w:rsidRDefault="002A4512" w:rsidP="00420D85">
            <w:r>
              <w:t xml:space="preserve">     - 3 652 815,00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4512" w:rsidRDefault="002A4512" w:rsidP="00420D85">
            <w:pPr>
              <w:jc w:val="center"/>
              <w:rPr>
                <w:rFonts w:cs="Century Schoolbook"/>
              </w:rPr>
            </w:pPr>
          </w:p>
          <w:p w:rsidR="002A4512" w:rsidRPr="002C3B50" w:rsidRDefault="002A4512" w:rsidP="00420D85">
            <w:pPr>
              <w:jc w:val="center"/>
              <w:rPr>
                <w:rFonts w:cs="Century Schoolbook"/>
              </w:rPr>
            </w:pPr>
            <w:r w:rsidRPr="00614802">
              <w:rPr>
                <w:rFonts w:cs="Century Schoolbook"/>
              </w:rPr>
              <w:t>- 771 974,99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12" w:rsidRPr="00727BDB" w:rsidRDefault="002A4512" w:rsidP="00420D85">
            <w:pPr>
              <w:jc w:val="center"/>
              <w:rPr>
                <w:b/>
              </w:rPr>
            </w:pPr>
            <w:r w:rsidRPr="00851801">
              <w:t>21,1</w:t>
            </w:r>
          </w:p>
        </w:tc>
      </w:tr>
      <w:tr w:rsidR="002A4512" w:rsidRPr="00286A85" w:rsidTr="00420D8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Default="002A4512" w:rsidP="00420D85">
            <w:pPr>
              <w:autoSpaceDE w:val="0"/>
              <w:autoSpaceDN w:val="0"/>
              <w:adjustRightInd w:val="0"/>
              <w:rPr>
                <w:rFonts w:cs="Century Schoolbook"/>
              </w:rPr>
            </w:pPr>
          </w:p>
          <w:p w:rsidR="002A4512" w:rsidRPr="00286A85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601</w:t>
            </w:r>
            <w:r w:rsidRPr="00286A85">
              <w:rPr>
                <w:rFonts w:cs="Century Schoolbook"/>
              </w:rPr>
              <w:t xml:space="preserve"> 01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05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02</w:t>
            </w:r>
            <w:r>
              <w:rPr>
                <w:rFonts w:cs="Century Schoolbook"/>
              </w:rPr>
              <w:t xml:space="preserve"> 01 05 0000 510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286A85" w:rsidRDefault="002A4512" w:rsidP="00420D85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>
              <w:rPr>
                <w:rFonts w:cs="Century Schoolbook"/>
              </w:rPr>
              <w:t>Увеличение</w:t>
            </w:r>
            <w:r w:rsidRPr="00286A85">
              <w:rPr>
                <w:rFonts w:cs="Century Schoolbook"/>
              </w:rPr>
              <w:t xml:space="preserve"> прочих остатков </w:t>
            </w:r>
            <w:r>
              <w:rPr>
                <w:rFonts w:cs="Century Schoolbook"/>
              </w:rPr>
              <w:t xml:space="preserve">денежных </w:t>
            </w:r>
            <w:r w:rsidRPr="00286A85">
              <w:rPr>
                <w:rFonts w:cs="Century Schoolbook"/>
              </w:rPr>
              <w:t>средств бюджетов</w:t>
            </w:r>
            <w:r>
              <w:rPr>
                <w:rFonts w:cs="Century Schoolbook"/>
              </w:rPr>
              <w:t xml:space="preserve"> муниципальных районов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12" w:rsidRDefault="002A4512" w:rsidP="00420D85"/>
          <w:p w:rsidR="002A4512" w:rsidRPr="007317F6" w:rsidRDefault="002A4512" w:rsidP="00420D85">
            <w:r>
              <w:t xml:space="preserve">    - 3 652 815,00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4512" w:rsidRDefault="002A4512" w:rsidP="00420D85">
            <w:pPr>
              <w:jc w:val="center"/>
              <w:rPr>
                <w:rFonts w:cs="Century Schoolbook"/>
              </w:rPr>
            </w:pPr>
          </w:p>
          <w:p w:rsidR="002A4512" w:rsidRDefault="002A4512" w:rsidP="00420D85">
            <w:pPr>
              <w:jc w:val="center"/>
              <w:rPr>
                <w:rFonts w:cs="Century Schoolbook"/>
              </w:rPr>
            </w:pPr>
            <w:r w:rsidRPr="00614802">
              <w:rPr>
                <w:rFonts w:cs="Century Schoolbook"/>
              </w:rPr>
              <w:t>- 771 974,99</w:t>
            </w:r>
          </w:p>
          <w:p w:rsidR="002A4512" w:rsidRPr="002C3B50" w:rsidRDefault="002A4512" w:rsidP="00420D85">
            <w:pPr>
              <w:jc w:val="center"/>
              <w:rPr>
                <w:rFonts w:cs="Century Schoolboo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12" w:rsidRPr="00727BDB" w:rsidRDefault="002A4512" w:rsidP="00420D85">
            <w:pPr>
              <w:jc w:val="center"/>
              <w:rPr>
                <w:b/>
              </w:rPr>
            </w:pPr>
            <w:r w:rsidRPr="00851801">
              <w:t>21,1</w:t>
            </w:r>
          </w:p>
        </w:tc>
      </w:tr>
      <w:tr w:rsidR="002A4512" w:rsidRPr="00286A85" w:rsidTr="00420D8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286A85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601</w:t>
            </w:r>
            <w:r w:rsidRPr="00286A85">
              <w:rPr>
                <w:rFonts w:cs="Century Schoolbook"/>
              </w:rPr>
              <w:t xml:space="preserve"> 01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05</w:t>
            </w:r>
            <w:r>
              <w:rPr>
                <w:rFonts w:cs="Century Schoolbook"/>
              </w:rPr>
              <w:t xml:space="preserve"> 00 </w:t>
            </w:r>
            <w:proofErr w:type="spellStart"/>
            <w:r>
              <w:rPr>
                <w:rFonts w:cs="Century Schoolbook"/>
              </w:rPr>
              <w:t>00</w:t>
            </w:r>
            <w:proofErr w:type="spellEnd"/>
            <w:r>
              <w:rPr>
                <w:rFonts w:cs="Century Schoolbook"/>
              </w:rPr>
              <w:t xml:space="preserve"> </w:t>
            </w:r>
            <w:proofErr w:type="spellStart"/>
            <w:r>
              <w:rPr>
                <w:rFonts w:cs="Century Schoolbook"/>
              </w:rPr>
              <w:t>00</w:t>
            </w:r>
            <w:proofErr w:type="spellEnd"/>
            <w:r>
              <w:rPr>
                <w:rFonts w:cs="Century Schoolbook"/>
              </w:rPr>
              <w:t xml:space="preserve"> 0000 600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286A85" w:rsidRDefault="002A4512" w:rsidP="00420D85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7503B0" w:rsidRDefault="002A4512" w:rsidP="00420D85">
            <w:pPr>
              <w:jc w:val="center"/>
            </w:pPr>
            <w:r>
              <w:t>4 880 736,31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4512" w:rsidRDefault="002A4512" w:rsidP="00420D85">
            <w:pPr>
              <w:jc w:val="center"/>
            </w:pPr>
            <w:r>
              <w:t>869 829,67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12" w:rsidRPr="00851801" w:rsidRDefault="002A4512" w:rsidP="00420D85">
            <w:pPr>
              <w:jc w:val="center"/>
            </w:pPr>
            <w:r w:rsidRPr="00851801">
              <w:t>17,8</w:t>
            </w:r>
          </w:p>
        </w:tc>
      </w:tr>
      <w:tr w:rsidR="002A4512" w:rsidRPr="00286A85" w:rsidTr="00420D85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286A85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601</w:t>
            </w:r>
            <w:r w:rsidRPr="00286A85">
              <w:rPr>
                <w:rFonts w:cs="Century Schoolbook"/>
              </w:rPr>
              <w:t xml:space="preserve"> 01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05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02</w:t>
            </w:r>
            <w:r>
              <w:rPr>
                <w:rFonts w:cs="Century Schoolbook"/>
              </w:rPr>
              <w:t xml:space="preserve"> 00 </w:t>
            </w:r>
            <w:proofErr w:type="spellStart"/>
            <w:r>
              <w:rPr>
                <w:rFonts w:cs="Century Schoolbook"/>
              </w:rPr>
              <w:t>00</w:t>
            </w:r>
            <w:proofErr w:type="spellEnd"/>
            <w:r>
              <w:rPr>
                <w:rFonts w:cs="Century Schoolbook"/>
              </w:rPr>
              <w:t xml:space="preserve"> 0000 60</w:t>
            </w:r>
            <w:r w:rsidRPr="00286A85">
              <w:rPr>
                <w:rFonts w:cs="Century Schoolbook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286A85" w:rsidRDefault="002A4512" w:rsidP="00420D85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 xml:space="preserve">Уменьшение прочих остатков средств бюджетов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Default="002A4512" w:rsidP="00420D85">
            <w:pPr>
              <w:jc w:val="center"/>
            </w:pPr>
            <w:r>
              <w:t>4 880 736,31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Default="002A4512" w:rsidP="00420D85">
            <w:pPr>
              <w:jc w:val="center"/>
            </w:pPr>
            <w:r>
              <w:t>869 829,67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12" w:rsidRPr="00851801" w:rsidRDefault="002A4512" w:rsidP="00420D85">
            <w:pPr>
              <w:jc w:val="center"/>
            </w:pPr>
            <w:r w:rsidRPr="00851801">
              <w:t>17,8</w:t>
            </w:r>
          </w:p>
        </w:tc>
      </w:tr>
      <w:tr w:rsidR="002A4512" w:rsidRPr="00286A85" w:rsidTr="00420D85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601</w:t>
            </w:r>
            <w:r w:rsidRPr="00286A85">
              <w:rPr>
                <w:rFonts w:cs="Century Schoolbook"/>
              </w:rPr>
              <w:t xml:space="preserve"> 01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05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02</w:t>
            </w:r>
            <w:r>
              <w:rPr>
                <w:rFonts w:cs="Century Schoolbook"/>
              </w:rPr>
              <w:t xml:space="preserve"> 01 00 0000 61</w:t>
            </w:r>
            <w:r w:rsidRPr="00286A85">
              <w:rPr>
                <w:rFonts w:cs="Century Schoolbook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286A85" w:rsidRDefault="002A4512" w:rsidP="00420D85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>Уменьшение прочих остатков</w:t>
            </w:r>
            <w:r>
              <w:rPr>
                <w:rFonts w:cs="Century Schoolbook"/>
              </w:rPr>
              <w:t xml:space="preserve"> денежных</w:t>
            </w:r>
            <w:r w:rsidRPr="00286A85">
              <w:rPr>
                <w:rFonts w:cs="Century Schoolbook"/>
              </w:rPr>
              <w:t xml:space="preserve">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Default="002A4512" w:rsidP="00420D85">
            <w:pPr>
              <w:jc w:val="center"/>
            </w:pPr>
            <w:r>
              <w:t>4 880 736,31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Default="002A4512" w:rsidP="00420D85">
            <w:pPr>
              <w:jc w:val="center"/>
            </w:pPr>
            <w:r>
              <w:t>869 829,67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12" w:rsidRPr="00851801" w:rsidRDefault="002A4512" w:rsidP="00420D85">
            <w:pPr>
              <w:jc w:val="center"/>
            </w:pPr>
            <w:r w:rsidRPr="00851801">
              <w:t>17,8</w:t>
            </w:r>
          </w:p>
        </w:tc>
      </w:tr>
      <w:tr w:rsidR="002A4512" w:rsidRPr="00286A85" w:rsidTr="00420D85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601</w:t>
            </w:r>
            <w:r w:rsidRPr="00286A85">
              <w:rPr>
                <w:rFonts w:cs="Century Schoolbook"/>
              </w:rPr>
              <w:t xml:space="preserve"> 01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05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02</w:t>
            </w:r>
            <w:r>
              <w:rPr>
                <w:rFonts w:cs="Century Schoolbook"/>
              </w:rPr>
              <w:t xml:space="preserve"> 01 05 0000 61</w:t>
            </w:r>
            <w:r w:rsidRPr="00286A85">
              <w:rPr>
                <w:rFonts w:cs="Century Schoolbook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286A85" w:rsidRDefault="002A4512" w:rsidP="00420D85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>Уменьшение прочих остатков</w:t>
            </w:r>
            <w:r>
              <w:rPr>
                <w:rFonts w:cs="Century Schoolbook"/>
              </w:rPr>
              <w:t xml:space="preserve"> денежных</w:t>
            </w:r>
            <w:r w:rsidRPr="00286A85">
              <w:rPr>
                <w:rFonts w:cs="Century Schoolbook"/>
              </w:rPr>
              <w:t xml:space="preserve"> средств бюджетов</w:t>
            </w:r>
            <w:r>
              <w:rPr>
                <w:rFonts w:cs="Century Schoolbook"/>
              </w:rPr>
              <w:t xml:space="preserve"> муниципальных районов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Default="002A4512" w:rsidP="00420D85">
            <w:pPr>
              <w:jc w:val="center"/>
            </w:pPr>
            <w:r>
              <w:t>4 880 736,31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Default="002A4512" w:rsidP="00420D85">
            <w:pPr>
              <w:jc w:val="center"/>
            </w:pPr>
            <w:r>
              <w:t>869 829,67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12" w:rsidRPr="00851801" w:rsidRDefault="002A4512" w:rsidP="00420D85">
            <w:pPr>
              <w:jc w:val="center"/>
            </w:pPr>
            <w:r w:rsidRPr="00851801">
              <w:t>17,8</w:t>
            </w:r>
          </w:p>
        </w:tc>
      </w:tr>
      <w:tr w:rsidR="002A4512" w:rsidRPr="00286A85" w:rsidTr="00420D8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524602" w:rsidRDefault="002A4512" w:rsidP="00420D85">
            <w:pPr>
              <w:autoSpaceDE w:val="0"/>
              <w:autoSpaceDN w:val="0"/>
              <w:adjustRightInd w:val="0"/>
              <w:jc w:val="center"/>
              <w:rPr>
                <w:rFonts w:cs="Century Schoolbook"/>
                <w:b/>
              </w:rPr>
            </w:pPr>
            <w:r>
              <w:rPr>
                <w:rFonts w:cs="Century Schoolbook"/>
                <w:b/>
              </w:rPr>
              <w:t xml:space="preserve">Итого источников </w:t>
            </w:r>
            <w:r w:rsidRPr="00524602">
              <w:rPr>
                <w:rFonts w:cs="Century Schoolbook"/>
                <w:b/>
              </w:rPr>
              <w:t xml:space="preserve"> финансирования дефицита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3215B7" w:rsidRDefault="002A4512" w:rsidP="00420D85">
            <w:pPr>
              <w:jc w:val="center"/>
              <w:rPr>
                <w:rFonts w:cs="Century Schoolbook"/>
                <w:b/>
                <w:lang w:val="en-US"/>
              </w:rPr>
            </w:pPr>
            <w:r w:rsidRPr="003215B7">
              <w:rPr>
                <w:b/>
              </w:rPr>
              <w:t>1 227 921,31</w:t>
            </w:r>
            <w:r w:rsidRPr="003215B7">
              <w:rPr>
                <w:rFonts w:cs="Century Schoolbook"/>
                <w:b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512" w:rsidRPr="000620EE" w:rsidRDefault="002A4512" w:rsidP="00420D85">
            <w:pPr>
              <w:jc w:val="center"/>
              <w:rPr>
                <w:rFonts w:cs="Century Schoolbook"/>
                <w:b/>
              </w:rPr>
            </w:pPr>
            <w:r>
              <w:rPr>
                <w:b/>
              </w:rPr>
              <w:t>-</w:t>
            </w:r>
            <w:r w:rsidRPr="000620EE">
              <w:rPr>
                <w:b/>
              </w:rPr>
              <w:t>97 854,68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12" w:rsidRPr="00851801" w:rsidRDefault="002A4512" w:rsidP="00420D85">
            <w:pPr>
              <w:ind w:left="-181" w:firstLine="181"/>
              <w:jc w:val="center"/>
              <w:rPr>
                <w:b/>
              </w:rPr>
            </w:pPr>
            <w:r w:rsidRPr="00851801">
              <w:rPr>
                <w:b/>
              </w:rPr>
              <w:t>8,0</w:t>
            </w:r>
          </w:p>
        </w:tc>
      </w:tr>
    </w:tbl>
    <w:p w:rsidR="002A4512" w:rsidRPr="00286A85" w:rsidRDefault="002A4512" w:rsidP="002A4512"/>
    <w:p w:rsidR="002A4512" w:rsidRPr="002A4512" w:rsidRDefault="002A4512">
      <w:pPr>
        <w:rPr>
          <w:sz w:val="24"/>
          <w:szCs w:val="24"/>
        </w:rPr>
      </w:pPr>
    </w:p>
    <w:sectPr w:rsidR="002A4512" w:rsidRPr="002A4512" w:rsidSect="002A45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DB0"/>
    <w:rsid w:val="0012276F"/>
    <w:rsid w:val="002A4512"/>
    <w:rsid w:val="00641DB0"/>
    <w:rsid w:val="00BA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5055</Words>
  <Characters>28820</Characters>
  <Application>Microsoft Office Word</Application>
  <DocSecurity>0</DocSecurity>
  <Lines>240</Lines>
  <Paragraphs>67</Paragraphs>
  <ScaleCrop>false</ScaleCrop>
  <Company/>
  <LinksUpToDate>false</LinksUpToDate>
  <CharactersWithSpaces>33808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2025-06-23T07:10:00Z</dcterms:created>
  <dcterms:modified xsi:type="dcterms:W3CDTF">2025-06-23T10:59:00Z</dcterms:modified>
</cp:coreProperties>
</file>