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B63F" w14:textId="77777777" w:rsidR="00E52D77" w:rsidRPr="003D0E9E" w:rsidRDefault="00E52D77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6753FF6" w14:textId="77777777" w:rsidR="00E52D77" w:rsidRPr="003D0E9E" w:rsidRDefault="00E52D77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14:paraId="3B23BF99" w14:textId="77777777" w:rsidR="00E52D77" w:rsidRPr="00A432D0" w:rsidRDefault="00E52D77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14:paraId="657A1464" w14:textId="77777777" w:rsidR="00E52D77" w:rsidRPr="00A432D0" w:rsidRDefault="00E52D77" w:rsidP="00CB798C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14:paraId="176D28EE" w14:textId="77777777" w:rsidR="00E52D77" w:rsidRPr="00E04B47" w:rsidRDefault="00E52D77" w:rsidP="00CB798C">
      <w:pPr>
        <w:spacing w:after="0" w:line="240" w:lineRule="auto"/>
        <w:jc w:val="center"/>
        <w:rPr>
          <w:rFonts w:ascii="Times New Roman" w:hAnsi="Times New Roman"/>
          <w:spacing w:val="60"/>
          <w:sz w:val="28"/>
          <w:szCs w:val="28"/>
        </w:rPr>
      </w:pPr>
    </w:p>
    <w:p w14:paraId="51C7FBD1" w14:textId="71DF963F" w:rsidR="00E52D77" w:rsidRPr="006639B4" w:rsidRDefault="00E52D77" w:rsidP="00CB7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39B4">
        <w:rPr>
          <w:rFonts w:ascii="Times New Roman" w:hAnsi="Times New Roman"/>
          <w:b/>
          <w:sz w:val="28"/>
          <w:szCs w:val="28"/>
        </w:rPr>
        <w:t xml:space="preserve">от 9 октября 2025 года № </w:t>
      </w:r>
      <w:r w:rsidR="00C72FA6" w:rsidRPr="006639B4">
        <w:rPr>
          <w:rFonts w:ascii="Times New Roman" w:hAnsi="Times New Roman"/>
          <w:b/>
          <w:sz w:val="28"/>
          <w:szCs w:val="28"/>
        </w:rPr>
        <w:t>40</w:t>
      </w:r>
    </w:p>
    <w:p w14:paraId="0014541A" w14:textId="77777777" w:rsidR="00E52D77" w:rsidRPr="006639B4" w:rsidRDefault="00E52D77" w:rsidP="00CB7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6EB0E63" w14:textId="77777777" w:rsidR="00E52D77" w:rsidRPr="006639B4" w:rsidRDefault="00E52D77" w:rsidP="00461DB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6639B4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Pr="006639B4">
        <w:rPr>
          <w:rFonts w:ascii="Times New Roman" w:hAnsi="Times New Roman"/>
          <w:b/>
          <w:sz w:val="28"/>
          <w:szCs w:val="28"/>
        </w:rPr>
        <w:t xml:space="preserve">муниципальной целевой программы </w:t>
      </w:r>
    </w:p>
    <w:p w14:paraId="2293B480" w14:textId="77777777" w:rsidR="00E52D77" w:rsidRPr="006639B4" w:rsidRDefault="00E52D77" w:rsidP="00461DBE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6639B4">
        <w:rPr>
          <w:rFonts w:ascii="Times New Roman" w:hAnsi="Times New Roman"/>
          <w:b/>
          <w:sz w:val="28"/>
          <w:szCs w:val="28"/>
        </w:rPr>
        <w:t xml:space="preserve">«Профилактика наркомании, токсикомании и алкоголизма </w:t>
      </w:r>
    </w:p>
    <w:p w14:paraId="17804D06" w14:textId="77777777" w:rsidR="00E52D77" w:rsidRPr="006639B4" w:rsidRDefault="00E52D77" w:rsidP="00461DBE">
      <w:pPr>
        <w:pStyle w:val="ad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39B4">
        <w:rPr>
          <w:rFonts w:ascii="Times New Roman" w:hAnsi="Times New Roman"/>
          <w:b/>
          <w:sz w:val="28"/>
          <w:szCs w:val="28"/>
        </w:rPr>
        <w:t>на территории Семячковского сельского поселения Трубчевского муниципального района Брянской области на 2025 - 2026 годы»</w:t>
      </w:r>
    </w:p>
    <w:p w14:paraId="30178D56" w14:textId="77777777" w:rsidR="00E52D77" w:rsidRPr="006639B4" w:rsidRDefault="00E52D77" w:rsidP="00CB79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295F1E3" w14:textId="77777777" w:rsidR="00E52D77" w:rsidRPr="006639B4" w:rsidRDefault="00E52D77" w:rsidP="00CB798C">
      <w:pPr>
        <w:spacing w:before="120"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6639B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08.01.1998 № 3-ФЗ </w:t>
      </w:r>
      <w:r w:rsidRPr="006639B4">
        <w:rPr>
          <w:rFonts w:ascii="Times New Roman" w:hAnsi="Times New Roman"/>
          <w:sz w:val="28"/>
          <w:szCs w:val="28"/>
        </w:rPr>
        <w:br/>
        <w:t>«О наркотических средствах и психотропных веществах», Указом Президента РФ от 23.11.2020 № 733 «Об утверждении Стратегии государственной антинаркотической политики Российской Федерации на период до 2030 года», Федеральным законом от 06.10.2003 № 131-ФЗ «Об общих принципах организации местного самоуправления в Российской Федерации», руководствуясь Уставом Семячковского сельского поселения Трубчевского муниципального района Брянской области</w:t>
      </w:r>
    </w:p>
    <w:p w14:paraId="1D6D5C8C" w14:textId="77777777" w:rsidR="00E52D77" w:rsidRPr="006639B4" w:rsidRDefault="00E52D77" w:rsidP="00CB798C">
      <w:pPr>
        <w:spacing w:before="120"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6639B4">
        <w:rPr>
          <w:rFonts w:ascii="Times New Roman" w:hAnsi="Times New Roman"/>
          <w:sz w:val="28"/>
          <w:szCs w:val="28"/>
        </w:rPr>
        <w:t>постановляю:</w:t>
      </w:r>
    </w:p>
    <w:p w14:paraId="07841A7D" w14:textId="77777777" w:rsidR="00E52D77" w:rsidRPr="006639B4" w:rsidRDefault="00E52D77" w:rsidP="00461DBE">
      <w:pPr>
        <w:pStyle w:val="ad"/>
        <w:spacing w:before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39B4">
        <w:rPr>
          <w:rFonts w:ascii="Times New Roman" w:hAnsi="Times New Roman"/>
          <w:sz w:val="28"/>
          <w:szCs w:val="28"/>
        </w:rPr>
        <w:t xml:space="preserve">1. Утвердить </w:t>
      </w:r>
      <w:r w:rsidRPr="006639B4">
        <w:rPr>
          <w:rFonts w:ascii="Times New Roman" w:hAnsi="Times New Roman"/>
          <w:bCs/>
          <w:sz w:val="28"/>
          <w:szCs w:val="28"/>
        </w:rPr>
        <w:t>муниципальную целевую программу «Профилактика наркомании, токсикомании и алкоголизма на территории Семячковского сельского поселения Трубчевского муниципального района Брянской области на 2025 - 2026 годы» согласно приложению к настоящему постановлению.</w:t>
      </w:r>
    </w:p>
    <w:p w14:paraId="71F8E6A7" w14:textId="77777777" w:rsidR="00E52D77" w:rsidRPr="006639B4" w:rsidRDefault="00E52D77" w:rsidP="00124B50">
      <w:pPr>
        <w:pStyle w:val="a6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39B4"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r w:rsidRPr="006639B4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6639B4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6639B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0" w:name="_Hlk183166751"/>
      <w:r w:rsidRPr="006639B4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6639B4"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</w:t>
      </w:r>
      <w:bookmarkEnd w:id="0"/>
      <w:r w:rsidRPr="006639B4">
        <w:rPr>
          <w:rFonts w:ascii="Times New Roman" w:hAnsi="Times New Roman"/>
          <w:color w:val="000000"/>
          <w:sz w:val="28"/>
          <w:szCs w:val="28"/>
        </w:rPr>
        <w:t>.</w:t>
      </w:r>
    </w:p>
    <w:p w14:paraId="74B58C2D" w14:textId="77777777" w:rsidR="00E52D77" w:rsidRPr="006639B4" w:rsidRDefault="00E52D77" w:rsidP="00124B50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9B4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с даты его </w:t>
      </w:r>
      <w:r w:rsidRPr="006639B4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6639B4">
        <w:rPr>
          <w:rFonts w:ascii="Times New Roman" w:hAnsi="Times New Roman"/>
          <w:sz w:val="28"/>
          <w:szCs w:val="28"/>
        </w:rPr>
        <w:t>опубликования.</w:t>
      </w:r>
    </w:p>
    <w:p w14:paraId="73CF8FC2" w14:textId="77777777" w:rsidR="00E52D77" w:rsidRPr="006639B4" w:rsidRDefault="00E52D77" w:rsidP="00124B50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639B4">
        <w:rPr>
          <w:rFonts w:ascii="Times New Roman" w:hAnsi="Times New Roman" w:cs="Times New Roman"/>
          <w:b w:val="0"/>
          <w:bCs/>
          <w:sz w:val="28"/>
          <w:szCs w:val="28"/>
        </w:rPr>
        <w:t xml:space="preserve">5. Контроль за исполнением настоящего постановления оставляю </w:t>
      </w:r>
      <w:r w:rsidRPr="006639B4">
        <w:rPr>
          <w:rFonts w:ascii="Times New Roman" w:hAnsi="Times New Roman" w:cs="Times New Roman"/>
          <w:b w:val="0"/>
          <w:bCs/>
          <w:sz w:val="28"/>
          <w:szCs w:val="28"/>
        </w:rPr>
        <w:br/>
        <w:t>за собой.</w:t>
      </w:r>
    </w:p>
    <w:p w14:paraId="7CCAF797" w14:textId="77777777" w:rsidR="00E52D77" w:rsidRPr="006639B4" w:rsidRDefault="00E52D77" w:rsidP="00124B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894E46" w14:textId="77777777" w:rsidR="00E52D77" w:rsidRPr="006639B4" w:rsidRDefault="00E52D77" w:rsidP="00124B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8C94FE" w14:textId="77777777" w:rsidR="00E52D77" w:rsidRPr="006639B4" w:rsidRDefault="00E52D77" w:rsidP="00124B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639B4">
        <w:rPr>
          <w:rFonts w:ascii="Times New Roman" w:hAnsi="Times New Roman"/>
          <w:color w:val="000000"/>
          <w:sz w:val="28"/>
          <w:szCs w:val="28"/>
        </w:rPr>
        <w:t>Глава Семячковской</w:t>
      </w:r>
    </w:p>
    <w:p w14:paraId="3B3CABA4" w14:textId="77777777" w:rsidR="00E52D77" w:rsidRPr="006639B4" w:rsidRDefault="00E52D77" w:rsidP="00124B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9B4">
        <w:rPr>
          <w:rFonts w:ascii="Times New Roman" w:hAnsi="Times New Roman"/>
          <w:sz w:val="28"/>
          <w:szCs w:val="28"/>
        </w:rPr>
        <w:t>сельской администрации                                                                       В.И. Семерин</w:t>
      </w:r>
    </w:p>
    <w:p w14:paraId="2191847A" w14:textId="568A24E2" w:rsidR="00E52D77" w:rsidRPr="00C86286" w:rsidRDefault="00E52D77" w:rsidP="00C8628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639B4">
        <w:br w:type="page"/>
      </w:r>
      <w:r w:rsidRPr="006639B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6639B4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 w:rsidRPr="006639B4">
        <w:rPr>
          <w:rFonts w:ascii="Times New Roman" w:hAnsi="Times New Roman"/>
          <w:sz w:val="28"/>
          <w:szCs w:val="28"/>
        </w:rPr>
        <w:br/>
        <w:t xml:space="preserve">администрации Трубчевского района </w:t>
      </w:r>
      <w:r w:rsidRPr="006639B4">
        <w:rPr>
          <w:rFonts w:ascii="Times New Roman" w:hAnsi="Times New Roman"/>
          <w:sz w:val="28"/>
          <w:szCs w:val="28"/>
        </w:rPr>
        <w:br/>
        <w:t xml:space="preserve">Брянской области от 09.10.2025 № </w:t>
      </w:r>
      <w:r w:rsidR="00C72FA6" w:rsidRPr="006639B4">
        <w:rPr>
          <w:rFonts w:ascii="Times New Roman" w:hAnsi="Times New Roman"/>
          <w:sz w:val="28"/>
          <w:szCs w:val="28"/>
        </w:rPr>
        <w:t>40</w:t>
      </w:r>
    </w:p>
    <w:p w14:paraId="66940440" w14:textId="77777777" w:rsidR="00E52D77" w:rsidRPr="00CB798C" w:rsidRDefault="00E52D77" w:rsidP="00821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73F379" w14:textId="77777777" w:rsidR="00E52D77" w:rsidRPr="00821AF4" w:rsidRDefault="00E52D77" w:rsidP="009E2B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61DBE">
        <w:rPr>
          <w:rFonts w:ascii="Times New Roman" w:hAnsi="Times New Roman" w:cs="Times New Roman"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 целев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а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 w:cs="Times New Roman"/>
          <w:bCs/>
          <w:sz w:val="28"/>
          <w:szCs w:val="28"/>
        </w:rPr>
        <w:t>«Профилактика наркомании,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токсикомании и алкоголизма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Pr="00461DBE">
        <w:rPr>
          <w:rFonts w:ascii="Times New Roman" w:hAnsi="Times New Roman"/>
          <w:bCs/>
          <w:sz w:val="28"/>
          <w:szCs w:val="28"/>
        </w:rPr>
        <w:t>Семячковского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61DBE">
        <w:rPr>
          <w:rFonts w:ascii="Times New Roman" w:hAnsi="Times New Roman"/>
          <w:bCs/>
          <w:sz w:val="28"/>
          <w:szCs w:val="28"/>
        </w:rPr>
        <w:t xml:space="preserve"> Трубчевского муниципального района Брянской области </w:t>
      </w:r>
      <w:r w:rsidRPr="00461DBE">
        <w:rPr>
          <w:rFonts w:ascii="Times New Roman" w:hAnsi="Times New Roman" w:cs="Times New Roman"/>
          <w:bCs/>
          <w:sz w:val="28"/>
          <w:szCs w:val="28"/>
        </w:rPr>
        <w:t>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2026 годы</w:t>
      </w:r>
      <w:r w:rsidRPr="00461DBE">
        <w:rPr>
          <w:rFonts w:ascii="Times New Roman" w:hAnsi="Times New Roman"/>
          <w:bCs/>
          <w:sz w:val="28"/>
          <w:szCs w:val="28"/>
        </w:rPr>
        <w:t>»</w:t>
      </w:r>
    </w:p>
    <w:p w14:paraId="16505C33" w14:textId="77777777" w:rsidR="00E52D77" w:rsidRDefault="00E52D77" w:rsidP="009E2B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3EDD1F1" w14:textId="77777777" w:rsidR="00E52D77" w:rsidRDefault="00E52D77" w:rsidP="009E2B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14:paraId="759BD3FA" w14:textId="77777777" w:rsidR="00E52D77" w:rsidRDefault="00E52D77" w:rsidP="007E0421">
      <w:pPr>
        <w:pStyle w:val="ConsPlusNormal"/>
        <w:spacing w:after="120"/>
        <w:jc w:val="center"/>
        <w:rPr>
          <w:rFonts w:ascii="Times New Roman" w:hAnsi="Times New Roman"/>
          <w:bCs/>
          <w:sz w:val="28"/>
          <w:szCs w:val="28"/>
        </w:rPr>
      </w:pPr>
      <w:r w:rsidRPr="00461DBE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 целев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ы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«Профилактика наркомании,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токсикомании и алкоголизма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Pr="00461DBE">
        <w:rPr>
          <w:rFonts w:ascii="Times New Roman" w:hAnsi="Times New Roman"/>
          <w:bCs/>
          <w:sz w:val="28"/>
          <w:szCs w:val="28"/>
        </w:rPr>
        <w:t>Семячковского</w:t>
      </w:r>
      <w:r w:rsidRPr="00461DB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61DBE">
        <w:rPr>
          <w:rFonts w:ascii="Times New Roman" w:hAnsi="Times New Roman"/>
          <w:bCs/>
          <w:sz w:val="28"/>
          <w:szCs w:val="28"/>
        </w:rPr>
        <w:t xml:space="preserve"> Трубчевского муниципального района Брянской области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 w:cs="Times New Roman"/>
          <w:bCs/>
          <w:sz w:val="28"/>
          <w:szCs w:val="28"/>
        </w:rPr>
        <w:t>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 w:cs="Times New Roman"/>
          <w:bCs/>
          <w:sz w:val="28"/>
          <w:szCs w:val="28"/>
        </w:rPr>
        <w:t>2026 годы</w:t>
      </w:r>
      <w:r w:rsidRPr="00461DBE">
        <w:rPr>
          <w:rFonts w:ascii="Times New Roman" w:hAnsi="Times New Roman"/>
          <w:bCs/>
          <w:sz w:val="28"/>
          <w:szCs w:val="28"/>
        </w:rPr>
        <w:t>»</w:t>
      </w:r>
    </w:p>
    <w:tbl>
      <w:tblPr>
        <w:tblW w:w="96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49"/>
        <w:gridCol w:w="7146"/>
      </w:tblGrid>
      <w:tr w:rsidR="00E52D77" w:rsidRPr="007E0421" w14:paraId="08CD1519" w14:textId="77777777" w:rsidTr="0072448A">
        <w:tc>
          <w:tcPr>
            <w:tcW w:w="25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201E52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</w:t>
            </w: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14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</w:tcPr>
          <w:p w14:paraId="49381D69" w14:textId="77777777" w:rsidR="00E52D77" w:rsidRPr="00920586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920586">
              <w:rPr>
                <w:rFonts w:ascii="Times New Roman" w:hAnsi="Times New Roman"/>
                <w:sz w:val="24"/>
                <w:szCs w:val="24"/>
              </w:rPr>
              <w:t xml:space="preserve">Профилактика наркомании, токсикомании и алкоголизма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20586">
              <w:rPr>
                <w:rFonts w:ascii="Times New Roman" w:hAnsi="Times New Roman"/>
                <w:bCs/>
                <w:sz w:val="24"/>
                <w:szCs w:val="24"/>
              </w:rPr>
              <w:t xml:space="preserve">на территории Семячковского сельского поселения Трубчевского муниципального района Брянской области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20586">
              <w:rPr>
                <w:rFonts w:ascii="Times New Roman" w:hAnsi="Times New Roman"/>
                <w:bCs/>
                <w:sz w:val="24"/>
                <w:szCs w:val="24"/>
              </w:rPr>
              <w:t>на 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058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0586">
              <w:rPr>
                <w:rFonts w:ascii="Times New Roman" w:hAnsi="Times New Roman"/>
                <w:bCs/>
                <w:sz w:val="24"/>
                <w:szCs w:val="24"/>
              </w:rPr>
              <w:t>2026 годы</w:t>
            </w:r>
          </w:p>
        </w:tc>
      </w:tr>
      <w:tr w:rsidR="00E52D77" w:rsidRPr="007E0421" w14:paraId="68BE5BC1" w14:textId="77777777" w:rsidTr="0072448A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AF0C4A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14:paraId="5C77532A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Ограничение распространения наркомании, алкоголизма, токсикомании и связанных с ними негативных социальных последствий.</w:t>
            </w:r>
          </w:p>
        </w:tc>
      </w:tr>
      <w:tr w:rsidR="00E52D77" w:rsidRPr="007E0421" w14:paraId="053E523B" w14:textId="77777777" w:rsidTr="0072448A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D2F1B9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для разработки п</w:t>
            </w: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14:paraId="5C9034A6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08.01.1998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3-ФЗ «О наркотических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средствах и психотропных веществах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40BA78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Указ Президента РФ от 23.11.2020 № 733 «Об утверждении Стратегии государственной антинаркотической политики Российской Федерации на период до 2030 года»</w:t>
            </w:r>
          </w:p>
        </w:tc>
      </w:tr>
      <w:tr w:rsidR="00E52D77" w:rsidRPr="007E0421" w14:paraId="00544F64" w14:textId="77777777" w:rsidTr="0072448A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E56398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 п</w:t>
            </w: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14:paraId="752AA6F7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Семячковская сельская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Трубчевского района Брянской области</w:t>
            </w:r>
          </w:p>
        </w:tc>
      </w:tr>
      <w:tr w:rsidR="00E52D77" w:rsidRPr="007E0421" w14:paraId="71F65EA6" w14:textId="77777777" w:rsidTr="0072448A">
        <w:trPr>
          <w:trHeight w:val="596"/>
        </w:trPr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7653F8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Разработчик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14:paraId="7F80241D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Семячковская сельская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Трубчевского района Брянской области</w:t>
            </w:r>
          </w:p>
        </w:tc>
      </w:tr>
      <w:tr w:rsidR="00E52D77" w:rsidRPr="007E0421" w14:paraId="5D212F80" w14:textId="77777777" w:rsidTr="0072448A">
        <w:trPr>
          <w:trHeight w:val="1654"/>
        </w:trPr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99F8B9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Исполнители мероприятий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14:paraId="14E792C6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емячковский сельский Совет народных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депутатов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F666F0" w14:textId="77777777" w:rsidR="00E52D77" w:rsidRPr="00920586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Семячковская сельская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586">
              <w:rPr>
                <w:rFonts w:ascii="Times New Roman" w:hAnsi="Times New Roman"/>
                <w:sz w:val="24"/>
                <w:szCs w:val="24"/>
              </w:rPr>
              <w:t>администрация Трубчевского района Брянской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1D7B0B9" w14:textId="77777777" w:rsidR="00E52D77" w:rsidRPr="00A002C2" w:rsidRDefault="00E52D77" w:rsidP="00A002C2">
            <w:pPr>
              <w:pStyle w:val="1"/>
              <w:spacing w:before="0" w:beforeAutospacing="0" w:after="0" w:afterAutospacing="0"/>
              <w:ind w:left="91" w:right="113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002C2">
              <w:rPr>
                <w:b w:val="0"/>
                <w:sz w:val="24"/>
                <w:szCs w:val="24"/>
              </w:rPr>
              <w:t xml:space="preserve">- </w:t>
            </w:r>
            <w:r>
              <w:rPr>
                <w:b w:val="0"/>
                <w:sz w:val="24"/>
                <w:szCs w:val="24"/>
              </w:rPr>
              <w:t>С</w:t>
            </w:r>
            <w:r w:rsidRPr="00A002C2">
              <w:rPr>
                <w:b w:val="0"/>
                <w:sz w:val="24"/>
                <w:szCs w:val="24"/>
              </w:rPr>
              <w:t>ельский Дом культуры</w:t>
            </w:r>
            <w:r w:rsidRPr="00920586">
              <w:rPr>
                <w:sz w:val="24"/>
                <w:szCs w:val="24"/>
              </w:rPr>
              <w:t xml:space="preserve"> </w:t>
            </w:r>
            <w:r w:rsidRPr="00920586">
              <w:rPr>
                <w:b w:val="0"/>
                <w:bCs w:val="0"/>
                <w:color w:val="000000"/>
                <w:sz w:val="24"/>
                <w:szCs w:val="24"/>
              </w:rPr>
              <w:t xml:space="preserve">МБУК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«</w:t>
            </w:r>
            <w:r w:rsidRPr="00920586">
              <w:rPr>
                <w:b w:val="0"/>
                <w:bCs w:val="0"/>
                <w:color w:val="000000"/>
                <w:sz w:val="24"/>
                <w:szCs w:val="24"/>
              </w:rPr>
              <w:t xml:space="preserve">Трубчевский межпоселенческий </w:t>
            </w:r>
            <w:r w:rsidRPr="00A002C2">
              <w:rPr>
                <w:b w:val="0"/>
                <w:bCs w:val="0"/>
                <w:color w:val="000000"/>
                <w:sz w:val="24"/>
                <w:szCs w:val="24"/>
              </w:rPr>
              <w:t>центр культуры и отдыха»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, расположенный в д. Ужа</w:t>
            </w:r>
            <w:r w:rsidRPr="00A002C2">
              <w:rPr>
                <w:b w:val="0"/>
                <w:bCs w:val="0"/>
                <w:color w:val="000000"/>
                <w:sz w:val="24"/>
                <w:szCs w:val="24"/>
              </w:rPr>
              <w:t>;</w:t>
            </w:r>
          </w:p>
          <w:p w14:paraId="1AA37124" w14:textId="77777777" w:rsidR="00E52D77" w:rsidRPr="00A002C2" w:rsidRDefault="00E52D77" w:rsidP="00A002C2">
            <w:pPr>
              <w:pStyle w:val="ae"/>
              <w:shd w:val="clear" w:color="auto" w:fill="FFFFFF"/>
              <w:spacing w:before="0" w:beforeAutospacing="0" w:after="0" w:afterAutospacing="0"/>
              <w:ind w:left="91" w:right="113"/>
              <w:rPr>
                <w:color w:val="000000"/>
              </w:rPr>
            </w:pPr>
            <w:r w:rsidRPr="00A002C2">
              <w:t xml:space="preserve">- </w:t>
            </w:r>
            <w:r>
              <w:t>Б</w:t>
            </w:r>
            <w:r w:rsidRPr="00A002C2">
              <w:t>иблиотека МБУК «Межпоселенческая центральная библиотека Трубчевского района»</w:t>
            </w:r>
            <w:r>
              <w:t>, расположенная в д. Ужа</w:t>
            </w:r>
            <w:r w:rsidRPr="00A002C2">
              <w:t>;</w:t>
            </w:r>
          </w:p>
          <w:p w14:paraId="0B3833F2" w14:textId="77777777" w:rsidR="00E52D77" w:rsidRPr="00A002C2" w:rsidRDefault="00E52D77" w:rsidP="00A002C2">
            <w:pPr>
              <w:pStyle w:val="1"/>
              <w:shd w:val="clear" w:color="auto" w:fill="FFFFFF"/>
              <w:spacing w:before="0" w:beforeAutospacing="0" w:after="0" w:afterAutospacing="0"/>
              <w:ind w:left="91" w:right="113"/>
              <w:rPr>
                <w:b w:val="0"/>
                <w:sz w:val="24"/>
                <w:szCs w:val="24"/>
              </w:rPr>
            </w:pPr>
            <w:r w:rsidRPr="00A002C2">
              <w:rPr>
                <w:b w:val="0"/>
                <w:sz w:val="24"/>
                <w:szCs w:val="24"/>
              </w:rPr>
              <w:t>- МБОУ «Семячковская СОШ Трубчевского района»;</w:t>
            </w:r>
          </w:p>
          <w:p w14:paraId="062D716E" w14:textId="77777777" w:rsidR="00E52D77" w:rsidRDefault="00E52D77" w:rsidP="0010635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ФАП</w:t>
            </w:r>
            <w:r>
              <w:rPr>
                <w:rFonts w:ascii="Times New Roman" w:hAnsi="Times New Roman"/>
                <w:sz w:val="24"/>
                <w:szCs w:val="24"/>
              </w:rPr>
              <w:t>ы ГБУЗ «Трубчевская центральная районная больница», расположенные в д. Аладьино, с. Семячки, д. Молчаново, д. Ужа, д. Бобовня;</w:t>
            </w:r>
          </w:p>
          <w:p w14:paraId="18654A60" w14:textId="77777777" w:rsidR="00E52D77" w:rsidRDefault="00E52D77" w:rsidP="0010635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Комиссия по делам несовершеннолетних и защите их прав администрации Трубчевского муниципального района;</w:t>
            </w:r>
          </w:p>
          <w:p w14:paraId="00E30E4F" w14:textId="77777777" w:rsidR="00E52D77" w:rsidRPr="00106356" w:rsidRDefault="00E52D77" w:rsidP="0010635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106356">
              <w:rPr>
                <w:rFonts w:ascii="Times New Roman" w:hAnsi="Times New Roman"/>
                <w:sz w:val="24"/>
                <w:szCs w:val="24"/>
              </w:rPr>
              <w:t>- МО МВД России «Трубчевский»;</w:t>
            </w:r>
          </w:p>
          <w:p w14:paraId="21A8A07A" w14:textId="77777777" w:rsidR="00E52D77" w:rsidRPr="007E0421" w:rsidRDefault="00E52D77" w:rsidP="0010635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10635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06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Отдел опеки и попечительства по Трубчевскому району.</w:t>
            </w:r>
          </w:p>
        </w:tc>
      </w:tr>
      <w:tr w:rsidR="00E52D77" w:rsidRPr="007E0421" w14:paraId="014E7A12" w14:textId="77777777" w:rsidTr="0072448A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283C45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 реализации п</w:t>
            </w: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14:paraId="6B9D0179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- 2026 г</w:t>
            </w:r>
            <w:r>
              <w:rPr>
                <w:rFonts w:ascii="Times New Roman" w:hAnsi="Times New Roman"/>
                <w:sz w:val="24"/>
                <w:szCs w:val="24"/>
              </w:rPr>
              <w:t>оды</w:t>
            </w:r>
          </w:p>
        </w:tc>
      </w:tr>
      <w:tr w:rsidR="00E52D77" w:rsidRPr="007E0421" w14:paraId="0B78082B" w14:textId="77777777" w:rsidTr="0072448A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ADA270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Перечень основных мероприятий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14:paraId="323D6860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Организационные мероприятия;</w:t>
            </w:r>
          </w:p>
          <w:p w14:paraId="78D9E6F7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Информационно-аналитические мероприятия;</w:t>
            </w:r>
          </w:p>
          <w:p w14:paraId="5A7E857E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Методические мероприятия;</w:t>
            </w:r>
          </w:p>
          <w:p w14:paraId="42D4250A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в образовательных учреждениях;</w:t>
            </w:r>
          </w:p>
          <w:p w14:paraId="5F9DCA8C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Мероприятия по информированию населения;</w:t>
            </w:r>
          </w:p>
          <w:p w14:paraId="43703580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Взаимодействие с общественными организациями;</w:t>
            </w:r>
          </w:p>
          <w:p w14:paraId="42C144C5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Работа со СМИ. Пропагандистские и профилактические мероприятия.</w:t>
            </w:r>
          </w:p>
        </w:tc>
      </w:tr>
      <w:tr w:rsidR="00E52D77" w:rsidRPr="007E0421" w14:paraId="27D90848" w14:textId="77777777" w:rsidTr="0072448A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DE21DB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Планируемые результаты реализации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7E0421">
              <w:rPr>
                <w:rFonts w:ascii="Times New Roman" w:hAnsi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14:paraId="62C585EE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Увеличение количества детей и молодежи, ведущих здоровый образ жизни;</w:t>
            </w:r>
          </w:p>
          <w:p w14:paraId="4EAFDE37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Рост количества детей и молодежи, выявленных на ранней стадии потребления наркотических веществ;</w:t>
            </w:r>
          </w:p>
          <w:p w14:paraId="4BECCD41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Выявление потребителей психоактивных веществ на ранней стадии, снижение доступности психоактивных веществ для молодежи;</w:t>
            </w:r>
          </w:p>
          <w:p w14:paraId="568B1852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проблемам злоупотребления психоактивными веществами;</w:t>
            </w:r>
          </w:p>
          <w:p w14:paraId="3130D63C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Повышение интереса родителей к вопросам антинаркотического воспитания детей и подростков (увеличение количества обращений к специалистам);</w:t>
            </w:r>
          </w:p>
          <w:p w14:paraId="39978A79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Расширение охвата детей, подростков и молодежи программами профилактики злоупотребления психоактивными веществами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E0421">
              <w:rPr>
                <w:rFonts w:ascii="Times New Roman" w:hAnsi="Times New Roman"/>
                <w:sz w:val="24"/>
                <w:szCs w:val="24"/>
              </w:rPr>
              <w:t>в учебных заведениях;</w:t>
            </w:r>
          </w:p>
          <w:p w14:paraId="05A81329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Фор</w:t>
            </w:r>
            <w:r>
              <w:rPr>
                <w:rFonts w:ascii="Times New Roman" w:hAnsi="Times New Roman"/>
                <w:sz w:val="24"/>
                <w:szCs w:val="24"/>
              </w:rPr>
              <w:t>мирование позитивного отношения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 населения к здоровому образу жизни;</w:t>
            </w:r>
          </w:p>
          <w:p w14:paraId="1BF3BF26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Увеличение количества детей и подростков, прошедших обучение по программе формирования здорового образа жизни и формированию жизненных навыков;</w:t>
            </w:r>
          </w:p>
          <w:p w14:paraId="70F8D192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родителей, прошедших обучение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E0421">
              <w:rPr>
                <w:rFonts w:ascii="Times New Roman" w:hAnsi="Times New Roman"/>
                <w:sz w:val="24"/>
                <w:szCs w:val="24"/>
              </w:rPr>
              <w:t>по вопросам профилактики алкоголизма, наркомании и токсикомании среди детей и молодежи;</w:t>
            </w:r>
          </w:p>
          <w:p w14:paraId="148CB3CB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Увеличение количества детей и молодежи из группы риска девиантного поведения, охваченных организованными формами досуга;</w:t>
            </w:r>
          </w:p>
          <w:p w14:paraId="74DA3FFF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Снижение уровня подростковой преступности;</w:t>
            </w:r>
          </w:p>
          <w:p w14:paraId="73D5FDE3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Снижение количества преступлений, совершенных детьми и молодежью в состоянии алкогольного и наркотического опьянения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79EF2A" w14:textId="77777777" w:rsidR="00E52D77" w:rsidRPr="007E0421" w:rsidRDefault="00E52D77" w:rsidP="00920586">
            <w:pPr>
              <w:spacing w:after="0" w:line="240" w:lineRule="auto"/>
              <w:ind w:left="110" w:right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E0421">
              <w:rPr>
                <w:rFonts w:ascii="Times New Roman" w:hAnsi="Times New Roman"/>
                <w:sz w:val="24"/>
                <w:szCs w:val="24"/>
              </w:rPr>
              <w:t>Снижение социальных последствий злоупотребления психоактивными веществами: суицидов, разрушения семей, криминализации молодежной среды.</w:t>
            </w:r>
          </w:p>
        </w:tc>
      </w:tr>
    </w:tbl>
    <w:p w14:paraId="4C1F8CE5" w14:textId="77777777" w:rsidR="00E52D77" w:rsidRPr="00E50D8D" w:rsidRDefault="00E52D77" w:rsidP="004B6B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16D05C1" w14:textId="77777777" w:rsidR="00E52D77" w:rsidRPr="006B272B" w:rsidRDefault="00E52D77" w:rsidP="006B272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6B4D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7E82B1C6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Наркомания стала, к сожалению, неотъемлемой чертой современного российского образа жизни. Наркотики становятся все более доступными,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на российском рынке во все возрастающем объеме появляются новые наркотические вещества, в том числе, мощного разрушающего действия.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Во всем мире расширяется количество употребляющих наркотики среди детей, молодежи, женщин и военнослужащих. Возраст наркориска составляет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lastRenderedPageBreak/>
        <w:t>13 -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>26 лет. В эту возрастную категорию попадают дети 12 -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>13 лет, подростки 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>16 лет, молодежь до 30 лет. За последние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 xml:space="preserve">12 лет в России почти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в семь раз увеличилось число женщин, употребляющих наркотические и психотропные препараты.</w:t>
      </w:r>
    </w:p>
    <w:p w14:paraId="76EAF216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Муниципальная целевая </w:t>
      </w:r>
      <w:r>
        <w:rPr>
          <w:rFonts w:ascii="Times New Roman" w:hAnsi="Times New Roman"/>
          <w:sz w:val="28"/>
          <w:szCs w:val="28"/>
        </w:rPr>
        <w:t>п</w:t>
      </w:r>
      <w:r w:rsidRPr="004B6B4D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>«</w:t>
      </w:r>
      <w:r w:rsidRPr="00461DBE">
        <w:rPr>
          <w:rFonts w:ascii="Times New Roman" w:hAnsi="Times New Roman"/>
          <w:bCs/>
          <w:sz w:val="28"/>
          <w:szCs w:val="28"/>
        </w:rPr>
        <w:t>Профилактика наркомании, токсикомании и алкоголизма на территории Семячковского сельского поселения Трубчевского муниципального района Брянской области на 2025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/>
          <w:bCs/>
          <w:sz w:val="28"/>
          <w:szCs w:val="28"/>
        </w:rPr>
        <w:t>2026 годы</w:t>
      </w:r>
      <w:r>
        <w:rPr>
          <w:rFonts w:ascii="Times New Roman" w:hAnsi="Times New Roman"/>
          <w:bCs/>
          <w:sz w:val="28"/>
          <w:szCs w:val="28"/>
        </w:rPr>
        <w:t>»</w:t>
      </w:r>
      <w:r w:rsidRPr="004B6B4D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4B6B4D">
        <w:rPr>
          <w:rFonts w:ascii="Times New Roman" w:hAnsi="Times New Roman"/>
          <w:sz w:val="28"/>
          <w:szCs w:val="28"/>
        </w:rPr>
        <w:t xml:space="preserve"> Программа) направлена на совершенствование системы профилактики злоупотребления наркотическими средствами и другими психоактивными веществами среди различных категорий населения, прежде всего, молодежи и несовершеннолетних, а также предупреждение преступлений и правонарушений, связанных со злоупотреблением и незаконным оборотом наркотиков.</w:t>
      </w:r>
    </w:p>
    <w:p w14:paraId="2E562B42" w14:textId="77777777" w:rsidR="00E52D77" w:rsidRPr="004B6B4D" w:rsidRDefault="00E52D77" w:rsidP="006B27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C640CB" w14:textId="77777777" w:rsidR="00E52D77" w:rsidRPr="004B6B4D" w:rsidRDefault="00E52D77" w:rsidP="006B272B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Содержание проблемы и обоснование необходимости ее решения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6B4D">
        <w:rPr>
          <w:rFonts w:ascii="Times New Roman" w:hAnsi="Times New Roman"/>
          <w:b/>
          <w:bCs/>
          <w:sz w:val="28"/>
          <w:szCs w:val="28"/>
        </w:rPr>
        <w:t>программными методами</w:t>
      </w:r>
    </w:p>
    <w:p w14:paraId="62B07FF7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Наркомания и злоупотребление алкоголем не только наносят вред здоровью граждан, но и способствуют обострению кримин</w:t>
      </w:r>
      <w:r>
        <w:rPr>
          <w:rFonts w:ascii="Times New Roman" w:hAnsi="Times New Roman"/>
          <w:sz w:val="28"/>
          <w:szCs w:val="28"/>
        </w:rPr>
        <w:t>альной обстановке</w:t>
      </w:r>
      <w:r w:rsidRPr="004B6B4D">
        <w:rPr>
          <w:rFonts w:ascii="Times New Roman" w:hAnsi="Times New Roman"/>
          <w:sz w:val="28"/>
          <w:szCs w:val="28"/>
        </w:rPr>
        <w:t>.</w:t>
      </w:r>
    </w:p>
    <w:p w14:paraId="282A06DE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Активные профилактические мероприятия должны опираться:</w:t>
      </w:r>
    </w:p>
    <w:p w14:paraId="6F5627D8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B4D">
        <w:rPr>
          <w:rFonts w:ascii="Times New Roman" w:hAnsi="Times New Roman"/>
          <w:sz w:val="28"/>
          <w:szCs w:val="28"/>
        </w:rPr>
        <w:t>на методологию формирования у детей, подростков и молодёжи представлений об общечеловеческих ценностях, здоровом образе жизни, препятствующих вовлечению в наркогенную ситуацию;</w:t>
      </w:r>
    </w:p>
    <w:p w14:paraId="57438852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B4D">
        <w:rPr>
          <w:rFonts w:ascii="Times New Roman" w:hAnsi="Times New Roman"/>
          <w:sz w:val="28"/>
          <w:szCs w:val="28"/>
        </w:rPr>
        <w:t>на формирование у детей, подростков и молодёжи, а также у лиц, вступивших на путь первых проб ПАВ, умений и навыков активной психологической защиты от вовлечения в наркотизацию и антисоциальную деятельность;</w:t>
      </w:r>
    </w:p>
    <w:p w14:paraId="54D19F8F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6B4D">
        <w:rPr>
          <w:rFonts w:ascii="Times New Roman" w:hAnsi="Times New Roman"/>
          <w:sz w:val="28"/>
          <w:szCs w:val="28"/>
        </w:rPr>
        <w:t>на диагностику на</w:t>
      </w:r>
      <w:r>
        <w:rPr>
          <w:rFonts w:ascii="Times New Roman" w:hAnsi="Times New Roman"/>
          <w:sz w:val="28"/>
          <w:szCs w:val="28"/>
        </w:rPr>
        <w:t>ркозависимости на ранней стадии.</w:t>
      </w:r>
    </w:p>
    <w:p w14:paraId="08E30EC3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Среди основных причин, влияющих на распространение наркомании и токсикомании среди подростков, одна из главных – лёгкая доступность ПАВ.</w:t>
      </w:r>
    </w:p>
    <w:p w14:paraId="09BA1234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Вторая причина – в сочетании, с одной стороны, доминирующих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в поведении подростка мотивов любопытства и подражания; с другой – растерянности родителей.</w:t>
      </w:r>
    </w:p>
    <w:p w14:paraId="425913AE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Ситуация усугубляется тем, что в недалёком прошлом ранняя алкоголизация и токсикомания преимущественно поражали детей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из неблагополучных семей, родители которых вели асоциальный образ жизни. На сегодняшний день число наркоманов пополняется подростками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из благополучных слоёв общества, семей с высоким достатком. Именно дети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 этих семей, с легко</w:t>
      </w:r>
      <w:r w:rsidRPr="004B6B4D">
        <w:rPr>
          <w:rFonts w:ascii="Times New Roman" w:hAnsi="Times New Roman"/>
          <w:sz w:val="28"/>
          <w:szCs w:val="28"/>
        </w:rPr>
        <w:t>доступными деньгами, формируют особую молодёжную субкультуру, ведущими ценностями которой являются свободное, праздное время провождение с наркотизацией как определённым стилем жизни.</w:t>
      </w:r>
    </w:p>
    <w:p w14:paraId="6E54DC4A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Не последнюю роль в наркотизации подростков играет низкий уровень информированности населения о профилактике наркотической патологии и малая доступность квалифицированной бесплатной консультативной и </w:t>
      </w:r>
      <w:r w:rsidRPr="004B6B4D">
        <w:rPr>
          <w:rFonts w:ascii="Times New Roman" w:hAnsi="Times New Roman"/>
          <w:sz w:val="28"/>
          <w:szCs w:val="28"/>
        </w:rPr>
        <w:lastRenderedPageBreak/>
        <w:t>лечебно-реабилитационной помощи детям и подросткам, больным наркоманией.</w:t>
      </w:r>
    </w:p>
    <w:p w14:paraId="4893FA2B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Многие просто не знают куда обратиться. Причём, в основном, население ориентировано на анонимную наркологическую помощь.</w:t>
      </w:r>
    </w:p>
    <w:p w14:paraId="6FF1240D" w14:textId="77777777" w:rsidR="00E52D77" w:rsidRPr="004B6B4D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В этой ситуации возникает особая ответственность со стороны профессиональных групп лиц, работающих с подростками и молодёжью – учителей, воспитателей, школьных психологов, социальных педагогов, врачей, которые нуждаются в разработке таких программ.</w:t>
      </w:r>
    </w:p>
    <w:p w14:paraId="1100FE29" w14:textId="77777777" w:rsidR="00E52D77" w:rsidRDefault="00E52D77" w:rsidP="006B272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Конечно, борьба с распространением наркотиков и наркомании – общегосударственная задача. И сложно в отдельно взято</w:t>
      </w:r>
      <w:r>
        <w:rPr>
          <w:rFonts w:ascii="Times New Roman" w:hAnsi="Times New Roman"/>
          <w:sz w:val="28"/>
          <w:szCs w:val="28"/>
        </w:rPr>
        <w:t>й территории победить это зло.</w:t>
      </w:r>
      <w:r w:rsidRPr="004B6B4D">
        <w:rPr>
          <w:rFonts w:ascii="Times New Roman" w:hAnsi="Times New Roman"/>
          <w:sz w:val="28"/>
          <w:szCs w:val="28"/>
        </w:rPr>
        <w:t xml:space="preserve"> В то же время органы местного самоуправления не могут и не должны стоять в стороне от этой проблемы. Муниципальная власть, как самая близкая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к населению, чаще всего сталкивается с тем социальным злом, которое порождает зависимост</w:t>
      </w:r>
      <w:r>
        <w:rPr>
          <w:rFonts w:ascii="Times New Roman" w:hAnsi="Times New Roman"/>
          <w:sz w:val="28"/>
          <w:szCs w:val="28"/>
        </w:rPr>
        <w:t>ь от наркотиков. Семячковская сельская администрация Трубчевского района Брянкой области (далее – Администрация)</w:t>
      </w:r>
      <w:r w:rsidRPr="004B6B4D">
        <w:rPr>
          <w:rFonts w:ascii="Times New Roman" w:hAnsi="Times New Roman"/>
          <w:sz w:val="28"/>
          <w:szCs w:val="28"/>
        </w:rPr>
        <w:t xml:space="preserve"> должна </w:t>
      </w:r>
      <w:r>
        <w:rPr>
          <w:rFonts w:ascii="Times New Roman" w:hAnsi="Times New Roman"/>
          <w:sz w:val="28"/>
          <w:szCs w:val="28"/>
        </w:rPr>
        <w:t>взять на себя роль координатора</w:t>
      </w:r>
      <w:r w:rsidRPr="004B6B4D">
        <w:rPr>
          <w:rFonts w:ascii="Times New Roman" w:hAnsi="Times New Roman"/>
          <w:sz w:val="28"/>
          <w:szCs w:val="28"/>
        </w:rPr>
        <w:t xml:space="preserve"> деятельности по недопущению роста наркомании совместно органами внутренних дел, медицинскими и образовательными учреждениями, социальными службами, общественными организациями. Принятие программы на муниципальном уровне будет способствовать объединению усилий Администрации, общественности, всех заинтересованных сторон в решении данной проблемы.</w:t>
      </w:r>
    </w:p>
    <w:p w14:paraId="6E23330C" w14:textId="77777777" w:rsidR="00E52D77" w:rsidRPr="004B6B4D" w:rsidRDefault="00E52D77" w:rsidP="00BA59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6A507D" w14:textId="77777777" w:rsidR="00E52D77" w:rsidRPr="004B6B4D" w:rsidRDefault="00E52D77" w:rsidP="002F495C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Организационные и нормотворческие мероприятия</w:t>
      </w:r>
    </w:p>
    <w:p w14:paraId="249EB270" w14:textId="77777777" w:rsidR="00E52D77" w:rsidRPr="004B6B4D" w:rsidRDefault="00E52D77" w:rsidP="002F495C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Совершенствование системы управления деятельностью по профилактике алкоголизма, наркомании и токсикомании:</w:t>
      </w:r>
    </w:p>
    <w:p w14:paraId="77304328" w14:textId="77777777" w:rsidR="00E52D77" w:rsidRPr="004B6B4D" w:rsidRDefault="00E52D77" w:rsidP="002F495C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B6B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4B6B4D">
        <w:rPr>
          <w:rFonts w:ascii="Times New Roman" w:hAnsi="Times New Roman"/>
          <w:sz w:val="28"/>
          <w:szCs w:val="28"/>
        </w:rPr>
        <w:t xml:space="preserve">бобщение деятельности всех субъектов профилактики алкоголизма, наркомании и токсикомании, разработка концепций их деятельности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(с определением целей, задач, функций, технологий их реализации с учетом м</w:t>
      </w:r>
      <w:r>
        <w:rPr>
          <w:rFonts w:ascii="Times New Roman" w:hAnsi="Times New Roman"/>
          <w:sz w:val="28"/>
          <w:szCs w:val="28"/>
        </w:rPr>
        <w:t>ежведомственного подхода);</w:t>
      </w:r>
    </w:p>
    <w:p w14:paraId="118D58E2" w14:textId="77777777" w:rsidR="00E52D77" w:rsidRPr="004B6B4D" w:rsidRDefault="00E52D77" w:rsidP="002F495C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Pr="004B6B4D">
        <w:rPr>
          <w:rFonts w:ascii="Times New Roman" w:hAnsi="Times New Roman"/>
          <w:sz w:val="28"/>
          <w:szCs w:val="28"/>
        </w:rPr>
        <w:t xml:space="preserve">одготовка и повышение квалификации специалистов, причастных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к сфере профилактики алкоголизма, наркомании и токсикомании (учителей, психологов, социальных педагогов, специалистов по социальной работе, врачей, воспитателей детских дошкольных заведений, сотрудников правоохранительных органов, представителей </w:t>
      </w:r>
      <w:r>
        <w:rPr>
          <w:rFonts w:ascii="Times New Roman" w:hAnsi="Times New Roman"/>
          <w:sz w:val="28"/>
          <w:szCs w:val="28"/>
        </w:rPr>
        <w:t>общественных организаций и др.);</w:t>
      </w:r>
    </w:p>
    <w:p w14:paraId="7697999C" w14:textId="77777777" w:rsidR="00E52D77" w:rsidRDefault="00E52D77" w:rsidP="002F495C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B6B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B6B4D">
        <w:rPr>
          <w:rFonts w:ascii="Times New Roman" w:hAnsi="Times New Roman"/>
          <w:sz w:val="28"/>
          <w:szCs w:val="28"/>
        </w:rPr>
        <w:t>азработка и реализация единой стратегии средств массовой информации при освещении вопросов алкоголизма, наркомании, токсикомании.</w:t>
      </w:r>
    </w:p>
    <w:p w14:paraId="30ECE8C3" w14:textId="77777777" w:rsidR="00E52D77" w:rsidRPr="004B6B4D" w:rsidRDefault="00E52D77" w:rsidP="002F49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AA5AAF" w14:textId="77777777" w:rsidR="00E52D77" w:rsidRPr="004B6B4D" w:rsidRDefault="00E52D77" w:rsidP="002F495C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Профилактика алкоголизма, наркомании, токсикомании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4B6B4D">
        <w:rPr>
          <w:rFonts w:ascii="Times New Roman" w:hAnsi="Times New Roman"/>
          <w:b/>
          <w:bCs/>
          <w:sz w:val="28"/>
          <w:szCs w:val="28"/>
        </w:rPr>
        <w:t>среди детей и молодежи в образовательной среде</w:t>
      </w:r>
    </w:p>
    <w:p w14:paraId="216596E3" w14:textId="77777777" w:rsidR="00E52D77" w:rsidRPr="004B6B4D" w:rsidRDefault="00E52D77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Предупреждение распространения психоактивных веществ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в образовательных учреждениях, пресечение экспериментирования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с психоактивными веществами детьми и молодежью:</w:t>
      </w:r>
    </w:p>
    <w:p w14:paraId="515A357E" w14:textId="77777777" w:rsidR="00E52D77" w:rsidRPr="004B6B4D" w:rsidRDefault="00E52D77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lastRenderedPageBreak/>
        <w:t>- разработка, принятие и реализация на уровне учебного заведения политики в отношении употребления психоактивных веществ;</w:t>
      </w:r>
    </w:p>
    <w:p w14:paraId="0CC2F101" w14:textId="77777777" w:rsidR="00E52D77" w:rsidRPr="004B6B4D" w:rsidRDefault="00E52D77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разработка и применение алгоритма действий при выявлении детей и молодежи, употребляющих психоактивные вещества;</w:t>
      </w:r>
    </w:p>
    <w:p w14:paraId="2DA458C1" w14:textId="77777777" w:rsidR="00E52D77" w:rsidRPr="004B6B4D" w:rsidRDefault="00E52D77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в образовательном</w:t>
      </w:r>
      <w:r w:rsidRPr="004B6B4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и</w:t>
      </w:r>
      <w:r w:rsidRPr="004B6B4D">
        <w:rPr>
          <w:rFonts w:ascii="Times New Roman" w:hAnsi="Times New Roman"/>
          <w:sz w:val="28"/>
          <w:szCs w:val="28"/>
        </w:rPr>
        <w:t xml:space="preserve"> доступности информации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о телефонах доверия правоохранительных органов, по которым возможно сообщить о местах незаконного сбыта, распространения и употребления психоактивных веществ.</w:t>
      </w:r>
    </w:p>
    <w:p w14:paraId="14EDB018" w14:textId="77777777" w:rsidR="00E52D77" w:rsidRPr="004B6B4D" w:rsidRDefault="00E52D77" w:rsidP="00E851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89433C" w14:textId="77777777" w:rsidR="00E52D77" w:rsidRPr="004B6B4D" w:rsidRDefault="00E52D77" w:rsidP="00E851E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Формирование здорового образа жизни и приобретение социальных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6B4D">
        <w:rPr>
          <w:rFonts w:ascii="Times New Roman" w:hAnsi="Times New Roman"/>
          <w:b/>
          <w:bCs/>
          <w:sz w:val="28"/>
          <w:szCs w:val="28"/>
        </w:rPr>
        <w:t>навыков детьми и молодежью</w:t>
      </w:r>
    </w:p>
    <w:p w14:paraId="15E54FAF" w14:textId="77777777" w:rsidR="00E52D77" w:rsidRDefault="00E52D77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мероприятиями данного раздела являются:</w:t>
      </w:r>
    </w:p>
    <w:p w14:paraId="192E9BDB" w14:textId="77777777" w:rsidR="00E52D77" w:rsidRPr="004B6B4D" w:rsidRDefault="00E52D77" w:rsidP="00EF4ECD">
      <w:pPr>
        <w:numPr>
          <w:ilvl w:val="0"/>
          <w:numId w:val="1"/>
        </w:numPr>
        <w:tabs>
          <w:tab w:val="clear" w:pos="1380"/>
          <w:tab w:val="num" w:pos="77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включение</w:t>
      </w:r>
      <w:r w:rsidRPr="004B6B4D">
        <w:rPr>
          <w:rFonts w:ascii="Times New Roman" w:hAnsi="Times New Roman"/>
          <w:sz w:val="28"/>
          <w:szCs w:val="28"/>
        </w:rPr>
        <w:t xml:space="preserve"> в образовательные программы занятий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по формированию жизненных навыков и профилактики алкого</w:t>
      </w:r>
      <w:r>
        <w:rPr>
          <w:rFonts w:ascii="Times New Roman" w:hAnsi="Times New Roman"/>
          <w:sz w:val="28"/>
          <w:szCs w:val="28"/>
        </w:rPr>
        <w:t>лизма, наркомании, токсикомании;</w:t>
      </w:r>
    </w:p>
    <w:p w14:paraId="2C1DEBA3" w14:textId="77777777" w:rsidR="00E52D77" w:rsidRDefault="00E52D77" w:rsidP="00EF4ECD">
      <w:pPr>
        <w:numPr>
          <w:ilvl w:val="0"/>
          <w:numId w:val="1"/>
        </w:numPr>
        <w:tabs>
          <w:tab w:val="clear" w:pos="1380"/>
          <w:tab w:val="num" w:pos="77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B6B4D">
        <w:rPr>
          <w:rFonts w:ascii="Times New Roman" w:hAnsi="Times New Roman"/>
          <w:sz w:val="28"/>
          <w:szCs w:val="28"/>
        </w:rPr>
        <w:t>недрение программ социального развития и профилактики зависимостей с</w:t>
      </w:r>
      <w:r>
        <w:rPr>
          <w:rFonts w:ascii="Times New Roman" w:hAnsi="Times New Roman"/>
          <w:sz w:val="28"/>
          <w:szCs w:val="28"/>
        </w:rPr>
        <w:t>реди детей дошкольного возраста;</w:t>
      </w:r>
    </w:p>
    <w:p w14:paraId="12E5A635" w14:textId="77777777" w:rsidR="00E52D77" w:rsidRPr="004B6B4D" w:rsidRDefault="00E52D77" w:rsidP="00EF4ECD">
      <w:pPr>
        <w:numPr>
          <w:ilvl w:val="0"/>
          <w:numId w:val="1"/>
        </w:numPr>
        <w:tabs>
          <w:tab w:val="clear" w:pos="1380"/>
          <w:tab w:val="num" w:pos="77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B6B4D">
        <w:rPr>
          <w:rFonts w:ascii="Times New Roman" w:hAnsi="Times New Roman"/>
          <w:sz w:val="28"/>
          <w:szCs w:val="28"/>
        </w:rPr>
        <w:t xml:space="preserve">рганизация и проведение мероприятий по профилактике алкоголизма, наркомании, токсикомании и формированию здорового образа жизни, дифференцированных по возрасту и степени знакомства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с психоактивными веществами;</w:t>
      </w:r>
    </w:p>
    <w:p w14:paraId="0F25F881" w14:textId="77777777" w:rsidR="00E52D77" w:rsidRPr="004B6B4D" w:rsidRDefault="00E52D77" w:rsidP="00EF4ECD">
      <w:pPr>
        <w:numPr>
          <w:ilvl w:val="0"/>
          <w:numId w:val="1"/>
        </w:numPr>
        <w:tabs>
          <w:tab w:val="clear" w:pos="1380"/>
          <w:tab w:val="num" w:pos="77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B6B4D">
        <w:rPr>
          <w:rFonts w:ascii="Times New Roman" w:hAnsi="Times New Roman"/>
          <w:sz w:val="28"/>
          <w:szCs w:val="28"/>
        </w:rPr>
        <w:t>бучение детей и молодежи умению противостоять предложению психоактивных веществ и другому неблагоприятному внешнему давлению, быть социально компетентными (внедрение программ по развитию личностных ресурсов, формированию жизненных навыков и стратегий стресс</w:t>
      </w:r>
      <w:r>
        <w:rPr>
          <w:rFonts w:ascii="Times New Roman" w:hAnsi="Times New Roman"/>
          <w:sz w:val="28"/>
          <w:szCs w:val="28"/>
        </w:rPr>
        <w:t>о</w:t>
      </w:r>
      <w:r w:rsidRPr="004B6B4D">
        <w:rPr>
          <w:rFonts w:ascii="Times New Roman" w:hAnsi="Times New Roman"/>
          <w:sz w:val="28"/>
          <w:szCs w:val="28"/>
        </w:rPr>
        <w:t>преодолевающего поведения);</w:t>
      </w:r>
    </w:p>
    <w:p w14:paraId="3EBB17A6" w14:textId="77777777" w:rsidR="00E52D77" w:rsidRPr="004B6B4D" w:rsidRDefault="00E52D77" w:rsidP="00EF4ECD">
      <w:pPr>
        <w:numPr>
          <w:ilvl w:val="0"/>
          <w:numId w:val="1"/>
        </w:numPr>
        <w:tabs>
          <w:tab w:val="clear" w:pos="1380"/>
          <w:tab w:val="num" w:pos="77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4B6B4D">
        <w:rPr>
          <w:rFonts w:ascii="Times New Roman" w:hAnsi="Times New Roman"/>
          <w:sz w:val="28"/>
          <w:szCs w:val="28"/>
        </w:rPr>
        <w:t xml:space="preserve">ормирование компетентности у педагогов и специалистов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по вопросам профилактики злоупотребления психоактивными в</w:t>
      </w:r>
      <w:r>
        <w:rPr>
          <w:rFonts w:ascii="Times New Roman" w:hAnsi="Times New Roman"/>
          <w:sz w:val="28"/>
          <w:szCs w:val="28"/>
        </w:rPr>
        <w:t>еществами детьми и молодежью;</w:t>
      </w:r>
    </w:p>
    <w:p w14:paraId="2A870A48" w14:textId="77777777" w:rsidR="00E52D77" w:rsidRPr="004B6B4D" w:rsidRDefault="00E52D77" w:rsidP="00EF4ECD">
      <w:pPr>
        <w:numPr>
          <w:ilvl w:val="0"/>
          <w:numId w:val="1"/>
        </w:numPr>
        <w:tabs>
          <w:tab w:val="clear" w:pos="1380"/>
          <w:tab w:val="num" w:pos="770"/>
        </w:tabs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B6B4D">
        <w:rPr>
          <w:rFonts w:ascii="Times New Roman" w:hAnsi="Times New Roman"/>
          <w:sz w:val="28"/>
          <w:szCs w:val="28"/>
        </w:rPr>
        <w:t>ктивизация профилактического потенциала семей учащихся и студентов:</w:t>
      </w:r>
    </w:p>
    <w:p w14:paraId="19A230DE" w14:textId="77777777" w:rsidR="00E52D77" w:rsidRPr="004B6B4D" w:rsidRDefault="00E52D77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 xml:space="preserve">рганизация и проведение информационно-просветительской работы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с родителями по вопросам злоупотребления психоактивными веществами, семейных взаимоотношений, семейных патологий;</w:t>
      </w:r>
    </w:p>
    <w:p w14:paraId="7E397DC6" w14:textId="77777777" w:rsidR="00E52D77" w:rsidRPr="004B6B4D" w:rsidRDefault="00E52D77" w:rsidP="00E851E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B6B4D">
        <w:rPr>
          <w:rFonts w:ascii="Times New Roman" w:hAnsi="Times New Roman"/>
          <w:sz w:val="28"/>
          <w:szCs w:val="28"/>
        </w:rPr>
        <w:t>роведение семейного консультирования по вопросам воспитания, урегулирования конфликтов, примирения;</w:t>
      </w:r>
    </w:p>
    <w:p w14:paraId="7E9B1FEB" w14:textId="77777777" w:rsidR="00E52D77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B6B4D">
        <w:rPr>
          <w:rFonts w:ascii="Times New Roman" w:hAnsi="Times New Roman"/>
          <w:sz w:val="28"/>
          <w:szCs w:val="28"/>
        </w:rPr>
        <w:t>роведение тренингов родительских навыко</w:t>
      </w:r>
      <w:r>
        <w:rPr>
          <w:rFonts w:ascii="Times New Roman" w:hAnsi="Times New Roman"/>
          <w:sz w:val="28"/>
          <w:szCs w:val="28"/>
        </w:rPr>
        <w:t>в, выявление и оказание помощи «проблемным»</w:t>
      </w:r>
      <w:r w:rsidRPr="004B6B4D">
        <w:rPr>
          <w:rFonts w:ascii="Times New Roman" w:hAnsi="Times New Roman"/>
          <w:sz w:val="28"/>
          <w:szCs w:val="28"/>
        </w:rPr>
        <w:t xml:space="preserve"> семьям;</w:t>
      </w:r>
    </w:p>
    <w:p w14:paraId="2024787A" w14:textId="77777777" w:rsidR="00E52D77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4B6B4D">
        <w:rPr>
          <w:rFonts w:ascii="Times New Roman" w:hAnsi="Times New Roman"/>
          <w:sz w:val="28"/>
          <w:szCs w:val="28"/>
        </w:rPr>
        <w:t xml:space="preserve">ормирование родительского актива и вовлечение его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в профилактическую деятельность.</w:t>
      </w:r>
    </w:p>
    <w:p w14:paraId="322EAEC5" w14:textId="77777777" w:rsidR="00E52D77" w:rsidRPr="004B6B4D" w:rsidRDefault="00E52D77" w:rsidP="00EF4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F39C39" w14:textId="77777777" w:rsidR="00E52D77" w:rsidRPr="004B6B4D" w:rsidRDefault="00E52D77" w:rsidP="00EF4ECD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Профилактика алкоголизма, наркомании, токсикомании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4B6B4D">
        <w:rPr>
          <w:rFonts w:ascii="Times New Roman" w:hAnsi="Times New Roman"/>
          <w:b/>
          <w:bCs/>
          <w:sz w:val="28"/>
          <w:szCs w:val="28"/>
        </w:rPr>
        <w:t>среди детей и молодежи в сфере досуга</w:t>
      </w:r>
    </w:p>
    <w:p w14:paraId="73BD1CAE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lastRenderedPageBreak/>
        <w:t>Привлечение детей и молодежи к активным формам досуга, обеспечение занятости:</w:t>
      </w:r>
    </w:p>
    <w:p w14:paraId="39024795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4B6B4D">
        <w:rPr>
          <w:rFonts w:ascii="Times New Roman" w:hAnsi="Times New Roman"/>
          <w:sz w:val="28"/>
          <w:szCs w:val="28"/>
        </w:rPr>
        <w:t>асыщение информационного пространства через средства массовой информации материалами о формах досуговой деятельности;</w:t>
      </w:r>
    </w:p>
    <w:p w14:paraId="2780E916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 xml:space="preserve">рганизация мероприятий по привлечению детей и молодежи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к активным формам досуга в рамках рекламных акций клубов по интересам,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и пр.;</w:t>
      </w:r>
    </w:p>
    <w:p w14:paraId="177AAF2F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бучение сотрудников досуговых учреждений и представителей молодежных общественных организаций позитивно ориентированным формам профилактики алкоголизма, наркомании и токсикомании среди детей и молодежи.</w:t>
      </w:r>
    </w:p>
    <w:p w14:paraId="589F6EC5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Предупреждение распространения психоактивных веществ в досуговых учреждениях:</w:t>
      </w:r>
    </w:p>
    <w:p w14:paraId="77696D74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4B6B4D">
        <w:rPr>
          <w:rFonts w:ascii="Times New Roman" w:hAnsi="Times New Roman"/>
          <w:sz w:val="28"/>
          <w:szCs w:val="28"/>
        </w:rPr>
        <w:t>нформирование организаторов молодежного досуга о требованиях закона и нормативно-правовой базе организации и проведения молодежных массовых досуговых мероприятий и возможных санкциях за несоблюдение этих требований;</w:t>
      </w:r>
    </w:p>
    <w:p w14:paraId="2298FEF1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4B6B4D">
        <w:rPr>
          <w:rFonts w:ascii="Times New Roman" w:hAnsi="Times New Roman"/>
          <w:sz w:val="28"/>
          <w:szCs w:val="28"/>
        </w:rPr>
        <w:t>онтроль, в том числе общественный, за продажей спиртных напитков молодежи в досуговых учреждениях (внезапное посещение досуговых учреждений сотрудниками правоохранительных органов, добровольных народных дружин, представителями общественности);</w:t>
      </w:r>
    </w:p>
    <w:p w14:paraId="62792A82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4B6B4D">
        <w:rPr>
          <w:rFonts w:ascii="Times New Roman" w:hAnsi="Times New Roman"/>
          <w:sz w:val="28"/>
          <w:szCs w:val="28"/>
        </w:rPr>
        <w:t xml:space="preserve">нформирование лицензионных органов и прокуратуры о юридических лицах, занятых в сфере молодежного досуга, нарушающих правила торговли спиртными напитками несовершеннолетним, не выполняющих предписания органа по контролю за оборотом наркотиков в части непринятия мер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в связи с незаконным оборотом наркотиков в помещении юридических лиц,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для принятия санкционированных мер по отношению к нарушителям;</w:t>
      </w:r>
    </w:p>
    <w:p w14:paraId="5D609797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B6B4D">
        <w:rPr>
          <w:rFonts w:ascii="Times New Roman" w:hAnsi="Times New Roman"/>
          <w:sz w:val="28"/>
          <w:szCs w:val="28"/>
        </w:rPr>
        <w:t>роведение информационной кампании по предупреждению употребления психоактивных веществ в местах досуга;</w:t>
      </w:r>
    </w:p>
    <w:p w14:paraId="5DA457F1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 xml:space="preserve">беспечение доступности для населения информации в местах досуга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о телефонах доверия правоохранительных органов, по которым возможно сообщить о местах незаконного сбыта, распространения и употребления психоактивных веществ.</w:t>
      </w:r>
    </w:p>
    <w:p w14:paraId="04CE9B76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Раннее выявление лиц, находящихся в состоянии опьянения на досуговом мероприятии:</w:t>
      </w:r>
    </w:p>
    <w:p w14:paraId="052EA85B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вечернего патрулирования мест молодежного досуга, сотрудниками полиции, добровольными народными дружинами, родителями;</w:t>
      </w:r>
    </w:p>
    <w:p w14:paraId="69FD5E28" w14:textId="77777777" w:rsidR="00E52D77" w:rsidRPr="004B6B4D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 xml:space="preserve">бучение сотрудников, занятых в сфере молодежного досуга, методам работы по пресечению распространения наркотических средств в досуговом учреждении, выявлению подростков в состоянии наркотического опьянения, алгоритму действий, предпринимаемому в случае нарушения законности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на досуговом мероприятии, методам взаимодействия с правоохранительными органами;</w:t>
      </w:r>
    </w:p>
    <w:p w14:paraId="38122017" w14:textId="77777777" w:rsidR="00E52D77" w:rsidRDefault="00E52D77" w:rsidP="00EF4ECD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экспресс-освидетельствования выявленных наркопотребителей.</w:t>
      </w:r>
    </w:p>
    <w:p w14:paraId="2A65D9FD" w14:textId="77777777" w:rsidR="00E52D77" w:rsidRPr="004B6B4D" w:rsidRDefault="00E52D77" w:rsidP="00EF4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688B44" w14:textId="77777777" w:rsidR="00E52D77" w:rsidRPr="004B6B4D" w:rsidRDefault="00E52D77" w:rsidP="007D2E66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Профилактика алкоголизма, наркомании, токсикомании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4B6B4D">
        <w:rPr>
          <w:rFonts w:ascii="Times New Roman" w:hAnsi="Times New Roman"/>
          <w:b/>
          <w:bCs/>
          <w:sz w:val="28"/>
          <w:szCs w:val="28"/>
        </w:rPr>
        <w:t>среди детей и молодежи по месту жительства (в семье)</w:t>
      </w:r>
    </w:p>
    <w:p w14:paraId="65B366B3" w14:textId="77777777" w:rsidR="00E52D77" w:rsidRPr="004B6B4D" w:rsidRDefault="00E52D77" w:rsidP="007D2E66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Активизация профилактического потенциала семей, имеющих детей:</w:t>
      </w:r>
    </w:p>
    <w:p w14:paraId="2E77C74E" w14:textId="77777777" w:rsidR="00E52D77" w:rsidRPr="004B6B4D" w:rsidRDefault="00E52D77" w:rsidP="007D2E66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профилактической работы с семьями по месту жительства;</w:t>
      </w:r>
    </w:p>
    <w:p w14:paraId="4425D2DA" w14:textId="77777777" w:rsidR="00E52D77" w:rsidRPr="004B6B4D" w:rsidRDefault="00E52D77" w:rsidP="007D2E66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работы по профилактике алкоголизма, наркомании, токсикомании с воспитанниками и их родителями в системе исполнения наказаний;</w:t>
      </w:r>
    </w:p>
    <w:p w14:paraId="7A16D506" w14:textId="77777777" w:rsidR="00E52D77" w:rsidRDefault="00E52D77" w:rsidP="007D2E66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бучение специалистов специфике работы с детьми и молодежью и родителями из социально неблагополучных семей.</w:t>
      </w:r>
    </w:p>
    <w:p w14:paraId="58F75398" w14:textId="77777777" w:rsidR="00E52D77" w:rsidRPr="004B6B4D" w:rsidRDefault="00E52D77" w:rsidP="00D92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4ED758" w14:textId="77777777" w:rsidR="00E52D77" w:rsidRPr="004B6B4D" w:rsidRDefault="00E52D77" w:rsidP="00D92A1F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Профилактика алкоголизма, наркомании, токсикомании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4B6B4D">
        <w:rPr>
          <w:rFonts w:ascii="Times New Roman" w:hAnsi="Times New Roman"/>
          <w:b/>
          <w:bCs/>
          <w:sz w:val="28"/>
          <w:szCs w:val="28"/>
        </w:rPr>
        <w:t>среди детей и молодежи в общественных местах.</w:t>
      </w:r>
    </w:p>
    <w:p w14:paraId="22A81EBE" w14:textId="77777777" w:rsidR="00E52D77" w:rsidRPr="004B6B4D" w:rsidRDefault="00E52D77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Организация благополучной ненаркотической среды на уровне дома, двора, уличного микросоциума:</w:t>
      </w:r>
    </w:p>
    <w:p w14:paraId="26B01559" w14:textId="77777777" w:rsidR="00E52D77" w:rsidRPr="004B6B4D" w:rsidRDefault="00E52D77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B6B4D">
        <w:rPr>
          <w:rFonts w:ascii="Times New Roman" w:hAnsi="Times New Roman"/>
          <w:sz w:val="28"/>
          <w:szCs w:val="28"/>
        </w:rPr>
        <w:t>ривлечение органов территориального общественного самоуправления к деятельности по профилактике употребления психоа</w:t>
      </w:r>
      <w:r>
        <w:rPr>
          <w:rFonts w:ascii="Times New Roman" w:hAnsi="Times New Roman"/>
          <w:sz w:val="28"/>
          <w:szCs w:val="28"/>
        </w:rPr>
        <w:t>ктивных веществ среди населения;</w:t>
      </w:r>
    </w:p>
    <w:p w14:paraId="4C2FC542" w14:textId="77777777" w:rsidR="00E52D77" w:rsidRPr="004B6B4D" w:rsidRDefault="00E52D77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4B6B4D">
        <w:rPr>
          <w:rFonts w:ascii="Times New Roman" w:hAnsi="Times New Roman"/>
          <w:sz w:val="28"/>
          <w:szCs w:val="28"/>
        </w:rPr>
        <w:t>асыщение информационного пространства качественной наружной рекламой против употребления психоактивных веществ;</w:t>
      </w:r>
    </w:p>
    <w:p w14:paraId="5FAF4B38" w14:textId="77777777" w:rsidR="00E52D77" w:rsidRPr="004B6B4D" w:rsidRDefault="00E52D77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массовых мероприятий, пропагандирующих ценности здорового образа жизни;</w:t>
      </w:r>
    </w:p>
    <w:p w14:paraId="62E57FCE" w14:textId="77777777" w:rsidR="00E52D77" w:rsidRPr="004B6B4D" w:rsidRDefault="00E52D77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 xml:space="preserve">беспечение доступности для населения информации о телефонах доверия правоохранительных органов, по которым возможно сообщить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о местах незаконного сбыта, распространения и употребления психоактивных веществ.</w:t>
      </w:r>
    </w:p>
    <w:p w14:paraId="1964E139" w14:textId="77777777" w:rsidR="00E52D77" w:rsidRPr="004B6B4D" w:rsidRDefault="00E52D77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Ограничение доступности для детей и молодежи </w:t>
      </w:r>
      <w:r>
        <w:rPr>
          <w:rFonts w:ascii="Times New Roman" w:hAnsi="Times New Roman"/>
          <w:sz w:val="28"/>
          <w:szCs w:val="28"/>
        </w:rPr>
        <w:t>к психоактивным</w:t>
      </w:r>
      <w:r w:rsidRPr="004B6B4D">
        <w:rPr>
          <w:rFonts w:ascii="Times New Roman" w:hAnsi="Times New Roman"/>
          <w:sz w:val="28"/>
          <w:szCs w:val="28"/>
        </w:rPr>
        <w:t xml:space="preserve"> веществ</w:t>
      </w:r>
      <w:r>
        <w:rPr>
          <w:rFonts w:ascii="Times New Roman" w:hAnsi="Times New Roman"/>
          <w:sz w:val="28"/>
          <w:szCs w:val="28"/>
        </w:rPr>
        <w:t>ам</w:t>
      </w:r>
      <w:r w:rsidRPr="004B6B4D">
        <w:rPr>
          <w:rFonts w:ascii="Times New Roman" w:hAnsi="Times New Roman"/>
          <w:sz w:val="28"/>
          <w:szCs w:val="28"/>
        </w:rPr>
        <w:t xml:space="preserve"> в общественных местах:</w:t>
      </w:r>
    </w:p>
    <w:p w14:paraId="4E2103F3" w14:textId="77777777" w:rsidR="00E52D77" w:rsidRPr="004B6B4D" w:rsidRDefault="00E52D77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4B6B4D">
        <w:rPr>
          <w:rFonts w:ascii="Times New Roman" w:hAnsi="Times New Roman"/>
          <w:sz w:val="28"/>
          <w:szCs w:val="28"/>
        </w:rPr>
        <w:t>онтроль, в том числе общественный, магазинов, занимающихся продажей спиртных напитков и табачных изделий, за продажей алкогольных напитков и табачных изделий несовершеннолетним (внезапное посещение);</w:t>
      </w:r>
    </w:p>
    <w:p w14:paraId="63A15C9D" w14:textId="77777777" w:rsidR="00E52D77" w:rsidRPr="004B6B4D" w:rsidRDefault="00E52D77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4B6B4D">
        <w:rPr>
          <w:rFonts w:ascii="Times New Roman" w:hAnsi="Times New Roman"/>
          <w:sz w:val="28"/>
          <w:szCs w:val="28"/>
        </w:rPr>
        <w:t xml:space="preserve">нформирование лицензионных и административных органов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о юридических лицах, нарушающих правила торговли спиртными напитками для принятия санкционированных мер к нарушителям;</w:t>
      </w:r>
    </w:p>
    <w:p w14:paraId="406ADCFC" w14:textId="77777777" w:rsidR="00E52D77" w:rsidRPr="004B6B4D" w:rsidRDefault="00E52D77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специальных (антинаркотических) добровольных народных дружин, групп родительского контроля при органах территориального самоуправления области для патрулирования улиц в вечернее и ночное время;</w:t>
      </w:r>
    </w:p>
    <w:p w14:paraId="5EAC833D" w14:textId="77777777" w:rsidR="00E52D77" w:rsidRPr="004B6B4D" w:rsidRDefault="00E52D77" w:rsidP="00D92A1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B6B4D">
        <w:rPr>
          <w:rFonts w:ascii="Times New Roman" w:hAnsi="Times New Roman"/>
          <w:sz w:val="28"/>
          <w:szCs w:val="28"/>
        </w:rPr>
        <w:t>рганизация уличной социальной работы с детьми и молодежью, находящимися в социально опасном положении.</w:t>
      </w:r>
    </w:p>
    <w:p w14:paraId="1B33B73E" w14:textId="77777777" w:rsidR="00E52D77" w:rsidRPr="004B6B4D" w:rsidRDefault="00E52D77" w:rsidP="00D92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099792" w14:textId="77777777" w:rsidR="00E52D77" w:rsidRPr="004B6B4D" w:rsidRDefault="00E52D77" w:rsidP="00D92A1F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Основные цели и задачи Программы</w:t>
      </w:r>
    </w:p>
    <w:p w14:paraId="4D0891E8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Основной целью Программы по профилактике алкоголизма, наркомании и токсикомании на территории </w:t>
      </w:r>
      <w:r>
        <w:rPr>
          <w:rFonts w:ascii="Times New Roman" w:hAnsi="Times New Roman"/>
          <w:sz w:val="28"/>
          <w:szCs w:val="28"/>
        </w:rPr>
        <w:t xml:space="preserve">Семячковского </w:t>
      </w:r>
      <w:r w:rsidRPr="004B6B4D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Трубчевского района Брянской области (далее – Поселение) </w:t>
      </w:r>
      <w:r w:rsidRPr="004B6B4D">
        <w:rPr>
          <w:rFonts w:ascii="Times New Roman" w:hAnsi="Times New Roman"/>
          <w:sz w:val="28"/>
          <w:szCs w:val="28"/>
        </w:rPr>
        <w:t xml:space="preserve">является снижение </w:t>
      </w:r>
      <w:r w:rsidRPr="004B6B4D">
        <w:rPr>
          <w:rFonts w:ascii="Times New Roman" w:hAnsi="Times New Roman"/>
          <w:sz w:val="28"/>
          <w:szCs w:val="28"/>
        </w:rPr>
        <w:lastRenderedPageBreak/>
        <w:t>спроса на психоактивные вещества у детско-подросткового и молодежи населения, и снижение уровня заболеваемости алкоголизмом, наркоманией и токсикоманией среди этого контингента населения.</w:t>
      </w:r>
    </w:p>
    <w:p w14:paraId="5CD25143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Для достижения указанной цели предполагается решить следующие задачи:</w:t>
      </w:r>
    </w:p>
    <w:p w14:paraId="0B846B55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сконцентрировать усилия субъектов профилактики алкоголизма, наркомании и токсикомании в четырех сферах: место жительства, общественные места, сфера досуга, учреждения образования;</w:t>
      </w:r>
    </w:p>
    <w:p w14:paraId="7216563F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обеспечить координацию и нормативно-правовое регулирование деятельности субъектов профилактики алкоголизма, наркомании и токсикомании, организовать их работу в соответствии с научными разработками, данными мониторинга, социологическими и иными исследованиями;</w:t>
      </w:r>
    </w:p>
    <w:p w14:paraId="5DF79BD5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способствовать формированию у детей и молодежи социальной компетентно</w:t>
      </w:r>
      <w:r>
        <w:rPr>
          <w:rFonts w:ascii="Times New Roman" w:hAnsi="Times New Roman"/>
          <w:sz w:val="28"/>
          <w:szCs w:val="28"/>
        </w:rPr>
        <w:t>сти, жизненных навыков, стрессо</w:t>
      </w:r>
      <w:r w:rsidRPr="004B6B4D">
        <w:rPr>
          <w:rFonts w:ascii="Times New Roman" w:hAnsi="Times New Roman"/>
          <w:sz w:val="28"/>
          <w:szCs w:val="28"/>
        </w:rPr>
        <w:t>преодолевающего поведения, системы ценностей, ориентированных на ведение здорового образа жизни;</w:t>
      </w:r>
    </w:p>
    <w:p w14:paraId="7F221869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обеспечить реализацию системы раннего выявления детей и молодежи, незаконно употребляющих психоактивные вещества, в семье, учебных заведениях, местах досуга и контроля за ними;</w:t>
      </w:r>
    </w:p>
    <w:p w14:paraId="5A0F72C6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- стимулировать и поддерживать гражданские инициативы, направленные против употребления психоактивных веществ, привлекать к деятельности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по профилактике общественные и религиозные организации, социально ответственный бизнес, активизировать потенциал семьи в вопросах профилактики алкоголизма, наркомании и токсикомании;</w:t>
      </w:r>
    </w:p>
    <w:p w14:paraId="1DB2EEDF" w14:textId="77777777" w:rsidR="00E52D77" w:rsidRPr="00D85F5F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- способствовать созданию благополучной ненаркотической среды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для детей и молодежи, обеспечить занятость детей и молодежи (преимущественно из групп риска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>девиантного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6B4D">
        <w:rPr>
          <w:rFonts w:ascii="Times New Roman" w:hAnsi="Times New Roman"/>
          <w:sz w:val="28"/>
          <w:szCs w:val="28"/>
        </w:rPr>
        <w:t xml:space="preserve">поведения), привлекать </w:t>
      </w:r>
      <w:r>
        <w:rPr>
          <w:rFonts w:ascii="Times New Roman" w:hAnsi="Times New Roman"/>
          <w:sz w:val="28"/>
          <w:szCs w:val="28"/>
        </w:rPr>
        <w:br/>
        <w:t xml:space="preserve">их к активным формам досуга </w:t>
      </w:r>
      <w:r w:rsidRPr="00D85F5F">
        <w:rPr>
          <w:rFonts w:ascii="Times New Roman" w:hAnsi="Times New Roman"/>
          <w:bCs/>
          <w:i/>
          <w:iCs/>
          <w:sz w:val="28"/>
          <w:szCs w:val="28"/>
        </w:rPr>
        <w:t>(Девиантное поведение — совершение поступков, которые противоречат нормам социального поведения в том или ином сообществе. К основным видам девиантного поведения относятся прежде всего преступность, алкоголизм и наркомания, а также самоубийства, проституция)</w:t>
      </w:r>
      <w:r w:rsidRPr="00D85F5F">
        <w:rPr>
          <w:rFonts w:ascii="Times New Roman" w:hAnsi="Times New Roman"/>
          <w:bCs/>
          <w:iCs/>
          <w:sz w:val="28"/>
          <w:szCs w:val="28"/>
        </w:rPr>
        <w:t>;</w:t>
      </w:r>
    </w:p>
    <w:p w14:paraId="7482ABCA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добиться эффективной реализации действующей нормативно-правовой базы по вопросам профилактики алкоголизма, наркомании и токсикомании;</w:t>
      </w:r>
    </w:p>
    <w:p w14:paraId="540548DC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формировать единую информационную стратегию при освещении вопросов, связанных с алкоголизмом, наркоманией и токсикоманией;</w:t>
      </w:r>
    </w:p>
    <w:p w14:paraId="69C91016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- способствовать созданию обстановки общественной нетерпимости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к употреблению психоактивных веществ, стимулировать и поощрять граждан, информирующих общественность и компетентные органы о местах приобретения, сбыта, распространения и употребления психоактивных веществ;</w:t>
      </w:r>
    </w:p>
    <w:p w14:paraId="617B18F9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повысить информированность населения по проблемам злоупотребления психоактивными веществами;</w:t>
      </w:r>
    </w:p>
    <w:p w14:paraId="4A79E166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повысить интерес родителей к вопросам антинаркотического воспитания детей и подростков;</w:t>
      </w:r>
    </w:p>
    <w:p w14:paraId="40C8D0D5" w14:textId="77777777" w:rsidR="00E52D77" w:rsidRPr="004B6B4D" w:rsidRDefault="00E52D77" w:rsidP="00430B3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lastRenderedPageBreak/>
        <w:t>- расширить охват детей, подростков и молодежи программами профилактики злоупотребления психоактивными веществами в учебных заведениях.</w:t>
      </w:r>
    </w:p>
    <w:p w14:paraId="73005FDB" w14:textId="77777777" w:rsidR="00E52D77" w:rsidRPr="004B6B4D" w:rsidRDefault="00E52D77" w:rsidP="006E5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6A44A6" w14:textId="77777777" w:rsidR="00E52D77" w:rsidRPr="004B6B4D" w:rsidRDefault="00E52D77" w:rsidP="006E55F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>Сроки и этапы реализации Программы</w:t>
      </w:r>
    </w:p>
    <w:p w14:paraId="37D88A51" w14:textId="77777777" w:rsidR="00E52D77" w:rsidRPr="004B6B4D" w:rsidRDefault="00E52D77" w:rsidP="006E55FA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Данная Программа предусматривает проведение большого количества долгосрочных мероприятий социального характера, поэтому не может быть выполнена в пределах одного финансового года. В связи с </w:t>
      </w:r>
      <w:r>
        <w:rPr>
          <w:rFonts w:ascii="Times New Roman" w:hAnsi="Times New Roman"/>
          <w:sz w:val="28"/>
          <w:szCs w:val="28"/>
        </w:rPr>
        <w:t>этим Программа рассчитана на двухгодичный период с 2025</w:t>
      </w:r>
      <w:r w:rsidRPr="004B6B4D">
        <w:rPr>
          <w:rFonts w:ascii="Times New Roman" w:hAnsi="Times New Roman"/>
          <w:sz w:val="28"/>
          <w:szCs w:val="28"/>
        </w:rPr>
        <w:t xml:space="preserve"> по 2026 годы.</w:t>
      </w:r>
    </w:p>
    <w:p w14:paraId="093F2291" w14:textId="77777777" w:rsidR="00E52D77" w:rsidRPr="004B6B4D" w:rsidRDefault="00E52D77" w:rsidP="006E5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1DBFAF" w14:textId="77777777" w:rsidR="00E52D77" w:rsidRPr="004B6B4D" w:rsidRDefault="00E52D77" w:rsidP="006E55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b/>
          <w:bCs/>
          <w:sz w:val="28"/>
          <w:szCs w:val="28"/>
        </w:rPr>
        <w:t xml:space="preserve">Оценка эффективности социально-экономических результатов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4B6B4D">
        <w:rPr>
          <w:rFonts w:ascii="Times New Roman" w:hAnsi="Times New Roman"/>
          <w:b/>
          <w:bCs/>
          <w:sz w:val="28"/>
          <w:szCs w:val="28"/>
        </w:rPr>
        <w:t>реализации Программы</w:t>
      </w:r>
    </w:p>
    <w:p w14:paraId="4E4F8074" w14:textId="77777777" w:rsidR="00E52D77" w:rsidRPr="004B6B4D" w:rsidRDefault="00E52D77" w:rsidP="00B02D3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Реализация данной Программы в течение </w:t>
      </w:r>
      <w:r>
        <w:rPr>
          <w:rFonts w:ascii="Times New Roman" w:hAnsi="Times New Roman"/>
          <w:sz w:val="28"/>
          <w:szCs w:val="28"/>
        </w:rPr>
        <w:t>двух</w:t>
      </w:r>
      <w:r w:rsidRPr="004B6B4D">
        <w:rPr>
          <w:rFonts w:ascii="Times New Roman" w:hAnsi="Times New Roman"/>
          <w:sz w:val="28"/>
          <w:szCs w:val="28"/>
        </w:rPr>
        <w:t xml:space="preserve"> лет позволит:</w:t>
      </w:r>
    </w:p>
    <w:p w14:paraId="5AFFC0D9" w14:textId="77777777" w:rsidR="00E52D77" w:rsidRPr="004B6B4D" w:rsidRDefault="00E52D77" w:rsidP="00B02D3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- повысить информированность населения по проблемам злоупотребления психоактивными веществами, приобрести демонстрационные материалы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>по профилактике злоупотребления ПАВ;</w:t>
      </w:r>
    </w:p>
    <w:p w14:paraId="20963574" w14:textId="77777777" w:rsidR="00E52D77" w:rsidRPr="004B6B4D" w:rsidRDefault="00E52D77" w:rsidP="00B02D3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повысить интерес родителей к вопросам антинаркотического воспитания детей и подростков;</w:t>
      </w:r>
    </w:p>
    <w:p w14:paraId="3D8D56D7" w14:textId="77777777" w:rsidR="00E52D77" w:rsidRPr="004B6B4D" w:rsidRDefault="00E52D77" w:rsidP="00B02D3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>- расширить охват детей, подростков и молодежи программами профилактики злоупотребления пс</w:t>
      </w:r>
      <w:r>
        <w:rPr>
          <w:rFonts w:ascii="Times New Roman" w:hAnsi="Times New Roman"/>
          <w:sz w:val="28"/>
          <w:szCs w:val="28"/>
        </w:rPr>
        <w:t>ихоактивными веществами в учебном заведении</w:t>
      </w:r>
      <w:r w:rsidRPr="004B6B4D">
        <w:rPr>
          <w:rFonts w:ascii="Times New Roman" w:hAnsi="Times New Roman"/>
          <w:sz w:val="28"/>
          <w:szCs w:val="28"/>
        </w:rPr>
        <w:t xml:space="preserve"> до 100 процентов.</w:t>
      </w:r>
    </w:p>
    <w:p w14:paraId="72495CAE" w14:textId="77777777" w:rsidR="00E52D77" w:rsidRDefault="00E52D77" w:rsidP="00B02D3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B6B4D">
        <w:rPr>
          <w:rFonts w:ascii="Times New Roman" w:hAnsi="Times New Roman"/>
          <w:sz w:val="28"/>
          <w:szCs w:val="28"/>
        </w:rPr>
        <w:t xml:space="preserve">То есть совершенствовать существующую систему первичной профилактики злоупотребления наркотическими средствами и другими психоактивными веществами среди различных категорий населения,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что приведет к ограничению распространения наркомании, алкоголизма, токсикомании и связанных с ними негативных социальных последствий </w:t>
      </w:r>
      <w:r>
        <w:rPr>
          <w:rFonts w:ascii="Times New Roman" w:hAnsi="Times New Roman"/>
          <w:sz w:val="28"/>
          <w:szCs w:val="28"/>
        </w:rPr>
        <w:br/>
      </w:r>
      <w:r w:rsidRPr="004B6B4D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П</w:t>
      </w:r>
      <w:r w:rsidRPr="004B6B4D">
        <w:rPr>
          <w:rFonts w:ascii="Times New Roman" w:hAnsi="Times New Roman"/>
          <w:sz w:val="28"/>
          <w:szCs w:val="28"/>
        </w:rPr>
        <w:t>оселения.</w:t>
      </w:r>
    </w:p>
    <w:p w14:paraId="0375729B" w14:textId="77777777" w:rsidR="00E52D77" w:rsidRDefault="00E52D77" w:rsidP="00F43BE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43BE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br/>
      </w:r>
      <w:r w:rsidRPr="00F43BEF">
        <w:rPr>
          <w:rFonts w:ascii="Times New Roman" w:hAnsi="Times New Roman"/>
          <w:sz w:val="28"/>
          <w:szCs w:val="28"/>
        </w:rPr>
        <w:t xml:space="preserve">к </w:t>
      </w:r>
      <w:r w:rsidRPr="00461DBE">
        <w:rPr>
          <w:rFonts w:ascii="Times New Roman" w:hAnsi="Times New Roman"/>
          <w:bCs/>
          <w:sz w:val="28"/>
          <w:szCs w:val="28"/>
        </w:rPr>
        <w:t>муниципальн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61DBE">
        <w:rPr>
          <w:rFonts w:ascii="Times New Roman" w:hAnsi="Times New Roman"/>
          <w:bCs/>
          <w:sz w:val="28"/>
          <w:szCs w:val="28"/>
        </w:rPr>
        <w:t xml:space="preserve"> целев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61DBE">
        <w:rPr>
          <w:rFonts w:ascii="Times New Roman" w:hAnsi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е</w:t>
      </w:r>
      <w:r w:rsidRPr="00461DB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/>
          <w:bCs/>
          <w:sz w:val="28"/>
          <w:szCs w:val="28"/>
        </w:rPr>
        <w:t>«Профилактика наркомании, токсикомании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/>
          <w:bCs/>
          <w:sz w:val="28"/>
          <w:szCs w:val="28"/>
        </w:rPr>
        <w:t>и алкоголизма на территории Семячковского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/>
          <w:bCs/>
          <w:sz w:val="28"/>
          <w:szCs w:val="28"/>
        </w:rPr>
        <w:t xml:space="preserve">сельского поселения Трубчевского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/>
          <w:bCs/>
          <w:sz w:val="28"/>
          <w:szCs w:val="28"/>
        </w:rPr>
        <w:t xml:space="preserve">муниципального района Брянской области </w:t>
      </w:r>
      <w:r>
        <w:rPr>
          <w:rFonts w:ascii="Times New Roman" w:hAnsi="Times New Roman"/>
          <w:bCs/>
          <w:sz w:val="28"/>
          <w:szCs w:val="28"/>
        </w:rPr>
        <w:br/>
      </w:r>
      <w:r w:rsidRPr="00461DBE">
        <w:rPr>
          <w:rFonts w:ascii="Times New Roman" w:hAnsi="Times New Roman"/>
          <w:bCs/>
          <w:sz w:val="28"/>
          <w:szCs w:val="28"/>
        </w:rPr>
        <w:t>на 2025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61DBE">
        <w:rPr>
          <w:rFonts w:ascii="Times New Roman" w:hAnsi="Times New Roman"/>
          <w:bCs/>
          <w:sz w:val="28"/>
          <w:szCs w:val="28"/>
        </w:rPr>
        <w:t>2026 годы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4BBA4D4B" w14:textId="77777777" w:rsidR="00E52D77" w:rsidRPr="00F43BEF" w:rsidRDefault="00E52D77" w:rsidP="00F43B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341DCC" w14:textId="77777777" w:rsidR="00E52D77" w:rsidRPr="00F43BEF" w:rsidRDefault="00E52D77" w:rsidP="004732B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BEF">
        <w:rPr>
          <w:rFonts w:ascii="Times New Roman" w:hAnsi="Times New Roman"/>
          <w:b/>
          <w:bCs/>
          <w:sz w:val="28"/>
          <w:szCs w:val="28"/>
        </w:rPr>
        <w:t>Перечень мероприятий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F43BEF">
        <w:rPr>
          <w:rFonts w:ascii="Times New Roman" w:hAnsi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3BEF">
        <w:rPr>
          <w:rFonts w:ascii="Times New Roman" w:hAnsi="Times New Roman"/>
          <w:b/>
          <w:bCs/>
          <w:sz w:val="28"/>
          <w:szCs w:val="28"/>
        </w:rPr>
        <w:t xml:space="preserve">целевой программы «Профилактика наркомании, токсикомании и алкоголизма на территории Семячковского сельского поселения Трубчевского муниципального района Брянской области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F43BEF">
        <w:rPr>
          <w:rFonts w:ascii="Times New Roman" w:hAnsi="Times New Roman"/>
          <w:b/>
          <w:bCs/>
          <w:sz w:val="28"/>
          <w:szCs w:val="28"/>
        </w:rPr>
        <w:t>на 2025 - 2026 годы»</w:t>
      </w:r>
    </w:p>
    <w:tbl>
      <w:tblPr>
        <w:tblW w:w="103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0"/>
        <w:gridCol w:w="2616"/>
        <w:gridCol w:w="1400"/>
        <w:gridCol w:w="1134"/>
        <w:gridCol w:w="622"/>
        <w:gridCol w:w="830"/>
        <w:gridCol w:w="846"/>
        <w:gridCol w:w="2421"/>
      </w:tblGrid>
      <w:tr w:rsidR="00E52D77" w:rsidRPr="004A19D3" w14:paraId="54D35E82" w14:textId="77777777" w:rsidTr="00D47E9D">
        <w:trPr>
          <w:trHeight w:val="270"/>
          <w:jc w:val="center"/>
        </w:trPr>
        <w:tc>
          <w:tcPr>
            <w:tcW w:w="4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67F5FE" w14:textId="77777777" w:rsidR="00E52D77" w:rsidRPr="004A19D3" w:rsidRDefault="00E52D77" w:rsidP="008D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5E551E23" w14:textId="77777777" w:rsidR="00E52D77" w:rsidRPr="004A19D3" w:rsidRDefault="00E52D77" w:rsidP="008D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  <w:r w:rsidRPr="004A19D3">
              <w:rPr>
                <w:rFonts w:ascii="Times New Roman" w:hAnsi="Times New Roman"/>
                <w:b/>
                <w:sz w:val="24"/>
                <w:szCs w:val="24"/>
              </w:rPr>
              <w:br/>
              <w:t>по реализации Программы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02721124" w14:textId="77777777" w:rsidR="00E52D77" w:rsidRPr="004A19D3" w:rsidRDefault="00E52D77" w:rsidP="008D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>Источники финанси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6D083F2F" w14:textId="77777777" w:rsidR="00E52D77" w:rsidRPr="004A19D3" w:rsidRDefault="00E52D77" w:rsidP="008D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>Срок испол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22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6CD540" w14:textId="77777777" w:rsidR="00E52D77" w:rsidRPr="004A19D3" w:rsidRDefault="00E52D77" w:rsidP="008D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финансирования, руб.</w:t>
            </w:r>
          </w:p>
        </w:tc>
        <w:tc>
          <w:tcPr>
            <w:tcW w:w="2421" w:type="dxa"/>
            <w:vMerge w:val="restart"/>
            <w:tcBorders>
              <w:top w:val="single" w:sz="8" w:space="0" w:color="auto"/>
              <w:left w:val="nil"/>
            </w:tcBorders>
            <w:shd w:val="clear" w:color="auto" w:fill="FFFFFF"/>
            <w:vAlign w:val="center"/>
          </w:tcPr>
          <w:p w14:paraId="1A3DEDAA" w14:textId="77777777" w:rsidR="00E52D77" w:rsidRPr="004A19D3" w:rsidRDefault="00E52D77" w:rsidP="008D66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19D3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  <w:r w:rsidRPr="004A19D3">
              <w:rPr>
                <w:rFonts w:ascii="Times New Roman" w:hAnsi="Times New Roman"/>
                <w:b/>
                <w:sz w:val="24"/>
                <w:szCs w:val="24"/>
              </w:rPr>
              <w:br/>
              <w:t>за выполнение мероприятий Программы</w:t>
            </w:r>
          </w:p>
        </w:tc>
      </w:tr>
      <w:tr w:rsidR="00E52D77" w:rsidRPr="005336D2" w14:paraId="11E7B6DC" w14:textId="77777777" w:rsidTr="00D47E9D">
        <w:trPr>
          <w:trHeight w:val="270"/>
          <w:jc w:val="center"/>
        </w:trPr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4BDD9391" w14:textId="77777777" w:rsidR="00E52D77" w:rsidRPr="00F43BEF" w:rsidRDefault="00E52D77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0E730290" w14:textId="77777777" w:rsidR="00E52D77" w:rsidRPr="00F43BEF" w:rsidRDefault="00E52D77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6D35FC77" w14:textId="77777777" w:rsidR="00E52D77" w:rsidRPr="00F43BEF" w:rsidRDefault="00E52D77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4B235D3D" w14:textId="77777777" w:rsidR="00E52D77" w:rsidRPr="00F43BEF" w:rsidRDefault="00E52D77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BCB851" w14:textId="77777777" w:rsidR="00E52D77" w:rsidRPr="00F43BEF" w:rsidRDefault="00E52D77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F7B605" w14:textId="77777777" w:rsidR="00E52D77" w:rsidRPr="00F43BEF" w:rsidRDefault="00E52D77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21" w:type="dxa"/>
            <w:vMerge/>
            <w:tcBorders>
              <w:left w:val="nil"/>
            </w:tcBorders>
            <w:shd w:val="clear" w:color="auto" w:fill="FFFFFF"/>
            <w:vAlign w:val="center"/>
          </w:tcPr>
          <w:p w14:paraId="2A0EB94E" w14:textId="77777777" w:rsidR="00E52D77" w:rsidRPr="00F43BEF" w:rsidRDefault="00E52D77" w:rsidP="008D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D77" w:rsidRPr="005336D2" w14:paraId="03CC46B4" w14:textId="77777777" w:rsidTr="00D47E9D">
        <w:trPr>
          <w:trHeight w:val="512"/>
          <w:jc w:val="center"/>
        </w:trPr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5EE161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F8F658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0F58F8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D526FA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45373D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64E0A6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0B10B5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21" w:type="dxa"/>
            <w:vMerge/>
            <w:tcBorders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4E8C9F68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D77" w:rsidRPr="005336D2" w14:paraId="5C1083B9" w14:textId="77777777" w:rsidTr="00D47E9D">
        <w:trPr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C12CC6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DF8969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Разработка плана профилактических мер, направленных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на предупреждение распространения наркомании и токсикомании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территории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A7670D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291265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B3A121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39532B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386CD8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77B4543C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E52D77" w:rsidRPr="005336D2" w14:paraId="0E13ED06" w14:textId="77777777" w:rsidTr="00D47E9D">
        <w:trPr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9A28DA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1DE21A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тематических мероприятий, конкурсов, викторин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с целью формирования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у граждан негативного отношения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к незаконному потреблению наркотических средств и психотропных веществ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77CE0C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287617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473CB4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F091E4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19C320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725F80A8" w14:textId="77777777" w:rsidR="00E52D77" w:rsidRPr="001C314C" w:rsidRDefault="00E52D77" w:rsidP="001C314C">
            <w:pPr>
              <w:spacing w:after="0" w:line="240" w:lineRule="auto"/>
              <w:ind w:left="110" w:righ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Ужа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нский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4D7ABA9" w14:textId="77777777" w:rsidR="00E52D77" w:rsidRPr="001C314C" w:rsidRDefault="00E52D77" w:rsidP="001C314C">
            <w:pPr>
              <w:pStyle w:val="ae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>
              <w:t xml:space="preserve">Ужанская библиотека </w:t>
            </w:r>
            <w:r>
              <w:br/>
            </w:r>
            <w:r w:rsidRPr="001C314C">
              <w:t>(по согласованию)</w:t>
            </w:r>
            <w:r>
              <w:t>;</w:t>
            </w:r>
          </w:p>
          <w:p w14:paraId="70E14B55" w14:textId="77777777" w:rsidR="00E52D77" w:rsidRPr="00F43BEF" w:rsidRDefault="00E52D77" w:rsidP="001C314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52D77" w:rsidRPr="005336D2" w14:paraId="46E49464" w14:textId="77777777" w:rsidTr="00D47E9D">
        <w:trPr>
          <w:trHeight w:val="1166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78BD72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089615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для детей и молодежи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с использованием видеоматериалов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по профилактике наркомании и токсикомании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726B09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811615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38E6FD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025D10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B91C6F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4A849E33" w14:textId="77777777" w:rsidR="00E52D77" w:rsidRPr="001C314C" w:rsidRDefault="00E52D77" w:rsidP="001C314C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Ужа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нский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CB5D621" w14:textId="77777777" w:rsidR="00E52D77" w:rsidRPr="00F43BEF" w:rsidRDefault="00E52D77" w:rsidP="001C314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52D77" w:rsidRPr="005336D2" w14:paraId="7B634F15" w14:textId="77777777" w:rsidTr="00D47E9D">
        <w:trPr>
          <w:trHeight w:val="1639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1DA974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FA9AE8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по вопросам профилактики наркомании и токсикомании (лекции, дискуссии, диспуты, викторины)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на базе библиотеки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15B955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73BFE2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94F7F3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F8FD9F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267628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608FBB9D" w14:textId="77777777" w:rsidR="00E52D77" w:rsidRDefault="00E52D77" w:rsidP="001C314C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Администрация;</w:t>
            </w:r>
          </w:p>
          <w:p w14:paraId="051D6322" w14:textId="77777777" w:rsidR="00E52D77" w:rsidRPr="001C314C" w:rsidRDefault="00E52D77" w:rsidP="001C314C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Ужа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нский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370D4CF" w14:textId="77777777" w:rsidR="00E52D77" w:rsidRPr="001C314C" w:rsidRDefault="00E52D77" w:rsidP="001C314C">
            <w:pPr>
              <w:pStyle w:val="ae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>
              <w:t xml:space="preserve">Ужанская библиотека </w:t>
            </w:r>
            <w:r>
              <w:br/>
            </w:r>
            <w:r w:rsidRPr="001C314C">
              <w:t>(по согласованию)</w:t>
            </w:r>
            <w:r>
              <w:t>;</w:t>
            </w:r>
          </w:p>
          <w:p w14:paraId="2AA0F1A7" w14:textId="77777777" w:rsidR="00E52D77" w:rsidRPr="00F43BEF" w:rsidRDefault="00E52D77" w:rsidP="001C314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52D77" w:rsidRPr="005336D2" w14:paraId="5AB25900" w14:textId="77777777" w:rsidTr="00D47E9D">
        <w:trPr>
          <w:trHeight w:val="1911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DDDA68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109255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Пропаганда и внедрение в сознание несовершеннолетних и молодежи культурного и здорового образа жизни. Организация и проведение мероприятий и массовых акций среди молодежи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в рамках сельских антинаркотических марафонов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CABCD2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BA742A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077215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B06F2A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A56870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02A463C9" w14:textId="77777777" w:rsidR="00E52D77" w:rsidRDefault="00E52D77" w:rsidP="006C3770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Администрация;</w:t>
            </w:r>
          </w:p>
          <w:p w14:paraId="7794DA5A" w14:textId="77777777" w:rsidR="00E52D77" w:rsidRPr="001C314C" w:rsidRDefault="00E52D77" w:rsidP="006C3770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Ужа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нский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489A1B7" w14:textId="77777777" w:rsidR="00E52D77" w:rsidRPr="001C314C" w:rsidRDefault="00E52D77" w:rsidP="006C3770">
            <w:pPr>
              <w:pStyle w:val="ae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>
              <w:t xml:space="preserve">Ужанская библиотека </w:t>
            </w:r>
            <w:r>
              <w:br/>
            </w:r>
            <w:r w:rsidRPr="001C314C">
              <w:t>(по согласованию)</w:t>
            </w:r>
            <w:r>
              <w:t>;</w:t>
            </w:r>
          </w:p>
          <w:p w14:paraId="4F0DACFE" w14:textId="77777777" w:rsidR="00E52D77" w:rsidRPr="00F43BEF" w:rsidRDefault="00E52D77" w:rsidP="006C37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52D77" w:rsidRPr="005336D2" w14:paraId="3AC2E27C" w14:textId="77777777" w:rsidTr="00D47E9D">
        <w:trPr>
          <w:trHeight w:val="2251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0D2ED8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CABFC8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комплексных физкультурно-спортивных, культурно-массовых и агитационно-пропагандистских мероприятий, в том числе в каникулярное время (спартакиады, летние и зимние спортивные игры, соревнования)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2C0EAF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3C1DCC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500D3A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183620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E12B1D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483FC7EF" w14:textId="77777777" w:rsidR="00E52D77" w:rsidRDefault="00E52D77" w:rsidP="006C3770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Администрация;</w:t>
            </w:r>
          </w:p>
          <w:p w14:paraId="51E5FF7A" w14:textId="77777777" w:rsidR="00E52D77" w:rsidRPr="001C314C" w:rsidRDefault="00E52D77" w:rsidP="006C3770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Ужа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нский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F86DB7C" w14:textId="77777777" w:rsidR="00E52D77" w:rsidRPr="001C314C" w:rsidRDefault="00E52D77" w:rsidP="006C3770">
            <w:pPr>
              <w:pStyle w:val="ae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>
              <w:t xml:space="preserve">Ужанская библиотека </w:t>
            </w:r>
            <w:r>
              <w:br/>
            </w:r>
            <w:r w:rsidRPr="001C314C">
              <w:t>(по согласованию)</w:t>
            </w:r>
            <w:r>
              <w:t>;</w:t>
            </w:r>
          </w:p>
          <w:p w14:paraId="739F2106" w14:textId="77777777" w:rsidR="00E52D77" w:rsidRPr="00F43BEF" w:rsidRDefault="00E52D77" w:rsidP="006C37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52D77" w:rsidRPr="005336D2" w14:paraId="2688FAC3" w14:textId="77777777" w:rsidTr="00D47E9D">
        <w:trPr>
          <w:trHeight w:val="2841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7779E6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8C5801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</w:t>
            </w:r>
            <w:r w:rsidRPr="00F43BEF">
              <w:rPr>
                <w:rFonts w:ascii="Times New Roman" w:hAnsi="Times New Roman"/>
                <w:sz w:val="24"/>
                <w:szCs w:val="24"/>
              </w:rPr>
              <w:lastRenderedPageBreak/>
              <w:t>основанных на возрождении традиций российской государственности, оказание помощи ветеранам ВОВ, труда, инвалидам)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18E3FA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lastRenderedPageBreak/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EE977C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362338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F21DDE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70B7AC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64431C38" w14:textId="77777777" w:rsidR="00E52D77" w:rsidRDefault="00E52D77" w:rsidP="006C3770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Администрация;</w:t>
            </w:r>
          </w:p>
          <w:p w14:paraId="7D9E8F45" w14:textId="77777777" w:rsidR="00E52D77" w:rsidRPr="001C314C" w:rsidRDefault="00E52D77" w:rsidP="006C3770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Ужа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нский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6EB3EBB" w14:textId="77777777" w:rsidR="00E52D77" w:rsidRPr="001C314C" w:rsidRDefault="00E52D77" w:rsidP="006C3770">
            <w:pPr>
              <w:pStyle w:val="ae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>
              <w:t xml:space="preserve">Ужанская библиотека </w:t>
            </w:r>
            <w:r>
              <w:br/>
            </w:r>
            <w:r w:rsidRPr="001C314C">
              <w:t>(по согласованию)</w:t>
            </w:r>
            <w:r>
              <w:t>;</w:t>
            </w:r>
          </w:p>
          <w:p w14:paraId="49D25EBB" w14:textId="77777777" w:rsidR="00E52D77" w:rsidRPr="00F43BEF" w:rsidRDefault="00E52D77" w:rsidP="006C37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52D77" w:rsidRPr="005336D2" w14:paraId="6368CCC7" w14:textId="77777777" w:rsidTr="00D47E9D">
        <w:trPr>
          <w:trHeight w:val="1214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08C19C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F87569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по выявлению и уничтожению незаконных посевов и очагов дикорастущих наркосодержащих растений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BCFACF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EEC3D9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Весенне-летний 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DC1DD9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71C248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3723B0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5661077B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E52D77" w:rsidRPr="005336D2" w14:paraId="3316748E" w14:textId="77777777" w:rsidTr="00D47E9D">
        <w:trPr>
          <w:trHeight w:val="2654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84D8FE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8554EC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Выявление детей и семей, находящихся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 социально-опасном положении, разработка плана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по индивидуально-профилактической работе с такими семьями, сопровождение индивидуального развития ребенка, патронаж семей, находящихся в социально-опасном положении, трудной жизненной ситуации,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с целью оценки условий для жизни ребенка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17DAF8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383209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Ежеквар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>тально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E46A39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CBD636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E5B6BA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259FC0A2" w14:textId="77777777" w:rsidR="00E52D77" w:rsidRDefault="00E52D77" w:rsidP="006C3770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Администрация;</w:t>
            </w:r>
          </w:p>
          <w:p w14:paraId="7CADD021" w14:textId="77777777" w:rsidR="00E52D77" w:rsidRPr="00F43BEF" w:rsidRDefault="00E52D77" w:rsidP="006C37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52D77" w:rsidRPr="005336D2" w14:paraId="3D5D85E0" w14:textId="77777777" w:rsidTr="00D47E9D">
        <w:trPr>
          <w:trHeight w:val="1937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823B15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218A1E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Контроль детей, часто пропускающих школу по неуважительным причинам, ведение базы данных детей, состоящих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на внутришкольном учете, выявление детей, склонных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к бродяжничеству, организация профилактических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по предупреждению самовольных уходов </w:t>
            </w:r>
            <w:r w:rsidRPr="00F43BEF">
              <w:rPr>
                <w:rFonts w:ascii="Times New Roman" w:hAnsi="Times New Roman"/>
                <w:sz w:val="24"/>
                <w:szCs w:val="24"/>
              </w:rPr>
              <w:lastRenderedPageBreak/>
              <w:t>ребенка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BC738C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lastRenderedPageBreak/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982C0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09BEC4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E835D3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65CA94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38194AF6" w14:textId="77777777" w:rsidR="00E52D77" w:rsidRPr="00F43BEF" w:rsidRDefault="00E52D77" w:rsidP="0010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52D77" w:rsidRPr="005336D2" w14:paraId="6A6A6B41" w14:textId="77777777" w:rsidTr="00D47E9D">
        <w:trPr>
          <w:trHeight w:val="1400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E5B94B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0240B2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Контроль несовершеннолетних, проживающих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с родителями,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 отношении которых возбуждены уголовные дела в связи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с совершением последними преступлений в сфере незаконного оборота наркотиков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78CD53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69A8C4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Весь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7C4937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116693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98D398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1FFA3EEC" w14:textId="77777777" w:rsidR="00E52D77" w:rsidRDefault="00E52D77" w:rsidP="0021400F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4C9689" w14:textId="77777777" w:rsidR="00E52D77" w:rsidRPr="001C314C" w:rsidRDefault="00E52D77" w:rsidP="0021400F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администрации Трубчевского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B37E574" w14:textId="77777777" w:rsidR="00E52D77" w:rsidRPr="00F43BEF" w:rsidRDefault="00E52D77" w:rsidP="006C37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E52D77" w:rsidRPr="005336D2" w14:paraId="43FDFC90" w14:textId="77777777" w:rsidTr="00D47E9D">
        <w:trPr>
          <w:trHeight w:val="1967"/>
          <w:jc w:val="center"/>
        </w:trPr>
        <w:tc>
          <w:tcPr>
            <w:tcW w:w="4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A18DD5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CAE976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собраний подростков, состоящих на профилактическом учете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делам несовершеннолетних и защите их прав администрации Трубчевского муниципального района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>МВД Р</w:t>
            </w:r>
            <w:r>
              <w:rPr>
                <w:rFonts w:ascii="Times New Roman" w:hAnsi="Times New Roman"/>
                <w:sz w:val="24"/>
                <w:szCs w:val="24"/>
              </w:rPr>
              <w:t>оссии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«Трубчевский»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, совместно с родителями, </w:t>
            </w:r>
            <w:r>
              <w:rPr>
                <w:rFonts w:ascii="Times New Roman" w:hAnsi="Times New Roman"/>
                <w:sz w:val="24"/>
                <w:szCs w:val="24"/>
              </w:rPr>
              <w:t>представителями образовательной организации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43BEF">
              <w:rPr>
                <w:rFonts w:ascii="Times New Roman" w:hAnsi="Times New Roman"/>
                <w:sz w:val="24"/>
                <w:szCs w:val="24"/>
              </w:rPr>
              <w:t>по вопросам эффективности проводимых с ними индивидуально-профилактических мероприятий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6B3FD6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7CEB21" w14:textId="77777777" w:rsidR="00E52D77" w:rsidRPr="00F43BEF" w:rsidRDefault="00E52D77" w:rsidP="00724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По мере 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3BEF">
              <w:rPr>
                <w:rFonts w:ascii="Times New Roman" w:hAnsi="Times New Roman"/>
                <w:sz w:val="24"/>
                <w:szCs w:val="24"/>
              </w:rPr>
              <w:t>димости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552A87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4D5935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6409C3" w14:textId="77777777" w:rsidR="00E52D77" w:rsidRPr="00F43BEF" w:rsidRDefault="00E52D77" w:rsidP="006C3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3ED770EE" w14:textId="77777777" w:rsidR="00E52D77" w:rsidRDefault="00E52D77" w:rsidP="006C3770">
            <w:pPr>
              <w:spacing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BEF">
              <w:rPr>
                <w:rFonts w:ascii="Times New Roman" w:hAnsi="Times New Roman"/>
                <w:sz w:val="24"/>
                <w:szCs w:val="24"/>
              </w:rPr>
              <w:t>Администрация;</w:t>
            </w:r>
          </w:p>
          <w:p w14:paraId="6A14344C" w14:textId="77777777" w:rsidR="00E52D77" w:rsidRDefault="00E52D77" w:rsidP="006C3770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14C">
              <w:rPr>
                <w:rFonts w:ascii="Times New Roman" w:hAnsi="Times New Roman"/>
                <w:sz w:val="24"/>
                <w:szCs w:val="24"/>
              </w:rPr>
              <w:t xml:space="preserve">МБОУ «Семячковская СОШ Трубчевского района»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24273FA6" w14:textId="77777777" w:rsidR="00E52D77" w:rsidRPr="001C314C" w:rsidRDefault="00E52D77" w:rsidP="006C3770">
            <w:pPr>
              <w:spacing w:before="120" w:after="0" w:line="240" w:lineRule="auto"/>
              <w:ind w:left="108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администрации Трубчевского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Pr="001C314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0C17656" w14:textId="77777777" w:rsidR="00E52D77" w:rsidRPr="001C314C" w:rsidRDefault="00E52D77" w:rsidP="006C3770">
            <w:pPr>
              <w:pStyle w:val="ae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 w:rsidRPr="00106356">
              <w:t>МО МВД России «Трубчевский»</w:t>
            </w:r>
            <w:r>
              <w:t xml:space="preserve"> </w:t>
            </w:r>
            <w:r>
              <w:br/>
            </w:r>
            <w:r w:rsidRPr="001C314C">
              <w:t>(по согласованию)</w:t>
            </w:r>
            <w:r>
              <w:t>;</w:t>
            </w:r>
          </w:p>
          <w:p w14:paraId="68E5691A" w14:textId="77777777" w:rsidR="00E52D77" w:rsidRPr="00F43BEF" w:rsidRDefault="00E52D77" w:rsidP="006C377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3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Отдел опеки и попечительства по Трубчевскому району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C314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</w:tbl>
    <w:p w14:paraId="01CEEC4B" w14:textId="77777777" w:rsidR="00E52D77" w:rsidRPr="004B6B4D" w:rsidRDefault="00E52D77" w:rsidP="00643D4C">
      <w:pPr>
        <w:spacing w:after="0" w:line="240" w:lineRule="auto"/>
      </w:pPr>
    </w:p>
    <w:sectPr w:rsidR="00E52D77" w:rsidRPr="004B6B4D" w:rsidSect="006E55FA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25B7" w14:textId="77777777" w:rsidR="00133E03" w:rsidRDefault="00133E03">
      <w:r>
        <w:separator/>
      </w:r>
    </w:p>
  </w:endnote>
  <w:endnote w:type="continuationSeparator" w:id="0">
    <w:p w14:paraId="73515A3A" w14:textId="77777777" w:rsidR="00133E03" w:rsidRDefault="0013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37DA" w14:textId="77777777" w:rsidR="00133E03" w:rsidRDefault="00133E03">
      <w:r>
        <w:separator/>
      </w:r>
    </w:p>
  </w:footnote>
  <w:footnote w:type="continuationSeparator" w:id="0">
    <w:p w14:paraId="1C6BFCBC" w14:textId="77777777" w:rsidR="00133E03" w:rsidRDefault="0013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63C0" w14:textId="77777777" w:rsidR="00E52D77" w:rsidRDefault="00E52D77" w:rsidP="001B023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8A4B9CE" w14:textId="77777777" w:rsidR="00E52D77" w:rsidRDefault="00E52D7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CEB" w14:textId="77777777" w:rsidR="00E52D77" w:rsidRPr="00370DF3" w:rsidRDefault="00E52D77" w:rsidP="00370DF3">
    <w:pPr>
      <w:pStyle w:val="a8"/>
      <w:framePr w:wrap="around" w:vAnchor="text" w:hAnchor="margin" w:xAlign="center" w:y="1"/>
      <w:spacing w:after="0" w:line="240" w:lineRule="auto"/>
      <w:rPr>
        <w:rStyle w:val="aa"/>
        <w:rFonts w:ascii="Times New Roman" w:hAnsi="Times New Roman"/>
        <w:sz w:val="24"/>
        <w:szCs w:val="24"/>
      </w:rPr>
    </w:pPr>
    <w:r w:rsidRPr="00370DF3">
      <w:rPr>
        <w:rStyle w:val="aa"/>
        <w:rFonts w:ascii="Times New Roman" w:hAnsi="Times New Roman"/>
        <w:sz w:val="24"/>
        <w:szCs w:val="24"/>
      </w:rPr>
      <w:fldChar w:fldCharType="begin"/>
    </w:r>
    <w:r w:rsidRPr="00370DF3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370DF3">
      <w:rPr>
        <w:rStyle w:val="aa"/>
        <w:rFonts w:ascii="Times New Roman" w:hAnsi="Times New Roman"/>
        <w:sz w:val="24"/>
        <w:szCs w:val="24"/>
      </w:rPr>
      <w:fldChar w:fldCharType="separate"/>
    </w:r>
    <w:r>
      <w:rPr>
        <w:rStyle w:val="aa"/>
        <w:rFonts w:ascii="Times New Roman" w:hAnsi="Times New Roman"/>
        <w:noProof/>
        <w:sz w:val="24"/>
        <w:szCs w:val="24"/>
      </w:rPr>
      <w:t>14</w:t>
    </w:r>
    <w:r w:rsidRPr="00370DF3">
      <w:rPr>
        <w:rStyle w:val="aa"/>
        <w:rFonts w:ascii="Times New Roman" w:hAnsi="Times New Roman"/>
        <w:sz w:val="24"/>
        <w:szCs w:val="24"/>
      </w:rPr>
      <w:fldChar w:fldCharType="end"/>
    </w:r>
  </w:p>
  <w:p w14:paraId="35E0CDBE" w14:textId="77777777" w:rsidR="00E52D77" w:rsidRDefault="00E52D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86124"/>
    <w:multiLevelType w:val="hybridMultilevel"/>
    <w:tmpl w:val="D5802F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 w16cid:durableId="9282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C06"/>
    <w:rsid w:val="00011A59"/>
    <w:rsid w:val="00032369"/>
    <w:rsid w:val="000608E0"/>
    <w:rsid w:val="00066E5A"/>
    <w:rsid w:val="00072289"/>
    <w:rsid w:val="000E4D65"/>
    <w:rsid w:val="000F30E9"/>
    <w:rsid w:val="000F36FC"/>
    <w:rsid w:val="00106356"/>
    <w:rsid w:val="0011214E"/>
    <w:rsid w:val="00117EEE"/>
    <w:rsid w:val="00124B50"/>
    <w:rsid w:val="00133E03"/>
    <w:rsid w:val="00136C1D"/>
    <w:rsid w:val="001942A2"/>
    <w:rsid w:val="001B023B"/>
    <w:rsid w:val="001B4508"/>
    <w:rsid w:val="001C314C"/>
    <w:rsid w:val="001C7FBA"/>
    <w:rsid w:val="00204F6B"/>
    <w:rsid w:val="0021400F"/>
    <w:rsid w:val="0021788E"/>
    <w:rsid w:val="00234B78"/>
    <w:rsid w:val="00255A9F"/>
    <w:rsid w:val="002656C9"/>
    <w:rsid w:val="00290FE8"/>
    <w:rsid w:val="002C0F46"/>
    <w:rsid w:val="002C1994"/>
    <w:rsid w:val="002C5D77"/>
    <w:rsid w:val="002E0CCF"/>
    <w:rsid w:val="002F0B8B"/>
    <w:rsid w:val="002F1306"/>
    <w:rsid w:val="002F41CD"/>
    <w:rsid w:val="002F495C"/>
    <w:rsid w:val="002F67E6"/>
    <w:rsid w:val="0031333F"/>
    <w:rsid w:val="00335EDB"/>
    <w:rsid w:val="00337423"/>
    <w:rsid w:val="00342DF1"/>
    <w:rsid w:val="00370613"/>
    <w:rsid w:val="00370DF3"/>
    <w:rsid w:val="003A2DFC"/>
    <w:rsid w:val="003C7985"/>
    <w:rsid w:val="003D0E9E"/>
    <w:rsid w:val="003E0C5D"/>
    <w:rsid w:val="003E6013"/>
    <w:rsid w:val="004179E9"/>
    <w:rsid w:val="00430B3B"/>
    <w:rsid w:val="00460624"/>
    <w:rsid w:val="00461DBE"/>
    <w:rsid w:val="004732BF"/>
    <w:rsid w:val="0049023A"/>
    <w:rsid w:val="004902D9"/>
    <w:rsid w:val="00496A16"/>
    <w:rsid w:val="004A19D3"/>
    <w:rsid w:val="004B4261"/>
    <w:rsid w:val="004B5EFE"/>
    <w:rsid w:val="004B6B4D"/>
    <w:rsid w:val="00515455"/>
    <w:rsid w:val="005336D2"/>
    <w:rsid w:val="00540915"/>
    <w:rsid w:val="005729F9"/>
    <w:rsid w:val="00583303"/>
    <w:rsid w:val="00587B7B"/>
    <w:rsid w:val="005A6F3B"/>
    <w:rsid w:val="005C2398"/>
    <w:rsid w:val="005E6CAF"/>
    <w:rsid w:val="00613FC7"/>
    <w:rsid w:val="00643D4C"/>
    <w:rsid w:val="00647907"/>
    <w:rsid w:val="006639B4"/>
    <w:rsid w:val="00676384"/>
    <w:rsid w:val="0068281C"/>
    <w:rsid w:val="00685DCE"/>
    <w:rsid w:val="006B247A"/>
    <w:rsid w:val="006B272B"/>
    <w:rsid w:val="006B2764"/>
    <w:rsid w:val="006C3770"/>
    <w:rsid w:val="006D111A"/>
    <w:rsid w:val="006E2F36"/>
    <w:rsid w:val="006E5011"/>
    <w:rsid w:val="006E55FA"/>
    <w:rsid w:val="006E6B40"/>
    <w:rsid w:val="0072448A"/>
    <w:rsid w:val="007513D3"/>
    <w:rsid w:val="00767F47"/>
    <w:rsid w:val="00786786"/>
    <w:rsid w:val="007C16A8"/>
    <w:rsid w:val="007D2E66"/>
    <w:rsid w:val="007E0421"/>
    <w:rsid w:val="007F46C1"/>
    <w:rsid w:val="007F7064"/>
    <w:rsid w:val="00821AF4"/>
    <w:rsid w:val="008733E6"/>
    <w:rsid w:val="0088220A"/>
    <w:rsid w:val="00892C87"/>
    <w:rsid w:val="008959AC"/>
    <w:rsid w:val="008A35ED"/>
    <w:rsid w:val="008B2C06"/>
    <w:rsid w:val="008B7E1B"/>
    <w:rsid w:val="008D668A"/>
    <w:rsid w:val="00920586"/>
    <w:rsid w:val="00936361"/>
    <w:rsid w:val="00937C96"/>
    <w:rsid w:val="009410A5"/>
    <w:rsid w:val="00943106"/>
    <w:rsid w:val="00944C98"/>
    <w:rsid w:val="0096410E"/>
    <w:rsid w:val="00976742"/>
    <w:rsid w:val="009B7D7F"/>
    <w:rsid w:val="009C5E3C"/>
    <w:rsid w:val="009E2BC7"/>
    <w:rsid w:val="00A002C2"/>
    <w:rsid w:val="00A12C15"/>
    <w:rsid w:val="00A2209A"/>
    <w:rsid w:val="00A30DCA"/>
    <w:rsid w:val="00A432D0"/>
    <w:rsid w:val="00A94EFD"/>
    <w:rsid w:val="00A960ED"/>
    <w:rsid w:val="00AF7671"/>
    <w:rsid w:val="00B02C2C"/>
    <w:rsid w:val="00B02D33"/>
    <w:rsid w:val="00B158CF"/>
    <w:rsid w:val="00B31700"/>
    <w:rsid w:val="00B43E7A"/>
    <w:rsid w:val="00B810F1"/>
    <w:rsid w:val="00B97131"/>
    <w:rsid w:val="00BA553C"/>
    <w:rsid w:val="00BA5905"/>
    <w:rsid w:val="00BC3608"/>
    <w:rsid w:val="00BF29CE"/>
    <w:rsid w:val="00C24A37"/>
    <w:rsid w:val="00C447F9"/>
    <w:rsid w:val="00C5392A"/>
    <w:rsid w:val="00C72FA6"/>
    <w:rsid w:val="00C86286"/>
    <w:rsid w:val="00C96E5D"/>
    <w:rsid w:val="00CB798C"/>
    <w:rsid w:val="00CC18E3"/>
    <w:rsid w:val="00CC4012"/>
    <w:rsid w:val="00CF5687"/>
    <w:rsid w:val="00CF7A65"/>
    <w:rsid w:val="00D03C38"/>
    <w:rsid w:val="00D47E9D"/>
    <w:rsid w:val="00D52EE7"/>
    <w:rsid w:val="00D61E3E"/>
    <w:rsid w:val="00D63CB5"/>
    <w:rsid w:val="00D85F5F"/>
    <w:rsid w:val="00D92A1F"/>
    <w:rsid w:val="00D94B0D"/>
    <w:rsid w:val="00DA2456"/>
    <w:rsid w:val="00DA3D50"/>
    <w:rsid w:val="00DA419F"/>
    <w:rsid w:val="00DC6471"/>
    <w:rsid w:val="00DF280B"/>
    <w:rsid w:val="00DF4349"/>
    <w:rsid w:val="00E04B47"/>
    <w:rsid w:val="00E35CBE"/>
    <w:rsid w:val="00E417C2"/>
    <w:rsid w:val="00E50D8D"/>
    <w:rsid w:val="00E52D77"/>
    <w:rsid w:val="00E7276D"/>
    <w:rsid w:val="00E851E7"/>
    <w:rsid w:val="00EA2D7C"/>
    <w:rsid w:val="00EC0EBD"/>
    <w:rsid w:val="00ED558C"/>
    <w:rsid w:val="00EE4608"/>
    <w:rsid w:val="00EE7EBC"/>
    <w:rsid w:val="00EF4ECD"/>
    <w:rsid w:val="00F013F2"/>
    <w:rsid w:val="00F22BEE"/>
    <w:rsid w:val="00F43BEF"/>
    <w:rsid w:val="00F75B59"/>
    <w:rsid w:val="00F964F3"/>
    <w:rsid w:val="00FE1E79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55ACF"/>
  <w15:docId w15:val="{FFBC037E-FD9D-47D1-B4AB-0F83A6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CC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92058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713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8B2C0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8B2C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8B2C0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uiPriority w:val="99"/>
    <w:rsid w:val="004B4261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1942A2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1942A2"/>
    <w:rPr>
      <w:rFonts w:ascii="Segoe UI" w:hAnsi="Segoe UI" w:cs="Times New Roman"/>
      <w:sz w:val="18"/>
    </w:rPr>
  </w:style>
  <w:style w:type="paragraph" w:styleId="a6">
    <w:name w:val="Body Text"/>
    <w:basedOn w:val="a"/>
    <w:link w:val="a7"/>
    <w:uiPriority w:val="99"/>
    <w:rsid w:val="00124B50"/>
    <w:pPr>
      <w:spacing w:after="120" w:line="276" w:lineRule="auto"/>
    </w:pPr>
    <w:rPr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24B50"/>
    <w:rPr>
      <w:rFonts w:ascii="Calibri" w:hAnsi="Calibri" w:cs="Times New Roman"/>
      <w:sz w:val="22"/>
      <w:lang w:val="ru-RU" w:eastAsia="ru-RU"/>
    </w:rPr>
  </w:style>
  <w:style w:type="paragraph" w:styleId="a8">
    <w:name w:val="header"/>
    <w:basedOn w:val="a"/>
    <w:link w:val="a9"/>
    <w:uiPriority w:val="99"/>
    <w:rsid w:val="00370D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337423"/>
    <w:rPr>
      <w:rFonts w:cs="Times New Roman"/>
      <w:lang w:eastAsia="en-US"/>
    </w:rPr>
  </w:style>
  <w:style w:type="character" w:styleId="aa">
    <w:name w:val="page number"/>
    <w:uiPriority w:val="99"/>
    <w:rsid w:val="00370DF3"/>
    <w:rPr>
      <w:rFonts w:cs="Times New Roman"/>
    </w:rPr>
  </w:style>
  <w:style w:type="paragraph" w:styleId="ab">
    <w:name w:val="footer"/>
    <w:basedOn w:val="a"/>
    <w:link w:val="ac"/>
    <w:uiPriority w:val="99"/>
    <w:rsid w:val="00370D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337423"/>
    <w:rPr>
      <w:rFonts w:cs="Times New Roman"/>
      <w:lang w:eastAsia="en-US"/>
    </w:rPr>
  </w:style>
  <w:style w:type="paragraph" w:styleId="ad">
    <w:name w:val="No Spacing"/>
    <w:uiPriority w:val="99"/>
    <w:qFormat/>
    <w:rsid w:val="00461DBE"/>
    <w:rPr>
      <w:sz w:val="22"/>
      <w:szCs w:val="22"/>
      <w:lang w:eastAsia="en-US"/>
    </w:rPr>
  </w:style>
  <w:style w:type="paragraph" w:styleId="ae">
    <w:name w:val="Normal (Web)"/>
    <w:basedOn w:val="a"/>
    <w:uiPriority w:val="99"/>
    <w:rsid w:val="00A00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5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14</Pages>
  <Words>4093</Words>
  <Characters>23331</Characters>
  <Application>Microsoft Office Word</Application>
  <DocSecurity>0</DocSecurity>
  <Lines>194</Lines>
  <Paragraphs>54</Paragraphs>
  <ScaleCrop>false</ScaleCrop>
  <Company/>
  <LinksUpToDate>false</LinksUpToDate>
  <CharactersWithSpaces>27370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OP-BOSS</dc:creator>
  <cp:keywords/>
  <dc:description/>
  <cp:lastModifiedBy>GLAVA</cp:lastModifiedBy>
  <cp:revision>123</cp:revision>
  <cp:lastPrinted>2025-03-10T16:43:00Z</cp:lastPrinted>
  <dcterms:created xsi:type="dcterms:W3CDTF">2021-09-24T11:03:00Z</dcterms:created>
  <dcterms:modified xsi:type="dcterms:W3CDTF">2025-10-09T07:12:00Z</dcterms:modified>
</cp:coreProperties>
</file>