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3820" w:rsidRPr="003D0E9E" w:rsidRDefault="00733820" w:rsidP="0078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33820" w:rsidRPr="003D0E9E" w:rsidRDefault="00D830CD" w:rsidP="0078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733820" w:rsidRPr="003D0E9E" w:rsidRDefault="00733820" w:rsidP="0078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ТРУБЧЕВСКИЙ МУНИЦИПАЛЬНЫЙ РАЙОН</w:t>
      </w:r>
    </w:p>
    <w:p w:rsidR="00733820" w:rsidRPr="003D0E9E" w:rsidRDefault="00733820" w:rsidP="0078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733820" w:rsidRPr="00B03F6E" w:rsidRDefault="00000000" w:rsidP="00786786">
      <w:pPr>
        <w:tabs>
          <w:tab w:val="left" w:pos="-100"/>
        </w:tabs>
        <w:rPr>
          <w:b/>
        </w:rPr>
      </w:pPr>
      <w:r>
        <w:pict>
          <v:line id="_x0000_s1027" style="position:absolute;z-index:251660288" from="2pt,12.8pt" to="479.6pt,12.8pt" strokeweight="6pt">
            <v:stroke linestyle="thickBetweenThin"/>
          </v:line>
        </w:pict>
      </w:r>
    </w:p>
    <w:p w:rsidR="00C95DA1" w:rsidRDefault="00C95DA1" w:rsidP="00786786">
      <w:pPr>
        <w:tabs>
          <w:tab w:val="left" w:pos="-426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Default="00E6271C" w:rsidP="00786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86786" w:rsidRPr="00786786" w:rsidRDefault="00786786" w:rsidP="0078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828">
        <w:rPr>
          <w:rFonts w:ascii="Times New Roman" w:hAnsi="Times New Roman"/>
          <w:b/>
          <w:sz w:val="28"/>
          <w:szCs w:val="28"/>
        </w:rPr>
        <w:t xml:space="preserve">от </w:t>
      </w:r>
      <w:r w:rsidR="00333828" w:rsidRPr="00333828">
        <w:rPr>
          <w:rFonts w:ascii="Times New Roman" w:hAnsi="Times New Roman"/>
          <w:b/>
          <w:sz w:val="28"/>
          <w:szCs w:val="28"/>
        </w:rPr>
        <w:t>25</w:t>
      </w:r>
      <w:r w:rsidRPr="00333828">
        <w:rPr>
          <w:rFonts w:ascii="Times New Roman" w:hAnsi="Times New Roman"/>
          <w:b/>
          <w:sz w:val="28"/>
          <w:szCs w:val="28"/>
        </w:rPr>
        <w:t xml:space="preserve">.10.2024 № </w:t>
      </w:r>
      <w:r w:rsidR="00333828" w:rsidRPr="00333828">
        <w:rPr>
          <w:rFonts w:ascii="Times New Roman" w:hAnsi="Times New Roman"/>
          <w:b/>
          <w:sz w:val="28"/>
          <w:szCs w:val="28"/>
        </w:rPr>
        <w:t>5-19</w:t>
      </w:r>
    </w:p>
    <w:p w:rsidR="00786786" w:rsidRPr="00786786" w:rsidRDefault="00786786" w:rsidP="00786786">
      <w:pPr>
        <w:pStyle w:val="ConsPlusTitle"/>
        <w:jc w:val="center"/>
        <w:rPr>
          <w:b w:val="0"/>
          <w:bCs w:val="0"/>
        </w:rPr>
      </w:pPr>
    </w:p>
    <w:p w:rsidR="00720DA1" w:rsidRPr="002A5045" w:rsidRDefault="00786786" w:rsidP="00786786">
      <w:pPr>
        <w:pStyle w:val="ConsPlusTitle"/>
        <w:widowControl/>
        <w:tabs>
          <w:tab w:val="left" w:pos="6379"/>
        </w:tabs>
        <w:jc w:val="center"/>
      </w:pPr>
      <w:r>
        <w:rPr>
          <w:sz w:val="28"/>
          <w:szCs w:val="28"/>
        </w:rPr>
        <w:t>О</w:t>
      </w:r>
      <w:r w:rsidR="00572D9A">
        <w:rPr>
          <w:sz w:val="28"/>
          <w:szCs w:val="28"/>
        </w:rPr>
        <w:t xml:space="preserve"> включении депутатов Семячковского сельского Совета народных депутатов </w:t>
      </w:r>
      <w:r>
        <w:rPr>
          <w:sz w:val="28"/>
          <w:szCs w:val="28"/>
        </w:rPr>
        <w:t xml:space="preserve">пятого созыва </w:t>
      </w:r>
      <w:r w:rsidR="00572D9A">
        <w:rPr>
          <w:sz w:val="28"/>
          <w:szCs w:val="28"/>
        </w:rPr>
        <w:t>в состав</w:t>
      </w:r>
      <w:r w:rsidR="00572D9A" w:rsidRPr="004D1954">
        <w:rPr>
          <w:sz w:val="28"/>
          <w:szCs w:val="28"/>
        </w:rPr>
        <w:t xml:space="preserve"> комиссии по </w:t>
      </w:r>
      <w:r w:rsidR="00572D9A">
        <w:rPr>
          <w:sz w:val="28"/>
          <w:szCs w:val="28"/>
        </w:rPr>
        <w:t>передаче</w:t>
      </w:r>
      <w:r w:rsidR="00572D9A" w:rsidRPr="004D1954">
        <w:rPr>
          <w:sz w:val="28"/>
          <w:szCs w:val="28"/>
        </w:rPr>
        <w:t xml:space="preserve"> в собственность, </w:t>
      </w:r>
      <w:r w:rsidR="00572D9A">
        <w:rPr>
          <w:sz w:val="28"/>
          <w:szCs w:val="28"/>
        </w:rPr>
        <w:t xml:space="preserve">продаже, </w:t>
      </w:r>
      <w:r w:rsidR="00572D9A" w:rsidRPr="004D1954">
        <w:rPr>
          <w:sz w:val="28"/>
          <w:szCs w:val="28"/>
        </w:rPr>
        <w:t>аренд</w:t>
      </w:r>
      <w:r w:rsidR="00572D9A">
        <w:rPr>
          <w:sz w:val="28"/>
          <w:szCs w:val="28"/>
        </w:rPr>
        <w:t>е</w:t>
      </w:r>
      <w:r w:rsidR="00572D9A" w:rsidRPr="004D1954">
        <w:rPr>
          <w:sz w:val="28"/>
          <w:szCs w:val="28"/>
        </w:rPr>
        <w:t xml:space="preserve"> муниципального</w:t>
      </w:r>
      <w:r w:rsidR="00572D9A">
        <w:rPr>
          <w:sz w:val="28"/>
          <w:szCs w:val="28"/>
        </w:rPr>
        <w:t xml:space="preserve"> имущества, земельных участков, </w:t>
      </w:r>
      <w:r>
        <w:rPr>
          <w:sz w:val="28"/>
          <w:szCs w:val="28"/>
        </w:rPr>
        <w:br/>
      </w:r>
      <w:r w:rsidR="00572D9A">
        <w:rPr>
          <w:sz w:val="28"/>
          <w:szCs w:val="28"/>
        </w:rPr>
        <w:t xml:space="preserve">по проведению торгов (аукционов, конкурсов), по продаже муниципального имущества посредством публичного предложения и </w:t>
      </w:r>
      <w:r>
        <w:rPr>
          <w:sz w:val="28"/>
          <w:szCs w:val="28"/>
        </w:rPr>
        <w:br/>
      </w:r>
      <w:r w:rsidR="00572D9A">
        <w:rPr>
          <w:sz w:val="28"/>
          <w:szCs w:val="28"/>
        </w:rPr>
        <w:t>без объявления цены</w:t>
      </w:r>
    </w:p>
    <w:p w:rsidR="00817BE9" w:rsidRDefault="00817BE9" w:rsidP="007867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D9A" w:rsidRDefault="00572D9A" w:rsidP="00786786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645F4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Земельным кодексом РФ, Федеральным законом </w:t>
      </w:r>
      <w:r>
        <w:rPr>
          <w:sz w:val="28"/>
          <w:szCs w:val="28"/>
        </w:rPr>
        <w:br/>
        <w:t xml:space="preserve">от 21.12.2001 № 178-ФЗ «О приватизации государственного и муниципального имущества», приказом Федеральной антимонопольной службы от 10.02.2010 </w:t>
      </w:r>
      <w:r>
        <w:rPr>
          <w:sz w:val="28"/>
          <w:szCs w:val="28"/>
        </w:rPr>
        <w:br/>
        <w:t xml:space="preserve"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645F4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645F45">
        <w:rPr>
          <w:sz w:val="28"/>
          <w:szCs w:val="28"/>
        </w:rPr>
        <w:t xml:space="preserve"> </w:t>
      </w:r>
      <w:r w:rsidRPr="00962F73">
        <w:rPr>
          <w:sz w:val="28"/>
          <w:szCs w:val="28"/>
        </w:rPr>
        <w:t xml:space="preserve">о комиссии по </w:t>
      </w:r>
      <w:r>
        <w:rPr>
          <w:sz w:val="28"/>
          <w:szCs w:val="28"/>
        </w:rPr>
        <w:t>передаче</w:t>
      </w:r>
      <w:r w:rsidRPr="00962F73">
        <w:rPr>
          <w:sz w:val="28"/>
          <w:szCs w:val="28"/>
        </w:rPr>
        <w:t xml:space="preserve"> в собственность,</w:t>
      </w:r>
      <w:r>
        <w:rPr>
          <w:sz w:val="28"/>
          <w:szCs w:val="28"/>
        </w:rPr>
        <w:t xml:space="preserve"> продаже, </w:t>
      </w:r>
      <w:r w:rsidRPr="00962F73">
        <w:rPr>
          <w:sz w:val="28"/>
          <w:szCs w:val="28"/>
        </w:rPr>
        <w:t>аренд</w:t>
      </w:r>
      <w:r>
        <w:rPr>
          <w:sz w:val="28"/>
          <w:szCs w:val="28"/>
        </w:rPr>
        <w:t>е</w:t>
      </w:r>
      <w:r w:rsidRPr="00962F73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имущества, </w:t>
      </w:r>
      <w:r w:rsidRPr="007A788A">
        <w:rPr>
          <w:sz w:val="28"/>
          <w:szCs w:val="28"/>
        </w:rPr>
        <w:t>земельных участков, по проведению торгов (аукционов, конкурсов), по продаже муниципального имущества посредством публичного предложения и без объявления цены</w:t>
      </w:r>
      <w:r>
        <w:rPr>
          <w:sz w:val="28"/>
          <w:szCs w:val="28"/>
        </w:rPr>
        <w:t xml:space="preserve">, утвержденным решением </w:t>
      </w:r>
      <w:r w:rsidRPr="00645F45">
        <w:rPr>
          <w:sz w:val="28"/>
          <w:szCs w:val="28"/>
        </w:rPr>
        <w:t>Семячковск</w:t>
      </w:r>
      <w:r>
        <w:rPr>
          <w:sz w:val="28"/>
          <w:szCs w:val="28"/>
        </w:rPr>
        <w:t>ого сельского</w:t>
      </w:r>
      <w:r w:rsidRPr="00645F45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645F45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от 10.09.2021 № 4-74, </w:t>
      </w:r>
      <w:r>
        <w:rPr>
          <w:sz w:val="28"/>
          <w:szCs w:val="28"/>
        </w:rPr>
        <w:br/>
        <w:t xml:space="preserve">а также в целях обеспечения необходимых условий при передаче </w:t>
      </w:r>
      <w:r>
        <w:rPr>
          <w:sz w:val="28"/>
          <w:szCs w:val="28"/>
        </w:rPr>
        <w:br/>
        <w:t>в собственность, проведении торгов по продаже или передаче в аренду муниципального имущества, земельных участков Семячковский сельский Совет народных депутатов</w:t>
      </w:r>
    </w:p>
    <w:p w:rsidR="00786786" w:rsidRPr="00786786" w:rsidRDefault="00786786" w:rsidP="0078678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86">
        <w:rPr>
          <w:rFonts w:ascii="Times New Roman" w:hAnsi="Times New Roman"/>
          <w:sz w:val="28"/>
          <w:szCs w:val="28"/>
        </w:rPr>
        <w:t>решил:</w:t>
      </w:r>
    </w:p>
    <w:p w:rsidR="00572D9A" w:rsidRDefault="00572D9A" w:rsidP="009B3339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Включить в</w:t>
      </w:r>
      <w:r w:rsidRPr="00645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962F73">
        <w:rPr>
          <w:rFonts w:ascii="Times New Roman" w:hAnsi="Times New Roman"/>
          <w:sz w:val="28"/>
          <w:szCs w:val="28"/>
        </w:rPr>
        <w:t xml:space="preserve">комиссии по </w:t>
      </w:r>
      <w:r>
        <w:rPr>
          <w:rFonts w:ascii="Times New Roman" w:hAnsi="Times New Roman"/>
          <w:sz w:val="28"/>
          <w:szCs w:val="28"/>
        </w:rPr>
        <w:t>передаче</w:t>
      </w:r>
      <w:r w:rsidRPr="00962F73">
        <w:rPr>
          <w:rFonts w:ascii="Times New Roman" w:hAnsi="Times New Roman"/>
          <w:sz w:val="28"/>
          <w:szCs w:val="28"/>
        </w:rPr>
        <w:t xml:space="preserve"> в собственность,</w:t>
      </w:r>
      <w:r>
        <w:rPr>
          <w:rFonts w:ascii="Times New Roman" w:hAnsi="Times New Roman"/>
          <w:sz w:val="28"/>
          <w:szCs w:val="28"/>
        </w:rPr>
        <w:t xml:space="preserve"> продаже, </w:t>
      </w:r>
      <w:r w:rsidRPr="00962F73">
        <w:rPr>
          <w:rFonts w:ascii="Times New Roman" w:hAnsi="Times New Roman"/>
          <w:sz w:val="28"/>
          <w:szCs w:val="28"/>
        </w:rPr>
        <w:t>аренд</w:t>
      </w:r>
      <w:r>
        <w:rPr>
          <w:rFonts w:ascii="Times New Roman" w:hAnsi="Times New Roman"/>
          <w:sz w:val="28"/>
          <w:szCs w:val="28"/>
        </w:rPr>
        <w:t>е</w:t>
      </w:r>
      <w:r w:rsidRPr="00962F73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имущества, </w:t>
      </w:r>
      <w:r w:rsidRPr="007A788A">
        <w:rPr>
          <w:rFonts w:ascii="Times New Roman" w:hAnsi="Times New Roman"/>
          <w:sz w:val="28"/>
          <w:szCs w:val="28"/>
        </w:rPr>
        <w:t xml:space="preserve">земельных участков, по проведению торгов (аукционов, конкурсов), по продаже муниципального имущества посредством </w:t>
      </w:r>
      <w:r w:rsidRPr="00112A8F">
        <w:rPr>
          <w:rFonts w:ascii="Times New Roman" w:hAnsi="Times New Roman"/>
          <w:sz w:val="28"/>
          <w:szCs w:val="28"/>
        </w:rPr>
        <w:t>публичного предложения и без объявления цены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112A8F">
        <w:rPr>
          <w:rFonts w:ascii="Times New Roman" w:hAnsi="Times New Roman"/>
          <w:sz w:val="28"/>
          <w:szCs w:val="28"/>
        </w:rPr>
        <w:t>:</w:t>
      </w:r>
    </w:p>
    <w:p w:rsidR="006B2BA8" w:rsidRPr="00B0415F" w:rsidRDefault="006B2BA8" w:rsidP="006B2BA8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Ворфлусева Сергея Витальевича</w:t>
      </w:r>
      <w:r w:rsidRPr="00B0415F">
        <w:rPr>
          <w:rFonts w:ascii="Times New Roman" w:hAnsi="Times New Roman"/>
          <w:b w:val="0"/>
          <w:sz w:val="28"/>
          <w:szCs w:val="28"/>
          <w:lang w:val="ru-RU"/>
        </w:rPr>
        <w:t xml:space="preserve"> – глав</w:t>
      </w:r>
      <w:r>
        <w:rPr>
          <w:rFonts w:ascii="Times New Roman" w:hAnsi="Times New Roman"/>
          <w:b w:val="0"/>
          <w:sz w:val="28"/>
          <w:szCs w:val="28"/>
          <w:lang w:val="ru-RU"/>
        </w:rPr>
        <w:t>у</w:t>
      </w:r>
      <w:r w:rsidRPr="00B0415F">
        <w:rPr>
          <w:rFonts w:ascii="Times New Roman" w:hAnsi="Times New Roman"/>
          <w:b w:val="0"/>
          <w:sz w:val="28"/>
          <w:szCs w:val="28"/>
          <w:lang w:val="ru-RU"/>
        </w:rPr>
        <w:t xml:space="preserve"> Семячковского сельского поселения, председател</w:t>
      </w:r>
      <w:r>
        <w:rPr>
          <w:rFonts w:ascii="Times New Roman" w:hAnsi="Times New Roman"/>
          <w:b w:val="0"/>
          <w:sz w:val="28"/>
          <w:szCs w:val="28"/>
          <w:lang w:val="ru-RU"/>
        </w:rPr>
        <w:t>я</w:t>
      </w:r>
      <w:r w:rsidRPr="00B0415F">
        <w:rPr>
          <w:rFonts w:ascii="Times New Roman" w:hAnsi="Times New Roman"/>
          <w:b w:val="0"/>
          <w:sz w:val="28"/>
          <w:szCs w:val="28"/>
          <w:lang w:val="ru-RU"/>
        </w:rPr>
        <w:t xml:space="preserve"> Семячковского сельского Совета народных депутатов;</w:t>
      </w:r>
    </w:p>
    <w:p w:rsidR="006B2BA8" w:rsidRPr="00870BEE" w:rsidRDefault="006B2BA8" w:rsidP="006B2BA8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0415F">
        <w:rPr>
          <w:rFonts w:ascii="Times New Roman" w:hAnsi="Times New Roman"/>
          <w:b w:val="0"/>
          <w:sz w:val="28"/>
          <w:szCs w:val="28"/>
          <w:lang w:val="ru-RU"/>
        </w:rPr>
        <w:t>Карев</w:t>
      </w:r>
      <w:r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870BEE">
        <w:rPr>
          <w:rFonts w:ascii="Times New Roman" w:hAnsi="Times New Roman"/>
          <w:b w:val="0"/>
          <w:sz w:val="28"/>
          <w:szCs w:val="28"/>
          <w:lang w:val="ru-RU"/>
        </w:rPr>
        <w:t xml:space="preserve"> Владимир</w:t>
      </w:r>
      <w:r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870BEE">
        <w:rPr>
          <w:rFonts w:ascii="Times New Roman" w:hAnsi="Times New Roman"/>
          <w:b w:val="0"/>
          <w:sz w:val="28"/>
          <w:szCs w:val="28"/>
          <w:lang w:val="ru-RU"/>
        </w:rPr>
        <w:t xml:space="preserve"> Федорович</w:t>
      </w:r>
      <w:r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870BEE">
        <w:rPr>
          <w:rFonts w:ascii="Times New Roman" w:hAnsi="Times New Roman"/>
          <w:b w:val="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b w:val="0"/>
          <w:sz w:val="28"/>
          <w:szCs w:val="28"/>
          <w:lang w:val="ru-RU"/>
        </w:rPr>
        <w:t>заместителя главы</w:t>
      </w:r>
      <w:r w:rsidRPr="00870BEE">
        <w:rPr>
          <w:rFonts w:ascii="Times New Roman" w:hAnsi="Times New Roman"/>
          <w:b w:val="0"/>
          <w:sz w:val="28"/>
          <w:szCs w:val="28"/>
          <w:lang w:val="ru-RU"/>
        </w:rPr>
        <w:t xml:space="preserve"> Семячковского сельского Совета народных депутатов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Pr="009A76A9">
        <w:rPr>
          <w:rFonts w:ascii="Times New Roman" w:hAnsi="Times New Roman"/>
          <w:b w:val="0"/>
          <w:bCs w:val="0"/>
          <w:sz w:val="28"/>
          <w:szCs w:val="28"/>
          <w:lang w:val="ru-RU"/>
        </w:rPr>
        <w:t>заместител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я</w:t>
      </w:r>
      <w:r w:rsidRPr="009A76A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председателя </w:t>
      </w:r>
      <w:r w:rsidRPr="009A76A9">
        <w:rPr>
          <w:rFonts w:ascii="Times New Roman" w:hAnsi="Times New Roman"/>
          <w:b w:val="0"/>
          <w:bCs w:val="0"/>
          <w:sz w:val="28"/>
          <w:szCs w:val="28"/>
          <w:lang w:val="ru-RU"/>
        </w:rPr>
        <w:lastRenderedPageBreak/>
        <w:t>Семячковского сельского Совета народных депутатов</w:t>
      </w:r>
      <w:r w:rsidRPr="00870BEE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B2BA8" w:rsidRPr="00B0415F" w:rsidRDefault="006B2BA8" w:rsidP="006B2BA8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0415F">
        <w:rPr>
          <w:rFonts w:ascii="Times New Roman" w:hAnsi="Times New Roman"/>
          <w:b w:val="0"/>
          <w:sz w:val="28"/>
          <w:szCs w:val="28"/>
          <w:lang w:val="ru-RU"/>
        </w:rPr>
        <w:t>Демьянов</w:t>
      </w:r>
      <w:r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B0415F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Александра Егоровича – </w:t>
      </w:r>
      <w:r w:rsidRPr="009A76A9">
        <w:rPr>
          <w:rFonts w:ascii="Times New Roman" w:hAnsi="Times New Roman"/>
          <w:b w:val="0"/>
          <w:bCs w:val="0"/>
          <w:sz w:val="28"/>
          <w:szCs w:val="28"/>
          <w:lang w:val="ru-RU"/>
        </w:rPr>
        <w:t>председател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я</w:t>
      </w:r>
      <w:r w:rsidRPr="009A76A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культуре, молодежной политике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B2BA8" w:rsidRPr="00B0415F" w:rsidRDefault="006B2BA8" w:rsidP="006B2BA8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Горбунова Николая Анатольевича – </w:t>
      </w:r>
      <w:r w:rsidRPr="009A76A9">
        <w:rPr>
          <w:rFonts w:ascii="Times New Roman" w:hAnsi="Times New Roman"/>
          <w:b w:val="0"/>
          <w:bCs w:val="0"/>
          <w:sz w:val="28"/>
          <w:szCs w:val="28"/>
          <w:lang w:val="ru-RU"/>
        </w:rPr>
        <w:t>председател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я</w:t>
      </w:r>
      <w:r w:rsidRPr="009A76A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постоянной комиссии Семячковского сельского Совета народных депутатов по правовым вопросам и взаимодействию с государственными органами власти, по социальным вопросам, экологии и природопользованию</w:t>
      </w:r>
      <w:r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86786" w:rsidRPr="00786786" w:rsidRDefault="00572D9A" w:rsidP="00786786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A8F">
        <w:rPr>
          <w:rFonts w:ascii="Times New Roman" w:hAnsi="Times New Roman"/>
          <w:sz w:val="28"/>
          <w:szCs w:val="28"/>
        </w:rPr>
        <w:t>2.</w:t>
      </w:r>
      <w:r w:rsidRPr="00962F73">
        <w:rPr>
          <w:rFonts w:ascii="Times New Roman" w:hAnsi="Times New Roman"/>
          <w:sz w:val="28"/>
          <w:szCs w:val="28"/>
        </w:rPr>
        <w:t xml:space="preserve"> </w:t>
      </w:r>
      <w:r w:rsidR="00786786">
        <w:rPr>
          <w:rFonts w:ascii="Times New Roman" w:hAnsi="Times New Roman"/>
          <w:sz w:val="28"/>
          <w:szCs w:val="28"/>
        </w:rPr>
        <w:t xml:space="preserve">Считать утратившим силу решение Семячковского сельского </w:t>
      </w:r>
      <w:r w:rsidR="00786786" w:rsidRPr="00112A8F">
        <w:rPr>
          <w:rFonts w:ascii="Times New Roman" w:hAnsi="Times New Roman"/>
          <w:sz w:val="28"/>
          <w:szCs w:val="28"/>
        </w:rPr>
        <w:t>Совета народных депутатов</w:t>
      </w:r>
      <w:r w:rsidR="00786786">
        <w:rPr>
          <w:rFonts w:ascii="Times New Roman" w:hAnsi="Times New Roman"/>
          <w:sz w:val="28"/>
          <w:szCs w:val="28"/>
        </w:rPr>
        <w:t xml:space="preserve"> от 19.11.2021 № 4-93 </w:t>
      </w:r>
      <w:r w:rsidR="00786786" w:rsidRPr="00786786">
        <w:rPr>
          <w:rFonts w:ascii="Times New Roman" w:hAnsi="Times New Roman"/>
          <w:sz w:val="28"/>
          <w:szCs w:val="28"/>
        </w:rPr>
        <w:t xml:space="preserve">«О включении депутатов Семячковского сельского Совета народных депутатов в состав комиссии </w:t>
      </w:r>
      <w:r w:rsidR="00786786">
        <w:rPr>
          <w:rFonts w:ascii="Times New Roman" w:hAnsi="Times New Roman"/>
          <w:sz w:val="28"/>
          <w:szCs w:val="28"/>
        </w:rPr>
        <w:br/>
      </w:r>
      <w:r w:rsidR="00786786" w:rsidRPr="00786786">
        <w:rPr>
          <w:rFonts w:ascii="Times New Roman" w:hAnsi="Times New Roman"/>
          <w:sz w:val="28"/>
          <w:szCs w:val="28"/>
        </w:rPr>
        <w:t xml:space="preserve">по передаче в собственность, продаже, аренде муниципального имущества, земельных участков, по проведению торгов (аукционов, конкурсов), </w:t>
      </w:r>
      <w:r w:rsidR="00786786">
        <w:rPr>
          <w:rFonts w:ascii="Times New Roman" w:hAnsi="Times New Roman"/>
          <w:sz w:val="28"/>
          <w:szCs w:val="28"/>
        </w:rPr>
        <w:br/>
      </w:r>
      <w:r w:rsidR="00786786" w:rsidRPr="00786786">
        <w:rPr>
          <w:rFonts w:ascii="Times New Roman" w:hAnsi="Times New Roman"/>
          <w:sz w:val="28"/>
          <w:szCs w:val="28"/>
        </w:rPr>
        <w:t>по продаже муниципального имущества посредством публичного предложения и без объявления цены».</w:t>
      </w:r>
    </w:p>
    <w:p w:rsidR="00786786" w:rsidRPr="00786786" w:rsidRDefault="00786786" w:rsidP="00786786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786">
        <w:rPr>
          <w:rFonts w:ascii="Times New Roman" w:hAnsi="Times New Roman"/>
          <w:sz w:val="28"/>
          <w:szCs w:val="28"/>
        </w:rPr>
        <w:t xml:space="preserve">3. Настоящее решение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Семячковского сельского поселения»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и размещению в сети Интернет </w:t>
      </w:r>
      <w:r w:rsidRPr="00786786">
        <w:rPr>
          <w:rFonts w:ascii="Times New Roman" w:hAnsi="Times New Roman"/>
          <w:color w:val="000000"/>
          <w:sz w:val="28"/>
          <w:szCs w:val="28"/>
        </w:rPr>
        <w:br/>
        <w:t>на официальном сайте Трубчевского муниципального района (www.trubrayon.ru) на странице «Семячковское сельское поселение».</w:t>
      </w:r>
    </w:p>
    <w:p w:rsidR="00786786" w:rsidRPr="00786786" w:rsidRDefault="00786786" w:rsidP="00786786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786">
        <w:rPr>
          <w:rFonts w:ascii="Times New Roman" w:hAnsi="Times New Roman"/>
          <w:sz w:val="28"/>
          <w:szCs w:val="28"/>
        </w:rPr>
        <w:t xml:space="preserve">4.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момента его официального опубликования 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поселения».</w:t>
      </w:r>
    </w:p>
    <w:p w:rsidR="00572D9A" w:rsidRPr="00645F45" w:rsidRDefault="00786786" w:rsidP="00786786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72D9A" w:rsidRPr="00645F45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423C6B">
        <w:rPr>
          <w:rFonts w:ascii="Times New Roman" w:hAnsi="Times New Roman"/>
          <w:sz w:val="28"/>
          <w:szCs w:val="28"/>
        </w:rPr>
        <w:t>решения</w:t>
      </w:r>
      <w:r w:rsidR="00572D9A" w:rsidRPr="00645F45">
        <w:rPr>
          <w:rFonts w:ascii="Times New Roman" w:hAnsi="Times New Roman"/>
          <w:sz w:val="28"/>
          <w:szCs w:val="28"/>
        </w:rPr>
        <w:t xml:space="preserve"> </w:t>
      </w:r>
      <w:r w:rsidR="00572D9A">
        <w:rPr>
          <w:rFonts w:ascii="Times New Roman" w:hAnsi="Times New Roman"/>
          <w:sz w:val="28"/>
          <w:szCs w:val="28"/>
        </w:rPr>
        <w:t>оставляю за собой</w:t>
      </w:r>
      <w:r w:rsidR="00572D9A" w:rsidRPr="00645F45">
        <w:rPr>
          <w:rFonts w:ascii="Times New Roman" w:hAnsi="Times New Roman"/>
          <w:sz w:val="28"/>
          <w:szCs w:val="28"/>
        </w:rPr>
        <w:t>.</w:t>
      </w:r>
    </w:p>
    <w:p w:rsidR="00572D9A" w:rsidRDefault="00572D9A" w:rsidP="0078678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D9A" w:rsidRPr="00645F45" w:rsidRDefault="00572D9A" w:rsidP="0078678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D9A" w:rsidRPr="00645F45" w:rsidRDefault="00572D9A" w:rsidP="0078678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:rsidR="00572D9A" w:rsidRDefault="00572D9A" w:rsidP="0078678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86786">
        <w:rPr>
          <w:rFonts w:ascii="Times New Roman" w:hAnsi="Times New Roman"/>
          <w:sz w:val="28"/>
          <w:szCs w:val="28"/>
        </w:rPr>
        <w:t>С.</w:t>
      </w:r>
      <w:r w:rsidRPr="00645F45">
        <w:rPr>
          <w:rFonts w:ascii="Times New Roman" w:hAnsi="Times New Roman"/>
          <w:sz w:val="28"/>
          <w:szCs w:val="28"/>
        </w:rPr>
        <w:t>В.</w:t>
      </w:r>
      <w:r w:rsidR="00786786">
        <w:rPr>
          <w:rFonts w:ascii="Times New Roman" w:hAnsi="Times New Roman"/>
          <w:sz w:val="28"/>
          <w:szCs w:val="28"/>
        </w:rPr>
        <w:t xml:space="preserve"> Ворфлусев</w:t>
      </w:r>
    </w:p>
    <w:p w:rsidR="00572D9A" w:rsidRPr="00817BE9" w:rsidRDefault="00572D9A" w:rsidP="0078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72D9A" w:rsidRPr="00817BE9" w:rsidSect="00786786">
      <w:headerReference w:type="default" r:id="rId8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C7E" w:rsidRDefault="00BC4C7E" w:rsidP="00BF01BE">
      <w:pPr>
        <w:spacing w:after="0" w:line="240" w:lineRule="auto"/>
      </w:pPr>
      <w:r>
        <w:separator/>
      </w:r>
    </w:p>
  </w:endnote>
  <w:endnote w:type="continuationSeparator" w:id="0">
    <w:p w:rsidR="00BC4C7E" w:rsidRDefault="00BC4C7E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C7E" w:rsidRDefault="00BC4C7E" w:rsidP="00BF01BE">
      <w:pPr>
        <w:spacing w:after="0" w:line="240" w:lineRule="auto"/>
      </w:pPr>
      <w:r>
        <w:separator/>
      </w:r>
    </w:p>
  </w:footnote>
  <w:footnote w:type="continuationSeparator" w:id="0">
    <w:p w:rsidR="00BC4C7E" w:rsidRDefault="00BC4C7E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87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F7BEC" w:rsidRPr="000344B0" w:rsidRDefault="00C95DA1" w:rsidP="000900AB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0344B0">
          <w:rPr>
            <w:rFonts w:ascii="Times New Roman" w:hAnsi="Times New Roman"/>
            <w:sz w:val="24"/>
            <w:szCs w:val="24"/>
          </w:rPr>
          <w:fldChar w:fldCharType="begin"/>
        </w:r>
        <w:r w:rsidRPr="000344B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344B0">
          <w:rPr>
            <w:rFonts w:ascii="Times New Roman" w:hAnsi="Times New Roman"/>
            <w:sz w:val="24"/>
            <w:szCs w:val="24"/>
          </w:rPr>
          <w:fldChar w:fldCharType="separate"/>
        </w:r>
        <w:r w:rsidRPr="000344B0">
          <w:rPr>
            <w:rFonts w:ascii="Times New Roman" w:hAnsi="Times New Roman"/>
            <w:noProof/>
            <w:sz w:val="24"/>
            <w:szCs w:val="24"/>
          </w:rPr>
          <w:t>2</w:t>
        </w:r>
        <w:r w:rsidRPr="000344B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FBF"/>
    <w:multiLevelType w:val="multilevel"/>
    <w:tmpl w:val="89AE67F0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1C3"/>
    <w:multiLevelType w:val="hybridMultilevel"/>
    <w:tmpl w:val="FAA2C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468287459">
    <w:abstractNumId w:val="1"/>
  </w:num>
  <w:num w:numId="2" w16cid:durableId="616986840">
    <w:abstractNumId w:val="3"/>
  </w:num>
  <w:num w:numId="3" w16cid:durableId="243759801">
    <w:abstractNumId w:val="0"/>
  </w:num>
  <w:num w:numId="4" w16cid:durableId="1715808075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5" w16cid:durableId="163016854">
    <w:abstractNumId w:val="2"/>
  </w:num>
  <w:num w:numId="6" w16cid:durableId="2122795404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120BD"/>
    <w:rsid w:val="00013EA9"/>
    <w:rsid w:val="000344B0"/>
    <w:rsid w:val="0003529A"/>
    <w:rsid w:val="00062134"/>
    <w:rsid w:val="00062F84"/>
    <w:rsid w:val="00063256"/>
    <w:rsid w:val="00070A80"/>
    <w:rsid w:val="000856B3"/>
    <w:rsid w:val="000900AB"/>
    <w:rsid w:val="000B0170"/>
    <w:rsid w:val="000D04F5"/>
    <w:rsid w:val="000E4147"/>
    <w:rsid w:val="000E561F"/>
    <w:rsid w:val="0010075F"/>
    <w:rsid w:val="00116005"/>
    <w:rsid w:val="00136CE3"/>
    <w:rsid w:val="001434BB"/>
    <w:rsid w:val="00155571"/>
    <w:rsid w:val="001636C7"/>
    <w:rsid w:val="001A227D"/>
    <w:rsid w:val="001C6976"/>
    <w:rsid w:val="001D157A"/>
    <w:rsid w:val="002143C8"/>
    <w:rsid w:val="00215E0F"/>
    <w:rsid w:val="00217D15"/>
    <w:rsid w:val="00221147"/>
    <w:rsid w:val="0022168F"/>
    <w:rsid w:val="002409AF"/>
    <w:rsid w:val="00241D99"/>
    <w:rsid w:val="0025209E"/>
    <w:rsid w:val="002675C7"/>
    <w:rsid w:val="00271FDD"/>
    <w:rsid w:val="0029205C"/>
    <w:rsid w:val="002A5045"/>
    <w:rsid w:val="002D3595"/>
    <w:rsid w:val="0030209A"/>
    <w:rsid w:val="00310A49"/>
    <w:rsid w:val="00315063"/>
    <w:rsid w:val="00333828"/>
    <w:rsid w:val="0034013E"/>
    <w:rsid w:val="003617D9"/>
    <w:rsid w:val="003725BD"/>
    <w:rsid w:val="003C1B81"/>
    <w:rsid w:val="003D0E9E"/>
    <w:rsid w:val="003D2A1E"/>
    <w:rsid w:val="003D57D3"/>
    <w:rsid w:val="00406D76"/>
    <w:rsid w:val="00411026"/>
    <w:rsid w:val="00423C6B"/>
    <w:rsid w:val="00487EA1"/>
    <w:rsid w:val="004C49DE"/>
    <w:rsid w:val="004D1954"/>
    <w:rsid w:val="004E0C3D"/>
    <w:rsid w:val="004F0B57"/>
    <w:rsid w:val="00503D4C"/>
    <w:rsid w:val="00525731"/>
    <w:rsid w:val="00557858"/>
    <w:rsid w:val="00570687"/>
    <w:rsid w:val="00572D9A"/>
    <w:rsid w:val="00616C7F"/>
    <w:rsid w:val="00622AEC"/>
    <w:rsid w:val="00645F45"/>
    <w:rsid w:val="00650AE4"/>
    <w:rsid w:val="006523E8"/>
    <w:rsid w:val="006722F9"/>
    <w:rsid w:val="00691EBC"/>
    <w:rsid w:val="006B2BA8"/>
    <w:rsid w:val="006B6F8A"/>
    <w:rsid w:val="006E2172"/>
    <w:rsid w:val="00700F34"/>
    <w:rsid w:val="00720DA1"/>
    <w:rsid w:val="00733820"/>
    <w:rsid w:val="0073675A"/>
    <w:rsid w:val="00786786"/>
    <w:rsid w:val="0079250D"/>
    <w:rsid w:val="007A788A"/>
    <w:rsid w:val="007C181D"/>
    <w:rsid w:val="00811082"/>
    <w:rsid w:val="00812EC0"/>
    <w:rsid w:val="00817BE9"/>
    <w:rsid w:val="00831DC6"/>
    <w:rsid w:val="00863B11"/>
    <w:rsid w:val="008C4768"/>
    <w:rsid w:val="008D32A8"/>
    <w:rsid w:val="008D565B"/>
    <w:rsid w:val="008E377A"/>
    <w:rsid w:val="008E7D57"/>
    <w:rsid w:val="008F1CCC"/>
    <w:rsid w:val="008F3DF2"/>
    <w:rsid w:val="009014D9"/>
    <w:rsid w:val="0090382B"/>
    <w:rsid w:val="00920DB4"/>
    <w:rsid w:val="009357D0"/>
    <w:rsid w:val="0093597C"/>
    <w:rsid w:val="00962F73"/>
    <w:rsid w:val="009714C1"/>
    <w:rsid w:val="0098774C"/>
    <w:rsid w:val="009B3339"/>
    <w:rsid w:val="009E3103"/>
    <w:rsid w:val="00A05D10"/>
    <w:rsid w:val="00A23DF6"/>
    <w:rsid w:val="00A26350"/>
    <w:rsid w:val="00A54284"/>
    <w:rsid w:val="00A611C7"/>
    <w:rsid w:val="00A85A91"/>
    <w:rsid w:val="00A9243D"/>
    <w:rsid w:val="00A930A1"/>
    <w:rsid w:val="00A94C9B"/>
    <w:rsid w:val="00A9738F"/>
    <w:rsid w:val="00AA5AE7"/>
    <w:rsid w:val="00AA7CAE"/>
    <w:rsid w:val="00AB2DCF"/>
    <w:rsid w:val="00AD2D48"/>
    <w:rsid w:val="00B37254"/>
    <w:rsid w:val="00B54093"/>
    <w:rsid w:val="00BA4086"/>
    <w:rsid w:val="00BA4F07"/>
    <w:rsid w:val="00BC4C7E"/>
    <w:rsid w:val="00BD0F91"/>
    <w:rsid w:val="00BF01BE"/>
    <w:rsid w:val="00BF0765"/>
    <w:rsid w:val="00C0171F"/>
    <w:rsid w:val="00C330EC"/>
    <w:rsid w:val="00C35E8E"/>
    <w:rsid w:val="00C57741"/>
    <w:rsid w:val="00C57C8A"/>
    <w:rsid w:val="00C75CA5"/>
    <w:rsid w:val="00C95DA1"/>
    <w:rsid w:val="00CC0AD9"/>
    <w:rsid w:val="00CC50CA"/>
    <w:rsid w:val="00CD27BE"/>
    <w:rsid w:val="00D03BD2"/>
    <w:rsid w:val="00D830CD"/>
    <w:rsid w:val="00D845AC"/>
    <w:rsid w:val="00DB45DA"/>
    <w:rsid w:val="00DC0B78"/>
    <w:rsid w:val="00DC567A"/>
    <w:rsid w:val="00E10BC6"/>
    <w:rsid w:val="00E4411B"/>
    <w:rsid w:val="00E61271"/>
    <w:rsid w:val="00E6271C"/>
    <w:rsid w:val="00E90D40"/>
    <w:rsid w:val="00F1098C"/>
    <w:rsid w:val="00F23A11"/>
    <w:rsid w:val="00F3150B"/>
    <w:rsid w:val="00F45214"/>
    <w:rsid w:val="00F60E34"/>
    <w:rsid w:val="00F634F9"/>
    <w:rsid w:val="00F75558"/>
    <w:rsid w:val="00F77C35"/>
    <w:rsid w:val="00F835F1"/>
    <w:rsid w:val="00F83871"/>
    <w:rsid w:val="00F83C10"/>
    <w:rsid w:val="00FB092D"/>
    <w:rsid w:val="00FB255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F4E8DA"/>
  <w15:docId w15:val="{57EFA403-F3AA-48B5-BB45-B33CA603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1"/>
    <w:next w:val="a5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1"/>
    <w:rsid w:val="00310A49"/>
    <w:pPr>
      <w:spacing w:after="140"/>
    </w:pPr>
  </w:style>
  <w:style w:type="paragraph" w:styleId="a6">
    <w:name w:val="List"/>
    <w:basedOn w:val="a5"/>
    <w:rsid w:val="00310A49"/>
  </w:style>
  <w:style w:type="paragraph" w:styleId="a7">
    <w:name w:val="caption"/>
    <w:basedOn w:val="a1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1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uiPriority w:val="99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1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1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1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1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8">
    <w:name w:val="List Paragraph"/>
    <w:basedOn w:val="a1"/>
    <w:uiPriority w:val="34"/>
    <w:qFormat/>
    <w:rsid w:val="0073675A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footer"/>
    <w:basedOn w:val="a1"/>
    <w:link w:val="ac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d">
    <w:name w:val="Balloon Text"/>
    <w:basedOn w:val="a1"/>
    <w:link w:val="ae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f">
    <w:name w:val="Table Grid"/>
    <w:basedOn w:val="a3"/>
    <w:uiPriority w:val="59"/>
    <w:rsid w:val="00720DA1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paragraph" w:customStyle="1" w:styleId="af0">
    <w:name w:val="Стандартный"/>
    <w:basedOn w:val="a1"/>
    <w:rsid w:val="0029205C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f1">
    <w:name w:val="footnote text"/>
    <w:basedOn w:val="a1"/>
    <w:link w:val="af2"/>
    <w:semiHidden/>
    <w:rsid w:val="002920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2"/>
    <w:link w:val="af1"/>
    <w:semiHidden/>
    <w:rsid w:val="0029205C"/>
    <w:rPr>
      <w:rFonts w:eastAsia="Times New Roman" w:cs="Times New Roman"/>
      <w:sz w:val="20"/>
      <w:szCs w:val="20"/>
      <w:lang w:val="ru-RU" w:eastAsia="ru-RU" w:bidi="ar-SA"/>
    </w:rPr>
  </w:style>
  <w:style w:type="character" w:styleId="af3">
    <w:name w:val="footnote reference"/>
    <w:semiHidden/>
    <w:rsid w:val="0029205C"/>
    <w:rPr>
      <w:vertAlign w:val="superscript"/>
    </w:rPr>
  </w:style>
  <w:style w:type="paragraph" w:customStyle="1" w:styleId="a0">
    <w:name w:val="Осн_СПД"/>
    <w:basedOn w:val="a1"/>
    <w:qFormat/>
    <w:rsid w:val="0029205C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1D157A"/>
    <w:pPr>
      <w:keepNext/>
      <w:numPr>
        <w:ilvl w:val="2"/>
        <w:numId w:val="4"/>
      </w:numPr>
      <w:tabs>
        <w:tab w:val="clear" w:pos="2410"/>
        <w:tab w:val="num" w:pos="2127"/>
      </w:tabs>
      <w:spacing w:after="0" w:line="240" w:lineRule="auto"/>
      <w:ind w:left="2127" w:hanging="1418"/>
      <w:jc w:val="both"/>
    </w:pPr>
    <w:rPr>
      <w:rFonts w:ascii="Times New Roman" w:eastAsia="Times New Roman" w:hAnsi="Times New Roman"/>
      <w:b/>
      <w:sz w:val="28"/>
      <w:szCs w:val="26"/>
      <w:lang w:eastAsia="ru-RU"/>
    </w:rPr>
  </w:style>
  <w:style w:type="paragraph" w:styleId="af4">
    <w:name w:val="Normal (Web)"/>
    <w:basedOn w:val="a1"/>
    <w:uiPriority w:val="99"/>
    <w:rsid w:val="00CC0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2"/>
    <w:uiPriority w:val="99"/>
    <w:unhideWhenUsed/>
    <w:rsid w:val="00CC0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B65EF-CA7B-4522-8075-BCECB268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GLAVA</cp:lastModifiedBy>
  <cp:revision>87</cp:revision>
  <cp:lastPrinted>2021-10-13T08:33:00Z</cp:lastPrinted>
  <dcterms:created xsi:type="dcterms:W3CDTF">2017-02-13T09:46:00Z</dcterms:created>
  <dcterms:modified xsi:type="dcterms:W3CDTF">2024-10-16T12:39:00Z</dcterms:modified>
  <dc:language>en-US</dc:language>
</cp:coreProperties>
</file>