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19" w:rsidRDefault="00A41E19" w:rsidP="00A41E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1E19" w:rsidRDefault="00A41E19" w:rsidP="00A41E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1E19" w:rsidRDefault="00A41E19" w:rsidP="00A41E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A41E19" w:rsidRDefault="00A41E19" w:rsidP="00A41E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 отчету об исполнении бюджета за 20</w:t>
      </w:r>
      <w:r>
        <w:rPr>
          <w:rFonts w:ascii="Times New Roman" w:hAnsi="Times New Roman"/>
          <w:b/>
          <w:sz w:val="28"/>
        </w:rPr>
        <w:t>20</w:t>
      </w:r>
      <w:r>
        <w:rPr>
          <w:rFonts w:ascii="Times New Roman" w:hAnsi="Times New Roman"/>
          <w:b/>
          <w:sz w:val="28"/>
        </w:rPr>
        <w:t xml:space="preserve"> год</w:t>
      </w:r>
    </w:p>
    <w:p w:rsidR="00A41E19" w:rsidRDefault="00A41E19" w:rsidP="00A41E1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A41E19" w:rsidRDefault="00A41E19" w:rsidP="00A41E1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Учреждение: </w:t>
      </w:r>
      <w:proofErr w:type="spellStart"/>
      <w:r>
        <w:rPr>
          <w:rFonts w:ascii="Times New Roman" w:hAnsi="Times New Roman"/>
          <w:b/>
          <w:sz w:val="28"/>
        </w:rPr>
        <w:t>Семячковская</w:t>
      </w:r>
      <w:proofErr w:type="spellEnd"/>
      <w:r>
        <w:rPr>
          <w:rFonts w:ascii="Times New Roman" w:hAnsi="Times New Roman"/>
          <w:b/>
          <w:sz w:val="28"/>
        </w:rPr>
        <w:t xml:space="preserve"> сельская администрация</w:t>
      </w:r>
    </w:p>
    <w:p w:rsidR="00A41E19" w:rsidRDefault="00A41E19" w:rsidP="00A41E1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Наименование бюджета: б</w:t>
      </w:r>
      <w:r>
        <w:rPr>
          <w:rFonts w:ascii="Times New Roman" w:hAnsi="Times New Roman"/>
          <w:b/>
          <w:sz w:val="28"/>
        </w:rPr>
        <w:t>юджет муниципального образования  «</w:t>
      </w:r>
      <w:proofErr w:type="spellStart"/>
      <w:r>
        <w:rPr>
          <w:rFonts w:ascii="Times New Roman" w:hAnsi="Times New Roman"/>
          <w:b/>
          <w:sz w:val="28"/>
        </w:rPr>
        <w:t>Семячковское</w:t>
      </w:r>
      <w:proofErr w:type="spellEnd"/>
      <w:r>
        <w:rPr>
          <w:rFonts w:ascii="Times New Roman" w:hAnsi="Times New Roman"/>
          <w:b/>
          <w:sz w:val="28"/>
        </w:rPr>
        <w:t xml:space="preserve"> сельское поселение»</w:t>
      </w:r>
    </w:p>
    <w:p w:rsidR="00A41E19" w:rsidRDefault="00A41E19" w:rsidP="00A4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</w:rPr>
        <w:t>Семячковская</w:t>
      </w:r>
      <w:proofErr w:type="spellEnd"/>
      <w:r>
        <w:rPr>
          <w:rFonts w:ascii="Times New Roman" w:hAnsi="Times New Roman"/>
          <w:sz w:val="28"/>
        </w:rPr>
        <w:t xml:space="preserve"> сельская  администрация  </w:t>
      </w:r>
      <w:proofErr w:type="spellStart"/>
      <w:r>
        <w:rPr>
          <w:rFonts w:ascii="Times New Roman" w:hAnsi="Times New Roman"/>
          <w:sz w:val="28"/>
        </w:rPr>
        <w:t>Трубчевского</w:t>
      </w:r>
      <w:proofErr w:type="spellEnd"/>
      <w:r>
        <w:rPr>
          <w:rFonts w:ascii="Times New Roman" w:hAnsi="Times New Roman"/>
          <w:sz w:val="28"/>
        </w:rPr>
        <w:t xml:space="preserve">  района  Брянской области действует  на основании   Устава  и  основной  целью её деятельности  является осуществление  муниципального управления, в  том числе  организационно-распорядительная  деятельность  на территории  муниципального образования.</w:t>
      </w:r>
    </w:p>
    <w:p w:rsidR="00360F6C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Администрация  осуществляет  управление  и распоряжение муниципальным  имуществом, занимается  разработкой  и  исполнением бюджета, создает  условия  для  обеспечения  населения  условий  торговли, Осуществляет контроль над целевым использованием земельных участков.</w:t>
      </w:r>
    </w:p>
    <w:p w:rsidR="00CA31A6" w:rsidRDefault="00CA31A6" w:rsidP="00CA31A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E569D">
        <w:rPr>
          <w:rFonts w:ascii="Times New Roman" w:hAnsi="Times New Roman"/>
          <w:sz w:val="28"/>
        </w:rPr>
        <w:t>Уточненный  бюджет</w:t>
      </w:r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Семячковского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 в </w:t>
      </w:r>
      <w:r w:rsidR="00BC5474">
        <w:rPr>
          <w:rFonts w:ascii="Times New Roman" w:hAnsi="Times New Roman"/>
          <w:sz w:val="28"/>
        </w:rPr>
        <w:t>20</w:t>
      </w:r>
      <w:r w:rsidR="00B76153">
        <w:rPr>
          <w:rFonts w:ascii="Times New Roman" w:hAnsi="Times New Roman"/>
          <w:sz w:val="28"/>
        </w:rPr>
        <w:t>20</w:t>
      </w:r>
      <w:r w:rsidR="00BC5474">
        <w:rPr>
          <w:rFonts w:ascii="Times New Roman" w:hAnsi="Times New Roman"/>
          <w:sz w:val="28"/>
        </w:rPr>
        <w:t>году</w:t>
      </w:r>
      <w:r>
        <w:rPr>
          <w:rFonts w:ascii="Times New Roman" w:hAnsi="Times New Roman"/>
          <w:sz w:val="28"/>
        </w:rPr>
        <w:t xml:space="preserve">  исполнен по  доходам  в  сумме  </w:t>
      </w:r>
      <w:r w:rsidR="00F31494">
        <w:rPr>
          <w:rFonts w:ascii="Times New Roman" w:hAnsi="Times New Roman"/>
          <w:sz w:val="28"/>
        </w:rPr>
        <w:t>4 511 569,96</w:t>
      </w:r>
      <w:r>
        <w:rPr>
          <w:rFonts w:ascii="Times New Roman" w:hAnsi="Times New Roman"/>
          <w:sz w:val="28"/>
        </w:rPr>
        <w:t xml:space="preserve"> рублей  и  по  расходам  в  сумме </w:t>
      </w:r>
      <w:r w:rsidR="00F31494">
        <w:rPr>
          <w:rFonts w:ascii="Times New Roman" w:hAnsi="Times New Roman"/>
          <w:sz w:val="28"/>
        </w:rPr>
        <w:t>3 813 345,80</w:t>
      </w:r>
      <w:r>
        <w:rPr>
          <w:rFonts w:ascii="Times New Roman" w:hAnsi="Times New Roman"/>
          <w:sz w:val="28"/>
        </w:rPr>
        <w:t xml:space="preserve"> рублей, с профицитом – </w:t>
      </w:r>
      <w:r w:rsidR="00F31494">
        <w:rPr>
          <w:rFonts w:ascii="Times New Roman" w:hAnsi="Times New Roman"/>
          <w:sz w:val="28"/>
        </w:rPr>
        <w:t>698 224,16</w:t>
      </w:r>
      <w:r>
        <w:rPr>
          <w:rFonts w:ascii="Times New Roman" w:hAnsi="Times New Roman"/>
          <w:sz w:val="28"/>
        </w:rPr>
        <w:t xml:space="preserve"> рублей.</w:t>
      </w:r>
    </w:p>
    <w:p w:rsidR="00CA31A6" w:rsidRDefault="00CA31A6" w:rsidP="00CA31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Общий объем поступлений в бюджет </w:t>
      </w:r>
      <w:proofErr w:type="spellStart"/>
      <w:r>
        <w:rPr>
          <w:rFonts w:ascii="Times New Roman" w:hAnsi="Times New Roman"/>
          <w:sz w:val="28"/>
        </w:rPr>
        <w:t>Семячковского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за 20</w:t>
      </w:r>
      <w:r w:rsidR="00F31494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год  составил </w:t>
      </w:r>
      <w:r w:rsidR="00F31494">
        <w:rPr>
          <w:rFonts w:ascii="Times New Roman" w:hAnsi="Times New Roman"/>
          <w:sz w:val="28"/>
        </w:rPr>
        <w:t xml:space="preserve">4 511 569,96 </w:t>
      </w:r>
      <w:r>
        <w:rPr>
          <w:rFonts w:ascii="Times New Roman" w:hAnsi="Times New Roman"/>
          <w:sz w:val="28"/>
        </w:rPr>
        <w:t xml:space="preserve">рублей или </w:t>
      </w:r>
      <w:r w:rsidR="00F31494">
        <w:rPr>
          <w:rFonts w:ascii="Times New Roman" w:hAnsi="Times New Roman"/>
          <w:sz w:val="28"/>
        </w:rPr>
        <w:t>100,71</w:t>
      </w:r>
      <w:r>
        <w:rPr>
          <w:rFonts w:ascii="Times New Roman" w:hAnsi="Times New Roman"/>
          <w:sz w:val="28"/>
        </w:rPr>
        <w:t>% к уточненному годовому плану, в том числе:</w:t>
      </w:r>
    </w:p>
    <w:p w:rsidR="00CA31A6" w:rsidRDefault="00CA31A6" w:rsidP="00CA31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</w:t>
      </w:r>
      <w:r w:rsidRPr="00BA21AD">
        <w:rPr>
          <w:rFonts w:ascii="Times New Roman" w:hAnsi="Times New Roman"/>
          <w:b/>
          <w:sz w:val="28"/>
        </w:rPr>
        <w:t>поступило налоговых и неналоговых доходов</w:t>
      </w:r>
      <w:r w:rsidR="00F31494">
        <w:rPr>
          <w:rFonts w:ascii="Times New Roman" w:hAnsi="Times New Roman"/>
          <w:b/>
          <w:sz w:val="28"/>
        </w:rPr>
        <w:t xml:space="preserve"> –</w:t>
      </w:r>
      <w:r w:rsidRPr="0017512D">
        <w:rPr>
          <w:rFonts w:ascii="Times New Roman" w:hAnsi="Times New Roman"/>
          <w:b/>
          <w:sz w:val="28"/>
        </w:rPr>
        <w:t xml:space="preserve"> </w:t>
      </w:r>
      <w:r w:rsidR="00F31494">
        <w:rPr>
          <w:rFonts w:ascii="Times New Roman" w:hAnsi="Times New Roman"/>
          <w:b/>
          <w:sz w:val="28"/>
        </w:rPr>
        <w:t>4 006 686,08</w:t>
      </w:r>
      <w:r w:rsidRPr="0017512D">
        <w:rPr>
          <w:rFonts w:ascii="Times New Roman" w:hAnsi="Times New Roman"/>
          <w:b/>
          <w:sz w:val="28"/>
        </w:rPr>
        <w:t xml:space="preserve"> рублей;</w:t>
      </w:r>
      <w:r w:rsidRPr="00BA21A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CA31A6" w:rsidRPr="001E5C9E" w:rsidRDefault="00CA31A6" w:rsidP="00CA31A6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-  налог на доходы физических лиц          - </w:t>
      </w:r>
      <w:r w:rsidR="00F31494">
        <w:rPr>
          <w:rFonts w:ascii="Times New Roman" w:hAnsi="Times New Roman"/>
          <w:sz w:val="28"/>
        </w:rPr>
        <w:t>211 026,03</w:t>
      </w:r>
      <w:r>
        <w:rPr>
          <w:rFonts w:ascii="Times New Roman" w:hAnsi="Times New Roman"/>
          <w:sz w:val="28"/>
        </w:rPr>
        <w:t xml:space="preserve"> рублей</w:t>
      </w:r>
    </w:p>
    <w:p w:rsidR="00CA31A6" w:rsidRDefault="00CA31A6" w:rsidP="00CA31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единый сельскохозяйственный налог        -</w:t>
      </w:r>
      <w:r w:rsidR="00F31494">
        <w:rPr>
          <w:rFonts w:ascii="Times New Roman" w:hAnsi="Times New Roman"/>
          <w:sz w:val="28"/>
        </w:rPr>
        <w:t>1 098 875,58</w:t>
      </w:r>
      <w:r>
        <w:rPr>
          <w:rFonts w:ascii="Times New Roman" w:hAnsi="Times New Roman"/>
          <w:sz w:val="28"/>
        </w:rPr>
        <w:t xml:space="preserve"> рублей</w:t>
      </w:r>
    </w:p>
    <w:p w:rsidR="00CA31A6" w:rsidRDefault="00CA31A6" w:rsidP="00CA31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налог на имущество физических лиц       - </w:t>
      </w:r>
      <w:r w:rsidR="00F31494">
        <w:rPr>
          <w:rFonts w:ascii="Times New Roman" w:hAnsi="Times New Roman"/>
          <w:sz w:val="28"/>
        </w:rPr>
        <w:t>137 509,55</w:t>
      </w:r>
      <w:r>
        <w:rPr>
          <w:rFonts w:ascii="Times New Roman" w:hAnsi="Times New Roman"/>
          <w:sz w:val="28"/>
        </w:rPr>
        <w:t xml:space="preserve"> рублей    </w:t>
      </w:r>
    </w:p>
    <w:p w:rsidR="00CA31A6" w:rsidRDefault="00CA31A6" w:rsidP="00CA31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земельный налог                                  - </w:t>
      </w:r>
      <w:r w:rsidR="006278E6">
        <w:rPr>
          <w:rFonts w:ascii="Times New Roman" w:hAnsi="Times New Roman"/>
          <w:sz w:val="28"/>
        </w:rPr>
        <w:t>1 819 108,48</w:t>
      </w:r>
      <w:r>
        <w:rPr>
          <w:rFonts w:ascii="Times New Roman" w:hAnsi="Times New Roman"/>
          <w:sz w:val="28"/>
        </w:rPr>
        <w:t xml:space="preserve"> рублей</w:t>
      </w:r>
    </w:p>
    <w:p w:rsidR="00CA31A6" w:rsidRDefault="00CA31A6" w:rsidP="00CA31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A41E1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государственная пошлина                    -</w:t>
      </w:r>
      <w:r w:rsidR="006278E6">
        <w:rPr>
          <w:rFonts w:ascii="Times New Roman" w:hAnsi="Times New Roman"/>
          <w:sz w:val="28"/>
        </w:rPr>
        <w:t>200</w:t>
      </w:r>
      <w:r>
        <w:rPr>
          <w:rFonts w:ascii="Times New Roman" w:hAnsi="Times New Roman"/>
          <w:sz w:val="28"/>
        </w:rPr>
        <w:t>,00 рублей</w:t>
      </w:r>
    </w:p>
    <w:p w:rsidR="006278E6" w:rsidRDefault="006278E6" w:rsidP="006278E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доходы от компенсации затрат бюджетов сельских поселений -  12 646,44рублей</w:t>
      </w:r>
    </w:p>
    <w:p w:rsidR="006278E6" w:rsidRPr="00AC337C" w:rsidRDefault="006278E6" w:rsidP="006278E6">
      <w:pPr>
        <w:spacing w:after="0" w:line="240" w:lineRule="auto"/>
        <w:jc w:val="both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8"/>
        </w:rPr>
        <w:t xml:space="preserve">       </w:t>
      </w:r>
      <w:r w:rsidRPr="00AC337C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Pr="00AC337C">
        <w:rPr>
          <w:rFonts w:ascii="Times New Roman" w:hAnsi="Times New Roman"/>
          <w:sz w:val="28"/>
        </w:rPr>
        <w:t>доходы от продажи земельных участков</w:t>
      </w:r>
      <w:r>
        <w:rPr>
          <w:rFonts w:ascii="Times New Roman" w:hAnsi="Times New Roman"/>
          <w:sz w:val="28"/>
        </w:rPr>
        <w:t xml:space="preserve"> 727 320,00рублей</w:t>
      </w:r>
    </w:p>
    <w:p w:rsidR="006278E6" w:rsidRDefault="006278E6" w:rsidP="006278E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3509A3">
        <w:rPr>
          <w:rFonts w:ascii="Times New Roman" w:hAnsi="Times New Roman"/>
          <w:b/>
          <w:sz w:val="28"/>
        </w:rPr>
        <w:t xml:space="preserve">безвозмездных поступлений – </w:t>
      </w:r>
      <w:r>
        <w:rPr>
          <w:rFonts w:ascii="Times New Roman" w:hAnsi="Times New Roman"/>
          <w:b/>
          <w:sz w:val="28"/>
        </w:rPr>
        <w:t>504 883,88</w:t>
      </w:r>
      <w:r w:rsidRPr="003509A3">
        <w:rPr>
          <w:rFonts w:ascii="Times New Roman" w:hAnsi="Times New Roman"/>
          <w:b/>
          <w:sz w:val="28"/>
        </w:rPr>
        <w:t>рублей</w:t>
      </w:r>
      <w:r>
        <w:rPr>
          <w:rFonts w:ascii="Times New Roman" w:hAnsi="Times New Roman"/>
          <w:b/>
          <w:sz w:val="28"/>
        </w:rPr>
        <w:t>:</w:t>
      </w:r>
    </w:p>
    <w:p w:rsidR="006278E6" w:rsidRDefault="006278E6" w:rsidP="006278E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A41E1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дотация на выравнивание  бюджетной обеспеченности- 40 000,00 рублей.</w:t>
      </w:r>
    </w:p>
    <w:p w:rsidR="006278E6" w:rsidRDefault="006278E6" w:rsidP="006278E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субвенции на осуществление первичного воинского учета – 88 883,88 рублей;</w:t>
      </w:r>
    </w:p>
    <w:p w:rsidR="006278E6" w:rsidRDefault="006278E6" w:rsidP="006278E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A41E1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прочие межбюджетные трансферты – 276 000,00 рублей;</w:t>
      </w:r>
    </w:p>
    <w:p w:rsidR="00B766FA" w:rsidRDefault="006278E6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A41E1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прочие безвозмездные поступления – 100 000,00</w:t>
      </w:r>
      <w:r w:rsidRPr="00AC337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рублей.</w:t>
      </w: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Default="00A41E19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1C6A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Анализ доходов</w:t>
      </w:r>
      <w:r>
        <w:rPr>
          <w:rFonts w:ascii="Times New Roman" w:hAnsi="Times New Roman"/>
          <w:sz w:val="28"/>
        </w:rPr>
        <w:t xml:space="preserve">: </w:t>
      </w:r>
    </w:p>
    <w:p w:rsidR="00360F6C" w:rsidRDefault="00360F6C" w:rsidP="001C6A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</w:t>
      </w:r>
      <w:proofErr w:type="spellEnd"/>
      <w:r>
        <w:rPr>
          <w:rFonts w:ascii="Times New Roman" w:hAnsi="Times New Roman"/>
          <w:sz w:val="28"/>
        </w:rPr>
        <w:t>.)</w:t>
      </w: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18"/>
        <w:gridCol w:w="1418"/>
        <w:gridCol w:w="1417"/>
        <w:gridCol w:w="1417"/>
        <w:gridCol w:w="1559"/>
      </w:tblGrid>
      <w:tr w:rsidR="006278E6" w:rsidRPr="00B37385" w:rsidTr="00E776D2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78E6" w:rsidRDefault="006278E6" w:rsidP="00E776D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78E6" w:rsidRDefault="006278E6" w:rsidP="00E776D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Уточнено по бюджету на 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78E6" w:rsidRDefault="006278E6" w:rsidP="006278E6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Кассовое исполнение за  2020год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78E6" w:rsidRDefault="006278E6" w:rsidP="00E776D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факт/план 2020г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78E6" w:rsidRDefault="006278E6" w:rsidP="006278E6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Кассовое исполнение за      2019год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78E6" w:rsidRDefault="006278E6" w:rsidP="00E776D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факт2020г/факт 2019 г.</w:t>
            </w:r>
          </w:p>
        </w:tc>
      </w:tr>
      <w:tr w:rsidR="006278E6" w:rsidRPr="00DA301F" w:rsidTr="00E776D2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0"/>
              </w:rPr>
              <w:t>Налоговые и неналоговые доход</w:t>
            </w:r>
            <w:proofErr w:type="gramStart"/>
            <w:r w:rsidRPr="00DA301F">
              <w:rPr>
                <w:rFonts w:ascii="Times New Roman" w:hAnsi="Times New Roman"/>
                <w:b/>
                <w:sz w:val="20"/>
              </w:rPr>
              <w:t>ы-</w:t>
            </w:r>
            <w:proofErr w:type="gramEnd"/>
            <w:r w:rsidRPr="00DA301F">
              <w:rPr>
                <w:rFonts w:ascii="Times New Roman" w:hAnsi="Times New Roman"/>
                <w:b/>
                <w:sz w:val="20"/>
              </w:rPr>
              <w:t xml:space="preserve">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3 974,9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4 006,7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651D1" w:rsidP="00E776D2">
            <w:pPr>
              <w:spacing w:after="0" w:line="240" w:lineRule="auto"/>
              <w:jc w:val="center"/>
            </w:pPr>
            <w:r>
              <w:t>100,80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2797,5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143,22</w:t>
            </w:r>
          </w:p>
        </w:tc>
      </w:tr>
      <w:tr w:rsidR="006278E6" w:rsidRPr="00DA301F" w:rsidTr="00E776D2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Налог на доходы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физ</w:t>
            </w:r>
            <w:proofErr w:type="gramStart"/>
            <w:r w:rsidRPr="00DA301F">
              <w:rPr>
                <w:rFonts w:ascii="Times New Roman" w:hAnsi="Times New Roman"/>
                <w:sz w:val="20"/>
              </w:rPr>
              <w:t>.л</w:t>
            </w:r>
            <w:proofErr w:type="gramEnd"/>
            <w:r w:rsidRPr="00DA301F">
              <w:rPr>
                <w:rFonts w:ascii="Times New Roman" w:hAnsi="Times New Roman"/>
                <w:sz w:val="20"/>
              </w:rPr>
              <w:t>иц</w:t>
            </w:r>
            <w:proofErr w:type="spellEnd"/>
          </w:p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00010102000000000110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202,1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211,0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104,41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221,3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95,38</w:t>
            </w:r>
          </w:p>
        </w:tc>
      </w:tr>
      <w:tr w:rsidR="006278E6" w:rsidRPr="00DA301F" w:rsidTr="00E776D2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Единый сельхозналог</w:t>
            </w:r>
          </w:p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00010503010000000110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1 094,3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1098,9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100,42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767,4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143,2</w:t>
            </w:r>
          </w:p>
        </w:tc>
      </w:tr>
      <w:tr w:rsidR="006278E6" w:rsidRPr="00DA301F" w:rsidTr="00E776D2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 xml:space="preserve">Налог на </w:t>
            </w:r>
            <w:proofErr w:type="spellStart"/>
            <w:r w:rsidRPr="00DA301F">
              <w:rPr>
                <w:rFonts w:ascii="Times New Roman" w:hAnsi="Times New Roman"/>
              </w:rPr>
              <w:t>имущ</w:t>
            </w:r>
            <w:proofErr w:type="spellEnd"/>
            <w:r w:rsidRPr="00DA301F">
              <w:rPr>
                <w:rFonts w:ascii="Times New Roman" w:hAnsi="Times New Roman"/>
              </w:rPr>
              <w:t xml:space="preserve">. </w:t>
            </w:r>
            <w:proofErr w:type="spellStart"/>
            <w:r w:rsidRPr="00DA301F">
              <w:rPr>
                <w:rFonts w:ascii="Times New Roman" w:hAnsi="Times New Roman"/>
              </w:rPr>
              <w:t>физ</w:t>
            </w:r>
            <w:proofErr w:type="gramStart"/>
            <w:r w:rsidRPr="00DA301F">
              <w:rPr>
                <w:rFonts w:ascii="Times New Roman" w:hAnsi="Times New Roman"/>
              </w:rPr>
              <w:t>.л</w:t>
            </w:r>
            <w:proofErr w:type="gramEnd"/>
            <w:r w:rsidRPr="00DA301F">
              <w:rPr>
                <w:rFonts w:ascii="Times New Roman" w:hAnsi="Times New Roman"/>
              </w:rPr>
              <w:t>иц</w:t>
            </w:r>
            <w:proofErr w:type="spellEnd"/>
          </w:p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137,3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137,5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100,15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124,6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110,38</w:t>
            </w:r>
          </w:p>
        </w:tc>
      </w:tr>
      <w:tr w:rsidR="006278E6" w:rsidRPr="00DA301F" w:rsidTr="00E776D2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>Земельный налог</w:t>
            </w:r>
          </w:p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1801,0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1819,1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101,01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1675,1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108,6</w:t>
            </w:r>
          </w:p>
        </w:tc>
      </w:tr>
      <w:tr w:rsidR="006278E6" w:rsidRPr="00DA301F" w:rsidTr="00E776D2">
        <w:trPr>
          <w:trHeight w:val="638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Государственная пошлина</w:t>
            </w:r>
          </w:p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00010804000000000110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5319D5">
            <w:pPr>
              <w:spacing w:after="0" w:line="240" w:lineRule="auto"/>
              <w:jc w:val="center"/>
            </w:pPr>
            <w:r w:rsidRPr="000651D1">
              <w:t>0,</w:t>
            </w:r>
            <w:r w:rsidR="005319D5" w:rsidRPr="000651D1"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</w:t>
            </w:r>
            <w:r w:rsidR="005319D5" w:rsidRPr="000651D1">
              <w:t>0</w:t>
            </w:r>
            <w:r w:rsidRPr="000651D1"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20,0</w:t>
            </w:r>
          </w:p>
        </w:tc>
      </w:tr>
      <w:tr w:rsidR="006278E6" w:rsidRPr="00DA301F" w:rsidTr="00E776D2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243786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786">
              <w:rPr>
                <w:rFonts w:ascii="Times New Roman" w:hAnsi="Times New Roman"/>
                <w:sz w:val="20"/>
                <w:szCs w:val="20"/>
              </w:rPr>
              <w:t>Доходы от компенсации затрат бюджетов сельских поселений00011302995100000130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</w:tr>
      <w:tr w:rsidR="006278E6" w:rsidRPr="00DA301F" w:rsidTr="00E776D2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Доходы от продажи земельных участков 00011406000000000430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727,3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727,3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</w:tr>
      <w:tr w:rsidR="006278E6" w:rsidRPr="00DA301F" w:rsidTr="00E776D2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ED0EF1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0EF1">
              <w:rPr>
                <w:rFonts w:ascii="Times New Roman" w:hAnsi="Times New Roman"/>
                <w:sz w:val="20"/>
                <w:szCs w:val="20"/>
              </w:rPr>
              <w:t xml:space="preserve">Доходы от использования </w:t>
            </w:r>
            <w:proofErr w:type="spellStart"/>
            <w:r w:rsidRPr="00ED0EF1">
              <w:rPr>
                <w:rFonts w:ascii="Times New Roman" w:hAnsi="Times New Roman"/>
                <w:sz w:val="20"/>
                <w:szCs w:val="20"/>
              </w:rPr>
              <w:t>имушества</w:t>
            </w:r>
            <w:proofErr w:type="spellEnd"/>
          </w:p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ED0EF1">
              <w:rPr>
                <w:rFonts w:ascii="Times New Roman" w:hAnsi="Times New Roman"/>
                <w:sz w:val="20"/>
                <w:szCs w:val="20"/>
              </w:rPr>
              <w:t>00011105030000000120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</w:tr>
      <w:tr w:rsidR="006278E6" w:rsidRPr="00DA301F" w:rsidTr="00E776D2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504,9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504,9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929,3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651D1" w:rsidP="00E776D2">
            <w:pPr>
              <w:spacing w:after="0" w:line="240" w:lineRule="auto"/>
              <w:jc w:val="center"/>
            </w:pPr>
            <w:r w:rsidRPr="000651D1">
              <w:t>54,34</w:t>
            </w:r>
          </w:p>
        </w:tc>
      </w:tr>
      <w:tr w:rsidR="006278E6" w:rsidRPr="00DA301F" w:rsidTr="00E776D2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Дотации бюджетам поселений на выравнивание бюджетной обеспеченности</w:t>
            </w:r>
          </w:p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0002020100000000015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58,0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651D1" w:rsidP="00E776D2">
            <w:pPr>
              <w:spacing w:after="0" w:line="240" w:lineRule="auto"/>
              <w:jc w:val="center"/>
            </w:pPr>
            <w:r w:rsidRPr="000651D1">
              <w:t>68,97</w:t>
            </w:r>
          </w:p>
        </w:tc>
      </w:tr>
      <w:tr w:rsidR="006278E6" w:rsidRPr="00DA301F" w:rsidTr="006C00AC">
        <w:trPr>
          <w:trHeight w:val="957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278E6" w:rsidRPr="00DA301F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Субвенция на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осущ</w:t>
            </w:r>
            <w:proofErr w:type="spellEnd"/>
            <w:r w:rsidRPr="00DA301F">
              <w:rPr>
                <w:rFonts w:ascii="Times New Roman" w:hAnsi="Times New Roman"/>
                <w:sz w:val="20"/>
              </w:rPr>
              <w:t>. первичного воинского учета</w:t>
            </w:r>
          </w:p>
          <w:p w:rsidR="006278E6" w:rsidRPr="006C00AC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00020203000000000150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88,9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88</w:t>
            </w:r>
            <w:r w:rsidR="00F74FC9" w:rsidRPr="000651D1">
              <w:t>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79,3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651D1" w:rsidP="00E776D2">
            <w:pPr>
              <w:spacing w:after="0" w:line="240" w:lineRule="auto"/>
              <w:jc w:val="center"/>
            </w:pPr>
            <w:r w:rsidRPr="000651D1">
              <w:t>112,11</w:t>
            </w:r>
          </w:p>
        </w:tc>
      </w:tr>
      <w:tr w:rsidR="006278E6" w:rsidRPr="00DA301F" w:rsidTr="00E776D2">
        <w:trPr>
          <w:trHeight w:val="317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Иные межбюджетные трансферты 0002024000000000015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jc w:val="center"/>
            </w:pPr>
            <w:r w:rsidRPr="000651D1">
              <w:t>276,0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276,0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792,0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651D1" w:rsidP="00E776D2">
            <w:pPr>
              <w:spacing w:after="0" w:line="240" w:lineRule="auto"/>
              <w:jc w:val="center"/>
            </w:pPr>
            <w:r w:rsidRPr="000651D1">
              <w:t>34,85</w:t>
            </w:r>
          </w:p>
        </w:tc>
      </w:tr>
      <w:tr w:rsidR="006278E6" w:rsidRPr="00DA301F" w:rsidTr="00E776D2">
        <w:trPr>
          <w:trHeight w:val="726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8532C3" w:rsidRDefault="006278E6" w:rsidP="00E7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2C3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00020700000000000150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6278E6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-</w:t>
            </w:r>
          </w:p>
        </w:tc>
      </w:tr>
      <w:tr w:rsidR="006278E6" w:rsidRPr="00DA301F" w:rsidTr="006C00AC">
        <w:trPr>
          <w:trHeight w:val="537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DA301F" w:rsidRDefault="006278E6" w:rsidP="00E776D2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4 479,8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F74FC9" w:rsidP="00E776D2">
            <w:pPr>
              <w:spacing w:after="0" w:line="240" w:lineRule="auto"/>
              <w:jc w:val="center"/>
            </w:pPr>
            <w:r w:rsidRPr="000651D1">
              <w:t>4 511,6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100,71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5319D5" w:rsidP="00E776D2">
            <w:pPr>
              <w:spacing w:after="0" w:line="240" w:lineRule="auto"/>
              <w:jc w:val="center"/>
            </w:pPr>
            <w:r w:rsidRPr="000651D1">
              <w:t>3 726,8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78E6" w:rsidRPr="000651D1" w:rsidRDefault="000E5DE2" w:rsidP="00E776D2">
            <w:pPr>
              <w:spacing w:after="0" w:line="240" w:lineRule="auto"/>
              <w:jc w:val="center"/>
            </w:pPr>
            <w:r w:rsidRPr="000651D1">
              <w:t>121,06</w:t>
            </w:r>
          </w:p>
        </w:tc>
      </w:tr>
    </w:tbl>
    <w:p w:rsidR="006C00AC" w:rsidRDefault="00A41E19" w:rsidP="00A41E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A31A6" w:rsidRPr="00DA301F">
        <w:rPr>
          <w:rFonts w:ascii="Times New Roman" w:hAnsi="Times New Roman"/>
          <w:sz w:val="28"/>
          <w:szCs w:val="28"/>
        </w:rPr>
        <w:t>Налоговые и неналоговые доходы исполнены в соответствии с план</w:t>
      </w:r>
      <w:r w:rsidR="00CA31A6">
        <w:rPr>
          <w:rFonts w:ascii="Times New Roman" w:hAnsi="Times New Roman"/>
          <w:sz w:val="28"/>
          <w:szCs w:val="28"/>
        </w:rPr>
        <w:t>овыми  назначениями на 100,</w:t>
      </w:r>
      <w:r w:rsidR="000651D1">
        <w:rPr>
          <w:rFonts w:ascii="Times New Roman" w:hAnsi="Times New Roman"/>
          <w:sz w:val="28"/>
          <w:szCs w:val="28"/>
        </w:rPr>
        <w:t>8</w:t>
      </w:r>
      <w:r w:rsidR="00CA31A6">
        <w:rPr>
          <w:rFonts w:ascii="Times New Roman" w:hAnsi="Times New Roman"/>
          <w:sz w:val="28"/>
          <w:szCs w:val="28"/>
        </w:rPr>
        <w:t xml:space="preserve">%. , их удельный вес в общем объёме доходов составил </w:t>
      </w:r>
      <w:r w:rsidR="000651D1">
        <w:rPr>
          <w:rFonts w:ascii="Times New Roman" w:hAnsi="Times New Roman"/>
          <w:sz w:val="28"/>
          <w:szCs w:val="28"/>
        </w:rPr>
        <w:t>88,81</w:t>
      </w:r>
      <w:r w:rsidR="00CA31A6">
        <w:rPr>
          <w:rFonts w:ascii="Times New Roman" w:hAnsi="Times New Roman"/>
          <w:sz w:val="28"/>
          <w:szCs w:val="28"/>
        </w:rPr>
        <w:t xml:space="preserve">%. </w:t>
      </w:r>
    </w:p>
    <w:p w:rsidR="00CA31A6" w:rsidRDefault="00A41E19" w:rsidP="00A41E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CA31A6" w:rsidRPr="00077B0A">
        <w:rPr>
          <w:rFonts w:ascii="Times New Roman" w:hAnsi="Times New Roman"/>
          <w:sz w:val="28"/>
          <w:szCs w:val="28"/>
        </w:rPr>
        <w:t>И</w:t>
      </w:r>
      <w:r w:rsidR="00CA31A6">
        <w:rPr>
          <w:rFonts w:ascii="Times New Roman" w:hAnsi="Times New Roman"/>
          <w:sz w:val="28"/>
          <w:szCs w:val="28"/>
        </w:rPr>
        <w:t>сходя из анализа доходов за 20</w:t>
      </w:r>
      <w:r w:rsidR="000651D1">
        <w:rPr>
          <w:rFonts w:ascii="Times New Roman" w:hAnsi="Times New Roman"/>
          <w:sz w:val="28"/>
          <w:szCs w:val="28"/>
        </w:rPr>
        <w:t>20</w:t>
      </w:r>
      <w:r w:rsidR="00CA31A6">
        <w:rPr>
          <w:rFonts w:ascii="Times New Roman" w:hAnsi="Times New Roman"/>
          <w:sz w:val="28"/>
          <w:szCs w:val="28"/>
        </w:rPr>
        <w:t xml:space="preserve"> год  видно, что</w:t>
      </w:r>
      <w:r w:rsidR="00CA31A6" w:rsidRPr="00077B0A">
        <w:rPr>
          <w:rFonts w:ascii="Times New Roman" w:hAnsi="Times New Roman"/>
          <w:sz w:val="28"/>
          <w:szCs w:val="28"/>
        </w:rPr>
        <w:t xml:space="preserve"> </w:t>
      </w:r>
      <w:r w:rsidR="00CA31A6">
        <w:rPr>
          <w:rFonts w:ascii="Times New Roman" w:hAnsi="Times New Roman"/>
          <w:sz w:val="28"/>
          <w:szCs w:val="28"/>
        </w:rPr>
        <w:t xml:space="preserve">общий объём  поступления </w:t>
      </w:r>
      <w:r w:rsidR="00CA31A6" w:rsidRPr="00077B0A">
        <w:rPr>
          <w:rFonts w:ascii="Times New Roman" w:hAnsi="Times New Roman"/>
          <w:sz w:val="28"/>
          <w:szCs w:val="28"/>
        </w:rPr>
        <w:t xml:space="preserve">доходов </w:t>
      </w:r>
      <w:r w:rsidR="00CA31A6">
        <w:rPr>
          <w:rFonts w:ascii="Times New Roman" w:hAnsi="Times New Roman"/>
          <w:sz w:val="28"/>
          <w:szCs w:val="28"/>
        </w:rPr>
        <w:t>в сравнении  с</w:t>
      </w:r>
      <w:r w:rsidR="00CA31A6" w:rsidRPr="00077B0A">
        <w:rPr>
          <w:rFonts w:ascii="Times New Roman" w:hAnsi="Times New Roman"/>
          <w:sz w:val="28"/>
          <w:szCs w:val="28"/>
        </w:rPr>
        <w:t xml:space="preserve"> </w:t>
      </w:r>
      <w:r w:rsidR="00CA31A6">
        <w:rPr>
          <w:rFonts w:ascii="Times New Roman" w:hAnsi="Times New Roman"/>
          <w:sz w:val="28"/>
          <w:szCs w:val="28"/>
        </w:rPr>
        <w:t>201</w:t>
      </w:r>
      <w:r w:rsidR="000651D1">
        <w:rPr>
          <w:rFonts w:ascii="Times New Roman" w:hAnsi="Times New Roman"/>
          <w:sz w:val="28"/>
          <w:szCs w:val="28"/>
        </w:rPr>
        <w:t>9</w:t>
      </w:r>
      <w:r w:rsidR="00CA31A6">
        <w:rPr>
          <w:rFonts w:ascii="Times New Roman" w:hAnsi="Times New Roman"/>
          <w:sz w:val="28"/>
          <w:szCs w:val="28"/>
        </w:rPr>
        <w:t xml:space="preserve"> </w:t>
      </w:r>
      <w:r w:rsidR="00CA31A6" w:rsidRPr="004A40E4">
        <w:rPr>
          <w:rFonts w:ascii="Times New Roman" w:hAnsi="Times New Roman"/>
          <w:sz w:val="28"/>
          <w:szCs w:val="28"/>
        </w:rPr>
        <w:t>годом у</w:t>
      </w:r>
      <w:r w:rsidR="00CA31A6">
        <w:rPr>
          <w:rFonts w:ascii="Times New Roman" w:hAnsi="Times New Roman"/>
          <w:sz w:val="28"/>
          <w:szCs w:val="28"/>
        </w:rPr>
        <w:t>величился</w:t>
      </w:r>
      <w:r w:rsidR="00CA31A6" w:rsidRPr="004A40E4">
        <w:rPr>
          <w:rFonts w:ascii="Times New Roman" w:hAnsi="Times New Roman"/>
          <w:sz w:val="28"/>
          <w:szCs w:val="28"/>
        </w:rPr>
        <w:t xml:space="preserve">  на </w:t>
      </w:r>
      <w:r w:rsidR="000651D1">
        <w:rPr>
          <w:rFonts w:ascii="Times New Roman" w:hAnsi="Times New Roman"/>
          <w:sz w:val="28"/>
          <w:szCs w:val="28"/>
        </w:rPr>
        <w:t>21,06</w:t>
      </w:r>
      <w:r w:rsidR="00CA31A6" w:rsidRPr="004A40E4">
        <w:rPr>
          <w:rFonts w:ascii="Times New Roman" w:hAnsi="Times New Roman"/>
          <w:sz w:val="28"/>
          <w:szCs w:val="28"/>
        </w:rPr>
        <w:t>% , по отдельным видам доходов  отмечены следующие изменения:</w:t>
      </w:r>
    </w:p>
    <w:p w:rsidR="00AD6E59" w:rsidRPr="00AD6E59" w:rsidRDefault="006C00AC" w:rsidP="007A0F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D6E59" w:rsidRPr="00AD6E59">
        <w:rPr>
          <w:rFonts w:ascii="Times New Roman" w:hAnsi="Times New Roman"/>
          <w:sz w:val="28"/>
          <w:szCs w:val="28"/>
        </w:rPr>
        <w:t>Уменьшение по налогу на доходы физических лиц  в сумме 10 228,16рублей сложилось в результате уменьшения платежей от ООО «Молочное».</w:t>
      </w:r>
    </w:p>
    <w:p w:rsidR="00AD6E59" w:rsidRPr="00AD6E59" w:rsidRDefault="006C00AC" w:rsidP="00AD6E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D6E59" w:rsidRPr="00AD6E59">
        <w:rPr>
          <w:rFonts w:ascii="Times New Roman" w:hAnsi="Times New Roman"/>
          <w:sz w:val="28"/>
          <w:szCs w:val="28"/>
        </w:rPr>
        <w:t>Увеличение по единому сельскохозяйственному налогу на 331 495,43 рублей обусловлено  уплатой в 2019 году  задолженности по налогу за  2016 и2017 годы, в 2020году - задолженности за 2017,2018 и 2019год (ООО «Молочное»).</w:t>
      </w:r>
    </w:p>
    <w:p w:rsidR="00AD6E59" w:rsidRPr="00AD6E59" w:rsidRDefault="006C00AC" w:rsidP="007A0F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D6E59" w:rsidRPr="00AD6E59">
        <w:rPr>
          <w:rFonts w:ascii="Times New Roman" w:hAnsi="Times New Roman"/>
          <w:sz w:val="28"/>
          <w:szCs w:val="28"/>
        </w:rPr>
        <w:t>Увеличение по налогу на имущество физических лиц в сумме 12 936,10 рублей,  сформировалось в результате уплаты в 2020 году недоимки за 2019 год в большем объеме, чем в 2019 году недоимки за 2018 год.</w:t>
      </w:r>
    </w:p>
    <w:p w:rsidR="00AD6E59" w:rsidRPr="00AD6E59" w:rsidRDefault="00AD6E59" w:rsidP="007A0F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6E59">
        <w:rPr>
          <w:rFonts w:ascii="Times New Roman" w:hAnsi="Times New Roman"/>
          <w:sz w:val="28"/>
          <w:szCs w:val="28"/>
        </w:rPr>
        <w:t xml:space="preserve"> </w:t>
      </w:r>
      <w:r w:rsidR="006C00AC">
        <w:rPr>
          <w:rFonts w:ascii="Times New Roman" w:hAnsi="Times New Roman"/>
          <w:sz w:val="28"/>
          <w:szCs w:val="28"/>
        </w:rPr>
        <w:t xml:space="preserve">      </w:t>
      </w:r>
      <w:r w:rsidRPr="00AD6E59">
        <w:rPr>
          <w:rFonts w:ascii="Times New Roman" w:hAnsi="Times New Roman"/>
          <w:sz w:val="28"/>
          <w:szCs w:val="28"/>
        </w:rPr>
        <w:t>Увеличение по земельному налогу на сумму 144 021,47 рублей, сложилось в результате уплаты в 2020 году недоимки за 2019 год в большем объеме, чем в 2019 году недоимки за 2018 год, а также увеличением количества объектов налогообложения в связи с оформлением прав собственности.</w:t>
      </w:r>
    </w:p>
    <w:p w:rsidR="00AD6E59" w:rsidRPr="00AD6E59" w:rsidRDefault="006C00AC" w:rsidP="007A0F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D6E59" w:rsidRPr="00AD6E59">
        <w:rPr>
          <w:rFonts w:ascii="Times New Roman" w:hAnsi="Times New Roman"/>
          <w:sz w:val="28"/>
          <w:szCs w:val="28"/>
        </w:rPr>
        <w:t>Уменьшение доходов по госпошлине на 800,00 рублей объясняется снижением количества обращений граждан для совершения нотариальных действий.</w:t>
      </w:r>
    </w:p>
    <w:p w:rsidR="00AD6E59" w:rsidRPr="00AD6E59" w:rsidRDefault="006C00AC" w:rsidP="007A0F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D6E59" w:rsidRPr="00AD6E59">
        <w:rPr>
          <w:rFonts w:ascii="Times New Roman" w:hAnsi="Times New Roman"/>
          <w:sz w:val="28"/>
          <w:szCs w:val="28"/>
        </w:rPr>
        <w:t>Увеличение доходов от оказания платных услуг и компенсации затрат государства на 12 646,44 обусловлено возмещением сумм излишне выплаченной пенсии за выслугу лет.</w:t>
      </w:r>
    </w:p>
    <w:p w:rsidR="00AD6E59" w:rsidRPr="00AD6E59" w:rsidRDefault="006C00AC" w:rsidP="007A0F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D6E59" w:rsidRPr="00AD6E59">
        <w:rPr>
          <w:rFonts w:ascii="Times New Roman" w:hAnsi="Times New Roman"/>
          <w:sz w:val="28"/>
          <w:szCs w:val="28"/>
        </w:rPr>
        <w:t>Уменьшение доходов от сдачи в аренду имущества на сумму 8 250,00 рублей сформировалось в результате заключения разового договора аренды имущества в 2019году (помещения для проведения предварительного голосования партии «Единая Россия»).</w:t>
      </w:r>
    </w:p>
    <w:p w:rsidR="00AD6E59" w:rsidRDefault="006C00AC" w:rsidP="00AD6E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D6E59" w:rsidRPr="00AD6E59">
        <w:rPr>
          <w:rFonts w:ascii="Times New Roman" w:hAnsi="Times New Roman"/>
          <w:sz w:val="28"/>
          <w:szCs w:val="28"/>
        </w:rPr>
        <w:t>Увеличение доходов от продажи земельных участков  на сумму 727 320,00 рублей сложилось в результате заключения договора купли-продажи земельного участка (невостребованные земельные доли).</w:t>
      </w:r>
    </w:p>
    <w:p w:rsidR="00DF63DD" w:rsidRPr="00B06685" w:rsidRDefault="00CA31A6" w:rsidP="006C00A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</w:t>
      </w:r>
      <w:r w:rsidRPr="00B06685">
        <w:rPr>
          <w:rFonts w:ascii="Times New Roman" w:hAnsi="Times New Roman"/>
          <w:sz w:val="28"/>
        </w:rPr>
        <w:t xml:space="preserve">Безвозмездные поступления от других бюджетов бюджетной системы составляют </w:t>
      </w:r>
      <w:r w:rsidR="00B06685">
        <w:rPr>
          <w:rFonts w:ascii="Times New Roman" w:hAnsi="Times New Roman"/>
          <w:sz w:val="28"/>
        </w:rPr>
        <w:t>504,9</w:t>
      </w:r>
      <w:r w:rsidRPr="00B06685">
        <w:rPr>
          <w:rFonts w:ascii="Times New Roman" w:hAnsi="Times New Roman"/>
          <w:sz w:val="28"/>
        </w:rPr>
        <w:t xml:space="preserve"> тыс. рублей, что соответствует  </w:t>
      </w:r>
      <w:r w:rsidR="00B06685">
        <w:rPr>
          <w:rFonts w:ascii="Times New Roman" w:hAnsi="Times New Roman"/>
          <w:sz w:val="28"/>
        </w:rPr>
        <w:t>11,20</w:t>
      </w:r>
      <w:r w:rsidRPr="00B06685">
        <w:rPr>
          <w:rFonts w:ascii="Times New Roman" w:hAnsi="Times New Roman"/>
          <w:sz w:val="28"/>
        </w:rPr>
        <w:t xml:space="preserve"> % от общего поступления доходов, по сравнению с прошлым годом безвозмездные поступления снижены на </w:t>
      </w:r>
      <w:r w:rsidR="00B06685">
        <w:rPr>
          <w:rFonts w:ascii="Times New Roman" w:hAnsi="Times New Roman"/>
          <w:sz w:val="28"/>
        </w:rPr>
        <w:t>424,4</w:t>
      </w:r>
      <w:r w:rsidRPr="00B06685">
        <w:rPr>
          <w:rFonts w:ascii="Times New Roman" w:hAnsi="Times New Roman"/>
          <w:sz w:val="28"/>
        </w:rPr>
        <w:t xml:space="preserve"> тысяч</w:t>
      </w:r>
      <w:r w:rsidR="00B06685">
        <w:rPr>
          <w:rFonts w:ascii="Times New Roman" w:hAnsi="Times New Roman"/>
          <w:sz w:val="28"/>
        </w:rPr>
        <w:t>и</w:t>
      </w:r>
      <w:r w:rsidRPr="00B06685">
        <w:rPr>
          <w:rFonts w:ascii="Times New Roman" w:hAnsi="Times New Roman"/>
          <w:sz w:val="28"/>
        </w:rPr>
        <w:t xml:space="preserve"> рублей или </w:t>
      </w:r>
      <w:r w:rsidR="00B06685">
        <w:rPr>
          <w:rFonts w:ascii="Times New Roman" w:hAnsi="Times New Roman"/>
          <w:sz w:val="28"/>
        </w:rPr>
        <w:t>45,66</w:t>
      </w:r>
      <w:r w:rsidRPr="00B06685">
        <w:rPr>
          <w:rFonts w:ascii="Times New Roman" w:hAnsi="Times New Roman"/>
          <w:sz w:val="28"/>
        </w:rPr>
        <w:t xml:space="preserve"> %.</w:t>
      </w:r>
    </w:p>
    <w:p w:rsidR="00A41E19" w:rsidRDefault="00A41E19" w:rsidP="00A41E1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7314B">
        <w:rPr>
          <w:rFonts w:ascii="Times New Roman" w:hAnsi="Times New Roman"/>
          <w:b/>
          <w:sz w:val="28"/>
        </w:rPr>
        <w:t>Анализ исполнения бюджета по расходам</w:t>
      </w:r>
    </w:p>
    <w:p w:rsidR="00A41E19" w:rsidRPr="001E5105" w:rsidRDefault="00A41E19" w:rsidP="00A41E1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A41E19" w:rsidP="00A41E1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Исполнение бюджетных обязательств в отчетном периоде осуществлялось в соответствии с полномочиями, определенными положениями Федерального закона № 131-ФЗ «Об общих принципах организации местного самоуправления Российской Федерации».</w:t>
      </w:r>
    </w:p>
    <w:p w:rsidR="00A41E19" w:rsidRDefault="00A41E19" w:rsidP="00A41E1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Pr="0089205D" w:rsidRDefault="00A41E19" w:rsidP="00A41E1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CC45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Структура расходной части бюджета характеризуется следующими показателями</w:t>
      </w:r>
      <w:r>
        <w:rPr>
          <w:rFonts w:ascii="Times New Roman" w:hAnsi="Times New Roman"/>
          <w:sz w:val="28"/>
        </w:rPr>
        <w:t>: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(</w:t>
      </w:r>
      <w:r w:rsidR="00674025">
        <w:rPr>
          <w:rFonts w:ascii="Times New Roman" w:hAnsi="Times New Roman"/>
          <w:sz w:val="28"/>
        </w:rPr>
        <w:t>рублей</w:t>
      </w:r>
      <w:r>
        <w:rPr>
          <w:rFonts w:ascii="Times New Roman" w:hAnsi="Times New Roman"/>
          <w:sz w:val="28"/>
        </w:rPr>
        <w:t>)</w:t>
      </w:r>
    </w:p>
    <w:tbl>
      <w:tblPr>
        <w:tblW w:w="9791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3"/>
        <w:gridCol w:w="1533"/>
        <w:gridCol w:w="1701"/>
        <w:gridCol w:w="1285"/>
        <w:gridCol w:w="1560"/>
        <w:gridCol w:w="1549"/>
      </w:tblGrid>
      <w:tr w:rsidR="00B93844" w:rsidRPr="00B37385" w:rsidTr="00745630">
        <w:trPr>
          <w:trHeight w:val="1352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44" w:rsidRPr="00B37385" w:rsidRDefault="00B93844" w:rsidP="00D37109">
            <w:pPr>
              <w:spacing w:after="0" w:line="240" w:lineRule="auto"/>
              <w:ind w:right="-534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расходов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44" w:rsidRDefault="00B93844" w:rsidP="008543D2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Уточнено по бюджету на 20</w:t>
            </w:r>
            <w:r w:rsidR="008543D2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44" w:rsidRDefault="00B93844" w:rsidP="007C3E1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Кассовое исполнение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B93844" w:rsidRDefault="00B93844" w:rsidP="008543D2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20</w:t>
            </w:r>
            <w:r w:rsidR="008543D2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год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44" w:rsidRDefault="00B93844" w:rsidP="008543D2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Процент исполнения факт/план 20</w:t>
            </w:r>
            <w:r w:rsidR="008543D2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>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44" w:rsidRDefault="00B93844" w:rsidP="008543D2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 20</w:t>
            </w:r>
            <w:r w:rsidR="008543D2">
              <w:rPr>
                <w:rFonts w:ascii="Times New Roman" w:hAnsi="Times New Roman"/>
                <w:b/>
                <w:i/>
                <w:sz w:val="24"/>
              </w:rPr>
              <w:t>19</w:t>
            </w: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44" w:rsidRDefault="00B93844" w:rsidP="008543D2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Процент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исполне-ния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факт 20</w:t>
            </w:r>
            <w:r w:rsidR="008543D2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>г/ факт 201</w:t>
            </w:r>
            <w:r w:rsidR="008543D2">
              <w:rPr>
                <w:rFonts w:ascii="Times New Roman" w:hAnsi="Times New Roman"/>
                <w:b/>
                <w:i/>
                <w:sz w:val="24"/>
              </w:rPr>
              <w:t>9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г.</w:t>
            </w:r>
          </w:p>
        </w:tc>
      </w:tr>
      <w:tr w:rsidR="00645E6C" w:rsidRPr="00B37385" w:rsidTr="00745630">
        <w:trPr>
          <w:trHeight w:val="543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E6C" w:rsidRDefault="00645E6C" w:rsidP="00326A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Общегос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опросы</w:t>
            </w:r>
            <w:proofErr w:type="spellEnd"/>
          </w:p>
          <w:p w:rsidR="00645E6C" w:rsidRPr="00B37385" w:rsidRDefault="00645E6C" w:rsidP="00326A3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0100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645E6C" w:rsidP="007C3E17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13F2D">
              <w:rPr>
                <w:color w:val="000000"/>
                <w:sz w:val="24"/>
                <w:szCs w:val="24"/>
              </w:rPr>
              <w:t>1 734 123,40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645E6C" w:rsidP="007C3E17">
            <w:pPr>
              <w:spacing w:after="0" w:line="240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A13F2D">
              <w:rPr>
                <w:b/>
                <w:color w:val="000000"/>
                <w:sz w:val="24"/>
                <w:szCs w:val="24"/>
              </w:rPr>
              <w:t>1 733 426,41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7C3E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029F">
              <w:rPr>
                <w:sz w:val="24"/>
                <w:szCs w:val="24"/>
              </w:rPr>
              <w:t>99,96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2C5C7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9029F">
              <w:rPr>
                <w:b/>
                <w:sz w:val="24"/>
                <w:szCs w:val="24"/>
              </w:rPr>
              <w:t>1 636 550,51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5E6C" w:rsidRPr="0019029F" w:rsidRDefault="00FF1CE7" w:rsidP="007C3E1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F1CE7">
              <w:rPr>
                <w:sz w:val="24"/>
                <w:szCs w:val="24"/>
              </w:rPr>
              <w:t>105,92</w:t>
            </w:r>
          </w:p>
        </w:tc>
      </w:tr>
      <w:tr w:rsidR="00645E6C" w:rsidRPr="00B37385" w:rsidTr="00745630">
        <w:trPr>
          <w:trHeight w:val="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E6C" w:rsidRPr="00B37385" w:rsidRDefault="00645E6C" w:rsidP="00326A3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Национальная оборона      0200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13F2D">
              <w:rPr>
                <w:color w:val="000000"/>
                <w:sz w:val="24"/>
                <w:szCs w:val="24"/>
              </w:rPr>
              <w:t>88 883,88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A13F2D">
              <w:rPr>
                <w:b/>
                <w:color w:val="000000"/>
                <w:sz w:val="24"/>
                <w:szCs w:val="24"/>
              </w:rPr>
              <w:t>88 883,88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7C3E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029F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2C5C7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9029F">
              <w:rPr>
                <w:b/>
                <w:sz w:val="24"/>
                <w:szCs w:val="24"/>
              </w:rPr>
              <w:t>79 305,00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5E6C" w:rsidRPr="0019029F" w:rsidRDefault="00FF1CE7" w:rsidP="00745630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F1CE7">
              <w:rPr>
                <w:sz w:val="24"/>
                <w:szCs w:val="24"/>
              </w:rPr>
              <w:t>112,08</w:t>
            </w:r>
          </w:p>
        </w:tc>
      </w:tr>
      <w:tr w:rsidR="00645E6C" w:rsidRPr="00B37385" w:rsidTr="00745630">
        <w:trPr>
          <w:trHeight w:val="82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E6C" w:rsidRDefault="00645E6C" w:rsidP="00326A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Нац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езопасн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правоохр.деят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645E6C" w:rsidRPr="00B37385" w:rsidRDefault="00645E6C" w:rsidP="00326A3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0300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645E6C" w:rsidP="00D2308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13F2D">
              <w:rPr>
                <w:color w:val="000000"/>
                <w:sz w:val="24"/>
                <w:szCs w:val="24"/>
              </w:rPr>
              <w:t xml:space="preserve">1 </w:t>
            </w:r>
            <w:r w:rsidR="00D2308B" w:rsidRPr="00A13F2D">
              <w:rPr>
                <w:color w:val="000000"/>
                <w:sz w:val="24"/>
                <w:szCs w:val="24"/>
              </w:rPr>
              <w:t>295</w:t>
            </w:r>
            <w:r w:rsidRPr="00A13F2D">
              <w:rPr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645E6C" w:rsidP="00D2308B">
            <w:pPr>
              <w:spacing w:after="0" w:line="240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A13F2D">
              <w:rPr>
                <w:b/>
                <w:color w:val="000000"/>
                <w:sz w:val="24"/>
                <w:szCs w:val="24"/>
              </w:rPr>
              <w:t xml:space="preserve">1 </w:t>
            </w:r>
            <w:r w:rsidR="00D2308B" w:rsidRPr="00A13F2D">
              <w:rPr>
                <w:b/>
                <w:color w:val="000000"/>
                <w:sz w:val="24"/>
                <w:szCs w:val="24"/>
              </w:rPr>
              <w:t>295</w:t>
            </w:r>
            <w:r w:rsidRPr="00A13F2D">
              <w:rPr>
                <w:b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7C3E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029F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2C5C7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9029F">
              <w:rPr>
                <w:b/>
                <w:sz w:val="24"/>
                <w:szCs w:val="24"/>
              </w:rPr>
              <w:t>1 187 000,00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5E6C" w:rsidRPr="00FF1CE7" w:rsidRDefault="00FF1CE7" w:rsidP="007C3E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F1CE7">
              <w:rPr>
                <w:sz w:val="24"/>
                <w:szCs w:val="24"/>
              </w:rPr>
              <w:t>109,10</w:t>
            </w:r>
          </w:p>
        </w:tc>
      </w:tr>
      <w:tr w:rsidR="00645E6C" w:rsidRPr="00B37385" w:rsidTr="00745630">
        <w:trPr>
          <w:trHeight w:val="469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E6C" w:rsidRDefault="00645E6C" w:rsidP="00326A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.-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коммун. </w:t>
            </w:r>
            <w:r w:rsidRPr="00A13F2D"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r>
              <w:rPr>
                <w:rFonts w:ascii="Times New Roman" w:hAnsi="Times New Roman"/>
                <w:b/>
                <w:sz w:val="24"/>
              </w:rPr>
              <w:t xml:space="preserve"> 0500</w:t>
            </w:r>
          </w:p>
          <w:p w:rsidR="00645E6C" w:rsidRDefault="00645E6C" w:rsidP="00326A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F2D">
              <w:rPr>
                <w:rFonts w:ascii="Times New Roman" w:hAnsi="Times New Roman"/>
                <w:color w:val="000000"/>
                <w:sz w:val="24"/>
                <w:szCs w:val="24"/>
              </w:rPr>
              <w:t>1 009 961,09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3F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310 120,90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19029F" w:rsidP="007C3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2C5C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9029F">
              <w:rPr>
                <w:rFonts w:ascii="Times New Roman" w:hAnsi="Times New Roman"/>
                <w:b/>
                <w:sz w:val="24"/>
                <w:szCs w:val="24"/>
              </w:rPr>
              <w:t>343 457,70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5E6C" w:rsidRPr="00FF1CE7" w:rsidRDefault="00FF1CE7" w:rsidP="007C3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CE7">
              <w:rPr>
                <w:rFonts w:ascii="Times New Roman" w:hAnsi="Times New Roman"/>
                <w:sz w:val="24"/>
                <w:szCs w:val="24"/>
              </w:rPr>
              <w:t>90,30</w:t>
            </w:r>
          </w:p>
        </w:tc>
      </w:tr>
      <w:tr w:rsidR="00645E6C" w:rsidRPr="00B37385" w:rsidTr="00745630">
        <w:trPr>
          <w:trHeight w:val="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E6C" w:rsidRDefault="00645E6C" w:rsidP="00326A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Культура</w:t>
            </w:r>
          </w:p>
          <w:p w:rsidR="00645E6C" w:rsidRPr="00B37385" w:rsidRDefault="00645E6C" w:rsidP="00326A3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0800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13F2D">
              <w:rPr>
                <w:color w:val="000000"/>
                <w:sz w:val="24"/>
                <w:szCs w:val="24"/>
              </w:rPr>
              <w:t>175</w:t>
            </w:r>
            <w:r w:rsidR="00645E6C" w:rsidRPr="00A13F2D">
              <w:rPr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A13F2D">
              <w:rPr>
                <w:b/>
                <w:color w:val="000000"/>
                <w:sz w:val="24"/>
                <w:szCs w:val="24"/>
              </w:rPr>
              <w:t>17</w:t>
            </w:r>
            <w:r w:rsidR="00645E6C" w:rsidRPr="00A13F2D">
              <w:rPr>
                <w:b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7C3E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029F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2C5C7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9029F">
              <w:rPr>
                <w:b/>
                <w:sz w:val="24"/>
                <w:szCs w:val="24"/>
              </w:rPr>
              <w:t>265 000,00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5E6C" w:rsidRPr="0019029F" w:rsidRDefault="00FF1CE7" w:rsidP="007C3E1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F1CE7">
              <w:rPr>
                <w:sz w:val="24"/>
                <w:szCs w:val="24"/>
              </w:rPr>
              <w:t>66,04</w:t>
            </w:r>
          </w:p>
        </w:tc>
      </w:tr>
      <w:tr w:rsidR="00645E6C" w:rsidRPr="00B37385" w:rsidTr="00745630">
        <w:trPr>
          <w:trHeight w:val="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E6C" w:rsidRPr="00B37385" w:rsidRDefault="00645E6C" w:rsidP="00326A3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  1000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13F2D">
              <w:rPr>
                <w:color w:val="000000"/>
                <w:sz w:val="24"/>
                <w:szCs w:val="24"/>
              </w:rPr>
              <w:t>210 914,61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3F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210 914,61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7C3E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029F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2C5C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9029F">
              <w:rPr>
                <w:rFonts w:ascii="Times New Roman" w:hAnsi="Times New Roman"/>
                <w:b/>
                <w:sz w:val="24"/>
                <w:szCs w:val="24"/>
              </w:rPr>
              <w:t>192 030,84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5E6C" w:rsidRPr="0019029F" w:rsidRDefault="00FF1CE7" w:rsidP="00745630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F1CE7">
              <w:rPr>
                <w:sz w:val="24"/>
                <w:szCs w:val="24"/>
              </w:rPr>
              <w:t>109,84</w:t>
            </w:r>
          </w:p>
        </w:tc>
      </w:tr>
      <w:tr w:rsidR="00645E6C" w:rsidRPr="00B37385" w:rsidTr="00745630">
        <w:trPr>
          <w:trHeight w:val="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E6C" w:rsidRPr="00B37385" w:rsidRDefault="00645E6C" w:rsidP="00326A3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Итого расходов: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A13F2D">
              <w:rPr>
                <w:color w:val="000000"/>
                <w:sz w:val="24"/>
                <w:szCs w:val="24"/>
              </w:rPr>
              <w:t>4 513 882,98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A13F2D" w:rsidRDefault="00D2308B" w:rsidP="007C3E17">
            <w:pPr>
              <w:spacing w:after="0" w:line="240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A13F2D">
              <w:rPr>
                <w:b/>
                <w:color w:val="000000"/>
                <w:sz w:val="24"/>
                <w:szCs w:val="24"/>
              </w:rPr>
              <w:t>3 813 345,80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19029F" w:rsidP="007456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5E6C" w:rsidRPr="0019029F" w:rsidRDefault="00645E6C" w:rsidP="002C5C7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9029F">
              <w:rPr>
                <w:b/>
                <w:sz w:val="24"/>
                <w:szCs w:val="24"/>
              </w:rPr>
              <w:t>3 703 344,05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45E6C" w:rsidRPr="0019029F" w:rsidRDefault="00FF1CE7" w:rsidP="007C3E17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F1CE7">
              <w:rPr>
                <w:sz w:val="24"/>
                <w:szCs w:val="24"/>
              </w:rPr>
              <w:t>102,97</w:t>
            </w:r>
          </w:p>
        </w:tc>
      </w:tr>
    </w:tbl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3738C" w:rsidRPr="00B02B75" w:rsidRDefault="00197AC0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Расходы бюджета исполнены на </w:t>
      </w:r>
      <w:r w:rsidR="00FF1CE7">
        <w:rPr>
          <w:rFonts w:ascii="Times New Roman" w:hAnsi="Times New Roman"/>
          <w:sz w:val="28"/>
        </w:rPr>
        <w:t>84,48</w:t>
      </w:r>
      <w:r w:rsidRPr="00B02B75">
        <w:rPr>
          <w:rFonts w:ascii="Times New Roman" w:hAnsi="Times New Roman"/>
          <w:sz w:val="28"/>
        </w:rPr>
        <w:t>%.</w:t>
      </w:r>
      <w:r w:rsidR="00D3738C" w:rsidRPr="00B02B75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Объём неисполненных назначений составил </w:t>
      </w:r>
      <w:r w:rsidR="00FF1CE7">
        <w:rPr>
          <w:rFonts w:ascii="Times New Roman" w:hAnsi="Times New Roman"/>
          <w:sz w:val="28"/>
        </w:rPr>
        <w:t>700,54</w:t>
      </w:r>
      <w:r w:rsidRPr="00B02B75">
        <w:rPr>
          <w:rFonts w:ascii="Times New Roman" w:hAnsi="Times New Roman"/>
          <w:sz w:val="28"/>
        </w:rPr>
        <w:t xml:space="preserve"> тыс.</w:t>
      </w:r>
      <w:r w:rsidR="00D3738C" w:rsidRPr="00B02B75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>руб.</w:t>
      </w:r>
      <w:r w:rsidR="00D3738C" w:rsidRPr="00B02B75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>Параметры бюджета</w:t>
      </w:r>
      <w:r w:rsidR="00D3738C" w:rsidRPr="00B02B75">
        <w:rPr>
          <w:rFonts w:ascii="Times New Roman" w:hAnsi="Times New Roman"/>
          <w:sz w:val="28"/>
        </w:rPr>
        <w:t xml:space="preserve"> по сравнению с предшествующим периодом</w:t>
      </w:r>
      <w:r w:rsidRPr="00B02B75">
        <w:rPr>
          <w:rFonts w:ascii="Times New Roman" w:hAnsi="Times New Roman"/>
          <w:sz w:val="28"/>
        </w:rPr>
        <w:t xml:space="preserve"> изменились в сторону у</w:t>
      </w:r>
      <w:r w:rsidR="00745630">
        <w:rPr>
          <w:rFonts w:ascii="Times New Roman" w:hAnsi="Times New Roman"/>
          <w:sz w:val="28"/>
        </w:rPr>
        <w:t>велич</w:t>
      </w:r>
      <w:r w:rsidRPr="00B02B75">
        <w:rPr>
          <w:rFonts w:ascii="Times New Roman" w:hAnsi="Times New Roman"/>
          <w:sz w:val="28"/>
        </w:rPr>
        <w:t>ения</w:t>
      </w:r>
      <w:r w:rsidR="00D3738C" w:rsidRPr="00B02B75">
        <w:rPr>
          <w:rFonts w:ascii="Times New Roman" w:hAnsi="Times New Roman"/>
          <w:sz w:val="28"/>
        </w:rPr>
        <w:t xml:space="preserve"> по расходам на </w:t>
      </w:r>
      <w:r w:rsidR="00FF1CE7">
        <w:rPr>
          <w:rFonts w:ascii="Times New Roman" w:hAnsi="Times New Roman"/>
          <w:sz w:val="28"/>
        </w:rPr>
        <w:t>2,97</w:t>
      </w:r>
      <w:r w:rsidR="00D3738C" w:rsidRPr="00B02B75">
        <w:rPr>
          <w:rFonts w:ascii="Times New Roman" w:hAnsi="Times New Roman"/>
          <w:sz w:val="28"/>
        </w:rPr>
        <w:t>%.</w:t>
      </w:r>
      <w:r w:rsidRPr="00B02B75">
        <w:rPr>
          <w:rFonts w:ascii="Times New Roman" w:hAnsi="Times New Roman"/>
          <w:sz w:val="28"/>
        </w:rPr>
        <w:t xml:space="preserve"> </w:t>
      </w:r>
    </w:p>
    <w:p w:rsidR="00F2217A" w:rsidRPr="00B02B75" w:rsidRDefault="00F2217A" w:rsidP="00F2217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Рассмотрев анализ расходов бюджета поселения, можно сделать следующие выводы:</w:t>
      </w:r>
    </w:p>
    <w:p w:rsidR="00F2217A" w:rsidRPr="00B02B75" w:rsidRDefault="00F2217A" w:rsidP="00F2217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По разделу </w:t>
      </w:r>
      <w:r w:rsidRPr="00B02B75">
        <w:rPr>
          <w:rFonts w:ascii="Times New Roman" w:hAnsi="Times New Roman"/>
          <w:b/>
          <w:sz w:val="28"/>
        </w:rPr>
        <w:t>«Общегосударственные вопросы»</w:t>
      </w:r>
      <w:r w:rsidRPr="00B02B75">
        <w:rPr>
          <w:rFonts w:ascii="Times New Roman" w:hAnsi="Times New Roman"/>
          <w:sz w:val="28"/>
        </w:rPr>
        <w:t xml:space="preserve"> использовано средств бюджета поселения в сумме </w:t>
      </w:r>
      <w:r w:rsidR="00FF1CE7">
        <w:rPr>
          <w:rFonts w:ascii="Times New Roman" w:hAnsi="Times New Roman"/>
          <w:sz w:val="28"/>
        </w:rPr>
        <w:t>1733,4</w:t>
      </w:r>
      <w:r w:rsidRPr="00B02B75">
        <w:rPr>
          <w:rFonts w:ascii="Times New Roman" w:hAnsi="Times New Roman"/>
          <w:sz w:val="28"/>
        </w:rPr>
        <w:t xml:space="preserve"> тыс.</w:t>
      </w:r>
      <w:r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руб., что </w:t>
      </w:r>
      <w:r w:rsidR="00745630">
        <w:rPr>
          <w:rFonts w:ascii="Times New Roman" w:hAnsi="Times New Roman"/>
          <w:sz w:val="28"/>
        </w:rPr>
        <w:t xml:space="preserve">на </w:t>
      </w:r>
      <w:r w:rsidR="00FF1CE7">
        <w:rPr>
          <w:rFonts w:ascii="Times New Roman" w:hAnsi="Times New Roman"/>
          <w:sz w:val="28"/>
        </w:rPr>
        <w:t>696,99</w:t>
      </w:r>
      <w:r w:rsidR="00745630">
        <w:rPr>
          <w:rFonts w:ascii="Times New Roman" w:hAnsi="Times New Roman"/>
          <w:sz w:val="28"/>
        </w:rPr>
        <w:t xml:space="preserve"> рублей меньше</w:t>
      </w:r>
      <w:r w:rsidRPr="00B02B75">
        <w:rPr>
          <w:rFonts w:ascii="Times New Roman" w:hAnsi="Times New Roman"/>
          <w:sz w:val="28"/>
        </w:rPr>
        <w:t xml:space="preserve"> </w:t>
      </w:r>
      <w:r w:rsidR="00745630"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плановых</w:t>
      </w:r>
      <w:r w:rsidRPr="00B02B75">
        <w:rPr>
          <w:rFonts w:ascii="Times New Roman" w:hAnsi="Times New Roman"/>
          <w:sz w:val="28"/>
        </w:rPr>
        <w:t xml:space="preserve"> показател</w:t>
      </w:r>
      <w:r>
        <w:rPr>
          <w:rFonts w:ascii="Times New Roman" w:hAnsi="Times New Roman"/>
          <w:sz w:val="28"/>
        </w:rPr>
        <w:t>ей. Исполнение за 20</w:t>
      </w:r>
      <w:r w:rsidR="00FF1CE7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год в сравнении  с аналогичным периодом  </w:t>
      </w:r>
      <w:r w:rsidRPr="00B02B75">
        <w:rPr>
          <w:rFonts w:ascii="Times New Roman" w:hAnsi="Times New Roman"/>
          <w:sz w:val="28"/>
        </w:rPr>
        <w:t>201</w:t>
      </w:r>
      <w:r w:rsidR="00FF1CE7">
        <w:rPr>
          <w:rFonts w:ascii="Times New Roman" w:hAnsi="Times New Roman"/>
          <w:sz w:val="28"/>
        </w:rPr>
        <w:t>9</w:t>
      </w:r>
      <w:r w:rsidRPr="00B02B75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а увеличилось на </w:t>
      </w:r>
      <w:r w:rsidR="00FF1CE7">
        <w:rPr>
          <w:rFonts w:ascii="Times New Roman" w:hAnsi="Times New Roman"/>
          <w:sz w:val="28"/>
        </w:rPr>
        <w:t>5,92</w:t>
      </w:r>
      <w:r w:rsidRPr="00B02B75">
        <w:rPr>
          <w:rFonts w:ascii="Times New Roman" w:hAnsi="Times New Roman"/>
          <w:sz w:val="28"/>
        </w:rPr>
        <w:t>% .</w:t>
      </w:r>
      <w:r>
        <w:rPr>
          <w:rFonts w:ascii="Times New Roman" w:hAnsi="Times New Roman"/>
          <w:sz w:val="28"/>
        </w:rPr>
        <w:t xml:space="preserve"> </w:t>
      </w:r>
      <w:r w:rsidR="00BC5474">
        <w:rPr>
          <w:rFonts w:ascii="Times New Roman" w:hAnsi="Times New Roman"/>
          <w:sz w:val="28"/>
        </w:rPr>
        <w:t xml:space="preserve">Увеличение расходов обусловлено </w:t>
      </w:r>
      <w:r w:rsidR="00674025">
        <w:rPr>
          <w:rFonts w:ascii="Times New Roman" w:hAnsi="Times New Roman"/>
          <w:sz w:val="28"/>
        </w:rPr>
        <w:t xml:space="preserve">повышением </w:t>
      </w:r>
      <w:r w:rsidR="00BC5474">
        <w:rPr>
          <w:rFonts w:ascii="Times New Roman" w:hAnsi="Times New Roman"/>
          <w:sz w:val="28"/>
        </w:rPr>
        <w:t xml:space="preserve"> заработной платы</w:t>
      </w:r>
      <w:r w:rsidR="00674025">
        <w:rPr>
          <w:rFonts w:ascii="Times New Roman" w:hAnsi="Times New Roman"/>
          <w:sz w:val="28"/>
        </w:rPr>
        <w:t xml:space="preserve"> работников с 01.10.20</w:t>
      </w:r>
      <w:r w:rsidR="00833896">
        <w:rPr>
          <w:rFonts w:ascii="Times New Roman" w:hAnsi="Times New Roman"/>
          <w:sz w:val="28"/>
        </w:rPr>
        <w:t>20</w:t>
      </w:r>
      <w:r w:rsidR="00674025">
        <w:rPr>
          <w:rFonts w:ascii="Times New Roman" w:hAnsi="Times New Roman"/>
          <w:sz w:val="28"/>
        </w:rPr>
        <w:t>г.</w:t>
      </w:r>
    </w:p>
    <w:p w:rsidR="00674025" w:rsidRPr="00B02B75" w:rsidRDefault="00F2217A" w:rsidP="0067402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  По разделу </w:t>
      </w:r>
      <w:r w:rsidRPr="00B02B75">
        <w:rPr>
          <w:rFonts w:ascii="Times New Roman" w:hAnsi="Times New Roman"/>
          <w:b/>
          <w:sz w:val="28"/>
        </w:rPr>
        <w:t>«Национальная оборона»</w:t>
      </w:r>
      <w:r w:rsidRPr="00B02B75">
        <w:rPr>
          <w:rFonts w:ascii="Times New Roman" w:hAnsi="Times New Roman"/>
          <w:sz w:val="28"/>
        </w:rPr>
        <w:t xml:space="preserve"> расходы составили </w:t>
      </w:r>
      <w:r w:rsidR="00833896">
        <w:rPr>
          <w:rFonts w:ascii="Times New Roman" w:hAnsi="Times New Roman"/>
          <w:sz w:val="28"/>
        </w:rPr>
        <w:t>88,9</w:t>
      </w:r>
      <w:r w:rsidRPr="00B02B75">
        <w:rPr>
          <w:rFonts w:ascii="Times New Roman" w:hAnsi="Times New Roman"/>
          <w:sz w:val="28"/>
        </w:rPr>
        <w:t xml:space="preserve"> тыс.</w:t>
      </w:r>
      <w:r w:rsidRPr="00B02B75">
        <w:rPr>
          <w:rFonts w:ascii="Times New Roman" w:hAnsi="Times New Roman"/>
          <w:color w:val="FF0000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руб. Удельный вес указанных расходов составил </w:t>
      </w:r>
      <w:r>
        <w:rPr>
          <w:rFonts w:ascii="Times New Roman" w:hAnsi="Times New Roman"/>
          <w:sz w:val="28"/>
        </w:rPr>
        <w:t>2,</w:t>
      </w:r>
      <w:r w:rsidR="00833896">
        <w:rPr>
          <w:rFonts w:ascii="Times New Roman" w:hAnsi="Times New Roman"/>
          <w:sz w:val="28"/>
        </w:rPr>
        <w:t>3</w:t>
      </w:r>
      <w:r w:rsidRPr="00B02B75">
        <w:rPr>
          <w:rFonts w:ascii="Times New Roman" w:hAnsi="Times New Roman"/>
          <w:sz w:val="28"/>
        </w:rPr>
        <w:t xml:space="preserve"> % от общего объема расходов, к уровню 201</w:t>
      </w:r>
      <w:r w:rsidR="00833896">
        <w:rPr>
          <w:rFonts w:ascii="Times New Roman" w:hAnsi="Times New Roman"/>
          <w:sz w:val="28"/>
        </w:rPr>
        <w:t>9</w:t>
      </w:r>
      <w:r w:rsidRPr="00B02B75">
        <w:rPr>
          <w:rFonts w:ascii="Times New Roman" w:hAnsi="Times New Roman"/>
          <w:sz w:val="28"/>
        </w:rPr>
        <w:t xml:space="preserve"> года расходы составили </w:t>
      </w:r>
      <w:r w:rsidR="00833896">
        <w:rPr>
          <w:rFonts w:ascii="Times New Roman" w:hAnsi="Times New Roman"/>
          <w:sz w:val="28"/>
        </w:rPr>
        <w:t>112,08</w:t>
      </w:r>
      <w:r w:rsidRPr="00B02B75">
        <w:rPr>
          <w:rFonts w:ascii="Times New Roman" w:hAnsi="Times New Roman"/>
          <w:sz w:val="28"/>
        </w:rPr>
        <w:t xml:space="preserve"> %.</w:t>
      </w:r>
      <w:r>
        <w:rPr>
          <w:rFonts w:ascii="Times New Roman" w:hAnsi="Times New Roman"/>
          <w:sz w:val="28"/>
        </w:rPr>
        <w:t xml:space="preserve">Увеличение расходов обусловлено доведением заработной платы работников военно-учетного </w:t>
      </w:r>
      <w:r w:rsidR="00BC5474">
        <w:rPr>
          <w:rFonts w:ascii="Times New Roman" w:hAnsi="Times New Roman"/>
          <w:sz w:val="28"/>
        </w:rPr>
        <w:t xml:space="preserve">стола </w:t>
      </w:r>
      <w:proofErr w:type="gramStart"/>
      <w:r w:rsidR="00BC5474">
        <w:rPr>
          <w:rFonts w:ascii="Times New Roman" w:hAnsi="Times New Roman"/>
          <w:sz w:val="28"/>
        </w:rPr>
        <w:t>до</w:t>
      </w:r>
      <w:proofErr w:type="gramEnd"/>
      <w:r w:rsidR="00BC5474">
        <w:rPr>
          <w:rFonts w:ascii="Times New Roman" w:hAnsi="Times New Roman"/>
          <w:sz w:val="28"/>
        </w:rPr>
        <w:t xml:space="preserve"> </w:t>
      </w:r>
      <w:proofErr w:type="gramStart"/>
      <w:r w:rsidR="00BC5474">
        <w:rPr>
          <w:rFonts w:ascii="Times New Roman" w:hAnsi="Times New Roman"/>
          <w:sz w:val="28"/>
        </w:rPr>
        <w:t>МРОТ</w:t>
      </w:r>
      <w:proofErr w:type="gramEnd"/>
      <w:r w:rsidR="00BC5474">
        <w:rPr>
          <w:rFonts w:ascii="Times New Roman" w:hAnsi="Times New Roman"/>
          <w:sz w:val="28"/>
        </w:rPr>
        <w:t xml:space="preserve"> с 01.01.20</w:t>
      </w:r>
      <w:r w:rsidR="00833896">
        <w:rPr>
          <w:rFonts w:ascii="Times New Roman" w:hAnsi="Times New Roman"/>
          <w:sz w:val="28"/>
        </w:rPr>
        <w:t>20</w:t>
      </w:r>
      <w:r w:rsidR="00BC5474">
        <w:rPr>
          <w:rFonts w:ascii="Times New Roman" w:hAnsi="Times New Roman"/>
          <w:sz w:val="28"/>
        </w:rPr>
        <w:t xml:space="preserve"> года</w:t>
      </w:r>
      <w:r w:rsidR="00674025">
        <w:rPr>
          <w:rFonts w:ascii="Times New Roman" w:hAnsi="Times New Roman"/>
          <w:sz w:val="28"/>
        </w:rPr>
        <w:t xml:space="preserve"> и повышением  заработной платы работников с 01.10.20</w:t>
      </w:r>
      <w:r w:rsidR="00833896">
        <w:rPr>
          <w:rFonts w:ascii="Times New Roman" w:hAnsi="Times New Roman"/>
          <w:sz w:val="28"/>
        </w:rPr>
        <w:t>20</w:t>
      </w:r>
      <w:r w:rsidR="00674025">
        <w:rPr>
          <w:rFonts w:ascii="Times New Roman" w:hAnsi="Times New Roman"/>
          <w:sz w:val="28"/>
        </w:rPr>
        <w:t>г.</w:t>
      </w:r>
    </w:p>
    <w:p w:rsidR="00F2217A" w:rsidRPr="00B02B75" w:rsidRDefault="00F2217A" w:rsidP="00F2217A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Бюджетные ассигнования были направлены на осуществление первичного воинского учета на территориях, где отсутствуют военные комиссариаты.</w:t>
      </w:r>
    </w:p>
    <w:p w:rsidR="00F2217A" w:rsidRPr="00674025" w:rsidRDefault="00F2217A" w:rsidP="006C00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2B75">
        <w:rPr>
          <w:rFonts w:ascii="Times New Roman" w:hAnsi="Times New Roman"/>
          <w:sz w:val="28"/>
        </w:rPr>
        <w:t xml:space="preserve">       По разделу </w:t>
      </w:r>
      <w:r w:rsidRPr="00B02B75">
        <w:rPr>
          <w:rFonts w:ascii="Times New Roman" w:hAnsi="Times New Roman"/>
          <w:b/>
          <w:sz w:val="28"/>
        </w:rPr>
        <w:t>«Национальная безопасность и правоохранительная деятельность</w:t>
      </w:r>
      <w:r>
        <w:rPr>
          <w:rFonts w:ascii="Times New Roman" w:hAnsi="Times New Roman"/>
          <w:b/>
          <w:sz w:val="28"/>
        </w:rPr>
        <w:t>» -</w:t>
      </w:r>
      <w:r w:rsidRPr="00B02B75">
        <w:rPr>
          <w:rFonts w:ascii="Times New Roman" w:hAnsi="Times New Roman"/>
          <w:b/>
          <w:sz w:val="28"/>
        </w:rPr>
        <w:t xml:space="preserve"> </w:t>
      </w:r>
      <w:r w:rsidRPr="00CB166A">
        <w:rPr>
          <w:rFonts w:ascii="Times New Roman" w:hAnsi="Times New Roman"/>
          <w:sz w:val="28"/>
        </w:rPr>
        <w:t>исполнено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1 </w:t>
      </w:r>
      <w:r w:rsidR="00833896">
        <w:rPr>
          <w:rFonts w:ascii="Times New Roman" w:hAnsi="Times New Roman"/>
          <w:sz w:val="28"/>
        </w:rPr>
        <w:t>295</w:t>
      </w:r>
      <w:r>
        <w:rPr>
          <w:rFonts w:ascii="Times New Roman" w:hAnsi="Times New Roman"/>
          <w:sz w:val="28"/>
        </w:rPr>
        <w:t>,0</w:t>
      </w:r>
      <w:r w:rsidRPr="00B02B75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color w:val="000000"/>
          <w:sz w:val="28"/>
        </w:rPr>
        <w:t xml:space="preserve">тысяч рублей, что к  уровню прошлого года составило </w:t>
      </w:r>
      <w:r w:rsidR="00833896">
        <w:rPr>
          <w:rFonts w:ascii="Times New Roman" w:hAnsi="Times New Roman"/>
          <w:color w:val="000000"/>
          <w:sz w:val="28"/>
        </w:rPr>
        <w:t>109,10</w:t>
      </w:r>
      <w:r w:rsidRPr="00B02B75">
        <w:rPr>
          <w:rFonts w:ascii="Times New Roman" w:hAnsi="Times New Roman"/>
          <w:color w:val="000000"/>
          <w:sz w:val="28"/>
        </w:rPr>
        <w:t>%.</w:t>
      </w:r>
      <w:r w:rsidRPr="0061356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Увеличение расходов также связано с доведением заработной платы до МРОТ с 01.01.20</w:t>
      </w:r>
      <w:r w:rsidR="00833896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года</w:t>
      </w:r>
      <w:r w:rsidR="00674025">
        <w:rPr>
          <w:rFonts w:ascii="Times New Roman" w:hAnsi="Times New Roman"/>
          <w:sz w:val="28"/>
        </w:rPr>
        <w:t xml:space="preserve"> и повышением  заработной платы работников с 01.10.20</w:t>
      </w:r>
      <w:r w:rsidR="00833896">
        <w:rPr>
          <w:rFonts w:ascii="Times New Roman" w:hAnsi="Times New Roman"/>
          <w:sz w:val="28"/>
        </w:rPr>
        <w:t>20</w:t>
      </w:r>
      <w:r w:rsidR="00674025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 w:rsidR="0067402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B02B75">
        <w:rPr>
          <w:rFonts w:ascii="Times New Roman" w:hAnsi="Times New Roman"/>
          <w:sz w:val="28"/>
        </w:rPr>
        <w:t xml:space="preserve">       </w:t>
      </w:r>
      <w:r w:rsidR="00674025">
        <w:rPr>
          <w:rFonts w:ascii="Times New Roman" w:hAnsi="Times New Roman"/>
          <w:sz w:val="28"/>
        </w:rPr>
        <w:t xml:space="preserve">                                </w:t>
      </w:r>
      <w:r w:rsidRPr="00E6176F">
        <w:rPr>
          <w:rFonts w:ascii="Times New Roman" w:hAnsi="Times New Roman"/>
          <w:sz w:val="28"/>
        </w:rPr>
        <w:lastRenderedPageBreak/>
        <w:t xml:space="preserve">По разделу </w:t>
      </w:r>
      <w:r w:rsidRPr="00E6176F">
        <w:rPr>
          <w:rFonts w:ascii="Times New Roman" w:hAnsi="Times New Roman"/>
          <w:b/>
          <w:sz w:val="28"/>
        </w:rPr>
        <w:t>« Жилищно-коммунальное хозяйство»</w:t>
      </w:r>
      <w:r w:rsidRPr="00E6176F">
        <w:rPr>
          <w:rFonts w:ascii="Times New Roman" w:hAnsi="Times New Roman"/>
          <w:sz w:val="28"/>
        </w:rPr>
        <w:t xml:space="preserve"> за 20</w:t>
      </w:r>
      <w:r w:rsidR="00833896">
        <w:rPr>
          <w:rFonts w:ascii="Times New Roman" w:hAnsi="Times New Roman"/>
          <w:sz w:val="28"/>
        </w:rPr>
        <w:t>20</w:t>
      </w:r>
      <w:r w:rsidRPr="00E6176F">
        <w:rPr>
          <w:rFonts w:ascii="Times New Roman" w:hAnsi="Times New Roman"/>
          <w:sz w:val="28"/>
        </w:rPr>
        <w:t xml:space="preserve"> год использовано бюджетных средств,  в сумме </w:t>
      </w:r>
      <w:r w:rsidR="00833896">
        <w:rPr>
          <w:rFonts w:ascii="Times New Roman" w:hAnsi="Times New Roman"/>
          <w:sz w:val="28"/>
        </w:rPr>
        <w:t>310,1</w:t>
      </w:r>
      <w:r w:rsidRPr="00E6176F">
        <w:rPr>
          <w:rFonts w:ascii="Times New Roman" w:hAnsi="Times New Roman"/>
          <w:sz w:val="28"/>
        </w:rPr>
        <w:t xml:space="preserve"> тыс. рублей</w:t>
      </w:r>
      <w:proofErr w:type="gramStart"/>
      <w:r w:rsidRPr="00E6176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</w:t>
      </w:r>
      <w:r w:rsidRPr="00E6176F">
        <w:rPr>
          <w:rFonts w:ascii="Times New Roman" w:hAnsi="Times New Roman"/>
          <w:sz w:val="28"/>
        </w:rPr>
        <w:t>в том числе</w:t>
      </w:r>
      <w:r>
        <w:rPr>
          <w:rFonts w:ascii="Times New Roman" w:hAnsi="Times New Roman"/>
          <w:sz w:val="28"/>
        </w:rPr>
        <w:t xml:space="preserve"> </w:t>
      </w:r>
      <w:r w:rsidRPr="00E6176F">
        <w:rPr>
          <w:rFonts w:ascii="Times New Roman" w:hAnsi="Times New Roman"/>
          <w:sz w:val="28"/>
        </w:rPr>
        <w:t xml:space="preserve"> на оплату уличного освещения </w:t>
      </w:r>
      <w:r>
        <w:rPr>
          <w:rFonts w:ascii="Times New Roman" w:hAnsi="Times New Roman"/>
          <w:sz w:val="28"/>
        </w:rPr>
        <w:t xml:space="preserve"> - </w:t>
      </w:r>
      <w:r w:rsidR="00833896">
        <w:rPr>
          <w:rFonts w:ascii="Times New Roman" w:hAnsi="Times New Roman"/>
          <w:sz w:val="28"/>
        </w:rPr>
        <w:t>260,9</w:t>
      </w:r>
      <w:r w:rsidRPr="00E6176F">
        <w:rPr>
          <w:rFonts w:ascii="Times New Roman" w:hAnsi="Times New Roman"/>
          <w:sz w:val="28"/>
        </w:rPr>
        <w:t xml:space="preserve"> тыс. рублей,</w:t>
      </w:r>
      <w:r>
        <w:rPr>
          <w:rFonts w:ascii="Times New Roman" w:hAnsi="Times New Roman"/>
          <w:sz w:val="28"/>
        </w:rPr>
        <w:t xml:space="preserve">                                     монтаж светильников уличного освещения  - </w:t>
      </w:r>
      <w:r w:rsidR="00833896">
        <w:rPr>
          <w:rFonts w:ascii="Times New Roman" w:hAnsi="Times New Roman"/>
          <w:sz w:val="28"/>
        </w:rPr>
        <w:t>17,8</w:t>
      </w:r>
      <w:r>
        <w:rPr>
          <w:rFonts w:ascii="Times New Roman" w:hAnsi="Times New Roman"/>
          <w:sz w:val="28"/>
        </w:rPr>
        <w:t xml:space="preserve">тыс. рублей,                      </w:t>
      </w:r>
      <w:r w:rsidRPr="00E6176F">
        <w:rPr>
          <w:rFonts w:ascii="Times New Roman" w:hAnsi="Times New Roman"/>
          <w:sz w:val="28"/>
        </w:rPr>
        <w:t xml:space="preserve"> спил аварийных деревьев  </w:t>
      </w:r>
      <w:r>
        <w:rPr>
          <w:rFonts w:ascii="Times New Roman" w:hAnsi="Times New Roman"/>
          <w:sz w:val="28"/>
        </w:rPr>
        <w:t xml:space="preserve"> - </w:t>
      </w:r>
      <w:r w:rsidRPr="00E6176F">
        <w:rPr>
          <w:rFonts w:ascii="Times New Roman" w:hAnsi="Times New Roman"/>
          <w:sz w:val="28"/>
        </w:rPr>
        <w:t xml:space="preserve">10,0тыс. рублей, </w:t>
      </w:r>
      <w:r>
        <w:rPr>
          <w:rFonts w:ascii="Times New Roman" w:hAnsi="Times New Roman"/>
          <w:sz w:val="28"/>
        </w:rPr>
        <w:t xml:space="preserve">                                                </w:t>
      </w:r>
      <w:r w:rsidRPr="00E6176F">
        <w:rPr>
          <w:rFonts w:ascii="Times New Roman" w:hAnsi="Times New Roman"/>
          <w:sz w:val="28"/>
        </w:rPr>
        <w:t>покупка краски и расходных материалов для благоустройства мест захоронений</w:t>
      </w:r>
      <w:r w:rsidR="00833896">
        <w:rPr>
          <w:rFonts w:ascii="Times New Roman" w:hAnsi="Times New Roman"/>
          <w:sz w:val="28"/>
        </w:rPr>
        <w:t xml:space="preserve"> (памятников)</w:t>
      </w:r>
      <w:r w:rsidRPr="00E6176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- </w:t>
      </w:r>
      <w:r w:rsidR="00833896">
        <w:rPr>
          <w:rFonts w:ascii="Times New Roman" w:hAnsi="Times New Roman"/>
          <w:sz w:val="28"/>
        </w:rPr>
        <w:t>19,4</w:t>
      </w:r>
      <w:r w:rsidRPr="00E6176F">
        <w:rPr>
          <w:rFonts w:ascii="Times New Roman" w:hAnsi="Times New Roman"/>
          <w:sz w:val="28"/>
        </w:rPr>
        <w:t>тыс. рублей</w:t>
      </w:r>
      <w:proofErr w:type="gramStart"/>
      <w:r w:rsidRPr="00E6176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</w:t>
      </w:r>
      <w:r w:rsidRPr="00E6176F">
        <w:rPr>
          <w:rFonts w:ascii="Times New Roman" w:hAnsi="Times New Roman"/>
          <w:sz w:val="28"/>
        </w:rPr>
        <w:t xml:space="preserve">По отношению к утвержденному  уточненному плану расходы исполнены на </w:t>
      </w:r>
      <w:r w:rsidR="00833896">
        <w:rPr>
          <w:rFonts w:ascii="Times New Roman" w:hAnsi="Times New Roman"/>
          <w:sz w:val="28"/>
        </w:rPr>
        <w:t>30,7</w:t>
      </w:r>
      <w:r w:rsidRPr="00E6176F">
        <w:rPr>
          <w:rFonts w:ascii="Times New Roman" w:hAnsi="Times New Roman"/>
          <w:sz w:val="28"/>
        </w:rPr>
        <w:t>%, а по отношению к 201</w:t>
      </w:r>
      <w:r w:rsidR="00833896">
        <w:rPr>
          <w:rFonts w:ascii="Times New Roman" w:hAnsi="Times New Roman"/>
          <w:sz w:val="28"/>
        </w:rPr>
        <w:t>9</w:t>
      </w:r>
      <w:r w:rsidRPr="00E6176F">
        <w:rPr>
          <w:rFonts w:ascii="Times New Roman" w:hAnsi="Times New Roman"/>
          <w:sz w:val="28"/>
        </w:rPr>
        <w:t xml:space="preserve"> году – </w:t>
      </w:r>
      <w:r w:rsidR="00833896">
        <w:rPr>
          <w:rFonts w:ascii="Times New Roman" w:hAnsi="Times New Roman"/>
          <w:sz w:val="28"/>
        </w:rPr>
        <w:t>90,3</w:t>
      </w:r>
    </w:p>
    <w:p w:rsidR="00F2217A" w:rsidRPr="00E6176F" w:rsidRDefault="006C00AC" w:rsidP="006C00AC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F2217A" w:rsidRPr="00E6176F">
        <w:rPr>
          <w:rFonts w:ascii="Times New Roman" w:hAnsi="Times New Roman"/>
          <w:sz w:val="28"/>
        </w:rPr>
        <w:t xml:space="preserve">По разделу </w:t>
      </w:r>
      <w:r w:rsidR="00F2217A" w:rsidRPr="00E6176F">
        <w:rPr>
          <w:rFonts w:ascii="Times New Roman" w:hAnsi="Times New Roman"/>
          <w:b/>
          <w:sz w:val="28"/>
        </w:rPr>
        <w:t xml:space="preserve">«Культура, кинематография» </w:t>
      </w:r>
      <w:r w:rsidR="00F2217A" w:rsidRPr="00E6176F">
        <w:rPr>
          <w:rFonts w:ascii="Times New Roman" w:hAnsi="Times New Roman"/>
          <w:sz w:val="28"/>
        </w:rPr>
        <w:t xml:space="preserve">расходы в виде субвенций по передаваемым полномочиям составили </w:t>
      </w:r>
      <w:r w:rsidR="00833896">
        <w:rPr>
          <w:rFonts w:ascii="Times New Roman" w:hAnsi="Times New Roman"/>
          <w:sz w:val="28"/>
        </w:rPr>
        <w:t>17</w:t>
      </w:r>
      <w:r w:rsidR="00F2217A">
        <w:rPr>
          <w:rFonts w:ascii="Times New Roman" w:hAnsi="Times New Roman"/>
          <w:sz w:val="28"/>
        </w:rPr>
        <w:t>5,0</w:t>
      </w:r>
      <w:r w:rsidR="00F2217A" w:rsidRPr="00E6176F">
        <w:rPr>
          <w:rFonts w:ascii="Times New Roman" w:hAnsi="Times New Roman"/>
          <w:sz w:val="28"/>
        </w:rPr>
        <w:t xml:space="preserve"> тыс. рублей. У</w:t>
      </w:r>
      <w:r w:rsidR="00833896">
        <w:rPr>
          <w:rFonts w:ascii="Times New Roman" w:hAnsi="Times New Roman"/>
          <w:sz w:val="28"/>
        </w:rPr>
        <w:t>меньш</w:t>
      </w:r>
      <w:r w:rsidR="00F2217A" w:rsidRPr="00E6176F">
        <w:rPr>
          <w:rFonts w:ascii="Times New Roman" w:hAnsi="Times New Roman"/>
          <w:sz w:val="28"/>
        </w:rPr>
        <w:t xml:space="preserve">ение расходов на </w:t>
      </w:r>
      <w:r w:rsidR="00833896">
        <w:rPr>
          <w:rFonts w:ascii="Times New Roman" w:hAnsi="Times New Roman"/>
          <w:sz w:val="28"/>
        </w:rPr>
        <w:t>33,96</w:t>
      </w:r>
      <w:r w:rsidR="00F2217A" w:rsidRPr="00E6176F">
        <w:rPr>
          <w:rFonts w:ascii="Times New Roman" w:hAnsi="Times New Roman"/>
          <w:sz w:val="28"/>
        </w:rPr>
        <w:t xml:space="preserve">% связано с </w:t>
      </w:r>
      <w:r w:rsidR="001111FF">
        <w:rPr>
          <w:rFonts w:ascii="Times New Roman" w:hAnsi="Times New Roman"/>
          <w:sz w:val="28"/>
        </w:rPr>
        <w:t>проведением работ</w:t>
      </w:r>
      <w:r w:rsidR="00F2217A" w:rsidRPr="00E6176F">
        <w:rPr>
          <w:rFonts w:ascii="Times New Roman" w:hAnsi="Times New Roman"/>
          <w:sz w:val="28"/>
        </w:rPr>
        <w:t xml:space="preserve"> по замене газового оборудования в </w:t>
      </w:r>
      <w:proofErr w:type="spellStart"/>
      <w:r w:rsidR="00F2217A" w:rsidRPr="00E6176F">
        <w:rPr>
          <w:rFonts w:ascii="Times New Roman" w:hAnsi="Times New Roman"/>
          <w:sz w:val="28"/>
        </w:rPr>
        <w:t>Аладьинском</w:t>
      </w:r>
      <w:proofErr w:type="spellEnd"/>
      <w:r w:rsidR="00F2217A" w:rsidRPr="00E6176F">
        <w:rPr>
          <w:rFonts w:ascii="Times New Roman" w:hAnsi="Times New Roman"/>
          <w:sz w:val="28"/>
        </w:rPr>
        <w:t xml:space="preserve"> сельском клубе</w:t>
      </w:r>
      <w:r w:rsidR="00F2217A">
        <w:rPr>
          <w:rFonts w:ascii="Times New Roman" w:hAnsi="Times New Roman"/>
          <w:sz w:val="28"/>
        </w:rPr>
        <w:t xml:space="preserve"> </w:t>
      </w:r>
      <w:r w:rsidR="001111FF">
        <w:rPr>
          <w:rFonts w:ascii="Times New Roman" w:hAnsi="Times New Roman"/>
          <w:sz w:val="28"/>
        </w:rPr>
        <w:t>на сумму</w:t>
      </w:r>
      <w:r w:rsidR="00F2217A">
        <w:rPr>
          <w:rFonts w:ascii="Times New Roman" w:hAnsi="Times New Roman"/>
          <w:sz w:val="28"/>
        </w:rPr>
        <w:t>100,0тыс рублей</w:t>
      </w:r>
      <w:r w:rsidR="001111FF">
        <w:rPr>
          <w:rFonts w:ascii="Times New Roman" w:hAnsi="Times New Roman"/>
          <w:sz w:val="28"/>
        </w:rPr>
        <w:t xml:space="preserve"> в 2019году</w:t>
      </w:r>
      <w:r w:rsidR="00F2217A" w:rsidRPr="00E6176F">
        <w:rPr>
          <w:rFonts w:ascii="Times New Roman" w:hAnsi="Times New Roman"/>
          <w:sz w:val="28"/>
        </w:rPr>
        <w:t xml:space="preserve">. </w:t>
      </w:r>
    </w:p>
    <w:p w:rsidR="00F2217A" w:rsidRPr="00E6176F" w:rsidRDefault="006C00AC" w:rsidP="00F2217A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F2217A" w:rsidRPr="00E6176F">
        <w:rPr>
          <w:rFonts w:ascii="Times New Roman" w:hAnsi="Times New Roman"/>
          <w:sz w:val="28"/>
        </w:rPr>
        <w:t>Расходы по разделу «</w:t>
      </w:r>
      <w:r w:rsidR="00F2217A" w:rsidRPr="00E6176F">
        <w:rPr>
          <w:rFonts w:ascii="Times New Roman" w:hAnsi="Times New Roman"/>
          <w:b/>
          <w:sz w:val="28"/>
          <w:szCs w:val="28"/>
        </w:rPr>
        <w:t>Социальная политика</w:t>
      </w:r>
      <w:r w:rsidR="00F2217A" w:rsidRPr="00E6176F">
        <w:rPr>
          <w:rFonts w:ascii="Times New Roman" w:hAnsi="Times New Roman"/>
          <w:b/>
          <w:sz w:val="28"/>
        </w:rPr>
        <w:t>»</w:t>
      </w:r>
      <w:r w:rsidR="00F2217A" w:rsidRPr="00E6176F">
        <w:rPr>
          <w:rFonts w:ascii="Times New Roman" w:hAnsi="Times New Roman"/>
          <w:sz w:val="28"/>
        </w:rPr>
        <w:t xml:space="preserve"> составили  </w:t>
      </w:r>
      <w:r w:rsidR="001111FF">
        <w:rPr>
          <w:rFonts w:ascii="Times New Roman" w:hAnsi="Times New Roman"/>
          <w:sz w:val="28"/>
        </w:rPr>
        <w:t>210,9</w:t>
      </w:r>
      <w:r w:rsidR="00F2217A" w:rsidRPr="00E6176F">
        <w:rPr>
          <w:rFonts w:ascii="Times New Roman" w:hAnsi="Times New Roman"/>
          <w:sz w:val="28"/>
        </w:rPr>
        <w:t>тыс. рублей,</w:t>
      </w:r>
      <w:r>
        <w:rPr>
          <w:rFonts w:ascii="Times New Roman" w:hAnsi="Times New Roman"/>
          <w:sz w:val="28"/>
        </w:rPr>
        <w:t xml:space="preserve"> </w:t>
      </w:r>
      <w:r w:rsidR="00F2217A" w:rsidRPr="00E6176F">
        <w:rPr>
          <w:rFonts w:ascii="Times New Roman" w:hAnsi="Times New Roman"/>
          <w:sz w:val="28"/>
          <w:szCs w:val="28"/>
        </w:rPr>
        <w:t>расходы к 201</w:t>
      </w:r>
      <w:r w:rsidR="001111FF">
        <w:rPr>
          <w:rFonts w:ascii="Times New Roman" w:hAnsi="Times New Roman"/>
          <w:sz w:val="28"/>
          <w:szCs w:val="28"/>
        </w:rPr>
        <w:t>9</w:t>
      </w:r>
      <w:r w:rsidR="00F2217A" w:rsidRPr="00E6176F">
        <w:rPr>
          <w:rFonts w:ascii="Times New Roman" w:hAnsi="Times New Roman"/>
          <w:sz w:val="28"/>
          <w:szCs w:val="28"/>
        </w:rPr>
        <w:t xml:space="preserve"> году составили </w:t>
      </w:r>
      <w:r w:rsidR="001111FF">
        <w:rPr>
          <w:rFonts w:ascii="Times New Roman" w:hAnsi="Times New Roman"/>
          <w:sz w:val="28"/>
          <w:szCs w:val="28"/>
        </w:rPr>
        <w:t>109,84</w:t>
      </w:r>
      <w:r w:rsidR="00F2217A" w:rsidRPr="00E6176F">
        <w:rPr>
          <w:rFonts w:ascii="Times New Roman" w:hAnsi="Times New Roman"/>
          <w:sz w:val="28"/>
          <w:szCs w:val="28"/>
        </w:rPr>
        <w:t xml:space="preserve"> %, (</w:t>
      </w:r>
      <w:r w:rsidR="001111FF">
        <w:rPr>
          <w:rFonts w:ascii="Times New Roman" w:hAnsi="Times New Roman"/>
          <w:sz w:val="28"/>
          <w:szCs w:val="28"/>
        </w:rPr>
        <w:t>увеличение количества получателей</w:t>
      </w:r>
      <w:r w:rsidR="00F2217A" w:rsidRPr="00E6176F">
        <w:rPr>
          <w:rFonts w:ascii="Times New Roman" w:hAnsi="Times New Roman"/>
          <w:sz w:val="28"/>
          <w:szCs w:val="28"/>
        </w:rPr>
        <w:t xml:space="preserve"> пенсий муниципальных служащих).</w:t>
      </w:r>
    </w:p>
    <w:p w:rsidR="00360F6C" w:rsidRPr="00B02B75" w:rsidRDefault="00E219FE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Кредиторская  </w:t>
      </w:r>
      <w:r w:rsidR="00674025">
        <w:rPr>
          <w:rFonts w:ascii="Times New Roman" w:hAnsi="Times New Roman"/>
          <w:sz w:val="28"/>
        </w:rPr>
        <w:t>задолженность  на 1 января 202</w:t>
      </w:r>
      <w:r w:rsidR="001111FF">
        <w:rPr>
          <w:rFonts w:ascii="Times New Roman" w:hAnsi="Times New Roman"/>
          <w:sz w:val="28"/>
        </w:rPr>
        <w:t>1</w:t>
      </w:r>
      <w:r w:rsidR="00360F6C" w:rsidRPr="00B02B75">
        <w:rPr>
          <w:rFonts w:ascii="Times New Roman" w:hAnsi="Times New Roman"/>
          <w:sz w:val="28"/>
        </w:rPr>
        <w:t xml:space="preserve"> года отсутствует.</w:t>
      </w:r>
    </w:p>
    <w:p w:rsidR="00200854" w:rsidRPr="00A41E19" w:rsidRDefault="00E219FE" w:rsidP="00A41E1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Дебиторская</w:t>
      </w:r>
      <w:r w:rsidR="000A75E0" w:rsidRPr="00B02B75">
        <w:rPr>
          <w:rFonts w:ascii="Times New Roman" w:hAnsi="Times New Roman"/>
          <w:sz w:val="28"/>
        </w:rPr>
        <w:t xml:space="preserve"> задолженность  на 1 января 20</w:t>
      </w:r>
      <w:r w:rsidR="00674025">
        <w:rPr>
          <w:rFonts w:ascii="Times New Roman" w:hAnsi="Times New Roman"/>
          <w:sz w:val="28"/>
        </w:rPr>
        <w:t>2</w:t>
      </w:r>
      <w:r w:rsidR="001111FF">
        <w:rPr>
          <w:rFonts w:ascii="Times New Roman" w:hAnsi="Times New Roman"/>
          <w:sz w:val="28"/>
        </w:rPr>
        <w:t>1</w:t>
      </w:r>
      <w:r w:rsidR="003E1C37">
        <w:rPr>
          <w:rFonts w:ascii="Times New Roman" w:hAnsi="Times New Roman"/>
          <w:sz w:val="28"/>
        </w:rPr>
        <w:t xml:space="preserve"> года отсутствует</w:t>
      </w:r>
      <w:r w:rsidR="00F2217A">
        <w:rPr>
          <w:rFonts w:ascii="Times New Roman" w:hAnsi="Times New Roman"/>
          <w:sz w:val="28"/>
        </w:rPr>
        <w:t>.</w:t>
      </w:r>
    </w:p>
    <w:p w:rsidR="00F2217A" w:rsidRPr="00E20278" w:rsidRDefault="00F2217A" w:rsidP="00F2217A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6176F">
        <w:rPr>
          <w:rFonts w:ascii="Times New Roman" w:hAnsi="Times New Roman"/>
          <w:sz w:val="28"/>
        </w:rPr>
        <w:t xml:space="preserve">    </w:t>
      </w:r>
      <w:r w:rsidRPr="00E20278">
        <w:rPr>
          <w:rFonts w:ascii="Times New Roman" w:hAnsi="Times New Roman"/>
          <w:sz w:val="28"/>
        </w:rPr>
        <w:t xml:space="preserve">Общий объем бюджетных ассигнований на реализацию муниципальной программы «Совершенствование муниципального управления в </w:t>
      </w:r>
      <w:proofErr w:type="spellStart"/>
      <w:r w:rsidRPr="00E20278">
        <w:rPr>
          <w:rFonts w:ascii="Times New Roman" w:hAnsi="Times New Roman"/>
          <w:sz w:val="28"/>
        </w:rPr>
        <w:t>Семячковском</w:t>
      </w:r>
      <w:proofErr w:type="spellEnd"/>
      <w:r w:rsidRPr="00E20278">
        <w:rPr>
          <w:rFonts w:ascii="Times New Roman" w:hAnsi="Times New Roman"/>
          <w:sz w:val="28"/>
        </w:rPr>
        <w:t xml:space="preserve"> сельском поселении на 2018-2022 годы»</w:t>
      </w:r>
      <w:r w:rsidRPr="00CF59AB">
        <w:rPr>
          <w:rFonts w:ascii="Times New Roman" w:hAnsi="Times New Roman"/>
          <w:color w:val="FF0000"/>
          <w:sz w:val="28"/>
        </w:rPr>
        <w:t xml:space="preserve"> </w:t>
      </w:r>
      <w:r w:rsidRPr="00E20278">
        <w:rPr>
          <w:rFonts w:ascii="Times New Roman" w:hAnsi="Times New Roman"/>
          <w:sz w:val="28"/>
        </w:rPr>
        <w:t>на 20</w:t>
      </w:r>
      <w:r w:rsidR="00E20278" w:rsidRPr="00E20278">
        <w:rPr>
          <w:rFonts w:ascii="Times New Roman" w:hAnsi="Times New Roman"/>
          <w:sz w:val="28"/>
        </w:rPr>
        <w:t>20</w:t>
      </w:r>
      <w:r w:rsidRPr="00E20278">
        <w:rPr>
          <w:rFonts w:ascii="Times New Roman" w:hAnsi="Times New Roman"/>
          <w:sz w:val="28"/>
        </w:rPr>
        <w:t xml:space="preserve"> год утвержден в сумме </w:t>
      </w:r>
      <w:r w:rsidR="00E20278">
        <w:rPr>
          <w:rFonts w:ascii="Times New Roman" w:hAnsi="Times New Roman"/>
          <w:sz w:val="28"/>
        </w:rPr>
        <w:t>4 508 463,98</w:t>
      </w:r>
      <w:r w:rsidRPr="00E20278">
        <w:rPr>
          <w:rFonts w:ascii="Times New Roman" w:hAnsi="Times New Roman"/>
          <w:sz w:val="28"/>
        </w:rPr>
        <w:t xml:space="preserve"> рублей, что составляет </w:t>
      </w:r>
      <w:r w:rsidR="00E20278">
        <w:rPr>
          <w:rFonts w:ascii="Times New Roman" w:hAnsi="Times New Roman"/>
          <w:sz w:val="28"/>
        </w:rPr>
        <w:t>99,89</w:t>
      </w:r>
      <w:r w:rsidRPr="00E20278">
        <w:rPr>
          <w:rFonts w:ascii="Times New Roman" w:hAnsi="Times New Roman"/>
          <w:sz w:val="28"/>
        </w:rPr>
        <w:t xml:space="preserve">% от общего объема расходов бюджета поселения. </w:t>
      </w:r>
    </w:p>
    <w:p w:rsidR="00F2217A" w:rsidRPr="00E20278" w:rsidRDefault="00F2217A" w:rsidP="00F2217A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F59AB">
        <w:rPr>
          <w:rFonts w:ascii="Times New Roman" w:hAnsi="Times New Roman"/>
          <w:color w:val="FF0000"/>
          <w:sz w:val="28"/>
        </w:rPr>
        <w:t xml:space="preserve">   </w:t>
      </w:r>
      <w:r w:rsidRPr="00E20278">
        <w:rPr>
          <w:rFonts w:ascii="Times New Roman" w:hAnsi="Times New Roman"/>
          <w:sz w:val="28"/>
        </w:rPr>
        <w:t>Исполнение по муниципальной программе за 20</w:t>
      </w:r>
      <w:r w:rsidR="00E20278">
        <w:rPr>
          <w:rFonts w:ascii="Times New Roman" w:hAnsi="Times New Roman"/>
          <w:sz w:val="28"/>
        </w:rPr>
        <w:t>20</w:t>
      </w:r>
      <w:r w:rsidRPr="00E20278">
        <w:rPr>
          <w:rFonts w:ascii="Times New Roman" w:hAnsi="Times New Roman"/>
          <w:sz w:val="28"/>
        </w:rPr>
        <w:t xml:space="preserve"> год составило 3</w:t>
      </w:r>
      <w:r w:rsidR="00E20278">
        <w:rPr>
          <w:rFonts w:ascii="Times New Roman" w:hAnsi="Times New Roman"/>
          <w:sz w:val="28"/>
        </w:rPr>
        <w:t> 807 926,80</w:t>
      </w:r>
      <w:r w:rsidRPr="00E20278">
        <w:rPr>
          <w:rFonts w:ascii="Times New Roman" w:hAnsi="Times New Roman"/>
          <w:sz w:val="28"/>
        </w:rPr>
        <w:t xml:space="preserve"> рублей или </w:t>
      </w:r>
      <w:r w:rsidR="00E20278">
        <w:rPr>
          <w:rFonts w:ascii="Times New Roman" w:hAnsi="Times New Roman"/>
          <w:sz w:val="28"/>
        </w:rPr>
        <w:t>84,47</w:t>
      </w:r>
      <w:r w:rsidRPr="00E20278">
        <w:rPr>
          <w:rFonts w:ascii="Times New Roman" w:hAnsi="Times New Roman"/>
          <w:sz w:val="28"/>
        </w:rPr>
        <w:t>% к уточненному годовому плану.</w:t>
      </w:r>
    </w:p>
    <w:p w:rsidR="00F2217A" w:rsidRPr="00E20278" w:rsidRDefault="00F2217A" w:rsidP="00F2217A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20278">
        <w:rPr>
          <w:rFonts w:ascii="Times New Roman" w:hAnsi="Times New Roman"/>
          <w:sz w:val="28"/>
        </w:rPr>
        <w:t xml:space="preserve">   Внепрограммная часть бюджета поселения исполнена в сумме </w:t>
      </w:r>
      <w:r w:rsidR="00E20278">
        <w:rPr>
          <w:rFonts w:ascii="Times New Roman" w:hAnsi="Times New Roman"/>
          <w:sz w:val="28"/>
        </w:rPr>
        <w:t>5 419,00</w:t>
      </w:r>
      <w:r w:rsidRPr="00E20278">
        <w:rPr>
          <w:rFonts w:ascii="Times New Roman" w:hAnsi="Times New Roman"/>
          <w:sz w:val="28"/>
        </w:rPr>
        <w:t xml:space="preserve"> рублей или 100% к уточненному годовому плану. </w:t>
      </w:r>
    </w:p>
    <w:p w:rsidR="00F2217A" w:rsidRPr="00E20278" w:rsidRDefault="00F2217A" w:rsidP="00F2217A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20278">
        <w:rPr>
          <w:rFonts w:ascii="Times New Roman" w:hAnsi="Times New Roman"/>
          <w:sz w:val="28"/>
        </w:rPr>
        <w:t xml:space="preserve">    В результате вносимых изменений  в бюджет муниципального образования «</w:t>
      </w:r>
      <w:proofErr w:type="spellStart"/>
      <w:r w:rsidRPr="00E20278">
        <w:rPr>
          <w:rFonts w:ascii="Times New Roman" w:hAnsi="Times New Roman"/>
          <w:sz w:val="28"/>
        </w:rPr>
        <w:t>Семячковское</w:t>
      </w:r>
      <w:proofErr w:type="spellEnd"/>
      <w:r w:rsidRPr="00E20278">
        <w:rPr>
          <w:rFonts w:ascii="Times New Roman" w:hAnsi="Times New Roman"/>
          <w:sz w:val="28"/>
        </w:rPr>
        <w:t xml:space="preserve"> сельское поселение» дефицит бюджета на 20</w:t>
      </w:r>
      <w:r w:rsidR="00E20278">
        <w:rPr>
          <w:rFonts w:ascii="Times New Roman" w:hAnsi="Times New Roman"/>
          <w:sz w:val="28"/>
        </w:rPr>
        <w:t>20</w:t>
      </w:r>
      <w:r w:rsidRPr="00E20278">
        <w:rPr>
          <w:rFonts w:ascii="Times New Roman" w:hAnsi="Times New Roman"/>
          <w:sz w:val="28"/>
        </w:rPr>
        <w:t xml:space="preserve"> год утвержден в сумме </w:t>
      </w:r>
      <w:r w:rsidR="00E20278">
        <w:rPr>
          <w:rFonts w:ascii="Times New Roman" w:hAnsi="Times New Roman"/>
          <w:sz w:val="28"/>
        </w:rPr>
        <w:t>34 065,10</w:t>
      </w:r>
      <w:r w:rsidRPr="00E20278">
        <w:rPr>
          <w:rFonts w:ascii="Times New Roman" w:hAnsi="Times New Roman"/>
          <w:sz w:val="28"/>
        </w:rPr>
        <w:t xml:space="preserve"> рублей.</w:t>
      </w:r>
    </w:p>
    <w:p w:rsidR="00157E2B" w:rsidRPr="00E20278" w:rsidRDefault="00F2217A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E20278">
        <w:rPr>
          <w:rFonts w:ascii="Times New Roman" w:hAnsi="Times New Roman"/>
          <w:sz w:val="28"/>
        </w:rPr>
        <w:t xml:space="preserve">     Фактически за 20</w:t>
      </w:r>
      <w:r w:rsidR="00E20278">
        <w:rPr>
          <w:rFonts w:ascii="Times New Roman" w:hAnsi="Times New Roman"/>
          <w:sz w:val="28"/>
        </w:rPr>
        <w:t>20</w:t>
      </w:r>
      <w:r w:rsidRPr="00E20278">
        <w:rPr>
          <w:rFonts w:ascii="Times New Roman" w:hAnsi="Times New Roman"/>
          <w:sz w:val="28"/>
        </w:rPr>
        <w:t xml:space="preserve"> год профицит составил </w:t>
      </w:r>
      <w:r w:rsidR="00E20278">
        <w:rPr>
          <w:rFonts w:ascii="Times New Roman" w:hAnsi="Times New Roman"/>
          <w:sz w:val="28"/>
        </w:rPr>
        <w:t>698 224,16</w:t>
      </w:r>
      <w:r w:rsidRPr="00E20278">
        <w:rPr>
          <w:rFonts w:ascii="Times New Roman" w:hAnsi="Times New Roman"/>
          <w:sz w:val="28"/>
        </w:rPr>
        <w:t xml:space="preserve">рублей.  </w:t>
      </w:r>
    </w:p>
    <w:p w:rsidR="00360F6C" w:rsidRPr="00200854" w:rsidRDefault="00674025" w:rsidP="00A41E19">
      <w:pPr>
        <w:tabs>
          <w:tab w:val="left" w:pos="8460"/>
        </w:tabs>
        <w:spacing w:after="0" w:line="240" w:lineRule="auto"/>
        <w:jc w:val="both"/>
      </w:pPr>
      <w:r w:rsidRPr="00E20278">
        <w:rPr>
          <w:rFonts w:ascii="Times New Roman" w:hAnsi="Times New Roman"/>
          <w:sz w:val="28"/>
        </w:rPr>
        <w:t xml:space="preserve">      </w:t>
      </w:r>
    </w:p>
    <w:p w:rsidR="00F2217A" w:rsidRPr="00E6176F" w:rsidRDefault="00F2217A" w:rsidP="00F2217A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Остаток денежных средств на 01.01.202</w:t>
      </w:r>
      <w:r w:rsidR="00004917">
        <w:rPr>
          <w:rFonts w:ascii="Times New Roman" w:hAnsi="Times New Roman"/>
          <w:sz w:val="28"/>
        </w:rPr>
        <w:t>1</w:t>
      </w:r>
      <w:r w:rsidRPr="00E6176F">
        <w:rPr>
          <w:rFonts w:ascii="Times New Roman" w:hAnsi="Times New Roman"/>
          <w:sz w:val="28"/>
        </w:rPr>
        <w:t xml:space="preserve"> года составил  </w:t>
      </w:r>
      <w:r w:rsidR="006C00AC">
        <w:rPr>
          <w:rFonts w:ascii="Times New Roman" w:hAnsi="Times New Roman"/>
          <w:sz w:val="28"/>
        </w:rPr>
        <w:t>732289,26</w:t>
      </w:r>
      <w:r w:rsidRPr="00E6176F">
        <w:rPr>
          <w:rFonts w:ascii="Times New Roman" w:hAnsi="Times New Roman"/>
          <w:sz w:val="28"/>
        </w:rPr>
        <w:t xml:space="preserve"> рублей, который включает собственные доходы. </w:t>
      </w:r>
    </w:p>
    <w:p w:rsidR="00BD449F" w:rsidRDefault="00BD449F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41E19" w:rsidRPr="0064196A" w:rsidRDefault="00A41E1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BD449F" w:rsidRPr="00B02B75" w:rsidRDefault="00BD449F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Главный бухгалтер                                                  Г.В.</w:t>
      </w:r>
      <w:r w:rsidR="00BD449F" w:rsidRPr="00B02B75">
        <w:rPr>
          <w:rFonts w:ascii="Times New Roman" w:hAnsi="Times New Roman"/>
          <w:sz w:val="28"/>
        </w:rPr>
        <w:t xml:space="preserve"> </w:t>
      </w:r>
      <w:proofErr w:type="spellStart"/>
      <w:r w:rsidRPr="00B02B75">
        <w:rPr>
          <w:rFonts w:ascii="Times New Roman" w:hAnsi="Times New Roman"/>
          <w:sz w:val="28"/>
        </w:rPr>
        <w:t>Хро</w:t>
      </w:r>
      <w:bookmarkStart w:id="0" w:name="_GoBack"/>
      <w:r w:rsidRPr="00B02B75">
        <w:rPr>
          <w:rFonts w:ascii="Times New Roman" w:hAnsi="Times New Roman"/>
          <w:sz w:val="28"/>
        </w:rPr>
        <w:t>м</w:t>
      </w:r>
      <w:bookmarkEnd w:id="0"/>
      <w:r w:rsidRPr="00B02B75">
        <w:rPr>
          <w:rFonts w:ascii="Times New Roman" w:hAnsi="Times New Roman"/>
          <w:sz w:val="28"/>
        </w:rPr>
        <w:t>енкова</w:t>
      </w:r>
      <w:proofErr w:type="spellEnd"/>
    </w:p>
    <w:sectPr w:rsidR="00360F6C" w:rsidSect="00D371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84B" w:rsidRDefault="00C3384B" w:rsidP="00441E72">
      <w:pPr>
        <w:spacing w:after="0" w:line="240" w:lineRule="auto"/>
      </w:pPr>
      <w:r>
        <w:separator/>
      </w:r>
    </w:p>
  </w:endnote>
  <w:endnote w:type="continuationSeparator" w:id="0">
    <w:p w:rsidR="00C3384B" w:rsidRDefault="00C3384B" w:rsidP="00441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84B" w:rsidRDefault="00C3384B" w:rsidP="00441E72">
      <w:pPr>
        <w:spacing w:after="0" w:line="240" w:lineRule="auto"/>
      </w:pPr>
      <w:r>
        <w:separator/>
      </w:r>
    </w:p>
  </w:footnote>
  <w:footnote w:type="continuationSeparator" w:id="0">
    <w:p w:rsidR="00C3384B" w:rsidRDefault="00C3384B" w:rsidP="00441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20443"/>
    <w:multiLevelType w:val="hybridMultilevel"/>
    <w:tmpl w:val="9502E3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A34"/>
    <w:rsid w:val="000019AE"/>
    <w:rsid w:val="00004917"/>
    <w:rsid w:val="00014B12"/>
    <w:rsid w:val="000278EC"/>
    <w:rsid w:val="00040BDF"/>
    <w:rsid w:val="0005071D"/>
    <w:rsid w:val="000651D1"/>
    <w:rsid w:val="00077B0A"/>
    <w:rsid w:val="00077EFC"/>
    <w:rsid w:val="000844AB"/>
    <w:rsid w:val="00087447"/>
    <w:rsid w:val="000A75E0"/>
    <w:rsid w:val="000B4C27"/>
    <w:rsid w:val="000C1BB1"/>
    <w:rsid w:val="000C1C48"/>
    <w:rsid w:val="000D0E3F"/>
    <w:rsid w:val="000D1D21"/>
    <w:rsid w:val="000E310B"/>
    <w:rsid w:val="000E5DE2"/>
    <w:rsid w:val="000E70D5"/>
    <w:rsid w:val="000F16B2"/>
    <w:rsid w:val="0010043E"/>
    <w:rsid w:val="001101C9"/>
    <w:rsid w:val="001111FF"/>
    <w:rsid w:val="00124EA0"/>
    <w:rsid w:val="00127002"/>
    <w:rsid w:val="00133A47"/>
    <w:rsid w:val="0015512D"/>
    <w:rsid w:val="00157E2B"/>
    <w:rsid w:val="001619BB"/>
    <w:rsid w:val="00166F79"/>
    <w:rsid w:val="00171AEB"/>
    <w:rsid w:val="00175AF7"/>
    <w:rsid w:val="0019029F"/>
    <w:rsid w:val="00197AC0"/>
    <w:rsid w:val="001C10D0"/>
    <w:rsid w:val="001C6A38"/>
    <w:rsid w:val="001D520C"/>
    <w:rsid w:val="001F0D56"/>
    <w:rsid w:val="001F3C65"/>
    <w:rsid w:val="001F502F"/>
    <w:rsid w:val="001F510A"/>
    <w:rsid w:val="00200854"/>
    <w:rsid w:val="002134BF"/>
    <w:rsid w:val="00222739"/>
    <w:rsid w:val="00232952"/>
    <w:rsid w:val="00235AE1"/>
    <w:rsid w:val="00240D98"/>
    <w:rsid w:val="00266266"/>
    <w:rsid w:val="00275452"/>
    <w:rsid w:val="002845AA"/>
    <w:rsid w:val="00295385"/>
    <w:rsid w:val="002A2451"/>
    <w:rsid w:val="002D187D"/>
    <w:rsid w:val="00301CB3"/>
    <w:rsid w:val="00307471"/>
    <w:rsid w:val="00326A34"/>
    <w:rsid w:val="00331FC0"/>
    <w:rsid w:val="00334ED9"/>
    <w:rsid w:val="003364F4"/>
    <w:rsid w:val="00346CFC"/>
    <w:rsid w:val="00354D36"/>
    <w:rsid w:val="00360F6C"/>
    <w:rsid w:val="00365FA5"/>
    <w:rsid w:val="00390B7E"/>
    <w:rsid w:val="00391EFE"/>
    <w:rsid w:val="00393237"/>
    <w:rsid w:val="003D10E2"/>
    <w:rsid w:val="003D409B"/>
    <w:rsid w:val="003D61AA"/>
    <w:rsid w:val="003E1C37"/>
    <w:rsid w:val="003E20D6"/>
    <w:rsid w:val="003E6C68"/>
    <w:rsid w:val="003F375F"/>
    <w:rsid w:val="004032A4"/>
    <w:rsid w:val="004078C8"/>
    <w:rsid w:val="00427B90"/>
    <w:rsid w:val="00430666"/>
    <w:rsid w:val="00436025"/>
    <w:rsid w:val="004413DF"/>
    <w:rsid w:val="00441E72"/>
    <w:rsid w:val="00451677"/>
    <w:rsid w:val="0045739E"/>
    <w:rsid w:val="00482251"/>
    <w:rsid w:val="004A40E4"/>
    <w:rsid w:val="004A45A8"/>
    <w:rsid w:val="004B3CA6"/>
    <w:rsid w:val="004B3E6F"/>
    <w:rsid w:val="004B759A"/>
    <w:rsid w:val="004F3A64"/>
    <w:rsid w:val="00515776"/>
    <w:rsid w:val="0051745E"/>
    <w:rsid w:val="005245AD"/>
    <w:rsid w:val="005319D5"/>
    <w:rsid w:val="00531F34"/>
    <w:rsid w:val="0053412A"/>
    <w:rsid w:val="005442A9"/>
    <w:rsid w:val="00545CE9"/>
    <w:rsid w:val="005576B0"/>
    <w:rsid w:val="005739B0"/>
    <w:rsid w:val="005816A1"/>
    <w:rsid w:val="005A5EA2"/>
    <w:rsid w:val="005A7C11"/>
    <w:rsid w:val="005D4FCD"/>
    <w:rsid w:val="005E0589"/>
    <w:rsid w:val="005E5DA7"/>
    <w:rsid w:val="005E6A74"/>
    <w:rsid w:val="005F6861"/>
    <w:rsid w:val="00613569"/>
    <w:rsid w:val="00620E8F"/>
    <w:rsid w:val="006278E6"/>
    <w:rsid w:val="0064196A"/>
    <w:rsid w:val="00645E6C"/>
    <w:rsid w:val="00665BF1"/>
    <w:rsid w:val="0066769B"/>
    <w:rsid w:val="00674025"/>
    <w:rsid w:val="006A40D8"/>
    <w:rsid w:val="006A460F"/>
    <w:rsid w:val="006B1FAC"/>
    <w:rsid w:val="006B2B8E"/>
    <w:rsid w:val="006C00AC"/>
    <w:rsid w:val="006C3C1C"/>
    <w:rsid w:val="006E0BE1"/>
    <w:rsid w:val="006E28DF"/>
    <w:rsid w:val="006F6715"/>
    <w:rsid w:val="00701D52"/>
    <w:rsid w:val="00701F3A"/>
    <w:rsid w:val="00712C73"/>
    <w:rsid w:val="00716091"/>
    <w:rsid w:val="00737889"/>
    <w:rsid w:val="00745630"/>
    <w:rsid w:val="00751784"/>
    <w:rsid w:val="007734C2"/>
    <w:rsid w:val="00797D48"/>
    <w:rsid w:val="007A0F0E"/>
    <w:rsid w:val="007C1DB7"/>
    <w:rsid w:val="007E37CF"/>
    <w:rsid w:val="008273D4"/>
    <w:rsid w:val="00833896"/>
    <w:rsid w:val="00840C54"/>
    <w:rsid w:val="00841525"/>
    <w:rsid w:val="008543D2"/>
    <w:rsid w:val="008646EF"/>
    <w:rsid w:val="008674DB"/>
    <w:rsid w:val="008758A8"/>
    <w:rsid w:val="0089205D"/>
    <w:rsid w:val="008A1557"/>
    <w:rsid w:val="008D782B"/>
    <w:rsid w:val="008F609C"/>
    <w:rsid w:val="009024C7"/>
    <w:rsid w:val="00906C48"/>
    <w:rsid w:val="009215CD"/>
    <w:rsid w:val="00930FEF"/>
    <w:rsid w:val="00952B0B"/>
    <w:rsid w:val="00980B45"/>
    <w:rsid w:val="00986EE0"/>
    <w:rsid w:val="00997B7E"/>
    <w:rsid w:val="009C4610"/>
    <w:rsid w:val="009C51C7"/>
    <w:rsid w:val="009D5AE6"/>
    <w:rsid w:val="009D5BDA"/>
    <w:rsid w:val="009F0289"/>
    <w:rsid w:val="00A13F2D"/>
    <w:rsid w:val="00A41E19"/>
    <w:rsid w:val="00A60037"/>
    <w:rsid w:val="00A66B91"/>
    <w:rsid w:val="00A742CE"/>
    <w:rsid w:val="00A80D19"/>
    <w:rsid w:val="00A84E7D"/>
    <w:rsid w:val="00A86F14"/>
    <w:rsid w:val="00AA426A"/>
    <w:rsid w:val="00AD6E59"/>
    <w:rsid w:val="00AE526C"/>
    <w:rsid w:val="00AF34F1"/>
    <w:rsid w:val="00AF78F6"/>
    <w:rsid w:val="00B02B75"/>
    <w:rsid w:val="00B06685"/>
    <w:rsid w:val="00B13B25"/>
    <w:rsid w:val="00B155DA"/>
    <w:rsid w:val="00B209F8"/>
    <w:rsid w:val="00B37385"/>
    <w:rsid w:val="00B43EC7"/>
    <w:rsid w:val="00B50926"/>
    <w:rsid w:val="00B52D8B"/>
    <w:rsid w:val="00B70D84"/>
    <w:rsid w:val="00B76057"/>
    <w:rsid w:val="00B76153"/>
    <w:rsid w:val="00B766FA"/>
    <w:rsid w:val="00B80848"/>
    <w:rsid w:val="00B903DD"/>
    <w:rsid w:val="00B93844"/>
    <w:rsid w:val="00BA1C9F"/>
    <w:rsid w:val="00BB6210"/>
    <w:rsid w:val="00BB6B38"/>
    <w:rsid w:val="00BC5474"/>
    <w:rsid w:val="00BD449F"/>
    <w:rsid w:val="00BD571C"/>
    <w:rsid w:val="00BD7D9A"/>
    <w:rsid w:val="00BE259E"/>
    <w:rsid w:val="00BE5572"/>
    <w:rsid w:val="00BF16FA"/>
    <w:rsid w:val="00C10AF4"/>
    <w:rsid w:val="00C113B2"/>
    <w:rsid w:val="00C16AA3"/>
    <w:rsid w:val="00C172F3"/>
    <w:rsid w:val="00C25D31"/>
    <w:rsid w:val="00C33018"/>
    <w:rsid w:val="00C3384B"/>
    <w:rsid w:val="00C53D92"/>
    <w:rsid w:val="00C62708"/>
    <w:rsid w:val="00C641B6"/>
    <w:rsid w:val="00C75208"/>
    <w:rsid w:val="00C77239"/>
    <w:rsid w:val="00C95CA6"/>
    <w:rsid w:val="00CA31A6"/>
    <w:rsid w:val="00CA3F60"/>
    <w:rsid w:val="00CA6F54"/>
    <w:rsid w:val="00CB01E8"/>
    <w:rsid w:val="00CB5274"/>
    <w:rsid w:val="00CB5ECA"/>
    <w:rsid w:val="00CC1FE1"/>
    <w:rsid w:val="00CC45F5"/>
    <w:rsid w:val="00CE198E"/>
    <w:rsid w:val="00CF58E4"/>
    <w:rsid w:val="00CF59AB"/>
    <w:rsid w:val="00CF71AD"/>
    <w:rsid w:val="00D01283"/>
    <w:rsid w:val="00D206AD"/>
    <w:rsid w:val="00D2308B"/>
    <w:rsid w:val="00D24DF8"/>
    <w:rsid w:val="00D37109"/>
    <w:rsid w:val="00D3738C"/>
    <w:rsid w:val="00D5221A"/>
    <w:rsid w:val="00D64E26"/>
    <w:rsid w:val="00D67E82"/>
    <w:rsid w:val="00D7314B"/>
    <w:rsid w:val="00D73F1F"/>
    <w:rsid w:val="00D8289C"/>
    <w:rsid w:val="00D86E8E"/>
    <w:rsid w:val="00DA2BF8"/>
    <w:rsid w:val="00DA301F"/>
    <w:rsid w:val="00DA436E"/>
    <w:rsid w:val="00DC2BCC"/>
    <w:rsid w:val="00DE708F"/>
    <w:rsid w:val="00DF63DD"/>
    <w:rsid w:val="00E02919"/>
    <w:rsid w:val="00E05F22"/>
    <w:rsid w:val="00E061F7"/>
    <w:rsid w:val="00E16A61"/>
    <w:rsid w:val="00E20278"/>
    <w:rsid w:val="00E219FE"/>
    <w:rsid w:val="00E2259D"/>
    <w:rsid w:val="00E3586C"/>
    <w:rsid w:val="00E55880"/>
    <w:rsid w:val="00E631C0"/>
    <w:rsid w:val="00E66999"/>
    <w:rsid w:val="00E83A15"/>
    <w:rsid w:val="00E910F5"/>
    <w:rsid w:val="00ED4BC6"/>
    <w:rsid w:val="00EE2913"/>
    <w:rsid w:val="00EF1BEF"/>
    <w:rsid w:val="00F01292"/>
    <w:rsid w:val="00F07EDE"/>
    <w:rsid w:val="00F2217A"/>
    <w:rsid w:val="00F2432E"/>
    <w:rsid w:val="00F31494"/>
    <w:rsid w:val="00F50397"/>
    <w:rsid w:val="00F5367E"/>
    <w:rsid w:val="00F61B07"/>
    <w:rsid w:val="00F647EE"/>
    <w:rsid w:val="00F67CD2"/>
    <w:rsid w:val="00F74FC9"/>
    <w:rsid w:val="00F818BA"/>
    <w:rsid w:val="00F86DAE"/>
    <w:rsid w:val="00FA65CF"/>
    <w:rsid w:val="00FA704D"/>
    <w:rsid w:val="00FA7A88"/>
    <w:rsid w:val="00FE1B97"/>
    <w:rsid w:val="00FE280F"/>
    <w:rsid w:val="00FE4411"/>
    <w:rsid w:val="00FF1CE7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3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35AE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1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41E72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441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41E7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2445</TotalTime>
  <Pages>1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66</cp:revision>
  <cp:lastPrinted>2021-03-18T05:57:00Z</cp:lastPrinted>
  <dcterms:created xsi:type="dcterms:W3CDTF">2016-03-10T12:48:00Z</dcterms:created>
  <dcterms:modified xsi:type="dcterms:W3CDTF">2021-03-23T08:50:00Z</dcterms:modified>
</cp:coreProperties>
</file>