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32E2" w14:textId="24AE2203" w:rsidR="007D7871" w:rsidRPr="007D7871" w:rsidRDefault="007D7871" w:rsidP="007D7871">
      <w:pPr>
        <w:spacing w:after="0" w:line="240" w:lineRule="auto"/>
        <w:jc w:val="right"/>
        <w:rPr>
          <w:rFonts w:ascii="Times New Roman" w:hAnsi="Times New Roman"/>
          <w:b/>
          <w:i/>
          <w:iCs/>
          <w:sz w:val="32"/>
          <w:szCs w:val="32"/>
        </w:rPr>
      </w:pPr>
      <w:r w:rsidRPr="007D7871">
        <w:rPr>
          <w:rFonts w:ascii="Times New Roman" w:hAnsi="Times New Roman"/>
          <w:b/>
          <w:i/>
          <w:iCs/>
          <w:sz w:val="32"/>
          <w:szCs w:val="32"/>
        </w:rPr>
        <w:t>ПРОЕКТ</w:t>
      </w:r>
    </w:p>
    <w:p w14:paraId="2BB65D38" w14:textId="2BD76D8B" w:rsidR="001056B6" w:rsidRPr="00DF0080" w:rsidRDefault="001056B6" w:rsidP="000E6A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0E22FEA5" w14:textId="77777777" w:rsidR="001056B6" w:rsidRPr="00DF0080" w:rsidRDefault="001056B6" w:rsidP="000E6A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БРЯНСКАЯ ОБЛАСТЬ ТРУБЧЕВСКИЙ РАЙОН</w:t>
      </w:r>
    </w:p>
    <w:p w14:paraId="6F8FB67D" w14:textId="77777777" w:rsidR="001056B6" w:rsidRPr="00DF0080" w:rsidRDefault="001056B6" w:rsidP="000E6A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СЕМЯЧКОВСКИЙ СЕЛЬСКИЙ СОВЕТ НАРОДНЫХ ДЕПУТАТОВ</w:t>
      </w:r>
    </w:p>
    <w:p w14:paraId="7758BC3D" w14:textId="77777777" w:rsidR="001056B6" w:rsidRDefault="001056B6" w:rsidP="000E6AC7">
      <w:pPr>
        <w:tabs>
          <w:tab w:val="left" w:pos="-426"/>
          <w:tab w:val="left" w:pos="284"/>
        </w:tabs>
        <w:spacing w:before="120" w:after="0" w:line="240" w:lineRule="auto"/>
        <w:jc w:val="center"/>
        <w:rPr>
          <w:rFonts w:ascii="Times New Roman" w:hAnsi="Times New Roman"/>
          <w:b/>
          <w:spacing w:val="60"/>
        </w:rPr>
      </w:pPr>
      <w:r>
        <w:rPr>
          <w:rFonts w:ascii="Times New Roman" w:hAnsi="Times New Roman"/>
          <w:b/>
          <w:spacing w:val="60"/>
          <w:sz w:val="48"/>
          <w:szCs w:val="48"/>
        </w:rPr>
        <w:t>РЕШЕНИЕ</w:t>
      </w:r>
    </w:p>
    <w:p w14:paraId="223A607B" w14:textId="77777777" w:rsidR="001056B6" w:rsidRPr="00025452" w:rsidRDefault="001056B6" w:rsidP="000E6A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940CF3" w14:textId="1D6AB78B" w:rsidR="001056B6" w:rsidRDefault="001056B6" w:rsidP="000E6A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7D7871">
        <w:rPr>
          <w:rFonts w:ascii="Times New Roman" w:hAnsi="Times New Roman"/>
          <w:b/>
          <w:sz w:val="28"/>
          <w:szCs w:val="28"/>
          <w:lang w:eastAsia="ru-RU"/>
        </w:rPr>
        <w:t>______________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№ </w:t>
      </w:r>
      <w:r w:rsidR="007D7871">
        <w:rPr>
          <w:rFonts w:ascii="Times New Roman" w:hAnsi="Times New Roman"/>
          <w:b/>
          <w:sz w:val="28"/>
          <w:szCs w:val="28"/>
          <w:lang w:eastAsia="ru-RU"/>
        </w:rPr>
        <w:t>____</w:t>
      </w:r>
    </w:p>
    <w:p w14:paraId="2EC19DF2" w14:textId="77777777" w:rsidR="001056B6" w:rsidRPr="00334524" w:rsidRDefault="001056B6" w:rsidP="00334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4D51452" w14:textId="160A0BF9" w:rsidR="001056B6" w:rsidRPr="00334524" w:rsidRDefault="001056B6" w:rsidP="00334524">
      <w:pPr>
        <w:pStyle w:val="ConsPlusTitle"/>
        <w:tabs>
          <w:tab w:val="left" w:pos="5245"/>
          <w:tab w:val="left" w:pos="5529"/>
          <w:tab w:val="left" w:pos="5670"/>
          <w:tab w:val="left" w:pos="6096"/>
        </w:tabs>
        <w:jc w:val="center"/>
        <w:rPr>
          <w:sz w:val="28"/>
          <w:szCs w:val="28"/>
        </w:rPr>
      </w:pPr>
      <w:r w:rsidRPr="00334524">
        <w:rPr>
          <w:sz w:val="28"/>
          <w:szCs w:val="28"/>
        </w:rPr>
        <w:t>О внесении изменений в</w:t>
      </w:r>
      <w:r w:rsidR="00C13622">
        <w:rPr>
          <w:sz w:val="28"/>
          <w:szCs w:val="28"/>
        </w:rPr>
        <w:t xml:space="preserve"> Положение</w:t>
      </w:r>
      <w:r w:rsidRPr="00334524">
        <w:rPr>
          <w:sz w:val="28"/>
          <w:szCs w:val="28"/>
        </w:rPr>
        <w:t xml:space="preserve"> </w:t>
      </w:r>
      <w:r w:rsidR="00C13622" w:rsidRPr="002A2384">
        <w:rPr>
          <w:bCs w:val="0"/>
          <w:sz w:val="28"/>
          <w:szCs w:val="28"/>
        </w:rPr>
        <w:t xml:space="preserve">о </w:t>
      </w:r>
      <w:r w:rsidR="00815DDB">
        <w:rPr>
          <w:bCs w:val="0"/>
          <w:sz w:val="28"/>
          <w:szCs w:val="28"/>
        </w:rPr>
        <w:t xml:space="preserve">представлении гражданами, претендующими на замещение муниципальной должности, и лицами, замещающими муниципальные должности в </w:t>
      </w:r>
      <w:r w:rsidR="00815DDB" w:rsidRPr="00C13622">
        <w:rPr>
          <w:sz w:val="28"/>
          <w:szCs w:val="28"/>
        </w:rPr>
        <w:t>Семячковско</w:t>
      </w:r>
      <w:r w:rsidR="00815DDB">
        <w:rPr>
          <w:sz w:val="28"/>
          <w:szCs w:val="28"/>
        </w:rPr>
        <w:t>м</w:t>
      </w:r>
      <w:r w:rsidR="00815DDB" w:rsidRPr="00C13622">
        <w:rPr>
          <w:sz w:val="28"/>
          <w:szCs w:val="28"/>
        </w:rPr>
        <w:t xml:space="preserve"> сельско</w:t>
      </w:r>
      <w:r w:rsidR="00815DDB">
        <w:rPr>
          <w:sz w:val="28"/>
          <w:szCs w:val="28"/>
        </w:rPr>
        <w:t>м</w:t>
      </w:r>
      <w:r w:rsidR="00815DDB" w:rsidRPr="00C13622">
        <w:rPr>
          <w:sz w:val="28"/>
          <w:szCs w:val="28"/>
        </w:rPr>
        <w:t xml:space="preserve"> Совет</w:t>
      </w:r>
      <w:r w:rsidR="00815DDB">
        <w:rPr>
          <w:sz w:val="28"/>
          <w:szCs w:val="28"/>
        </w:rPr>
        <w:t>е</w:t>
      </w:r>
      <w:r w:rsidR="00815DDB" w:rsidRPr="00C13622">
        <w:rPr>
          <w:sz w:val="28"/>
          <w:szCs w:val="28"/>
        </w:rPr>
        <w:t xml:space="preserve"> народных депутатов</w:t>
      </w:r>
      <w:r w:rsidR="00884DFF" w:rsidRPr="00C13622">
        <w:rPr>
          <w:sz w:val="28"/>
          <w:szCs w:val="28"/>
        </w:rPr>
        <w:t xml:space="preserve">, </w:t>
      </w:r>
      <w:r w:rsidR="00815DDB">
        <w:rPr>
          <w:sz w:val="28"/>
          <w:szCs w:val="28"/>
        </w:rPr>
        <w:t xml:space="preserve">сведений о доходах, расходах, об имуществе и обязательствах имущественного характера, </w:t>
      </w:r>
      <w:r w:rsidR="00884DFF" w:rsidRPr="00C13622">
        <w:rPr>
          <w:sz w:val="28"/>
          <w:szCs w:val="28"/>
        </w:rPr>
        <w:t xml:space="preserve">утвержденное решением Семячковского сельского Совета народных депутатов </w:t>
      </w:r>
      <w:r w:rsidR="00815DDB">
        <w:rPr>
          <w:sz w:val="28"/>
          <w:szCs w:val="28"/>
        </w:rPr>
        <w:br/>
      </w:r>
      <w:r w:rsidR="00884DFF" w:rsidRPr="00C13622">
        <w:rPr>
          <w:sz w:val="28"/>
          <w:szCs w:val="28"/>
        </w:rPr>
        <w:t>от 2</w:t>
      </w:r>
      <w:r w:rsidR="00815DDB">
        <w:rPr>
          <w:sz w:val="28"/>
          <w:szCs w:val="28"/>
        </w:rPr>
        <w:t>8</w:t>
      </w:r>
      <w:r w:rsidR="00884DFF" w:rsidRPr="00C13622">
        <w:rPr>
          <w:sz w:val="28"/>
          <w:szCs w:val="28"/>
        </w:rPr>
        <w:t>.1</w:t>
      </w:r>
      <w:r w:rsidR="00815DDB">
        <w:rPr>
          <w:sz w:val="28"/>
          <w:szCs w:val="28"/>
        </w:rPr>
        <w:t>2</w:t>
      </w:r>
      <w:r w:rsidR="00884DFF" w:rsidRPr="00C13622">
        <w:rPr>
          <w:sz w:val="28"/>
          <w:szCs w:val="28"/>
        </w:rPr>
        <w:t>.20</w:t>
      </w:r>
      <w:r w:rsidR="00815DDB">
        <w:rPr>
          <w:sz w:val="28"/>
          <w:szCs w:val="28"/>
        </w:rPr>
        <w:t>17</w:t>
      </w:r>
      <w:r w:rsidR="00884DFF" w:rsidRPr="00C13622">
        <w:rPr>
          <w:sz w:val="28"/>
          <w:szCs w:val="28"/>
        </w:rPr>
        <w:t xml:space="preserve"> № </w:t>
      </w:r>
      <w:r w:rsidR="00815DDB">
        <w:rPr>
          <w:sz w:val="28"/>
          <w:szCs w:val="28"/>
        </w:rPr>
        <w:t>3</w:t>
      </w:r>
      <w:r w:rsidR="00884DFF" w:rsidRPr="00C13622">
        <w:rPr>
          <w:sz w:val="28"/>
          <w:szCs w:val="28"/>
        </w:rPr>
        <w:t>-</w:t>
      </w:r>
      <w:r w:rsidR="00815DDB">
        <w:rPr>
          <w:sz w:val="28"/>
          <w:szCs w:val="28"/>
        </w:rPr>
        <w:t>101/</w:t>
      </w:r>
      <w:r w:rsidR="00884DFF" w:rsidRPr="00C13622">
        <w:rPr>
          <w:sz w:val="28"/>
          <w:szCs w:val="28"/>
        </w:rPr>
        <w:t>1</w:t>
      </w:r>
    </w:p>
    <w:p w14:paraId="0D796B9A" w14:textId="77777777" w:rsidR="001056B6" w:rsidRPr="00334524" w:rsidRDefault="001056B6" w:rsidP="0033452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621B64F" w14:textId="52580490" w:rsidR="001056B6" w:rsidRPr="00B456AA" w:rsidRDefault="00D44BA0" w:rsidP="0033452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рекомендаций </w:t>
      </w:r>
      <w:r w:rsidR="001056B6" w:rsidRPr="00334524">
        <w:rPr>
          <w:rFonts w:ascii="Times New Roman" w:hAnsi="Times New Roman" w:cs="Times New Roman"/>
          <w:sz w:val="28"/>
          <w:szCs w:val="28"/>
        </w:rPr>
        <w:t>прокуратуры Трубчевск</w:t>
      </w:r>
      <w:r w:rsidR="001056B6">
        <w:rPr>
          <w:rFonts w:ascii="Times New Roman" w:hAnsi="Times New Roman"/>
          <w:sz w:val="28"/>
          <w:szCs w:val="28"/>
        </w:rPr>
        <w:t xml:space="preserve">ого района Брянской области от </w:t>
      </w:r>
      <w:r w:rsidR="0031459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="001056B6" w:rsidRPr="0033452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056B6" w:rsidRPr="00334524">
        <w:rPr>
          <w:rFonts w:ascii="Times New Roman" w:hAnsi="Times New Roman" w:cs="Times New Roman"/>
          <w:sz w:val="28"/>
          <w:szCs w:val="28"/>
        </w:rPr>
        <w:t>0</w:t>
      </w:r>
      <w:r w:rsidR="001056B6">
        <w:rPr>
          <w:rFonts w:ascii="Times New Roman" w:hAnsi="Times New Roman"/>
          <w:sz w:val="28"/>
          <w:szCs w:val="28"/>
        </w:rPr>
        <w:t xml:space="preserve">.2026 № </w:t>
      </w:r>
      <w:r>
        <w:rPr>
          <w:rFonts w:ascii="Times New Roman" w:hAnsi="Times New Roman"/>
          <w:sz w:val="28"/>
          <w:szCs w:val="28"/>
        </w:rPr>
        <w:t>34</w:t>
      </w:r>
      <w:r w:rsidR="001056B6">
        <w:rPr>
          <w:rFonts w:ascii="Times New Roman" w:hAnsi="Times New Roman"/>
          <w:sz w:val="28"/>
          <w:szCs w:val="28"/>
        </w:rPr>
        <w:t>-2026/</w:t>
      </w:r>
      <w:r>
        <w:rPr>
          <w:rFonts w:ascii="Times New Roman" w:hAnsi="Times New Roman"/>
          <w:sz w:val="28"/>
          <w:szCs w:val="28"/>
        </w:rPr>
        <w:t>1170</w:t>
      </w:r>
      <w:r w:rsidR="001056B6" w:rsidRPr="00334524">
        <w:rPr>
          <w:rFonts w:ascii="Times New Roman" w:hAnsi="Times New Roman" w:cs="Times New Roman"/>
          <w:sz w:val="28"/>
          <w:szCs w:val="28"/>
        </w:rPr>
        <w:t xml:space="preserve">-26-20150033, </w:t>
      </w:r>
      <w:r w:rsidR="00314597">
        <w:rPr>
          <w:rFonts w:ascii="Times New Roman" w:hAnsi="Times New Roman"/>
          <w:sz w:val="28"/>
          <w:szCs w:val="28"/>
        </w:rPr>
        <w:t xml:space="preserve">в соответствии Федеральным законом от 02.03.2007 № 25-ФЗ «О муниципальной службе </w:t>
      </w:r>
      <w:r>
        <w:rPr>
          <w:rFonts w:ascii="Times New Roman" w:hAnsi="Times New Roman"/>
          <w:sz w:val="28"/>
          <w:szCs w:val="28"/>
        </w:rPr>
        <w:br/>
      </w:r>
      <w:r w:rsidR="00314597">
        <w:rPr>
          <w:rFonts w:ascii="Times New Roman" w:hAnsi="Times New Roman"/>
          <w:sz w:val="28"/>
          <w:szCs w:val="28"/>
        </w:rPr>
        <w:t xml:space="preserve">в Российской Федерации» (в ред. от 28.12.2025 № 505-ФЗ), </w:t>
      </w:r>
      <w:r w:rsidR="0031459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14597" w:rsidRPr="006A7457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hyperlink r:id="rId7" w:history="1">
        <w:r w:rsidR="00314597" w:rsidRPr="009658CF">
          <w:rPr>
            <w:rStyle w:val="af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20.03.2025 </w:t>
        </w:r>
        <w:r w:rsidR="00314597">
          <w:rPr>
            <w:rStyle w:val="af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№ 33-ФЗ «</w:t>
        </w:r>
        <w:r w:rsidR="00314597" w:rsidRPr="009658CF">
          <w:rPr>
            <w:rStyle w:val="af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Об общих принципах организации местного самоуправления в единой системе публичной власти</w:t>
        </w:r>
      </w:hyperlink>
      <w:r w:rsidR="001056B6" w:rsidRPr="000E6AC7">
        <w:rPr>
          <w:rFonts w:ascii="Times New Roman" w:hAnsi="Times New Roman" w:cs="Times New Roman"/>
          <w:sz w:val="28"/>
          <w:szCs w:val="28"/>
        </w:rPr>
        <w:t>»</w:t>
      </w:r>
      <w:r w:rsidR="001056B6">
        <w:rPr>
          <w:rFonts w:ascii="Times New Roman" w:hAnsi="Times New Roman" w:cs="Times New Roman"/>
          <w:sz w:val="28"/>
          <w:szCs w:val="28"/>
        </w:rPr>
        <w:t xml:space="preserve">, </w:t>
      </w:r>
      <w:r w:rsidR="001056B6" w:rsidRPr="00DF0080">
        <w:rPr>
          <w:rFonts w:ascii="Times New Roman" w:hAnsi="Times New Roman"/>
          <w:sz w:val="28"/>
          <w:szCs w:val="28"/>
        </w:rPr>
        <w:t xml:space="preserve">Семячковский сельский </w:t>
      </w:r>
      <w:r w:rsidR="001056B6" w:rsidRPr="00DF008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056B6" w:rsidRPr="00B456AA">
        <w:rPr>
          <w:rFonts w:ascii="Times New Roman" w:hAnsi="Times New Roman" w:cs="Times New Roman"/>
          <w:sz w:val="28"/>
          <w:szCs w:val="28"/>
        </w:rPr>
        <w:t>народных депутатов</w:t>
      </w:r>
    </w:p>
    <w:p w14:paraId="565BB37D" w14:textId="77777777" w:rsidR="001056B6" w:rsidRPr="00B456AA" w:rsidRDefault="001056B6" w:rsidP="00334524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6AA">
        <w:rPr>
          <w:rFonts w:ascii="Times New Roman" w:hAnsi="Times New Roman" w:cs="Times New Roman"/>
          <w:sz w:val="28"/>
          <w:szCs w:val="28"/>
        </w:rPr>
        <w:t>решил:</w:t>
      </w:r>
    </w:p>
    <w:p w14:paraId="51E2D5A9" w14:textId="3C2918D9" w:rsidR="00364895" w:rsidRDefault="001056B6" w:rsidP="00334524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56AA">
        <w:rPr>
          <w:rFonts w:ascii="Times New Roman" w:hAnsi="Times New Roman" w:cs="Times New Roman"/>
          <w:sz w:val="28"/>
          <w:szCs w:val="28"/>
        </w:rPr>
        <w:t xml:space="preserve">1. </w:t>
      </w:r>
      <w:r w:rsidR="0036489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364895" w:rsidRPr="00314597">
        <w:rPr>
          <w:rFonts w:ascii="Times New Roman" w:hAnsi="Times New Roman" w:cs="Times New Roman"/>
          <w:sz w:val="28"/>
          <w:szCs w:val="28"/>
        </w:rPr>
        <w:t>Положени</w:t>
      </w:r>
      <w:r w:rsidR="00364895">
        <w:rPr>
          <w:rFonts w:ascii="Times New Roman" w:hAnsi="Times New Roman" w:cs="Times New Roman"/>
          <w:sz w:val="28"/>
          <w:szCs w:val="28"/>
        </w:rPr>
        <w:t>е</w:t>
      </w:r>
      <w:r w:rsidR="00364895" w:rsidRPr="00314597">
        <w:rPr>
          <w:rFonts w:ascii="Times New Roman" w:hAnsi="Times New Roman" w:cs="Times New Roman"/>
          <w:sz w:val="28"/>
          <w:szCs w:val="28"/>
        </w:rPr>
        <w:t xml:space="preserve"> о </w:t>
      </w:r>
      <w:r w:rsidR="00364895" w:rsidRPr="00314597">
        <w:rPr>
          <w:rFonts w:ascii="Times New Roman" w:hAnsi="Times New Roman" w:cs="Times New Roman"/>
          <w:bCs/>
          <w:sz w:val="28"/>
          <w:szCs w:val="28"/>
        </w:rPr>
        <w:t xml:space="preserve">представлении гражданами, претендующими </w:t>
      </w:r>
      <w:r w:rsidR="00364895">
        <w:rPr>
          <w:rFonts w:ascii="Times New Roman" w:hAnsi="Times New Roman" w:cs="Times New Roman"/>
          <w:bCs/>
          <w:sz w:val="28"/>
          <w:szCs w:val="28"/>
        </w:rPr>
        <w:br/>
      </w:r>
      <w:r w:rsidR="00364895" w:rsidRPr="00314597">
        <w:rPr>
          <w:rFonts w:ascii="Times New Roman" w:hAnsi="Times New Roman" w:cs="Times New Roman"/>
          <w:bCs/>
          <w:sz w:val="28"/>
          <w:szCs w:val="28"/>
        </w:rPr>
        <w:t xml:space="preserve">на замещение муниципальной должности, и лицами, замещающими муниципальные должности в </w:t>
      </w:r>
      <w:r w:rsidR="00364895" w:rsidRPr="00314597">
        <w:rPr>
          <w:rFonts w:ascii="Times New Roman" w:hAnsi="Times New Roman" w:cs="Times New Roman"/>
          <w:sz w:val="28"/>
          <w:szCs w:val="28"/>
        </w:rPr>
        <w:t xml:space="preserve">Семячковском сельском Совете народных депутатов, сведений о доходах, расходах, об имуществе и </w:t>
      </w:r>
      <w:r w:rsidR="00364895" w:rsidRPr="000C5BA8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характера, утвержденно</w:t>
      </w:r>
      <w:r w:rsidR="00364895">
        <w:rPr>
          <w:rFonts w:ascii="Times New Roman" w:hAnsi="Times New Roman" w:cs="Times New Roman"/>
          <w:sz w:val="28"/>
          <w:szCs w:val="28"/>
        </w:rPr>
        <w:t>е</w:t>
      </w:r>
      <w:r w:rsidR="00364895" w:rsidRPr="000C5BA8">
        <w:rPr>
          <w:rFonts w:ascii="Times New Roman" w:hAnsi="Times New Roman" w:cs="Times New Roman"/>
          <w:sz w:val="28"/>
          <w:szCs w:val="28"/>
        </w:rPr>
        <w:t xml:space="preserve"> решением Семячковского сельского Совета народных депутатов от 28.12.2017 № 3-101/1,</w:t>
      </w:r>
      <w:r w:rsidR="00364895">
        <w:rPr>
          <w:rFonts w:ascii="Times New Roman" w:hAnsi="Times New Roman" w:cs="Times New Roman"/>
          <w:sz w:val="28"/>
          <w:szCs w:val="28"/>
        </w:rPr>
        <w:t xml:space="preserve"> (далее – Положение) следующие изменения:</w:t>
      </w:r>
    </w:p>
    <w:p w14:paraId="0D4113E1" w14:textId="0D88E5E9" w:rsidR="00364895" w:rsidRDefault="00364895" w:rsidP="003648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0C5BA8">
        <w:rPr>
          <w:rFonts w:ascii="Times New Roman" w:hAnsi="Times New Roman" w:cs="Times New Roman"/>
          <w:sz w:val="28"/>
          <w:szCs w:val="28"/>
        </w:rPr>
        <w:t xml:space="preserve">одпункт </w:t>
      </w:r>
      <w:r>
        <w:rPr>
          <w:rFonts w:ascii="Times New Roman" w:hAnsi="Times New Roman" w:cs="Times New Roman"/>
          <w:sz w:val="28"/>
          <w:szCs w:val="28"/>
        </w:rPr>
        <w:t>«в»</w:t>
      </w:r>
      <w:r w:rsidR="000C5BA8"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</w:rPr>
        <w:t>6 Положения изложить в следующей редакции:</w:t>
      </w:r>
    </w:p>
    <w:p w14:paraId="34985584" w14:textId="08737CE7" w:rsidR="000C5BA8" w:rsidRDefault="00364895" w:rsidP="00364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895">
        <w:rPr>
          <w:rFonts w:ascii="Times New Roman" w:hAnsi="Times New Roman"/>
          <w:sz w:val="28"/>
          <w:szCs w:val="28"/>
        </w:rPr>
        <w:t>«в)</w:t>
      </w:r>
      <w:r w:rsidR="000C5BA8" w:rsidRPr="00364895">
        <w:rPr>
          <w:rFonts w:ascii="Times New Roman" w:hAnsi="Times New Roman"/>
          <w:sz w:val="28"/>
          <w:szCs w:val="28"/>
        </w:rPr>
        <w:t xml:space="preserve"> </w:t>
      </w:r>
      <w:r w:rsidRPr="00364895">
        <w:rPr>
          <w:rFonts w:ascii="Times New Roman" w:hAnsi="Times New Roman"/>
          <w:sz w:val="28"/>
          <w:szCs w:val="28"/>
        </w:rPr>
        <w:t xml:space="preserve">сведения о своих расходах, а также сведения о расходах своих супруги (супруга) и несовершеннолетних детей по каждой сделке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>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  <w:r w:rsidR="000C5BA8" w:rsidRPr="000C5BA8">
        <w:rPr>
          <w:rFonts w:ascii="Times New Roman" w:hAnsi="Times New Roman"/>
          <w:sz w:val="28"/>
          <w:szCs w:val="28"/>
        </w:rPr>
        <w:t>».</w:t>
      </w:r>
    </w:p>
    <w:p w14:paraId="6B0377EE" w14:textId="7731B196" w:rsidR="00364895" w:rsidRPr="00364895" w:rsidRDefault="00364895" w:rsidP="00364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 </w:t>
      </w:r>
      <w:r w:rsidR="002E6D08">
        <w:rPr>
          <w:rFonts w:ascii="Times New Roman" w:hAnsi="Times New Roman"/>
          <w:sz w:val="28"/>
          <w:szCs w:val="28"/>
        </w:rPr>
        <w:t>Д</w:t>
      </w:r>
      <w:r w:rsidR="002E6D08">
        <w:rPr>
          <w:rFonts w:ascii="Times New Roman" w:hAnsi="Times New Roman"/>
          <w:sz w:val="28"/>
          <w:szCs w:val="28"/>
        </w:rPr>
        <w:t>ополнить Положени</w:t>
      </w:r>
      <w:r w:rsidR="002E6D08">
        <w:rPr>
          <w:rFonts w:ascii="Times New Roman" w:hAnsi="Times New Roman"/>
          <w:sz w:val="28"/>
          <w:szCs w:val="28"/>
        </w:rPr>
        <w:t>е</w:t>
      </w:r>
      <w:r w:rsidR="002E6D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пунктами 6.1, 6.2 и 6.3 следующего </w:t>
      </w:r>
      <w:r w:rsidRPr="00364895">
        <w:rPr>
          <w:rFonts w:ascii="Times New Roman" w:hAnsi="Times New Roman"/>
          <w:sz w:val="28"/>
          <w:szCs w:val="28"/>
        </w:rPr>
        <w:t>содержания:</w:t>
      </w:r>
    </w:p>
    <w:p w14:paraId="776C778B" w14:textId="471503B7" w:rsidR="00364895" w:rsidRPr="00364895" w:rsidRDefault="00364895" w:rsidP="00364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895">
        <w:rPr>
          <w:rFonts w:ascii="Times New Roman" w:hAnsi="Times New Roman"/>
          <w:sz w:val="28"/>
          <w:szCs w:val="28"/>
        </w:rPr>
        <w:t xml:space="preserve">«6.1. При расчете общего дохода, указанного в подпункте «в» пункта 6 настоящего Положения, учитываются доходы супруги (супруга) лица, замещающего муниципальную должность, полученные в период брака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 xml:space="preserve">с указанным лицом. Доходы супруги (супруга) указанного лица, полученные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>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предусмотренным подпунктом «в» пункта 6 настоящего Положения.</w:t>
      </w:r>
    </w:p>
    <w:p w14:paraId="173305D0" w14:textId="054D4803" w:rsidR="00364895" w:rsidRPr="00364895" w:rsidRDefault="00364895" w:rsidP="00364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895">
        <w:rPr>
          <w:rFonts w:ascii="Times New Roman" w:hAnsi="Times New Roman"/>
          <w:sz w:val="28"/>
          <w:szCs w:val="28"/>
        </w:rPr>
        <w:t xml:space="preserve">6.2. Действие положений подпункта «в» пункта 6 настоящего Положения не распространяется на сделки, совершенные лицом, замещающим муниципальную должность, его супругой (супругом) и несовершеннолетними детьми до назначения указанного лица на соответствующую должность,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 xml:space="preserve">а также на сделки, совершенные супругой (супругом) указанного лица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>до вступления с ним в брак.</w:t>
      </w:r>
    </w:p>
    <w:p w14:paraId="1B72A8D9" w14:textId="1CA191D3" w:rsidR="00364895" w:rsidRPr="00364895" w:rsidRDefault="00364895" w:rsidP="003648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4895">
        <w:rPr>
          <w:rFonts w:ascii="Times New Roman" w:hAnsi="Times New Roman"/>
          <w:sz w:val="28"/>
          <w:szCs w:val="28"/>
        </w:rPr>
        <w:t xml:space="preserve">6.3. Сведения о расходах по сделкам, указанным в пункте 6.2 настоящего Положения, не представляются, контроль за расходами по этим сделкам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 xml:space="preserve">не осуществляется, имущество, полученное по этим сделкам, не может быть обращено по решению суда в доход Российской Федерации в соответствии </w:t>
      </w:r>
      <w:r>
        <w:rPr>
          <w:rFonts w:ascii="Times New Roman" w:hAnsi="Times New Roman"/>
          <w:sz w:val="28"/>
          <w:szCs w:val="28"/>
        </w:rPr>
        <w:br/>
      </w:r>
      <w:r w:rsidRPr="00364895">
        <w:rPr>
          <w:rFonts w:ascii="Times New Roman" w:hAnsi="Times New Roman"/>
          <w:sz w:val="28"/>
          <w:szCs w:val="28"/>
        </w:rPr>
        <w:t xml:space="preserve">с Федеральным законом </w:t>
      </w:r>
      <w:hyperlink r:id="rId8" w:history="1">
        <w:r w:rsidRPr="0036489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 xml:space="preserve">от 03.12.2012 № 230-ФЗ «О контроле за соответствием расходов лиц, замещающих государственные должности, и иных лиц </w:t>
        </w:r>
        <w:r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br/>
        </w:r>
        <w:r w:rsidRPr="00364895">
          <w:rPr>
            <w:rStyle w:val="af"/>
            <w:rFonts w:ascii="Times New Roman" w:hAnsi="Times New Roman"/>
            <w:color w:val="auto"/>
            <w:sz w:val="28"/>
            <w:szCs w:val="28"/>
            <w:u w:val="none"/>
          </w:rPr>
          <w:t>их доходам»</w:t>
        </w:r>
      </w:hyperlink>
      <w:r w:rsidRPr="00364895">
        <w:rPr>
          <w:rFonts w:ascii="Times New Roman" w:hAnsi="Times New Roman"/>
          <w:sz w:val="28"/>
          <w:szCs w:val="28"/>
        </w:rPr>
        <w:t>, денежные средства в размере, эквивалентном расходам, понесенным по этим сделкам, не могут быть взысканы в доход Российской Федерации.</w:t>
      </w:r>
      <w:r>
        <w:rPr>
          <w:rFonts w:ascii="Times New Roman" w:hAnsi="Times New Roman"/>
          <w:sz w:val="28"/>
          <w:szCs w:val="28"/>
        </w:rPr>
        <w:t>».</w:t>
      </w:r>
    </w:p>
    <w:p w14:paraId="31AD5FC3" w14:textId="5997D8CB" w:rsidR="001056B6" w:rsidRPr="00334524" w:rsidRDefault="001056B6" w:rsidP="00570915">
      <w:pPr>
        <w:pStyle w:val="a7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64895">
        <w:rPr>
          <w:rFonts w:ascii="Times New Roman" w:hAnsi="Times New Roman"/>
          <w:sz w:val="28"/>
          <w:szCs w:val="28"/>
        </w:rPr>
        <w:t>2. Настоящее решение</w:t>
      </w:r>
      <w:r w:rsidRPr="00334524">
        <w:rPr>
          <w:rFonts w:ascii="Times New Roman" w:hAnsi="Times New Roman"/>
          <w:sz w:val="28"/>
          <w:szCs w:val="28"/>
        </w:rPr>
        <w:t xml:space="preserve"> </w:t>
      </w:r>
      <w:r w:rsidRPr="00334524">
        <w:rPr>
          <w:rFonts w:ascii="Times New Roman" w:hAnsi="Times New Roman"/>
          <w:color w:val="000000"/>
          <w:sz w:val="28"/>
          <w:szCs w:val="28"/>
        </w:rPr>
        <w:t xml:space="preserve">подлежит официальному опубликованию </w:t>
      </w:r>
      <w:r w:rsidR="00364895">
        <w:rPr>
          <w:rFonts w:ascii="Times New Roman" w:hAnsi="Times New Roman"/>
          <w:color w:val="000000"/>
          <w:sz w:val="28"/>
          <w:szCs w:val="28"/>
        </w:rPr>
        <w:br/>
      </w:r>
      <w:r w:rsidRPr="0033452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334524">
        <w:rPr>
          <w:rFonts w:ascii="Times New Roman" w:hAnsi="Times New Roman"/>
          <w:sz w:val="28"/>
          <w:szCs w:val="28"/>
        </w:rPr>
        <w:t xml:space="preserve">печатном средстве массовой информации «Информационный бюллетень Семячковского сельского поселения» </w:t>
      </w:r>
      <w:bookmarkStart w:id="0" w:name="_Hlk183166751"/>
      <w:r w:rsidRPr="00334524">
        <w:rPr>
          <w:rFonts w:ascii="Times New Roman" w:hAnsi="Times New Roman"/>
          <w:color w:val="000000"/>
          <w:sz w:val="28"/>
          <w:szCs w:val="28"/>
        </w:rPr>
        <w:t xml:space="preserve">и размещению на официальном сайте Трубчевского муниципального района в сети Интернет (www.trubrayon.ru) </w:t>
      </w:r>
      <w:r w:rsidRPr="00334524">
        <w:rPr>
          <w:rFonts w:ascii="Times New Roman" w:hAnsi="Times New Roman"/>
          <w:color w:val="000000"/>
          <w:sz w:val="28"/>
          <w:szCs w:val="28"/>
        </w:rPr>
        <w:br/>
        <w:t>на странице «Семячковское сельское поселение»</w:t>
      </w:r>
      <w:bookmarkEnd w:id="0"/>
      <w:r w:rsidRPr="00334524">
        <w:rPr>
          <w:rFonts w:ascii="Times New Roman" w:hAnsi="Times New Roman"/>
          <w:color w:val="000000"/>
          <w:sz w:val="28"/>
          <w:szCs w:val="28"/>
        </w:rPr>
        <w:t>.</w:t>
      </w:r>
    </w:p>
    <w:p w14:paraId="633F9993" w14:textId="77777777" w:rsidR="001056B6" w:rsidRPr="00334524" w:rsidRDefault="001056B6" w:rsidP="00570915">
      <w:pPr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4524">
        <w:rPr>
          <w:rFonts w:ascii="Times New Roman" w:hAnsi="Times New Roman"/>
          <w:sz w:val="28"/>
          <w:szCs w:val="28"/>
        </w:rPr>
        <w:t xml:space="preserve">3. Настоящее решение вступает в силу с даты его </w:t>
      </w:r>
      <w:r w:rsidRPr="00334524">
        <w:rPr>
          <w:rFonts w:ascii="Times New Roman" w:hAnsi="Times New Roman"/>
          <w:color w:val="000000"/>
          <w:sz w:val="28"/>
          <w:szCs w:val="28"/>
        </w:rPr>
        <w:t xml:space="preserve">официального </w:t>
      </w:r>
      <w:r w:rsidRPr="00334524">
        <w:rPr>
          <w:rFonts w:ascii="Times New Roman" w:hAnsi="Times New Roman"/>
          <w:sz w:val="28"/>
          <w:szCs w:val="28"/>
        </w:rPr>
        <w:t xml:space="preserve">опубликования </w:t>
      </w:r>
      <w:r w:rsidRPr="0033452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334524">
        <w:rPr>
          <w:rFonts w:ascii="Times New Roman" w:hAnsi="Times New Roman"/>
          <w:sz w:val="28"/>
          <w:szCs w:val="28"/>
        </w:rPr>
        <w:t>печатном средстве массовой информации «Информационный бюллетень Семячковского сельского поселения».</w:t>
      </w:r>
    </w:p>
    <w:p w14:paraId="19F37F29" w14:textId="77777777" w:rsidR="001056B6" w:rsidRPr="00334524" w:rsidRDefault="001056B6" w:rsidP="00570915">
      <w:pPr>
        <w:autoSpaceDE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4524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</w:t>
      </w:r>
      <w:r w:rsidRPr="00334524">
        <w:rPr>
          <w:rFonts w:ascii="Times New Roman" w:hAnsi="Times New Roman"/>
          <w:sz w:val="28"/>
          <w:szCs w:val="28"/>
        </w:rPr>
        <w:br/>
        <w:t>на постоянную комиссию Семячковского сельского Совета народных депутатов по правовым вопросам и взаимодействию с органами Государственной власти, по социальным вопросам, экологии и природопользованию.</w:t>
      </w:r>
    </w:p>
    <w:p w14:paraId="2D620ACF" w14:textId="77777777" w:rsidR="001056B6" w:rsidRDefault="001056B6" w:rsidP="0033452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45628B" w14:textId="77777777" w:rsidR="002B51EA" w:rsidRPr="00334524" w:rsidRDefault="002B51EA" w:rsidP="00334524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E242F0" w14:textId="77777777" w:rsidR="001056B6" w:rsidRPr="00334524" w:rsidRDefault="001056B6" w:rsidP="00334524">
      <w:pPr>
        <w:autoSpaceDE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34524">
        <w:rPr>
          <w:rFonts w:ascii="Times New Roman" w:hAnsi="Times New Roman"/>
          <w:sz w:val="28"/>
          <w:szCs w:val="28"/>
        </w:rPr>
        <w:t xml:space="preserve">Глава Семячковского </w:t>
      </w:r>
    </w:p>
    <w:p w14:paraId="102EE63B" w14:textId="77777777" w:rsidR="001056B6" w:rsidRPr="00334524" w:rsidRDefault="001056B6" w:rsidP="00334524">
      <w:pPr>
        <w:autoSpaceDE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334524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С.В. Ворфлусев</w:t>
      </w:r>
    </w:p>
    <w:sectPr w:rsidR="001056B6" w:rsidRPr="00334524" w:rsidSect="002B51EA">
      <w:headerReference w:type="default" r:id="rId9"/>
      <w:pgSz w:w="11906" w:h="16838"/>
      <w:pgMar w:top="1134" w:right="851" w:bottom="1134" w:left="1418" w:header="454" w:footer="45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7BC2" w14:textId="77777777" w:rsidR="00473A15" w:rsidRDefault="00473A15" w:rsidP="00BF01BE">
      <w:pPr>
        <w:spacing w:after="0" w:line="240" w:lineRule="auto"/>
      </w:pPr>
      <w:r>
        <w:separator/>
      </w:r>
    </w:p>
  </w:endnote>
  <w:endnote w:type="continuationSeparator" w:id="0">
    <w:p w14:paraId="60C625EC" w14:textId="77777777" w:rsidR="00473A15" w:rsidRDefault="00473A15" w:rsidP="00BF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548E" w14:textId="77777777" w:rsidR="00473A15" w:rsidRDefault="00473A15" w:rsidP="00BF01BE">
      <w:pPr>
        <w:spacing w:after="0" w:line="240" w:lineRule="auto"/>
      </w:pPr>
      <w:r>
        <w:separator/>
      </w:r>
    </w:p>
  </w:footnote>
  <w:footnote w:type="continuationSeparator" w:id="0">
    <w:p w14:paraId="0998A353" w14:textId="77777777" w:rsidR="00473A15" w:rsidRDefault="00473A15" w:rsidP="00BF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0C7A0" w14:textId="77777777" w:rsidR="001056B6" w:rsidRPr="004E12BA" w:rsidRDefault="001056B6" w:rsidP="000900AB">
    <w:pPr>
      <w:pStyle w:val="a8"/>
      <w:jc w:val="center"/>
      <w:rPr>
        <w:rFonts w:ascii="Times New Roman" w:hAnsi="Times New Roman"/>
        <w:sz w:val="24"/>
        <w:szCs w:val="24"/>
      </w:rPr>
    </w:pPr>
    <w:r w:rsidRPr="004E12BA">
      <w:rPr>
        <w:rFonts w:ascii="Times New Roman" w:hAnsi="Times New Roman"/>
        <w:sz w:val="24"/>
        <w:szCs w:val="24"/>
      </w:rPr>
      <w:fldChar w:fldCharType="begin"/>
    </w:r>
    <w:r w:rsidRPr="004E12BA">
      <w:rPr>
        <w:rFonts w:ascii="Times New Roman" w:hAnsi="Times New Roman"/>
        <w:sz w:val="24"/>
        <w:szCs w:val="24"/>
      </w:rPr>
      <w:instrText xml:space="preserve"> PAGE   \* MERGEFORMAT </w:instrText>
    </w:r>
    <w:r w:rsidRPr="004E12B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4E12B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842D8"/>
    <w:multiLevelType w:val="hybridMultilevel"/>
    <w:tmpl w:val="44CA51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52950BB"/>
    <w:multiLevelType w:val="hybridMultilevel"/>
    <w:tmpl w:val="DE04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BB64CD5"/>
    <w:multiLevelType w:val="multilevel"/>
    <w:tmpl w:val="B17095B0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num w:numId="1" w16cid:durableId="1382098005">
    <w:abstractNumId w:val="1"/>
  </w:num>
  <w:num w:numId="2" w16cid:durableId="1281566206">
    <w:abstractNumId w:val="2"/>
  </w:num>
  <w:num w:numId="3" w16cid:durableId="1022317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271C"/>
    <w:rsid w:val="00007243"/>
    <w:rsid w:val="00010822"/>
    <w:rsid w:val="000120BD"/>
    <w:rsid w:val="000153D1"/>
    <w:rsid w:val="00025452"/>
    <w:rsid w:val="00032AA8"/>
    <w:rsid w:val="00046D13"/>
    <w:rsid w:val="0005444A"/>
    <w:rsid w:val="0006072C"/>
    <w:rsid w:val="00062134"/>
    <w:rsid w:val="00070A80"/>
    <w:rsid w:val="000856B3"/>
    <w:rsid w:val="000900AB"/>
    <w:rsid w:val="000B0170"/>
    <w:rsid w:val="000C1627"/>
    <w:rsid w:val="000C5BA8"/>
    <w:rsid w:val="000D04F5"/>
    <w:rsid w:val="000E4147"/>
    <w:rsid w:val="000E6AC7"/>
    <w:rsid w:val="00102372"/>
    <w:rsid w:val="00102E67"/>
    <w:rsid w:val="001056B6"/>
    <w:rsid w:val="00123621"/>
    <w:rsid w:val="00136CE3"/>
    <w:rsid w:val="00145F15"/>
    <w:rsid w:val="001636C7"/>
    <w:rsid w:val="001C0AF0"/>
    <w:rsid w:val="001E0C4A"/>
    <w:rsid w:val="00212702"/>
    <w:rsid w:val="0022168F"/>
    <w:rsid w:val="002273C9"/>
    <w:rsid w:val="00241D99"/>
    <w:rsid w:val="0024215A"/>
    <w:rsid w:val="002434D0"/>
    <w:rsid w:val="0025209E"/>
    <w:rsid w:val="002534F7"/>
    <w:rsid w:val="00257E7B"/>
    <w:rsid w:val="00267576"/>
    <w:rsid w:val="00274780"/>
    <w:rsid w:val="0027674F"/>
    <w:rsid w:val="00284185"/>
    <w:rsid w:val="002921C1"/>
    <w:rsid w:val="002A0380"/>
    <w:rsid w:val="002B1F74"/>
    <w:rsid w:val="002B51EA"/>
    <w:rsid w:val="002C06E8"/>
    <w:rsid w:val="002D6AB9"/>
    <w:rsid w:val="002E6D08"/>
    <w:rsid w:val="00310A49"/>
    <w:rsid w:val="00314597"/>
    <w:rsid w:val="00334524"/>
    <w:rsid w:val="003473FF"/>
    <w:rsid w:val="00364895"/>
    <w:rsid w:val="0036514D"/>
    <w:rsid w:val="00393D2C"/>
    <w:rsid w:val="003B5F9E"/>
    <w:rsid w:val="003D0E9E"/>
    <w:rsid w:val="003D57D3"/>
    <w:rsid w:val="003F6945"/>
    <w:rsid w:val="00402CE2"/>
    <w:rsid w:val="004536D2"/>
    <w:rsid w:val="0045447F"/>
    <w:rsid w:val="00454F8A"/>
    <w:rsid w:val="004611F8"/>
    <w:rsid w:val="0046481E"/>
    <w:rsid w:val="004721F9"/>
    <w:rsid w:val="00473A15"/>
    <w:rsid w:val="00487EA1"/>
    <w:rsid w:val="004C1884"/>
    <w:rsid w:val="004D1954"/>
    <w:rsid w:val="004E12BA"/>
    <w:rsid w:val="004E3B92"/>
    <w:rsid w:val="004F652C"/>
    <w:rsid w:val="005139E2"/>
    <w:rsid w:val="00563DC8"/>
    <w:rsid w:val="00570915"/>
    <w:rsid w:val="0059013A"/>
    <w:rsid w:val="00645F45"/>
    <w:rsid w:val="00677960"/>
    <w:rsid w:val="00680C0C"/>
    <w:rsid w:val="0069652E"/>
    <w:rsid w:val="006A158E"/>
    <w:rsid w:val="006A7457"/>
    <w:rsid w:val="006B09CE"/>
    <w:rsid w:val="006B0C8D"/>
    <w:rsid w:val="006B3A0B"/>
    <w:rsid w:val="006B6F8A"/>
    <w:rsid w:val="006C5979"/>
    <w:rsid w:val="006D0276"/>
    <w:rsid w:val="006D3650"/>
    <w:rsid w:val="006F1DB2"/>
    <w:rsid w:val="00700F34"/>
    <w:rsid w:val="00703273"/>
    <w:rsid w:val="00720DA1"/>
    <w:rsid w:val="0073675A"/>
    <w:rsid w:val="00740EE0"/>
    <w:rsid w:val="00747CE5"/>
    <w:rsid w:val="0077670A"/>
    <w:rsid w:val="00776D46"/>
    <w:rsid w:val="00777089"/>
    <w:rsid w:val="00786786"/>
    <w:rsid w:val="007A788A"/>
    <w:rsid w:val="007B1B0F"/>
    <w:rsid w:val="007B4707"/>
    <w:rsid w:val="007C42AA"/>
    <w:rsid w:val="007C6584"/>
    <w:rsid w:val="007C6DD8"/>
    <w:rsid w:val="007C7617"/>
    <w:rsid w:val="007D7871"/>
    <w:rsid w:val="007E5AE2"/>
    <w:rsid w:val="00812EC0"/>
    <w:rsid w:val="00815DDB"/>
    <w:rsid w:val="00831DC6"/>
    <w:rsid w:val="00846655"/>
    <w:rsid w:val="00863B11"/>
    <w:rsid w:val="008722D4"/>
    <w:rsid w:val="00884DFF"/>
    <w:rsid w:val="008A583F"/>
    <w:rsid w:val="008B2779"/>
    <w:rsid w:val="008B46EB"/>
    <w:rsid w:val="008B5ECC"/>
    <w:rsid w:val="008C4768"/>
    <w:rsid w:val="008D32A8"/>
    <w:rsid w:val="008D3739"/>
    <w:rsid w:val="008E7385"/>
    <w:rsid w:val="008E7D57"/>
    <w:rsid w:val="008F3283"/>
    <w:rsid w:val="008F3DF2"/>
    <w:rsid w:val="009018E5"/>
    <w:rsid w:val="009105A6"/>
    <w:rsid w:val="00911BE3"/>
    <w:rsid w:val="009175E8"/>
    <w:rsid w:val="00920DB4"/>
    <w:rsid w:val="0093597C"/>
    <w:rsid w:val="009378A9"/>
    <w:rsid w:val="009605CD"/>
    <w:rsid w:val="00962F73"/>
    <w:rsid w:val="009658CF"/>
    <w:rsid w:val="0096761B"/>
    <w:rsid w:val="00970D36"/>
    <w:rsid w:val="009714C1"/>
    <w:rsid w:val="009831A3"/>
    <w:rsid w:val="0098774C"/>
    <w:rsid w:val="009E3103"/>
    <w:rsid w:val="00A05D10"/>
    <w:rsid w:val="00A20508"/>
    <w:rsid w:val="00A23DF6"/>
    <w:rsid w:val="00A5018D"/>
    <w:rsid w:val="00A62B79"/>
    <w:rsid w:val="00A671AD"/>
    <w:rsid w:val="00A824DD"/>
    <w:rsid w:val="00A83A7D"/>
    <w:rsid w:val="00A9243D"/>
    <w:rsid w:val="00A930A1"/>
    <w:rsid w:val="00A94E90"/>
    <w:rsid w:val="00A94F13"/>
    <w:rsid w:val="00AA00A5"/>
    <w:rsid w:val="00AC328B"/>
    <w:rsid w:val="00AD2D48"/>
    <w:rsid w:val="00AE5931"/>
    <w:rsid w:val="00AE7F9B"/>
    <w:rsid w:val="00AF3F8F"/>
    <w:rsid w:val="00B108B7"/>
    <w:rsid w:val="00B10EE4"/>
    <w:rsid w:val="00B37254"/>
    <w:rsid w:val="00B456AA"/>
    <w:rsid w:val="00B77B92"/>
    <w:rsid w:val="00B847E2"/>
    <w:rsid w:val="00B959EA"/>
    <w:rsid w:val="00BA4086"/>
    <w:rsid w:val="00BB0D73"/>
    <w:rsid w:val="00BB4A5E"/>
    <w:rsid w:val="00BB7A72"/>
    <w:rsid w:val="00BC2077"/>
    <w:rsid w:val="00BD0F91"/>
    <w:rsid w:val="00BE39AC"/>
    <w:rsid w:val="00BE5BD4"/>
    <w:rsid w:val="00BF01BE"/>
    <w:rsid w:val="00BF0765"/>
    <w:rsid w:val="00C13622"/>
    <w:rsid w:val="00C275BA"/>
    <w:rsid w:val="00C35E8E"/>
    <w:rsid w:val="00C52D88"/>
    <w:rsid w:val="00C57C8A"/>
    <w:rsid w:val="00C60C09"/>
    <w:rsid w:val="00C622EB"/>
    <w:rsid w:val="00C703BE"/>
    <w:rsid w:val="00C8360D"/>
    <w:rsid w:val="00CA0ACA"/>
    <w:rsid w:val="00CD5317"/>
    <w:rsid w:val="00CD7A37"/>
    <w:rsid w:val="00D03BD2"/>
    <w:rsid w:val="00D043D7"/>
    <w:rsid w:val="00D25022"/>
    <w:rsid w:val="00D44BA0"/>
    <w:rsid w:val="00D517A9"/>
    <w:rsid w:val="00D75F83"/>
    <w:rsid w:val="00D91049"/>
    <w:rsid w:val="00DA740A"/>
    <w:rsid w:val="00DB3816"/>
    <w:rsid w:val="00DB45DA"/>
    <w:rsid w:val="00DC18ED"/>
    <w:rsid w:val="00DC38AB"/>
    <w:rsid w:val="00DC567A"/>
    <w:rsid w:val="00DC5A7A"/>
    <w:rsid w:val="00DD19E1"/>
    <w:rsid w:val="00DF0080"/>
    <w:rsid w:val="00E10BC6"/>
    <w:rsid w:val="00E1461E"/>
    <w:rsid w:val="00E4797D"/>
    <w:rsid w:val="00E60196"/>
    <w:rsid w:val="00E6271C"/>
    <w:rsid w:val="00E97D61"/>
    <w:rsid w:val="00EA30E1"/>
    <w:rsid w:val="00EB38E8"/>
    <w:rsid w:val="00EB6FE4"/>
    <w:rsid w:val="00EF44CA"/>
    <w:rsid w:val="00F23A11"/>
    <w:rsid w:val="00F3150B"/>
    <w:rsid w:val="00F35913"/>
    <w:rsid w:val="00F53670"/>
    <w:rsid w:val="00F75558"/>
    <w:rsid w:val="00F83631"/>
    <w:rsid w:val="00F83871"/>
    <w:rsid w:val="00F87465"/>
    <w:rsid w:val="00F94804"/>
    <w:rsid w:val="00FB092D"/>
    <w:rsid w:val="00FB255B"/>
    <w:rsid w:val="00FB5DE3"/>
    <w:rsid w:val="00FE5B55"/>
    <w:rsid w:val="00FE6207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F7D77A"/>
  <w15:docId w15:val="{AB8A6308-6CA6-42B2-A51A-305FC26D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49"/>
    <w:pPr>
      <w:spacing w:after="200" w:line="276" w:lineRule="auto"/>
    </w:pPr>
    <w:rPr>
      <w:rFonts w:ascii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310A49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310A49"/>
    <w:rPr>
      <w:rFonts w:ascii="Times New Roman" w:hAnsi="Times New Roman"/>
      <w:i/>
      <w:sz w:val="18"/>
    </w:rPr>
  </w:style>
  <w:style w:type="character" w:customStyle="1" w:styleId="FontStyle13">
    <w:name w:val="Font Style13"/>
    <w:uiPriority w:val="99"/>
    <w:rsid w:val="00310A49"/>
    <w:rPr>
      <w:rFonts w:ascii="Times New Roman" w:hAnsi="Times New Roman"/>
      <w:b/>
      <w:i/>
      <w:sz w:val="18"/>
    </w:rPr>
  </w:style>
  <w:style w:type="character" w:customStyle="1" w:styleId="FontStyle12">
    <w:name w:val="Font Style12"/>
    <w:uiPriority w:val="99"/>
    <w:rsid w:val="00310A49"/>
    <w:rPr>
      <w:rFonts w:ascii="Times New Roman" w:hAnsi="Times New Roman"/>
      <w:sz w:val="24"/>
    </w:rPr>
  </w:style>
  <w:style w:type="character" w:customStyle="1" w:styleId="10">
    <w:name w:val="Основной текст (10)_"/>
    <w:uiPriority w:val="99"/>
    <w:rsid w:val="00310A49"/>
    <w:rPr>
      <w:b/>
      <w:sz w:val="18"/>
      <w:shd w:val="clear" w:color="auto" w:fill="FFFFFF"/>
    </w:rPr>
  </w:style>
  <w:style w:type="paragraph" w:customStyle="1" w:styleId="Heading">
    <w:name w:val="Heading"/>
    <w:basedOn w:val="a"/>
    <w:next w:val="a3"/>
    <w:uiPriority w:val="99"/>
    <w:rsid w:val="00310A49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a3">
    <w:name w:val="Body Text"/>
    <w:basedOn w:val="a"/>
    <w:link w:val="a4"/>
    <w:uiPriority w:val="99"/>
    <w:rsid w:val="00310A49"/>
    <w:pPr>
      <w:spacing w:after="14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102E67"/>
    <w:rPr>
      <w:rFonts w:ascii="Calibri" w:hAnsi="Calibri" w:cs="Times New Roman"/>
      <w:lang w:eastAsia="zh-CN"/>
    </w:rPr>
  </w:style>
  <w:style w:type="paragraph" w:styleId="a5">
    <w:name w:val="List"/>
    <w:basedOn w:val="a3"/>
    <w:uiPriority w:val="99"/>
    <w:rsid w:val="00310A49"/>
  </w:style>
  <w:style w:type="paragraph" w:styleId="a6">
    <w:name w:val="caption"/>
    <w:basedOn w:val="a"/>
    <w:uiPriority w:val="99"/>
    <w:qFormat/>
    <w:rsid w:val="00310A4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310A49"/>
    <w:pPr>
      <w:suppressLineNumbers/>
    </w:pPr>
  </w:style>
  <w:style w:type="paragraph" w:customStyle="1" w:styleId="ConsPlusTitle">
    <w:name w:val="ConsPlusTitle"/>
    <w:uiPriority w:val="99"/>
    <w:rsid w:val="00310A49"/>
    <w:pPr>
      <w:widowControl w:val="0"/>
      <w:autoSpaceDE w:val="0"/>
    </w:pPr>
    <w:rPr>
      <w:rFonts w:eastAsia="Times New Roman" w:cs="Times New Roman"/>
      <w:b/>
      <w:bCs/>
      <w:sz w:val="24"/>
      <w:szCs w:val="24"/>
      <w:lang w:eastAsia="zh-CN"/>
    </w:rPr>
  </w:style>
  <w:style w:type="paragraph" w:customStyle="1" w:styleId="ConsPlusNormal">
    <w:name w:val="ConsPlusNormal"/>
    <w:uiPriority w:val="99"/>
    <w:rsid w:val="00310A49"/>
    <w:pPr>
      <w:widowControl w:val="0"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2">
    <w:name w:val="Style2"/>
    <w:basedOn w:val="a"/>
    <w:uiPriority w:val="99"/>
    <w:rsid w:val="00310A49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310A49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">
    <w:name w:val="f"/>
    <w:basedOn w:val="a"/>
    <w:uiPriority w:val="99"/>
    <w:rsid w:val="00310A4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310A49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100">
    <w:name w:val="Основной текст (10)"/>
    <w:basedOn w:val="a"/>
    <w:uiPriority w:val="99"/>
    <w:rsid w:val="00310A49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/>
    </w:rPr>
  </w:style>
  <w:style w:type="paragraph" w:styleId="a7">
    <w:name w:val="List Paragraph"/>
    <w:basedOn w:val="a"/>
    <w:uiPriority w:val="99"/>
    <w:qFormat/>
    <w:rsid w:val="0073675A"/>
    <w:pPr>
      <w:ind w:left="720"/>
      <w:contextualSpacing/>
    </w:pPr>
  </w:style>
  <w:style w:type="paragraph" w:styleId="a8">
    <w:name w:val="header"/>
    <w:basedOn w:val="a"/>
    <w:link w:val="a9"/>
    <w:uiPriority w:val="99"/>
    <w:rsid w:val="00BF01BE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F01BE"/>
    <w:rPr>
      <w:rFonts w:ascii="Calibri" w:hAnsi="Calibri" w:cs="Times New Roman"/>
      <w:sz w:val="22"/>
      <w:lang w:val="ru-RU"/>
    </w:rPr>
  </w:style>
  <w:style w:type="paragraph" w:styleId="aa">
    <w:name w:val="footer"/>
    <w:basedOn w:val="a"/>
    <w:link w:val="ab"/>
    <w:uiPriority w:val="99"/>
    <w:rsid w:val="00BF01BE"/>
    <w:pPr>
      <w:tabs>
        <w:tab w:val="center" w:pos="4677"/>
        <w:tab w:val="right" w:pos="9355"/>
      </w:tabs>
      <w:spacing w:after="0" w:line="240" w:lineRule="auto"/>
    </w:pPr>
    <w:rPr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F01BE"/>
    <w:rPr>
      <w:rFonts w:ascii="Calibri" w:hAnsi="Calibri" w:cs="Times New Roman"/>
      <w:sz w:val="22"/>
      <w:lang w:val="ru-RU"/>
    </w:rPr>
  </w:style>
  <w:style w:type="paragraph" w:styleId="ac">
    <w:name w:val="Balloon Text"/>
    <w:basedOn w:val="a"/>
    <w:link w:val="ad"/>
    <w:uiPriority w:val="99"/>
    <w:semiHidden/>
    <w:rsid w:val="00F23A1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F23A11"/>
    <w:rPr>
      <w:rFonts w:ascii="Tahoma" w:hAnsi="Tahoma" w:cs="Times New Roman"/>
      <w:sz w:val="16"/>
      <w:lang w:val="ru-RU"/>
    </w:rPr>
  </w:style>
  <w:style w:type="table" w:styleId="ae">
    <w:name w:val="Table Grid"/>
    <w:basedOn w:val="a1"/>
    <w:uiPriority w:val="99"/>
    <w:rsid w:val="00720DA1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720DA1"/>
    <w:pPr>
      <w:widowControl w:val="0"/>
      <w:snapToGrid w:val="0"/>
      <w:ind w:firstLine="720"/>
    </w:pPr>
    <w:rPr>
      <w:rFonts w:ascii="Arial" w:eastAsia="Times New Roman" w:hAnsi="Arial" w:cs="Times New Roman"/>
    </w:rPr>
  </w:style>
  <w:style w:type="character" w:customStyle="1" w:styleId="FontStyle">
    <w:name w:val="Font Style"/>
    <w:uiPriority w:val="99"/>
    <w:rsid w:val="00C8360D"/>
    <w:rPr>
      <w:rFonts w:ascii="Times New Roman" w:hAnsi="Times New Roman"/>
      <w:b/>
      <w:sz w:val="28"/>
    </w:rPr>
  </w:style>
  <w:style w:type="character" w:styleId="af">
    <w:name w:val="Hyperlink"/>
    <w:uiPriority w:val="99"/>
    <w:rsid w:val="000E6AC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28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27168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0131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</vt:lpstr>
    </vt:vector>
  </TitlesOfParts>
  <Company>Reanimator Extreme Edition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</dc:title>
  <dc:subject/>
  <dc:creator>Арт</dc:creator>
  <cp:keywords/>
  <dc:description/>
  <cp:lastModifiedBy>GLAVA</cp:lastModifiedBy>
  <cp:revision>127</cp:revision>
  <cp:lastPrinted>2026-03-31T10:19:00Z</cp:lastPrinted>
  <dcterms:created xsi:type="dcterms:W3CDTF">2017-02-13T09:46:00Z</dcterms:created>
  <dcterms:modified xsi:type="dcterms:W3CDTF">2026-10-20T12:03:00Z</dcterms:modified>
</cp:coreProperties>
</file>