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1BCF" w:rsidRPr="005F2B72" w:rsidRDefault="00071BCF" w:rsidP="007524E9">
      <w:pPr>
        <w:spacing w:after="0" w:line="240" w:lineRule="auto"/>
        <w:jc w:val="center"/>
        <w:rPr>
          <w:rFonts w:ascii="Times New Roman" w:hAnsi="Times New Roman"/>
          <w:b/>
          <w:sz w:val="28"/>
          <w:szCs w:val="28"/>
        </w:rPr>
      </w:pPr>
      <w:r w:rsidRPr="005F2B72">
        <w:rPr>
          <w:rFonts w:ascii="Times New Roman" w:hAnsi="Times New Roman"/>
          <w:b/>
          <w:sz w:val="28"/>
          <w:szCs w:val="28"/>
        </w:rPr>
        <w:t>РОССИЙСКАЯ ФЕДЕРАЦИЯ</w:t>
      </w:r>
    </w:p>
    <w:p w:rsidR="00071BCF" w:rsidRPr="005F2B72" w:rsidRDefault="00071BCF" w:rsidP="007524E9">
      <w:pPr>
        <w:spacing w:after="0" w:line="240" w:lineRule="auto"/>
        <w:jc w:val="center"/>
        <w:rPr>
          <w:rFonts w:ascii="Times New Roman" w:hAnsi="Times New Roman"/>
          <w:b/>
          <w:sz w:val="28"/>
          <w:szCs w:val="28"/>
        </w:rPr>
      </w:pPr>
      <w:r w:rsidRPr="005F2B72">
        <w:rPr>
          <w:rFonts w:ascii="Times New Roman" w:hAnsi="Times New Roman"/>
          <w:b/>
          <w:sz w:val="28"/>
          <w:szCs w:val="28"/>
        </w:rPr>
        <w:t>БРЯНСКАЯ ОБЛАСТЬТРУБЧЕВСКИЙ РАЙОН</w:t>
      </w:r>
    </w:p>
    <w:p w:rsidR="00071BCF" w:rsidRPr="005F2B72" w:rsidRDefault="00071BCF" w:rsidP="007524E9">
      <w:pPr>
        <w:spacing w:after="0" w:line="240" w:lineRule="auto"/>
        <w:jc w:val="center"/>
        <w:rPr>
          <w:rFonts w:ascii="Times New Roman" w:hAnsi="Times New Roman"/>
          <w:b/>
          <w:sz w:val="28"/>
          <w:szCs w:val="28"/>
        </w:rPr>
      </w:pPr>
      <w:r w:rsidRPr="005F2B72">
        <w:rPr>
          <w:rFonts w:ascii="Times New Roman" w:hAnsi="Times New Roman"/>
          <w:b/>
          <w:sz w:val="28"/>
          <w:szCs w:val="28"/>
        </w:rPr>
        <w:t>СЕМЯЧКОВСКАЯ СЕЛЬСКАЯ АДМИНИСТРАЦИЯ</w:t>
      </w:r>
    </w:p>
    <w:p w:rsidR="00071BCF" w:rsidRPr="005F2B72" w:rsidRDefault="00071BCF" w:rsidP="007524E9">
      <w:pPr>
        <w:spacing w:before="120" w:after="0" w:line="240" w:lineRule="auto"/>
        <w:jc w:val="center"/>
        <w:rPr>
          <w:rFonts w:ascii="Times New Roman" w:hAnsi="Times New Roman"/>
          <w:b/>
          <w:spacing w:val="60"/>
          <w:sz w:val="44"/>
          <w:szCs w:val="44"/>
        </w:rPr>
      </w:pPr>
      <w:r w:rsidRPr="005F2B72">
        <w:rPr>
          <w:rFonts w:ascii="Times New Roman" w:hAnsi="Times New Roman"/>
          <w:b/>
          <w:spacing w:val="60"/>
          <w:sz w:val="44"/>
          <w:szCs w:val="44"/>
        </w:rPr>
        <w:t>ПОСТАНОВЛЕНИЕ</w:t>
      </w:r>
    </w:p>
    <w:p w:rsidR="00071BCF" w:rsidRPr="005F2B72" w:rsidRDefault="00071BCF" w:rsidP="007524E9">
      <w:pPr>
        <w:spacing w:after="0" w:line="240" w:lineRule="auto"/>
        <w:jc w:val="center"/>
        <w:rPr>
          <w:rFonts w:ascii="Times New Roman" w:hAnsi="Times New Roman"/>
          <w:spacing w:val="60"/>
          <w:sz w:val="28"/>
          <w:szCs w:val="28"/>
        </w:rPr>
      </w:pPr>
    </w:p>
    <w:p w:rsidR="00071BCF" w:rsidRDefault="00071BCF" w:rsidP="007524E9">
      <w:pPr>
        <w:spacing w:after="0" w:line="240" w:lineRule="auto"/>
        <w:jc w:val="center"/>
        <w:rPr>
          <w:rFonts w:ascii="Times New Roman" w:hAnsi="Times New Roman"/>
          <w:b/>
          <w:sz w:val="28"/>
          <w:szCs w:val="28"/>
        </w:rPr>
      </w:pPr>
      <w:r w:rsidRPr="00780D59">
        <w:rPr>
          <w:rFonts w:ascii="Times New Roman" w:hAnsi="Times New Roman"/>
          <w:b/>
          <w:sz w:val="28"/>
          <w:szCs w:val="28"/>
        </w:rPr>
        <w:t>от 2</w:t>
      </w:r>
      <w:r w:rsidR="00350F3A" w:rsidRPr="00780D59">
        <w:rPr>
          <w:rFonts w:ascii="Times New Roman" w:hAnsi="Times New Roman"/>
          <w:b/>
          <w:sz w:val="28"/>
          <w:szCs w:val="28"/>
        </w:rPr>
        <w:t>5</w:t>
      </w:r>
      <w:r w:rsidRPr="00780D59">
        <w:rPr>
          <w:rFonts w:ascii="Times New Roman" w:hAnsi="Times New Roman"/>
          <w:b/>
          <w:sz w:val="28"/>
          <w:szCs w:val="28"/>
        </w:rPr>
        <w:t xml:space="preserve"> апреля 2025 года № </w:t>
      </w:r>
      <w:r w:rsidR="00780D59" w:rsidRPr="00780D59">
        <w:rPr>
          <w:rFonts w:ascii="Times New Roman" w:hAnsi="Times New Roman"/>
          <w:b/>
          <w:sz w:val="28"/>
          <w:szCs w:val="28"/>
        </w:rPr>
        <w:t>22</w:t>
      </w:r>
    </w:p>
    <w:p w:rsidR="00071BCF" w:rsidRPr="00BB7AE6" w:rsidRDefault="00071BCF" w:rsidP="007524E9">
      <w:pPr>
        <w:pStyle w:val="ConsPlusTitle"/>
        <w:widowControl/>
        <w:jc w:val="center"/>
        <w:rPr>
          <w:rFonts w:ascii="Times New Roman" w:hAnsi="Times New Roman" w:cs="Times New Roman"/>
          <w:b w:val="0"/>
          <w:bCs/>
          <w:sz w:val="28"/>
          <w:szCs w:val="28"/>
        </w:rPr>
      </w:pPr>
    </w:p>
    <w:p w:rsidR="00071BCF" w:rsidRPr="005D4390" w:rsidRDefault="00071BCF" w:rsidP="007524E9">
      <w:pPr>
        <w:pStyle w:val="ConsPlusTitle"/>
        <w:jc w:val="center"/>
        <w:rPr>
          <w:rFonts w:ascii="Times New Roman" w:hAnsi="Times New Roman" w:cs="Times New Roman"/>
          <w:sz w:val="28"/>
          <w:szCs w:val="28"/>
        </w:rPr>
      </w:pPr>
      <w:r w:rsidRPr="00BB7AE6">
        <w:rPr>
          <w:rFonts w:ascii="Times New Roman" w:hAnsi="Times New Roman" w:cs="Times New Roman"/>
          <w:sz w:val="28"/>
          <w:szCs w:val="28"/>
        </w:rPr>
        <w:t xml:space="preserve">О проведении аукциона в электронной </w:t>
      </w:r>
      <w:r w:rsidRPr="005D4390">
        <w:rPr>
          <w:rFonts w:ascii="Times New Roman" w:hAnsi="Times New Roman" w:cs="Times New Roman"/>
          <w:sz w:val="28"/>
          <w:szCs w:val="28"/>
        </w:rPr>
        <w:t xml:space="preserve">форме по продаже </w:t>
      </w:r>
      <w:r w:rsidRPr="005D4390">
        <w:rPr>
          <w:rFonts w:ascii="Times New Roman" w:hAnsi="Times New Roman" w:cs="Times New Roman"/>
          <w:sz w:val="28"/>
          <w:szCs w:val="28"/>
        </w:rPr>
        <w:br/>
        <w:t xml:space="preserve">земельного участка с кадастровым номером 32:26:0110104:318 </w:t>
      </w:r>
      <w:r>
        <w:rPr>
          <w:rFonts w:ascii="Times New Roman" w:hAnsi="Times New Roman" w:cs="Times New Roman"/>
          <w:sz w:val="28"/>
          <w:szCs w:val="28"/>
        </w:rPr>
        <w:br/>
      </w:r>
      <w:r w:rsidRPr="005D4390">
        <w:rPr>
          <w:rFonts w:ascii="Times New Roman" w:hAnsi="Times New Roman" w:cs="Times New Roman"/>
          <w:sz w:val="28"/>
          <w:szCs w:val="28"/>
        </w:rPr>
        <w:t>площадью 748 000 кв. метров</w:t>
      </w:r>
    </w:p>
    <w:p w:rsidR="00071BCF" w:rsidRPr="00BB7AE6" w:rsidRDefault="00071BCF" w:rsidP="00E4548D">
      <w:pPr>
        <w:pStyle w:val="ConsPlusNormal"/>
        <w:jc w:val="center"/>
        <w:rPr>
          <w:rFonts w:ascii="Times New Roman" w:hAnsi="Times New Roman"/>
          <w:sz w:val="28"/>
          <w:szCs w:val="28"/>
        </w:rPr>
      </w:pPr>
    </w:p>
    <w:p w:rsidR="00071BCF" w:rsidRPr="005F2B72" w:rsidRDefault="00071BCF" w:rsidP="00D72125">
      <w:pPr>
        <w:pStyle w:val="ConsPlusTitle"/>
        <w:tabs>
          <w:tab w:val="left" w:pos="5529"/>
          <w:tab w:val="left" w:pos="5670"/>
          <w:tab w:val="left" w:pos="6096"/>
        </w:tabs>
        <w:ind w:firstLine="709"/>
        <w:jc w:val="both"/>
        <w:rPr>
          <w:rFonts w:ascii="Times New Roman" w:hAnsi="Times New Roman" w:cs="Times New Roman"/>
          <w:b w:val="0"/>
          <w:sz w:val="28"/>
          <w:szCs w:val="28"/>
        </w:rPr>
      </w:pPr>
      <w:r w:rsidRPr="00BB7AE6">
        <w:rPr>
          <w:rFonts w:ascii="Times New Roman" w:hAnsi="Times New Roman" w:cs="Times New Roman"/>
          <w:b w:val="0"/>
          <w:sz w:val="28"/>
          <w:szCs w:val="28"/>
        </w:rPr>
        <w:t>В соответствии со статьями 39.2, 39.3, 39.11, 39.12 Земельного кодекса Российской Федерации, Уставом Семячковского сельского поселения Трубчевского муниципального района Брянской области в новой редакции и подпунктом 5.2.1 пункта 5.2 статьи 5 Положения о порядке управления и распоряжения имуществом, находящимся в муниципальной собственности Семячковского сельского поселения Трубчевского муниципального района Брянской области, утвержденного решением Семячковского сельского Совета народных депутатов от 28.02.2022 № 4-100, руководствуясь решением Семячковского сельского Совета народных депутатов от 2</w:t>
      </w:r>
      <w:r>
        <w:rPr>
          <w:rFonts w:ascii="Times New Roman" w:hAnsi="Times New Roman" w:cs="Times New Roman"/>
          <w:b w:val="0"/>
          <w:sz w:val="28"/>
          <w:szCs w:val="28"/>
        </w:rPr>
        <w:t>5</w:t>
      </w:r>
      <w:r w:rsidRPr="00BB7AE6">
        <w:rPr>
          <w:rFonts w:ascii="Times New Roman" w:hAnsi="Times New Roman" w:cs="Times New Roman"/>
          <w:b w:val="0"/>
          <w:sz w:val="28"/>
          <w:szCs w:val="28"/>
        </w:rPr>
        <w:t>.0</w:t>
      </w:r>
      <w:r>
        <w:rPr>
          <w:rFonts w:ascii="Times New Roman" w:hAnsi="Times New Roman" w:cs="Times New Roman"/>
          <w:b w:val="0"/>
          <w:sz w:val="28"/>
          <w:szCs w:val="28"/>
        </w:rPr>
        <w:t>4</w:t>
      </w:r>
      <w:r w:rsidRPr="00BB7AE6">
        <w:rPr>
          <w:rFonts w:ascii="Times New Roman" w:hAnsi="Times New Roman" w:cs="Times New Roman"/>
          <w:b w:val="0"/>
          <w:sz w:val="28"/>
          <w:szCs w:val="28"/>
        </w:rPr>
        <w:t>.202</w:t>
      </w:r>
      <w:r>
        <w:rPr>
          <w:rFonts w:ascii="Times New Roman" w:hAnsi="Times New Roman" w:cs="Times New Roman"/>
          <w:b w:val="0"/>
          <w:sz w:val="28"/>
          <w:szCs w:val="28"/>
        </w:rPr>
        <w:t>5</w:t>
      </w:r>
      <w:r w:rsidRPr="00BB7AE6">
        <w:rPr>
          <w:rFonts w:ascii="Times New Roman" w:hAnsi="Times New Roman" w:cs="Times New Roman"/>
          <w:b w:val="0"/>
          <w:sz w:val="28"/>
          <w:szCs w:val="28"/>
        </w:rPr>
        <w:t xml:space="preserve"> № </w:t>
      </w:r>
      <w:r>
        <w:rPr>
          <w:rFonts w:ascii="Times New Roman" w:hAnsi="Times New Roman" w:cs="Times New Roman"/>
          <w:b w:val="0"/>
          <w:sz w:val="28"/>
          <w:szCs w:val="28"/>
        </w:rPr>
        <w:t>5</w:t>
      </w:r>
      <w:r w:rsidRPr="00BB7AE6">
        <w:rPr>
          <w:rFonts w:ascii="Times New Roman" w:hAnsi="Times New Roman" w:cs="Times New Roman"/>
          <w:b w:val="0"/>
          <w:sz w:val="28"/>
          <w:szCs w:val="28"/>
        </w:rPr>
        <w:t>-</w:t>
      </w:r>
      <w:r>
        <w:rPr>
          <w:rFonts w:ascii="Times New Roman" w:hAnsi="Times New Roman" w:cs="Times New Roman"/>
          <w:b w:val="0"/>
          <w:sz w:val="28"/>
          <w:szCs w:val="28"/>
        </w:rPr>
        <w:t>43</w:t>
      </w:r>
      <w:r w:rsidRPr="00BB7AE6">
        <w:rPr>
          <w:rFonts w:ascii="Times New Roman" w:hAnsi="Times New Roman" w:cs="Times New Roman"/>
          <w:b w:val="0"/>
          <w:sz w:val="28"/>
          <w:szCs w:val="28"/>
        </w:rPr>
        <w:t xml:space="preserve"> </w:t>
      </w:r>
      <w:r>
        <w:rPr>
          <w:rFonts w:ascii="Times New Roman" w:hAnsi="Times New Roman" w:cs="Times New Roman"/>
          <w:b w:val="0"/>
          <w:sz w:val="28"/>
          <w:szCs w:val="28"/>
        </w:rPr>
        <w:br/>
      </w:r>
      <w:r w:rsidRPr="00BB7AE6">
        <w:rPr>
          <w:rFonts w:ascii="Times New Roman" w:hAnsi="Times New Roman" w:cs="Times New Roman"/>
          <w:b w:val="0"/>
          <w:sz w:val="28"/>
          <w:szCs w:val="28"/>
        </w:rPr>
        <w:t>«О даче согласия на продажу земе</w:t>
      </w:r>
      <w:r w:rsidRPr="0056537E">
        <w:rPr>
          <w:rFonts w:ascii="Times New Roman" w:hAnsi="Times New Roman" w:cs="Times New Roman"/>
          <w:b w:val="0"/>
          <w:sz w:val="28"/>
          <w:szCs w:val="28"/>
        </w:rPr>
        <w:t xml:space="preserve">льного участка с кадастровым номером 32:26:0110104:318 площадью 748 000 </w:t>
      </w:r>
      <w:r>
        <w:rPr>
          <w:rFonts w:ascii="Times New Roman" w:hAnsi="Times New Roman" w:cs="Times New Roman"/>
          <w:b w:val="0"/>
          <w:sz w:val="28"/>
          <w:szCs w:val="28"/>
        </w:rPr>
        <w:t>к</w:t>
      </w:r>
      <w:r w:rsidRPr="0056537E">
        <w:rPr>
          <w:rFonts w:ascii="Times New Roman" w:hAnsi="Times New Roman" w:cs="Times New Roman"/>
          <w:b w:val="0"/>
          <w:sz w:val="28"/>
          <w:szCs w:val="28"/>
        </w:rPr>
        <w:t>в.</w:t>
      </w:r>
      <w:r w:rsidRPr="00BB7AE6">
        <w:rPr>
          <w:rFonts w:ascii="Times New Roman" w:hAnsi="Times New Roman" w:cs="Times New Roman"/>
          <w:b w:val="0"/>
          <w:sz w:val="28"/>
          <w:szCs w:val="28"/>
        </w:rPr>
        <w:t xml:space="preserve"> метров» и рекомендациями </w:t>
      </w:r>
      <w:r>
        <w:rPr>
          <w:rFonts w:ascii="Times New Roman" w:hAnsi="Times New Roman" w:cs="Times New Roman"/>
          <w:b w:val="0"/>
          <w:sz w:val="28"/>
          <w:szCs w:val="28"/>
        </w:rPr>
        <w:t>К</w:t>
      </w:r>
      <w:r w:rsidRPr="00BB7AE6">
        <w:rPr>
          <w:rFonts w:ascii="Times New Roman" w:hAnsi="Times New Roman" w:cs="Times New Roman"/>
          <w:b w:val="0"/>
          <w:sz w:val="28"/>
          <w:szCs w:val="28"/>
        </w:rPr>
        <w:t xml:space="preserve">омиссии Семячковского сельского поселения по передаче в собственность, продаже, аренде муниципального имущества, земельных участков, по проведению торгов (аукционов, конкурсов), по продаже муниципального имущества посредством публичного предложения и без объявления цены (далее – Комиссия), </w:t>
      </w:r>
      <w:r w:rsidRPr="00BB7AE6">
        <w:rPr>
          <w:rFonts w:ascii="Times New Roman" w:hAnsi="Times New Roman" w:cs="Times New Roman"/>
          <w:b w:val="0"/>
          <w:sz w:val="28"/>
          <w:szCs w:val="28"/>
          <w:shd w:val="clear" w:color="auto" w:fill="FFFFFF"/>
        </w:rPr>
        <w:t xml:space="preserve">отмеченными в протоколе заседания Комиссии от </w:t>
      </w:r>
      <w:r>
        <w:rPr>
          <w:rFonts w:ascii="Times New Roman" w:hAnsi="Times New Roman" w:cs="Times New Roman"/>
          <w:b w:val="0"/>
          <w:sz w:val="28"/>
          <w:szCs w:val="28"/>
          <w:shd w:val="clear" w:color="auto" w:fill="FFFFFF"/>
        </w:rPr>
        <w:t>25</w:t>
      </w:r>
      <w:r w:rsidRPr="00BB7AE6">
        <w:rPr>
          <w:rFonts w:ascii="Times New Roman" w:hAnsi="Times New Roman" w:cs="Times New Roman"/>
          <w:b w:val="0"/>
          <w:sz w:val="28"/>
          <w:szCs w:val="28"/>
          <w:shd w:val="clear" w:color="auto" w:fill="FFFFFF"/>
        </w:rPr>
        <w:t>.0</w:t>
      </w:r>
      <w:r>
        <w:rPr>
          <w:rFonts w:ascii="Times New Roman" w:hAnsi="Times New Roman" w:cs="Times New Roman"/>
          <w:b w:val="0"/>
          <w:sz w:val="28"/>
          <w:szCs w:val="28"/>
          <w:shd w:val="clear" w:color="auto" w:fill="FFFFFF"/>
        </w:rPr>
        <w:t>4</w:t>
      </w:r>
      <w:r w:rsidRPr="00BB7AE6">
        <w:rPr>
          <w:rFonts w:ascii="Times New Roman" w:hAnsi="Times New Roman" w:cs="Times New Roman"/>
          <w:b w:val="0"/>
          <w:sz w:val="28"/>
          <w:szCs w:val="28"/>
          <w:shd w:val="clear" w:color="auto" w:fill="FFFFFF"/>
        </w:rPr>
        <w:t>.202</w:t>
      </w:r>
      <w:r>
        <w:rPr>
          <w:rFonts w:ascii="Times New Roman" w:hAnsi="Times New Roman" w:cs="Times New Roman"/>
          <w:b w:val="0"/>
          <w:sz w:val="28"/>
          <w:szCs w:val="28"/>
          <w:shd w:val="clear" w:color="auto" w:fill="FFFFFF"/>
        </w:rPr>
        <w:t>5</w:t>
      </w:r>
      <w:r w:rsidRPr="00BB7AE6">
        <w:rPr>
          <w:rFonts w:ascii="Times New Roman" w:hAnsi="Times New Roman" w:cs="Times New Roman"/>
          <w:b w:val="0"/>
          <w:sz w:val="28"/>
          <w:szCs w:val="28"/>
          <w:shd w:val="clear" w:color="auto" w:fill="FFFFFF"/>
        </w:rPr>
        <w:t xml:space="preserve"> № </w:t>
      </w:r>
      <w:r>
        <w:rPr>
          <w:rFonts w:ascii="Times New Roman" w:hAnsi="Times New Roman" w:cs="Times New Roman"/>
          <w:b w:val="0"/>
          <w:sz w:val="28"/>
          <w:szCs w:val="28"/>
          <w:shd w:val="clear" w:color="auto" w:fill="FFFFFF"/>
        </w:rPr>
        <w:t>2</w:t>
      </w:r>
      <w:r w:rsidRPr="00BB7AE6">
        <w:rPr>
          <w:rFonts w:ascii="Times New Roman" w:hAnsi="Times New Roman" w:cs="Times New Roman"/>
          <w:b w:val="0"/>
          <w:sz w:val="28"/>
          <w:szCs w:val="28"/>
          <w:shd w:val="clear" w:color="auto" w:fill="FFFFFF"/>
        </w:rPr>
        <w:t>/202</w:t>
      </w:r>
      <w:r>
        <w:rPr>
          <w:rFonts w:ascii="Times New Roman" w:hAnsi="Times New Roman" w:cs="Times New Roman"/>
          <w:b w:val="0"/>
          <w:sz w:val="28"/>
          <w:szCs w:val="28"/>
          <w:shd w:val="clear" w:color="auto" w:fill="FFFFFF"/>
        </w:rPr>
        <w:t>5</w:t>
      </w:r>
      <w:r w:rsidRPr="00BB7AE6">
        <w:rPr>
          <w:rFonts w:ascii="Times New Roman" w:hAnsi="Times New Roman" w:cs="Times New Roman"/>
          <w:b w:val="0"/>
          <w:sz w:val="28"/>
          <w:szCs w:val="28"/>
          <w:shd w:val="clear" w:color="auto" w:fill="FFFFFF"/>
        </w:rPr>
        <w:t xml:space="preserve">, </w:t>
      </w:r>
      <w:r w:rsidRPr="00BB7AE6">
        <w:rPr>
          <w:rFonts w:ascii="Times New Roman" w:hAnsi="Times New Roman" w:cs="Times New Roman"/>
          <w:b w:val="0"/>
          <w:sz w:val="28"/>
          <w:szCs w:val="28"/>
        </w:rPr>
        <w:t>Семячковская сельская</w:t>
      </w:r>
      <w:r w:rsidRPr="005F2B72">
        <w:rPr>
          <w:rFonts w:ascii="Times New Roman" w:hAnsi="Times New Roman" w:cs="Times New Roman"/>
          <w:b w:val="0"/>
          <w:sz w:val="28"/>
          <w:szCs w:val="28"/>
        </w:rPr>
        <w:t xml:space="preserve"> администрация Трубчевского района Брянской области</w:t>
      </w:r>
    </w:p>
    <w:p w:rsidR="00071BCF" w:rsidRPr="005F2B72" w:rsidRDefault="00071BCF" w:rsidP="007524E9">
      <w:pPr>
        <w:pStyle w:val="f"/>
        <w:tabs>
          <w:tab w:val="left" w:pos="709"/>
        </w:tabs>
        <w:spacing w:before="120" w:after="120"/>
        <w:ind w:firstLine="709"/>
        <w:jc w:val="both"/>
        <w:rPr>
          <w:sz w:val="28"/>
          <w:szCs w:val="28"/>
        </w:rPr>
      </w:pPr>
      <w:r w:rsidRPr="005F2B72">
        <w:rPr>
          <w:sz w:val="28"/>
          <w:szCs w:val="28"/>
        </w:rPr>
        <w:t>постановляет:</w:t>
      </w:r>
    </w:p>
    <w:p w:rsidR="00071BCF" w:rsidRPr="00817EBA" w:rsidRDefault="00071BCF" w:rsidP="002E4467">
      <w:pPr>
        <w:autoSpaceDE w:val="0"/>
        <w:autoSpaceDN w:val="0"/>
        <w:adjustRightInd w:val="0"/>
        <w:spacing w:after="0" w:line="240" w:lineRule="auto"/>
        <w:ind w:firstLine="709"/>
        <w:jc w:val="both"/>
        <w:rPr>
          <w:rFonts w:ascii="Times New Roman" w:hAnsi="Times New Roman"/>
          <w:sz w:val="28"/>
          <w:szCs w:val="28"/>
        </w:rPr>
      </w:pPr>
      <w:r w:rsidRPr="005F2B72">
        <w:rPr>
          <w:rFonts w:ascii="Times New Roman" w:hAnsi="Times New Roman"/>
          <w:sz w:val="28"/>
          <w:szCs w:val="28"/>
        </w:rPr>
        <w:t xml:space="preserve">1. Провести открытый </w:t>
      </w:r>
      <w:r w:rsidRPr="005F2B72">
        <w:rPr>
          <w:rFonts w:ascii="Times New Roman" w:hAnsi="Times New Roman"/>
          <w:sz w:val="28"/>
          <w:szCs w:val="28"/>
          <w:shd w:val="clear" w:color="auto" w:fill="FFFFFF"/>
        </w:rPr>
        <w:t xml:space="preserve">по составу участников </w:t>
      </w:r>
      <w:r w:rsidRPr="005F2B72">
        <w:rPr>
          <w:rFonts w:ascii="Times New Roman" w:hAnsi="Times New Roman"/>
          <w:sz w:val="28"/>
          <w:szCs w:val="28"/>
        </w:rPr>
        <w:t>аукци</w:t>
      </w:r>
      <w:r>
        <w:rPr>
          <w:rFonts w:ascii="Times New Roman" w:hAnsi="Times New Roman"/>
          <w:sz w:val="28"/>
          <w:szCs w:val="28"/>
        </w:rPr>
        <w:t xml:space="preserve">он в электронной форме по продаже </w:t>
      </w:r>
      <w:r w:rsidRPr="00817EBA">
        <w:rPr>
          <w:rFonts w:ascii="Times New Roman" w:hAnsi="Times New Roman"/>
          <w:sz w:val="28"/>
          <w:szCs w:val="28"/>
        </w:rPr>
        <w:t>земельного участка:</w:t>
      </w:r>
    </w:p>
    <w:p w:rsidR="00071BCF" w:rsidRPr="0056537E" w:rsidRDefault="00071BCF" w:rsidP="00817EBA">
      <w:pPr>
        <w:autoSpaceDE w:val="0"/>
        <w:autoSpaceDN w:val="0"/>
        <w:adjustRightInd w:val="0"/>
        <w:spacing w:after="0" w:line="240" w:lineRule="auto"/>
        <w:ind w:firstLine="709"/>
        <w:jc w:val="both"/>
        <w:rPr>
          <w:rFonts w:ascii="Times New Roman" w:hAnsi="Times New Roman"/>
          <w:sz w:val="28"/>
          <w:szCs w:val="28"/>
        </w:rPr>
      </w:pPr>
      <w:r w:rsidRPr="00817EBA">
        <w:rPr>
          <w:rFonts w:ascii="Times New Roman" w:hAnsi="Times New Roman"/>
          <w:sz w:val="28"/>
          <w:szCs w:val="28"/>
        </w:rPr>
        <w:t xml:space="preserve">Лот № 1: земельный участок с кадастровым </w:t>
      </w:r>
      <w:r w:rsidRPr="0056537E">
        <w:rPr>
          <w:rFonts w:ascii="Times New Roman" w:hAnsi="Times New Roman"/>
          <w:sz w:val="28"/>
          <w:szCs w:val="28"/>
        </w:rPr>
        <w:t>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w:t>
      </w:r>
      <w:r w:rsidRPr="00817EBA">
        <w:rPr>
          <w:rFonts w:ascii="Times New Roman" w:hAnsi="Times New Roman"/>
          <w:sz w:val="28"/>
          <w:szCs w:val="28"/>
        </w:rPr>
        <w:t xml:space="preserve"> производства, расположенного по адресу: </w:t>
      </w:r>
      <w:r w:rsidRPr="0056537E">
        <w:rPr>
          <w:rFonts w:ascii="Times New Roman" w:hAnsi="Times New Roman"/>
          <w:sz w:val="28"/>
          <w:szCs w:val="28"/>
        </w:rPr>
        <w:t>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071BCF" w:rsidRPr="0056537E" w:rsidRDefault="00071BCF" w:rsidP="0056537E">
      <w:pPr>
        <w:spacing w:after="0" w:line="240" w:lineRule="auto"/>
        <w:ind w:firstLine="709"/>
        <w:jc w:val="both"/>
        <w:rPr>
          <w:rFonts w:ascii="Times New Roman" w:hAnsi="Times New Roman"/>
          <w:sz w:val="28"/>
          <w:szCs w:val="28"/>
        </w:rPr>
      </w:pPr>
      <w:r w:rsidRPr="0056537E">
        <w:rPr>
          <w:rFonts w:ascii="Times New Roman" w:hAnsi="Times New Roman"/>
          <w:sz w:val="28"/>
          <w:szCs w:val="28"/>
        </w:rPr>
        <w:t xml:space="preserve">2. Установить условия проведения аукциона в электронной форме </w:t>
      </w:r>
      <w:r w:rsidRPr="0056537E">
        <w:rPr>
          <w:rFonts w:ascii="Times New Roman" w:hAnsi="Times New Roman"/>
          <w:sz w:val="28"/>
          <w:szCs w:val="28"/>
        </w:rPr>
        <w:br/>
      </w:r>
      <w:r w:rsidRPr="0056537E">
        <w:rPr>
          <w:rFonts w:ascii="Times New Roman" w:hAnsi="Times New Roman"/>
          <w:sz w:val="28"/>
          <w:szCs w:val="28"/>
          <w:shd w:val="clear" w:color="auto" w:fill="FFFFFF"/>
        </w:rPr>
        <w:t>по продаже земельного участка</w:t>
      </w:r>
      <w:r w:rsidRPr="0056537E">
        <w:rPr>
          <w:rFonts w:ascii="Times New Roman" w:hAnsi="Times New Roman"/>
          <w:sz w:val="28"/>
          <w:szCs w:val="28"/>
        </w:rPr>
        <w:t>, указанного в пункте 1 настоящего постановления, следующего содержания:</w:t>
      </w:r>
    </w:p>
    <w:p w:rsidR="00071BCF" w:rsidRPr="0056537E" w:rsidRDefault="00071BCF" w:rsidP="0056537E">
      <w:pPr>
        <w:spacing w:after="0" w:line="240" w:lineRule="auto"/>
        <w:ind w:firstLine="709"/>
        <w:jc w:val="both"/>
        <w:rPr>
          <w:rFonts w:ascii="Times New Roman" w:hAnsi="Times New Roman"/>
          <w:sz w:val="28"/>
          <w:szCs w:val="28"/>
        </w:rPr>
      </w:pPr>
      <w:r w:rsidRPr="0056537E">
        <w:rPr>
          <w:rFonts w:ascii="Times New Roman" w:hAnsi="Times New Roman"/>
          <w:sz w:val="28"/>
          <w:szCs w:val="28"/>
          <w:shd w:val="clear" w:color="auto" w:fill="FFFFFF"/>
        </w:rPr>
        <w:t>Лот № 1:</w:t>
      </w:r>
    </w:p>
    <w:p w:rsidR="00071BCF" w:rsidRPr="0056537E" w:rsidRDefault="00071BCF" w:rsidP="0056537E">
      <w:pPr>
        <w:spacing w:after="0" w:line="240" w:lineRule="auto"/>
        <w:ind w:firstLine="709"/>
        <w:jc w:val="both"/>
        <w:rPr>
          <w:rFonts w:ascii="Times New Roman" w:hAnsi="Times New Roman"/>
          <w:sz w:val="28"/>
          <w:szCs w:val="28"/>
          <w:shd w:val="clear" w:color="auto" w:fill="FFFFFF"/>
        </w:rPr>
      </w:pPr>
      <w:r w:rsidRPr="0056537E">
        <w:rPr>
          <w:rFonts w:ascii="Times New Roman" w:hAnsi="Times New Roman"/>
          <w:sz w:val="28"/>
          <w:szCs w:val="28"/>
          <w:shd w:val="clear" w:color="auto" w:fill="FFFFFF"/>
        </w:rPr>
        <w:t>- начальная цена предмета аукциона – 2 692 800 рублей 00 копеек</w:t>
      </w:r>
      <w:r w:rsidRPr="0056537E">
        <w:rPr>
          <w:rFonts w:ascii="Times New Roman" w:hAnsi="Times New Roman"/>
          <w:sz w:val="28"/>
          <w:szCs w:val="28"/>
        </w:rPr>
        <w:t>;</w:t>
      </w:r>
    </w:p>
    <w:p w:rsidR="00071BCF" w:rsidRPr="0056537E" w:rsidRDefault="00071BCF" w:rsidP="0056537E">
      <w:pPr>
        <w:pStyle w:val="10"/>
        <w:widowControl w:val="0"/>
        <w:shd w:val="clear" w:color="auto" w:fill="auto"/>
        <w:spacing w:before="0" w:line="240" w:lineRule="auto"/>
        <w:ind w:right="40" w:firstLine="709"/>
        <w:jc w:val="both"/>
        <w:rPr>
          <w:rFonts w:ascii="Times New Roman" w:hAnsi="Times New Roman"/>
          <w:b w:val="0"/>
          <w:sz w:val="28"/>
          <w:szCs w:val="28"/>
          <w:shd w:val="clear" w:color="auto" w:fill="FFFFFF"/>
          <w:lang w:val="ru-RU"/>
        </w:rPr>
      </w:pPr>
      <w:r w:rsidRPr="0056537E">
        <w:rPr>
          <w:rFonts w:ascii="Times New Roman" w:hAnsi="Times New Roman"/>
          <w:b w:val="0"/>
          <w:sz w:val="28"/>
          <w:szCs w:val="28"/>
          <w:shd w:val="clear" w:color="auto" w:fill="FFFFFF"/>
          <w:lang w:val="ru-RU"/>
        </w:rPr>
        <w:t xml:space="preserve">- величина повышения начальной цены предмета аукциона </w:t>
      </w:r>
      <w:r w:rsidRPr="0056537E">
        <w:rPr>
          <w:rFonts w:ascii="Times New Roman" w:hAnsi="Times New Roman"/>
          <w:b w:val="0"/>
          <w:sz w:val="28"/>
          <w:szCs w:val="28"/>
          <w:shd w:val="clear" w:color="auto" w:fill="FFFFFF"/>
          <w:lang w:val="ru-RU"/>
        </w:rPr>
        <w:br/>
      </w:r>
      <w:r w:rsidRPr="0056537E">
        <w:rPr>
          <w:rFonts w:ascii="Times New Roman" w:hAnsi="Times New Roman"/>
          <w:b w:val="0"/>
          <w:sz w:val="28"/>
          <w:szCs w:val="28"/>
          <w:shd w:val="clear" w:color="auto" w:fill="FFFFFF"/>
          <w:lang w:val="ru-RU"/>
        </w:rPr>
        <w:lastRenderedPageBreak/>
        <w:t>(«шаг аукциона») – 80</w:t>
      </w:r>
      <w:r w:rsidRPr="0056537E">
        <w:rPr>
          <w:rFonts w:ascii="Times New Roman" w:hAnsi="Times New Roman"/>
          <w:b w:val="0"/>
          <w:sz w:val="28"/>
          <w:szCs w:val="28"/>
          <w:shd w:val="clear" w:color="auto" w:fill="FFFFFF"/>
        </w:rPr>
        <w:t> </w:t>
      </w:r>
      <w:r w:rsidRPr="0056537E">
        <w:rPr>
          <w:rFonts w:ascii="Times New Roman" w:hAnsi="Times New Roman"/>
          <w:b w:val="0"/>
          <w:sz w:val="28"/>
          <w:szCs w:val="28"/>
          <w:shd w:val="clear" w:color="auto" w:fill="FFFFFF"/>
          <w:lang w:val="ru-RU"/>
        </w:rPr>
        <w:t>784 рубля 00 копеек;</w:t>
      </w:r>
    </w:p>
    <w:p w:rsidR="00071BCF" w:rsidRPr="0056537E" w:rsidRDefault="00071BCF" w:rsidP="0056537E">
      <w:pPr>
        <w:tabs>
          <w:tab w:val="left" w:pos="426"/>
        </w:tabs>
        <w:spacing w:after="0" w:line="240" w:lineRule="auto"/>
        <w:ind w:firstLine="709"/>
        <w:jc w:val="both"/>
        <w:rPr>
          <w:rFonts w:ascii="Times New Roman" w:hAnsi="Times New Roman"/>
          <w:sz w:val="28"/>
          <w:szCs w:val="28"/>
        </w:rPr>
      </w:pPr>
      <w:r w:rsidRPr="0056537E">
        <w:rPr>
          <w:rFonts w:ascii="Times New Roman" w:hAnsi="Times New Roman"/>
          <w:sz w:val="28"/>
          <w:szCs w:val="28"/>
        </w:rPr>
        <w:t xml:space="preserve">- размер задатка для участников аукциона </w:t>
      </w:r>
      <w:r w:rsidRPr="0056537E">
        <w:rPr>
          <w:rFonts w:ascii="Times New Roman" w:hAnsi="Times New Roman"/>
          <w:sz w:val="28"/>
          <w:szCs w:val="28"/>
          <w:shd w:val="clear" w:color="auto" w:fill="FFFFFF"/>
        </w:rPr>
        <w:t>– 807 840 рублей 00 копеек</w:t>
      </w:r>
      <w:r w:rsidRPr="0056537E">
        <w:rPr>
          <w:rFonts w:ascii="Times New Roman" w:hAnsi="Times New Roman"/>
          <w:sz w:val="28"/>
          <w:szCs w:val="28"/>
        </w:rPr>
        <w:t>.</w:t>
      </w:r>
    </w:p>
    <w:p w:rsidR="00071BCF" w:rsidRPr="005F2B72" w:rsidRDefault="00071BCF" w:rsidP="0056537E">
      <w:pPr>
        <w:autoSpaceDE w:val="0"/>
        <w:autoSpaceDN w:val="0"/>
        <w:adjustRightInd w:val="0"/>
        <w:spacing w:after="0" w:line="240" w:lineRule="auto"/>
        <w:ind w:firstLine="709"/>
        <w:jc w:val="both"/>
        <w:rPr>
          <w:rFonts w:ascii="Times New Roman" w:hAnsi="Times New Roman"/>
          <w:sz w:val="28"/>
          <w:szCs w:val="28"/>
        </w:rPr>
      </w:pPr>
      <w:r w:rsidRPr="0056537E">
        <w:rPr>
          <w:rFonts w:ascii="Times New Roman" w:hAnsi="Times New Roman"/>
          <w:sz w:val="28"/>
          <w:szCs w:val="28"/>
        </w:rPr>
        <w:t>3. Утвердить проект извещения</w:t>
      </w:r>
      <w:r>
        <w:rPr>
          <w:rFonts w:ascii="Times New Roman" w:hAnsi="Times New Roman"/>
          <w:sz w:val="28"/>
          <w:szCs w:val="28"/>
        </w:rPr>
        <w:t xml:space="preserve"> </w:t>
      </w:r>
      <w:r w:rsidRPr="00817EBA">
        <w:rPr>
          <w:rFonts w:ascii="Times New Roman" w:hAnsi="Times New Roman"/>
          <w:sz w:val="28"/>
          <w:szCs w:val="28"/>
        </w:rPr>
        <w:t>о проведении аукциона</w:t>
      </w:r>
      <w:r w:rsidRPr="00817EBA">
        <w:rPr>
          <w:rFonts w:ascii="Times New Roman" w:hAnsi="Times New Roman"/>
          <w:bCs/>
          <w:sz w:val="28"/>
          <w:szCs w:val="28"/>
        </w:rPr>
        <w:t xml:space="preserve"> </w:t>
      </w:r>
      <w:r>
        <w:rPr>
          <w:rFonts w:ascii="Times New Roman" w:hAnsi="Times New Roman"/>
          <w:bCs/>
          <w:sz w:val="28"/>
          <w:szCs w:val="28"/>
        </w:rPr>
        <w:t>в электронной форме по продаже земельного участка</w:t>
      </w:r>
      <w:r w:rsidRPr="00817EBA">
        <w:rPr>
          <w:rFonts w:ascii="Times New Roman" w:hAnsi="Times New Roman"/>
          <w:bCs/>
          <w:sz w:val="28"/>
          <w:szCs w:val="28"/>
        </w:rPr>
        <w:t>,</w:t>
      </w:r>
      <w:r>
        <w:rPr>
          <w:rFonts w:ascii="Times New Roman" w:hAnsi="Times New Roman"/>
          <w:bCs/>
          <w:sz w:val="28"/>
          <w:szCs w:val="28"/>
        </w:rPr>
        <w:t xml:space="preserve"> указанного</w:t>
      </w:r>
      <w:r w:rsidRPr="005F2B72">
        <w:rPr>
          <w:rFonts w:ascii="Times New Roman" w:hAnsi="Times New Roman"/>
          <w:bCs/>
          <w:sz w:val="28"/>
          <w:szCs w:val="28"/>
        </w:rPr>
        <w:t xml:space="preserve"> в пункте 1 настоящего постановления,</w:t>
      </w:r>
      <w:r>
        <w:rPr>
          <w:rFonts w:ascii="Times New Roman" w:hAnsi="Times New Roman"/>
          <w:bCs/>
          <w:sz w:val="28"/>
          <w:szCs w:val="28"/>
        </w:rPr>
        <w:t xml:space="preserve"> </w:t>
      </w:r>
      <w:r w:rsidRPr="005F2B72">
        <w:rPr>
          <w:rFonts w:ascii="Times New Roman" w:hAnsi="Times New Roman"/>
          <w:sz w:val="28"/>
          <w:szCs w:val="28"/>
        </w:rPr>
        <w:t xml:space="preserve">форму заявки на участие в аукционе </w:t>
      </w:r>
      <w:r>
        <w:rPr>
          <w:rFonts w:ascii="Times New Roman" w:hAnsi="Times New Roman"/>
          <w:sz w:val="28"/>
          <w:szCs w:val="28"/>
        </w:rPr>
        <w:t xml:space="preserve">в электронной форме </w:t>
      </w:r>
      <w:r>
        <w:rPr>
          <w:rFonts w:ascii="Times New Roman" w:hAnsi="Times New Roman"/>
          <w:sz w:val="28"/>
          <w:szCs w:val="28"/>
        </w:rPr>
        <w:br/>
      </w:r>
      <w:r w:rsidRPr="005F2B72">
        <w:rPr>
          <w:rFonts w:ascii="Times New Roman" w:hAnsi="Times New Roman"/>
          <w:sz w:val="28"/>
          <w:szCs w:val="28"/>
        </w:rPr>
        <w:t xml:space="preserve">по продаже </w:t>
      </w:r>
      <w:r w:rsidRPr="005F2B72">
        <w:rPr>
          <w:rFonts w:ascii="Times New Roman" w:hAnsi="Times New Roman"/>
          <w:bCs/>
          <w:sz w:val="28"/>
          <w:szCs w:val="28"/>
        </w:rPr>
        <w:t>земельного участка</w:t>
      </w:r>
      <w:r>
        <w:rPr>
          <w:rFonts w:ascii="Times New Roman" w:hAnsi="Times New Roman"/>
          <w:bCs/>
          <w:sz w:val="28"/>
          <w:szCs w:val="28"/>
        </w:rPr>
        <w:t xml:space="preserve"> </w:t>
      </w:r>
      <w:r w:rsidRPr="005F2B72">
        <w:rPr>
          <w:rFonts w:ascii="Times New Roman" w:hAnsi="Times New Roman"/>
          <w:bCs/>
          <w:sz w:val="28"/>
          <w:szCs w:val="28"/>
        </w:rPr>
        <w:t xml:space="preserve">и </w:t>
      </w:r>
      <w:r w:rsidRPr="005F2B72">
        <w:rPr>
          <w:rFonts w:ascii="Times New Roman" w:hAnsi="Times New Roman"/>
          <w:sz w:val="28"/>
          <w:szCs w:val="28"/>
        </w:rPr>
        <w:t xml:space="preserve">проект договора купли-продажи </w:t>
      </w:r>
      <w:r>
        <w:rPr>
          <w:rFonts w:ascii="Times New Roman" w:hAnsi="Times New Roman"/>
          <w:bCs/>
          <w:sz w:val="28"/>
          <w:szCs w:val="28"/>
        </w:rPr>
        <w:t xml:space="preserve">земельного участка </w:t>
      </w:r>
      <w:r w:rsidRPr="005F2B72">
        <w:rPr>
          <w:rFonts w:ascii="Times New Roman" w:hAnsi="Times New Roman"/>
          <w:bCs/>
          <w:sz w:val="28"/>
          <w:szCs w:val="28"/>
        </w:rPr>
        <w:t xml:space="preserve">согласно </w:t>
      </w:r>
      <w:r w:rsidRPr="005F2B72">
        <w:rPr>
          <w:rFonts w:ascii="Times New Roman" w:hAnsi="Times New Roman"/>
          <w:sz w:val="28"/>
          <w:szCs w:val="28"/>
        </w:rPr>
        <w:t>приложениям №№</w:t>
      </w:r>
      <w:r>
        <w:rPr>
          <w:rFonts w:ascii="Times New Roman" w:hAnsi="Times New Roman"/>
          <w:sz w:val="28"/>
          <w:szCs w:val="28"/>
        </w:rPr>
        <w:t xml:space="preserve"> </w:t>
      </w:r>
      <w:r w:rsidRPr="005F2B72">
        <w:rPr>
          <w:rFonts w:ascii="Times New Roman" w:hAnsi="Times New Roman"/>
          <w:sz w:val="28"/>
          <w:szCs w:val="28"/>
        </w:rPr>
        <w:t>1,</w:t>
      </w:r>
      <w:r>
        <w:rPr>
          <w:rFonts w:ascii="Times New Roman" w:hAnsi="Times New Roman"/>
          <w:sz w:val="28"/>
          <w:szCs w:val="28"/>
        </w:rPr>
        <w:t xml:space="preserve"> </w:t>
      </w:r>
      <w:r w:rsidRPr="005F2B72">
        <w:rPr>
          <w:rFonts w:ascii="Times New Roman" w:hAnsi="Times New Roman"/>
          <w:sz w:val="28"/>
          <w:szCs w:val="28"/>
        </w:rPr>
        <w:t xml:space="preserve">2 и 3 к </w:t>
      </w:r>
      <w:r w:rsidRPr="005F2B72">
        <w:rPr>
          <w:rFonts w:ascii="Times New Roman" w:hAnsi="Times New Roman"/>
          <w:bCs/>
          <w:sz w:val="28"/>
          <w:szCs w:val="28"/>
        </w:rPr>
        <w:t>настоящему постановлению</w:t>
      </w:r>
      <w:r w:rsidRPr="005F2B72">
        <w:rPr>
          <w:rFonts w:ascii="Times New Roman" w:hAnsi="Times New Roman"/>
          <w:sz w:val="28"/>
          <w:szCs w:val="28"/>
        </w:rPr>
        <w:t>, соответственно.</w:t>
      </w:r>
    </w:p>
    <w:p w:rsidR="00071BCF" w:rsidRPr="00EB38B6" w:rsidRDefault="00071BCF" w:rsidP="00A72699">
      <w:pPr>
        <w:pStyle w:val="af0"/>
        <w:tabs>
          <w:tab w:val="left" w:pos="0"/>
        </w:tabs>
        <w:spacing w:before="120" w:after="0"/>
        <w:ind w:right="-5" w:firstLine="709"/>
        <w:jc w:val="both"/>
        <w:rPr>
          <w:sz w:val="28"/>
          <w:szCs w:val="28"/>
        </w:rPr>
      </w:pPr>
      <w:r w:rsidRPr="005F2B72">
        <w:rPr>
          <w:sz w:val="28"/>
          <w:szCs w:val="28"/>
        </w:rPr>
        <w:t>4. Извещение</w:t>
      </w:r>
      <w:r>
        <w:rPr>
          <w:sz w:val="28"/>
          <w:szCs w:val="28"/>
        </w:rPr>
        <w:t xml:space="preserve"> </w:t>
      </w:r>
      <w:r w:rsidRPr="005F2B72">
        <w:rPr>
          <w:sz w:val="28"/>
          <w:szCs w:val="28"/>
        </w:rPr>
        <w:t>о проведении аукциона</w:t>
      </w:r>
      <w:r>
        <w:rPr>
          <w:sz w:val="28"/>
          <w:szCs w:val="28"/>
        </w:rPr>
        <w:t xml:space="preserve"> в электронной форме</w:t>
      </w:r>
      <w:r w:rsidRPr="005F2B72">
        <w:rPr>
          <w:sz w:val="28"/>
          <w:szCs w:val="28"/>
        </w:rPr>
        <w:t>, форму заявки на участие в аукционе</w:t>
      </w:r>
      <w:r w:rsidRPr="005F2B72">
        <w:rPr>
          <w:bCs/>
          <w:sz w:val="28"/>
          <w:szCs w:val="28"/>
        </w:rPr>
        <w:t xml:space="preserve"> и </w:t>
      </w:r>
      <w:r w:rsidRPr="005F2B72">
        <w:rPr>
          <w:sz w:val="28"/>
          <w:szCs w:val="28"/>
        </w:rPr>
        <w:t xml:space="preserve">проект договора </w:t>
      </w:r>
      <w:r w:rsidRPr="00EB38B6">
        <w:rPr>
          <w:sz w:val="28"/>
          <w:szCs w:val="28"/>
        </w:rPr>
        <w:t xml:space="preserve">купли-продажи, указанные в пункте 3 </w:t>
      </w:r>
      <w:r w:rsidRPr="00A72699">
        <w:rPr>
          <w:bCs/>
          <w:sz w:val="28"/>
          <w:szCs w:val="28"/>
        </w:rPr>
        <w:t>настоящего постановления</w:t>
      </w:r>
      <w:r w:rsidRPr="00A72699">
        <w:rPr>
          <w:sz w:val="28"/>
          <w:szCs w:val="28"/>
        </w:rPr>
        <w:t>, разместить на официальном сайте Российской Федерации для размещения информации о проведении торгов в сети Интернет (ГИС Торги) (</w:t>
      </w:r>
      <w:hyperlink r:id="rId7" w:history="1">
        <w:r w:rsidRPr="00A72699">
          <w:rPr>
            <w:rStyle w:val="a3"/>
            <w:color w:val="auto"/>
            <w:sz w:val="28"/>
            <w:szCs w:val="28"/>
            <w:u w:val="none"/>
          </w:rPr>
          <w:t>www.torgi.gov.ru/new</w:t>
        </w:r>
      </w:hyperlink>
      <w:r w:rsidRPr="00A72699">
        <w:rPr>
          <w:rStyle w:val="a3"/>
          <w:color w:val="auto"/>
          <w:sz w:val="28"/>
          <w:szCs w:val="28"/>
          <w:u w:val="none"/>
        </w:rPr>
        <w:t>)</w:t>
      </w:r>
      <w:r w:rsidRPr="00A72699">
        <w:rPr>
          <w:sz w:val="28"/>
          <w:szCs w:val="28"/>
        </w:rPr>
        <w:t>, на официальном сайте Оператора электронной площадки ООО «РТС-тендер» (</w:t>
      </w:r>
      <w:hyperlink r:id="rId8" w:history="1">
        <w:r w:rsidRPr="00A72699">
          <w:rPr>
            <w:rStyle w:val="a3"/>
            <w:color w:val="auto"/>
            <w:sz w:val="28"/>
            <w:szCs w:val="28"/>
            <w:u w:val="none"/>
          </w:rPr>
          <w:t>www.rts-tender.ru</w:t>
        </w:r>
      </w:hyperlink>
      <w:r w:rsidRPr="00A72699">
        <w:rPr>
          <w:sz w:val="28"/>
          <w:szCs w:val="28"/>
        </w:rPr>
        <w:t>)</w:t>
      </w:r>
      <w:r>
        <w:rPr>
          <w:sz w:val="28"/>
          <w:szCs w:val="28"/>
        </w:rPr>
        <w:t>,</w:t>
      </w:r>
      <w:r w:rsidRPr="00A72699">
        <w:rPr>
          <w:sz w:val="28"/>
          <w:szCs w:val="28"/>
        </w:rPr>
        <w:t xml:space="preserve"> на официальном сайте Трубчевского муниципального района на странице «Семячковское сельское поселение» в разделе «Извещения» (</w:t>
      </w:r>
      <w:hyperlink r:id="rId9" w:history="1">
        <w:r w:rsidRPr="00A72699">
          <w:rPr>
            <w:rStyle w:val="a3"/>
            <w:color w:val="auto"/>
            <w:sz w:val="28"/>
            <w:szCs w:val="28"/>
            <w:u w:val="none"/>
          </w:rPr>
          <w:t>http://trubrayon.ru/selskie-poseleniya/semyachkovskoe-selskoe-poselenie/izvescheniya/</w:t>
        </w:r>
      </w:hyperlink>
      <w:r w:rsidRPr="00A72699">
        <w:rPr>
          <w:sz w:val="28"/>
          <w:szCs w:val="28"/>
        </w:rPr>
        <w:t xml:space="preserve">), </w:t>
      </w:r>
      <w:r w:rsidRPr="00A72699">
        <w:rPr>
          <w:color w:val="000000"/>
          <w:sz w:val="28"/>
          <w:szCs w:val="28"/>
        </w:rPr>
        <w:t xml:space="preserve">в </w:t>
      </w:r>
      <w:r w:rsidRPr="00A72699">
        <w:rPr>
          <w:sz w:val="28"/>
          <w:szCs w:val="28"/>
        </w:rPr>
        <w:t>печатном средстве массовой информации «Информационный бюллетень Семячковского сельского поселения»</w:t>
      </w:r>
      <w:r>
        <w:rPr>
          <w:sz w:val="28"/>
          <w:szCs w:val="28"/>
        </w:rPr>
        <w:t xml:space="preserve"> </w:t>
      </w:r>
      <w:r w:rsidRPr="00A72699">
        <w:rPr>
          <w:sz w:val="28"/>
          <w:szCs w:val="28"/>
        </w:rPr>
        <w:t xml:space="preserve">и в общедоступных местах на территории Семячковского сельского поселения (на информационном стенде в здании Семячковской сельской администрации, на здании Семячковской сельской администрации и </w:t>
      </w:r>
      <w:r>
        <w:rPr>
          <w:sz w:val="28"/>
          <w:szCs w:val="28"/>
        </w:rPr>
        <w:br/>
      </w:r>
      <w:r w:rsidRPr="00A72699">
        <w:rPr>
          <w:sz w:val="28"/>
          <w:szCs w:val="28"/>
        </w:rPr>
        <w:t>в помещении Семячковской сельской библиотеки).</w:t>
      </w:r>
    </w:p>
    <w:p w:rsidR="00071BCF" w:rsidRPr="00587B7B" w:rsidRDefault="00071BCF" w:rsidP="00A72699">
      <w:pPr>
        <w:pStyle w:val="af0"/>
        <w:tabs>
          <w:tab w:val="left" w:pos="0"/>
        </w:tabs>
        <w:spacing w:before="120" w:after="0"/>
        <w:ind w:right="-5" w:firstLine="709"/>
        <w:jc w:val="both"/>
        <w:rPr>
          <w:sz w:val="28"/>
          <w:szCs w:val="28"/>
          <w:shd w:val="clear" w:color="auto" w:fill="FFFFFF"/>
        </w:rPr>
      </w:pPr>
      <w:r w:rsidRPr="005F2B72">
        <w:rPr>
          <w:sz w:val="28"/>
          <w:szCs w:val="28"/>
        </w:rPr>
        <w:t>5.</w:t>
      </w:r>
      <w:r>
        <w:rPr>
          <w:sz w:val="28"/>
          <w:szCs w:val="28"/>
        </w:rPr>
        <w:t xml:space="preserve"> </w:t>
      </w:r>
      <w:r w:rsidRPr="00587B7B">
        <w:rPr>
          <w:sz w:val="28"/>
          <w:szCs w:val="28"/>
        </w:rPr>
        <w:t xml:space="preserve">Настоящее постановление </w:t>
      </w:r>
      <w:r w:rsidRPr="00587B7B">
        <w:rPr>
          <w:color w:val="000000"/>
          <w:sz w:val="28"/>
          <w:szCs w:val="28"/>
        </w:rPr>
        <w:t xml:space="preserve">подлежит официальному опубликованию </w:t>
      </w:r>
      <w:r>
        <w:rPr>
          <w:color w:val="000000"/>
          <w:sz w:val="28"/>
          <w:szCs w:val="28"/>
        </w:rPr>
        <w:br/>
      </w:r>
      <w:r w:rsidRPr="00786786">
        <w:rPr>
          <w:color w:val="000000"/>
          <w:sz w:val="28"/>
          <w:szCs w:val="28"/>
        </w:rPr>
        <w:t xml:space="preserve">в </w:t>
      </w:r>
      <w:r w:rsidRPr="00786786">
        <w:rPr>
          <w:sz w:val="28"/>
          <w:szCs w:val="28"/>
        </w:rPr>
        <w:t>печатном средстве массовой информации «Информационный бюллетень Семячковского сельского поселения»</w:t>
      </w:r>
      <w:r>
        <w:rPr>
          <w:sz w:val="28"/>
          <w:szCs w:val="28"/>
        </w:rPr>
        <w:t xml:space="preserve"> </w:t>
      </w:r>
      <w:r w:rsidRPr="00587B7B">
        <w:rPr>
          <w:color w:val="000000"/>
          <w:sz w:val="28"/>
          <w:szCs w:val="28"/>
        </w:rPr>
        <w:t xml:space="preserve">и размещению на официальном сайте Трубчевского муниципального района в сети Интернет (www.trubrayon.ru) </w:t>
      </w:r>
      <w:r>
        <w:rPr>
          <w:color w:val="000000"/>
          <w:sz w:val="28"/>
          <w:szCs w:val="28"/>
        </w:rPr>
        <w:br/>
      </w:r>
      <w:r w:rsidRPr="00587B7B">
        <w:rPr>
          <w:color w:val="000000"/>
          <w:sz w:val="28"/>
          <w:szCs w:val="28"/>
        </w:rPr>
        <w:t>на странице «Семячковское сельское поселение»</w:t>
      </w:r>
      <w:r w:rsidRPr="00A72699">
        <w:rPr>
          <w:sz w:val="28"/>
          <w:szCs w:val="28"/>
        </w:rPr>
        <w:t xml:space="preserve"> в разделе «Извещения» (http://trubrayon.ru/selskie-poseleniya/semyachkovskoe-selskoe-poselenie/izvescheniya/).</w:t>
      </w:r>
    </w:p>
    <w:p w:rsidR="00071BCF" w:rsidRPr="002976FE" w:rsidRDefault="00071BCF" w:rsidP="002976FE">
      <w:pPr>
        <w:pStyle w:val="ConsPlusTitle"/>
        <w:spacing w:before="120"/>
        <w:ind w:firstLine="709"/>
        <w:jc w:val="both"/>
        <w:rPr>
          <w:rFonts w:ascii="Times New Roman" w:hAnsi="Times New Roman" w:cs="Times New Roman"/>
          <w:b w:val="0"/>
          <w:bCs/>
          <w:sz w:val="28"/>
          <w:szCs w:val="28"/>
        </w:rPr>
      </w:pPr>
      <w:r w:rsidRPr="005F2B72">
        <w:rPr>
          <w:rFonts w:ascii="Times New Roman" w:hAnsi="Times New Roman" w:cs="Times New Roman"/>
          <w:b w:val="0"/>
          <w:sz w:val="28"/>
          <w:szCs w:val="28"/>
        </w:rPr>
        <w:t xml:space="preserve">6. </w:t>
      </w:r>
      <w:r w:rsidRPr="002976FE">
        <w:rPr>
          <w:rFonts w:ascii="Times New Roman" w:hAnsi="Times New Roman" w:cs="Times New Roman"/>
          <w:b w:val="0"/>
          <w:bCs/>
          <w:sz w:val="28"/>
          <w:szCs w:val="28"/>
        </w:rPr>
        <w:t xml:space="preserve">Настоящее постановление вступает в силу с даты его </w:t>
      </w:r>
      <w:r w:rsidRPr="002976FE">
        <w:rPr>
          <w:rFonts w:ascii="Times New Roman" w:hAnsi="Times New Roman" w:cs="Times New Roman"/>
          <w:b w:val="0"/>
          <w:bCs/>
          <w:color w:val="000000"/>
          <w:sz w:val="28"/>
          <w:szCs w:val="28"/>
        </w:rPr>
        <w:t xml:space="preserve">официального </w:t>
      </w:r>
      <w:r w:rsidRPr="002976FE">
        <w:rPr>
          <w:rFonts w:ascii="Times New Roman" w:hAnsi="Times New Roman" w:cs="Times New Roman"/>
          <w:b w:val="0"/>
          <w:bCs/>
          <w:sz w:val="28"/>
          <w:szCs w:val="28"/>
        </w:rPr>
        <w:t>опубликования.</w:t>
      </w:r>
    </w:p>
    <w:p w:rsidR="00071BCF" w:rsidRPr="002976FE" w:rsidRDefault="00071BCF" w:rsidP="002976FE">
      <w:pPr>
        <w:pStyle w:val="ConsPlusTitle"/>
        <w:spacing w:before="120"/>
        <w:ind w:firstLine="709"/>
        <w:jc w:val="both"/>
        <w:rPr>
          <w:rFonts w:ascii="Times New Roman" w:hAnsi="Times New Roman" w:cs="Times New Roman"/>
          <w:b w:val="0"/>
          <w:bCs/>
          <w:sz w:val="28"/>
          <w:szCs w:val="28"/>
        </w:rPr>
      </w:pPr>
      <w:r w:rsidRPr="002976FE">
        <w:rPr>
          <w:rFonts w:ascii="Times New Roman" w:hAnsi="Times New Roman" w:cs="Times New Roman"/>
          <w:b w:val="0"/>
          <w:bCs/>
          <w:sz w:val="28"/>
          <w:szCs w:val="28"/>
        </w:rPr>
        <w:t xml:space="preserve">7. Контроль за исполнением настоящего постановления оставляю </w:t>
      </w:r>
      <w:r w:rsidRPr="002976FE">
        <w:rPr>
          <w:rFonts w:ascii="Times New Roman" w:hAnsi="Times New Roman" w:cs="Times New Roman"/>
          <w:b w:val="0"/>
          <w:bCs/>
          <w:sz w:val="28"/>
          <w:szCs w:val="28"/>
        </w:rPr>
        <w:br/>
        <w:t>за собой.</w:t>
      </w:r>
    </w:p>
    <w:p w:rsidR="00071BCF" w:rsidRPr="005F2B72" w:rsidRDefault="00071BCF" w:rsidP="007524E9">
      <w:pPr>
        <w:autoSpaceDE w:val="0"/>
        <w:spacing w:after="0" w:line="240" w:lineRule="auto"/>
        <w:jc w:val="both"/>
        <w:rPr>
          <w:rFonts w:ascii="Times New Roman" w:hAnsi="Times New Roman"/>
          <w:sz w:val="28"/>
          <w:szCs w:val="28"/>
        </w:rPr>
      </w:pPr>
    </w:p>
    <w:p w:rsidR="00071BCF" w:rsidRPr="005F2B72" w:rsidRDefault="00071BCF" w:rsidP="007524E9">
      <w:pPr>
        <w:autoSpaceDE w:val="0"/>
        <w:spacing w:after="0" w:line="240" w:lineRule="auto"/>
        <w:jc w:val="both"/>
        <w:rPr>
          <w:rFonts w:ascii="Times New Roman" w:hAnsi="Times New Roman"/>
          <w:sz w:val="28"/>
          <w:szCs w:val="28"/>
        </w:rPr>
      </w:pPr>
    </w:p>
    <w:p w:rsidR="00071BCF" w:rsidRPr="005F2B72" w:rsidRDefault="00071BCF" w:rsidP="007524E9">
      <w:pPr>
        <w:shd w:val="clear" w:color="auto" w:fill="FFFFFF"/>
        <w:spacing w:after="0" w:line="240" w:lineRule="auto"/>
        <w:jc w:val="both"/>
        <w:rPr>
          <w:rFonts w:ascii="Times New Roman" w:hAnsi="Times New Roman"/>
          <w:sz w:val="28"/>
          <w:szCs w:val="28"/>
        </w:rPr>
      </w:pPr>
      <w:r w:rsidRPr="005F2B72">
        <w:rPr>
          <w:rFonts w:ascii="Times New Roman" w:hAnsi="Times New Roman"/>
          <w:sz w:val="28"/>
          <w:szCs w:val="28"/>
        </w:rPr>
        <w:t>Глава Семячковской</w:t>
      </w:r>
    </w:p>
    <w:p w:rsidR="00071BCF" w:rsidRPr="005F2B72" w:rsidRDefault="00071BCF" w:rsidP="007524E9">
      <w:pPr>
        <w:shd w:val="clear" w:color="auto" w:fill="FFFFFF"/>
        <w:spacing w:after="0" w:line="240" w:lineRule="auto"/>
        <w:jc w:val="both"/>
        <w:rPr>
          <w:rFonts w:ascii="Times New Roman" w:hAnsi="Times New Roman"/>
          <w:sz w:val="28"/>
          <w:szCs w:val="28"/>
        </w:rPr>
      </w:pPr>
      <w:r w:rsidRPr="005F2B72">
        <w:rPr>
          <w:rFonts w:ascii="Times New Roman" w:hAnsi="Times New Roman"/>
          <w:sz w:val="28"/>
          <w:szCs w:val="28"/>
        </w:rPr>
        <w:t>сельской администрации                                                                       В.И. Семерин</w:t>
      </w:r>
    </w:p>
    <w:p w:rsidR="00071BCF" w:rsidRPr="005F2B72" w:rsidRDefault="00071BCF">
      <w:pPr>
        <w:rPr>
          <w:rFonts w:ascii="Times New Roman" w:hAnsi="Times New Roman"/>
          <w:sz w:val="28"/>
          <w:szCs w:val="28"/>
        </w:rPr>
      </w:pPr>
      <w:r w:rsidRPr="005F2B72">
        <w:rPr>
          <w:rFonts w:ascii="Times New Roman" w:hAnsi="Times New Roman"/>
          <w:sz w:val="28"/>
          <w:szCs w:val="28"/>
        </w:rPr>
        <w:br w:type="page"/>
      </w:r>
    </w:p>
    <w:p w:rsidR="00071BCF" w:rsidRPr="003F40F4" w:rsidRDefault="00071BCF" w:rsidP="00210DB5">
      <w:pPr>
        <w:autoSpaceDE w:val="0"/>
        <w:spacing w:after="0" w:line="240" w:lineRule="auto"/>
        <w:ind w:left="5387"/>
        <w:jc w:val="right"/>
        <w:outlineLvl w:val="0"/>
        <w:rPr>
          <w:rFonts w:ascii="Times New Roman" w:hAnsi="Times New Roman"/>
          <w:sz w:val="28"/>
          <w:szCs w:val="28"/>
        </w:rPr>
      </w:pPr>
      <w:r w:rsidRPr="003F40F4">
        <w:rPr>
          <w:rFonts w:ascii="Times New Roman" w:hAnsi="Times New Roman"/>
          <w:sz w:val="28"/>
          <w:szCs w:val="28"/>
        </w:rPr>
        <w:t xml:space="preserve">Приложение № 1 </w:t>
      </w:r>
      <w:r w:rsidRPr="003F40F4">
        <w:rPr>
          <w:rFonts w:ascii="Times New Roman" w:hAnsi="Times New Roman"/>
          <w:sz w:val="28"/>
          <w:szCs w:val="28"/>
        </w:rPr>
        <w:br/>
        <w:t xml:space="preserve">к постановлению Семячковской сельской администрации Трубчевского района Брянской области </w:t>
      </w:r>
      <w:r w:rsidRPr="00780D59">
        <w:rPr>
          <w:rFonts w:ascii="Times New Roman" w:hAnsi="Times New Roman"/>
          <w:sz w:val="28"/>
          <w:szCs w:val="28"/>
        </w:rPr>
        <w:t>от 2</w:t>
      </w:r>
      <w:r w:rsidR="00350F3A" w:rsidRPr="00780D59">
        <w:rPr>
          <w:rFonts w:ascii="Times New Roman" w:hAnsi="Times New Roman"/>
          <w:sz w:val="28"/>
          <w:szCs w:val="28"/>
        </w:rPr>
        <w:t>5</w:t>
      </w:r>
      <w:r w:rsidRPr="00780D59">
        <w:rPr>
          <w:rFonts w:ascii="Times New Roman" w:hAnsi="Times New Roman"/>
          <w:sz w:val="28"/>
          <w:szCs w:val="28"/>
        </w:rPr>
        <w:t xml:space="preserve">.04.2025 № </w:t>
      </w:r>
      <w:r w:rsidR="00780D59" w:rsidRPr="00780D59">
        <w:rPr>
          <w:rFonts w:ascii="Times New Roman" w:hAnsi="Times New Roman"/>
          <w:sz w:val="28"/>
          <w:szCs w:val="28"/>
        </w:rPr>
        <w:t>22</w:t>
      </w:r>
    </w:p>
    <w:p w:rsidR="00071BCF" w:rsidRPr="000917F6" w:rsidRDefault="00071BCF" w:rsidP="00210DB5">
      <w:pPr>
        <w:spacing w:after="0" w:line="240" w:lineRule="auto"/>
        <w:jc w:val="center"/>
        <w:rPr>
          <w:rFonts w:ascii="Times New Roman" w:hAnsi="Times New Roman"/>
          <w:sz w:val="28"/>
          <w:szCs w:val="28"/>
        </w:rPr>
      </w:pPr>
    </w:p>
    <w:p w:rsidR="00071BCF" w:rsidRPr="005711F0" w:rsidRDefault="00071BCF" w:rsidP="00CC003B">
      <w:pPr>
        <w:spacing w:after="0" w:line="240" w:lineRule="auto"/>
        <w:jc w:val="center"/>
        <w:rPr>
          <w:rFonts w:ascii="Times New Roman" w:hAnsi="Times New Roman"/>
          <w:b/>
          <w:sz w:val="28"/>
          <w:szCs w:val="28"/>
        </w:rPr>
      </w:pPr>
      <w:r w:rsidRPr="005711F0">
        <w:rPr>
          <w:rFonts w:ascii="Times New Roman" w:hAnsi="Times New Roman"/>
          <w:b/>
          <w:sz w:val="28"/>
          <w:szCs w:val="28"/>
        </w:rPr>
        <w:t>Проект</w:t>
      </w:r>
    </w:p>
    <w:p w:rsidR="00071BCF" w:rsidRPr="005711F0" w:rsidRDefault="00071BCF" w:rsidP="00CC003B">
      <w:pPr>
        <w:spacing w:after="0" w:line="240" w:lineRule="auto"/>
        <w:jc w:val="center"/>
        <w:rPr>
          <w:rFonts w:ascii="Times New Roman" w:hAnsi="Times New Roman"/>
          <w:b/>
          <w:sz w:val="28"/>
          <w:szCs w:val="28"/>
        </w:rPr>
      </w:pPr>
      <w:r w:rsidRPr="005711F0">
        <w:rPr>
          <w:rFonts w:ascii="Times New Roman" w:hAnsi="Times New Roman"/>
          <w:b/>
          <w:sz w:val="28"/>
          <w:szCs w:val="28"/>
        </w:rPr>
        <w:t xml:space="preserve">извещения о проведении аукциона </w:t>
      </w:r>
      <w:r w:rsidRPr="005711F0">
        <w:rPr>
          <w:rFonts w:ascii="Times New Roman" w:hAnsi="Times New Roman"/>
          <w:b/>
          <w:bCs/>
          <w:sz w:val="28"/>
          <w:szCs w:val="28"/>
        </w:rPr>
        <w:t xml:space="preserve">в электронной форме </w:t>
      </w:r>
      <w:r w:rsidRPr="005711F0">
        <w:rPr>
          <w:rFonts w:ascii="Times New Roman" w:hAnsi="Times New Roman"/>
          <w:b/>
          <w:bCs/>
          <w:sz w:val="28"/>
          <w:szCs w:val="28"/>
        </w:rPr>
        <w:br/>
        <w:t>по продаже земельного участка</w:t>
      </w:r>
    </w:p>
    <w:p w:rsidR="00071BCF" w:rsidRPr="005711F0" w:rsidRDefault="00071BCF" w:rsidP="00CC003B">
      <w:pPr>
        <w:spacing w:after="0" w:line="240" w:lineRule="auto"/>
        <w:jc w:val="center"/>
        <w:rPr>
          <w:rFonts w:ascii="Times New Roman" w:hAnsi="Times New Roman"/>
          <w:b/>
          <w:sz w:val="28"/>
          <w:szCs w:val="28"/>
        </w:rPr>
      </w:pPr>
    </w:p>
    <w:p w:rsidR="00071BCF" w:rsidRPr="005711F0" w:rsidRDefault="00071BCF" w:rsidP="00CC003B">
      <w:pPr>
        <w:spacing w:after="0" w:line="240" w:lineRule="auto"/>
        <w:jc w:val="center"/>
        <w:rPr>
          <w:rFonts w:ascii="Times New Roman" w:hAnsi="Times New Roman"/>
          <w:b/>
          <w:bCs/>
          <w:sz w:val="28"/>
          <w:szCs w:val="28"/>
        </w:rPr>
      </w:pPr>
      <w:r w:rsidRPr="005711F0">
        <w:rPr>
          <w:rFonts w:ascii="Times New Roman" w:hAnsi="Times New Roman"/>
          <w:b/>
          <w:sz w:val="28"/>
          <w:szCs w:val="28"/>
        </w:rPr>
        <w:t xml:space="preserve">Извещение о проведении аукциона </w:t>
      </w:r>
      <w:r w:rsidRPr="005711F0">
        <w:rPr>
          <w:rFonts w:ascii="Times New Roman" w:hAnsi="Times New Roman"/>
          <w:b/>
          <w:bCs/>
          <w:sz w:val="28"/>
          <w:szCs w:val="28"/>
        </w:rPr>
        <w:t xml:space="preserve">в электронной форме </w:t>
      </w:r>
      <w:r w:rsidRPr="005711F0">
        <w:rPr>
          <w:rFonts w:ascii="Times New Roman" w:hAnsi="Times New Roman"/>
          <w:b/>
          <w:bCs/>
          <w:sz w:val="28"/>
          <w:szCs w:val="28"/>
        </w:rPr>
        <w:br/>
        <w:t>по продаже земельного участка</w:t>
      </w:r>
    </w:p>
    <w:p w:rsidR="00071BCF" w:rsidRPr="00C0232C" w:rsidRDefault="00071BCF" w:rsidP="00CC003B">
      <w:pPr>
        <w:spacing w:after="0" w:line="240" w:lineRule="auto"/>
        <w:jc w:val="center"/>
        <w:rPr>
          <w:rFonts w:ascii="Times New Roman" w:hAnsi="Times New Roman"/>
          <w:bCs/>
          <w:sz w:val="28"/>
          <w:szCs w:val="28"/>
        </w:rPr>
      </w:pPr>
    </w:p>
    <w:p w:rsidR="00071BCF" w:rsidRPr="005711F0" w:rsidRDefault="00071BCF" w:rsidP="00CC003B">
      <w:pPr>
        <w:spacing w:after="0" w:line="240" w:lineRule="auto"/>
        <w:ind w:firstLine="709"/>
        <w:jc w:val="both"/>
        <w:rPr>
          <w:rFonts w:ascii="Times New Roman" w:hAnsi="Times New Roman"/>
          <w:b/>
          <w:sz w:val="28"/>
          <w:szCs w:val="28"/>
        </w:rPr>
      </w:pPr>
      <w:r w:rsidRPr="005711F0">
        <w:rPr>
          <w:rFonts w:ascii="Times New Roman" w:hAnsi="Times New Roman"/>
          <w:b/>
          <w:bCs/>
          <w:sz w:val="28"/>
          <w:szCs w:val="28"/>
        </w:rPr>
        <w:t>Семячковская сельская администрация Трубчевского района Брянской области сообщает о проведении аукциона в электронной форме (электронного аукциона) по продаже земельного участка.</w:t>
      </w:r>
    </w:p>
    <w:p w:rsidR="00071BCF" w:rsidRPr="008D39D1" w:rsidRDefault="00071BCF" w:rsidP="00CC003B">
      <w:pPr>
        <w:spacing w:after="0" w:line="240" w:lineRule="auto"/>
        <w:ind w:firstLine="709"/>
        <w:jc w:val="both"/>
        <w:rPr>
          <w:rFonts w:ascii="Times New Roman" w:hAnsi="Times New Roman"/>
          <w:sz w:val="28"/>
          <w:szCs w:val="28"/>
        </w:rPr>
      </w:pPr>
      <w:r w:rsidRPr="005711F0">
        <w:rPr>
          <w:rFonts w:ascii="Times New Roman" w:hAnsi="Times New Roman"/>
          <w:b/>
          <w:bCs/>
          <w:sz w:val="28"/>
          <w:szCs w:val="28"/>
        </w:rPr>
        <w:t>Организатор аукциона:</w:t>
      </w:r>
      <w:r w:rsidRPr="00C0232C">
        <w:rPr>
          <w:rFonts w:ascii="Times New Roman" w:hAnsi="Times New Roman"/>
          <w:sz w:val="28"/>
          <w:szCs w:val="28"/>
        </w:rPr>
        <w:t xml:space="preserve"> Семячковская сельская администрация </w:t>
      </w:r>
      <w:r w:rsidRPr="008D39D1">
        <w:rPr>
          <w:rFonts w:ascii="Times New Roman" w:hAnsi="Times New Roman"/>
          <w:sz w:val="28"/>
          <w:szCs w:val="28"/>
        </w:rPr>
        <w:t xml:space="preserve">Трубчевского района Брянской области, 242225, Брянская область, Трубчевский район, с. Семячки, ул. Советская, д. 14, тел.: +7(48352)9-33-35, электронная почта: </w:t>
      </w:r>
      <w:hyperlink r:id="rId10" w:history="1">
        <w:r w:rsidRPr="008D39D1">
          <w:rPr>
            <w:rStyle w:val="a3"/>
            <w:rFonts w:ascii="Times New Roman" w:hAnsi="Times New Roman"/>
            <w:color w:val="auto"/>
            <w:sz w:val="28"/>
            <w:szCs w:val="28"/>
            <w:u w:val="none"/>
            <w:lang w:val="en-US"/>
          </w:rPr>
          <w:t>smyachki</w:t>
        </w:r>
        <w:r w:rsidRPr="008D39D1">
          <w:rPr>
            <w:rStyle w:val="a3"/>
            <w:rFonts w:ascii="Times New Roman" w:hAnsi="Times New Roman"/>
            <w:color w:val="auto"/>
            <w:sz w:val="28"/>
            <w:szCs w:val="28"/>
            <w:u w:val="none"/>
          </w:rPr>
          <w:t>.</w:t>
        </w:r>
        <w:r w:rsidRPr="008D39D1">
          <w:rPr>
            <w:rStyle w:val="a3"/>
            <w:rFonts w:ascii="Times New Roman" w:hAnsi="Times New Roman"/>
            <w:color w:val="auto"/>
            <w:sz w:val="28"/>
            <w:szCs w:val="28"/>
            <w:u w:val="none"/>
            <w:lang w:val="en-US"/>
          </w:rPr>
          <w:t>adm</w:t>
        </w:r>
        <w:r w:rsidRPr="008D39D1">
          <w:rPr>
            <w:rStyle w:val="a3"/>
            <w:rFonts w:ascii="Times New Roman" w:hAnsi="Times New Roman"/>
            <w:color w:val="auto"/>
            <w:sz w:val="28"/>
            <w:szCs w:val="28"/>
            <w:u w:val="none"/>
          </w:rPr>
          <w:t>@</w:t>
        </w:r>
        <w:r w:rsidRPr="008D39D1">
          <w:rPr>
            <w:rStyle w:val="a3"/>
            <w:rFonts w:ascii="Times New Roman" w:hAnsi="Times New Roman"/>
            <w:color w:val="auto"/>
            <w:sz w:val="28"/>
            <w:szCs w:val="28"/>
            <w:u w:val="none"/>
            <w:lang w:val="en-US"/>
          </w:rPr>
          <w:t>yandex</w:t>
        </w:r>
        <w:r w:rsidRPr="008D39D1">
          <w:rPr>
            <w:rStyle w:val="a3"/>
            <w:rFonts w:ascii="Times New Roman" w:hAnsi="Times New Roman"/>
            <w:color w:val="auto"/>
            <w:sz w:val="28"/>
            <w:szCs w:val="28"/>
            <w:u w:val="none"/>
          </w:rPr>
          <w:t>.</w:t>
        </w:r>
        <w:r w:rsidRPr="008D39D1">
          <w:rPr>
            <w:rStyle w:val="a3"/>
            <w:rFonts w:ascii="Times New Roman" w:hAnsi="Times New Roman"/>
            <w:color w:val="auto"/>
            <w:sz w:val="28"/>
            <w:szCs w:val="28"/>
            <w:u w:val="none"/>
            <w:lang w:val="en-US"/>
          </w:rPr>
          <w:t>ru</w:t>
        </w:r>
      </w:hyperlink>
      <w:r w:rsidRPr="008D39D1">
        <w:rPr>
          <w:rFonts w:ascii="Times New Roman" w:hAnsi="Times New Roman"/>
          <w:sz w:val="28"/>
          <w:szCs w:val="28"/>
        </w:rPr>
        <w:t>.</w:t>
      </w:r>
    </w:p>
    <w:p w:rsidR="00071BCF" w:rsidRPr="008D39D1"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b/>
          <w:sz w:val="28"/>
          <w:szCs w:val="28"/>
        </w:rPr>
        <w:t>Уполномоченный орган, принявший решение о проведении аукциона:</w:t>
      </w:r>
      <w:r w:rsidRPr="008D39D1">
        <w:rPr>
          <w:rFonts w:ascii="Times New Roman" w:hAnsi="Times New Roman"/>
          <w:sz w:val="28"/>
          <w:szCs w:val="28"/>
        </w:rPr>
        <w:t xml:space="preserve"> Семячковская сельская администрация Трубчевского района Брянской области (постановление Семячковской сельской администрации Трубчевского района Брянской области </w:t>
      </w:r>
      <w:r w:rsidRPr="00780D59">
        <w:rPr>
          <w:rFonts w:ascii="Times New Roman" w:hAnsi="Times New Roman"/>
          <w:sz w:val="28"/>
          <w:szCs w:val="28"/>
        </w:rPr>
        <w:t>от 2</w:t>
      </w:r>
      <w:r w:rsidR="00350F3A" w:rsidRPr="00780D59">
        <w:rPr>
          <w:rFonts w:ascii="Times New Roman" w:hAnsi="Times New Roman"/>
          <w:sz w:val="28"/>
          <w:szCs w:val="28"/>
        </w:rPr>
        <w:t>5</w:t>
      </w:r>
      <w:r w:rsidRPr="00780D59">
        <w:rPr>
          <w:rFonts w:ascii="Times New Roman" w:hAnsi="Times New Roman"/>
          <w:sz w:val="28"/>
          <w:szCs w:val="28"/>
        </w:rPr>
        <w:t xml:space="preserve">.04.2025 № </w:t>
      </w:r>
      <w:r w:rsidR="00780D59" w:rsidRPr="00780D59">
        <w:rPr>
          <w:rFonts w:ascii="Times New Roman" w:hAnsi="Times New Roman"/>
          <w:sz w:val="28"/>
          <w:szCs w:val="28"/>
        </w:rPr>
        <w:t>22</w:t>
      </w:r>
      <w:r w:rsidRPr="008D39D1">
        <w:rPr>
          <w:rFonts w:ascii="Times New Roman" w:hAnsi="Times New Roman"/>
          <w:sz w:val="28"/>
          <w:szCs w:val="28"/>
        </w:rPr>
        <w:t xml:space="preserve"> «О проведении аукциона в электронной форме по продаже земельного участка с кадастровым номером 32:26:0110104:318 площадью 748 000 кв. метров»).</w:t>
      </w:r>
    </w:p>
    <w:p w:rsidR="00071BCF" w:rsidRPr="00F82788" w:rsidRDefault="00071BCF" w:rsidP="00CC003B">
      <w:pPr>
        <w:pStyle w:val="2"/>
        <w:tabs>
          <w:tab w:val="left" w:pos="0"/>
        </w:tabs>
        <w:spacing w:after="0" w:line="240" w:lineRule="auto"/>
        <w:ind w:firstLine="709"/>
        <w:jc w:val="both"/>
        <w:rPr>
          <w:sz w:val="28"/>
          <w:szCs w:val="28"/>
        </w:rPr>
      </w:pPr>
      <w:r w:rsidRPr="008D39D1">
        <w:rPr>
          <w:b/>
          <w:sz w:val="28"/>
          <w:szCs w:val="28"/>
        </w:rPr>
        <w:t>Оператор электронной площадки:</w:t>
      </w:r>
      <w:r w:rsidRPr="008D39D1">
        <w:rPr>
          <w:sz w:val="28"/>
          <w:szCs w:val="28"/>
        </w:rPr>
        <w:t xml:space="preserve"> Общество с ограниченной ответственностью «РТС-тендер» (ООО «РТС-тендер»), ОГРН 1027739521666, ИНН 7710357167, КПП 773001001, место нахождения и почтовый адрес: </w:t>
      </w:r>
      <w:r w:rsidRPr="008D39D1">
        <w:rPr>
          <w:sz w:val="28"/>
          <w:szCs w:val="28"/>
          <w:bdr w:val="none" w:sz="0" w:space="0" w:color="auto" w:frame="1"/>
          <w:shd w:val="clear" w:color="auto" w:fill="FFFFFF"/>
        </w:rPr>
        <w:t xml:space="preserve">121151, г. Москва, наб. Тараса Шевченко, </w:t>
      </w:r>
      <w:r w:rsidRPr="00F82788">
        <w:rPr>
          <w:sz w:val="28"/>
          <w:szCs w:val="28"/>
          <w:bdr w:val="none" w:sz="0" w:space="0" w:color="auto" w:frame="1"/>
          <w:shd w:val="clear" w:color="auto" w:fill="FFFFFF"/>
        </w:rPr>
        <w:t>д. 23А</w:t>
      </w:r>
      <w:r w:rsidRPr="00F82788">
        <w:rPr>
          <w:sz w:val="28"/>
          <w:szCs w:val="28"/>
          <w:shd w:val="clear" w:color="auto" w:fill="FFFFFF"/>
        </w:rPr>
        <w:t xml:space="preserve">, 25 этаж, помещение 1, </w:t>
      </w:r>
      <w:r w:rsidRPr="00F82788">
        <w:rPr>
          <w:sz w:val="28"/>
          <w:szCs w:val="28"/>
          <w:shd w:val="clear" w:color="auto" w:fill="FFFFFF"/>
        </w:rPr>
        <w:br/>
      </w:r>
      <w:r w:rsidRPr="00F82788">
        <w:rPr>
          <w:sz w:val="28"/>
          <w:szCs w:val="28"/>
          <w:shd w:val="clear" w:color="auto" w:fill="FFFFFF"/>
          <w:lang w:val="en-US"/>
        </w:rPr>
        <w:t>c</w:t>
      </w:r>
      <w:proofErr w:type="spellStart"/>
      <w:r w:rsidRPr="00F82788">
        <w:rPr>
          <w:sz w:val="28"/>
          <w:szCs w:val="28"/>
        </w:rPr>
        <w:t>айт</w:t>
      </w:r>
      <w:proofErr w:type="spellEnd"/>
      <w:r w:rsidRPr="00F82788">
        <w:rPr>
          <w:sz w:val="28"/>
          <w:szCs w:val="28"/>
        </w:rPr>
        <w:t xml:space="preserve">: </w:t>
      </w:r>
      <w:hyperlink r:id="rId11" w:history="1">
        <w:r w:rsidRPr="00F82788">
          <w:rPr>
            <w:rStyle w:val="a3"/>
            <w:color w:val="auto"/>
            <w:sz w:val="28"/>
            <w:szCs w:val="28"/>
            <w:u w:val="none"/>
          </w:rPr>
          <w:t>https://www.rts-tender.ru/</w:t>
        </w:r>
      </w:hyperlink>
      <w:r w:rsidRPr="00F82788">
        <w:rPr>
          <w:sz w:val="28"/>
          <w:szCs w:val="28"/>
        </w:rPr>
        <w:t xml:space="preserve"> (далее – электронная площадка).</w:t>
      </w:r>
    </w:p>
    <w:p w:rsidR="00071BCF" w:rsidRPr="00F82788" w:rsidRDefault="00071BCF" w:rsidP="00CC003B">
      <w:pPr>
        <w:autoSpaceDE w:val="0"/>
        <w:spacing w:after="0" w:line="240" w:lineRule="auto"/>
        <w:ind w:firstLine="709"/>
        <w:jc w:val="both"/>
        <w:rPr>
          <w:rFonts w:ascii="Times New Roman" w:hAnsi="Times New Roman"/>
          <w:b/>
          <w:bCs/>
          <w:sz w:val="28"/>
          <w:szCs w:val="28"/>
        </w:rPr>
      </w:pPr>
      <w:bookmarkStart w:id="0" w:name="_Hlk194679285"/>
      <w:r w:rsidRPr="00F82788">
        <w:rPr>
          <w:rFonts w:ascii="Times New Roman" w:hAnsi="Times New Roman"/>
          <w:b/>
          <w:bCs/>
          <w:sz w:val="28"/>
          <w:szCs w:val="28"/>
        </w:rPr>
        <w:t>Настоящее извещение размещено 2</w:t>
      </w:r>
      <w:r w:rsidR="00350F3A" w:rsidRPr="00F82788">
        <w:rPr>
          <w:rFonts w:ascii="Times New Roman" w:hAnsi="Times New Roman"/>
          <w:b/>
          <w:bCs/>
          <w:sz w:val="28"/>
          <w:szCs w:val="28"/>
        </w:rPr>
        <w:t>5</w:t>
      </w:r>
      <w:r w:rsidRPr="00F82788">
        <w:rPr>
          <w:rFonts w:ascii="Times New Roman" w:hAnsi="Times New Roman"/>
          <w:b/>
          <w:bCs/>
          <w:sz w:val="28"/>
          <w:szCs w:val="28"/>
        </w:rPr>
        <w:t>.04.2025 года:</w:t>
      </w:r>
    </w:p>
    <w:bookmarkEnd w:id="0"/>
    <w:p w:rsidR="00071BCF" w:rsidRPr="008D39D1" w:rsidRDefault="00071BCF" w:rsidP="00CC003B">
      <w:pPr>
        <w:autoSpaceDE w:val="0"/>
        <w:spacing w:after="0" w:line="240" w:lineRule="auto"/>
        <w:ind w:firstLine="709"/>
        <w:jc w:val="both"/>
        <w:rPr>
          <w:rFonts w:ascii="Times New Roman" w:hAnsi="Times New Roman"/>
          <w:sz w:val="28"/>
          <w:szCs w:val="28"/>
        </w:rPr>
      </w:pPr>
      <w:r w:rsidRPr="00F82788">
        <w:rPr>
          <w:rFonts w:ascii="Times New Roman" w:hAnsi="Times New Roman"/>
          <w:sz w:val="28"/>
          <w:szCs w:val="28"/>
        </w:rPr>
        <w:t>- в печатном средстве массовой информации «Информационный бюллетень Семячковского сельского поселения»;</w:t>
      </w:r>
    </w:p>
    <w:p w:rsidR="00071BCF" w:rsidRPr="008D39D1" w:rsidRDefault="00071BCF" w:rsidP="00CC003B">
      <w:pPr>
        <w:autoSpaceDE w:val="0"/>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 на информационных стендах в помещении Семячковской сельской администрации и в общедоступных местах на территории Семячковского сельского поселения (на здании Семячковской сельской администрации и </w:t>
      </w:r>
      <w:r w:rsidRPr="008D39D1">
        <w:rPr>
          <w:rFonts w:ascii="Times New Roman" w:hAnsi="Times New Roman"/>
          <w:sz w:val="28"/>
          <w:szCs w:val="28"/>
        </w:rPr>
        <w:br/>
        <w:t>в помещении Семячковской сельской библиотеки);</w:t>
      </w:r>
    </w:p>
    <w:p w:rsidR="00071BCF" w:rsidRPr="008D39D1" w:rsidRDefault="00071BCF" w:rsidP="00CC003B">
      <w:pPr>
        <w:autoSpaceDE w:val="0"/>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 на официальном сайте Трубчевского муниципального района </w:t>
      </w:r>
      <w:r w:rsidRPr="008D39D1">
        <w:rPr>
          <w:rFonts w:ascii="Times New Roman" w:hAnsi="Times New Roman"/>
          <w:sz w:val="28"/>
          <w:szCs w:val="28"/>
        </w:rPr>
        <w:br/>
        <w:t>на странице «Семячковское сельское поселение» в разделе «Извещения» (</w:t>
      </w:r>
      <w:hyperlink r:id="rId12" w:history="1">
        <w:r w:rsidRPr="008D39D1">
          <w:rPr>
            <w:rStyle w:val="a3"/>
            <w:rFonts w:ascii="Times New Roman" w:hAnsi="Times New Roman"/>
            <w:color w:val="auto"/>
            <w:sz w:val="28"/>
            <w:szCs w:val="28"/>
            <w:u w:val="none"/>
          </w:rPr>
          <w:t>http://trubrayon.ru/selskie-poseleniya/semyachkovskoe-selskoe-poselenie/izvescheniya/</w:t>
        </w:r>
      </w:hyperlink>
      <w:r w:rsidRPr="008D39D1">
        <w:rPr>
          <w:rFonts w:ascii="Times New Roman" w:hAnsi="Times New Roman"/>
          <w:sz w:val="28"/>
          <w:szCs w:val="28"/>
        </w:rPr>
        <w:t>);</w:t>
      </w:r>
    </w:p>
    <w:p w:rsidR="00071BCF" w:rsidRPr="008D39D1" w:rsidRDefault="00071BCF" w:rsidP="00CC003B">
      <w:pPr>
        <w:autoSpaceDE w:val="0"/>
        <w:spacing w:after="0" w:line="240" w:lineRule="auto"/>
        <w:ind w:firstLine="709"/>
        <w:jc w:val="both"/>
        <w:rPr>
          <w:rFonts w:ascii="Times New Roman" w:hAnsi="Times New Roman"/>
          <w:sz w:val="28"/>
          <w:szCs w:val="28"/>
        </w:rPr>
      </w:pPr>
      <w:r w:rsidRPr="008D39D1">
        <w:rPr>
          <w:rFonts w:ascii="Times New Roman" w:hAnsi="Times New Roman"/>
          <w:sz w:val="28"/>
          <w:szCs w:val="28"/>
        </w:rPr>
        <w:lastRenderedPageBreak/>
        <w:t xml:space="preserve">- на сайте оператора электронной площадки ООО «РТС-тендер» </w:t>
      </w:r>
      <w:r w:rsidRPr="008D39D1">
        <w:rPr>
          <w:rFonts w:ascii="Times New Roman" w:hAnsi="Times New Roman"/>
          <w:sz w:val="28"/>
          <w:szCs w:val="28"/>
        </w:rPr>
        <w:br/>
        <w:t>(</w:t>
      </w:r>
      <w:hyperlink r:id="rId13" w:history="1">
        <w:r w:rsidRPr="008D39D1">
          <w:rPr>
            <w:rStyle w:val="a3"/>
            <w:rFonts w:ascii="Times New Roman" w:hAnsi="Times New Roman"/>
            <w:color w:val="auto"/>
            <w:sz w:val="28"/>
            <w:szCs w:val="28"/>
            <w:u w:val="none"/>
          </w:rPr>
          <w:t>www.rts-tender.ru</w:t>
        </w:r>
      </w:hyperlink>
      <w:r w:rsidRPr="008D39D1">
        <w:rPr>
          <w:rFonts w:ascii="Times New Roman" w:hAnsi="Times New Roman"/>
          <w:sz w:val="28"/>
          <w:szCs w:val="28"/>
        </w:rPr>
        <w:t>);</w:t>
      </w:r>
    </w:p>
    <w:p w:rsidR="00071BCF" w:rsidRPr="008D39D1" w:rsidRDefault="00071BCF" w:rsidP="00CC003B">
      <w:pPr>
        <w:autoSpaceDE w:val="0"/>
        <w:spacing w:after="0" w:line="240" w:lineRule="auto"/>
        <w:ind w:firstLine="709"/>
        <w:jc w:val="both"/>
        <w:rPr>
          <w:rFonts w:ascii="Times New Roman" w:hAnsi="Times New Roman"/>
          <w:sz w:val="28"/>
          <w:szCs w:val="28"/>
        </w:rPr>
      </w:pPr>
      <w:r w:rsidRPr="008D39D1">
        <w:rPr>
          <w:rFonts w:ascii="Times New Roman" w:hAnsi="Times New Roman"/>
          <w:sz w:val="28"/>
          <w:szCs w:val="28"/>
        </w:rPr>
        <w:t>- на официальном сайте Российской Федерации для размещения информации о проведении торгов в сети Интернет (ГИС Торги) (</w:t>
      </w:r>
      <w:hyperlink r:id="rId14" w:history="1">
        <w:r w:rsidRPr="008D39D1">
          <w:rPr>
            <w:rStyle w:val="a3"/>
            <w:rFonts w:ascii="Times New Roman" w:hAnsi="Times New Roman"/>
            <w:color w:val="auto"/>
            <w:sz w:val="28"/>
            <w:szCs w:val="28"/>
            <w:u w:val="none"/>
          </w:rPr>
          <w:t>www.torgi.gov.ru/new</w:t>
        </w:r>
      </w:hyperlink>
      <w:r w:rsidRPr="008D39D1">
        <w:rPr>
          <w:rStyle w:val="a3"/>
          <w:rFonts w:ascii="Times New Roman" w:hAnsi="Times New Roman"/>
          <w:color w:val="auto"/>
          <w:sz w:val="28"/>
          <w:szCs w:val="28"/>
          <w:u w:val="none"/>
        </w:rPr>
        <w:t>)</w:t>
      </w:r>
      <w:r w:rsidRPr="008D39D1">
        <w:rPr>
          <w:rFonts w:ascii="Times New Roman" w:hAnsi="Times New Roman"/>
          <w:sz w:val="28"/>
          <w:szCs w:val="28"/>
        </w:rPr>
        <w:t>.</w:t>
      </w:r>
    </w:p>
    <w:p w:rsidR="00071BCF" w:rsidRPr="008D39D1"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b/>
          <w:sz w:val="28"/>
          <w:szCs w:val="28"/>
        </w:rPr>
        <w:t>Форма торгов:</w:t>
      </w:r>
      <w:r w:rsidRPr="008D39D1">
        <w:rPr>
          <w:rFonts w:ascii="Times New Roman" w:hAnsi="Times New Roman"/>
          <w:sz w:val="28"/>
          <w:szCs w:val="28"/>
        </w:rPr>
        <w:t xml:space="preserve"> аукцион в электронной форме, открытый по составу участников с открытой формой подачи предложений о цене.</w:t>
      </w:r>
    </w:p>
    <w:p w:rsidR="00071BCF" w:rsidRPr="00F82788"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В аукционе могут принимать участие физические и юридические лица, признаваемые в соответствии </w:t>
      </w:r>
      <w:r w:rsidRPr="008D39D1">
        <w:rPr>
          <w:rFonts w:ascii="Times New Roman" w:hAnsi="Times New Roman"/>
          <w:bCs/>
          <w:sz w:val="28"/>
          <w:szCs w:val="28"/>
        </w:rPr>
        <w:t xml:space="preserve">с Земельным кодексом РФ и другими федеральными законами </w:t>
      </w:r>
      <w:r w:rsidRPr="008D39D1">
        <w:rPr>
          <w:rFonts w:ascii="Times New Roman" w:hAnsi="Times New Roman"/>
          <w:sz w:val="28"/>
          <w:szCs w:val="28"/>
        </w:rPr>
        <w:t xml:space="preserve">покупателями земельных участков, находящихся </w:t>
      </w:r>
      <w:r w:rsidRPr="008D39D1">
        <w:rPr>
          <w:rFonts w:ascii="Times New Roman" w:hAnsi="Times New Roman"/>
          <w:sz w:val="28"/>
          <w:szCs w:val="28"/>
        </w:rPr>
        <w:br/>
        <w:t xml:space="preserve">на приграничных территориях, перечень которых установлен Президентом РФ, и на иных установленных особо </w:t>
      </w:r>
      <w:r w:rsidRPr="00F82788">
        <w:rPr>
          <w:rFonts w:ascii="Times New Roman" w:hAnsi="Times New Roman"/>
          <w:sz w:val="28"/>
          <w:szCs w:val="28"/>
        </w:rPr>
        <w:t xml:space="preserve">территориях РФ в соответствии </w:t>
      </w:r>
      <w:r w:rsidRPr="00F82788">
        <w:rPr>
          <w:rFonts w:ascii="Times New Roman" w:hAnsi="Times New Roman"/>
          <w:sz w:val="28"/>
          <w:szCs w:val="28"/>
        </w:rPr>
        <w:br/>
        <w:t>с федеральными законами.</w:t>
      </w:r>
    </w:p>
    <w:p w:rsidR="00071BCF" w:rsidRPr="00F82788" w:rsidRDefault="00071BCF" w:rsidP="00CC003B">
      <w:pPr>
        <w:pStyle w:val="Default"/>
        <w:ind w:firstLine="709"/>
        <w:jc w:val="both"/>
        <w:rPr>
          <w:color w:val="auto"/>
          <w:sz w:val="28"/>
          <w:szCs w:val="28"/>
        </w:rPr>
      </w:pPr>
      <w:r w:rsidRPr="00F82788">
        <w:rPr>
          <w:b/>
          <w:bCs/>
          <w:color w:val="auto"/>
          <w:sz w:val="28"/>
          <w:szCs w:val="28"/>
        </w:rPr>
        <w:t>Дата и время проведения аукциона в электронной форме</w:t>
      </w:r>
      <w:r w:rsidRPr="00F82788">
        <w:rPr>
          <w:bCs/>
          <w:color w:val="auto"/>
          <w:sz w:val="28"/>
          <w:szCs w:val="28"/>
        </w:rPr>
        <w:t xml:space="preserve"> </w:t>
      </w:r>
      <w:r w:rsidRPr="00F82788">
        <w:rPr>
          <w:color w:val="auto"/>
          <w:sz w:val="28"/>
          <w:szCs w:val="28"/>
        </w:rPr>
        <w:t xml:space="preserve">(подведения итогов): </w:t>
      </w:r>
      <w:r w:rsidRPr="00F82788">
        <w:rPr>
          <w:b/>
          <w:bCs/>
          <w:color w:val="auto"/>
          <w:sz w:val="28"/>
          <w:szCs w:val="28"/>
        </w:rPr>
        <w:t>16.05</w:t>
      </w:r>
      <w:r w:rsidRPr="00F82788">
        <w:rPr>
          <w:b/>
          <w:color w:val="auto"/>
          <w:sz w:val="28"/>
          <w:szCs w:val="28"/>
        </w:rPr>
        <w:t xml:space="preserve">.2025 года в 9-30 </w:t>
      </w:r>
      <w:r w:rsidRPr="00F82788">
        <w:rPr>
          <w:color w:val="auto"/>
          <w:sz w:val="28"/>
          <w:szCs w:val="28"/>
        </w:rPr>
        <w:t>часов по московскому времени.</w:t>
      </w:r>
    </w:p>
    <w:p w:rsidR="00071BCF" w:rsidRPr="00F82788" w:rsidRDefault="00071BCF" w:rsidP="00CC003B">
      <w:pPr>
        <w:spacing w:after="0" w:line="240" w:lineRule="auto"/>
        <w:ind w:firstLine="709"/>
        <w:jc w:val="both"/>
        <w:rPr>
          <w:rFonts w:ascii="Times New Roman" w:hAnsi="Times New Roman"/>
          <w:b/>
          <w:bCs/>
          <w:sz w:val="28"/>
          <w:szCs w:val="28"/>
        </w:rPr>
      </w:pPr>
      <w:r w:rsidRPr="00F82788">
        <w:rPr>
          <w:rFonts w:ascii="Times New Roman" w:hAnsi="Times New Roman"/>
          <w:b/>
          <w:bCs/>
          <w:sz w:val="28"/>
          <w:szCs w:val="28"/>
        </w:rPr>
        <w:t xml:space="preserve">Сроки приёма заявок и документов на участие в аукционе </w:t>
      </w:r>
      <w:r w:rsidRPr="00F82788">
        <w:rPr>
          <w:rFonts w:ascii="Times New Roman" w:hAnsi="Times New Roman"/>
          <w:b/>
          <w:bCs/>
          <w:sz w:val="28"/>
          <w:szCs w:val="28"/>
        </w:rPr>
        <w:br/>
        <w:t>в электронной форме:</w:t>
      </w:r>
    </w:p>
    <w:p w:rsidR="00071BCF" w:rsidRPr="00F82788" w:rsidRDefault="00071BCF" w:rsidP="00CC003B">
      <w:pPr>
        <w:spacing w:after="0" w:line="240" w:lineRule="auto"/>
        <w:ind w:firstLine="709"/>
        <w:jc w:val="both"/>
        <w:rPr>
          <w:rFonts w:ascii="Times New Roman" w:hAnsi="Times New Roman"/>
          <w:bCs/>
          <w:sz w:val="28"/>
          <w:szCs w:val="28"/>
        </w:rPr>
      </w:pPr>
      <w:r w:rsidRPr="00F82788">
        <w:rPr>
          <w:rFonts w:ascii="Times New Roman" w:hAnsi="Times New Roman"/>
          <w:sz w:val="28"/>
          <w:szCs w:val="28"/>
        </w:rPr>
        <w:t xml:space="preserve">- начало – </w:t>
      </w:r>
      <w:r w:rsidRPr="00F82788">
        <w:rPr>
          <w:rFonts w:ascii="Times New Roman" w:hAnsi="Times New Roman"/>
          <w:b/>
          <w:bCs/>
          <w:sz w:val="28"/>
          <w:szCs w:val="28"/>
        </w:rPr>
        <w:t>28.04.2025 года в 09-00</w:t>
      </w:r>
      <w:r w:rsidRPr="00F82788">
        <w:rPr>
          <w:rFonts w:ascii="Times New Roman" w:hAnsi="Times New Roman"/>
          <w:sz w:val="28"/>
          <w:szCs w:val="28"/>
        </w:rPr>
        <w:t xml:space="preserve"> часов по московскому времени</w:t>
      </w:r>
      <w:r w:rsidRPr="00F82788">
        <w:rPr>
          <w:rFonts w:ascii="Times New Roman" w:hAnsi="Times New Roman"/>
          <w:bCs/>
          <w:sz w:val="28"/>
          <w:szCs w:val="28"/>
        </w:rPr>
        <w:t>;</w:t>
      </w:r>
    </w:p>
    <w:p w:rsidR="00071BCF" w:rsidRPr="00F82788" w:rsidRDefault="00071BCF" w:rsidP="00CC003B">
      <w:pPr>
        <w:spacing w:after="0" w:line="240" w:lineRule="auto"/>
        <w:ind w:firstLine="709"/>
        <w:jc w:val="both"/>
        <w:rPr>
          <w:rFonts w:ascii="Times New Roman" w:hAnsi="Times New Roman"/>
          <w:bCs/>
          <w:sz w:val="28"/>
          <w:szCs w:val="28"/>
        </w:rPr>
      </w:pPr>
      <w:r w:rsidRPr="00F82788">
        <w:rPr>
          <w:rFonts w:ascii="Times New Roman" w:hAnsi="Times New Roman"/>
          <w:sz w:val="28"/>
          <w:szCs w:val="28"/>
        </w:rPr>
        <w:t>- окончание –</w:t>
      </w:r>
      <w:r w:rsidRPr="00F82788">
        <w:rPr>
          <w:rFonts w:ascii="Times New Roman" w:hAnsi="Times New Roman"/>
          <w:bCs/>
          <w:sz w:val="28"/>
          <w:szCs w:val="28"/>
        </w:rPr>
        <w:t xml:space="preserve"> </w:t>
      </w:r>
      <w:r w:rsidRPr="00F82788">
        <w:rPr>
          <w:rFonts w:ascii="Times New Roman" w:hAnsi="Times New Roman"/>
          <w:b/>
          <w:bCs/>
          <w:sz w:val="28"/>
          <w:szCs w:val="28"/>
        </w:rPr>
        <w:t>14.05.2025 года в 17-00</w:t>
      </w:r>
      <w:r w:rsidRPr="00F82788">
        <w:rPr>
          <w:rFonts w:ascii="Times New Roman" w:hAnsi="Times New Roman"/>
          <w:bCs/>
          <w:sz w:val="28"/>
          <w:szCs w:val="28"/>
        </w:rPr>
        <w:t xml:space="preserve"> </w:t>
      </w:r>
      <w:r w:rsidRPr="00F82788">
        <w:rPr>
          <w:rFonts w:ascii="Times New Roman" w:hAnsi="Times New Roman"/>
          <w:sz w:val="28"/>
          <w:szCs w:val="28"/>
        </w:rPr>
        <w:t>часов по московскому времени</w:t>
      </w:r>
      <w:r w:rsidRPr="00F82788">
        <w:rPr>
          <w:rFonts w:ascii="Times New Roman" w:hAnsi="Times New Roman"/>
          <w:bCs/>
          <w:sz w:val="28"/>
          <w:szCs w:val="28"/>
        </w:rPr>
        <w:t>.</w:t>
      </w:r>
    </w:p>
    <w:p w:rsidR="00071BCF" w:rsidRPr="00F82788" w:rsidRDefault="00071BCF" w:rsidP="00CC003B">
      <w:pPr>
        <w:spacing w:after="0" w:line="240" w:lineRule="auto"/>
        <w:ind w:firstLine="709"/>
        <w:jc w:val="both"/>
        <w:rPr>
          <w:rFonts w:ascii="Times New Roman" w:hAnsi="Times New Roman"/>
          <w:sz w:val="28"/>
          <w:szCs w:val="28"/>
        </w:rPr>
      </w:pPr>
      <w:r w:rsidRPr="00F82788">
        <w:rPr>
          <w:rFonts w:ascii="Times New Roman" w:hAnsi="Times New Roman"/>
          <w:b/>
          <w:bCs/>
          <w:sz w:val="28"/>
          <w:szCs w:val="28"/>
        </w:rPr>
        <w:t>Предмет аукциона:</w:t>
      </w:r>
      <w:r w:rsidRPr="00F82788">
        <w:rPr>
          <w:rFonts w:ascii="Times New Roman" w:hAnsi="Times New Roman"/>
          <w:sz w:val="28"/>
          <w:szCs w:val="28"/>
        </w:rPr>
        <w:t xml:space="preserve"> продажа земельного участка:</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F82788">
        <w:rPr>
          <w:rFonts w:ascii="Times New Roman" w:hAnsi="Times New Roman"/>
          <w:sz w:val="28"/>
          <w:szCs w:val="28"/>
        </w:rPr>
        <w:t>Лот № 1:</w:t>
      </w:r>
    </w:p>
    <w:p w:rsidR="00071BCF" w:rsidRPr="008D39D1"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Земельный 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расположенный по адресу: Российская Федерация, Брянская область, Трубчевский муниципальный район, Семячковское сельское поселение, </w:t>
      </w:r>
      <w:r w:rsidRPr="008D39D1">
        <w:rPr>
          <w:rFonts w:ascii="Times New Roman" w:hAnsi="Times New Roman"/>
          <w:sz w:val="28"/>
          <w:szCs w:val="28"/>
        </w:rPr>
        <w:br/>
        <w:t>в границах бывшего колхоза «Верный путь».</w:t>
      </w:r>
    </w:p>
    <w:p w:rsidR="00071BCF" w:rsidRPr="008D39D1" w:rsidRDefault="00071BCF" w:rsidP="00CC003B">
      <w:pPr>
        <w:widowControl w:val="0"/>
        <w:spacing w:after="0" w:line="240" w:lineRule="auto"/>
        <w:ind w:firstLine="709"/>
        <w:jc w:val="both"/>
        <w:rPr>
          <w:rFonts w:ascii="Times New Roman" w:hAnsi="Times New Roman"/>
          <w:sz w:val="28"/>
          <w:szCs w:val="28"/>
          <w:shd w:val="clear" w:color="auto" w:fill="FFFFFF"/>
        </w:rPr>
      </w:pPr>
      <w:r w:rsidRPr="008D39D1">
        <w:rPr>
          <w:rFonts w:ascii="Times New Roman" w:hAnsi="Times New Roman"/>
          <w:sz w:val="28"/>
          <w:szCs w:val="28"/>
          <w:shd w:val="clear" w:color="auto" w:fill="FFFFFF"/>
        </w:rPr>
        <w:t>Начальная цена предмета аукциона – 2 692 800 рублей 00 копеек</w:t>
      </w:r>
      <w:r w:rsidRPr="008D39D1">
        <w:rPr>
          <w:rFonts w:ascii="Times New Roman" w:hAnsi="Times New Roman"/>
          <w:sz w:val="28"/>
          <w:szCs w:val="28"/>
        </w:rPr>
        <w:t>.</w:t>
      </w:r>
    </w:p>
    <w:p w:rsidR="00071BCF" w:rsidRPr="008D39D1" w:rsidRDefault="00071BCF" w:rsidP="00CC003B">
      <w:pPr>
        <w:pStyle w:val="10"/>
        <w:widowControl w:val="0"/>
        <w:shd w:val="clear" w:color="auto" w:fill="auto"/>
        <w:spacing w:before="0" w:line="240" w:lineRule="auto"/>
        <w:ind w:firstLine="709"/>
        <w:jc w:val="both"/>
        <w:rPr>
          <w:rFonts w:ascii="Times New Roman" w:hAnsi="Times New Roman"/>
          <w:b w:val="0"/>
          <w:sz w:val="28"/>
          <w:szCs w:val="28"/>
          <w:shd w:val="clear" w:color="auto" w:fill="FFFFFF"/>
          <w:lang w:val="ru-RU"/>
        </w:rPr>
      </w:pPr>
      <w:r w:rsidRPr="008D39D1">
        <w:rPr>
          <w:rFonts w:ascii="Times New Roman" w:hAnsi="Times New Roman"/>
          <w:b w:val="0"/>
          <w:sz w:val="28"/>
          <w:szCs w:val="28"/>
          <w:shd w:val="clear" w:color="auto" w:fill="FFFFFF"/>
          <w:lang w:val="ru-RU"/>
        </w:rPr>
        <w:t xml:space="preserve">Величина повышения начальной цены предмета аукциона </w:t>
      </w:r>
      <w:r w:rsidRPr="008D39D1">
        <w:rPr>
          <w:rFonts w:ascii="Times New Roman" w:hAnsi="Times New Roman"/>
          <w:b w:val="0"/>
          <w:sz w:val="28"/>
          <w:szCs w:val="28"/>
          <w:shd w:val="clear" w:color="auto" w:fill="FFFFFF"/>
          <w:lang w:val="ru-RU"/>
        </w:rPr>
        <w:br/>
        <w:t>(«шаг аукциона») – 80</w:t>
      </w:r>
      <w:r w:rsidRPr="008D39D1">
        <w:rPr>
          <w:rFonts w:ascii="Times New Roman" w:hAnsi="Times New Roman"/>
          <w:b w:val="0"/>
          <w:sz w:val="28"/>
          <w:szCs w:val="28"/>
          <w:shd w:val="clear" w:color="auto" w:fill="FFFFFF"/>
        </w:rPr>
        <w:t> </w:t>
      </w:r>
      <w:r w:rsidRPr="008D39D1">
        <w:rPr>
          <w:rFonts w:ascii="Times New Roman" w:hAnsi="Times New Roman"/>
          <w:b w:val="0"/>
          <w:sz w:val="28"/>
          <w:szCs w:val="28"/>
          <w:shd w:val="clear" w:color="auto" w:fill="FFFFFF"/>
          <w:lang w:val="ru-RU"/>
        </w:rPr>
        <w:t>784 рубля 00 копеек.</w:t>
      </w:r>
    </w:p>
    <w:p w:rsidR="00071BCF" w:rsidRPr="008D39D1" w:rsidRDefault="00071BCF" w:rsidP="00CC003B">
      <w:pPr>
        <w:tabs>
          <w:tab w:val="left" w:pos="426"/>
        </w:tabs>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Размер задатка для участников аукциона </w:t>
      </w:r>
      <w:r w:rsidRPr="008D39D1">
        <w:rPr>
          <w:rFonts w:ascii="Times New Roman" w:hAnsi="Times New Roman"/>
          <w:sz w:val="28"/>
          <w:szCs w:val="28"/>
          <w:shd w:val="clear" w:color="auto" w:fill="FFFFFF"/>
        </w:rPr>
        <w:t>– 807 840 рублей 00 копеек</w:t>
      </w:r>
      <w:r w:rsidRPr="008D39D1">
        <w:rPr>
          <w:rFonts w:ascii="Times New Roman" w:hAnsi="Times New Roman"/>
          <w:sz w:val="28"/>
          <w:szCs w:val="28"/>
        </w:rPr>
        <w:t>.</w:t>
      </w:r>
    </w:p>
    <w:p w:rsidR="00071BCF" w:rsidRPr="008D39D1" w:rsidRDefault="00071BCF" w:rsidP="00CC003B">
      <w:pPr>
        <w:tabs>
          <w:tab w:val="left" w:pos="426"/>
        </w:tabs>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Земельный участок является муниципальной собственностью Семячковского сельского поселения Трубчевского муниципального района Брянской области. Границы земельного участка определены в соответствии </w:t>
      </w:r>
      <w:r w:rsidRPr="008D39D1">
        <w:rPr>
          <w:rFonts w:ascii="Times New Roman" w:hAnsi="Times New Roman"/>
          <w:sz w:val="28"/>
          <w:szCs w:val="28"/>
        </w:rPr>
        <w:br/>
        <w:t>с выпиской из Единого государственного реестра недвижимости об основных характеристиках и зарегистрированных правах на объект недвижимости.</w:t>
      </w:r>
    </w:p>
    <w:p w:rsidR="00071BCF" w:rsidRPr="008D39D1"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b/>
          <w:sz w:val="28"/>
          <w:szCs w:val="28"/>
        </w:rPr>
        <w:t>Место подачи заявок</w:t>
      </w:r>
      <w:r w:rsidRPr="008D39D1">
        <w:rPr>
          <w:rFonts w:ascii="Times New Roman" w:hAnsi="Times New Roman"/>
          <w:b/>
          <w:bCs/>
          <w:sz w:val="28"/>
          <w:szCs w:val="28"/>
        </w:rPr>
        <w:t>:</w:t>
      </w:r>
      <w:r w:rsidRPr="008D39D1">
        <w:rPr>
          <w:rFonts w:ascii="Times New Roman" w:hAnsi="Times New Roman"/>
          <w:sz w:val="28"/>
          <w:szCs w:val="28"/>
        </w:rPr>
        <w:t xml:space="preserve"> Электронная площадка (</w:t>
      </w:r>
      <w:hyperlink r:id="rId15" w:history="1">
        <w:r w:rsidRPr="008D39D1">
          <w:rPr>
            <w:rStyle w:val="a3"/>
            <w:rFonts w:ascii="Times New Roman" w:hAnsi="Times New Roman"/>
            <w:color w:val="auto"/>
            <w:sz w:val="28"/>
            <w:szCs w:val="28"/>
            <w:u w:val="none"/>
          </w:rPr>
          <w:t>https://www.rts-tender.ru</w:t>
        </w:r>
      </w:hyperlink>
      <w:r w:rsidRPr="008D39D1">
        <w:rPr>
          <w:rFonts w:ascii="Times New Roman" w:hAnsi="Times New Roman"/>
          <w:sz w:val="28"/>
          <w:szCs w:val="28"/>
        </w:rPr>
        <w:t>).</w:t>
      </w:r>
    </w:p>
    <w:p w:rsidR="00071BCF" w:rsidRPr="008D39D1" w:rsidRDefault="00071BCF" w:rsidP="00CC003B">
      <w:pPr>
        <w:pStyle w:val="Default"/>
        <w:ind w:firstLine="709"/>
        <w:jc w:val="both"/>
        <w:rPr>
          <w:b/>
          <w:color w:val="auto"/>
          <w:sz w:val="28"/>
          <w:szCs w:val="28"/>
        </w:rPr>
      </w:pPr>
      <w:r w:rsidRPr="008D39D1">
        <w:rPr>
          <w:b/>
          <w:color w:val="auto"/>
          <w:sz w:val="28"/>
          <w:szCs w:val="28"/>
        </w:rPr>
        <w:t>Порядок регистрации на электронной площадке:</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Для обеспечения доступа к участию в электронном аукционе Заявителям необходимо пройти процедуру регистрации на электронной площадке либо </w:t>
      </w:r>
      <w:r w:rsidRPr="008D39D1">
        <w:rPr>
          <w:color w:val="auto"/>
          <w:sz w:val="28"/>
          <w:szCs w:val="28"/>
        </w:rPr>
        <w:br/>
        <w:t>в ГИС Торги:</w:t>
      </w:r>
    </w:p>
    <w:p w:rsidR="00071BCF" w:rsidRPr="008D39D1" w:rsidRDefault="00071BCF" w:rsidP="00CC003B">
      <w:pPr>
        <w:pStyle w:val="Default"/>
        <w:ind w:firstLine="709"/>
        <w:jc w:val="both"/>
        <w:rPr>
          <w:color w:val="auto"/>
          <w:sz w:val="28"/>
          <w:szCs w:val="28"/>
        </w:rPr>
      </w:pPr>
      <w:r w:rsidRPr="008D39D1">
        <w:rPr>
          <w:bCs/>
          <w:color w:val="auto"/>
          <w:sz w:val="28"/>
          <w:szCs w:val="28"/>
        </w:rPr>
        <w:t xml:space="preserve">1) </w:t>
      </w:r>
      <w:r w:rsidRPr="008D39D1">
        <w:rPr>
          <w:color w:val="auto"/>
          <w:sz w:val="28"/>
          <w:szCs w:val="28"/>
        </w:rPr>
        <w:t xml:space="preserve">Регистрация в ГИС Торги осуществляется без взимания платы </w:t>
      </w:r>
      <w:r w:rsidRPr="008D39D1">
        <w:rPr>
          <w:color w:val="auto"/>
          <w:sz w:val="28"/>
          <w:szCs w:val="28"/>
        </w:rPr>
        <w:br/>
        <w:t>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(ГИС Торги) (</w:t>
      </w:r>
      <w:hyperlink r:id="rId16" w:history="1">
        <w:r w:rsidRPr="008D39D1">
          <w:rPr>
            <w:rStyle w:val="a3"/>
            <w:color w:val="auto"/>
            <w:sz w:val="28"/>
            <w:szCs w:val="28"/>
            <w:u w:val="none"/>
          </w:rPr>
          <w:t>www.torgi.gov.ru/new</w:t>
        </w:r>
      </w:hyperlink>
      <w:r w:rsidRPr="008D39D1">
        <w:rPr>
          <w:color w:val="auto"/>
          <w:sz w:val="28"/>
          <w:szCs w:val="28"/>
        </w:rPr>
        <w:t xml:space="preserve">). </w:t>
      </w:r>
      <w:r w:rsidRPr="008D39D1">
        <w:rPr>
          <w:color w:val="auto"/>
          <w:sz w:val="28"/>
          <w:szCs w:val="28"/>
        </w:rPr>
        <w:lastRenderedPageBreak/>
        <w:t xml:space="preserve">После регистрации пользователь автоматически получает доступ к участию </w:t>
      </w:r>
      <w:r w:rsidRPr="008D39D1">
        <w:rPr>
          <w:color w:val="auto"/>
          <w:sz w:val="28"/>
          <w:szCs w:val="28"/>
        </w:rPr>
        <w:br/>
        <w:t xml:space="preserve">в торгах на электронных площадках, аккредитованных в соответствии </w:t>
      </w:r>
      <w:r w:rsidRPr="008D39D1">
        <w:rPr>
          <w:color w:val="auto"/>
          <w:sz w:val="28"/>
          <w:szCs w:val="28"/>
        </w:rPr>
        <w:br/>
        <w:t>с Федеральным законом от 05.04.2013 № 44-ФЗ, без прохождения дополнительных проверок и направления документов. Для регистрации потребуется подтвержденная учетная запись на госуслугах (ЕСИА), квалифицированная электронная подпись, а также выполнить следующие действия в системе:</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 пройти авторизацию в ГИС Торги при помощи учетной записи </w:t>
      </w:r>
      <w:r w:rsidRPr="008D39D1">
        <w:rPr>
          <w:color w:val="auto"/>
          <w:sz w:val="28"/>
          <w:szCs w:val="28"/>
        </w:rPr>
        <w:br/>
        <w:t>на госуслугах (ЕСИА);</w:t>
      </w:r>
    </w:p>
    <w:p w:rsidR="00071BCF" w:rsidRPr="008D39D1" w:rsidRDefault="00071BCF" w:rsidP="00CC003B">
      <w:pPr>
        <w:pStyle w:val="Default"/>
        <w:ind w:firstLine="709"/>
        <w:jc w:val="both"/>
        <w:rPr>
          <w:color w:val="auto"/>
          <w:sz w:val="28"/>
          <w:szCs w:val="28"/>
        </w:rPr>
      </w:pPr>
      <w:r w:rsidRPr="008D39D1">
        <w:rPr>
          <w:color w:val="auto"/>
          <w:sz w:val="28"/>
          <w:szCs w:val="28"/>
        </w:rPr>
        <w:t>- заполнить заявление на регистрацию и при необходимости приложить документы;</w:t>
      </w:r>
    </w:p>
    <w:p w:rsidR="00071BCF" w:rsidRPr="008D39D1" w:rsidRDefault="00071BCF" w:rsidP="00CC003B">
      <w:pPr>
        <w:pStyle w:val="Default"/>
        <w:ind w:firstLine="709"/>
        <w:jc w:val="both"/>
        <w:rPr>
          <w:color w:val="auto"/>
          <w:sz w:val="28"/>
          <w:szCs w:val="28"/>
        </w:rPr>
      </w:pPr>
      <w:r w:rsidRPr="008D39D1">
        <w:rPr>
          <w:color w:val="auto"/>
          <w:sz w:val="28"/>
          <w:szCs w:val="28"/>
        </w:rPr>
        <w:t>- подписать заявление на регистрацию квалифицированной электронной подписью.</w:t>
      </w:r>
    </w:p>
    <w:p w:rsidR="00071BCF" w:rsidRPr="008D39D1" w:rsidRDefault="00071BCF" w:rsidP="00CC003B">
      <w:pPr>
        <w:pStyle w:val="Default"/>
        <w:ind w:firstLine="709"/>
        <w:jc w:val="both"/>
        <w:rPr>
          <w:bCs/>
          <w:color w:val="auto"/>
          <w:sz w:val="28"/>
          <w:szCs w:val="28"/>
        </w:rPr>
      </w:pPr>
      <w:r w:rsidRPr="008D39D1">
        <w:rPr>
          <w:color w:val="auto"/>
          <w:sz w:val="28"/>
          <w:szCs w:val="28"/>
        </w:rPr>
        <w:t>2) Для получения регистрации на электронной площадке ООО «РТС-тендер (</w:t>
      </w:r>
      <w:hyperlink r:id="rId17" w:history="1">
        <w:r w:rsidRPr="008D39D1">
          <w:rPr>
            <w:rStyle w:val="a3"/>
            <w:color w:val="auto"/>
            <w:sz w:val="28"/>
            <w:szCs w:val="28"/>
            <w:u w:val="none"/>
          </w:rPr>
          <w:t>https://www.rts-tender.ru</w:t>
        </w:r>
      </w:hyperlink>
      <w:r w:rsidRPr="008D39D1">
        <w:rPr>
          <w:color w:val="auto"/>
          <w:sz w:val="28"/>
          <w:szCs w:val="28"/>
        </w:rPr>
        <w:t>) необходимо пройти регистрацию (аккредитацию) на электронной площадке в соответствии с Регламентом и Инструкциями электронной площадки.</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w:t>
      </w:r>
      <w:r w:rsidRPr="008D39D1">
        <w:rPr>
          <w:color w:val="auto"/>
          <w:sz w:val="28"/>
          <w:szCs w:val="28"/>
        </w:rPr>
        <w:br/>
        <w:t>с Регламентом и Инструкциями.</w:t>
      </w:r>
    </w:p>
    <w:p w:rsidR="00071BCF" w:rsidRPr="008D39D1" w:rsidRDefault="00071BCF" w:rsidP="00CC003B">
      <w:pPr>
        <w:pStyle w:val="Default"/>
        <w:ind w:firstLine="709"/>
        <w:jc w:val="both"/>
        <w:rPr>
          <w:b/>
          <w:color w:val="auto"/>
          <w:sz w:val="28"/>
          <w:szCs w:val="28"/>
        </w:rPr>
      </w:pPr>
      <w:r w:rsidRPr="008D39D1">
        <w:rPr>
          <w:b/>
          <w:color w:val="auto"/>
          <w:sz w:val="28"/>
          <w:szCs w:val="28"/>
        </w:rPr>
        <w:t xml:space="preserve">Документы, представляемые заявителями для участия </w:t>
      </w:r>
      <w:r w:rsidRPr="008D39D1">
        <w:rPr>
          <w:b/>
          <w:color w:val="auto"/>
          <w:sz w:val="28"/>
          <w:szCs w:val="28"/>
        </w:rPr>
        <w:br/>
        <w:t>в электронном аукционе:</w:t>
      </w:r>
    </w:p>
    <w:p w:rsidR="00071BCF" w:rsidRPr="008D39D1" w:rsidRDefault="00071BCF" w:rsidP="00CC003B">
      <w:pPr>
        <w:autoSpaceDE w:val="0"/>
        <w:autoSpaceDN w:val="0"/>
        <w:adjustRightInd w:val="0"/>
        <w:spacing w:after="0" w:line="240" w:lineRule="auto"/>
        <w:ind w:firstLine="709"/>
        <w:jc w:val="both"/>
        <w:rPr>
          <w:rFonts w:ascii="Times New Roman" w:hAnsi="Times New Roman"/>
          <w:bCs/>
          <w:sz w:val="28"/>
          <w:szCs w:val="28"/>
        </w:rPr>
      </w:pPr>
      <w:r w:rsidRPr="008D39D1">
        <w:rPr>
          <w:rFonts w:ascii="Times New Roman" w:hAnsi="Times New Roman"/>
          <w:bCs/>
          <w:sz w:val="28"/>
          <w:szCs w:val="28"/>
        </w:rPr>
        <w:t xml:space="preserve">1) заявка на участие в </w:t>
      </w:r>
      <w:r w:rsidRPr="008D39D1">
        <w:rPr>
          <w:rFonts w:ascii="Times New Roman" w:hAnsi="Times New Roman"/>
          <w:sz w:val="28"/>
          <w:szCs w:val="28"/>
        </w:rPr>
        <w:t>электронном</w:t>
      </w:r>
      <w:r w:rsidRPr="008D39D1">
        <w:rPr>
          <w:rFonts w:ascii="Times New Roman" w:hAnsi="Times New Roman"/>
          <w:bCs/>
          <w:sz w:val="28"/>
          <w:szCs w:val="28"/>
        </w:rPr>
        <w:t xml:space="preserve"> аукционе по установленной </w:t>
      </w:r>
      <w:r w:rsidRPr="008D39D1">
        <w:rPr>
          <w:rFonts w:ascii="Times New Roman" w:hAnsi="Times New Roman"/>
          <w:bCs/>
          <w:sz w:val="28"/>
          <w:szCs w:val="28"/>
        </w:rPr>
        <w:br/>
        <w:t xml:space="preserve">в извещении о проведении </w:t>
      </w:r>
      <w:r w:rsidRPr="008D39D1">
        <w:rPr>
          <w:rFonts w:ascii="Times New Roman" w:hAnsi="Times New Roman"/>
          <w:sz w:val="28"/>
          <w:szCs w:val="28"/>
        </w:rPr>
        <w:t>электронного</w:t>
      </w:r>
      <w:r w:rsidRPr="008D39D1">
        <w:rPr>
          <w:rFonts w:ascii="Times New Roman" w:hAnsi="Times New Roman"/>
          <w:bCs/>
          <w:sz w:val="28"/>
          <w:szCs w:val="28"/>
        </w:rPr>
        <w:t xml:space="preserve"> аукциона</w:t>
      </w:r>
      <w:r w:rsidRPr="008D39D1">
        <w:rPr>
          <w:rFonts w:ascii="Times New Roman" w:hAnsi="Times New Roman"/>
          <w:sz w:val="28"/>
          <w:szCs w:val="28"/>
        </w:rPr>
        <w:t xml:space="preserve"> форме</w:t>
      </w:r>
      <w:r w:rsidRPr="008D39D1">
        <w:rPr>
          <w:rFonts w:ascii="Times New Roman" w:hAnsi="Times New Roman"/>
          <w:bCs/>
          <w:sz w:val="28"/>
          <w:szCs w:val="28"/>
        </w:rPr>
        <w:t xml:space="preserve"> с указанием банковских реквизитов счета для возврата задатка;</w:t>
      </w:r>
    </w:p>
    <w:p w:rsidR="00071BCF" w:rsidRPr="008D39D1" w:rsidRDefault="00071BCF" w:rsidP="00CC003B">
      <w:pPr>
        <w:autoSpaceDE w:val="0"/>
        <w:autoSpaceDN w:val="0"/>
        <w:adjustRightInd w:val="0"/>
        <w:spacing w:after="0" w:line="240" w:lineRule="auto"/>
        <w:ind w:firstLine="709"/>
        <w:jc w:val="both"/>
        <w:rPr>
          <w:rFonts w:ascii="Times New Roman" w:hAnsi="Times New Roman"/>
          <w:bCs/>
          <w:sz w:val="28"/>
          <w:szCs w:val="28"/>
        </w:rPr>
      </w:pPr>
      <w:r w:rsidRPr="008D39D1">
        <w:rPr>
          <w:rFonts w:ascii="Times New Roman" w:hAnsi="Times New Roman"/>
          <w:bCs/>
          <w:sz w:val="28"/>
          <w:szCs w:val="28"/>
        </w:rPr>
        <w:t>2) копии документов, удостоверяющих личность заявителя (для граждан)</w:t>
      </w:r>
      <w:r w:rsidRPr="008D39D1">
        <w:rPr>
          <w:rFonts w:ascii="Times New Roman" w:hAnsi="Times New Roman"/>
          <w:sz w:val="28"/>
          <w:szCs w:val="28"/>
        </w:rPr>
        <w:t xml:space="preserve"> (в случае представления копии паспорта гражданина Российской Федерации представляются копии 20 (двадцати) страниц паспорта: от 1-ой страницы </w:t>
      </w:r>
      <w:r w:rsidRPr="008D39D1">
        <w:rPr>
          <w:rFonts w:ascii="Times New Roman" w:hAnsi="Times New Roman"/>
          <w:sz w:val="28"/>
          <w:szCs w:val="28"/>
        </w:rPr>
        <w:br/>
        <w:t xml:space="preserve">с изображением Государственного герба Российской Федерации </w:t>
      </w:r>
      <w:r w:rsidRPr="008D39D1">
        <w:rPr>
          <w:rFonts w:ascii="Times New Roman" w:hAnsi="Times New Roman"/>
          <w:sz w:val="28"/>
          <w:szCs w:val="28"/>
        </w:rPr>
        <w:br/>
        <w:t>по 20-ую страницу с «Извлечением из Положения о паспорте гражданина Российской Федерации» включительно);</w:t>
      </w:r>
    </w:p>
    <w:p w:rsidR="00071BCF" w:rsidRPr="008D39D1" w:rsidRDefault="00071BCF" w:rsidP="00CC003B">
      <w:pPr>
        <w:autoSpaceDE w:val="0"/>
        <w:autoSpaceDN w:val="0"/>
        <w:adjustRightInd w:val="0"/>
        <w:spacing w:after="0" w:line="240" w:lineRule="auto"/>
        <w:ind w:firstLine="709"/>
        <w:jc w:val="both"/>
        <w:rPr>
          <w:rFonts w:ascii="Times New Roman" w:hAnsi="Times New Roman"/>
          <w:bCs/>
          <w:sz w:val="28"/>
          <w:szCs w:val="28"/>
        </w:rPr>
      </w:pPr>
      <w:r w:rsidRPr="008D39D1">
        <w:rPr>
          <w:rFonts w:ascii="Times New Roman" w:hAnsi="Times New Roman"/>
          <w:bCs/>
          <w:sz w:val="28"/>
          <w:szCs w:val="28"/>
        </w:rPr>
        <w:t xml:space="preserve">3) надлежащим образом заверенный перевод на русский язык документов </w:t>
      </w:r>
      <w:r w:rsidRPr="008D39D1">
        <w:rPr>
          <w:rFonts w:ascii="Times New Roman" w:hAnsi="Times New Roman"/>
          <w:bCs/>
          <w:sz w:val="28"/>
          <w:szCs w:val="28"/>
        </w:rPr>
        <w:br/>
        <w:t xml:space="preserve">о государственной регистрации юридического лица в соответствии </w:t>
      </w:r>
      <w:r w:rsidRPr="008D39D1">
        <w:rPr>
          <w:rFonts w:ascii="Times New Roman" w:hAnsi="Times New Roman"/>
          <w:bCs/>
          <w:sz w:val="28"/>
          <w:szCs w:val="28"/>
        </w:rPr>
        <w:br/>
        <w:t>с законодательством иностранного государства в случае, если заявителем является иностранное юридическое лицо;</w:t>
      </w:r>
    </w:p>
    <w:p w:rsidR="00071BCF" w:rsidRPr="008D39D1" w:rsidRDefault="00071BCF" w:rsidP="00CC003B">
      <w:pPr>
        <w:autoSpaceDE w:val="0"/>
        <w:autoSpaceDN w:val="0"/>
        <w:adjustRightInd w:val="0"/>
        <w:spacing w:after="0" w:line="240" w:lineRule="auto"/>
        <w:ind w:firstLine="709"/>
        <w:jc w:val="both"/>
        <w:rPr>
          <w:rFonts w:ascii="Times New Roman" w:hAnsi="Times New Roman"/>
          <w:bCs/>
          <w:sz w:val="28"/>
          <w:szCs w:val="28"/>
        </w:rPr>
      </w:pPr>
      <w:r w:rsidRPr="008D39D1">
        <w:rPr>
          <w:rFonts w:ascii="Times New Roman" w:hAnsi="Times New Roman"/>
          <w:bCs/>
          <w:sz w:val="28"/>
          <w:szCs w:val="28"/>
        </w:rPr>
        <w:t>4) документы, подтверждающие внесение задатка.</w:t>
      </w:r>
      <w:r w:rsidRPr="008D39D1">
        <w:rPr>
          <w:rFonts w:ascii="Times New Roman" w:hAnsi="Times New Roman"/>
          <w:sz w:val="28"/>
          <w:szCs w:val="28"/>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071BCF" w:rsidRPr="008D39D1" w:rsidRDefault="00071BCF" w:rsidP="00CC003B">
      <w:pPr>
        <w:pStyle w:val="ConsPlusNormal"/>
        <w:ind w:firstLine="709"/>
        <w:jc w:val="both"/>
        <w:rPr>
          <w:rFonts w:ascii="Times New Roman" w:hAnsi="Times New Roman"/>
          <w:b/>
          <w:bCs/>
          <w:sz w:val="28"/>
          <w:szCs w:val="28"/>
        </w:rPr>
      </w:pPr>
      <w:r w:rsidRPr="008D39D1">
        <w:rPr>
          <w:rFonts w:ascii="Times New Roman" w:hAnsi="Times New Roman"/>
          <w:b/>
          <w:bCs/>
          <w:sz w:val="28"/>
          <w:szCs w:val="28"/>
        </w:rPr>
        <w:t>Порядок приема заявок:</w:t>
      </w:r>
    </w:p>
    <w:p w:rsidR="00071BCF" w:rsidRPr="008D39D1" w:rsidRDefault="00071BCF" w:rsidP="00CC003B">
      <w:pPr>
        <w:pStyle w:val="ConsPlusNormal"/>
        <w:ind w:firstLine="709"/>
        <w:jc w:val="both"/>
        <w:rPr>
          <w:rFonts w:ascii="Times New Roman" w:hAnsi="Times New Roman"/>
          <w:bCs/>
          <w:sz w:val="28"/>
          <w:szCs w:val="28"/>
        </w:rPr>
      </w:pPr>
      <w:r w:rsidRPr="008D39D1">
        <w:rPr>
          <w:rFonts w:ascii="Times New Roman" w:hAnsi="Times New Roman"/>
          <w:bCs/>
          <w:sz w:val="28"/>
          <w:szCs w:val="28"/>
        </w:rPr>
        <w:t xml:space="preserve">Заявка на участие в </w:t>
      </w:r>
      <w:r w:rsidRPr="008D39D1">
        <w:rPr>
          <w:rFonts w:ascii="Times New Roman" w:hAnsi="Times New Roman"/>
          <w:sz w:val="28"/>
          <w:szCs w:val="28"/>
        </w:rPr>
        <w:t>электронном</w:t>
      </w:r>
      <w:r w:rsidRPr="008D39D1">
        <w:rPr>
          <w:rFonts w:ascii="Times New Roman" w:hAnsi="Times New Roman"/>
          <w:bCs/>
          <w:sz w:val="28"/>
          <w:szCs w:val="28"/>
        </w:rPr>
        <w:t xml:space="preserve">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r w:rsidRPr="008D39D1">
        <w:rPr>
          <w:rFonts w:ascii="Times New Roman" w:hAnsi="Times New Roman"/>
          <w:bCs/>
          <w:sz w:val="28"/>
          <w:szCs w:val="28"/>
        </w:rPr>
        <w:br/>
        <w:t xml:space="preserve">Заявка на участие в электронном аукционе, а также прилагаемые к ней </w:t>
      </w:r>
      <w:r w:rsidRPr="008D39D1">
        <w:rPr>
          <w:rFonts w:ascii="Times New Roman" w:hAnsi="Times New Roman"/>
          <w:bCs/>
          <w:sz w:val="28"/>
          <w:szCs w:val="28"/>
        </w:rPr>
        <w:lastRenderedPageBreak/>
        <w:t>документы подписываются усиленной квалифицированной электронной подписью заявителя.</w:t>
      </w:r>
    </w:p>
    <w:p w:rsidR="00071BCF" w:rsidRPr="008D39D1" w:rsidRDefault="00071BCF" w:rsidP="00CC003B">
      <w:pPr>
        <w:pStyle w:val="ConsPlusNormal"/>
        <w:ind w:firstLine="709"/>
        <w:jc w:val="both"/>
        <w:rPr>
          <w:rFonts w:ascii="Times New Roman" w:hAnsi="Times New Roman"/>
          <w:bCs/>
          <w:sz w:val="28"/>
          <w:szCs w:val="28"/>
        </w:rPr>
      </w:pPr>
      <w:r w:rsidRPr="008D39D1">
        <w:rPr>
          <w:rFonts w:ascii="Times New Roman" w:hAnsi="Times New Roman"/>
          <w:sz w:val="28"/>
          <w:szCs w:val="28"/>
        </w:rPr>
        <w:t xml:space="preserve">Прием заявок обеспечивается Оператором электронной площадки </w:t>
      </w:r>
      <w:r w:rsidRPr="008D39D1">
        <w:rPr>
          <w:rFonts w:ascii="Times New Roman" w:hAnsi="Times New Roman"/>
          <w:sz w:val="28"/>
          <w:szCs w:val="28"/>
        </w:rPr>
        <w:br/>
        <w:t>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71BCF" w:rsidRPr="008D39D1" w:rsidRDefault="00071BCF" w:rsidP="00CC003B">
      <w:pPr>
        <w:pStyle w:val="ConsPlusNormal"/>
        <w:ind w:firstLine="709"/>
        <w:jc w:val="both"/>
        <w:rPr>
          <w:rFonts w:ascii="Times New Roman" w:hAnsi="Times New Roman"/>
          <w:bCs/>
          <w:sz w:val="28"/>
          <w:szCs w:val="28"/>
          <w:highlight w:val="yellow"/>
        </w:rPr>
      </w:pPr>
      <w:r w:rsidRPr="008D39D1">
        <w:rPr>
          <w:rFonts w:ascii="Times New Roman" w:hAnsi="Times New Roman"/>
          <w:sz w:val="28"/>
          <w:szCs w:val="28"/>
        </w:rPr>
        <w:t>Один Заявитель вправе подать только одну Заявку.</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 xml:space="preserve">Заявка и прилагаемые к ней документы направляются единовременно </w:t>
      </w:r>
      <w:r w:rsidRPr="008D39D1">
        <w:rPr>
          <w:rFonts w:ascii="Times New Roman" w:hAnsi="Times New Roman"/>
          <w:sz w:val="28"/>
          <w:szCs w:val="28"/>
        </w:rPr>
        <w:br/>
        <w:t xml:space="preserve">в соответствии с Регламентом и Инструкциями электронной площадки. </w:t>
      </w:r>
      <w:r w:rsidRPr="008D39D1">
        <w:rPr>
          <w:rFonts w:ascii="Times New Roman" w:hAnsi="Times New Roman"/>
          <w:sz w:val="28"/>
          <w:szCs w:val="28"/>
        </w:rPr>
        <w:br/>
        <w:t xml:space="preserve">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w:t>
      </w:r>
      <w:r w:rsidRPr="008D39D1">
        <w:rPr>
          <w:rFonts w:ascii="Times New Roman" w:hAnsi="Times New Roman"/>
          <w:sz w:val="28"/>
          <w:szCs w:val="28"/>
        </w:rPr>
        <w:br/>
        <w:t xml:space="preserve">с Регламентом и Инструкциями электронной площадки. В соответствии </w:t>
      </w:r>
      <w:r w:rsidRPr="008D39D1">
        <w:rPr>
          <w:rFonts w:ascii="Times New Roman" w:hAnsi="Times New Roman"/>
          <w:sz w:val="28"/>
          <w:szCs w:val="28"/>
        </w:rPr>
        <w:br/>
        <w:t xml:space="preserve">с Регламентом и Инструкциями Оператор электронной площадки возвращает заявку Заявителю в случае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w:t>
      </w:r>
      <w:r w:rsidRPr="008D39D1">
        <w:rPr>
          <w:rFonts w:ascii="Times New Roman" w:hAnsi="Times New Roman"/>
          <w:sz w:val="28"/>
          <w:szCs w:val="28"/>
        </w:rPr>
        <w:br/>
        <w:t>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b/>
          <w:bCs/>
          <w:sz w:val="28"/>
          <w:szCs w:val="28"/>
        </w:rPr>
        <w:t>Размер платы Оператору электронной площадки</w:t>
      </w:r>
      <w:r w:rsidRPr="008D39D1">
        <w:rPr>
          <w:rFonts w:ascii="Times New Roman" w:hAnsi="Times New Roman"/>
          <w:bCs/>
          <w:sz w:val="28"/>
          <w:szCs w:val="28"/>
        </w:rPr>
        <w:t xml:space="preserve"> </w:t>
      </w:r>
      <w:r w:rsidRPr="008D39D1">
        <w:rPr>
          <w:rFonts w:ascii="Times New Roman" w:hAnsi="Times New Roman"/>
          <w:sz w:val="28"/>
          <w:szCs w:val="28"/>
        </w:rPr>
        <w:t xml:space="preserve">за участие </w:t>
      </w:r>
      <w:r w:rsidRPr="008D39D1">
        <w:rPr>
          <w:rFonts w:ascii="Times New Roman" w:hAnsi="Times New Roman"/>
          <w:sz w:val="28"/>
          <w:szCs w:val="28"/>
        </w:rPr>
        <w:br/>
        <w:t xml:space="preserve">в аукционе, взимаемой с лица признанного победителем электронного аукциона или иных лиц, с которыми в соответствии с </w:t>
      </w:r>
      <w:hyperlink r:id="rId18" w:history="1">
        <w:r w:rsidRPr="008D39D1">
          <w:rPr>
            <w:rFonts w:ascii="Times New Roman" w:hAnsi="Times New Roman"/>
            <w:sz w:val="28"/>
            <w:szCs w:val="28"/>
          </w:rPr>
          <w:t>пунктами 13</w:t>
        </w:r>
      </w:hyperlink>
      <w:r w:rsidRPr="008D39D1">
        <w:rPr>
          <w:rFonts w:ascii="Times New Roman" w:hAnsi="Times New Roman"/>
          <w:sz w:val="28"/>
          <w:szCs w:val="28"/>
        </w:rPr>
        <w:t xml:space="preserve">, </w:t>
      </w:r>
      <w:hyperlink r:id="rId19" w:history="1">
        <w:r w:rsidRPr="008D39D1">
          <w:rPr>
            <w:rFonts w:ascii="Times New Roman" w:hAnsi="Times New Roman"/>
            <w:sz w:val="28"/>
            <w:szCs w:val="28"/>
          </w:rPr>
          <w:t>14</w:t>
        </w:r>
      </w:hyperlink>
      <w:r w:rsidRPr="008D39D1">
        <w:rPr>
          <w:rFonts w:ascii="Times New Roman" w:hAnsi="Times New Roman"/>
          <w:sz w:val="28"/>
          <w:szCs w:val="28"/>
        </w:rPr>
        <w:t xml:space="preserve">, </w:t>
      </w:r>
      <w:hyperlink r:id="rId20" w:history="1">
        <w:r w:rsidRPr="008D39D1">
          <w:rPr>
            <w:rFonts w:ascii="Times New Roman" w:hAnsi="Times New Roman"/>
            <w:sz w:val="28"/>
            <w:szCs w:val="28"/>
          </w:rPr>
          <w:t>20</w:t>
        </w:r>
      </w:hyperlink>
      <w:r w:rsidRPr="008D39D1">
        <w:rPr>
          <w:rFonts w:ascii="Times New Roman" w:hAnsi="Times New Roman"/>
          <w:sz w:val="28"/>
          <w:szCs w:val="28"/>
        </w:rPr>
        <w:t xml:space="preserve"> и </w:t>
      </w:r>
      <w:hyperlink r:id="rId21" w:history="1">
        <w:r w:rsidRPr="008D39D1">
          <w:rPr>
            <w:rFonts w:ascii="Times New Roman" w:hAnsi="Times New Roman"/>
            <w:sz w:val="28"/>
            <w:szCs w:val="28"/>
          </w:rPr>
          <w:t xml:space="preserve">25 </w:t>
        </w:r>
        <w:r w:rsidRPr="008D39D1">
          <w:rPr>
            <w:rFonts w:ascii="Times New Roman" w:hAnsi="Times New Roman"/>
            <w:sz w:val="28"/>
            <w:szCs w:val="28"/>
          </w:rPr>
          <w:br/>
          <w:t>статьи 39.12</w:t>
        </w:r>
      </w:hyperlink>
      <w:r w:rsidRPr="008D39D1">
        <w:rPr>
          <w:rFonts w:ascii="Times New Roman" w:hAnsi="Times New Roman"/>
          <w:sz w:val="28"/>
          <w:szCs w:val="28"/>
        </w:rPr>
        <w:t xml:space="preserve"> Земельного кодекса Российской Федерации заключается договор купли-продажи земельного участка, установлен в соответствии с Регламентом Оператора электронной площадки и Инструкциями Претендента/Арендатора, размещенными на электронной площадке по адресу в информационно-телекоммуникационной сети «Интернет»: https://www.rts-tender.ru/tariffs/platform-property-sales-tariffs (Гарантийное обеспечение оплаты оказания услуг), в размере 1 % от начальной цены предмета аукциона и </w:t>
      </w:r>
      <w:r w:rsidRPr="008D39D1">
        <w:rPr>
          <w:rFonts w:ascii="Times New Roman" w:hAnsi="Times New Roman"/>
          <w:sz w:val="28"/>
          <w:szCs w:val="28"/>
        </w:rPr>
        <w:br/>
        <w:t xml:space="preserve">не более 5 000 рублей (не включая НДС 20 %), что составляет </w:t>
      </w:r>
      <w:r w:rsidRPr="008D39D1">
        <w:rPr>
          <w:rFonts w:ascii="Times New Roman" w:hAnsi="Times New Roman"/>
          <w:sz w:val="28"/>
          <w:szCs w:val="28"/>
        </w:rPr>
        <w:br/>
      </w:r>
      <w:r w:rsidRPr="008D39D1">
        <w:rPr>
          <w:rFonts w:ascii="Times New Roman" w:hAnsi="Times New Roman"/>
          <w:sz w:val="28"/>
          <w:szCs w:val="28"/>
        </w:rPr>
        <w:lastRenderedPageBreak/>
        <w:t>5 000,00 (пять тысяч) рублей 00 копеек.</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b/>
          <w:sz w:val="28"/>
          <w:szCs w:val="28"/>
        </w:rPr>
        <w:t>Для участия в электронном аукционе Заявителями вносится задаток.</w:t>
      </w:r>
      <w:r w:rsidRPr="008D39D1">
        <w:rPr>
          <w:rFonts w:ascii="Times New Roman" w:hAnsi="Times New Roman"/>
          <w:sz w:val="28"/>
          <w:szCs w:val="28"/>
        </w:rPr>
        <w:t xml:space="preserve"> 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 Задатки вносятся заявителями с даты начала приема заявок единовременно по следующим реквизитам:</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получатель: ООО «РТС-тендер»,</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наименование банка: филиал «Корпоративный» ПАО «Совкомбанк»,</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расчетный счет: 40702810512030016362,</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корр. счет: 30101810445250000360,</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БИК 044525360,</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ИНН 7710357167,</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КПП 773001001,</w:t>
      </w:r>
    </w:p>
    <w:p w:rsidR="00071BCF" w:rsidRPr="008D39D1" w:rsidRDefault="00071BCF" w:rsidP="00CC003B">
      <w:pPr>
        <w:pStyle w:val="ConsPlusNormal"/>
        <w:ind w:firstLine="709"/>
        <w:jc w:val="both"/>
        <w:rPr>
          <w:rFonts w:ascii="Times New Roman" w:hAnsi="Times New Roman"/>
          <w:sz w:val="28"/>
          <w:szCs w:val="28"/>
        </w:rPr>
      </w:pPr>
      <w:r w:rsidRPr="008D39D1">
        <w:rPr>
          <w:rFonts w:ascii="Times New Roman" w:hAnsi="Times New Roman"/>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071BCF" w:rsidRPr="008D39D1" w:rsidRDefault="00071BCF" w:rsidP="00CC003B">
      <w:pPr>
        <w:pStyle w:val="ConsPlusNormal"/>
        <w:ind w:firstLine="709"/>
        <w:jc w:val="both"/>
        <w:rPr>
          <w:rFonts w:ascii="Times New Roman" w:hAnsi="Times New Roman"/>
          <w:sz w:val="28"/>
          <w:szCs w:val="28"/>
        </w:rPr>
      </w:pPr>
      <w:r w:rsidRPr="00F82788">
        <w:rPr>
          <w:rFonts w:ascii="Times New Roman" w:hAnsi="Times New Roman"/>
          <w:sz w:val="28"/>
          <w:szCs w:val="28"/>
        </w:rPr>
        <w:t xml:space="preserve">Задаток должен поступить на указанный счет </w:t>
      </w:r>
      <w:r w:rsidRPr="00F82788">
        <w:rPr>
          <w:rFonts w:ascii="Times New Roman" w:hAnsi="Times New Roman"/>
          <w:bCs/>
          <w:sz w:val="28"/>
          <w:szCs w:val="28"/>
        </w:rPr>
        <w:t xml:space="preserve">до </w:t>
      </w:r>
      <w:r w:rsidRPr="00F82788">
        <w:rPr>
          <w:rFonts w:ascii="Times New Roman" w:hAnsi="Times New Roman"/>
          <w:b/>
          <w:sz w:val="28"/>
          <w:szCs w:val="28"/>
        </w:rPr>
        <w:t>даты рассмотрения заявок</w:t>
      </w:r>
      <w:r w:rsidRPr="00F82788">
        <w:rPr>
          <w:rFonts w:ascii="Times New Roman" w:hAnsi="Times New Roman"/>
          <w:sz w:val="28"/>
          <w:szCs w:val="28"/>
        </w:rPr>
        <w:t xml:space="preserve"> (</w:t>
      </w:r>
      <w:r w:rsidRPr="00F82788">
        <w:rPr>
          <w:rFonts w:ascii="Times New Roman" w:hAnsi="Times New Roman"/>
          <w:b/>
          <w:bCs/>
          <w:sz w:val="28"/>
          <w:szCs w:val="28"/>
        </w:rPr>
        <w:t>до 15.05</w:t>
      </w:r>
      <w:r w:rsidRPr="00F82788">
        <w:rPr>
          <w:rFonts w:ascii="Times New Roman" w:hAnsi="Times New Roman"/>
          <w:b/>
          <w:sz w:val="28"/>
          <w:szCs w:val="28"/>
        </w:rPr>
        <w:t>.2025 года</w:t>
      </w:r>
      <w:r w:rsidRPr="00F82788">
        <w:rPr>
          <w:rFonts w:ascii="Times New Roman" w:hAnsi="Times New Roman"/>
          <w:sz w:val="28"/>
          <w:szCs w:val="28"/>
        </w:rPr>
        <w:t>).</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Представление документов, подтверждающих внесение задатка, признается заключением соглашения о задатке.</w:t>
      </w:r>
    </w:p>
    <w:p w:rsidR="00071BCF" w:rsidRPr="008D39D1" w:rsidRDefault="00071BCF" w:rsidP="00CC003B">
      <w:pPr>
        <w:pStyle w:val="Default"/>
        <w:ind w:firstLine="709"/>
        <w:jc w:val="both"/>
        <w:rPr>
          <w:color w:val="auto"/>
          <w:sz w:val="28"/>
          <w:szCs w:val="28"/>
        </w:rPr>
      </w:pPr>
      <w:r w:rsidRPr="008D39D1">
        <w:rPr>
          <w:color w:val="auto"/>
          <w:sz w:val="28"/>
          <w:szCs w:val="28"/>
        </w:rPr>
        <w:t>Задаток возвращается электронной площадкой Заявителям в соответствии с Регламентом и Инструкциями в следующем порядке:</w:t>
      </w:r>
    </w:p>
    <w:p w:rsidR="00071BCF" w:rsidRPr="008D39D1" w:rsidRDefault="00071BCF" w:rsidP="00CC003B">
      <w:pPr>
        <w:pStyle w:val="Default"/>
        <w:ind w:firstLine="709"/>
        <w:jc w:val="both"/>
        <w:rPr>
          <w:color w:val="auto"/>
          <w:sz w:val="28"/>
          <w:szCs w:val="28"/>
        </w:rPr>
      </w:pPr>
      <w:r w:rsidRPr="008D39D1">
        <w:rPr>
          <w:color w:val="auto"/>
          <w:sz w:val="28"/>
          <w:szCs w:val="28"/>
        </w:rPr>
        <w:t>-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 для Заявителя, не допущенного к участию в аукционе – в течение </w:t>
      </w:r>
      <w:r w:rsidRPr="008D39D1">
        <w:rPr>
          <w:color w:val="auto"/>
          <w:sz w:val="28"/>
          <w:szCs w:val="28"/>
        </w:rPr>
        <w:br/>
        <w:t xml:space="preserve">3 (трех) рабочих дней со дня оформления Протокола рассмотрения заявок </w:t>
      </w:r>
      <w:r w:rsidRPr="008D39D1">
        <w:rPr>
          <w:color w:val="auto"/>
          <w:sz w:val="28"/>
          <w:szCs w:val="28"/>
        </w:rPr>
        <w:br/>
        <w:t>на участие в аукционе в соответствии с Регламентом и Инструкциями электронной площадки;</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 для участников аукциона (далее – Участник), участвовавших </w:t>
      </w:r>
      <w:r w:rsidRPr="008D39D1">
        <w:rPr>
          <w:color w:val="auto"/>
          <w:sz w:val="28"/>
          <w:szCs w:val="28"/>
        </w:rPr>
        <w:br/>
        <w:t>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Задаток, внесенный победителем аукциона, а также задаток, внесенный иным лицом, с которым договор купли-продажи земельного участка заключается в соответствии с пунктами 13, 14, 20 или 25 статьи 39.12 Земельного кодекса Российской Федерации, засчитываются </w:t>
      </w:r>
      <w:r w:rsidRPr="008D39D1">
        <w:rPr>
          <w:rFonts w:ascii="Times New Roman" w:hAnsi="Times New Roman"/>
          <w:bCs/>
          <w:sz w:val="28"/>
          <w:szCs w:val="28"/>
        </w:rPr>
        <w:t>в оплату приобретаемого земельного участка</w:t>
      </w:r>
      <w:r w:rsidRPr="008D39D1">
        <w:rPr>
          <w:rFonts w:ascii="Times New Roman" w:hAnsi="Times New Roman"/>
          <w:sz w:val="28"/>
          <w:szCs w:val="28"/>
        </w:rPr>
        <w:t xml:space="preserve">. Перечисление задатка Продавцу в оплату цены за земельный участок осуществляется Оператором электронной площадки </w:t>
      </w:r>
      <w:r w:rsidRPr="008D39D1">
        <w:rPr>
          <w:rFonts w:ascii="Times New Roman" w:hAnsi="Times New Roman"/>
          <w:sz w:val="28"/>
          <w:szCs w:val="28"/>
        </w:rPr>
        <w:br/>
        <w:t>в соответствии с Регламентом и Инструкциями.</w:t>
      </w:r>
    </w:p>
    <w:p w:rsidR="00071BCF" w:rsidRPr="008D39D1" w:rsidRDefault="00071BCF" w:rsidP="00CC003B">
      <w:pPr>
        <w:widowControl w:val="0"/>
        <w:spacing w:after="0" w:line="240" w:lineRule="auto"/>
        <w:ind w:firstLine="709"/>
        <w:jc w:val="both"/>
        <w:rPr>
          <w:rFonts w:ascii="Times New Roman" w:hAnsi="Times New Roman"/>
          <w:sz w:val="28"/>
          <w:szCs w:val="28"/>
        </w:rPr>
      </w:pPr>
      <w:r w:rsidRPr="008D39D1">
        <w:rPr>
          <w:rFonts w:ascii="Times New Roman" w:hAnsi="Times New Roman"/>
          <w:sz w:val="28"/>
          <w:szCs w:val="28"/>
        </w:rPr>
        <w:t>Задатки, внесенные этими лицами, не заключившими в установленном законодательством РФ порядке договор купли-продажи земельного участка вследствие уклонения от заключения договоров, не возвращаются.</w:t>
      </w:r>
    </w:p>
    <w:p w:rsidR="00071BCF" w:rsidRPr="008D39D1" w:rsidRDefault="00071BCF" w:rsidP="00CC003B">
      <w:pPr>
        <w:pStyle w:val="af"/>
        <w:shd w:val="clear" w:color="auto" w:fill="FFFFFF"/>
        <w:spacing w:before="0" w:beforeAutospacing="0" w:after="0" w:afterAutospacing="0"/>
        <w:ind w:firstLine="709"/>
        <w:contextualSpacing/>
        <w:jc w:val="both"/>
        <w:rPr>
          <w:sz w:val="28"/>
          <w:szCs w:val="28"/>
        </w:rPr>
      </w:pPr>
      <w:r w:rsidRPr="008D39D1">
        <w:rPr>
          <w:sz w:val="28"/>
          <w:szCs w:val="28"/>
        </w:rPr>
        <w:t xml:space="preserve">Исполнение обязанности по внесению суммы задатка третьими лицами </w:t>
      </w:r>
      <w:r w:rsidRPr="008D39D1">
        <w:rPr>
          <w:sz w:val="28"/>
          <w:szCs w:val="28"/>
        </w:rPr>
        <w:br/>
        <w:t>не допускается.</w:t>
      </w:r>
    </w:p>
    <w:p w:rsidR="00071BCF" w:rsidRPr="008D39D1" w:rsidRDefault="00071BCF" w:rsidP="00CC003B">
      <w:pPr>
        <w:pStyle w:val="af"/>
        <w:shd w:val="clear" w:color="auto" w:fill="FFFFFF"/>
        <w:spacing w:before="0" w:beforeAutospacing="0" w:after="0" w:afterAutospacing="0"/>
        <w:ind w:firstLine="709"/>
        <w:contextualSpacing/>
        <w:jc w:val="both"/>
        <w:rPr>
          <w:sz w:val="28"/>
          <w:szCs w:val="28"/>
        </w:rPr>
      </w:pPr>
      <w:r w:rsidRPr="008D39D1">
        <w:rPr>
          <w:sz w:val="28"/>
          <w:szCs w:val="28"/>
        </w:rPr>
        <w:lastRenderedPageBreak/>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w:t>
      </w:r>
      <w:r w:rsidRPr="008D39D1">
        <w:rPr>
          <w:sz w:val="28"/>
          <w:szCs w:val="28"/>
        </w:rPr>
        <w:br/>
        <w:t>в письменной форме.</w:t>
      </w:r>
    </w:p>
    <w:p w:rsidR="00071BCF" w:rsidRPr="008D39D1" w:rsidRDefault="00071BCF" w:rsidP="00CC003B">
      <w:pPr>
        <w:pStyle w:val="af"/>
        <w:shd w:val="clear" w:color="auto" w:fill="FFFFFF"/>
        <w:spacing w:before="0" w:beforeAutospacing="0" w:after="0" w:afterAutospacing="0"/>
        <w:ind w:firstLine="709"/>
        <w:contextualSpacing/>
        <w:jc w:val="both"/>
        <w:rPr>
          <w:b/>
          <w:sz w:val="28"/>
          <w:szCs w:val="28"/>
        </w:rPr>
      </w:pPr>
      <w:r w:rsidRPr="008D39D1">
        <w:rPr>
          <w:b/>
          <w:sz w:val="28"/>
          <w:szCs w:val="28"/>
        </w:rPr>
        <w:t>Порядок рассмотрения заявок:</w:t>
      </w:r>
    </w:p>
    <w:p w:rsidR="00071BCF" w:rsidRPr="00F82788" w:rsidRDefault="00071BCF" w:rsidP="00CC003B">
      <w:pPr>
        <w:spacing w:after="0" w:line="240" w:lineRule="auto"/>
        <w:ind w:firstLine="709"/>
        <w:jc w:val="both"/>
        <w:rPr>
          <w:rFonts w:ascii="Times New Roman" w:hAnsi="Times New Roman"/>
          <w:b/>
          <w:bCs/>
          <w:sz w:val="28"/>
          <w:szCs w:val="28"/>
        </w:rPr>
      </w:pPr>
      <w:r w:rsidRPr="00F82788">
        <w:rPr>
          <w:rFonts w:ascii="Times New Roman" w:hAnsi="Times New Roman"/>
          <w:b/>
          <w:bCs/>
          <w:sz w:val="28"/>
          <w:szCs w:val="28"/>
        </w:rPr>
        <w:t>Дата рассмотрения заявок: 15.05.2025 года.</w:t>
      </w:r>
    </w:p>
    <w:p w:rsidR="00071BCF" w:rsidRPr="008D39D1" w:rsidRDefault="00071BCF" w:rsidP="00CC003B">
      <w:pPr>
        <w:pStyle w:val="Default"/>
        <w:ind w:firstLine="709"/>
        <w:jc w:val="both"/>
        <w:rPr>
          <w:color w:val="auto"/>
          <w:sz w:val="28"/>
          <w:szCs w:val="28"/>
        </w:rPr>
      </w:pPr>
      <w:r w:rsidRPr="00F82788">
        <w:rPr>
          <w:color w:val="auto"/>
          <w:sz w:val="28"/>
          <w:szCs w:val="28"/>
        </w:rPr>
        <w:t>В день определения Участников аукциона</w:t>
      </w:r>
      <w:r w:rsidRPr="008D39D1">
        <w:rPr>
          <w:color w:val="auto"/>
          <w:sz w:val="28"/>
          <w:szCs w:val="28"/>
        </w:rPr>
        <w:t xml:space="preserve"> Оператор электронной площадки через Личный кабинет Организатора аукциона обеспечивает доступ </w:t>
      </w:r>
      <w:r w:rsidRPr="008D39D1">
        <w:rPr>
          <w:color w:val="auto"/>
          <w:sz w:val="28"/>
          <w:szCs w:val="28"/>
        </w:rPr>
        <w:br/>
        <w:t>к поданным Заявителями заявкам и документам, а также к журналу приема заявок.</w:t>
      </w:r>
    </w:p>
    <w:p w:rsidR="00071BCF" w:rsidRPr="008D39D1" w:rsidRDefault="00071BCF" w:rsidP="00CC003B">
      <w:pPr>
        <w:autoSpaceDE w:val="0"/>
        <w:autoSpaceDN w:val="0"/>
        <w:adjustRightInd w:val="0"/>
        <w:spacing w:after="0" w:line="240" w:lineRule="auto"/>
        <w:ind w:firstLine="709"/>
        <w:jc w:val="both"/>
        <w:rPr>
          <w:rFonts w:ascii="Times New Roman" w:hAnsi="Times New Roman"/>
          <w:bCs/>
          <w:sz w:val="28"/>
          <w:szCs w:val="28"/>
        </w:rPr>
      </w:pPr>
      <w:r w:rsidRPr="008D39D1">
        <w:rPr>
          <w:rFonts w:ascii="Times New Roman" w:hAnsi="Times New Roman"/>
          <w:sz w:val="28"/>
          <w:szCs w:val="28"/>
        </w:rPr>
        <w:t xml:space="preserve">В протоколе </w:t>
      </w:r>
      <w:r w:rsidRPr="008D39D1">
        <w:rPr>
          <w:rFonts w:ascii="Times New Roman" w:hAnsi="Times New Roman"/>
          <w:bCs/>
          <w:sz w:val="28"/>
          <w:szCs w:val="28"/>
        </w:rPr>
        <w:t>рассмотрения заявок на участие в электронном аукционе</w:t>
      </w:r>
      <w:r w:rsidRPr="008D39D1">
        <w:rPr>
          <w:rFonts w:ascii="Times New Roman" w:hAnsi="Times New Roman"/>
          <w:sz w:val="28"/>
          <w:szCs w:val="28"/>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w:t>
      </w:r>
      <w:r w:rsidRPr="008D39D1">
        <w:rPr>
          <w:rFonts w:ascii="Times New Roman" w:hAnsi="Times New Roman"/>
          <w:sz w:val="28"/>
          <w:szCs w:val="28"/>
        </w:rPr>
        <w:br/>
        <w:t xml:space="preserve">в аукционе, с указанием оснований отказа. </w:t>
      </w:r>
      <w:r w:rsidRPr="008D39D1">
        <w:rPr>
          <w:rFonts w:ascii="Times New Roman" w:hAnsi="Times New Roman"/>
          <w:bCs/>
          <w:sz w:val="28"/>
          <w:szCs w:val="28"/>
        </w:rPr>
        <w:t xml:space="preserve">Протокол рассмотрения заявок </w:t>
      </w:r>
      <w:r w:rsidRPr="008D39D1">
        <w:rPr>
          <w:rFonts w:ascii="Times New Roman" w:hAnsi="Times New Roman"/>
          <w:bCs/>
          <w:sz w:val="28"/>
          <w:szCs w:val="28"/>
        </w:rPr>
        <w:br/>
        <w:t xml:space="preserve">на участие в электронном аукционе подписывается не позднее чем в течение </w:t>
      </w:r>
      <w:r w:rsidRPr="008D39D1">
        <w:rPr>
          <w:rFonts w:ascii="Times New Roman" w:hAnsi="Times New Roman"/>
          <w:bCs/>
          <w:sz w:val="28"/>
          <w:szCs w:val="28"/>
        </w:rPr>
        <w:br/>
        <w:t xml:space="preserve">1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w:t>
      </w:r>
      <w:r w:rsidRPr="008D39D1">
        <w:rPr>
          <w:rFonts w:ascii="Times New Roman" w:hAnsi="Times New Roman"/>
          <w:bCs/>
          <w:sz w:val="28"/>
          <w:szCs w:val="28"/>
        </w:rPr>
        <w:br/>
        <w:t xml:space="preserve">Данный протокол после размещения на электронной площадке </w:t>
      </w:r>
      <w:r w:rsidRPr="008D39D1">
        <w:rPr>
          <w:rFonts w:ascii="Times New Roman" w:hAnsi="Times New Roman"/>
          <w:bCs/>
          <w:sz w:val="28"/>
          <w:szCs w:val="28"/>
        </w:rPr>
        <w:br/>
        <w:t xml:space="preserve">в автоматическом режиме направляется Оператором электронной площадки </w:t>
      </w:r>
      <w:r w:rsidRPr="008D39D1">
        <w:rPr>
          <w:rFonts w:ascii="Times New Roman" w:hAnsi="Times New Roman"/>
          <w:bCs/>
          <w:sz w:val="28"/>
          <w:szCs w:val="28"/>
        </w:rPr>
        <w:br/>
        <w:t>для размещения на официальном сайте.</w:t>
      </w:r>
    </w:p>
    <w:p w:rsidR="00071BCF" w:rsidRPr="008D39D1" w:rsidRDefault="00071BCF" w:rsidP="00CC003B">
      <w:pPr>
        <w:autoSpaceDE w:val="0"/>
        <w:autoSpaceDN w:val="0"/>
        <w:adjustRightInd w:val="0"/>
        <w:spacing w:after="0" w:line="240" w:lineRule="auto"/>
        <w:ind w:firstLine="709"/>
        <w:jc w:val="both"/>
        <w:rPr>
          <w:rFonts w:ascii="Times New Roman" w:hAnsi="Times New Roman"/>
          <w:bCs/>
          <w:sz w:val="28"/>
          <w:szCs w:val="28"/>
        </w:rPr>
      </w:pPr>
      <w:r w:rsidRPr="008D39D1">
        <w:rPr>
          <w:rFonts w:ascii="Times New Roman" w:hAnsi="Times New Roman"/>
          <w:bCs/>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w:t>
      </w:r>
      <w:r w:rsidRPr="008D39D1">
        <w:rPr>
          <w:rFonts w:ascii="Times New Roman" w:hAnsi="Times New Roman"/>
          <w:bCs/>
          <w:sz w:val="28"/>
          <w:szCs w:val="28"/>
        </w:rPr>
        <w:br/>
        <w:t>о принятых в отношении их решениях не позднее дня, следующего после дня подписания протокола</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Заявитель не допускается к участию в электронном аукционе </w:t>
      </w:r>
      <w:r w:rsidRPr="008D39D1">
        <w:rPr>
          <w:rFonts w:ascii="Times New Roman" w:hAnsi="Times New Roman"/>
          <w:sz w:val="28"/>
          <w:szCs w:val="28"/>
        </w:rPr>
        <w:br/>
        <w:t>в следующих случаях:</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1) непредставление необходимых для участия в электронном аукционе документов или представление недостоверных сведений;</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2) непоступление задатка на дату рассмотрения заявок на участие </w:t>
      </w:r>
      <w:r w:rsidRPr="008D39D1">
        <w:rPr>
          <w:rFonts w:ascii="Times New Roman" w:hAnsi="Times New Roman"/>
          <w:sz w:val="28"/>
          <w:szCs w:val="28"/>
        </w:rPr>
        <w:br/>
        <w:t>в электронном аукционе;</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3) подача заявки на участие в электронном аукционе лицом, которое </w:t>
      </w:r>
      <w:r w:rsidRPr="008D39D1">
        <w:rPr>
          <w:rFonts w:ascii="Times New Roman" w:hAnsi="Times New Roman"/>
          <w:sz w:val="28"/>
          <w:szCs w:val="28"/>
        </w:rPr>
        <w:br/>
        <w:t>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покупателем земельного участка;</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71BCF" w:rsidRPr="008D39D1" w:rsidRDefault="00071BCF" w:rsidP="00CC003B">
      <w:pPr>
        <w:pStyle w:val="Default"/>
        <w:ind w:firstLine="709"/>
        <w:jc w:val="both"/>
        <w:rPr>
          <w:b/>
          <w:color w:val="auto"/>
          <w:sz w:val="28"/>
          <w:szCs w:val="28"/>
        </w:rPr>
      </w:pPr>
      <w:r w:rsidRPr="008D39D1">
        <w:rPr>
          <w:b/>
          <w:color w:val="auto"/>
          <w:sz w:val="28"/>
          <w:szCs w:val="28"/>
        </w:rPr>
        <w:t>Порядок проведения электронного аукциона:</w:t>
      </w:r>
    </w:p>
    <w:p w:rsidR="00071BCF" w:rsidRPr="008D39D1" w:rsidRDefault="00071BCF" w:rsidP="00CC003B">
      <w:pPr>
        <w:spacing w:after="0"/>
        <w:ind w:firstLine="709"/>
        <w:contextualSpacing/>
        <w:jc w:val="both"/>
        <w:rPr>
          <w:rFonts w:ascii="Times New Roman" w:hAnsi="Times New Roman"/>
          <w:sz w:val="28"/>
          <w:szCs w:val="28"/>
        </w:rPr>
      </w:pPr>
      <w:r w:rsidRPr="008D39D1">
        <w:rPr>
          <w:rFonts w:ascii="Times New Roman" w:hAnsi="Times New Roman"/>
          <w:sz w:val="28"/>
          <w:szCs w:val="28"/>
        </w:rPr>
        <w:lastRenderedPageBreak/>
        <w:t>Электронный аукцион проводится на электронной площадке (</w:t>
      </w:r>
      <w:hyperlink r:id="rId22" w:history="1">
        <w:r w:rsidRPr="008D39D1">
          <w:rPr>
            <w:rStyle w:val="a3"/>
            <w:rFonts w:ascii="Times New Roman" w:hAnsi="Times New Roman"/>
            <w:color w:val="auto"/>
            <w:sz w:val="28"/>
            <w:szCs w:val="28"/>
            <w:u w:val="none"/>
          </w:rPr>
          <w:t>https://www.rts-tender.ru</w:t>
        </w:r>
      </w:hyperlink>
      <w:r w:rsidRPr="008D39D1">
        <w:rPr>
          <w:rFonts w:ascii="Times New Roman" w:hAnsi="Times New Roman"/>
          <w:sz w:val="28"/>
          <w:szCs w:val="28"/>
        </w:rPr>
        <w:t>).</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Проведение электронного аукциона обеспечивается Оператором электронной площадки в соответствии с Регламентом и Инструкциями электронной площадки. В электронном аукционе могут участвовать только Заявители, допущенные к участию в электронном аукционе и признанные Участниками аукциона. Электронный аукцион проводится в указанные </w:t>
      </w:r>
      <w:r w:rsidRPr="008D39D1">
        <w:rPr>
          <w:color w:val="auto"/>
          <w:sz w:val="28"/>
          <w:szCs w:val="28"/>
        </w:rPr>
        <w:br/>
        <w:t xml:space="preserve">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w:t>
      </w:r>
      <w:r w:rsidRPr="008D39D1">
        <w:rPr>
          <w:color w:val="auto"/>
          <w:sz w:val="28"/>
          <w:szCs w:val="28"/>
        </w:rPr>
        <w:br/>
        <w:t>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w:t>
      </w:r>
    </w:p>
    <w:p w:rsidR="00071BCF" w:rsidRPr="008D39D1" w:rsidRDefault="00071BCF" w:rsidP="00CC003B">
      <w:pPr>
        <w:spacing w:after="0" w:line="240" w:lineRule="auto"/>
        <w:ind w:firstLine="709"/>
        <w:jc w:val="both"/>
        <w:rPr>
          <w:rFonts w:ascii="Times New Roman" w:hAnsi="Times New Roman"/>
          <w:sz w:val="28"/>
          <w:szCs w:val="28"/>
          <w:highlight w:val="yellow"/>
        </w:rPr>
      </w:pPr>
      <w:r w:rsidRPr="008D39D1">
        <w:rPr>
          <w:rFonts w:ascii="Times New Roman" w:hAnsi="Times New Roman"/>
          <w:sz w:val="28"/>
          <w:szCs w:val="28"/>
        </w:rPr>
        <w:t xml:space="preserve">Если с момента наступления времени начала аукционного торга и </w:t>
      </w:r>
      <w:r w:rsidRPr="008D39D1">
        <w:rPr>
          <w:rFonts w:ascii="Times New Roman" w:hAnsi="Times New Roman"/>
          <w:sz w:val="28"/>
          <w:szCs w:val="28"/>
        </w:rPr>
        <w:br/>
        <w:t>до момента наступления времени окончания аукционного торга не объявлена ни одна ставка о цене, то при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электронного аукциона признается Участник, предложивший наибольшую цену за земельный участок.</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1 (одного) рабочего дня со дня подписания данного протокола на электронной площадке. Протокол </w:t>
      </w:r>
      <w:r w:rsidRPr="008D39D1">
        <w:rPr>
          <w:rFonts w:ascii="Times New Roman" w:hAnsi="Times New Roman"/>
          <w:sz w:val="28"/>
          <w:szCs w:val="28"/>
        </w:rPr>
        <w:br/>
        <w:t xml:space="preserve">о результатах электронного аукциона после его размещения на электронной </w:t>
      </w:r>
      <w:r w:rsidRPr="008D39D1">
        <w:rPr>
          <w:rFonts w:ascii="Times New Roman" w:hAnsi="Times New Roman"/>
          <w:sz w:val="28"/>
          <w:szCs w:val="28"/>
        </w:rPr>
        <w:lastRenderedPageBreak/>
        <w:t>площадке в автоматическом режиме направляется Оператором электронной площадки для размещения на официальном сайте.</w:t>
      </w:r>
    </w:p>
    <w:p w:rsidR="00071BCF" w:rsidRPr="008D39D1" w:rsidRDefault="00071BCF" w:rsidP="00CC003B">
      <w:pPr>
        <w:pStyle w:val="Default"/>
        <w:ind w:firstLine="709"/>
        <w:jc w:val="both"/>
        <w:rPr>
          <w:color w:val="auto"/>
          <w:sz w:val="28"/>
          <w:szCs w:val="28"/>
        </w:rPr>
      </w:pPr>
      <w:r w:rsidRPr="008D39D1">
        <w:rPr>
          <w:color w:val="auto"/>
          <w:sz w:val="28"/>
          <w:szCs w:val="28"/>
        </w:rPr>
        <w:t>Аукцион признается несостоявшимся в следующих случаях:</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 не подано ни одной заявки на участие в электронном аукционе либо </w:t>
      </w:r>
      <w:r w:rsidRPr="008D39D1">
        <w:rPr>
          <w:color w:val="auto"/>
          <w:sz w:val="28"/>
          <w:szCs w:val="28"/>
        </w:rPr>
        <w:br/>
        <w:t>ни один из Заявителей не признан Участником электронного аукциона;</w:t>
      </w:r>
    </w:p>
    <w:p w:rsidR="00071BCF" w:rsidRPr="008D39D1" w:rsidRDefault="00071BCF" w:rsidP="00CC003B">
      <w:pPr>
        <w:pStyle w:val="Default"/>
        <w:ind w:firstLine="709"/>
        <w:jc w:val="both"/>
        <w:rPr>
          <w:color w:val="auto"/>
          <w:sz w:val="28"/>
          <w:szCs w:val="28"/>
        </w:rPr>
      </w:pPr>
      <w:r w:rsidRPr="008D39D1">
        <w:rPr>
          <w:color w:val="auto"/>
          <w:sz w:val="28"/>
          <w:szCs w:val="28"/>
        </w:rPr>
        <w:t xml:space="preserve">- ни один из Участников электронного аукциона не сделал предложение </w:t>
      </w:r>
      <w:r w:rsidRPr="008D39D1">
        <w:rPr>
          <w:color w:val="auto"/>
          <w:sz w:val="28"/>
          <w:szCs w:val="28"/>
        </w:rPr>
        <w:br/>
        <w:t>о начальной цене;</w:t>
      </w:r>
    </w:p>
    <w:p w:rsidR="00071BCF" w:rsidRPr="008D39D1" w:rsidRDefault="00071BCF" w:rsidP="00CC003B">
      <w:pPr>
        <w:pStyle w:val="Default"/>
        <w:ind w:firstLine="709"/>
        <w:jc w:val="both"/>
        <w:rPr>
          <w:color w:val="auto"/>
          <w:sz w:val="28"/>
          <w:szCs w:val="28"/>
        </w:rPr>
      </w:pPr>
      <w:bookmarkStart w:id="1" w:name="_Hlk135991215"/>
      <w:r w:rsidRPr="008D39D1">
        <w:rPr>
          <w:color w:val="auto"/>
          <w:sz w:val="28"/>
          <w:szCs w:val="28"/>
        </w:rPr>
        <w:t>- в других случаях, предусмотренных действующим законодательством Российской Федерации.</w:t>
      </w:r>
    </w:p>
    <w:bookmarkEnd w:id="1"/>
    <w:p w:rsidR="00071BCF" w:rsidRPr="008D39D1" w:rsidRDefault="00071BCF" w:rsidP="00CC003B">
      <w:pPr>
        <w:pStyle w:val="textbastxt"/>
        <w:ind w:firstLine="709"/>
        <w:rPr>
          <w:sz w:val="28"/>
          <w:szCs w:val="28"/>
        </w:rPr>
      </w:pPr>
      <w:r w:rsidRPr="008D39D1">
        <w:rPr>
          <w:bCs/>
          <w:sz w:val="28"/>
          <w:szCs w:val="28"/>
        </w:rPr>
        <w:t xml:space="preserve">Уполномоченный орган не позднее чем за один рабочий день до даты окончания приема заявок </w:t>
      </w:r>
      <w:r w:rsidRPr="008D39D1">
        <w:rPr>
          <w:sz w:val="28"/>
          <w:szCs w:val="28"/>
        </w:rPr>
        <w:t xml:space="preserve">на участие в аукционе вправе </w:t>
      </w:r>
      <w:r w:rsidRPr="008D39D1">
        <w:rPr>
          <w:bCs/>
          <w:sz w:val="28"/>
          <w:szCs w:val="28"/>
        </w:rPr>
        <w:t xml:space="preserve">принять решение </w:t>
      </w:r>
      <w:r w:rsidRPr="008D39D1">
        <w:rPr>
          <w:bCs/>
          <w:sz w:val="28"/>
          <w:szCs w:val="28"/>
        </w:rPr>
        <w:br/>
        <w:t>о внесении изменений в извещение</w:t>
      </w:r>
      <w:r w:rsidRPr="008D39D1">
        <w:rPr>
          <w:sz w:val="28"/>
          <w:szCs w:val="28"/>
        </w:rPr>
        <w:t xml:space="preserve"> о проведении аукциона в целях исправления технических ошибок, </w:t>
      </w:r>
      <w:r w:rsidRPr="008D39D1">
        <w:rPr>
          <w:bCs/>
          <w:sz w:val="28"/>
          <w:szCs w:val="28"/>
        </w:rPr>
        <w:t>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w:t>
      </w:r>
      <w:r w:rsidRPr="008D39D1">
        <w:rPr>
          <w:sz w:val="28"/>
          <w:szCs w:val="28"/>
        </w:rPr>
        <w:t xml:space="preserve"> в порядке, установленном </w:t>
      </w:r>
      <w:hyperlink r:id="rId23" w:anchor="dst2761" w:history="1">
        <w:r w:rsidRPr="008D39D1">
          <w:rPr>
            <w:rStyle w:val="a3"/>
            <w:color w:val="auto"/>
            <w:sz w:val="28"/>
            <w:szCs w:val="28"/>
            <w:u w:val="none"/>
          </w:rPr>
          <w:t>пунктом 19</w:t>
        </w:r>
      </w:hyperlink>
      <w:r w:rsidRPr="008D39D1">
        <w:rPr>
          <w:sz w:val="28"/>
          <w:szCs w:val="28"/>
        </w:rPr>
        <w:t xml:space="preserve"> статьи 39.11 Земельного кодекса РФ, </w:t>
      </w:r>
      <w:r w:rsidRPr="008D39D1">
        <w:rPr>
          <w:bCs/>
          <w:sz w:val="28"/>
          <w:szCs w:val="28"/>
        </w:rPr>
        <w:t xml:space="preserve">изменений в извещение </w:t>
      </w:r>
      <w:r w:rsidRPr="008D39D1">
        <w:rPr>
          <w:bCs/>
          <w:sz w:val="28"/>
          <w:szCs w:val="28"/>
        </w:rPr>
        <w:br/>
        <w:t xml:space="preserve">о проведении аукциона до дня проведения аукциона такой срок составлял </w:t>
      </w:r>
      <w:r w:rsidRPr="008D39D1">
        <w:rPr>
          <w:bCs/>
          <w:sz w:val="28"/>
          <w:szCs w:val="28"/>
        </w:rPr>
        <w:br/>
        <w:t>не менее десяти рабочих дней</w:t>
      </w:r>
      <w:r w:rsidRPr="008D39D1">
        <w:rPr>
          <w:sz w:val="28"/>
          <w:szCs w:val="28"/>
        </w:rPr>
        <w:t>.</w:t>
      </w:r>
    </w:p>
    <w:p w:rsidR="00071BCF" w:rsidRPr="008D39D1" w:rsidRDefault="00071BCF" w:rsidP="00CC003B">
      <w:pPr>
        <w:pStyle w:val="textbastxt"/>
        <w:ind w:firstLine="709"/>
        <w:rPr>
          <w:sz w:val="28"/>
          <w:szCs w:val="28"/>
        </w:rPr>
      </w:pPr>
      <w:r w:rsidRPr="008D39D1">
        <w:rPr>
          <w:bCs/>
          <w:sz w:val="28"/>
          <w:szCs w:val="28"/>
        </w:rPr>
        <w:t>В случае, если за один рабочий день до даты окончания приема заявок</w:t>
      </w:r>
      <w:r w:rsidRPr="008D39D1">
        <w:rPr>
          <w:sz w:val="28"/>
          <w:szCs w:val="28"/>
        </w:rPr>
        <w:t xml:space="preserve"> </w:t>
      </w:r>
      <w:r w:rsidRPr="008D39D1">
        <w:rPr>
          <w:sz w:val="28"/>
          <w:szCs w:val="28"/>
        </w:rPr>
        <w:br/>
        <w:t xml:space="preserve">на участие в аукционе </w:t>
      </w:r>
      <w:r w:rsidRPr="008D39D1">
        <w:rPr>
          <w:bCs/>
          <w:sz w:val="28"/>
          <w:szCs w:val="28"/>
        </w:rPr>
        <w:t xml:space="preserve">не поступило ни одной </w:t>
      </w:r>
      <w:r w:rsidRPr="008D39D1">
        <w:rPr>
          <w:sz w:val="28"/>
          <w:szCs w:val="28"/>
        </w:rPr>
        <w:t xml:space="preserve">заявки, уполномоченный орган до момента окончания срока подачи заявок на участие в аукционе </w:t>
      </w:r>
      <w:r w:rsidRPr="008D39D1">
        <w:rPr>
          <w:bCs/>
          <w:sz w:val="28"/>
          <w:szCs w:val="28"/>
        </w:rPr>
        <w:t>может принять решение о продлении срока подачи заявок</w:t>
      </w:r>
      <w:r w:rsidRPr="008D39D1">
        <w:rPr>
          <w:sz w:val="28"/>
          <w:szCs w:val="28"/>
        </w:rPr>
        <w:t xml:space="preserve"> в соответствии с правилами, предусмотренными </w:t>
      </w:r>
      <w:hyperlink r:id="rId24" w:anchor="dst2766" w:history="1">
        <w:r w:rsidRPr="008D39D1">
          <w:rPr>
            <w:rStyle w:val="a3"/>
            <w:color w:val="auto"/>
            <w:sz w:val="28"/>
            <w:szCs w:val="28"/>
            <w:u w:val="none"/>
          </w:rPr>
          <w:t>пунктом 22.1</w:t>
        </w:r>
      </w:hyperlink>
      <w:r w:rsidRPr="008D39D1">
        <w:rPr>
          <w:sz w:val="28"/>
          <w:szCs w:val="28"/>
        </w:rPr>
        <w:t xml:space="preserve"> статьи 39.11 Земельного кодекса Российской Федерации.</w:t>
      </w:r>
    </w:p>
    <w:p w:rsidR="00071BCF" w:rsidRPr="008D39D1" w:rsidRDefault="00071BCF" w:rsidP="00CC003B">
      <w:pPr>
        <w:pStyle w:val="textbastxt"/>
        <w:ind w:firstLine="709"/>
        <w:rPr>
          <w:sz w:val="28"/>
          <w:szCs w:val="28"/>
        </w:rPr>
      </w:pPr>
      <w:r w:rsidRPr="008D39D1">
        <w:rPr>
          <w:sz w:val="28"/>
          <w:szCs w:val="28"/>
          <w:shd w:val="clear" w:color="auto" w:fill="FFFFFF"/>
        </w:rPr>
        <w:t xml:space="preserve">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w:t>
      </w:r>
      <w:r w:rsidRPr="008D39D1">
        <w:rPr>
          <w:sz w:val="28"/>
          <w:szCs w:val="28"/>
          <w:shd w:val="clear" w:color="auto" w:fill="FFFFFF"/>
        </w:rPr>
        <w:br/>
        <w:t xml:space="preserve">в пятидневный срок со дня составления протокола о результатах аукциона. </w:t>
      </w:r>
      <w:r w:rsidRPr="008D39D1">
        <w:rPr>
          <w:sz w:val="28"/>
          <w:szCs w:val="28"/>
          <w:shd w:val="clear" w:color="auto" w:fill="FFFFFF"/>
        </w:rPr>
        <w:b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w:t>
      </w:r>
      <w:r w:rsidRPr="008D39D1">
        <w:rPr>
          <w:sz w:val="28"/>
          <w:szCs w:val="28"/>
          <w:shd w:val="clear" w:color="auto" w:fill="FFFFFF"/>
        </w:rPr>
        <w:br/>
        <w:t xml:space="preserve">со дня подписания протокола, указанного в </w:t>
      </w:r>
      <w:hyperlink r:id="rId25" w:anchor="dst685" w:history="1">
        <w:r w:rsidRPr="008D39D1">
          <w:rPr>
            <w:rStyle w:val="a3"/>
            <w:color w:val="auto"/>
            <w:sz w:val="28"/>
            <w:szCs w:val="28"/>
            <w:u w:val="none"/>
            <w:shd w:val="clear" w:color="auto" w:fill="FFFFFF"/>
          </w:rPr>
          <w:t>пункте 9</w:t>
        </w:r>
      </w:hyperlink>
      <w:r w:rsidRPr="008D39D1">
        <w:rPr>
          <w:sz w:val="28"/>
          <w:szCs w:val="28"/>
          <w:shd w:val="clear" w:color="auto" w:fill="FFFFFF"/>
        </w:rPr>
        <w:t xml:space="preserve"> статьи 39.12 Земельного кодекса РФ, обязан направить заявителю два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sidRPr="008D39D1">
        <w:rPr>
          <w:sz w:val="28"/>
          <w:szCs w:val="28"/>
          <w:shd w:val="clear" w:color="auto" w:fill="FFFFFF"/>
        </w:rPr>
        <w:b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r:id="rId26" w:anchor="dst2771" w:history="1">
        <w:r w:rsidRPr="008D39D1">
          <w:rPr>
            <w:rStyle w:val="a3"/>
            <w:color w:val="auto"/>
            <w:sz w:val="28"/>
            <w:szCs w:val="28"/>
            <w:u w:val="none"/>
            <w:shd w:val="clear" w:color="auto" w:fill="FFFFFF"/>
          </w:rPr>
          <w:t>пунктах 13</w:t>
        </w:r>
      </w:hyperlink>
      <w:r w:rsidRPr="008D39D1">
        <w:rPr>
          <w:sz w:val="28"/>
          <w:szCs w:val="28"/>
          <w:shd w:val="clear" w:color="auto" w:fill="FFFFFF"/>
        </w:rPr>
        <w:t xml:space="preserve"> и </w:t>
      </w:r>
      <w:hyperlink r:id="rId27" w:anchor="dst2772" w:history="1">
        <w:r w:rsidRPr="008D39D1">
          <w:rPr>
            <w:rStyle w:val="a3"/>
            <w:color w:val="auto"/>
            <w:sz w:val="28"/>
            <w:szCs w:val="28"/>
            <w:u w:val="none"/>
            <w:shd w:val="clear" w:color="auto" w:fill="FFFFFF"/>
          </w:rPr>
          <w:t>14</w:t>
        </w:r>
      </w:hyperlink>
      <w:r w:rsidRPr="008D39D1">
        <w:rPr>
          <w:sz w:val="28"/>
          <w:szCs w:val="28"/>
          <w:shd w:val="clear" w:color="auto" w:fill="FFFFFF"/>
        </w:rPr>
        <w:t xml:space="preserve"> статьи</w:t>
      </w:r>
      <w:r w:rsidRPr="008D39D1">
        <w:rPr>
          <w:sz w:val="28"/>
          <w:szCs w:val="28"/>
        </w:rPr>
        <w:t xml:space="preserve"> Земельного кодекса Российской Федерации</w:t>
      </w:r>
      <w:r w:rsidRPr="008D39D1">
        <w:rPr>
          <w:sz w:val="28"/>
          <w:szCs w:val="28"/>
          <w:shd w:val="clear" w:color="auto" w:fill="FFFFFF"/>
        </w:rPr>
        <w:t>.</w:t>
      </w:r>
    </w:p>
    <w:p w:rsidR="00071BCF" w:rsidRPr="008D39D1" w:rsidRDefault="00071BCF" w:rsidP="00CC003B">
      <w:pPr>
        <w:pStyle w:val="textbastxt"/>
        <w:ind w:firstLine="709"/>
        <w:rPr>
          <w:sz w:val="28"/>
          <w:szCs w:val="28"/>
        </w:rPr>
      </w:pPr>
      <w:r w:rsidRPr="008D39D1">
        <w:rPr>
          <w:sz w:val="28"/>
          <w:szCs w:val="28"/>
        </w:rPr>
        <w:t xml:space="preserve">Победитель аукциона в электронной форме или иное лицо, с которыми </w:t>
      </w:r>
      <w:r w:rsidRPr="008D39D1">
        <w:rPr>
          <w:sz w:val="28"/>
          <w:szCs w:val="28"/>
        </w:rPr>
        <w:br/>
        <w:t xml:space="preserve">в соответствии с </w:t>
      </w:r>
      <w:hyperlink r:id="rId28" w:history="1">
        <w:r w:rsidRPr="008D39D1">
          <w:rPr>
            <w:sz w:val="28"/>
            <w:szCs w:val="28"/>
          </w:rPr>
          <w:t>пунктами 13</w:t>
        </w:r>
      </w:hyperlink>
      <w:r w:rsidRPr="008D39D1">
        <w:rPr>
          <w:sz w:val="28"/>
          <w:szCs w:val="28"/>
        </w:rPr>
        <w:t xml:space="preserve">, </w:t>
      </w:r>
      <w:hyperlink r:id="rId29" w:history="1">
        <w:r w:rsidRPr="008D39D1">
          <w:rPr>
            <w:sz w:val="28"/>
            <w:szCs w:val="28"/>
          </w:rPr>
          <w:t>14</w:t>
        </w:r>
      </w:hyperlink>
      <w:r w:rsidRPr="008D39D1">
        <w:rPr>
          <w:sz w:val="28"/>
          <w:szCs w:val="28"/>
        </w:rPr>
        <w:t xml:space="preserve">, </w:t>
      </w:r>
      <w:hyperlink r:id="rId30" w:history="1">
        <w:r w:rsidRPr="008D39D1">
          <w:rPr>
            <w:sz w:val="28"/>
            <w:szCs w:val="28"/>
          </w:rPr>
          <w:t>20</w:t>
        </w:r>
      </w:hyperlink>
      <w:r w:rsidRPr="008D39D1">
        <w:rPr>
          <w:sz w:val="28"/>
          <w:szCs w:val="28"/>
        </w:rPr>
        <w:t xml:space="preserve"> и </w:t>
      </w:r>
      <w:hyperlink r:id="rId31" w:history="1">
        <w:r w:rsidRPr="008D39D1">
          <w:rPr>
            <w:sz w:val="28"/>
            <w:szCs w:val="28"/>
          </w:rPr>
          <w:t>25 статьи 39.12</w:t>
        </w:r>
      </w:hyperlink>
      <w:r w:rsidRPr="008D39D1">
        <w:rPr>
          <w:sz w:val="28"/>
          <w:szCs w:val="28"/>
        </w:rPr>
        <w:t xml:space="preserve"> Земельного кодекса Российской Федерации заключается договор купли-продажи земельного </w:t>
      </w:r>
      <w:r w:rsidRPr="008D39D1">
        <w:rPr>
          <w:sz w:val="28"/>
          <w:szCs w:val="28"/>
        </w:rPr>
        <w:lastRenderedPageBreak/>
        <w:t xml:space="preserve">участка, производит оплату цены земельного участка, определенной </w:t>
      </w:r>
      <w:r w:rsidRPr="008D39D1">
        <w:rPr>
          <w:sz w:val="28"/>
          <w:szCs w:val="28"/>
        </w:rPr>
        <w:br/>
        <w:t>на аукционе, в течение 10 (десяти) рабочих дней со дня подписания договора купли-продажи земельного участка.</w:t>
      </w:r>
    </w:p>
    <w:p w:rsidR="00071BCF" w:rsidRPr="008D39D1"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sz w:val="28"/>
          <w:szCs w:val="28"/>
        </w:rPr>
        <w:t>Оплата цены земельного участка, определенной на аукционе, осуществляется по следующим реквизитам:</w:t>
      </w:r>
    </w:p>
    <w:p w:rsidR="00071BCF" w:rsidRPr="008D39D1" w:rsidRDefault="00071BCF" w:rsidP="00CC003B">
      <w:pPr>
        <w:pStyle w:val="ConsPlusNonformat"/>
        <w:widowControl/>
        <w:ind w:firstLine="709"/>
        <w:jc w:val="both"/>
        <w:rPr>
          <w:rFonts w:ascii="Times New Roman" w:hAnsi="Times New Roman" w:cs="Times New Roman"/>
          <w:bCs/>
          <w:sz w:val="28"/>
          <w:szCs w:val="28"/>
        </w:rPr>
      </w:pPr>
      <w:r w:rsidRPr="008D39D1">
        <w:rPr>
          <w:rFonts w:ascii="Times New Roman" w:hAnsi="Times New Roman" w:cs="Times New Roman"/>
          <w:sz w:val="28"/>
          <w:szCs w:val="28"/>
        </w:rPr>
        <w:t>получатель: УФК по Брянской области (</w:t>
      </w:r>
      <w:r w:rsidRPr="008D39D1">
        <w:rPr>
          <w:rFonts w:ascii="Times New Roman" w:hAnsi="Times New Roman" w:cs="Times New Roman"/>
          <w:bCs/>
          <w:sz w:val="28"/>
          <w:szCs w:val="28"/>
        </w:rPr>
        <w:t>Семячковская сельская администрация Трубчевского муниципального района Брянской области</w:t>
      </w:r>
      <w:r w:rsidRPr="008D39D1">
        <w:rPr>
          <w:rFonts w:ascii="Times New Roman" w:hAnsi="Times New Roman" w:cs="Times New Roman"/>
          <w:sz w:val="28"/>
          <w:szCs w:val="28"/>
        </w:rPr>
        <w:t xml:space="preserve">, </w:t>
      </w:r>
      <w:r w:rsidRPr="008D39D1">
        <w:rPr>
          <w:rFonts w:ascii="Times New Roman" w:hAnsi="Times New Roman" w:cs="Times New Roman"/>
          <w:sz w:val="28"/>
          <w:szCs w:val="28"/>
        </w:rPr>
        <w:br/>
      </w:r>
      <w:r w:rsidRPr="008D39D1">
        <w:rPr>
          <w:rFonts w:ascii="Times New Roman" w:hAnsi="Times New Roman" w:cs="Times New Roman"/>
          <w:bCs/>
          <w:sz w:val="28"/>
          <w:szCs w:val="28"/>
        </w:rPr>
        <w:t>л/с 04273012020</w:t>
      </w:r>
      <w:r w:rsidRPr="008D39D1">
        <w:rPr>
          <w:rFonts w:ascii="Times New Roman" w:hAnsi="Times New Roman" w:cs="Times New Roman"/>
          <w:sz w:val="28"/>
          <w:szCs w:val="28"/>
        </w:rPr>
        <w:t xml:space="preserve">, ИНН </w:t>
      </w:r>
      <w:r w:rsidRPr="008D39D1">
        <w:rPr>
          <w:rFonts w:ascii="Times New Roman" w:hAnsi="Times New Roman" w:cs="Times New Roman"/>
          <w:bCs/>
          <w:sz w:val="28"/>
          <w:szCs w:val="28"/>
        </w:rPr>
        <w:t xml:space="preserve">3252001720, </w:t>
      </w:r>
      <w:r w:rsidRPr="008D39D1">
        <w:rPr>
          <w:rFonts w:ascii="Times New Roman" w:hAnsi="Times New Roman" w:cs="Times New Roman"/>
          <w:sz w:val="28"/>
          <w:szCs w:val="28"/>
        </w:rPr>
        <w:t xml:space="preserve">КПП </w:t>
      </w:r>
      <w:r w:rsidRPr="008D39D1">
        <w:rPr>
          <w:rFonts w:ascii="Times New Roman" w:hAnsi="Times New Roman" w:cs="Times New Roman"/>
          <w:bCs/>
          <w:sz w:val="28"/>
          <w:szCs w:val="28"/>
        </w:rPr>
        <w:t>325201001);</w:t>
      </w:r>
    </w:p>
    <w:p w:rsidR="00071BCF" w:rsidRPr="008D39D1" w:rsidRDefault="00071BCF" w:rsidP="00CC003B">
      <w:pPr>
        <w:pStyle w:val="ConsPlusNonformat"/>
        <w:widowControl/>
        <w:ind w:firstLine="709"/>
        <w:jc w:val="both"/>
        <w:rPr>
          <w:rFonts w:ascii="Times New Roman" w:hAnsi="Times New Roman" w:cs="Times New Roman"/>
          <w:sz w:val="28"/>
          <w:szCs w:val="28"/>
        </w:rPr>
      </w:pPr>
      <w:r w:rsidRPr="008D39D1">
        <w:rPr>
          <w:rFonts w:ascii="Times New Roman" w:hAnsi="Times New Roman" w:cs="Times New Roman"/>
          <w:sz w:val="28"/>
          <w:szCs w:val="28"/>
        </w:rPr>
        <w:t xml:space="preserve">банк получателя: ОТДЕЛЕНИЕ БРЯНСК БАНКА РОССИИ//УФК </w:t>
      </w:r>
      <w:r w:rsidRPr="008D39D1">
        <w:rPr>
          <w:rFonts w:ascii="Times New Roman" w:hAnsi="Times New Roman" w:cs="Times New Roman"/>
          <w:sz w:val="28"/>
          <w:szCs w:val="28"/>
        </w:rPr>
        <w:br/>
        <w:t>по Брянской области г. Брянск, БИК 011501101;</w:t>
      </w:r>
    </w:p>
    <w:p w:rsidR="00071BCF" w:rsidRPr="008D39D1" w:rsidRDefault="00071BCF" w:rsidP="00CC003B">
      <w:pPr>
        <w:pStyle w:val="ConsPlusNonformat"/>
        <w:widowControl/>
        <w:ind w:firstLine="709"/>
        <w:jc w:val="both"/>
        <w:rPr>
          <w:rFonts w:ascii="Times New Roman" w:hAnsi="Times New Roman" w:cs="Times New Roman"/>
          <w:sz w:val="28"/>
          <w:szCs w:val="28"/>
        </w:rPr>
      </w:pPr>
      <w:r w:rsidRPr="008D39D1">
        <w:rPr>
          <w:rFonts w:ascii="Times New Roman" w:hAnsi="Times New Roman" w:cs="Times New Roman"/>
          <w:sz w:val="28"/>
          <w:szCs w:val="28"/>
        </w:rPr>
        <w:t xml:space="preserve">номер счета банка получателя / корр. счет: </w:t>
      </w:r>
      <w:r w:rsidRPr="008D39D1">
        <w:rPr>
          <w:rFonts w:ascii="Times New Roman" w:hAnsi="Times New Roman" w:cs="Times New Roman"/>
          <w:bCs/>
          <w:sz w:val="28"/>
          <w:szCs w:val="28"/>
        </w:rPr>
        <w:t>40102810245370000019;</w:t>
      </w:r>
    </w:p>
    <w:p w:rsidR="00071BCF" w:rsidRPr="008D39D1" w:rsidRDefault="00071BCF" w:rsidP="00CC003B">
      <w:pPr>
        <w:pStyle w:val="ConsPlusNonformat"/>
        <w:widowControl/>
        <w:ind w:firstLine="709"/>
        <w:jc w:val="both"/>
        <w:rPr>
          <w:rFonts w:ascii="Times New Roman" w:hAnsi="Times New Roman" w:cs="Times New Roman"/>
          <w:bCs/>
          <w:sz w:val="28"/>
          <w:szCs w:val="28"/>
        </w:rPr>
      </w:pPr>
      <w:r w:rsidRPr="008D39D1">
        <w:rPr>
          <w:rFonts w:ascii="Times New Roman" w:hAnsi="Times New Roman" w:cs="Times New Roman"/>
          <w:sz w:val="28"/>
          <w:szCs w:val="28"/>
        </w:rPr>
        <w:t>номер счета получателя / р/счет</w:t>
      </w:r>
      <w:r w:rsidRPr="008D39D1">
        <w:rPr>
          <w:rFonts w:ascii="Times New Roman" w:hAnsi="Times New Roman" w:cs="Times New Roman"/>
          <w:bCs/>
          <w:sz w:val="28"/>
          <w:szCs w:val="28"/>
        </w:rPr>
        <w:t>: 03100643000000012700;</w:t>
      </w:r>
    </w:p>
    <w:p w:rsidR="00071BCF" w:rsidRPr="008D39D1" w:rsidRDefault="00071BCF" w:rsidP="00CC003B">
      <w:pPr>
        <w:pStyle w:val="ConsPlusNonformat"/>
        <w:widowControl/>
        <w:ind w:firstLine="709"/>
        <w:jc w:val="both"/>
        <w:rPr>
          <w:rFonts w:ascii="Times New Roman" w:hAnsi="Times New Roman" w:cs="Times New Roman"/>
          <w:bCs/>
          <w:sz w:val="28"/>
          <w:szCs w:val="28"/>
        </w:rPr>
      </w:pPr>
      <w:r w:rsidRPr="008D39D1">
        <w:rPr>
          <w:rFonts w:ascii="Times New Roman" w:hAnsi="Times New Roman" w:cs="Times New Roman"/>
          <w:bCs/>
          <w:sz w:val="28"/>
          <w:szCs w:val="28"/>
        </w:rPr>
        <w:t>ОКТМО 15656444;</w:t>
      </w:r>
    </w:p>
    <w:p w:rsidR="00071BCF" w:rsidRPr="008D39D1" w:rsidRDefault="00071BCF" w:rsidP="00CC003B">
      <w:pPr>
        <w:pStyle w:val="ConsPlusNonformat"/>
        <w:widowControl/>
        <w:ind w:firstLine="709"/>
        <w:jc w:val="both"/>
        <w:rPr>
          <w:rFonts w:ascii="Times New Roman" w:hAnsi="Times New Roman" w:cs="Times New Roman"/>
          <w:sz w:val="28"/>
          <w:szCs w:val="28"/>
        </w:rPr>
      </w:pPr>
      <w:r w:rsidRPr="008D39D1">
        <w:rPr>
          <w:rFonts w:ascii="Times New Roman" w:hAnsi="Times New Roman" w:cs="Times New Roman"/>
          <w:sz w:val="28"/>
          <w:szCs w:val="28"/>
        </w:rPr>
        <w:t>КБК 50111406025100000430.</w:t>
      </w:r>
    </w:p>
    <w:p w:rsidR="00071BCF" w:rsidRPr="008D39D1" w:rsidRDefault="00071BCF" w:rsidP="00CC003B">
      <w:pPr>
        <w:pStyle w:val="ConsPlusNonformat"/>
        <w:widowControl/>
        <w:ind w:firstLine="709"/>
        <w:jc w:val="both"/>
        <w:rPr>
          <w:rFonts w:ascii="Times New Roman" w:hAnsi="Times New Roman" w:cs="Times New Roman"/>
          <w:sz w:val="28"/>
          <w:szCs w:val="28"/>
        </w:rPr>
      </w:pPr>
      <w:r w:rsidRPr="008D39D1">
        <w:rPr>
          <w:rFonts w:ascii="Times New Roman" w:hAnsi="Times New Roman" w:cs="Times New Roman"/>
          <w:sz w:val="28"/>
          <w:szCs w:val="28"/>
          <w:shd w:val="clear" w:color="auto" w:fill="FFFFFF"/>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w:t>
      </w:r>
      <w:r w:rsidRPr="008D39D1">
        <w:rPr>
          <w:rFonts w:ascii="Times New Roman" w:hAnsi="Times New Roman" w:cs="Times New Roman"/>
          <w:sz w:val="28"/>
          <w:szCs w:val="28"/>
          <w:shd w:val="clear" w:color="auto" w:fill="FFFFFF"/>
        </w:rPr>
        <w:br/>
        <w:t xml:space="preserve">в аукционе его участник в течение десяти рабочих дней со дня направления им проекта договора купли-продажи земельного участка не подписали и </w:t>
      </w:r>
      <w:r w:rsidRPr="008D39D1">
        <w:rPr>
          <w:rFonts w:ascii="Times New Roman" w:hAnsi="Times New Roman" w:cs="Times New Roman"/>
          <w:sz w:val="28"/>
          <w:szCs w:val="28"/>
          <w:shd w:val="clear" w:color="auto" w:fill="FFFFFF"/>
        </w:rPr>
        <w:br/>
        <w:t>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71BCF" w:rsidRPr="008D39D1" w:rsidRDefault="00071BCF" w:rsidP="00CC003B">
      <w:pPr>
        <w:autoSpaceDE w:val="0"/>
        <w:autoSpaceDN w:val="0"/>
        <w:adjustRightInd w:val="0"/>
        <w:spacing w:after="0" w:line="240" w:lineRule="auto"/>
        <w:ind w:firstLine="709"/>
        <w:jc w:val="both"/>
        <w:rPr>
          <w:rFonts w:ascii="Times New Roman" w:hAnsi="Times New Roman"/>
          <w:sz w:val="28"/>
          <w:szCs w:val="28"/>
          <w:highlight w:val="yellow"/>
        </w:rPr>
      </w:pPr>
      <w:r w:rsidRPr="008D39D1">
        <w:rPr>
          <w:rFonts w:ascii="Times New Roman" w:hAnsi="Times New Roman"/>
          <w:sz w:val="28"/>
          <w:szCs w:val="28"/>
          <w:shd w:val="clear" w:color="auto" w:fill="FFFFFF"/>
        </w:rPr>
        <w:t xml:space="preserve">Если договор купли-продажи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w:t>
      </w:r>
      <w:r w:rsidRPr="008D39D1">
        <w:rPr>
          <w:rFonts w:ascii="Times New Roman" w:hAnsi="Times New Roman"/>
          <w:sz w:val="28"/>
          <w:szCs w:val="28"/>
          <w:shd w:val="clear" w:color="auto" w:fill="FFFFFF"/>
        </w:rPr>
        <w:br/>
        <w:t xml:space="preserve">для их заключения по цене, предложенной таким участником аукциона. </w:t>
      </w:r>
      <w:r w:rsidRPr="008D39D1">
        <w:rPr>
          <w:rFonts w:ascii="Times New Roman" w:hAnsi="Times New Roman"/>
          <w:sz w:val="28"/>
          <w:szCs w:val="28"/>
          <w:shd w:val="clear" w:color="auto" w:fill="FFFFFF"/>
        </w:rPr>
        <w:b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w:t>
      </w:r>
      <w:r w:rsidRPr="008D39D1">
        <w:rPr>
          <w:rFonts w:ascii="Times New Roman" w:hAnsi="Times New Roman"/>
          <w:sz w:val="28"/>
          <w:szCs w:val="28"/>
          <w:shd w:val="clear" w:color="auto" w:fill="FFFFFF"/>
        </w:rPr>
        <w:br/>
        <w:t>с Земельным кодексом Российской Федерации.</w:t>
      </w:r>
    </w:p>
    <w:p w:rsidR="00071BCF" w:rsidRPr="008D39D1" w:rsidRDefault="00071BCF" w:rsidP="00CC003B">
      <w:pPr>
        <w:spacing w:after="0" w:line="240" w:lineRule="auto"/>
        <w:ind w:firstLine="709"/>
        <w:jc w:val="both"/>
        <w:rPr>
          <w:rFonts w:ascii="Times New Roman" w:hAnsi="Times New Roman"/>
          <w:sz w:val="28"/>
          <w:szCs w:val="28"/>
          <w:shd w:val="clear" w:color="auto" w:fill="FFFFFF"/>
        </w:rPr>
      </w:pPr>
      <w:r w:rsidRPr="008D39D1">
        <w:rPr>
          <w:rFonts w:ascii="Times New Roman" w:hAnsi="Times New Roman"/>
          <w:sz w:val="28"/>
          <w:szCs w:val="28"/>
          <w:shd w:val="clear" w:color="auto" w:fill="FFFFFF"/>
        </w:rPr>
        <w:t xml:space="preserve">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w:t>
      </w:r>
      <w:r w:rsidRPr="008D39D1">
        <w:rPr>
          <w:rFonts w:ascii="Times New Roman" w:hAnsi="Times New Roman"/>
          <w:sz w:val="28"/>
          <w:szCs w:val="28"/>
          <w:shd w:val="clear" w:color="auto" w:fill="FFFFFF"/>
        </w:rPr>
        <w:br/>
        <w:t xml:space="preserve">в соответствии с </w:t>
      </w:r>
      <w:hyperlink r:id="rId32" w:anchor="dst689" w:history="1">
        <w:r w:rsidRPr="008D39D1">
          <w:rPr>
            <w:rStyle w:val="a3"/>
            <w:rFonts w:ascii="Times New Roman" w:hAnsi="Times New Roman"/>
            <w:color w:val="auto"/>
            <w:sz w:val="28"/>
            <w:szCs w:val="28"/>
            <w:u w:val="none"/>
            <w:shd w:val="clear" w:color="auto" w:fill="FFFFFF"/>
          </w:rPr>
          <w:t>пунктом 13</w:t>
        </w:r>
      </w:hyperlink>
      <w:r w:rsidRPr="008D39D1">
        <w:rPr>
          <w:rFonts w:ascii="Times New Roman" w:hAnsi="Times New Roman"/>
          <w:sz w:val="28"/>
          <w:szCs w:val="28"/>
          <w:shd w:val="clear" w:color="auto" w:fill="FFFFFF"/>
        </w:rPr>
        <w:t xml:space="preserve">, </w:t>
      </w:r>
      <w:hyperlink r:id="rId33" w:anchor="dst2772" w:history="1">
        <w:r w:rsidRPr="008D39D1">
          <w:rPr>
            <w:rStyle w:val="a3"/>
            <w:rFonts w:ascii="Times New Roman" w:hAnsi="Times New Roman"/>
            <w:color w:val="auto"/>
            <w:sz w:val="28"/>
            <w:szCs w:val="28"/>
            <w:u w:val="none"/>
            <w:shd w:val="clear" w:color="auto" w:fill="FFFFFF"/>
          </w:rPr>
          <w:t>14</w:t>
        </w:r>
      </w:hyperlink>
      <w:r w:rsidRPr="008D39D1">
        <w:rPr>
          <w:rFonts w:ascii="Times New Roman" w:hAnsi="Times New Roman"/>
          <w:sz w:val="28"/>
          <w:szCs w:val="28"/>
          <w:shd w:val="clear" w:color="auto" w:fill="FFFFFF"/>
        </w:rPr>
        <w:t xml:space="preserve">, </w:t>
      </w:r>
      <w:hyperlink r:id="rId34" w:anchor="dst2777" w:history="1">
        <w:r w:rsidRPr="008D39D1">
          <w:rPr>
            <w:rStyle w:val="a3"/>
            <w:rFonts w:ascii="Times New Roman" w:hAnsi="Times New Roman"/>
            <w:color w:val="auto"/>
            <w:sz w:val="28"/>
            <w:szCs w:val="28"/>
            <w:u w:val="none"/>
            <w:shd w:val="clear" w:color="auto" w:fill="FFFFFF"/>
          </w:rPr>
          <w:t>20</w:t>
        </w:r>
      </w:hyperlink>
      <w:r w:rsidRPr="008D39D1">
        <w:rPr>
          <w:rFonts w:ascii="Times New Roman" w:hAnsi="Times New Roman"/>
          <w:sz w:val="28"/>
          <w:szCs w:val="28"/>
          <w:shd w:val="clear" w:color="auto" w:fill="FFFFFF"/>
        </w:rPr>
        <w:t xml:space="preserve"> или </w:t>
      </w:r>
      <w:hyperlink r:id="rId35" w:anchor="dst2780" w:history="1">
        <w:r w:rsidRPr="008D39D1">
          <w:rPr>
            <w:rStyle w:val="a3"/>
            <w:rFonts w:ascii="Times New Roman" w:hAnsi="Times New Roman"/>
            <w:color w:val="auto"/>
            <w:sz w:val="28"/>
            <w:szCs w:val="28"/>
            <w:u w:val="none"/>
            <w:shd w:val="clear" w:color="auto" w:fill="FFFFFF"/>
          </w:rPr>
          <w:t>25</w:t>
        </w:r>
      </w:hyperlink>
      <w:r w:rsidRPr="008D39D1">
        <w:rPr>
          <w:rFonts w:ascii="Times New Roman" w:hAnsi="Times New Roman"/>
          <w:sz w:val="28"/>
          <w:szCs w:val="28"/>
          <w:shd w:val="clear" w:color="auto" w:fill="FFFFFF"/>
        </w:rPr>
        <w:t xml:space="preserve"> статьи 39.12 Земельного кодекса РФ и которые уклонились от их заключения, включаются в реестр недобросовестных участников аукциона. В случае, если победитель аукциона или иное лицо, с которым договор купли-продажи земельного участка заключается в соответствии с </w:t>
      </w:r>
      <w:hyperlink r:id="rId36" w:anchor="dst689" w:history="1">
        <w:r w:rsidRPr="008D39D1">
          <w:rPr>
            <w:rStyle w:val="a3"/>
            <w:rFonts w:ascii="Times New Roman" w:hAnsi="Times New Roman"/>
            <w:color w:val="auto"/>
            <w:sz w:val="28"/>
            <w:szCs w:val="28"/>
            <w:u w:val="none"/>
            <w:shd w:val="clear" w:color="auto" w:fill="FFFFFF"/>
          </w:rPr>
          <w:t>пунктом 13</w:t>
        </w:r>
      </w:hyperlink>
      <w:r w:rsidRPr="008D39D1">
        <w:rPr>
          <w:rFonts w:ascii="Times New Roman" w:hAnsi="Times New Roman"/>
          <w:sz w:val="28"/>
          <w:szCs w:val="28"/>
          <w:shd w:val="clear" w:color="auto" w:fill="FFFFFF"/>
        </w:rPr>
        <w:t xml:space="preserve">, </w:t>
      </w:r>
      <w:hyperlink r:id="rId37" w:anchor="dst2772" w:history="1">
        <w:r w:rsidRPr="008D39D1">
          <w:rPr>
            <w:rStyle w:val="a3"/>
            <w:rFonts w:ascii="Times New Roman" w:hAnsi="Times New Roman"/>
            <w:color w:val="auto"/>
            <w:sz w:val="28"/>
            <w:szCs w:val="28"/>
            <w:u w:val="none"/>
            <w:shd w:val="clear" w:color="auto" w:fill="FFFFFF"/>
          </w:rPr>
          <w:t>14</w:t>
        </w:r>
      </w:hyperlink>
      <w:r w:rsidRPr="008D39D1">
        <w:rPr>
          <w:rFonts w:ascii="Times New Roman" w:hAnsi="Times New Roman"/>
          <w:sz w:val="28"/>
          <w:szCs w:val="28"/>
          <w:shd w:val="clear" w:color="auto" w:fill="FFFFFF"/>
        </w:rPr>
        <w:t xml:space="preserve">, </w:t>
      </w:r>
      <w:hyperlink r:id="rId38" w:anchor="dst2777" w:history="1">
        <w:r w:rsidRPr="008D39D1">
          <w:rPr>
            <w:rStyle w:val="a3"/>
            <w:rFonts w:ascii="Times New Roman" w:hAnsi="Times New Roman"/>
            <w:color w:val="auto"/>
            <w:sz w:val="28"/>
            <w:szCs w:val="28"/>
            <w:u w:val="none"/>
            <w:shd w:val="clear" w:color="auto" w:fill="FFFFFF"/>
          </w:rPr>
          <w:t>20</w:t>
        </w:r>
      </w:hyperlink>
      <w:r w:rsidRPr="008D39D1">
        <w:rPr>
          <w:rFonts w:ascii="Times New Roman" w:hAnsi="Times New Roman"/>
          <w:sz w:val="28"/>
          <w:szCs w:val="28"/>
          <w:shd w:val="clear" w:color="auto" w:fill="FFFFFF"/>
        </w:rPr>
        <w:t xml:space="preserve"> или </w:t>
      </w:r>
      <w:hyperlink r:id="rId39" w:anchor="dst2780" w:history="1">
        <w:r w:rsidRPr="008D39D1">
          <w:rPr>
            <w:rStyle w:val="a3"/>
            <w:rFonts w:ascii="Times New Roman" w:hAnsi="Times New Roman"/>
            <w:color w:val="auto"/>
            <w:sz w:val="28"/>
            <w:szCs w:val="28"/>
            <w:u w:val="none"/>
            <w:shd w:val="clear" w:color="auto" w:fill="FFFFFF"/>
          </w:rPr>
          <w:t>25</w:t>
        </w:r>
      </w:hyperlink>
      <w:r w:rsidRPr="008D39D1">
        <w:rPr>
          <w:rFonts w:ascii="Times New Roman" w:hAnsi="Times New Roman"/>
          <w:sz w:val="28"/>
          <w:szCs w:val="28"/>
          <w:shd w:val="clear" w:color="auto" w:fill="FFFFFF"/>
        </w:rPr>
        <w:t xml:space="preserve"> статьи 39.12 Земельного кодекса РФ, в течение десяти рабочих дней со дня направления </w:t>
      </w:r>
      <w:r w:rsidRPr="008D39D1">
        <w:rPr>
          <w:rFonts w:ascii="Times New Roman" w:hAnsi="Times New Roman"/>
          <w:sz w:val="28"/>
          <w:szCs w:val="28"/>
          <w:shd w:val="clear" w:color="auto" w:fill="FFFFFF"/>
        </w:rPr>
        <w:br/>
        <w:t xml:space="preserve">им уполномоченным органом проекта указанного договора не подписали и </w:t>
      </w:r>
      <w:r w:rsidRPr="008D39D1">
        <w:rPr>
          <w:rFonts w:ascii="Times New Roman" w:hAnsi="Times New Roman"/>
          <w:sz w:val="28"/>
          <w:szCs w:val="28"/>
          <w:shd w:val="clear" w:color="auto" w:fill="FFFFFF"/>
        </w:rPr>
        <w:br/>
      </w:r>
      <w:r w:rsidRPr="008D39D1">
        <w:rPr>
          <w:rFonts w:ascii="Times New Roman" w:hAnsi="Times New Roman"/>
          <w:sz w:val="28"/>
          <w:szCs w:val="28"/>
          <w:shd w:val="clear" w:color="auto" w:fill="FFFFFF"/>
        </w:rPr>
        <w:lastRenderedPageBreak/>
        <w:t xml:space="preserve">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40" w:anchor="dst712" w:history="1">
        <w:r w:rsidRPr="008D39D1">
          <w:rPr>
            <w:rStyle w:val="a3"/>
            <w:rFonts w:ascii="Times New Roman" w:hAnsi="Times New Roman"/>
            <w:color w:val="auto"/>
            <w:sz w:val="28"/>
            <w:szCs w:val="28"/>
            <w:u w:val="none"/>
            <w:shd w:val="clear" w:color="auto" w:fill="FFFFFF"/>
          </w:rPr>
          <w:t>подпунктами 1</w:t>
        </w:r>
      </w:hyperlink>
      <w:r w:rsidRPr="008D39D1">
        <w:rPr>
          <w:rFonts w:ascii="Times New Roman" w:hAnsi="Times New Roman"/>
          <w:sz w:val="28"/>
          <w:szCs w:val="28"/>
          <w:shd w:val="clear" w:color="auto" w:fill="FFFFFF"/>
        </w:rPr>
        <w:t xml:space="preserve"> – </w:t>
      </w:r>
      <w:hyperlink r:id="rId41" w:anchor="dst714" w:history="1">
        <w:r w:rsidRPr="008D39D1">
          <w:rPr>
            <w:rStyle w:val="a3"/>
            <w:rFonts w:ascii="Times New Roman" w:hAnsi="Times New Roman"/>
            <w:color w:val="auto"/>
            <w:sz w:val="28"/>
            <w:szCs w:val="28"/>
            <w:u w:val="none"/>
            <w:shd w:val="clear" w:color="auto" w:fill="FFFFFF"/>
          </w:rPr>
          <w:t>3 пункта 29</w:t>
        </w:r>
      </w:hyperlink>
      <w:r w:rsidRPr="008D39D1">
        <w:rPr>
          <w:rFonts w:ascii="Times New Roman" w:hAnsi="Times New Roman"/>
          <w:sz w:val="28"/>
          <w:szCs w:val="28"/>
          <w:shd w:val="clear" w:color="auto" w:fill="FFFFFF"/>
        </w:rPr>
        <w:t xml:space="preserve"> статьи 39.12 Земельного кодекса РФ, в уполномоченный Правительством Российской Федерации федеральный орган исполнительной власти </w:t>
      </w:r>
      <w:r w:rsidRPr="008D39D1">
        <w:rPr>
          <w:rFonts w:ascii="Times New Roman" w:hAnsi="Times New Roman"/>
          <w:sz w:val="28"/>
          <w:szCs w:val="28"/>
          <w:shd w:val="clear" w:color="auto" w:fill="FFFFFF"/>
        </w:rPr>
        <w:br/>
        <w:t>для включения их в реестр недобросовестных участников аукциона.</w:t>
      </w:r>
    </w:p>
    <w:p w:rsidR="00071BCF" w:rsidRPr="008D39D1" w:rsidRDefault="00071BCF" w:rsidP="00CC003B">
      <w:pPr>
        <w:spacing w:after="0" w:line="240" w:lineRule="auto"/>
        <w:ind w:firstLine="709"/>
        <w:jc w:val="both"/>
        <w:rPr>
          <w:rFonts w:ascii="Times New Roman" w:hAnsi="Times New Roman"/>
          <w:sz w:val="28"/>
          <w:szCs w:val="28"/>
          <w:shd w:val="clear" w:color="auto" w:fill="FFFFFF"/>
        </w:rPr>
      </w:pPr>
      <w:r w:rsidRPr="008D39D1">
        <w:rPr>
          <w:rFonts w:ascii="Times New Roman" w:hAnsi="Times New Roman"/>
          <w:sz w:val="28"/>
          <w:szCs w:val="28"/>
          <w:shd w:val="clear" w:color="auto" w:fill="FFFFFF"/>
        </w:rPr>
        <w:t xml:space="preserve">Осмотр земельного участка на местности проводится </w:t>
      </w:r>
      <w:r w:rsidRPr="008D39D1">
        <w:rPr>
          <w:rFonts w:ascii="Times New Roman" w:hAnsi="Times New Roman"/>
          <w:sz w:val="28"/>
          <w:szCs w:val="28"/>
        </w:rPr>
        <w:t xml:space="preserve">Заявителями </w:t>
      </w:r>
      <w:r w:rsidRPr="008D39D1">
        <w:rPr>
          <w:rFonts w:ascii="Times New Roman" w:hAnsi="Times New Roman"/>
          <w:sz w:val="28"/>
          <w:szCs w:val="28"/>
          <w:shd w:val="clear" w:color="auto" w:fill="FFFFFF"/>
        </w:rPr>
        <w:t xml:space="preserve">самостоятельно </w:t>
      </w:r>
      <w:r w:rsidRPr="008D39D1">
        <w:rPr>
          <w:rFonts w:ascii="Times New Roman" w:hAnsi="Times New Roman"/>
          <w:b/>
          <w:sz w:val="28"/>
          <w:szCs w:val="28"/>
          <w:shd w:val="clear" w:color="auto" w:fill="FFFFFF"/>
        </w:rPr>
        <w:t>в любое время в период приема заявок</w:t>
      </w:r>
      <w:r w:rsidRPr="008D39D1">
        <w:rPr>
          <w:rFonts w:ascii="Times New Roman" w:hAnsi="Times New Roman"/>
          <w:sz w:val="28"/>
          <w:szCs w:val="28"/>
          <w:shd w:val="clear" w:color="auto" w:fill="FFFFFF"/>
        </w:rPr>
        <w:t>.</w:t>
      </w:r>
    </w:p>
    <w:p w:rsidR="00071BCF" w:rsidRPr="008D39D1"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sz w:val="28"/>
          <w:szCs w:val="28"/>
        </w:rPr>
        <w:t xml:space="preserve">Организатор электронного аукциона вправе отказаться от проведения электронного аукциона не позднее, чем за 3 (три) дня до дня проведения электронного аукциона. </w:t>
      </w:r>
      <w:r w:rsidRPr="008D39D1">
        <w:rPr>
          <w:rFonts w:ascii="Times New Roman" w:hAnsi="Times New Roman"/>
          <w:sz w:val="28"/>
          <w:szCs w:val="28"/>
          <w:shd w:val="clear" w:color="auto" w:fill="FFFFFF"/>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71BCF" w:rsidRPr="008D39D1" w:rsidRDefault="00071BCF" w:rsidP="00CC003B">
      <w:pPr>
        <w:spacing w:after="0" w:line="240" w:lineRule="auto"/>
        <w:ind w:firstLine="709"/>
        <w:jc w:val="both"/>
        <w:rPr>
          <w:rFonts w:ascii="Times New Roman" w:hAnsi="Times New Roman"/>
          <w:sz w:val="28"/>
          <w:szCs w:val="28"/>
        </w:rPr>
      </w:pPr>
      <w:bookmarkStart w:id="2" w:name="_Hlk192853336"/>
      <w:r w:rsidRPr="008D39D1">
        <w:rPr>
          <w:rFonts w:ascii="Times New Roman" w:hAnsi="Times New Roman"/>
          <w:sz w:val="28"/>
          <w:szCs w:val="28"/>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электронного </w:t>
      </w:r>
      <w:r w:rsidRPr="008D39D1">
        <w:rPr>
          <w:rFonts w:ascii="Times New Roman" w:hAnsi="Times New Roman"/>
          <w:bCs/>
          <w:sz w:val="28"/>
          <w:szCs w:val="28"/>
        </w:rPr>
        <w:t>аукциона</w:t>
      </w:r>
      <w:r w:rsidRPr="008D39D1">
        <w:rPr>
          <w:rFonts w:ascii="Times New Roman" w:hAnsi="Times New Roman"/>
          <w:sz w:val="28"/>
          <w:szCs w:val="28"/>
        </w:rPr>
        <w:t xml:space="preserve">, покупатели могут ознакомиться со дня опубликования настоящего извещения ежедневно в рабочие дни по адресу Организатора аукциона: Брянская область, Трубчевский район, с. Семячки, ул. Советская, </w:t>
      </w:r>
      <w:r w:rsidRPr="008D39D1">
        <w:rPr>
          <w:rFonts w:ascii="Times New Roman" w:hAnsi="Times New Roman"/>
          <w:sz w:val="28"/>
          <w:szCs w:val="28"/>
        </w:rPr>
        <w:br/>
        <w:t>д. 14, тел.: +7(48352)9-33-35, на официальном сайте Российской Федерации для размещения информации о проведении торгов в сети Интернет (ГИС Торги) (</w:t>
      </w:r>
      <w:hyperlink r:id="rId42" w:history="1">
        <w:r w:rsidRPr="008D39D1">
          <w:rPr>
            <w:rStyle w:val="a3"/>
            <w:rFonts w:ascii="Times New Roman" w:hAnsi="Times New Roman"/>
            <w:color w:val="auto"/>
            <w:sz w:val="28"/>
            <w:szCs w:val="28"/>
            <w:u w:val="none"/>
          </w:rPr>
          <w:t>www.torgi.gov.ru/new</w:t>
        </w:r>
      </w:hyperlink>
      <w:r w:rsidRPr="008D39D1">
        <w:rPr>
          <w:rStyle w:val="a3"/>
          <w:rFonts w:ascii="Times New Roman" w:hAnsi="Times New Roman"/>
          <w:color w:val="auto"/>
          <w:sz w:val="28"/>
          <w:szCs w:val="28"/>
          <w:u w:val="none"/>
        </w:rPr>
        <w:t>)</w:t>
      </w:r>
      <w:r w:rsidRPr="008D39D1">
        <w:rPr>
          <w:rFonts w:ascii="Times New Roman" w:hAnsi="Times New Roman"/>
          <w:sz w:val="28"/>
          <w:szCs w:val="28"/>
        </w:rPr>
        <w:t>, на официальном сайте Оператора электронной площадки ООО «РТС-тендер» (</w:t>
      </w:r>
      <w:hyperlink r:id="rId43" w:history="1">
        <w:r w:rsidRPr="008D39D1">
          <w:rPr>
            <w:rStyle w:val="a3"/>
            <w:rFonts w:ascii="Times New Roman" w:hAnsi="Times New Roman"/>
            <w:color w:val="auto"/>
            <w:sz w:val="28"/>
            <w:szCs w:val="28"/>
            <w:u w:val="none"/>
          </w:rPr>
          <w:t>www.rts-tender.ru</w:t>
        </w:r>
      </w:hyperlink>
      <w:r w:rsidRPr="008D39D1">
        <w:rPr>
          <w:rFonts w:ascii="Times New Roman" w:hAnsi="Times New Roman"/>
          <w:sz w:val="28"/>
          <w:szCs w:val="28"/>
        </w:rPr>
        <w:t>), на официальном сайте Трубчевского муниципального района на странице «Семячковское сельское поселение» в разделе «Извещения» (</w:t>
      </w:r>
      <w:hyperlink r:id="rId44" w:history="1">
        <w:r w:rsidRPr="008D39D1">
          <w:rPr>
            <w:rStyle w:val="a3"/>
            <w:rFonts w:ascii="Times New Roman" w:hAnsi="Times New Roman"/>
            <w:color w:val="auto"/>
            <w:sz w:val="28"/>
            <w:szCs w:val="28"/>
            <w:u w:val="none"/>
          </w:rPr>
          <w:t>http://trubrayon.ru/selskie-poseleniya/semyachkovskoe-selskoe-poselenie/izvescheniya/</w:t>
        </w:r>
      </w:hyperlink>
      <w:r w:rsidRPr="008D39D1">
        <w:rPr>
          <w:rFonts w:ascii="Times New Roman" w:hAnsi="Times New Roman"/>
          <w:sz w:val="28"/>
          <w:szCs w:val="28"/>
        </w:rPr>
        <w:t xml:space="preserve">), в печатном средстве массовой информации «Информационный бюллетень Семячковского сельского поселения» и в общедоступных местах на территории Семячковского сельского поселения (на информационном стенде в здании Семячковской сельской администрации, на здании Семячковской сельской администрации и </w:t>
      </w:r>
      <w:r w:rsidRPr="008D39D1">
        <w:rPr>
          <w:rFonts w:ascii="Times New Roman" w:hAnsi="Times New Roman"/>
          <w:sz w:val="28"/>
          <w:szCs w:val="28"/>
        </w:rPr>
        <w:br/>
        <w:t>в помещении Семячковской сельской библиотеки).</w:t>
      </w:r>
    </w:p>
    <w:p w:rsidR="00071BCF" w:rsidRPr="008D39D1"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sz w:val="28"/>
          <w:szCs w:val="28"/>
        </w:rPr>
        <w:t>Все вопросы, касающиеся проведения электронного аукциона по продаже земельного участка, не нашедшие отражения в настоящем сообщении, регулируются в соответствии с требованиями законодательства Российской Федерации.</w:t>
      </w:r>
    </w:p>
    <w:p w:rsidR="00071BCF" w:rsidRPr="00C0232C" w:rsidRDefault="00071BCF" w:rsidP="00CC003B">
      <w:pPr>
        <w:spacing w:after="0" w:line="240" w:lineRule="auto"/>
        <w:ind w:firstLine="709"/>
        <w:jc w:val="both"/>
        <w:rPr>
          <w:rFonts w:ascii="Times New Roman" w:hAnsi="Times New Roman"/>
          <w:sz w:val="28"/>
          <w:szCs w:val="28"/>
        </w:rPr>
      </w:pPr>
      <w:r w:rsidRPr="008D39D1">
        <w:rPr>
          <w:rFonts w:ascii="Times New Roman" w:hAnsi="Times New Roman"/>
          <w:sz w:val="28"/>
          <w:szCs w:val="28"/>
        </w:rPr>
        <w:t>Настоящее извещение, проект договора купли-продажи земельного участка и форма заявки размещены на официальном сайте Российской Федерации для размещения информации о проведении торгов в сети Интернет (ГИС Торги) (</w:t>
      </w:r>
      <w:hyperlink r:id="rId45" w:history="1">
        <w:r w:rsidRPr="008D39D1">
          <w:rPr>
            <w:rStyle w:val="a3"/>
            <w:rFonts w:ascii="Times New Roman" w:hAnsi="Times New Roman"/>
            <w:color w:val="auto"/>
            <w:sz w:val="28"/>
            <w:szCs w:val="28"/>
            <w:u w:val="none"/>
          </w:rPr>
          <w:t>www.torgi.gov.ru/new</w:t>
        </w:r>
      </w:hyperlink>
      <w:r w:rsidRPr="008D39D1">
        <w:rPr>
          <w:rStyle w:val="a3"/>
          <w:rFonts w:ascii="Times New Roman" w:hAnsi="Times New Roman"/>
          <w:color w:val="auto"/>
          <w:sz w:val="28"/>
          <w:szCs w:val="28"/>
          <w:u w:val="none"/>
        </w:rPr>
        <w:t>)</w:t>
      </w:r>
      <w:r w:rsidRPr="008D39D1">
        <w:rPr>
          <w:rFonts w:ascii="Times New Roman" w:hAnsi="Times New Roman"/>
          <w:sz w:val="28"/>
          <w:szCs w:val="28"/>
        </w:rPr>
        <w:t>, на официальном сайте Оператора электронной площадки ООО «РТС-тендер» (</w:t>
      </w:r>
      <w:hyperlink r:id="rId46" w:history="1">
        <w:r w:rsidRPr="008D39D1">
          <w:rPr>
            <w:rStyle w:val="a3"/>
            <w:rFonts w:ascii="Times New Roman" w:hAnsi="Times New Roman"/>
            <w:color w:val="auto"/>
            <w:sz w:val="28"/>
            <w:szCs w:val="28"/>
            <w:u w:val="none"/>
          </w:rPr>
          <w:t>www.rts-tender.ru</w:t>
        </w:r>
      </w:hyperlink>
      <w:r w:rsidRPr="008D39D1">
        <w:rPr>
          <w:rFonts w:ascii="Times New Roman" w:hAnsi="Times New Roman"/>
          <w:sz w:val="28"/>
          <w:szCs w:val="28"/>
        </w:rPr>
        <w:t xml:space="preserve">), </w:t>
      </w:r>
      <w:r w:rsidRPr="008D39D1">
        <w:rPr>
          <w:rFonts w:ascii="Times New Roman" w:hAnsi="Times New Roman"/>
          <w:sz w:val="28"/>
          <w:szCs w:val="28"/>
        </w:rPr>
        <w:br/>
        <w:t>на официальном сайте Трубчевского муниципального района на странице «Семячковское сельское поселение» в разделе «Извещения» (</w:t>
      </w:r>
      <w:hyperlink r:id="rId47" w:history="1">
        <w:r w:rsidRPr="008D39D1">
          <w:rPr>
            <w:rStyle w:val="a3"/>
            <w:rFonts w:ascii="Times New Roman" w:hAnsi="Times New Roman"/>
            <w:color w:val="auto"/>
            <w:sz w:val="28"/>
            <w:szCs w:val="28"/>
            <w:u w:val="none"/>
          </w:rPr>
          <w:t>http://trubrayon.ru/selskie-poseleniya/semyachkovskoe-selskoe-</w:t>
        </w:r>
        <w:r w:rsidRPr="008D39D1">
          <w:rPr>
            <w:rStyle w:val="a3"/>
            <w:rFonts w:ascii="Times New Roman" w:hAnsi="Times New Roman"/>
            <w:color w:val="auto"/>
            <w:sz w:val="28"/>
            <w:szCs w:val="28"/>
            <w:u w:val="none"/>
          </w:rPr>
          <w:lastRenderedPageBreak/>
          <w:t>poselenie/izvescheniya/</w:t>
        </w:r>
      </w:hyperlink>
      <w:r w:rsidRPr="008D39D1">
        <w:rPr>
          <w:rFonts w:ascii="Times New Roman" w:hAnsi="Times New Roman"/>
          <w:sz w:val="28"/>
          <w:szCs w:val="28"/>
        </w:rPr>
        <w:t xml:space="preserve">), в печатном средстве массовой информации «Информационный бюллетень Семячковского сельского поселения» и </w:t>
      </w:r>
      <w:r w:rsidRPr="008D39D1">
        <w:rPr>
          <w:rFonts w:ascii="Times New Roman" w:hAnsi="Times New Roman"/>
          <w:sz w:val="28"/>
          <w:szCs w:val="28"/>
        </w:rPr>
        <w:br/>
        <w:t>в общедоступных местах на территории Семячковского сельского поселения (на информационном стенде</w:t>
      </w:r>
      <w:r w:rsidRPr="00C0232C">
        <w:rPr>
          <w:rFonts w:ascii="Times New Roman" w:hAnsi="Times New Roman"/>
          <w:sz w:val="28"/>
          <w:szCs w:val="28"/>
        </w:rPr>
        <w:t xml:space="preserve"> в здании Семячковской сельской администрации, на здании Семячковской сельской администрации и в помещении Семячковской сельской библиотеки).</w:t>
      </w:r>
    </w:p>
    <w:bookmarkEnd w:id="2"/>
    <w:p w:rsidR="00071BCF" w:rsidRPr="00C0232C" w:rsidRDefault="00071BCF" w:rsidP="00CC003B">
      <w:pPr>
        <w:autoSpaceDE w:val="0"/>
        <w:autoSpaceDN w:val="0"/>
        <w:adjustRightInd w:val="0"/>
        <w:spacing w:after="0" w:line="240" w:lineRule="auto"/>
        <w:ind w:firstLine="709"/>
        <w:jc w:val="both"/>
        <w:rPr>
          <w:rFonts w:ascii="Times New Roman" w:hAnsi="Times New Roman"/>
          <w:sz w:val="28"/>
          <w:szCs w:val="28"/>
        </w:rPr>
      </w:pPr>
    </w:p>
    <w:tbl>
      <w:tblPr>
        <w:tblW w:w="9889" w:type="dxa"/>
        <w:tblLook w:val="00A0" w:firstRow="1" w:lastRow="0" w:firstColumn="1" w:lastColumn="0" w:noHBand="0" w:noVBand="0"/>
      </w:tblPr>
      <w:tblGrid>
        <w:gridCol w:w="2518"/>
        <w:gridCol w:w="7371"/>
      </w:tblGrid>
      <w:tr w:rsidR="00071BCF" w:rsidRPr="00C0232C" w:rsidTr="009D2417">
        <w:tc>
          <w:tcPr>
            <w:tcW w:w="2518" w:type="dxa"/>
          </w:tcPr>
          <w:p w:rsidR="00071BCF" w:rsidRPr="00C0232C" w:rsidRDefault="00071BCF" w:rsidP="009D2417">
            <w:pPr>
              <w:autoSpaceDE w:val="0"/>
              <w:autoSpaceDN w:val="0"/>
              <w:adjustRightInd w:val="0"/>
              <w:spacing w:after="0" w:line="240" w:lineRule="auto"/>
              <w:ind w:firstLine="709"/>
              <w:jc w:val="both"/>
              <w:rPr>
                <w:rFonts w:ascii="Times New Roman" w:hAnsi="Times New Roman"/>
                <w:sz w:val="28"/>
                <w:szCs w:val="28"/>
              </w:rPr>
            </w:pPr>
            <w:r w:rsidRPr="00C0232C">
              <w:rPr>
                <w:rFonts w:ascii="Times New Roman" w:hAnsi="Times New Roman"/>
                <w:sz w:val="28"/>
                <w:szCs w:val="28"/>
              </w:rPr>
              <w:t>Приложение:</w:t>
            </w:r>
          </w:p>
        </w:tc>
        <w:tc>
          <w:tcPr>
            <w:tcW w:w="7371" w:type="dxa"/>
          </w:tcPr>
          <w:p w:rsidR="00071BCF" w:rsidRPr="00C0232C" w:rsidRDefault="00071BCF" w:rsidP="009D2417">
            <w:pPr>
              <w:autoSpaceDE w:val="0"/>
              <w:autoSpaceDN w:val="0"/>
              <w:adjustRightInd w:val="0"/>
              <w:spacing w:after="0" w:line="240" w:lineRule="auto"/>
              <w:jc w:val="both"/>
              <w:rPr>
                <w:rFonts w:ascii="Times New Roman" w:hAnsi="Times New Roman"/>
                <w:sz w:val="28"/>
                <w:szCs w:val="28"/>
              </w:rPr>
            </w:pPr>
            <w:r w:rsidRPr="00C0232C">
              <w:rPr>
                <w:rFonts w:ascii="Times New Roman" w:hAnsi="Times New Roman"/>
                <w:sz w:val="28"/>
                <w:szCs w:val="28"/>
              </w:rPr>
              <w:t>1. Форма заявки на участие в аукционе в электронной форме;</w:t>
            </w:r>
          </w:p>
        </w:tc>
      </w:tr>
      <w:tr w:rsidR="00071BCF" w:rsidRPr="00C0232C" w:rsidTr="009D2417">
        <w:tc>
          <w:tcPr>
            <w:tcW w:w="2518" w:type="dxa"/>
          </w:tcPr>
          <w:p w:rsidR="00071BCF" w:rsidRPr="00C0232C" w:rsidRDefault="00071BCF" w:rsidP="009D2417">
            <w:pPr>
              <w:autoSpaceDE w:val="0"/>
              <w:autoSpaceDN w:val="0"/>
              <w:adjustRightInd w:val="0"/>
              <w:spacing w:after="0" w:line="240" w:lineRule="auto"/>
              <w:jc w:val="both"/>
              <w:rPr>
                <w:rFonts w:ascii="Times New Roman" w:hAnsi="Times New Roman"/>
                <w:sz w:val="28"/>
                <w:szCs w:val="28"/>
              </w:rPr>
            </w:pPr>
          </w:p>
        </w:tc>
        <w:tc>
          <w:tcPr>
            <w:tcW w:w="7371" w:type="dxa"/>
          </w:tcPr>
          <w:p w:rsidR="00071BCF" w:rsidRPr="00C0232C" w:rsidRDefault="00071BCF" w:rsidP="009D2417">
            <w:pPr>
              <w:autoSpaceDE w:val="0"/>
              <w:autoSpaceDN w:val="0"/>
              <w:adjustRightInd w:val="0"/>
              <w:spacing w:after="0" w:line="240" w:lineRule="auto"/>
              <w:jc w:val="both"/>
              <w:rPr>
                <w:rFonts w:ascii="Times New Roman" w:hAnsi="Times New Roman"/>
                <w:sz w:val="28"/>
                <w:szCs w:val="28"/>
              </w:rPr>
            </w:pPr>
            <w:r w:rsidRPr="00C0232C">
              <w:rPr>
                <w:rFonts w:ascii="Times New Roman" w:hAnsi="Times New Roman"/>
                <w:sz w:val="28"/>
                <w:szCs w:val="28"/>
              </w:rPr>
              <w:t>2. Проект договора купли-продажи земельного участка.</w:t>
            </w:r>
          </w:p>
        </w:tc>
      </w:tr>
    </w:tbl>
    <w:p w:rsidR="00071BCF" w:rsidRPr="00C0232C" w:rsidRDefault="00071BCF" w:rsidP="00CC003B">
      <w:pPr>
        <w:spacing w:after="0" w:line="240" w:lineRule="auto"/>
        <w:jc w:val="both"/>
        <w:rPr>
          <w:rFonts w:ascii="Times New Roman" w:hAnsi="Times New Roman"/>
          <w:sz w:val="28"/>
          <w:szCs w:val="28"/>
        </w:rPr>
      </w:pPr>
    </w:p>
    <w:p w:rsidR="00071BCF" w:rsidRPr="00C0232C" w:rsidRDefault="00071BCF" w:rsidP="00CC003B">
      <w:pPr>
        <w:spacing w:after="0" w:line="240" w:lineRule="auto"/>
        <w:jc w:val="both"/>
        <w:rPr>
          <w:rFonts w:ascii="Times New Roman" w:hAnsi="Times New Roman"/>
          <w:sz w:val="28"/>
          <w:szCs w:val="28"/>
        </w:rPr>
      </w:pPr>
    </w:p>
    <w:p w:rsidR="00071BCF" w:rsidRPr="00C0232C" w:rsidRDefault="00071BCF" w:rsidP="005E7804">
      <w:pPr>
        <w:spacing w:after="0" w:line="240" w:lineRule="auto"/>
        <w:rPr>
          <w:rFonts w:ascii="Times New Roman" w:hAnsi="Times New Roman"/>
          <w:sz w:val="28"/>
          <w:szCs w:val="28"/>
        </w:rPr>
      </w:pPr>
      <w:r w:rsidRPr="00C0232C">
        <w:rPr>
          <w:rFonts w:ascii="Times New Roman" w:hAnsi="Times New Roman"/>
          <w:sz w:val="28"/>
          <w:szCs w:val="28"/>
        </w:rPr>
        <w:t xml:space="preserve">Глава Семячковской </w:t>
      </w:r>
    </w:p>
    <w:p w:rsidR="00071BCF" w:rsidRPr="00C0232C" w:rsidRDefault="00071BCF" w:rsidP="005E7804">
      <w:pPr>
        <w:spacing w:after="0" w:line="240" w:lineRule="auto"/>
        <w:rPr>
          <w:rFonts w:ascii="Times New Roman" w:hAnsi="Times New Roman"/>
          <w:sz w:val="28"/>
          <w:szCs w:val="28"/>
        </w:rPr>
      </w:pPr>
      <w:r w:rsidRPr="00C0232C">
        <w:rPr>
          <w:rFonts w:ascii="Times New Roman" w:hAnsi="Times New Roman"/>
          <w:sz w:val="28"/>
          <w:szCs w:val="28"/>
        </w:rPr>
        <w:t>сельской администрации                                                                       В.И. Семерин</w:t>
      </w:r>
    </w:p>
    <w:p w:rsidR="00071BCF" w:rsidRDefault="00071BCF">
      <w:pPr>
        <w:rPr>
          <w:rFonts w:ascii="Times New Roman" w:hAnsi="Times New Roman"/>
          <w:sz w:val="28"/>
          <w:szCs w:val="28"/>
        </w:rPr>
      </w:pPr>
      <w:r>
        <w:rPr>
          <w:rFonts w:ascii="Times New Roman" w:hAnsi="Times New Roman"/>
          <w:sz w:val="28"/>
          <w:szCs w:val="28"/>
        </w:rPr>
        <w:br w:type="page"/>
      </w:r>
    </w:p>
    <w:p w:rsidR="00071BCF" w:rsidRPr="000917F6" w:rsidRDefault="00071BCF" w:rsidP="00210DB5">
      <w:pPr>
        <w:autoSpaceDE w:val="0"/>
        <w:spacing w:after="0" w:line="240" w:lineRule="auto"/>
        <w:ind w:left="5387"/>
        <w:jc w:val="right"/>
        <w:outlineLvl w:val="0"/>
        <w:rPr>
          <w:rFonts w:ascii="Times New Roman" w:hAnsi="Times New Roman"/>
          <w:sz w:val="28"/>
          <w:szCs w:val="28"/>
        </w:rPr>
      </w:pPr>
      <w:r w:rsidRPr="000917F6">
        <w:rPr>
          <w:rFonts w:ascii="Times New Roman" w:hAnsi="Times New Roman"/>
          <w:sz w:val="28"/>
          <w:szCs w:val="28"/>
        </w:rPr>
        <w:t xml:space="preserve">Приложение № 2 </w:t>
      </w:r>
      <w:r w:rsidRPr="000917F6">
        <w:rPr>
          <w:rFonts w:ascii="Times New Roman" w:hAnsi="Times New Roman"/>
          <w:sz w:val="28"/>
          <w:szCs w:val="28"/>
        </w:rPr>
        <w:br/>
        <w:t xml:space="preserve">к постановлению Семячковской сельской администрации Трубчевского района Брянской области от </w:t>
      </w:r>
      <w:r w:rsidRPr="00780D59">
        <w:rPr>
          <w:rFonts w:ascii="Times New Roman" w:hAnsi="Times New Roman"/>
          <w:sz w:val="28"/>
          <w:szCs w:val="28"/>
        </w:rPr>
        <w:t>2</w:t>
      </w:r>
      <w:r w:rsidR="00350F3A" w:rsidRPr="00780D59">
        <w:rPr>
          <w:rFonts w:ascii="Times New Roman" w:hAnsi="Times New Roman"/>
          <w:sz w:val="28"/>
          <w:szCs w:val="28"/>
        </w:rPr>
        <w:t>5</w:t>
      </w:r>
      <w:r w:rsidRPr="00780D59">
        <w:rPr>
          <w:rFonts w:ascii="Times New Roman" w:hAnsi="Times New Roman"/>
          <w:sz w:val="28"/>
          <w:szCs w:val="28"/>
        </w:rPr>
        <w:t xml:space="preserve">.04.2025 № </w:t>
      </w:r>
      <w:r w:rsidR="00780D59" w:rsidRPr="00780D59">
        <w:rPr>
          <w:rFonts w:ascii="Times New Roman" w:hAnsi="Times New Roman"/>
          <w:sz w:val="28"/>
          <w:szCs w:val="28"/>
        </w:rPr>
        <w:t>22</w:t>
      </w:r>
    </w:p>
    <w:p w:rsidR="00071BCF" w:rsidRPr="000917F6" w:rsidRDefault="00071BCF" w:rsidP="003F40F4">
      <w:pPr>
        <w:spacing w:after="0" w:line="240" w:lineRule="auto"/>
        <w:jc w:val="center"/>
        <w:rPr>
          <w:rFonts w:ascii="Times New Roman" w:hAnsi="Times New Roman"/>
          <w:sz w:val="28"/>
          <w:szCs w:val="28"/>
        </w:rPr>
      </w:pPr>
    </w:p>
    <w:p w:rsidR="00071BCF" w:rsidRPr="003F40F4" w:rsidRDefault="00071BCF" w:rsidP="00E27D48">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Форма</w:t>
      </w:r>
    </w:p>
    <w:p w:rsidR="00071BCF" w:rsidRPr="003F40F4" w:rsidRDefault="00071BCF" w:rsidP="00E27D48">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заявки на участие в аукционе в электронной форме</w:t>
      </w:r>
    </w:p>
    <w:p w:rsidR="00071BCF" w:rsidRPr="003F40F4" w:rsidRDefault="00071BCF" w:rsidP="00E27D48">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по продаже земельного участка</w:t>
      </w:r>
    </w:p>
    <w:p w:rsidR="00071BCF" w:rsidRPr="003F40F4" w:rsidRDefault="00071BCF" w:rsidP="003F40F4">
      <w:pPr>
        <w:spacing w:after="0" w:line="240" w:lineRule="auto"/>
        <w:jc w:val="center"/>
        <w:rPr>
          <w:rFonts w:ascii="Times New Roman" w:hAnsi="Times New Roman"/>
          <w:sz w:val="28"/>
          <w:szCs w:val="28"/>
        </w:rPr>
      </w:pPr>
    </w:p>
    <w:p w:rsidR="00071BCF" w:rsidRPr="003F40F4" w:rsidRDefault="00071BCF" w:rsidP="003F40F4">
      <w:pPr>
        <w:spacing w:after="0" w:line="240" w:lineRule="auto"/>
        <w:jc w:val="right"/>
        <w:rPr>
          <w:rFonts w:ascii="Times New Roman" w:hAnsi="Times New Roman"/>
          <w:sz w:val="28"/>
          <w:szCs w:val="28"/>
        </w:rPr>
      </w:pPr>
      <w:r w:rsidRPr="003F40F4">
        <w:rPr>
          <w:rFonts w:ascii="Times New Roman" w:hAnsi="Times New Roman"/>
          <w:sz w:val="28"/>
          <w:szCs w:val="28"/>
        </w:rPr>
        <w:t>Приложение 1</w:t>
      </w:r>
    </w:p>
    <w:p w:rsidR="00071BCF" w:rsidRPr="003F40F4" w:rsidRDefault="00071BCF" w:rsidP="003F40F4">
      <w:pPr>
        <w:spacing w:after="0" w:line="240" w:lineRule="auto"/>
        <w:jc w:val="right"/>
        <w:rPr>
          <w:rFonts w:ascii="Times New Roman" w:hAnsi="Times New Roman"/>
          <w:sz w:val="28"/>
          <w:szCs w:val="28"/>
        </w:rPr>
      </w:pPr>
      <w:r w:rsidRPr="003F40F4">
        <w:rPr>
          <w:rFonts w:ascii="Times New Roman" w:hAnsi="Times New Roman"/>
          <w:sz w:val="28"/>
          <w:szCs w:val="28"/>
        </w:rPr>
        <w:t xml:space="preserve">к извещению о проведении аукциона </w:t>
      </w:r>
    </w:p>
    <w:p w:rsidR="00071BCF" w:rsidRPr="003F40F4" w:rsidRDefault="00071BCF" w:rsidP="003F40F4">
      <w:pPr>
        <w:spacing w:after="0" w:line="240" w:lineRule="auto"/>
        <w:jc w:val="right"/>
        <w:rPr>
          <w:rFonts w:ascii="Times New Roman" w:hAnsi="Times New Roman"/>
          <w:sz w:val="28"/>
          <w:szCs w:val="28"/>
        </w:rPr>
      </w:pPr>
      <w:r w:rsidRPr="003F40F4">
        <w:rPr>
          <w:rFonts w:ascii="Times New Roman" w:hAnsi="Times New Roman"/>
          <w:sz w:val="28"/>
          <w:szCs w:val="28"/>
        </w:rPr>
        <w:t xml:space="preserve">по продаже земельного участка </w:t>
      </w:r>
    </w:p>
    <w:p w:rsidR="00071BCF" w:rsidRPr="003F40F4" w:rsidRDefault="00071BCF" w:rsidP="003F40F4">
      <w:pPr>
        <w:pStyle w:val="ConsPlusNonformat"/>
        <w:widowControl/>
        <w:jc w:val="right"/>
        <w:rPr>
          <w:rFonts w:ascii="Times New Roman" w:hAnsi="Times New Roman" w:cs="Times New Roman"/>
          <w:b/>
          <w:sz w:val="28"/>
          <w:szCs w:val="28"/>
        </w:rPr>
      </w:pPr>
    </w:p>
    <w:p w:rsidR="00071BCF" w:rsidRPr="003F40F4" w:rsidRDefault="00071BCF" w:rsidP="003F40F4">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Форма</w:t>
      </w:r>
    </w:p>
    <w:p w:rsidR="00071BCF" w:rsidRPr="003F40F4" w:rsidRDefault="00071BCF" w:rsidP="003F40F4">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заявки на участие в аукционе в электронной форме</w:t>
      </w:r>
    </w:p>
    <w:p w:rsidR="00071BCF" w:rsidRPr="003F40F4" w:rsidRDefault="00071BCF" w:rsidP="003F40F4">
      <w:pPr>
        <w:pStyle w:val="ConsPlusNonformat"/>
        <w:widowControl/>
        <w:jc w:val="center"/>
        <w:rPr>
          <w:rFonts w:ascii="Times New Roman" w:hAnsi="Times New Roman" w:cs="Times New Roman"/>
          <w:b/>
          <w:sz w:val="28"/>
          <w:szCs w:val="28"/>
        </w:rPr>
      </w:pPr>
      <w:r w:rsidRPr="003F40F4">
        <w:rPr>
          <w:rFonts w:ascii="Times New Roman" w:hAnsi="Times New Roman" w:cs="Times New Roman"/>
          <w:b/>
          <w:sz w:val="28"/>
          <w:szCs w:val="28"/>
        </w:rPr>
        <w:t>по продаже земельного участка</w:t>
      </w:r>
    </w:p>
    <w:p w:rsidR="00071BCF" w:rsidRPr="003F40F4" w:rsidRDefault="00071BCF" w:rsidP="003F40F4">
      <w:pPr>
        <w:pStyle w:val="ConsPlusNonformat"/>
        <w:widowControl/>
        <w:jc w:val="center"/>
        <w:rPr>
          <w:rFonts w:ascii="Times New Roman" w:hAnsi="Times New Roman" w:cs="Times New Roman"/>
          <w:b/>
          <w:sz w:val="24"/>
          <w:szCs w:val="24"/>
        </w:rPr>
      </w:pPr>
    </w:p>
    <w:p w:rsidR="00071BCF" w:rsidRPr="003F40F4" w:rsidRDefault="00071BCF" w:rsidP="003F40F4">
      <w:pPr>
        <w:pStyle w:val="ConsPlusNonformat"/>
        <w:widowControl/>
        <w:jc w:val="right"/>
        <w:rPr>
          <w:rFonts w:ascii="Times New Roman" w:hAnsi="Times New Roman" w:cs="Times New Roman"/>
          <w:b/>
          <w:sz w:val="24"/>
          <w:szCs w:val="24"/>
        </w:rPr>
      </w:pPr>
      <w:r w:rsidRPr="003F40F4">
        <w:rPr>
          <w:rFonts w:ascii="Times New Roman" w:hAnsi="Times New Roman" w:cs="Times New Roman"/>
          <w:b/>
          <w:sz w:val="24"/>
          <w:szCs w:val="24"/>
        </w:rPr>
        <w:t xml:space="preserve">В Семячковскую сельскую администрацию </w:t>
      </w:r>
      <w:r w:rsidRPr="003F40F4">
        <w:rPr>
          <w:rFonts w:ascii="Times New Roman" w:hAnsi="Times New Roman" w:cs="Times New Roman"/>
          <w:b/>
          <w:sz w:val="24"/>
          <w:szCs w:val="24"/>
        </w:rPr>
        <w:br/>
        <w:t>Трубчевского района Брянской области</w:t>
      </w:r>
    </w:p>
    <w:p w:rsidR="00071BCF" w:rsidRPr="003F40F4" w:rsidRDefault="00071BCF" w:rsidP="003F40F4">
      <w:pPr>
        <w:spacing w:after="0" w:line="240" w:lineRule="auto"/>
        <w:jc w:val="center"/>
        <w:rPr>
          <w:rFonts w:ascii="Times New Roman" w:hAnsi="Times New Roman"/>
          <w:b/>
        </w:rPr>
      </w:pPr>
    </w:p>
    <w:p w:rsidR="00071BCF" w:rsidRPr="003F40F4" w:rsidRDefault="00071BCF" w:rsidP="003F40F4">
      <w:pPr>
        <w:spacing w:after="0" w:line="240" w:lineRule="auto"/>
        <w:jc w:val="center"/>
        <w:rPr>
          <w:rFonts w:ascii="Times New Roman" w:hAnsi="Times New Roman"/>
          <w:b/>
        </w:rPr>
      </w:pPr>
    </w:p>
    <w:p w:rsidR="00071BCF" w:rsidRPr="003F40F4" w:rsidRDefault="00071BCF" w:rsidP="003F40F4">
      <w:pPr>
        <w:spacing w:after="0" w:line="240" w:lineRule="auto"/>
        <w:jc w:val="center"/>
        <w:rPr>
          <w:rFonts w:ascii="Times New Roman" w:hAnsi="Times New Roman"/>
          <w:b/>
        </w:rPr>
      </w:pPr>
    </w:p>
    <w:p w:rsidR="00071BCF" w:rsidRPr="003F40F4" w:rsidRDefault="00071BCF" w:rsidP="003F40F4">
      <w:pPr>
        <w:spacing w:after="0" w:line="240" w:lineRule="auto"/>
        <w:jc w:val="center"/>
        <w:rPr>
          <w:rFonts w:ascii="Times New Roman" w:hAnsi="Times New Roman"/>
          <w:b/>
        </w:rPr>
      </w:pPr>
    </w:p>
    <w:p w:rsidR="00071BCF" w:rsidRPr="003F40F4" w:rsidRDefault="00071BCF" w:rsidP="003F40F4">
      <w:pPr>
        <w:spacing w:after="0" w:line="240" w:lineRule="auto"/>
        <w:jc w:val="center"/>
        <w:rPr>
          <w:rFonts w:ascii="Times New Roman" w:hAnsi="Times New Roman"/>
          <w:b/>
          <w:sz w:val="24"/>
          <w:szCs w:val="24"/>
        </w:rPr>
      </w:pPr>
      <w:r w:rsidRPr="003F40F4">
        <w:rPr>
          <w:rFonts w:ascii="Times New Roman" w:hAnsi="Times New Roman"/>
          <w:b/>
          <w:sz w:val="24"/>
          <w:szCs w:val="24"/>
        </w:rPr>
        <w:t>Заявка</w:t>
      </w:r>
    </w:p>
    <w:p w:rsidR="00071BCF" w:rsidRPr="003F40F4" w:rsidRDefault="00071BCF" w:rsidP="003F40F4">
      <w:pPr>
        <w:spacing w:after="0" w:line="240" w:lineRule="auto"/>
        <w:jc w:val="center"/>
        <w:rPr>
          <w:rFonts w:ascii="Times New Roman" w:hAnsi="Times New Roman"/>
          <w:b/>
          <w:sz w:val="24"/>
          <w:szCs w:val="24"/>
        </w:rPr>
      </w:pPr>
      <w:r w:rsidRPr="003F40F4">
        <w:rPr>
          <w:rFonts w:ascii="Times New Roman" w:hAnsi="Times New Roman"/>
          <w:b/>
          <w:sz w:val="24"/>
          <w:szCs w:val="24"/>
        </w:rPr>
        <w:t>на участие в аукционе в электронной форме</w:t>
      </w:r>
    </w:p>
    <w:p w:rsidR="00071BCF" w:rsidRPr="003F40F4" w:rsidRDefault="00071BCF" w:rsidP="003F40F4">
      <w:pPr>
        <w:spacing w:after="0" w:line="240" w:lineRule="auto"/>
        <w:jc w:val="center"/>
        <w:rPr>
          <w:rFonts w:ascii="Times New Roman" w:hAnsi="Times New Roman"/>
          <w:b/>
          <w:sz w:val="24"/>
          <w:szCs w:val="24"/>
        </w:rPr>
      </w:pPr>
      <w:r w:rsidRPr="003F40F4">
        <w:rPr>
          <w:rFonts w:ascii="Times New Roman" w:hAnsi="Times New Roman"/>
          <w:b/>
          <w:sz w:val="24"/>
          <w:szCs w:val="24"/>
        </w:rPr>
        <w:t>по продаже земельного участка</w:t>
      </w:r>
      <w:bookmarkStart w:id="3" w:name="OLE_LINK6"/>
      <w:bookmarkStart w:id="4" w:name="OLE_LINK5"/>
    </w:p>
    <w:p w:rsidR="00071BCF" w:rsidRPr="003F40F4" w:rsidRDefault="00071BCF" w:rsidP="003F40F4">
      <w:pPr>
        <w:pStyle w:val="ConsPlusNonformat"/>
        <w:widowControl/>
        <w:jc w:val="both"/>
        <w:rPr>
          <w:rFonts w:ascii="Times New Roman" w:hAnsi="Times New Roman" w:cs="Times New Roman"/>
          <w:sz w:val="24"/>
          <w:szCs w:val="24"/>
        </w:rPr>
      </w:pPr>
    </w:p>
    <w:p w:rsidR="00071BCF" w:rsidRPr="003F40F4" w:rsidRDefault="00071BCF" w:rsidP="003F40F4">
      <w:pPr>
        <w:spacing w:line="204" w:lineRule="auto"/>
        <w:rPr>
          <w:rFonts w:ascii="Times New Roman" w:hAnsi="Times New Roman"/>
          <w:b/>
        </w:rPr>
      </w:pPr>
    </w:p>
    <w:bookmarkEnd w:id="3"/>
    <w:bookmarkEnd w:id="4"/>
    <w:p w:rsidR="00071BCF" w:rsidRPr="003F40F4" w:rsidRDefault="00071BCF" w:rsidP="003F40F4">
      <w:pPr>
        <w:spacing w:after="0" w:line="240" w:lineRule="auto"/>
        <w:rPr>
          <w:rFonts w:ascii="Times New Roman" w:hAnsi="Times New Roman"/>
          <w:sz w:val="16"/>
          <w:szCs w:val="16"/>
        </w:rPr>
      </w:pPr>
      <w:r w:rsidRPr="003F40F4">
        <w:rPr>
          <w:rFonts w:ascii="Times New Roman" w:hAnsi="Times New Roman"/>
          <w:b/>
        </w:rPr>
        <w:t>Заявитель</w:t>
      </w:r>
    </w:p>
    <w:p w:rsidR="00071BCF" w:rsidRPr="003F40F4" w:rsidRDefault="00071BCF" w:rsidP="003F40F4">
      <w:pPr>
        <w:spacing w:after="0" w:line="240" w:lineRule="auto"/>
        <w:jc w:val="both"/>
        <w:rPr>
          <w:rFonts w:ascii="Times New Roman" w:hAnsi="Times New Roman"/>
          <w:b/>
          <w:bCs/>
          <w:sz w:val="18"/>
          <w:szCs w:val="18"/>
        </w:rPr>
      </w:pPr>
      <w:r w:rsidRPr="003F40F4">
        <w:rPr>
          <w:rFonts w:ascii="Times New Roman" w:hAnsi="Times New Roman"/>
          <w:sz w:val="16"/>
          <w:szCs w:val="16"/>
        </w:rPr>
        <w:t>___________________________________________________________________________________________________________________</w:t>
      </w:r>
      <w:r>
        <w:rPr>
          <w:rFonts w:ascii="Times New Roman" w:hAnsi="Times New Roman"/>
          <w:sz w:val="16"/>
          <w:szCs w:val="16"/>
        </w:rPr>
        <w:t>____</w:t>
      </w:r>
      <w:r w:rsidRPr="003F40F4">
        <w:rPr>
          <w:rFonts w:ascii="Times New Roman" w:hAnsi="Times New Roman"/>
          <w:sz w:val="16"/>
          <w:szCs w:val="16"/>
        </w:rPr>
        <w:t>_</w:t>
      </w:r>
    </w:p>
    <w:p w:rsidR="00071BCF" w:rsidRPr="003F40F4" w:rsidRDefault="00071BCF" w:rsidP="003F40F4">
      <w:pPr>
        <w:spacing w:after="0" w:line="240" w:lineRule="auto"/>
        <w:jc w:val="center"/>
        <w:rPr>
          <w:rFonts w:ascii="Times New Roman" w:hAnsi="Times New Roman"/>
        </w:rPr>
      </w:pPr>
      <w:r w:rsidRPr="003F40F4">
        <w:rPr>
          <w:rFonts w:ascii="Times New Roman" w:hAnsi="Times New Roman"/>
          <w:sz w:val="18"/>
          <w:szCs w:val="18"/>
        </w:rPr>
        <w:t xml:space="preserve"> (</w:t>
      </w:r>
      <w:r w:rsidRPr="003F40F4">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3F40F4">
        <w:rPr>
          <w:rFonts w:ascii="Times New Roman" w:hAnsi="Times New Roman"/>
          <w:sz w:val="18"/>
          <w:szCs w:val="18"/>
        </w:rPr>
        <w:t>)</w:t>
      </w:r>
    </w:p>
    <w:p w:rsidR="00071BCF" w:rsidRPr="003F40F4" w:rsidRDefault="00071BCF" w:rsidP="003F40F4">
      <w:pPr>
        <w:spacing w:after="0" w:line="240" w:lineRule="auto"/>
        <w:jc w:val="both"/>
        <w:rPr>
          <w:rFonts w:ascii="Times New Roman" w:hAnsi="Times New Roman"/>
          <w:b/>
          <w:bCs/>
        </w:rPr>
      </w:pPr>
      <w:r w:rsidRPr="003F40F4">
        <w:rPr>
          <w:rFonts w:ascii="Times New Roman" w:hAnsi="Times New Roman"/>
          <w:b/>
          <w:bCs/>
        </w:rPr>
        <w:t>действующий на основании</w:t>
      </w:r>
      <w:r w:rsidRPr="003F40F4">
        <w:rPr>
          <w:rFonts w:ascii="Times New Roman" w:hAnsi="Times New Roman"/>
          <w:b/>
          <w:bCs/>
          <w:vertAlign w:val="superscript"/>
        </w:rPr>
        <w:t>1</w:t>
      </w:r>
      <w:r w:rsidRPr="003F40F4">
        <w:rPr>
          <w:rFonts w:ascii="Times New Roman" w:hAnsi="Times New Roman"/>
          <w:sz w:val="16"/>
          <w:szCs w:val="16"/>
        </w:rPr>
        <w:t>_________________________________________________________________</w:t>
      </w:r>
      <w:r>
        <w:rPr>
          <w:rFonts w:ascii="Times New Roman" w:hAnsi="Times New Roman"/>
          <w:sz w:val="16"/>
          <w:szCs w:val="16"/>
        </w:rPr>
        <w:t>___________________</w:t>
      </w:r>
    </w:p>
    <w:p w:rsidR="00071BCF" w:rsidRPr="003F40F4" w:rsidRDefault="00071BCF" w:rsidP="003F40F4">
      <w:pPr>
        <w:spacing w:after="0" w:line="240" w:lineRule="auto"/>
        <w:jc w:val="center"/>
        <w:rPr>
          <w:rFonts w:ascii="Times New Roman" w:hAnsi="Times New Roman"/>
          <w:b/>
        </w:rPr>
      </w:pPr>
      <w:r w:rsidRPr="003F40F4">
        <w:rPr>
          <w:rFonts w:ascii="Times New Roman" w:hAnsi="Times New Roman"/>
        </w:rPr>
        <w:t>(</w:t>
      </w:r>
      <w:r w:rsidRPr="003F40F4">
        <w:rPr>
          <w:rFonts w:ascii="Times New Roman" w:hAnsi="Times New Roman"/>
          <w:sz w:val="18"/>
          <w:szCs w:val="18"/>
        </w:rPr>
        <w:t>Устав, Положение и т.д</w:t>
      </w:r>
      <w:r w:rsidRPr="003F40F4">
        <w:rPr>
          <w:rFonts w:ascii="Times New Roman" w:hAnsi="Times New Roman"/>
        </w:rPr>
        <w:t>.)</w:t>
      </w:r>
    </w:p>
    <w:tbl>
      <w:tblPr>
        <w:tblW w:w="0" w:type="auto"/>
        <w:tblInd w:w="-76" w:type="dxa"/>
        <w:tblLayout w:type="fixed"/>
        <w:tblLook w:val="0000" w:firstRow="0" w:lastRow="0" w:firstColumn="0" w:lastColumn="0" w:noHBand="0" w:noVBand="0"/>
      </w:tblPr>
      <w:tblGrid>
        <w:gridCol w:w="10107"/>
      </w:tblGrid>
      <w:tr w:rsidR="00071BCF" w:rsidRPr="00722DA8" w:rsidTr="00AD3266">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b/>
              </w:rPr>
              <w:t>(заполняется физическим лицом, индивидуальным предпринимателем)</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Паспортные данные: серия………………№ …………………</w:t>
            </w:r>
            <w:proofErr w:type="gramStart"/>
            <w:r w:rsidRPr="00722DA8">
              <w:rPr>
                <w:rFonts w:ascii="Times New Roman" w:hAnsi="Times New Roman"/>
              </w:rPr>
              <w:t>…….</w:t>
            </w:r>
            <w:proofErr w:type="gramEnd"/>
            <w:r w:rsidRPr="00722DA8">
              <w:rPr>
                <w:rFonts w:ascii="Times New Roman" w:hAnsi="Times New Roman"/>
              </w:rPr>
              <w:t>, дата выдачи «</w:t>
            </w:r>
            <w:proofErr w:type="gramStart"/>
            <w:r w:rsidRPr="00722DA8">
              <w:rPr>
                <w:rFonts w:ascii="Times New Roman" w:hAnsi="Times New Roman"/>
              </w:rPr>
              <w:t>…....</w:t>
            </w:r>
            <w:proofErr w:type="gramEnd"/>
            <w:r w:rsidRPr="00722DA8">
              <w:rPr>
                <w:rFonts w:ascii="Times New Roman" w:hAnsi="Times New Roman"/>
              </w:rPr>
              <w:t>» ………</w:t>
            </w:r>
            <w:proofErr w:type="gramStart"/>
            <w:r w:rsidRPr="00722DA8">
              <w:rPr>
                <w:rFonts w:ascii="Times New Roman" w:hAnsi="Times New Roman"/>
              </w:rPr>
              <w:t>……..….</w:t>
            </w:r>
            <w:proofErr w:type="gramEnd"/>
            <w:r w:rsidRPr="00722DA8">
              <w:rPr>
                <w:rFonts w:ascii="Times New Roman" w:hAnsi="Times New Roman"/>
              </w:rPr>
              <w:t>г.</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кем выдан……………………………………………………………………………………………………</w:t>
            </w:r>
            <w:proofErr w:type="gramStart"/>
            <w:r w:rsidRPr="00722DA8">
              <w:rPr>
                <w:rFonts w:ascii="Times New Roman" w:hAnsi="Times New Roman"/>
              </w:rPr>
              <w:t>…….</w:t>
            </w:r>
            <w:proofErr w:type="gramEnd"/>
            <w:r w:rsidRPr="00722DA8">
              <w:rPr>
                <w:rFonts w:ascii="Times New Roman" w:hAnsi="Times New Roman"/>
              </w:rPr>
              <w:t>.</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Адрес регистрации по месту жительства ………………………………………………………………………</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Адрес регистрации по месту пребывания ………………………………………………………………………</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Контактный телефон ………………………………………………………………………………………</w:t>
            </w:r>
            <w:proofErr w:type="gramStart"/>
            <w:r w:rsidRPr="00722DA8">
              <w:rPr>
                <w:rFonts w:ascii="Times New Roman" w:hAnsi="Times New Roman"/>
              </w:rPr>
              <w:t>…….</w:t>
            </w:r>
            <w:proofErr w:type="gramEnd"/>
            <w:r w:rsidRPr="00722DA8">
              <w:rPr>
                <w:rFonts w:ascii="Times New Roman" w:hAnsi="Times New Roman"/>
              </w:rPr>
              <w:t>.</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ОГРНИП (для индивидуальных предпринимателей): № __</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СНИЛС</w:t>
            </w:r>
          </w:p>
          <w:p w:rsidR="00071BCF" w:rsidRPr="00722DA8" w:rsidRDefault="00071BCF" w:rsidP="003F40F4">
            <w:pPr>
              <w:pBdr>
                <w:top w:val="single" w:sz="4" w:space="1" w:color="auto"/>
                <w:left w:val="single" w:sz="4" w:space="0" w:color="auto"/>
                <w:bottom w:val="single" w:sz="4" w:space="1" w:color="auto"/>
                <w:right w:val="single" w:sz="4" w:space="4" w:color="auto"/>
                <w:between w:val="single" w:sz="4" w:space="1" w:color="auto"/>
              </w:pBdr>
              <w:spacing w:after="0" w:line="240" w:lineRule="auto"/>
              <w:rPr>
                <w:rFonts w:ascii="Times New Roman" w:hAnsi="Times New Roman"/>
              </w:rPr>
            </w:pPr>
            <w:r w:rsidRPr="00722DA8">
              <w:rPr>
                <w:rFonts w:ascii="Times New Roman" w:hAnsi="Times New Roman"/>
              </w:rPr>
              <w:t>ИНН</w:t>
            </w:r>
          </w:p>
        </w:tc>
      </w:tr>
      <w:tr w:rsidR="00071BCF" w:rsidRPr="00722DA8" w:rsidTr="00AD3266">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71BCF" w:rsidRPr="00722DA8" w:rsidRDefault="00071BCF" w:rsidP="003F40F4">
            <w:pPr>
              <w:spacing w:before="120" w:after="0" w:line="240" w:lineRule="auto"/>
              <w:rPr>
                <w:rFonts w:ascii="Times New Roman" w:hAnsi="Times New Roman"/>
              </w:rPr>
            </w:pPr>
            <w:r w:rsidRPr="00722DA8">
              <w:rPr>
                <w:rFonts w:ascii="Times New Roman" w:hAnsi="Times New Roman"/>
                <w:b/>
              </w:rPr>
              <w:lastRenderedPageBreak/>
              <w:t>(заполняется юридическим лицом)</w:t>
            </w:r>
          </w:p>
          <w:p w:rsidR="00071BCF" w:rsidRPr="00722DA8" w:rsidRDefault="00071BCF" w:rsidP="003F40F4">
            <w:pPr>
              <w:spacing w:after="0" w:line="240" w:lineRule="auto"/>
              <w:rPr>
                <w:rFonts w:ascii="Times New Roman" w:hAnsi="Times New Roman"/>
              </w:rPr>
            </w:pPr>
            <w:r w:rsidRPr="00722DA8">
              <w:rPr>
                <w:rFonts w:ascii="Times New Roman" w:hAnsi="Times New Roman"/>
              </w:rPr>
              <w:t>Адрес местонахождения………………………………………………………………………………………….</w:t>
            </w:r>
          </w:p>
          <w:p w:rsidR="00071BCF" w:rsidRPr="00722DA8" w:rsidRDefault="00071BCF" w:rsidP="003F40F4">
            <w:pPr>
              <w:spacing w:after="0" w:line="240" w:lineRule="auto"/>
              <w:rPr>
                <w:rFonts w:ascii="Times New Roman" w:hAnsi="Times New Roman"/>
              </w:rPr>
            </w:pPr>
            <w:r w:rsidRPr="00722DA8">
              <w:rPr>
                <w:rFonts w:ascii="Times New Roman" w:hAnsi="Times New Roman"/>
              </w:rPr>
              <w:t>Почтовый адрес…………………………………………………………………………………............................</w:t>
            </w:r>
          </w:p>
          <w:p w:rsidR="00071BCF" w:rsidRPr="00722DA8" w:rsidRDefault="00071BCF" w:rsidP="003F40F4">
            <w:pPr>
              <w:spacing w:after="120" w:line="240" w:lineRule="auto"/>
              <w:rPr>
                <w:rFonts w:ascii="Times New Roman" w:hAnsi="Times New Roman"/>
                <w:b/>
              </w:rPr>
            </w:pPr>
            <w:r w:rsidRPr="00722DA8">
              <w:rPr>
                <w:rFonts w:ascii="Times New Roman" w:hAnsi="Times New Roman"/>
              </w:rPr>
              <w:t xml:space="preserve">Контактный </w:t>
            </w:r>
            <w:proofErr w:type="gramStart"/>
            <w:r w:rsidRPr="00722DA8">
              <w:rPr>
                <w:rFonts w:ascii="Times New Roman" w:hAnsi="Times New Roman"/>
              </w:rPr>
              <w:t>телефон….…..</w:t>
            </w:r>
            <w:proofErr w:type="gramEnd"/>
            <w:r w:rsidRPr="00722DA8">
              <w:rPr>
                <w:rFonts w:ascii="Times New Roman" w:hAnsi="Times New Roman"/>
              </w:rPr>
              <w:t>………………………………………………………………………………………</w:t>
            </w:r>
          </w:p>
        </w:tc>
      </w:tr>
      <w:tr w:rsidR="00071BCF" w:rsidRPr="00722DA8" w:rsidTr="003F40F4">
        <w:trPr>
          <w:trHeight w:val="50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071BCF" w:rsidRPr="00722DA8" w:rsidRDefault="00071BCF" w:rsidP="003F40F4">
            <w:pPr>
              <w:spacing w:after="0" w:line="240" w:lineRule="auto"/>
              <w:rPr>
                <w:rFonts w:ascii="Times New Roman" w:hAnsi="Times New Roman"/>
                <w:b/>
                <w:sz w:val="14"/>
                <w:szCs w:val="14"/>
              </w:rPr>
            </w:pPr>
            <w:r w:rsidRPr="00722DA8">
              <w:rPr>
                <w:rFonts w:ascii="Times New Roman" w:hAnsi="Times New Roman"/>
                <w:b/>
              </w:rPr>
              <w:t>Представитель Заявителя</w:t>
            </w:r>
            <w:r w:rsidRPr="00722DA8">
              <w:rPr>
                <w:rFonts w:ascii="Times New Roman" w:hAnsi="Times New Roman"/>
                <w:b/>
                <w:vertAlign w:val="superscript"/>
              </w:rPr>
              <w:t>2</w:t>
            </w:r>
            <w:r w:rsidRPr="00722DA8">
              <w:rPr>
                <w:rFonts w:ascii="Times New Roman" w:hAnsi="Times New Roman"/>
              </w:rPr>
              <w:t>……………………………………………………………………………………</w:t>
            </w:r>
          </w:p>
          <w:p w:rsidR="00071BCF" w:rsidRPr="00722DA8" w:rsidRDefault="00071BCF" w:rsidP="003F40F4">
            <w:pPr>
              <w:spacing w:after="0" w:line="240" w:lineRule="auto"/>
              <w:jc w:val="center"/>
              <w:rPr>
                <w:rFonts w:ascii="Times New Roman" w:hAnsi="Times New Roman"/>
              </w:rPr>
            </w:pPr>
            <w:r w:rsidRPr="00722DA8">
              <w:rPr>
                <w:rFonts w:ascii="Times New Roman" w:hAnsi="Times New Roman"/>
                <w:b/>
                <w:sz w:val="14"/>
                <w:szCs w:val="14"/>
              </w:rPr>
              <w:t>(Ф.И.О.)</w:t>
            </w:r>
          </w:p>
          <w:p w:rsidR="00071BCF" w:rsidRPr="00722DA8" w:rsidRDefault="00071BCF" w:rsidP="003F40F4">
            <w:pPr>
              <w:spacing w:after="0" w:line="240" w:lineRule="auto"/>
              <w:rPr>
                <w:rFonts w:ascii="Times New Roman" w:hAnsi="Times New Roman"/>
              </w:rPr>
            </w:pPr>
            <w:r w:rsidRPr="00722DA8">
              <w:rPr>
                <w:rFonts w:ascii="Times New Roman" w:hAnsi="Times New Roman"/>
              </w:rPr>
              <w:t xml:space="preserve">Действует на основании доверенности от </w:t>
            </w:r>
            <w:proofErr w:type="gramStart"/>
            <w:r w:rsidRPr="00722DA8">
              <w:rPr>
                <w:rFonts w:ascii="Times New Roman" w:hAnsi="Times New Roman"/>
              </w:rPr>
              <w:t>«…..»…</w:t>
            </w:r>
            <w:proofErr w:type="gramEnd"/>
            <w:r w:rsidRPr="00722DA8">
              <w:rPr>
                <w:rFonts w:ascii="Times New Roman" w:hAnsi="Times New Roman"/>
              </w:rPr>
              <w:t>………</w:t>
            </w:r>
            <w:proofErr w:type="gramStart"/>
            <w:r w:rsidRPr="00722DA8">
              <w:rPr>
                <w:rFonts w:ascii="Times New Roman" w:hAnsi="Times New Roman"/>
              </w:rPr>
              <w:t>20..….г.</w:t>
            </w:r>
            <w:proofErr w:type="gramEnd"/>
            <w:r w:rsidRPr="00722DA8">
              <w:rPr>
                <w:rFonts w:ascii="Times New Roman" w:hAnsi="Times New Roman"/>
              </w:rPr>
              <w:t>, № ………………………………………</w:t>
            </w:r>
          </w:p>
          <w:p w:rsidR="00071BCF" w:rsidRPr="00722DA8" w:rsidRDefault="00071BCF" w:rsidP="003F40F4">
            <w:pPr>
              <w:spacing w:after="0" w:line="240" w:lineRule="auto"/>
              <w:rPr>
                <w:rFonts w:ascii="Times New Roman" w:hAnsi="Times New Roman"/>
              </w:rPr>
            </w:pPr>
            <w:r w:rsidRPr="00722DA8">
              <w:rPr>
                <w:rFonts w:ascii="Times New Roman" w:hAnsi="Times New Roman"/>
              </w:rPr>
              <w:t>Паспортные данные представителя: серия ……...……№ ……</w:t>
            </w:r>
            <w:proofErr w:type="gramStart"/>
            <w:r w:rsidRPr="00722DA8">
              <w:rPr>
                <w:rFonts w:ascii="Times New Roman" w:hAnsi="Times New Roman"/>
              </w:rPr>
              <w:t>…….</w:t>
            </w:r>
            <w:proofErr w:type="gramEnd"/>
            <w:r w:rsidRPr="00722DA8">
              <w:rPr>
                <w:rFonts w:ascii="Times New Roman" w:hAnsi="Times New Roman"/>
              </w:rPr>
              <w:t>, дата выдачи «</w:t>
            </w:r>
            <w:proofErr w:type="gramStart"/>
            <w:r w:rsidRPr="00722DA8">
              <w:rPr>
                <w:rFonts w:ascii="Times New Roman" w:hAnsi="Times New Roman"/>
              </w:rPr>
              <w:t>…....</w:t>
            </w:r>
            <w:proofErr w:type="gramEnd"/>
            <w:r w:rsidRPr="00722DA8">
              <w:rPr>
                <w:rFonts w:ascii="Times New Roman" w:hAnsi="Times New Roman"/>
              </w:rPr>
              <w:t xml:space="preserve">» …….… </w:t>
            </w:r>
            <w:proofErr w:type="gramStart"/>
            <w:r w:rsidRPr="00722DA8">
              <w:rPr>
                <w:rFonts w:ascii="Times New Roman" w:hAnsi="Times New Roman"/>
              </w:rPr>
              <w:t>.…....г.</w:t>
            </w:r>
            <w:proofErr w:type="gramEnd"/>
          </w:p>
          <w:p w:rsidR="00071BCF" w:rsidRPr="00722DA8" w:rsidRDefault="00071BCF" w:rsidP="003F40F4">
            <w:pPr>
              <w:spacing w:after="0" w:line="240" w:lineRule="auto"/>
              <w:rPr>
                <w:rFonts w:ascii="Times New Roman" w:hAnsi="Times New Roman"/>
              </w:rPr>
            </w:pPr>
            <w:r w:rsidRPr="00722DA8">
              <w:rPr>
                <w:rFonts w:ascii="Times New Roman" w:hAnsi="Times New Roman"/>
              </w:rPr>
              <w:t xml:space="preserve">кем </w:t>
            </w:r>
            <w:proofErr w:type="gramStart"/>
            <w:r w:rsidRPr="00722DA8">
              <w:rPr>
                <w:rFonts w:ascii="Times New Roman" w:hAnsi="Times New Roman"/>
              </w:rPr>
              <w:t>выдан..</w:t>
            </w:r>
            <w:proofErr w:type="gramEnd"/>
            <w:r w:rsidRPr="00722DA8">
              <w:rPr>
                <w:rFonts w:ascii="Times New Roman" w:hAnsi="Times New Roman"/>
              </w:rPr>
              <w:t>…………………………………………</w:t>
            </w:r>
            <w:proofErr w:type="gramStart"/>
            <w:r w:rsidRPr="00722DA8">
              <w:rPr>
                <w:rFonts w:ascii="Times New Roman" w:hAnsi="Times New Roman"/>
              </w:rPr>
              <w:t>…….</w:t>
            </w:r>
            <w:proofErr w:type="gramEnd"/>
            <w:r w:rsidRPr="00722DA8">
              <w:rPr>
                <w:rFonts w:ascii="Times New Roman" w:hAnsi="Times New Roman"/>
              </w:rPr>
              <w:t>………………………</w:t>
            </w:r>
            <w:proofErr w:type="gramStart"/>
            <w:r w:rsidRPr="00722DA8">
              <w:rPr>
                <w:rFonts w:ascii="Times New Roman" w:hAnsi="Times New Roman"/>
              </w:rPr>
              <w:t>…….</w:t>
            </w:r>
            <w:proofErr w:type="gramEnd"/>
            <w:r w:rsidRPr="00722DA8">
              <w:rPr>
                <w:rFonts w:ascii="Times New Roman" w:hAnsi="Times New Roman"/>
              </w:rPr>
              <w:t>.…………………………</w:t>
            </w:r>
          </w:p>
          <w:p w:rsidR="00071BCF" w:rsidRPr="00722DA8" w:rsidRDefault="00071BCF" w:rsidP="003F40F4">
            <w:pPr>
              <w:spacing w:after="0" w:line="240" w:lineRule="auto"/>
              <w:rPr>
                <w:rFonts w:ascii="Times New Roman" w:hAnsi="Times New Roman"/>
              </w:rPr>
            </w:pPr>
            <w:r w:rsidRPr="00722DA8">
              <w:rPr>
                <w:rFonts w:ascii="Times New Roman" w:hAnsi="Times New Roman"/>
              </w:rPr>
              <w:t>Адрес регистрации по месту жительства ………………………………………………………………………</w:t>
            </w:r>
          </w:p>
          <w:p w:rsidR="00071BCF" w:rsidRPr="00722DA8" w:rsidRDefault="00071BCF" w:rsidP="003F40F4">
            <w:pPr>
              <w:spacing w:after="0" w:line="240" w:lineRule="auto"/>
              <w:rPr>
                <w:rFonts w:ascii="Times New Roman" w:hAnsi="Times New Roman"/>
              </w:rPr>
            </w:pPr>
            <w:r w:rsidRPr="00722DA8">
              <w:rPr>
                <w:rFonts w:ascii="Times New Roman" w:hAnsi="Times New Roman"/>
              </w:rPr>
              <w:t>Адрес регистрации по месту пребывания ………………………………………………………………………</w:t>
            </w:r>
          </w:p>
          <w:p w:rsidR="00071BCF" w:rsidRPr="00722DA8" w:rsidRDefault="00071BCF" w:rsidP="003F40F4">
            <w:pPr>
              <w:spacing w:after="0" w:line="240" w:lineRule="auto"/>
              <w:rPr>
                <w:rFonts w:ascii="Times New Roman" w:hAnsi="Times New Roman"/>
              </w:rPr>
            </w:pPr>
            <w:r w:rsidRPr="00722DA8">
              <w:rPr>
                <w:rFonts w:ascii="Times New Roman" w:hAnsi="Times New Roman"/>
              </w:rPr>
              <w:t>Контактный телефон</w:t>
            </w:r>
            <w:proofErr w:type="gramStart"/>
            <w:r w:rsidRPr="00722DA8">
              <w:rPr>
                <w:rFonts w:ascii="Times New Roman" w:hAnsi="Times New Roman"/>
              </w:rPr>
              <w:t>…….</w:t>
            </w:r>
            <w:proofErr w:type="gramEnd"/>
            <w:r w:rsidRPr="00722DA8">
              <w:rPr>
                <w:rFonts w:ascii="Times New Roman" w:hAnsi="Times New Roman"/>
              </w:rPr>
              <w:t>.…………………………………………………………………………………</w:t>
            </w:r>
            <w:proofErr w:type="gramStart"/>
            <w:r w:rsidRPr="00722DA8">
              <w:rPr>
                <w:rFonts w:ascii="Times New Roman" w:hAnsi="Times New Roman"/>
              </w:rPr>
              <w:t>…….</w:t>
            </w:r>
            <w:proofErr w:type="gramEnd"/>
          </w:p>
        </w:tc>
      </w:tr>
    </w:tbl>
    <w:p w:rsidR="00071BCF" w:rsidRPr="003F40F4" w:rsidRDefault="00071BCF" w:rsidP="003F40F4">
      <w:pPr>
        <w:widowControl w:val="0"/>
        <w:autoSpaceDE w:val="0"/>
        <w:spacing w:after="0" w:line="240" w:lineRule="auto"/>
        <w:ind w:left="1" w:right="1" w:hanging="1"/>
        <w:jc w:val="both"/>
        <w:rPr>
          <w:rFonts w:ascii="Times New Roman" w:hAnsi="Times New Roman"/>
          <w:sz w:val="4"/>
          <w:szCs w:val="4"/>
        </w:rPr>
      </w:pPr>
      <w:r w:rsidRPr="003F40F4">
        <w:rPr>
          <w:rFonts w:ascii="Times New Roman" w:hAnsi="Times New Roman"/>
        </w:rPr>
        <w:tab/>
      </w:r>
      <w:r w:rsidRPr="003F40F4">
        <w:rPr>
          <w:rFonts w:ascii="Times New Roman" w:hAnsi="Times New Roman"/>
          <w:b/>
        </w:rPr>
        <w:t>принял решение об участии в аукционе в электронной форме по продаже Объекта(</w:t>
      </w:r>
      <w:proofErr w:type="spellStart"/>
      <w:r w:rsidRPr="003F40F4">
        <w:rPr>
          <w:rFonts w:ascii="Times New Roman" w:hAnsi="Times New Roman"/>
          <w:b/>
        </w:rPr>
        <w:t>ов</w:t>
      </w:r>
      <w:proofErr w:type="spellEnd"/>
      <w:r w:rsidRPr="003F40F4">
        <w:rPr>
          <w:rFonts w:ascii="Times New Roman" w:hAnsi="Times New Roman"/>
          <w:b/>
        </w:rPr>
        <w:t>) (лота) аукциона:</w:t>
      </w:r>
    </w:p>
    <w:p w:rsidR="00071BCF" w:rsidRPr="003F40F4" w:rsidRDefault="00071BCF" w:rsidP="003F40F4">
      <w:pPr>
        <w:widowControl w:val="0"/>
        <w:autoSpaceDE w:val="0"/>
        <w:spacing w:after="0" w:line="240" w:lineRule="auto"/>
        <w:ind w:left="1" w:right="1" w:hanging="1"/>
        <w:jc w:val="both"/>
        <w:rPr>
          <w:rFonts w:ascii="Times New Roman" w:hAnsi="Times New Roman"/>
          <w:sz w:val="4"/>
          <w:szCs w:val="4"/>
        </w:rPr>
      </w:pPr>
    </w:p>
    <w:tbl>
      <w:tblPr>
        <w:tblW w:w="0" w:type="auto"/>
        <w:tblInd w:w="-76" w:type="dxa"/>
        <w:tblLayout w:type="fixed"/>
        <w:tblLook w:val="0000" w:firstRow="0" w:lastRow="0" w:firstColumn="0" w:lastColumn="0" w:noHBand="0" w:noVBand="0"/>
      </w:tblPr>
      <w:tblGrid>
        <w:gridCol w:w="10107"/>
      </w:tblGrid>
      <w:tr w:rsidR="00071BCF" w:rsidRPr="00722DA8" w:rsidTr="00AD3266">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071BCF" w:rsidRPr="00722DA8" w:rsidRDefault="00071BCF" w:rsidP="003F40F4">
            <w:pPr>
              <w:spacing w:after="0" w:line="240" w:lineRule="auto"/>
              <w:jc w:val="both"/>
              <w:rPr>
                <w:rFonts w:ascii="Times New Roman" w:hAnsi="Times New Roman"/>
              </w:rPr>
            </w:pPr>
            <w:r w:rsidRPr="00722DA8">
              <w:rPr>
                <w:rFonts w:ascii="Times New Roman" w:hAnsi="Times New Roman"/>
              </w:rPr>
              <w:t xml:space="preserve">Дата </w:t>
            </w:r>
            <w:proofErr w:type="gramStart"/>
            <w:r w:rsidRPr="00722DA8">
              <w:rPr>
                <w:rFonts w:ascii="Times New Roman" w:hAnsi="Times New Roman"/>
              </w:rPr>
              <w:t>аукциона:……….</w:t>
            </w:r>
            <w:proofErr w:type="gramEnd"/>
            <w:r w:rsidRPr="00722DA8">
              <w:rPr>
                <w:rFonts w:ascii="Times New Roman" w:hAnsi="Times New Roman"/>
              </w:rPr>
              <w:t>.……………. № Лота………………,</w:t>
            </w:r>
          </w:p>
          <w:p w:rsidR="00071BCF" w:rsidRPr="00722DA8" w:rsidRDefault="00071BCF" w:rsidP="003F40F4">
            <w:pPr>
              <w:spacing w:after="0" w:line="240" w:lineRule="auto"/>
              <w:jc w:val="both"/>
              <w:rPr>
                <w:rFonts w:ascii="Times New Roman" w:hAnsi="Times New Roman"/>
              </w:rPr>
            </w:pPr>
            <w:r w:rsidRPr="00722DA8">
              <w:rPr>
                <w:rFonts w:ascii="Times New Roman" w:hAnsi="Times New Roman"/>
              </w:rPr>
              <w:t>Наименование Объекта(</w:t>
            </w:r>
            <w:proofErr w:type="spellStart"/>
            <w:r w:rsidRPr="00722DA8">
              <w:rPr>
                <w:rFonts w:ascii="Times New Roman" w:hAnsi="Times New Roman"/>
              </w:rPr>
              <w:t>ов</w:t>
            </w:r>
            <w:proofErr w:type="spellEnd"/>
            <w:r w:rsidRPr="00722DA8">
              <w:rPr>
                <w:rFonts w:ascii="Times New Roman" w:hAnsi="Times New Roman"/>
              </w:rPr>
              <w:t>) (лота) аукциона ………………………………………………………...……...…</w:t>
            </w:r>
          </w:p>
          <w:p w:rsidR="00071BCF" w:rsidRPr="00722DA8" w:rsidRDefault="00071BCF" w:rsidP="003F40F4">
            <w:pPr>
              <w:spacing w:after="0" w:line="240" w:lineRule="auto"/>
              <w:jc w:val="both"/>
              <w:rPr>
                <w:rFonts w:ascii="Times New Roman" w:hAnsi="Times New Roman"/>
                <w:b/>
              </w:rPr>
            </w:pPr>
            <w:r w:rsidRPr="00722DA8">
              <w:rPr>
                <w:rFonts w:ascii="Times New Roman" w:hAnsi="Times New Roman"/>
              </w:rPr>
              <w:t>Адрес (местонахождение) Объекта(</w:t>
            </w:r>
            <w:proofErr w:type="spellStart"/>
            <w:r w:rsidRPr="00722DA8">
              <w:rPr>
                <w:rFonts w:ascii="Times New Roman" w:hAnsi="Times New Roman"/>
              </w:rPr>
              <w:t>ов</w:t>
            </w:r>
            <w:proofErr w:type="spellEnd"/>
            <w:r w:rsidRPr="00722DA8">
              <w:rPr>
                <w:rFonts w:ascii="Times New Roman" w:hAnsi="Times New Roman"/>
              </w:rPr>
              <w:t>) (лота)</w:t>
            </w:r>
            <w:r w:rsidRPr="00722DA8">
              <w:rPr>
                <w:rFonts w:ascii="Times New Roman" w:hAnsi="Times New Roman"/>
                <w:sz w:val="19"/>
                <w:szCs w:val="19"/>
              </w:rPr>
              <w:t xml:space="preserve"> аукциона </w:t>
            </w:r>
            <w:r w:rsidRPr="00722DA8">
              <w:rPr>
                <w:rFonts w:ascii="Times New Roman" w:hAnsi="Times New Roman"/>
              </w:rPr>
              <w:t>…………………………………………………</w:t>
            </w:r>
            <w:proofErr w:type="gramStart"/>
            <w:r w:rsidRPr="00722DA8">
              <w:rPr>
                <w:rFonts w:ascii="Times New Roman" w:hAnsi="Times New Roman"/>
              </w:rPr>
              <w:t>…….</w:t>
            </w:r>
            <w:proofErr w:type="gramEnd"/>
            <w:r w:rsidRPr="00722DA8">
              <w:rPr>
                <w:rFonts w:ascii="Times New Roman" w:hAnsi="Times New Roman"/>
              </w:rPr>
              <w:t>.</w:t>
            </w:r>
          </w:p>
        </w:tc>
      </w:tr>
    </w:tbl>
    <w:p w:rsidR="00071BCF" w:rsidRPr="003F40F4" w:rsidRDefault="00071BCF" w:rsidP="003F40F4">
      <w:pPr>
        <w:widowControl w:val="0"/>
        <w:autoSpaceDE w:val="0"/>
        <w:spacing w:after="0" w:line="240" w:lineRule="auto"/>
        <w:jc w:val="both"/>
        <w:rPr>
          <w:rFonts w:ascii="Times New Roman" w:hAnsi="Times New Roman"/>
          <w:b/>
        </w:rPr>
      </w:pPr>
    </w:p>
    <w:p w:rsidR="00071BCF" w:rsidRPr="003F40F4" w:rsidRDefault="00071BCF" w:rsidP="003F40F4">
      <w:pPr>
        <w:widowControl w:val="0"/>
        <w:autoSpaceDE w:val="0"/>
        <w:spacing w:after="0" w:line="240" w:lineRule="auto"/>
        <w:jc w:val="both"/>
        <w:rPr>
          <w:rFonts w:ascii="Times New Roman" w:hAnsi="Times New Roman"/>
          <w:b/>
        </w:rPr>
      </w:pPr>
      <w:r w:rsidRPr="003F40F4">
        <w:rPr>
          <w:rFonts w:ascii="Times New Roman" w:hAnsi="Times New Roman"/>
          <w:b/>
        </w:rPr>
        <w:t>и обязуется обеспечить поступление задатка в размере ________________________________</w:t>
      </w:r>
      <w:r>
        <w:rPr>
          <w:rFonts w:ascii="Times New Roman" w:hAnsi="Times New Roman"/>
          <w:b/>
        </w:rPr>
        <w:t>_</w:t>
      </w:r>
      <w:r w:rsidRPr="003F40F4">
        <w:rPr>
          <w:rFonts w:ascii="Times New Roman" w:hAnsi="Times New Roman"/>
          <w:b/>
        </w:rPr>
        <w:t xml:space="preserve"> руб. </w:t>
      </w:r>
      <w:r w:rsidRPr="003F40F4">
        <w:rPr>
          <w:rFonts w:ascii="Times New Roman" w:hAnsi="Times New Roman"/>
        </w:rPr>
        <w:t xml:space="preserve">______________________________________________________________________ (сумма прописью), </w:t>
      </w:r>
    </w:p>
    <w:p w:rsidR="00071BCF" w:rsidRPr="003F40F4" w:rsidRDefault="00071BCF" w:rsidP="003F40F4">
      <w:pPr>
        <w:widowControl w:val="0"/>
        <w:autoSpaceDE w:val="0"/>
        <w:spacing w:after="0" w:line="240" w:lineRule="auto"/>
        <w:jc w:val="both"/>
        <w:rPr>
          <w:rFonts w:ascii="Times New Roman" w:hAnsi="Times New Roman"/>
          <w:b/>
        </w:rPr>
      </w:pPr>
      <w:r w:rsidRPr="003F40F4">
        <w:rPr>
          <w:rFonts w:ascii="Times New Roman" w:hAnsi="Times New Roman"/>
          <w:b/>
        </w:rPr>
        <w:t xml:space="preserve">в сроки и порядке, установленные в </w:t>
      </w:r>
      <w:r w:rsidRPr="003F40F4">
        <w:rPr>
          <w:rFonts w:ascii="Times New Roman" w:hAnsi="Times New Roman"/>
          <w:b/>
          <w:bCs/>
        </w:rPr>
        <w:t>извещении о проведении аукциона</w:t>
      </w:r>
      <w:r w:rsidRPr="003F40F4">
        <w:rPr>
          <w:rFonts w:ascii="Times New Roman" w:hAnsi="Times New Roman"/>
          <w:b/>
        </w:rPr>
        <w:t xml:space="preserve"> в электронной форме</w:t>
      </w:r>
      <w:r w:rsidRPr="003F40F4">
        <w:rPr>
          <w:rFonts w:ascii="Times New Roman" w:hAnsi="Times New Roman"/>
          <w:sz w:val="24"/>
          <w:szCs w:val="24"/>
        </w:rPr>
        <w:t xml:space="preserve"> </w:t>
      </w:r>
      <w:r w:rsidRPr="003F40F4">
        <w:rPr>
          <w:rFonts w:ascii="Times New Roman" w:hAnsi="Times New Roman"/>
          <w:sz w:val="24"/>
          <w:szCs w:val="24"/>
        </w:rPr>
        <w:br/>
      </w:r>
      <w:r w:rsidRPr="003F40F4">
        <w:rPr>
          <w:rFonts w:ascii="Times New Roman" w:hAnsi="Times New Roman"/>
          <w:b/>
        </w:rPr>
        <w:t>на указанный лот.</w:t>
      </w:r>
    </w:p>
    <w:p w:rsidR="00071BCF" w:rsidRPr="003F40F4" w:rsidRDefault="00071BCF" w:rsidP="003F40F4">
      <w:pPr>
        <w:numPr>
          <w:ilvl w:val="0"/>
          <w:numId w:val="4"/>
        </w:numPr>
        <w:suppressAutoHyphens/>
        <w:spacing w:after="0" w:line="240" w:lineRule="auto"/>
        <w:jc w:val="both"/>
        <w:rPr>
          <w:rFonts w:ascii="Times New Roman" w:hAnsi="Times New Roman"/>
          <w:sz w:val="19"/>
          <w:szCs w:val="19"/>
        </w:rPr>
      </w:pPr>
      <w:r w:rsidRPr="003F40F4">
        <w:rPr>
          <w:rFonts w:ascii="Times New Roman" w:hAnsi="Times New Roman"/>
          <w:sz w:val="19"/>
          <w:szCs w:val="19"/>
        </w:rPr>
        <w:t xml:space="preserve">Заявитель обязуется: </w:t>
      </w:r>
    </w:p>
    <w:p w:rsidR="00071BCF" w:rsidRPr="003F40F4" w:rsidRDefault="00071BCF" w:rsidP="003F40F4">
      <w:pPr>
        <w:numPr>
          <w:ilvl w:val="1"/>
          <w:numId w:val="4"/>
        </w:numPr>
        <w:suppressAutoHyphens/>
        <w:spacing w:after="0" w:line="240" w:lineRule="auto"/>
        <w:ind w:hanging="360"/>
        <w:jc w:val="both"/>
        <w:rPr>
          <w:rFonts w:ascii="Times New Roman" w:hAnsi="Times New Roman"/>
          <w:sz w:val="19"/>
          <w:szCs w:val="19"/>
        </w:rPr>
      </w:pPr>
      <w:r w:rsidRPr="003F40F4">
        <w:rPr>
          <w:rFonts w:ascii="Times New Roman" w:hAnsi="Times New Roman"/>
          <w:sz w:val="19"/>
          <w:szCs w:val="19"/>
        </w:rPr>
        <w:t xml:space="preserve">Соблюдать условия и порядок проведения аукциона, содержащиеся в </w:t>
      </w:r>
      <w:r w:rsidRPr="003F40F4">
        <w:rPr>
          <w:rFonts w:ascii="Times New Roman" w:hAnsi="Times New Roman"/>
          <w:bCs/>
        </w:rPr>
        <w:t>извещении о проведении аукциона</w:t>
      </w:r>
      <w:r w:rsidRPr="003F40F4">
        <w:rPr>
          <w:rFonts w:ascii="Times New Roman" w:hAnsi="Times New Roman"/>
        </w:rPr>
        <w:t xml:space="preserve"> </w:t>
      </w:r>
      <w:r w:rsidRPr="003F40F4">
        <w:rPr>
          <w:rFonts w:ascii="Times New Roman" w:hAnsi="Times New Roman"/>
        </w:rPr>
        <w:br/>
        <w:t>в электронной форме</w:t>
      </w:r>
      <w:r w:rsidRPr="003F40F4">
        <w:rPr>
          <w:rFonts w:ascii="Times New Roman" w:hAnsi="Times New Roman"/>
          <w:sz w:val="19"/>
          <w:szCs w:val="19"/>
        </w:rPr>
        <w:t>.</w:t>
      </w:r>
    </w:p>
    <w:p w:rsidR="00071BCF" w:rsidRPr="003F40F4" w:rsidRDefault="00071BCF" w:rsidP="003F40F4">
      <w:pPr>
        <w:numPr>
          <w:ilvl w:val="1"/>
          <w:numId w:val="4"/>
        </w:numPr>
        <w:suppressAutoHyphens/>
        <w:autoSpaceDE w:val="0"/>
        <w:spacing w:after="0" w:line="240" w:lineRule="auto"/>
        <w:ind w:hanging="360"/>
        <w:jc w:val="both"/>
        <w:rPr>
          <w:rFonts w:ascii="Times New Roman" w:hAnsi="Times New Roman"/>
        </w:rPr>
      </w:pPr>
      <w:r w:rsidRPr="003F40F4">
        <w:rPr>
          <w:rFonts w:ascii="Times New Roman" w:hAnsi="Times New Roman"/>
          <w:sz w:val="19"/>
          <w:szCs w:val="19"/>
        </w:rPr>
        <w:t xml:space="preserve">В случае признания Победителем аукциона </w:t>
      </w:r>
      <w:r w:rsidRPr="003F40F4">
        <w:rPr>
          <w:rFonts w:ascii="Times New Roman" w:hAnsi="Times New Roman"/>
        </w:rPr>
        <w:t>либо лицом, признанным единственным участником аукциона,</w:t>
      </w:r>
      <w:r w:rsidRPr="003F40F4">
        <w:rPr>
          <w:rFonts w:ascii="Times New Roman" w:hAnsi="Times New Roman"/>
          <w:sz w:val="19"/>
          <w:szCs w:val="19"/>
        </w:rPr>
        <w:t xml:space="preserve"> заключить договор купли-продажи с Продавцом в соответствии с порядком, сроками и требованиями, установленными в И</w:t>
      </w:r>
      <w:r w:rsidRPr="003F40F4">
        <w:rPr>
          <w:rFonts w:ascii="Times New Roman" w:hAnsi="Times New Roman"/>
          <w:bCs/>
        </w:rPr>
        <w:t>звещении о проведении аукциона</w:t>
      </w:r>
      <w:r w:rsidRPr="003F40F4">
        <w:rPr>
          <w:rFonts w:ascii="Times New Roman" w:hAnsi="Times New Roman"/>
        </w:rPr>
        <w:t xml:space="preserve"> в электронной форме</w:t>
      </w:r>
      <w:r w:rsidRPr="003F40F4">
        <w:rPr>
          <w:rFonts w:ascii="Times New Roman" w:hAnsi="Times New Roman"/>
          <w:sz w:val="24"/>
          <w:szCs w:val="24"/>
        </w:rPr>
        <w:t xml:space="preserve"> </w:t>
      </w:r>
      <w:r w:rsidRPr="003F40F4">
        <w:rPr>
          <w:rFonts w:ascii="Times New Roman" w:hAnsi="Times New Roman"/>
          <w:sz w:val="19"/>
          <w:szCs w:val="19"/>
        </w:rPr>
        <w:t>и договоре купли-продажи земельного участка и</w:t>
      </w:r>
      <w:r w:rsidRPr="003F40F4">
        <w:rPr>
          <w:rFonts w:ascii="Times New Roman" w:hAnsi="Times New Roman"/>
          <w:szCs w:val="24"/>
        </w:rPr>
        <w:t xml:space="preserve"> </w:t>
      </w:r>
      <w:r w:rsidRPr="003F40F4">
        <w:rPr>
          <w:rFonts w:ascii="Times New Roman" w:hAnsi="Times New Roman"/>
        </w:rPr>
        <w:t xml:space="preserve">оплатить цену, определенную по итогам аукциона в срок, указанный в </w:t>
      </w:r>
      <w:r w:rsidRPr="003F40F4">
        <w:rPr>
          <w:rFonts w:ascii="Times New Roman" w:hAnsi="Times New Roman"/>
          <w:sz w:val="19"/>
          <w:szCs w:val="19"/>
        </w:rPr>
        <w:t>И</w:t>
      </w:r>
      <w:r w:rsidRPr="003F40F4">
        <w:rPr>
          <w:rFonts w:ascii="Times New Roman" w:hAnsi="Times New Roman"/>
          <w:bCs/>
        </w:rPr>
        <w:t>звещении о проведении аукциона</w:t>
      </w:r>
      <w:r w:rsidRPr="003F40F4">
        <w:rPr>
          <w:rFonts w:ascii="Times New Roman" w:hAnsi="Times New Roman"/>
        </w:rPr>
        <w:t xml:space="preserve"> в электронной форме; </w:t>
      </w:r>
    </w:p>
    <w:p w:rsidR="00071BCF" w:rsidRPr="003F40F4" w:rsidRDefault="00071BCF" w:rsidP="003F40F4">
      <w:pPr>
        <w:numPr>
          <w:ilvl w:val="0"/>
          <w:numId w:val="4"/>
        </w:numPr>
        <w:suppressAutoHyphens/>
        <w:spacing w:after="0" w:line="240" w:lineRule="auto"/>
        <w:jc w:val="both"/>
        <w:rPr>
          <w:rFonts w:ascii="Times New Roman" w:hAnsi="Times New Roman"/>
          <w:sz w:val="19"/>
          <w:szCs w:val="19"/>
        </w:rPr>
      </w:pPr>
      <w:r w:rsidRPr="003F40F4">
        <w:rPr>
          <w:rFonts w:ascii="Times New Roman" w:hAnsi="Times New Roman"/>
          <w:sz w:val="19"/>
          <w:szCs w:val="19"/>
        </w:rPr>
        <w:t>Задаток Победителя аукциона засчитывается в счет оплаты приобретаемого Объекта(</w:t>
      </w:r>
      <w:proofErr w:type="spellStart"/>
      <w:r w:rsidRPr="003F40F4">
        <w:rPr>
          <w:rFonts w:ascii="Times New Roman" w:hAnsi="Times New Roman"/>
          <w:sz w:val="19"/>
          <w:szCs w:val="19"/>
        </w:rPr>
        <w:t>ов</w:t>
      </w:r>
      <w:proofErr w:type="spellEnd"/>
      <w:r w:rsidRPr="003F40F4">
        <w:rPr>
          <w:rFonts w:ascii="Times New Roman" w:hAnsi="Times New Roman"/>
          <w:sz w:val="19"/>
          <w:szCs w:val="19"/>
        </w:rPr>
        <w:t xml:space="preserve">) (лота) аукциона. </w:t>
      </w:r>
    </w:p>
    <w:p w:rsidR="00071BCF" w:rsidRPr="003F40F4" w:rsidRDefault="00071BCF" w:rsidP="003F40F4">
      <w:pPr>
        <w:numPr>
          <w:ilvl w:val="0"/>
          <w:numId w:val="4"/>
        </w:numPr>
        <w:suppressAutoHyphens/>
        <w:spacing w:after="0" w:line="240" w:lineRule="auto"/>
        <w:jc w:val="both"/>
        <w:rPr>
          <w:rFonts w:ascii="Times New Roman" w:hAnsi="Times New Roman"/>
          <w:sz w:val="19"/>
          <w:szCs w:val="19"/>
        </w:rPr>
      </w:pPr>
      <w:r w:rsidRPr="003F40F4">
        <w:rPr>
          <w:rFonts w:ascii="Times New Roman" w:hAnsi="Times New Roman"/>
          <w:sz w:val="19"/>
          <w:szCs w:val="19"/>
        </w:rPr>
        <w:t>Заявителю понятны все требования и положения И</w:t>
      </w:r>
      <w:r w:rsidRPr="003F40F4">
        <w:rPr>
          <w:rFonts w:ascii="Times New Roman" w:hAnsi="Times New Roman"/>
          <w:bCs/>
        </w:rPr>
        <w:t>звещения о проведении аукциона</w:t>
      </w:r>
      <w:r w:rsidRPr="003F40F4">
        <w:rPr>
          <w:rFonts w:ascii="Times New Roman" w:hAnsi="Times New Roman"/>
        </w:rPr>
        <w:t xml:space="preserve"> в электронной форме</w:t>
      </w:r>
      <w:r w:rsidRPr="003F40F4">
        <w:rPr>
          <w:rFonts w:ascii="Times New Roman" w:hAnsi="Times New Roman"/>
          <w:sz w:val="19"/>
          <w:szCs w:val="19"/>
        </w:rPr>
        <w:t>. Заявителю известно фактическое состояние и технические характеристики Объекта(</w:t>
      </w:r>
      <w:proofErr w:type="spellStart"/>
      <w:r w:rsidRPr="003F40F4">
        <w:rPr>
          <w:rFonts w:ascii="Times New Roman" w:hAnsi="Times New Roman"/>
          <w:sz w:val="19"/>
          <w:szCs w:val="19"/>
        </w:rPr>
        <w:t>ов</w:t>
      </w:r>
      <w:proofErr w:type="spellEnd"/>
      <w:r w:rsidRPr="003F40F4">
        <w:rPr>
          <w:rFonts w:ascii="Times New Roman" w:hAnsi="Times New Roman"/>
          <w:sz w:val="19"/>
          <w:szCs w:val="19"/>
        </w:rPr>
        <w:t>) (лота) (п. 1)</w:t>
      </w:r>
      <w:r w:rsidRPr="003F40F4">
        <w:rPr>
          <w:rFonts w:ascii="Times New Roman" w:hAnsi="Times New Roman"/>
          <w:b/>
          <w:sz w:val="19"/>
          <w:szCs w:val="19"/>
        </w:rPr>
        <w:t xml:space="preserve"> </w:t>
      </w:r>
      <w:r w:rsidRPr="003F40F4">
        <w:rPr>
          <w:rFonts w:ascii="Times New Roman" w:hAnsi="Times New Roman"/>
          <w:b/>
          <w:sz w:val="19"/>
          <w:szCs w:val="19"/>
        </w:rPr>
        <w:br/>
        <w:t>и он не имеет претензий к ним.</w:t>
      </w:r>
    </w:p>
    <w:p w:rsidR="00071BCF" w:rsidRPr="003F40F4" w:rsidRDefault="00071BCF" w:rsidP="003F40F4">
      <w:pPr>
        <w:numPr>
          <w:ilvl w:val="0"/>
          <w:numId w:val="4"/>
        </w:numPr>
        <w:suppressAutoHyphens/>
        <w:spacing w:after="0" w:line="240" w:lineRule="auto"/>
        <w:jc w:val="both"/>
        <w:rPr>
          <w:rFonts w:ascii="Times New Roman" w:hAnsi="Times New Roman"/>
          <w:sz w:val="19"/>
          <w:szCs w:val="19"/>
        </w:rPr>
      </w:pPr>
      <w:r w:rsidRPr="003F40F4">
        <w:rPr>
          <w:rFonts w:ascii="Times New Roman" w:hAnsi="Times New Roman"/>
          <w:sz w:val="19"/>
          <w:szCs w:val="19"/>
        </w:rPr>
        <w:t>Заявитель извещен о том, что он вправе отозвать Заявку в порядке и в сроки, установленные в И</w:t>
      </w:r>
      <w:r w:rsidRPr="003F40F4">
        <w:rPr>
          <w:rFonts w:ascii="Times New Roman" w:hAnsi="Times New Roman"/>
          <w:bCs/>
        </w:rPr>
        <w:t>звещении о проведении аукциона</w:t>
      </w:r>
      <w:r w:rsidRPr="003F40F4">
        <w:rPr>
          <w:rFonts w:ascii="Times New Roman" w:hAnsi="Times New Roman"/>
        </w:rPr>
        <w:t xml:space="preserve"> в электронной форме</w:t>
      </w:r>
      <w:r w:rsidRPr="003F40F4">
        <w:rPr>
          <w:rFonts w:ascii="Times New Roman" w:hAnsi="Times New Roman"/>
          <w:sz w:val="19"/>
          <w:szCs w:val="19"/>
        </w:rPr>
        <w:t>.</w:t>
      </w:r>
    </w:p>
    <w:p w:rsidR="00071BCF" w:rsidRPr="003F40F4" w:rsidRDefault="00071BCF" w:rsidP="003F40F4">
      <w:pPr>
        <w:pStyle w:val="ac"/>
        <w:numPr>
          <w:ilvl w:val="0"/>
          <w:numId w:val="4"/>
        </w:numPr>
        <w:spacing w:after="0" w:line="240" w:lineRule="auto"/>
        <w:contextualSpacing w:val="0"/>
        <w:jc w:val="both"/>
        <w:rPr>
          <w:rFonts w:ascii="Times New Roman" w:hAnsi="Times New Roman"/>
          <w:sz w:val="19"/>
          <w:szCs w:val="19"/>
        </w:rPr>
      </w:pPr>
      <w:r w:rsidRPr="003F40F4">
        <w:rPr>
          <w:rFonts w:ascii="Times New Roman" w:hAnsi="Times New Roman"/>
          <w:sz w:val="19"/>
          <w:szCs w:val="19"/>
        </w:rPr>
        <w:t xml:space="preserve">Задаток подлежит перечислению Заявителем на счет Оператора электронной площадки торгов после заключения договора о задатке (договора присоединения) и перечисляется непосредственно Заявителем.  </w:t>
      </w:r>
    </w:p>
    <w:p w:rsidR="00071BCF" w:rsidRPr="003F40F4" w:rsidRDefault="00071BCF" w:rsidP="003F40F4">
      <w:pPr>
        <w:pStyle w:val="ac"/>
        <w:spacing w:after="0" w:line="240" w:lineRule="auto"/>
        <w:ind w:left="360"/>
        <w:jc w:val="both"/>
        <w:rPr>
          <w:rFonts w:ascii="Times New Roman" w:hAnsi="Times New Roman"/>
          <w:sz w:val="19"/>
          <w:szCs w:val="19"/>
        </w:rPr>
      </w:pPr>
      <w:r w:rsidRPr="003F40F4">
        <w:rPr>
          <w:rFonts w:ascii="Times New Roman" w:hAnsi="Times New Roman"/>
          <w:sz w:val="19"/>
          <w:szCs w:val="19"/>
        </w:rPr>
        <w:t xml:space="preserve">Информационное сообщение о проведении продажи является публичной офертой для заключения договора </w:t>
      </w:r>
      <w:r w:rsidRPr="003F40F4">
        <w:rPr>
          <w:rFonts w:ascii="Times New Roman" w:hAnsi="Times New Roman"/>
          <w:sz w:val="19"/>
          <w:szCs w:val="19"/>
        </w:rPr>
        <w:br/>
        <w:t>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71BCF" w:rsidRPr="003F40F4" w:rsidRDefault="00071BCF" w:rsidP="003F40F4">
      <w:pPr>
        <w:numPr>
          <w:ilvl w:val="0"/>
          <w:numId w:val="4"/>
        </w:numPr>
        <w:suppressAutoHyphens/>
        <w:spacing w:after="0" w:line="240" w:lineRule="auto"/>
        <w:jc w:val="both"/>
        <w:rPr>
          <w:rFonts w:ascii="Times New Roman" w:hAnsi="Times New Roman"/>
          <w:sz w:val="19"/>
          <w:szCs w:val="19"/>
        </w:rPr>
      </w:pPr>
      <w:r w:rsidRPr="003F40F4">
        <w:rPr>
          <w:rFonts w:ascii="Times New Roman" w:hAnsi="Times New Roman"/>
          <w:sz w:val="19"/>
          <w:szCs w:val="19"/>
        </w:rPr>
        <w:t xml:space="preserve">Ответственность за достоверность представленных документов и информации несет Заявитель. </w:t>
      </w:r>
    </w:p>
    <w:p w:rsidR="00071BCF" w:rsidRPr="003F40F4" w:rsidRDefault="00071BCF" w:rsidP="003F40F4">
      <w:pPr>
        <w:numPr>
          <w:ilvl w:val="0"/>
          <w:numId w:val="4"/>
        </w:numPr>
        <w:suppressAutoHyphens/>
        <w:spacing w:after="0" w:line="240" w:lineRule="auto"/>
        <w:jc w:val="both"/>
        <w:rPr>
          <w:rFonts w:ascii="Times New Roman" w:hAnsi="Times New Roman"/>
          <w:sz w:val="19"/>
          <w:szCs w:val="19"/>
        </w:rPr>
      </w:pPr>
      <w:r w:rsidRPr="003F40F4">
        <w:rPr>
          <w:rFonts w:ascii="Times New Roman" w:hAnsi="Times New Roman"/>
          <w:sz w:val="19"/>
          <w:szCs w:val="19"/>
        </w:rPr>
        <w:t>Заявитель подтверждает, что на дату подписания настоящей Заявки ознакомлен с порядком проведения аукциона, порядком внесения задатка, И</w:t>
      </w:r>
      <w:r w:rsidRPr="003F40F4">
        <w:rPr>
          <w:rFonts w:ascii="Times New Roman" w:hAnsi="Times New Roman"/>
          <w:bCs/>
        </w:rPr>
        <w:t>звещением о проведении аукциона</w:t>
      </w:r>
      <w:r w:rsidRPr="003F40F4">
        <w:rPr>
          <w:rFonts w:ascii="Times New Roman" w:hAnsi="Times New Roman"/>
        </w:rPr>
        <w:t xml:space="preserve"> в электронной форме</w:t>
      </w:r>
      <w:r w:rsidRPr="003F40F4">
        <w:rPr>
          <w:rFonts w:ascii="Times New Roman" w:hAnsi="Times New Roman"/>
          <w:sz w:val="24"/>
          <w:szCs w:val="24"/>
        </w:rPr>
        <w:t xml:space="preserve"> </w:t>
      </w:r>
      <w:r w:rsidRPr="003F40F4">
        <w:rPr>
          <w:rFonts w:ascii="Times New Roman" w:hAnsi="Times New Roman"/>
          <w:sz w:val="19"/>
          <w:szCs w:val="19"/>
        </w:rPr>
        <w:t>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3F40F4">
        <w:rPr>
          <w:rFonts w:ascii="Times New Roman" w:hAnsi="Times New Roman"/>
          <w:sz w:val="19"/>
          <w:szCs w:val="19"/>
        </w:rPr>
        <w:t>ов</w:t>
      </w:r>
      <w:proofErr w:type="spellEnd"/>
      <w:r w:rsidRPr="003F40F4">
        <w:rPr>
          <w:rFonts w:ascii="Times New Roman" w:hAnsi="Times New Roman"/>
          <w:sz w:val="19"/>
          <w:szCs w:val="19"/>
        </w:rPr>
        <w:t>) (лота) аукциона в результате осмотра, который осуществляется по адресу местонахождения Объекта(</w:t>
      </w:r>
      <w:proofErr w:type="spellStart"/>
      <w:r w:rsidRPr="003F40F4">
        <w:rPr>
          <w:rFonts w:ascii="Times New Roman" w:hAnsi="Times New Roman"/>
          <w:sz w:val="19"/>
          <w:szCs w:val="19"/>
        </w:rPr>
        <w:t>ов</w:t>
      </w:r>
      <w:proofErr w:type="spellEnd"/>
      <w:r w:rsidRPr="003F40F4">
        <w:rPr>
          <w:rFonts w:ascii="Times New Roman" w:hAnsi="Times New Roman"/>
          <w:sz w:val="19"/>
          <w:szCs w:val="19"/>
        </w:rPr>
        <w:t xml:space="preserve">) (лота)аукциона. </w:t>
      </w:r>
    </w:p>
    <w:p w:rsidR="00071BCF" w:rsidRPr="003F40F4" w:rsidRDefault="00071BCF" w:rsidP="003F40F4">
      <w:pPr>
        <w:numPr>
          <w:ilvl w:val="0"/>
          <w:numId w:val="4"/>
        </w:numPr>
        <w:suppressAutoHyphens/>
        <w:spacing w:after="0" w:line="240" w:lineRule="auto"/>
        <w:jc w:val="both"/>
        <w:rPr>
          <w:rFonts w:ascii="Times New Roman" w:hAnsi="Times New Roman"/>
          <w:sz w:val="19"/>
          <w:szCs w:val="19"/>
        </w:rPr>
      </w:pPr>
      <w:r w:rsidRPr="003F40F4">
        <w:rPr>
          <w:rFonts w:ascii="Times New Roman" w:hAnsi="Times New Roman"/>
          <w:sz w:val="19"/>
          <w:szCs w:val="19"/>
        </w:rPr>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w:t>
      </w:r>
      <w:r w:rsidRPr="003F40F4">
        <w:rPr>
          <w:rFonts w:ascii="Times New Roman" w:hAnsi="Times New Roman"/>
          <w:bCs/>
        </w:rPr>
        <w:t>звещении о проведении аукциона</w:t>
      </w:r>
      <w:r w:rsidRPr="003F40F4">
        <w:rPr>
          <w:rFonts w:ascii="Times New Roman" w:hAnsi="Times New Roman"/>
        </w:rPr>
        <w:t xml:space="preserve"> в электронной форме</w:t>
      </w:r>
      <w:r w:rsidRPr="003F40F4">
        <w:rPr>
          <w:rFonts w:ascii="Times New Roman" w:hAnsi="Times New Roman"/>
          <w:sz w:val="24"/>
          <w:szCs w:val="24"/>
        </w:rPr>
        <w:t xml:space="preserve"> </w:t>
      </w:r>
      <w:r w:rsidRPr="003F40F4">
        <w:rPr>
          <w:rFonts w:ascii="Times New Roman" w:hAnsi="Times New Roman"/>
          <w:sz w:val="19"/>
          <w:szCs w:val="19"/>
        </w:rPr>
        <w:t xml:space="preserve">или снятием </w:t>
      </w:r>
      <w:r w:rsidRPr="003F40F4">
        <w:rPr>
          <w:rFonts w:ascii="Times New Roman" w:hAnsi="Times New Roman"/>
          <w:sz w:val="19"/>
          <w:szCs w:val="19"/>
        </w:rPr>
        <w:br/>
        <w:t>с аукциона Объекта(</w:t>
      </w:r>
      <w:proofErr w:type="spellStart"/>
      <w:r w:rsidRPr="003F40F4">
        <w:rPr>
          <w:rFonts w:ascii="Times New Roman" w:hAnsi="Times New Roman"/>
          <w:sz w:val="19"/>
          <w:szCs w:val="19"/>
        </w:rPr>
        <w:t>ов</w:t>
      </w:r>
      <w:proofErr w:type="spellEnd"/>
      <w:r w:rsidRPr="003F40F4">
        <w:rPr>
          <w:rFonts w:ascii="Times New Roman" w:hAnsi="Times New Roman"/>
          <w:sz w:val="19"/>
          <w:szCs w:val="19"/>
        </w:rPr>
        <w:t>) (лота)аукциона, а также приостановлением организации и проведения аукциона.</w:t>
      </w:r>
    </w:p>
    <w:p w:rsidR="00071BCF" w:rsidRPr="003F40F4" w:rsidRDefault="00071BCF" w:rsidP="003F40F4">
      <w:pPr>
        <w:spacing w:after="0" w:line="240" w:lineRule="auto"/>
        <w:jc w:val="both"/>
        <w:rPr>
          <w:rFonts w:ascii="Times New Roman" w:hAnsi="Times New Roman"/>
          <w:b/>
          <w:sz w:val="25"/>
          <w:szCs w:val="25"/>
        </w:rPr>
      </w:pPr>
    </w:p>
    <w:p w:rsidR="00071BCF" w:rsidRPr="003F40F4" w:rsidRDefault="00071BCF" w:rsidP="003F40F4">
      <w:pPr>
        <w:spacing w:after="0" w:line="240" w:lineRule="auto"/>
        <w:ind w:left="360"/>
        <w:jc w:val="both"/>
        <w:rPr>
          <w:rFonts w:ascii="Times New Roman" w:hAnsi="Times New Roman"/>
          <w:sz w:val="19"/>
          <w:szCs w:val="19"/>
        </w:rPr>
      </w:pPr>
      <w:r w:rsidRPr="003F40F4">
        <w:rPr>
          <w:rFonts w:ascii="Times New Roman" w:hAnsi="Times New Roman"/>
          <w:sz w:val="19"/>
          <w:szCs w:val="19"/>
        </w:rPr>
        <w:t>___________________________________________________</w:t>
      </w:r>
    </w:p>
    <w:p w:rsidR="00071BCF" w:rsidRPr="003F40F4" w:rsidRDefault="00071BCF" w:rsidP="003F40F4">
      <w:pPr>
        <w:spacing w:after="0" w:line="240" w:lineRule="auto"/>
        <w:ind w:left="360"/>
        <w:jc w:val="both"/>
        <w:rPr>
          <w:rFonts w:ascii="Times New Roman" w:hAnsi="Times New Roman"/>
          <w:sz w:val="19"/>
          <w:szCs w:val="19"/>
        </w:rPr>
      </w:pPr>
      <w:r w:rsidRPr="003F40F4">
        <w:rPr>
          <w:rFonts w:ascii="Times New Roman" w:hAnsi="Times New Roman"/>
          <w:b/>
          <w:sz w:val="12"/>
          <w:szCs w:val="12"/>
        </w:rPr>
        <w:t>1.</w:t>
      </w:r>
      <w:r w:rsidRPr="003F40F4">
        <w:rPr>
          <w:rFonts w:ascii="Times New Roman" w:hAnsi="Times New Roman"/>
          <w:sz w:val="16"/>
          <w:szCs w:val="16"/>
        </w:rPr>
        <w:t xml:space="preserve"> Заполняется при подаче Заявки </w:t>
      </w:r>
      <w:r w:rsidRPr="003F40F4">
        <w:rPr>
          <w:rFonts w:ascii="Times New Roman" w:hAnsi="Times New Roman"/>
          <w:bCs/>
          <w:sz w:val="16"/>
          <w:szCs w:val="16"/>
        </w:rPr>
        <w:t>юридическим лицом.</w:t>
      </w:r>
    </w:p>
    <w:p w:rsidR="00071BCF" w:rsidRPr="003F40F4" w:rsidRDefault="00071BCF" w:rsidP="003F40F4">
      <w:pPr>
        <w:spacing w:after="0" w:line="240" w:lineRule="auto"/>
        <w:ind w:left="360"/>
        <w:jc w:val="both"/>
        <w:rPr>
          <w:rFonts w:ascii="Times New Roman" w:hAnsi="Times New Roman"/>
          <w:sz w:val="16"/>
          <w:szCs w:val="16"/>
        </w:rPr>
      </w:pPr>
      <w:r w:rsidRPr="003F40F4">
        <w:rPr>
          <w:rFonts w:ascii="Times New Roman" w:hAnsi="Times New Roman"/>
          <w:b/>
          <w:sz w:val="12"/>
          <w:szCs w:val="12"/>
        </w:rPr>
        <w:t xml:space="preserve">2. </w:t>
      </w:r>
      <w:r w:rsidRPr="003F40F4">
        <w:rPr>
          <w:rFonts w:ascii="Times New Roman" w:hAnsi="Times New Roman"/>
          <w:sz w:val="16"/>
          <w:szCs w:val="16"/>
        </w:rPr>
        <w:t>Заполняется при подаче Заявки лицом, действующим по доверенности.</w:t>
      </w:r>
    </w:p>
    <w:p w:rsidR="00071BCF" w:rsidRPr="003F40F4" w:rsidRDefault="00071BCF" w:rsidP="003F40F4">
      <w:pPr>
        <w:spacing w:after="0" w:line="240" w:lineRule="auto"/>
        <w:jc w:val="both"/>
        <w:rPr>
          <w:rFonts w:ascii="Times New Roman" w:hAnsi="Times New Roman"/>
          <w:b/>
          <w:sz w:val="19"/>
          <w:szCs w:val="19"/>
        </w:rPr>
      </w:pPr>
    </w:p>
    <w:p w:rsidR="00071BCF" w:rsidRPr="003F40F4" w:rsidRDefault="00071BCF" w:rsidP="003F40F4">
      <w:pPr>
        <w:spacing w:after="0" w:line="240" w:lineRule="auto"/>
        <w:jc w:val="both"/>
        <w:rPr>
          <w:rFonts w:ascii="Times New Roman" w:hAnsi="Times New Roman"/>
          <w:b/>
          <w:sz w:val="19"/>
          <w:szCs w:val="19"/>
        </w:rPr>
      </w:pPr>
    </w:p>
    <w:p w:rsidR="00071BCF" w:rsidRPr="003F40F4" w:rsidRDefault="00071BCF" w:rsidP="003F40F4">
      <w:pPr>
        <w:pStyle w:val="ac"/>
        <w:numPr>
          <w:ilvl w:val="0"/>
          <w:numId w:val="4"/>
        </w:numPr>
        <w:spacing w:after="0" w:line="240" w:lineRule="auto"/>
        <w:contextualSpacing w:val="0"/>
        <w:jc w:val="both"/>
        <w:rPr>
          <w:rFonts w:ascii="Times New Roman" w:hAnsi="Times New Roman"/>
          <w:b/>
          <w:sz w:val="19"/>
          <w:szCs w:val="19"/>
        </w:rPr>
      </w:pPr>
      <w:r w:rsidRPr="003F40F4">
        <w:rPr>
          <w:rFonts w:ascii="Times New Roman" w:hAnsi="Times New Roman"/>
          <w:sz w:val="19"/>
          <w:szCs w:val="19"/>
        </w:rPr>
        <w:lastRenderedPageBreak/>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w:t>
      </w:r>
      <w:r w:rsidRPr="003F40F4">
        <w:rPr>
          <w:rFonts w:ascii="Times New Roman" w:hAnsi="Times New Roman"/>
          <w:sz w:val="19"/>
          <w:szCs w:val="19"/>
        </w:rPr>
        <w:br/>
        <w:t xml:space="preserve">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w:t>
      </w:r>
      <w:proofErr w:type="gramStart"/>
      <w:r w:rsidRPr="003F40F4">
        <w:rPr>
          <w:rFonts w:ascii="Times New Roman" w:hAnsi="Times New Roman"/>
          <w:sz w:val="19"/>
          <w:szCs w:val="19"/>
        </w:rPr>
        <w:t>в  Федеральном</w:t>
      </w:r>
      <w:proofErr w:type="gramEnd"/>
      <w:r w:rsidRPr="003F40F4">
        <w:rPr>
          <w:rFonts w:ascii="Times New Roman" w:hAnsi="Times New Roman"/>
          <w:sz w:val="19"/>
          <w:szCs w:val="19"/>
        </w:rPr>
        <w:t xml:space="preserve"> законе </w:t>
      </w:r>
      <w:r w:rsidRPr="003F40F4">
        <w:rPr>
          <w:rFonts w:ascii="Times New Roman" w:hAnsi="Times New Roman"/>
          <w:sz w:val="19"/>
          <w:szCs w:val="19"/>
        </w:rPr>
        <w:br/>
        <w:t xml:space="preserve">от </w:t>
      </w:r>
      <w:proofErr w:type="gramStart"/>
      <w:r w:rsidRPr="003F40F4">
        <w:rPr>
          <w:rFonts w:ascii="Times New Roman" w:hAnsi="Times New Roman"/>
          <w:sz w:val="19"/>
          <w:szCs w:val="19"/>
        </w:rPr>
        <w:t>27.07.2006  №</w:t>
      </w:r>
      <w:proofErr w:type="gramEnd"/>
      <w:r w:rsidRPr="003F40F4">
        <w:rPr>
          <w:rFonts w:ascii="Times New Roman" w:hAnsi="Times New Roman"/>
          <w:sz w:val="19"/>
          <w:szCs w:val="19"/>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w:t>
      </w:r>
      <w:r w:rsidRPr="003F40F4">
        <w:rPr>
          <w:rFonts w:ascii="Times New Roman" w:hAnsi="Times New Roman"/>
          <w:sz w:val="19"/>
          <w:szCs w:val="19"/>
        </w:rPr>
        <w:br/>
        <w:t>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071BCF" w:rsidRPr="003F40F4" w:rsidRDefault="00071BCF" w:rsidP="003F40F4">
      <w:pPr>
        <w:pStyle w:val="ac"/>
        <w:spacing w:after="0" w:line="240" w:lineRule="auto"/>
        <w:ind w:left="360"/>
        <w:jc w:val="both"/>
        <w:rPr>
          <w:rFonts w:ascii="Times New Roman" w:hAnsi="Times New Roman"/>
          <w:b/>
          <w:sz w:val="19"/>
          <w:szCs w:val="19"/>
        </w:rPr>
      </w:pPr>
    </w:p>
    <w:p w:rsidR="00071BCF" w:rsidRPr="003F40F4" w:rsidRDefault="00071BCF" w:rsidP="003F40F4">
      <w:pPr>
        <w:spacing w:after="0" w:line="240" w:lineRule="auto"/>
        <w:jc w:val="both"/>
        <w:rPr>
          <w:rFonts w:ascii="Times New Roman" w:hAnsi="Times New Roman"/>
          <w:b/>
          <w:sz w:val="25"/>
          <w:szCs w:val="25"/>
        </w:rPr>
      </w:pPr>
      <w:r w:rsidRPr="003F40F4">
        <w:rPr>
          <w:rFonts w:ascii="Times New Roman" w:hAnsi="Times New Roman"/>
          <w:b/>
          <w:sz w:val="25"/>
          <w:szCs w:val="25"/>
        </w:rPr>
        <w:t>Платежные реквизиты Заявителя:</w:t>
      </w:r>
    </w:p>
    <w:p w:rsidR="00071BCF" w:rsidRPr="003F40F4" w:rsidRDefault="00071BCF" w:rsidP="003F40F4">
      <w:pPr>
        <w:spacing w:after="0" w:line="240" w:lineRule="auto"/>
        <w:jc w:val="both"/>
        <w:rPr>
          <w:rFonts w:ascii="Times New Roman" w:hAnsi="Times New Roman"/>
          <w:b/>
          <w:sz w:val="25"/>
          <w:szCs w:val="25"/>
        </w:rPr>
      </w:pPr>
    </w:p>
    <w:p w:rsidR="00071BCF" w:rsidRPr="003F40F4" w:rsidRDefault="00071BCF" w:rsidP="003F40F4">
      <w:pPr>
        <w:spacing w:after="0" w:line="240" w:lineRule="auto"/>
        <w:jc w:val="both"/>
        <w:rPr>
          <w:rFonts w:ascii="Times New Roman" w:hAnsi="Times New Roman"/>
          <w:b/>
          <w:sz w:val="25"/>
          <w:szCs w:val="25"/>
        </w:rPr>
      </w:pPr>
    </w:p>
    <w:p w:rsidR="00071BCF" w:rsidRPr="003F40F4" w:rsidRDefault="00071BCF" w:rsidP="003F40F4">
      <w:pPr>
        <w:spacing w:after="0" w:line="240" w:lineRule="auto"/>
        <w:jc w:val="both"/>
        <w:rPr>
          <w:rFonts w:ascii="Times New Roman" w:hAnsi="Times New Roman"/>
          <w:sz w:val="16"/>
          <w:szCs w:val="16"/>
        </w:rPr>
      </w:pPr>
    </w:p>
    <w:p w:rsidR="00071BCF" w:rsidRPr="003F40F4" w:rsidRDefault="00071BCF" w:rsidP="003F40F4">
      <w:pPr>
        <w:spacing w:after="0" w:line="240" w:lineRule="auto"/>
        <w:jc w:val="both"/>
        <w:rPr>
          <w:rFonts w:ascii="Times New Roman" w:hAnsi="Times New Roman"/>
        </w:rPr>
      </w:pPr>
      <w:r w:rsidRPr="003F40F4">
        <w:rPr>
          <w:rFonts w:ascii="Times New Roman" w:hAnsi="Times New Roman"/>
          <w:sz w:val="16"/>
          <w:szCs w:val="16"/>
        </w:rPr>
        <w:t>___________________________________________________________________________________________________________________</w:t>
      </w:r>
    </w:p>
    <w:p w:rsidR="00071BCF" w:rsidRPr="003F40F4" w:rsidRDefault="00071BCF" w:rsidP="003F40F4">
      <w:pPr>
        <w:spacing w:after="0" w:line="240" w:lineRule="auto"/>
        <w:jc w:val="center"/>
        <w:rPr>
          <w:rFonts w:ascii="Times New Roman" w:hAnsi="Times New Roman"/>
          <w:b/>
          <w:bCs/>
        </w:rPr>
      </w:pPr>
      <w:r w:rsidRPr="003F40F4">
        <w:rPr>
          <w:rFonts w:ascii="Times New Roman" w:hAnsi="Times New Roman"/>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071BCF" w:rsidRPr="00722DA8" w:rsidTr="00AD3266">
        <w:trPr>
          <w:trHeight w:val="187"/>
        </w:trPr>
        <w:tc>
          <w:tcPr>
            <w:tcW w:w="2033" w:type="dxa"/>
            <w:tcBorders>
              <w:top w:val="thickThinLargeGap" w:sz="6" w:space="0" w:color="C0C0C0"/>
              <w:left w:val="thickThinLargeGap" w:sz="6" w:space="0" w:color="C0C0C0"/>
              <w:bottom w:val="thickThinLargeGap" w:sz="6" w:space="0" w:color="C0C0C0"/>
            </w:tcBorders>
          </w:tcPr>
          <w:p w:rsidR="00071BCF" w:rsidRPr="00722DA8" w:rsidRDefault="00071BCF" w:rsidP="003F40F4">
            <w:pPr>
              <w:spacing w:after="0" w:line="240" w:lineRule="auto"/>
              <w:rPr>
                <w:rFonts w:ascii="Times New Roman" w:hAnsi="Times New Roman"/>
                <w:sz w:val="18"/>
                <w:szCs w:val="18"/>
              </w:rPr>
            </w:pPr>
            <w:r w:rsidRPr="00722DA8">
              <w:rPr>
                <w:rFonts w:ascii="Times New Roman" w:hAnsi="Times New Roman"/>
              </w:rPr>
              <w:t>ИНН</w:t>
            </w:r>
            <w:r w:rsidRPr="00722DA8">
              <w:rPr>
                <w:rFonts w:ascii="Times New Roman" w:hAnsi="Times New Roman"/>
                <w:vertAlign w:val="superscript"/>
              </w:rPr>
              <w:t>3</w:t>
            </w:r>
            <w:r w:rsidRPr="00722DA8">
              <w:rPr>
                <w:rFonts w:ascii="Times New Roman" w:hAnsi="Times New Roman"/>
                <w:sz w:val="19"/>
                <w:szCs w:val="19"/>
              </w:rPr>
              <w:t>Заявителя</w:t>
            </w: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r>
      <w:tr w:rsidR="00071BCF" w:rsidRPr="00722DA8" w:rsidTr="00AD3266">
        <w:tc>
          <w:tcPr>
            <w:tcW w:w="2033" w:type="dxa"/>
            <w:tcBorders>
              <w:top w:val="thickThinLargeGap" w:sz="6" w:space="0" w:color="C0C0C0"/>
              <w:left w:val="thickThinLargeGap" w:sz="6" w:space="0" w:color="C0C0C0"/>
              <w:bottom w:val="thickThinLargeGap" w:sz="6" w:space="0" w:color="C0C0C0"/>
            </w:tcBorders>
          </w:tcPr>
          <w:p w:rsidR="00071BCF" w:rsidRPr="00722DA8" w:rsidRDefault="00071BCF" w:rsidP="003F40F4">
            <w:pPr>
              <w:spacing w:after="0" w:line="240" w:lineRule="auto"/>
              <w:rPr>
                <w:rFonts w:ascii="Times New Roman" w:hAnsi="Times New Roman"/>
                <w:sz w:val="18"/>
                <w:szCs w:val="18"/>
              </w:rPr>
            </w:pPr>
            <w:r w:rsidRPr="00722DA8">
              <w:rPr>
                <w:rFonts w:ascii="Times New Roman" w:hAnsi="Times New Roman"/>
              </w:rPr>
              <w:t>КПП</w:t>
            </w:r>
            <w:r w:rsidRPr="00722DA8">
              <w:rPr>
                <w:rFonts w:ascii="Times New Roman" w:hAnsi="Times New Roman"/>
                <w:vertAlign w:val="superscript"/>
              </w:rPr>
              <w:t>4</w:t>
            </w:r>
            <w:r w:rsidRPr="00722DA8">
              <w:rPr>
                <w:rFonts w:ascii="Times New Roman" w:hAnsi="Times New Roman"/>
                <w:sz w:val="19"/>
                <w:szCs w:val="19"/>
              </w:rPr>
              <w:t xml:space="preserve"> Заявителя</w:t>
            </w: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689"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r>
    </w:tbl>
    <w:p w:rsidR="00071BCF" w:rsidRPr="003F40F4" w:rsidRDefault="00071BCF" w:rsidP="003F40F4">
      <w:pPr>
        <w:spacing w:after="0" w:line="240" w:lineRule="auto"/>
        <w:jc w:val="both"/>
        <w:rPr>
          <w:rFonts w:ascii="Times New Roman" w:hAnsi="Times New Roman"/>
          <w:b/>
          <w:bCs/>
          <w:sz w:val="28"/>
          <w:szCs w:val="28"/>
        </w:rPr>
      </w:pPr>
    </w:p>
    <w:p w:rsidR="00071BCF" w:rsidRPr="003F40F4" w:rsidRDefault="00071BCF" w:rsidP="003F40F4">
      <w:pPr>
        <w:spacing w:after="0" w:line="240" w:lineRule="auto"/>
        <w:jc w:val="both"/>
        <w:rPr>
          <w:rFonts w:ascii="Times New Roman" w:hAnsi="Times New Roman"/>
          <w:b/>
          <w:bCs/>
          <w:sz w:val="28"/>
          <w:szCs w:val="28"/>
        </w:rPr>
      </w:pPr>
    </w:p>
    <w:p w:rsidR="00071BCF" w:rsidRPr="003F40F4" w:rsidRDefault="00071BCF" w:rsidP="003F40F4">
      <w:pPr>
        <w:spacing w:after="0" w:line="240" w:lineRule="auto"/>
        <w:jc w:val="both"/>
        <w:rPr>
          <w:rFonts w:ascii="Times New Roman" w:hAnsi="Times New Roman"/>
        </w:rPr>
      </w:pPr>
      <w:r w:rsidRPr="003F40F4">
        <w:rPr>
          <w:rFonts w:ascii="Times New Roman" w:hAnsi="Times New Roman"/>
          <w:sz w:val="16"/>
          <w:szCs w:val="16"/>
        </w:rPr>
        <w:t>___________________________________________________________________________________________________________________</w:t>
      </w:r>
    </w:p>
    <w:p w:rsidR="00071BCF" w:rsidRPr="003F40F4" w:rsidRDefault="00071BCF" w:rsidP="003F40F4">
      <w:pPr>
        <w:spacing w:after="0" w:line="240" w:lineRule="auto"/>
        <w:jc w:val="center"/>
        <w:rPr>
          <w:rFonts w:ascii="Times New Roman" w:hAnsi="Times New Roman"/>
          <w:b/>
          <w:bCs/>
          <w:sz w:val="6"/>
          <w:szCs w:val="6"/>
        </w:rPr>
      </w:pPr>
      <w:r w:rsidRPr="003F40F4">
        <w:rPr>
          <w:rFonts w:ascii="Times New Roman" w:hAnsi="Times New Roman"/>
        </w:rPr>
        <w:t xml:space="preserve">(Наименование </w:t>
      </w:r>
      <w:proofErr w:type="gramStart"/>
      <w:r w:rsidRPr="003F40F4">
        <w:rPr>
          <w:rFonts w:ascii="Times New Roman" w:hAnsi="Times New Roman"/>
        </w:rPr>
        <w:t>Банка</w:t>
      </w:r>
      <w:proofErr w:type="gramEnd"/>
      <w:r w:rsidRPr="003F40F4">
        <w:rPr>
          <w:rFonts w:ascii="Times New Roman" w:hAnsi="Times New Roman"/>
        </w:rPr>
        <w:t xml:space="preserve"> в котором у </w:t>
      </w:r>
      <w:r w:rsidRPr="003F40F4">
        <w:rPr>
          <w:rFonts w:ascii="Times New Roman" w:hAnsi="Times New Roman"/>
          <w:sz w:val="19"/>
          <w:szCs w:val="19"/>
        </w:rPr>
        <w:t xml:space="preserve">Заявителя </w:t>
      </w:r>
      <w:r w:rsidRPr="003F40F4">
        <w:rPr>
          <w:rFonts w:ascii="Times New Roman" w:hAnsi="Times New Roman"/>
        </w:rPr>
        <w:t>открыт счет; название города, где находится банк)</w:t>
      </w:r>
    </w:p>
    <w:p w:rsidR="00071BCF" w:rsidRPr="003F40F4" w:rsidRDefault="00071BCF" w:rsidP="003F40F4">
      <w:pPr>
        <w:spacing w:after="0" w:line="240" w:lineRule="auto"/>
        <w:jc w:val="both"/>
        <w:rPr>
          <w:rFonts w:ascii="Times New Roman" w:hAnsi="Times New Roman"/>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071BCF" w:rsidRPr="00722DA8" w:rsidTr="00AD3266">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tcPr>
          <w:p w:rsidR="00071BCF" w:rsidRPr="00722DA8" w:rsidRDefault="00071BCF" w:rsidP="003F40F4">
            <w:pPr>
              <w:tabs>
                <w:tab w:val="left" w:pos="900"/>
              </w:tabs>
              <w:spacing w:after="0" w:line="240" w:lineRule="auto"/>
              <w:jc w:val="both"/>
              <w:rPr>
                <w:rFonts w:ascii="Times New Roman" w:hAnsi="Times New Roman"/>
                <w:sz w:val="18"/>
                <w:szCs w:val="18"/>
              </w:rPr>
            </w:pPr>
            <w:r w:rsidRPr="00722DA8">
              <w:rPr>
                <w:rFonts w:ascii="Times New Roman" w:hAnsi="Times New Roman"/>
              </w:rPr>
              <w:t>р/с или (л/с)</w:t>
            </w:r>
          </w:p>
        </w:tc>
        <w:tc>
          <w:tcPr>
            <w:tcW w:w="445"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r>
      <w:tr w:rsidR="00071BCF" w:rsidRPr="00722DA8" w:rsidTr="00AD3266">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tcPr>
          <w:p w:rsidR="00071BCF" w:rsidRPr="00722DA8" w:rsidRDefault="00071BCF" w:rsidP="003F40F4">
            <w:pPr>
              <w:tabs>
                <w:tab w:val="left" w:pos="900"/>
              </w:tabs>
              <w:spacing w:after="0" w:line="240" w:lineRule="auto"/>
              <w:jc w:val="both"/>
              <w:rPr>
                <w:rFonts w:ascii="Times New Roman" w:hAnsi="Times New Roman"/>
                <w:sz w:val="18"/>
                <w:szCs w:val="18"/>
              </w:rPr>
            </w:pPr>
            <w:r w:rsidRPr="00722DA8">
              <w:rPr>
                <w:rFonts w:ascii="Times New Roman" w:hAnsi="Times New Roman"/>
              </w:rPr>
              <w:t>к/с</w:t>
            </w:r>
          </w:p>
        </w:tc>
        <w:tc>
          <w:tcPr>
            <w:tcW w:w="445"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92"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6" w:type="dxa"/>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r>
      <w:tr w:rsidR="00071BCF" w:rsidRPr="00722DA8" w:rsidTr="00AD326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tcPr>
          <w:p w:rsidR="00071BCF" w:rsidRPr="00722DA8" w:rsidRDefault="00071BCF" w:rsidP="003F40F4">
            <w:pPr>
              <w:spacing w:after="0" w:line="240" w:lineRule="auto"/>
              <w:jc w:val="both"/>
              <w:rPr>
                <w:rFonts w:ascii="Times New Roman" w:hAnsi="Times New Roman"/>
                <w:sz w:val="18"/>
                <w:szCs w:val="18"/>
              </w:rPr>
            </w:pPr>
            <w:r w:rsidRPr="00722DA8">
              <w:rPr>
                <w:rFonts w:ascii="Times New Roman" w:hAnsi="Times New Roman"/>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071BCF" w:rsidRPr="00722DA8" w:rsidRDefault="00071BCF" w:rsidP="003F40F4">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tcPr>
          <w:p w:rsidR="00071BCF" w:rsidRPr="00722DA8" w:rsidRDefault="00071BCF" w:rsidP="003F40F4">
            <w:pPr>
              <w:snapToGrid w:val="0"/>
              <w:spacing w:after="0" w:line="240" w:lineRule="auto"/>
              <w:rPr>
                <w:rFonts w:ascii="Times New Roman" w:hAnsi="Times New Roman"/>
                <w:sz w:val="18"/>
                <w:szCs w:val="18"/>
              </w:rPr>
            </w:pPr>
          </w:p>
        </w:tc>
      </w:tr>
      <w:tr w:rsidR="00071BCF" w:rsidRPr="00722DA8" w:rsidTr="00AD3266">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tcPr>
          <w:p w:rsidR="00071BCF" w:rsidRPr="00722DA8" w:rsidRDefault="00071BCF" w:rsidP="003F40F4">
            <w:pPr>
              <w:spacing w:after="0" w:line="240" w:lineRule="auto"/>
              <w:jc w:val="both"/>
              <w:rPr>
                <w:rFonts w:ascii="Times New Roman" w:hAnsi="Times New Roman"/>
                <w:sz w:val="18"/>
                <w:szCs w:val="18"/>
              </w:rPr>
            </w:pPr>
            <w:r w:rsidRPr="00722DA8">
              <w:rPr>
                <w:rFonts w:ascii="Times New Roman" w:hAnsi="Times New Roman"/>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tcPr>
          <w:p w:rsidR="00071BCF" w:rsidRPr="00722DA8" w:rsidRDefault="00071BCF" w:rsidP="003F40F4">
            <w:pPr>
              <w:snapToGrid w:val="0"/>
              <w:spacing w:after="0" w:line="240" w:lineRule="auto"/>
              <w:rPr>
                <w:rFonts w:ascii="Times New Roman" w:hAnsi="Times New Roman"/>
                <w:sz w:val="18"/>
                <w:szCs w:val="18"/>
              </w:rPr>
            </w:pPr>
          </w:p>
        </w:tc>
      </w:tr>
      <w:tr w:rsidR="00071BCF" w:rsidRPr="00722DA8" w:rsidTr="00AD3266">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tcPr>
          <w:p w:rsidR="00071BCF" w:rsidRPr="00722DA8" w:rsidRDefault="00071BCF" w:rsidP="003F40F4">
            <w:pPr>
              <w:spacing w:after="0" w:line="240" w:lineRule="auto"/>
              <w:jc w:val="both"/>
              <w:rPr>
                <w:rFonts w:ascii="Times New Roman" w:hAnsi="Times New Roman"/>
                <w:sz w:val="18"/>
                <w:szCs w:val="18"/>
              </w:rPr>
            </w:pPr>
            <w:r w:rsidRPr="00722DA8">
              <w:rPr>
                <w:rFonts w:ascii="Times New Roman" w:hAnsi="Times New Roman"/>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3"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41"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75" w:type="dxa"/>
            <w:gridSpan w:val="2"/>
            <w:tcBorders>
              <w:top w:val="thickThinLargeGap" w:sz="6" w:space="0" w:color="C0C0C0"/>
              <w:left w:val="thickThinLargeGap" w:sz="6" w:space="0" w:color="C0C0C0"/>
              <w:bottom w:val="thickThinLargeGap" w:sz="6" w:space="0" w:color="C0C0C0"/>
            </w:tcBorders>
            <w:vAlign w:val="center"/>
          </w:tcPr>
          <w:p w:rsidR="00071BCF" w:rsidRPr="00722DA8" w:rsidRDefault="00071BCF" w:rsidP="003F40F4">
            <w:pPr>
              <w:snapToGrid w:val="0"/>
              <w:spacing w:after="0" w:line="240" w:lineRule="auto"/>
              <w:jc w:val="center"/>
              <w:rPr>
                <w:rFonts w:ascii="Times New Roman" w:hAnsi="Times New Roman"/>
                <w:sz w:val="18"/>
                <w:szCs w:val="18"/>
              </w:rPr>
            </w:pPr>
          </w:p>
        </w:tc>
        <w:tc>
          <w:tcPr>
            <w:tcW w:w="4867" w:type="dxa"/>
            <w:gridSpan w:val="13"/>
            <w:tcBorders>
              <w:left w:val="thickThinLargeGap" w:sz="6" w:space="0" w:color="C0C0C0"/>
            </w:tcBorders>
          </w:tcPr>
          <w:p w:rsidR="00071BCF" w:rsidRPr="00722DA8" w:rsidRDefault="00071BCF" w:rsidP="003F40F4">
            <w:pPr>
              <w:snapToGrid w:val="0"/>
              <w:spacing w:after="0" w:line="240" w:lineRule="auto"/>
              <w:rPr>
                <w:rFonts w:ascii="Times New Roman" w:hAnsi="Times New Roman"/>
                <w:sz w:val="18"/>
                <w:szCs w:val="18"/>
              </w:rPr>
            </w:pPr>
          </w:p>
        </w:tc>
      </w:tr>
    </w:tbl>
    <w:p w:rsidR="00071BCF" w:rsidRPr="003F40F4" w:rsidRDefault="00071BCF" w:rsidP="003F40F4">
      <w:pPr>
        <w:spacing w:after="0" w:line="240" w:lineRule="auto"/>
        <w:jc w:val="both"/>
        <w:rPr>
          <w:rFonts w:ascii="Times New Roman" w:hAnsi="Times New Roman"/>
          <w:sz w:val="16"/>
          <w:szCs w:val="16"/>
        </w:rPr>
      </w:pPr>
    </w:p>
    <w:p w:rsidR="00071BCF" w:rsidRPr="003F40F4" w:rsidRDefault="00071BCF" w:rsidP="003F40F4">
      <w:pPr>
        <w:spacing w:after="0" w:line="240" w:lineRule="auto"/>
        <w:jc w:val="both"/>
        <w:rPr>
          <w:rFonts w:ascii="Times New Roman" w:hAnsi="Times New Roman"/>
          <w:b/>
          <w:sz w:val="16"/>
          <w:szCs w:val="16"/>
        </w:rPr>
      </w:pPr>
    </w:p>
    <w:p w:rsidR="00071BCF" w:rsidRPr="003F40F4" w:rsidRDefault="00071BCF" w:rsidP="003F40F4">
      <w:pPr>
        <w:spacing w:after="0" w:line="240" w:lineRule="auto"/>
        <w:jc w:val="both"/>
        <w:rPr>
          <w:rFonts w:ascii="Times New Roman" w:hAnsi="Times New Roman"/>
          <w:sz w:val="16"/>
          <w:szCs w:val="16"/>
        </w:rPr>
      </w:pPr>
      <w:r w:rsidRPr="003F40F4">
        <w:rPr>
          <w:rFonts w:ascii="Times New Roman" w:hAnsi="Times New Roman"/>
          <w:b/>
          <w:sz w:val="16"/>
          <w:szCs w:val="16"/>
        </w:rPr>
        <w:t>3</w:t>
      </w:r>
      <w:r w:rsidRPr="003F40F4">
        <w:rPr>
          <w:rFonts w:ascii="Times New Roman" w:hAnsi="Times New Roman"/>
          <w:sz w:val="16"/>
          <w:szCs w:val="16"/>
        </w:rPr>
        <w:t xml:space="preserve"> ИНН для физических лиц (при наличии) 12 знаков, ИНН для юридических лиц 10 знаков. Заявители – физические лица указывают </w:t>
      </w:r>
      <w:r w:rsidRPr="003F40F4">
        <w:rPr>
          <w:rFonts w:ascii="Times New Roman" w:hAnsi="Times New Roman"/>
          <w:sz w:val="16"/>
          <w:szCs w:val="16"/>
        </w:rPr>
        <w:br/>
        <w:t>ИНН в соответствии со свидетельством о постановке на учет физического лица в налоговом органе.</w:t>
      </w:r>
    </w:p>
    <w:p w:rsidR="00071BCF" w:rsidRPr="003F40F4" w:rsidRDefault="00071BCF" w:rsidP="003F40F4">
      <w:pPr>
        <w:spacing w:after="0" w:line="240" w:lineRule="auto"/>
        <w:jc w:val="both"/>
        <w:rPr>
          <w:rFonts w:ascii="Times New Roman" w:hAnsi="Times New Roman"/>
          <w:sz w:val="16"/>
          <w:szCs w:val="16"/>
        </w:rPr>
      </w:pPr>
      <w:r w:rsidRPr="003F40F4">
        <w:rPr>
          <w:rFonts w:ascii="Times New Roman" w:hAnsi="Times New Roman"/>
          <w:b/>
          <w:sz w:val="16"/>
          <w:szCs w:val="16"/>
        </w:rPr>
        <w:t xml:space="preserve">4 </w:t>
      </w:r>
      <w:r w:rsidRPr="003F40F4">
        <w:rPr>
          <w:rFonts w:ascii="Times New Roman" w:hAnsi="Times New Roman"/>
          <w:sz w:val="16"/>
          <w:szCs w:val="16"/>
        </w:rPr>
        <w:t>КПП в отношении юридических лиц и индивидуальных предпринимателей.</w:t>
      </w:r>
    </w:p>
    <w:p w:rsidR="00071BCF" w:rsidRPr="005F2B72" w:rsidRDefault="00071BCF" w:rsidP="003F40F4">
      <w:pPr>
        <w:spacing w:after="0" w:line="240" w:lineRule="auto"/>
        <w:rPr>
          <w:rFonts w:ascii="Times New Roman" w:hAnsi="Times New Roman"/>
          <w:sz w:val="28"/>
          <w:szCs w:val="28"/>
        </w:rPr>
      </w:pPr>
      <w:r w:rsidRPr="005F2B72">
        <w:rPr>
          <w:rFonts w:ascii="Times New Roman" w:hAnsi="Times New Roman"/>
          <w:sz w:val="28"/>
          <w:szCs w:val="28"/>
        </w:rPr>
        <w:br w:type="page"/>
      </w:r>
    </w:p>
    <w:p w:rsidR="00071BCF" w:rsidRPr="005F2B72" w:rsidRDefault="00071BCF" w:rsidP="00210DB5">
      <w:pPr>
        <w:autoSpaceDE w:val="0"/>
        <w:spacing w:after="0" w:line="240" w:lineRule="auto"/>
        <w:ind w:left="5387"/>
        <w:jc w:val="right"/>
        <w:outlineLvl w:val="0"/>
        <w:rPr>
          <w:rFonts w:ascii="Times New Roman" w:hAnsi="Times New Roman"/>
          <w:sz w:val="28"/>
          <w:szCs w:val="28"/>
        </w:rPr>
      </w:pPr>
      <w:r w:rsidRPr="005F2B72">
        <w:rPr>
          <w:rFonts w:ascii="Times New Roman" w:hAnsi="Times New Roman"/>
          <w:sz w:val="28"/>
          <w:szCs w:val="28"/>
        </w:rPr>
        <w:t xml:space="preserve">Приложение № 3 </w:t>
      </w:r>
      <w:r w:rsidRPr="005F2B72">
        <w:rPr>
          <w:rFonts w:ascii="Times New Roman" w:hAnsi="Times New Roman"/>
          <w:sz w:val="28"/>
          <w:szCs w:val="28"/>
        </w:rPr>
        <w:br/>
        <w:t xml:space="preserve">к постановлению Семячковской сельской администрации Трубчевского района Брянской области </w:t>
      </w:r>
      <w:r w:rsidRPr="00BA17B6">
        <w:rPr>
          <w:rFonts w:ascii="Times New Roman" w:hAnsi="Times New Roman"/>
          <w:sz w:val="28"/>
          <w:szCs w:val="28"/>
        </w:rPr>
        <w:t xml:space="preserve">от </w:t>
      </w:r>
      <w:r w:rsidRPr="00780D59">
        <w:rPr>
          <w:rFonts w:ascii="Times New Roman" w:hAnsi="Times New Roman"/>
          <w:sz w:val="28"/>
          <w:szCs w:val="28"/>
        </w:rPr>
        <w:t>2</w:t>
      </w:r>
      <w:r w:rsidR="00350F3A" w:rsidRPr="00780D59">
        <w:rPr>
          <w:rFonts w:ascii="Times New Roman" w:hAnsi="Times New Roman"/>
          <w:sz w:val="28"/>
          <w:szCs w:val="28"/>
        </w:rPr>
        <w:t>5</w:t>
      </w:r>
      <w:r w:rsidRPr="00780D59">
        <w:rPr>
          <w:rFonts w:ascii="Times New Roman" w:hAnsi="Times New Roman"/>
          <w:sz w:val="28"/>
          <w:szCs w:val="28"/>
        </w:rPr>
        <w:t xml:space="preserve">.04.2025 № </w:t>
      </w:r>
      <w:r w:rsidR="00780D59" w:rsidRPr="00780D59">
        <w:rPr>
          <w:rFonts w:ascii="Times New Roman" w:hAnsi="Times New Roman"/>
          <w:sz w:val="28"/>
          <w:szCs w:val="28"/>
        </w:rPr>
        <w:t>22</w:t>
      </w:r>
    </w:p>
    <w:p w:rsidR="00071BCF" w:rsidRPr="005F2B72" w:rsidRDefault="00071BCF" w:rsidP="00210DB5">
      <w:pPr>
        <w:pStyle w:val="ConsNonformat"/>
        <w:widowControl/>
        <w:jc w:val="center"/>
        <w:rPr>
          <w:rFonts w:ascii="Times New Roman" w:hAnsi="Times New Roman" w:cs="Times New Roman"/>
          <w:sz w:val="28"/>
          <w:szCs w:val="28"/>
        </w:rPr>
      </w:pPr>
    </w:p>
    <w:p w:rsidR="00071BCF" w:rsidRDefault="00071BCF" w:rsidP="00E27D48">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Проект</w:t>
      </w:r>
    </w:p>
    <w:p w:rsidR="00071BCF" w:rsidRPr="005F2B72" w:rsidRDefault="00071BCF" w:rsidP="00210DB5">
      <w:pPr>
        <w:pStyle w:val="ConsNonformat"/>
        <w:widowControl/>
        <w:jc w:val="center"/>
        <w:rPr>
          <w:rFonts w:ascii="Times New Roman" w:hAnsi="Times New Roman" w:cs="Times New Roman"/>
          <w:b/>
          <w:sz w:val="28"/>
          <w:szCs w:val="28"/>
        </w:rPr>
      </w:pPr>
      <w:r w:rsidRPr="005F2B72">
        <w:rPr>
          <w:rFonts w:ascii="Times New Roman" w:hAnsi="Times New Roman" w:cs="Times New Roman"/>
          <w:b/>
          <w:sz w:val="28"/>
          <w:szCs w:val="28"/>
        </w:rPr>
        <w:t>договора купли-продажи земельного участка</w:t>
      </w:r>
    </w:p>
    <w:p w:rsidR="00071BCF" w:rsidRPr="005F2B72" w:rsidRDefault="00071BCF" w:rsidP="00210DB5">
      <w:pPr>
        <w:pStyle w:val="ConsNonformat"/>
        <w:widowControl/>
        <w:jc w:val="center"/>
        <w:rPr>
          <w:rFonts w:ascii="Times New Roman" w:hAnsi="Times New Roman" w:cs="Times New Roman"/>
          <w:sz w:val="28"/>
          <w:szCs w:val="28"/>
        </w:rPr>
      </w:pPr>
    </w:p>
    <w:p w:rsidR="00071BCF" w:rsidRPr="00284E7C" w:rsidRDefault="00071BCF" w:rsidP="00E27D48">
      <w:pPr>
        <w:spacing w:after="0" w:line="240" w:lineRule="auto"/>
        <w:jc w:val="right"/>
        <w:rPr>
          <w:rFonts w:ascii="Times New Roman" w:hAnsi="Times New Roman"/>
          <w:sz w:val="28"/>
          <w:szCs w:val="28"/>
        </w:rPr>
      </w:pPr>
      <w:r>
        <w:rPr>
          <w:rFonts w:ascii="Times New Roman" w:hAnsi="Times New Roman"/>
          <w:sz w:val="28"/>
          <w:szCs w:val="28"/>
        </w:rPr>
        <w:t>Приложение 2</w:t>
      </w:r>
    </w:p>
    <w:p w:rsidR="00071BCF" w:rsidRPr="00284E7C" w:rsidRDefault="00071BCF" w:rsidP="00E27D48">
      <w:pPr>
        <w:spacing w:after="0" w:line="240" w:lineRule="auto"/>
        <w:jc w:val="right"/>
        <w:rPr>
          <w:rFonts w:ascii="Times New Roman" w:hAnsi="Times New Roman"/>
          <w:sz w:val="28"/>
          <w:szCs w:val="28"/>
        </w:rPr>
      </w:pPr>
      <w:r w:rsidRPr="00284E7C">
        <w:rPr>
          <w:rFonts w:ascii="Times New Roman" w:hAnsi="Times New Roman"/>
          <w:sz w:val="28"/>
          <w:szCs w:val="28"/>
        </w:rPr>
        <w:t xml:space="preserve">к извещению о проведении аукциона </w:t>
      </w:r>
    </w:p>
    <w:p w:rsidR="00071BCF" w:rsidRPr="00284E7C" w:rsidRDefault="00071BCF" w:rsidP="00E27D48">
      <w:pPr>
        <w:spacing w:after="0" w:line="240" w:lineRule="auto"/>
        <w:jc w:val="right"/>
        <w:rPr>
          <w:rFonts w:ascii="Times New Roman" w:hAnsi="Times New Roman"/>
          <w:sz w:val="28"/>
          <w:szCs w:val="28"/>
        </w:rPr>
      </w:pPr>
      <w:r w:rsidRPr="00284E7C">
        <w:rPr>
          <w:rFonts w:ascii="Times New Roman" w:hAnsi="Times New Roman"/>
          <w:sz w:val="28"/>
          <w:szCs w:val="28"/>
        </w:rPr>
        <w:t xml:space="preserve">по продаже земельного участка </w:t>
      </w:r>
    </w:p>
    <w:p w:rsidR="00071BCF" w:rsidRDefault="00071BCF" w:rsidP="00E27D48">
      <w:pPr>
        <w:pStyle w:val="ConsNonformat"/>
        <w:widowControl/>
        <w:jc w:val="center"/>
        <w:rPr>
          <w:rFonts w:ascii="Times New Roman" w:hAnsi="Times New Roman" w:cs="Times New Roman"/>
          <w:b/>
          <w:sz w:val="28"/>
          <w:szCs w:val="28"/>
        </w:rPr>
      </w:pPr>
    </w:p>
    <w:p w:rsidR="00071BCF" w:rsidRDefault="00071BCF" w:rsidP="00E27D48">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Проект</w:t>
      </w:r>
    </w:p>
    <w:p w:rsidR="00071BCF" w:rsidRPr="00D4522D" w:rsidRDefault="00071BCF" w:rsidP="00E27D48">
      <w:pPr>
        <w:pStyle w:val="ConsNonformat"/>
        <w:widowControl/>
        <w:jc w:val="center"/>
        <w:rPr>
          <w:rFonts w:ascii="Times New Roman" w:hAnsi="Times New Roman" w:cs="Times New Roman"/>
          <w:b/>
          <w:sz w:val="28"/>
          <w:szCs w:val="28"/>
        </w:rPr>
      </w:pPr>
      <w:r w:rsidRPr="00D4522D">
        <w:rPr>
          <w:rFonts w:ascii="Times New Roman" w:hAnsi="Times New Roman" w:cs="Times New Roman"/>
          <w:b/>
          <w:sz w:val="28"/>
          <w:szCs w:val="28"/>
        </w:rPr>
        <w:t>договора купли-продажи земельного участка</w:t>
      </w:r>
    </w:p>
    <w:p w:rsidR="00071BCF" w:rsidRPr="00284E7C" w:rsidRDefault="00071BCF" w:rsidP="00E27D48">
      <w:pPr>
        <w:pStyle w:val="ConsNonformat"/>
        <w:widowControl/>
        <w:jc w:val="center"/>
        <w:rPr>
          <w:rFonts w:ascii="Times New Roman" w:hAnsi="Times New Roman" w:cs="Times New Roman"/>
          <w:sz w:val="28"/>
          <w:szCs w:val="28"/>
        </w:rPr>
      </w:pPr>
    </w:p>
    <w:p w:rsidR="00071BCF" w:rsidRPr="00284E7C" w:rsidRDefault="00071BCF" w:rsidP="00E27D4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 xml:space="preserve">Договор купли-продажи </w:t>
      </w:r>
      <w:r w:rsidRPr="00284E7C">
        <w:rPr>
          <w:rFonts w:ascii="Times New Roman" w:hAnsi="Times New Roman" w:cs="Times New Roman"/>
          <w:sz w:val="28"/>
          <w:szCs w:val="28"/>
        </w:rPr>
        <w:t>земельного участка № __</w:t>
      </w:r>
      <w:r>
        <w:rPr>
          <w:rFonts w:ascii="Times New Roman" w:hAnsi="Times New Roman" w:cs="Times New Roman"/>
          <w:sz w:val="28"/>
          <w:szCs w:val="28"/>
        </w:rPr>
        <w:t>_</w:t>
      </w:r>
      <w:r w:rsidRPr="00284E7C">
        <w:rPr>
          <w:rFonts w:ascii="Times New Roman" w:hAnsi="Times New Roman" w:cs="Times New Roman"/>
          <w:sz w:val="28"/>
          <w:szCs w:val="28"/>
        </w:rPr>
        <w:t>_</w:t>
      </w:r>
    </w:p>
    <w:p w:rsidR="00071BCF" w:rsidRPr="004B3EED" w:rsidRDefault="00071BCF" w:rsidP="00E27D48">
      <w:pPr>
        <w:pStyle w:val="ConsNonformat"/>
        <w:widowControl/>
        <w:tabs>
          <w:tab w:val="right" w:pos="10206"/>
        </w:tabs>
        <w:jc w:val="center"/>
        <w:rPr>
          <w:rFonts w:ascii="Times New Roman" w:hAnsi="Times New Roman" w:cs="Times New Roman"/>
          <w:sz w:val="28"/>
          <w:szCs w:val="28"/>
        </w:rPr>
      </w:pPr>
    </w:p>
    <w:p w:rsidR="00071BCF" w:rsidRPr="00284E7C" w:rsidRDefault="00071BCF" w:rsidP="00E27D48">
      <w:pPr>
        <w:pStyle w:val="ConsNonformat"/>
        <w:widowControl/>
        <w:tabs>
          <w:tab w:val="right" w:pos="10206"/>
        </w:tabs>
        <w:jc w:val="both"/>
        <w:rPr>
          <w:rFonts w:ascii="Times New Roman" w:hAnsi="Times New Roman" w:cs="Times New Roman"/>
          <w:sz w:val="28"/>
          <w:szCs w:val="28"/>
        </w:rPr>
      </w:pPr>
      <w:bookmarkStart w:id="5" w:name="OLE_LINK3"/>
      <w:r>
        <w:rPr>
          <w:rFonts w:ascii="Times New Roman" w:hAnsi="Times New Roman" w:cs="Times New Roman"/>
          <w:sz w:val="28"/>
          <w:szCs w:val="28"/>
        </w:rPr>
        <w:t>с</w:t>
      </w:r>
      <w:r w:rsidRPr="00284E7C">
        <w:rPr>
          <w:rFonts w:ascii="Times New Roman" w:hAnsi="Times New Roman" w:cs="Times New Roman"/>
          <w:sz w:val="28"/>
          <w:szCs w:val="28"/>
        </w:rPr>
        <w:t>.</w:t>
      </w:r>
      <w:r>
        <w:rPr>
          <w:rFonts w:ascii="Times New Roman" w:hAnsi="Times New Roman" w:cs="Times New Roman"/>
          <w:sz w:val="28"/>
          <w:szCs w:val="28"/>
        </w:rPr>
        <w:t xml:space="preserve"> Семячки </w:t>
      </w:r>
      <w:r w:rsidRPr="00284E7C">
        <w:rPr>
          <w:rFonts w:ascii="Times New Roman" w:hAnsi="Times New Roman" w:cs="Times New Roman"/>
          <w:sz w:val="28"/>
          <w:szCs w:val="28"/>
        </w:rPr>
        <w:t>Трубчевск</w:t>
      </w:r>
      <w:r>
        <w:rPr>
          <w:rFonts w:ascii="Times New Roman" w:hAnsi="Times New Roman" w:cs="Times New Roman"/>
          <w:sz w:val="28"/>
          <w:szCs w:val="28"/>
        </w:rPr>
        <w:t>ого района Брянской области</w:t>
      </w:r>
    </w:p>
    <w:p w:rsidR="00071BCF" w:rsidRPr="00284E7C" w:rsidRDefault="00071BCF" w:rsidP="00E27D48">
      <w:pPr>
        <w:pStyle w:val="ConsNonformat"/>
        <w:widowControl/>
        <w:tabs>
          <w:tab w:val="right" w:pos="10206"/>
        </w:tabs>
        <w:jc w:val="both"/>
        <w:rPr>
          <w:rFonts w:ascii="Times New Roman" w:hAnsi="Times New Roman" w:cs="Times New Roman"/>
          <w:sz w:val="28"/>
          <w:szCs w:val="28"/>
        </w:rPr>
      </w:pPr>
      <w:bookmarkStart w:id="6" w:name="OLE_LINK2"/>
      <w:r>
        <w:rPr>
          <w:rFonts w:ascii="Times New Roman" w:hAnsi="Times New Roman" w:cs="Times New Roman"/>
          <w:sz w:val="28"/>
          <w:szCs w:val="28"/>
        </w:rPr>
        <w:t>«</w:t>
      </w:r>
      <w:r w:rsidRPr="00284E7C">
        <w:rPr>
          <w:rFonts w:ascii="Times New Roman" w:hAnsi="Times New Roman" w:cs="Times New Roman"/>
          <w:sz w:val="28"/>
          <w:szCs w:val="28"/>
        </w:rPr>
        <w:t>___</w:t>
      </w:r>
      <w:r>
        <w:rPr>
          <w:rFonts w:ascii="Times New Roman" w:hAnsi="Times New Roman" w:cs="Times New Roman"/>
          <w:sz w:val="28"/>
          <w:szCs w:val="28"/>
        </w:rPr>
        <w:t>» _______________ 20</w:t>
      </w:r>
      <w:r w:rsidRPr="00284E7C">
        <w:rPr>
          <w:rFonts w:ascii="Times New Roman" w:hAnsi="Times New Roman" w:cs="Times New Roman"/>
          <w:sz w:val="28"/>
          <w:szCs w:val="28"/>
        </w:rPr>
        <w:t>___года</w:t>
      </w:r>
      <w:bookmarkEnd w:id="5"/>
    </w:p>
    <w:bookmarkEnd w:id="6"/>
    <w:p w:rsidR="00071BCF" w:rsidRPr="00284E7C" w:rsidRDefault="00071BCF" w:rsidP="00E27D48">
      <w:pPr>
        <w:pStyle w:val="ConsNonformat"/>
        <w:widowControl/>
        <w:jc w:val="center"/>
        <w:rPr>
          <w:rFonts w:ascii="Times New Roman" w:hAnsi="Times New Roman" w:cs="Times New Roman"/>
          <w:sz w:val="28"/>
          <w:szCs w:val="28"/>
        </w:rPr>
      </w:pPr>
    </w:p>
    <w:p w:rsidR="00071BCF" w:rsidRPr="00284E7C" w:rsidRDefault="00071BCF" w:rsidP="0026279E">
      <w:pPr>
        <w:pStyle w:val="Style5"/>
        <w:widowControl/>
        <w:spacing w:line="240" w:lineRule="auto"/>
        <w:ind w:firstLine="709"/>
        <w:rPr>
          <w:sz w:val="28"/>
          <w:szCs w:val="28"/>
          <w:lang w:eastAsia="en-US"/>
        </w:rPr>
      </w:pPr>
      <w:bookmarkStart w:id="7" w:name="_Hlk193807516"/>
      <w:r>
        <w:rPr>
          <w:sz w:val="28"/>
          <w:szCs w:val="28"/>
        </w:rPr>
        <w:t xml:space="preserve">Семячковская сельская </w:t>
      </w:r>
      <w:r w:rsidRPr="00284E7C">
        <w:rPr>
          <w:sz w:val="28"/>
          <w:szCs w:val="28"/>
        </w:rPr>
        <w:t>администрация Трубчевского района</w:t>
      </w:r>
      <w:r>
        <w:rPr>
          <w:sz w:val="28"/>
          <w:szCs w:val="28"/>
        </w:rPr>
        <w:t xml:space="preserve"> Брянской области</w:t>
      </w:r>
      <w:r w:rsidRPr="00284E7C">
        <w:rPr>
          <w:sz w:val="28"/>
          <w:szCs w:val="28"/>
        </w:rPr>
        <w:t>, ОГРН 10</w:t>
      </w:r>
      <w:r>
        <w:rPr>
          <w:sz w:val="28"/>
          <w:szCs w:val="28"/>
        </w:rPr>
        <w:t>53249541465</w:t>
      </w:r>
      <w:r w:rsidRPr="00284E7C">
        <w:rPr>
          <w:sz w:val="28"/>
          <w:szCs w:val="28"/>
        </w:rPr>
        <w:t>, ИНН 32</w:t>
      </w:r>
      <w:r>
        <w:rPr>
          <w:sz w:val="28"/>
          <w:szCs w:val="28"/>
        </w:rPr>
        <w:t>52001720</w:t>
      </w:r>
      <w:r w:rsidRPr="00284E7C">
        <w:rPr>
          <w:sz w:val="28"/>
          <w:szCs w:val="28"/>
        </w:rPr>
        <w:t xml:space="preserve">, КПП 325201001, зарегистрирована </w:t>
      </w:r>
      <w:r>
        <w:rPr>
          <w:sz w:val="28"/>
          <w:szCs w:val="28"/>
        </w:rPr>
        <w:t>1</w:t>
      </w:r>
      <w:r w:rsidRPr="00284E7C">
        <w:rPr>
          <w:sz w:val="28"/>
          <w:szCs w:val="28"/>
        </w:rPr>
        <w:t>3.</w:t>
      </w:r>
      <w:r>
        <w:rPr>
          <w:sz w:val="28"/>
          <w:szCs w:val="28"/>
        </w:rPr>
        <w:t>12</w:t>
      </w:r>
      <w:r w:rsidRPr="00284E7C">
        <w:rPr>
          <w:sz w:val="28"/>
          <w:szCs w:val="28"/>
        </w:rPr>
        <w:t>.200</w:t>
      </w:r>
      <w:r>
        <w:rPr>
          <w:sz w:val="28"/>
          <w:szCs w:val="28"/>
        </w:rPr>
        <w:t>5</w:t>
      </w:r>
      <w:r w:rsidRPr="00284E7C">
        <w:rPr>
          <w:sz w:val="28"/>
          <w:szCs w:val="28"/>
        </w:rPr>
        <w:t xml:space="preserve"> года Межрайонной инспекцией </w:t>
      </w:r>
      <w:r>
        <w:rPr>
          <w:sz w:val="28"/>
          <w:szCs w:val="28"/>
        </w:rPr>
        <w:t>Ф</w:t>
      </w:r>
      <w:r w:rsidRPr="00284E7C">
        <w:rPr>
          <w:sz w:val="28"/>
          <w:szCs w:val="28"/>
        </w:rPr>
        <w:t>НС России №</w:t>
      </w:r>
      <w:r>
        <w:rPr>
          <w:sz w:val="28"/>
          <w:szCs w:val="28"/>
        </w:rPr>
        <w:t xml:space="preserve"> 7</w:t>
      </w:r>
      <w:r w:rsidRPr="00284E7C">
        <w:rPr>
          <w:sz w:val="28"/>
          <w:szCs w:val="28"/>
        </w:rPr>
        <w:t xml:space="preserve"> по Брянской области, </w:t>
      </w:r>
      <w:r>
        <w:rPr>
          <w:sz w:val="28"/>
          <w:szCs w:val="28"/>
        </w:rPr>
        <w:t xml:space="preserve">юридический и фактический </w:t>
      </w:r>
      <w:r w:rsidRPr="00284E7C">
        <w:rPr>
          <w:sz w:val="28"/>
          <w:szCs w:val="28"/>
        </w:rPr>
        <w:t>адрес</w:t>
      </w:r>
      <w:r>
        <w:rPr>
          <w:sz w:val="28"/>
          <w:szCs w:val="28"/>
        </w:rPr>
        <w:t xml:space="preserve">: Брянская область, </w:t>
      </w:r>
      <w:r w:rsidRPr="00284E7C">
        <w:rPr>
          <w:sz w:val="28"/>
          <w:szCs w:val="28"/>
        </w:rPr>
        <w:t>Трубчевск</w:t>
      </w:r>
      <w:r>
        <w:rPr>
          <w:sz w:val="28"/>
          <w:szCs w:val="28"/>
        </w:rPr>
        <w:t>ий район</w:t>
      </w:r>
      <w:r w:rsidRPr="00284E7C">
        <w:rPr>
          <w:sz w:val="28"/>
          <w:szCs w:val="28"/>
        </w:rPr>
        <w:t>,</w:t>
      </w:r>
      <w:r>
        <w:rPr>
          <w:sz w:val="28"/>
          <w:szCs w:val="28"/>
        </w:rPr>
        <w:t xml:space="preserve"> с. Семячки,</w:t>
      </w:r>
      <w:r w:rsidRPr="00284E7C">
        <w:rPr>
          <w:sz w:val="28"/>
          <w:szCs w:val="28"/>
        </w:rPr>
        <w:t xml:space="preserve"> ул.</w:t>
      </w:r>
      <w:r>
        <w:rPr>
          <w:sz w:val="28"/>
          <w:szCs w:val="28"/>
        </w:rPr>
        <w:t xml:space="preserve"> Советская</w:t>
      </w:r>
      <w:r w:rsidRPr="00284E7C">
        <w:rPr>
          <w:sz w:val="28"/>
          <w:szCs w:val="28"/>
        </w:rPr>
        <w:t>, д.</w:t>
      </w:r>
      <w:r>
        <w:rPr>
          <w:sz w:val="28"/>
          <w:szCs w:val="28"/>
        </w:rPr>
        <w:t xml:space="preserve"> 14</w:t>
      </w:r>
      <w:r w:rsidRPr="00284E7C">
        <w:rPr>
          <w:sz w:val="28"/>
          <w:szCs w:val="28"/>
        </w:rPr>
        <w:t xml:space="preserve">, в лице главы </w:t>
      </w:r>
      <w:r>
        <w:rPr>
          <w:sz w:val="28"/>
          <w:szCs w:val="28"/>
        </w:rPr>
        <w:t xml:space="preserve">Семерина Владимира Ивановича, </w:t>
      </w:r>
      <w:r w:rsidRPr="00284E7C">
        <w:rPr>
          <w:sz w:val="28"/>
          <w:szCs w:val="28"/>
        </w:rPr>
        <w:t xml:space="preserve">действующего на основании </w:t>
      </w:r>
      <w:r w:rsidRPr="006960BC">
        <w:rPr>
          <w:sz w:val="28"/>
          <w:szCs w:val="28"/>
        </w:rPr>
        <w:t xml:space="preserve">Положения </w:t>
      </w:r>
      <w:r w:rsidRPr="006960BC">
        <w:rPr>
          <w:sz w:val="28"/>
          <w:szCs w:val="28"/>
        </w:rPr>
        <w:br/>
        <w:t>о Семячковской сельской администрации Трубчевского района Брянской области, утвержденного решением Семячковского сельского Совета народных депутатов от 25.10.2024 № 5-18</w:t>
      </w:r>
      <w:r w:rsidRPr="00284E7C">
        <w:rPr>
          <w:sz w:val="28"/>
          <w:szCs w:val="28"/>
        </w:rPr>
        <w:t xml:space="preserve">, именуемая в дальнейшем </w:t>
      </w:r>
      <w:r>
        <w:rPr>
          <w:sz w:val="28"/>
          <w:szCs w:val="28"/>
        </w:rPr>
        <w:t>«</w:t>
      </w:r>
      <w:r w:rsidRPr="00284E7C">
        <w:rPr>
          <w:sz w:val="28"/>
          <w:szCs w:val="28"/>
        </w:rPr>
        <w:t>П</w:t>
      </w:r>
      <w:r>
        <w:rPr>
          <w:sz w:val="28"/>
          <w:szCs w:val="28"/>
        </w:rPr>
        <w:t>родавец»</w:t>
      </w:r>
      <w:r w:rsidRPr="00284E7C">
        <w:rPr>
          <w:sz w:val="28"/>
          <w:szCs w:val="28"/>
        </w:rPr>
        <w:t xml:space="preserve">, </w:t>
      </w:r>
      <w:r>
        <w:rPr>
          <w:sz w:val="28"/>
          <w:szCs w:val="28"/>
          <w:lang w:eastAsia="en-US"/>
        </w:rPr>
        <w:t>и ____________________________________________________________________</w:t>
      </w:r>
    </w:p>
    <w:bookmarkEnd w:id="7"/>
    <w:p w:rsidR="00071BCF" w:rsidRPr="00284E7C" w:rsidRDefault="00071BCF" w:rsidP="00E27D48">
      <w:pPr>
        <w:pStyle w:val="Style5"/>
        <w:widowControl/>
        <w:spacing w:line="240" w:lineRule="auto"/>
        <w:ind w:firstLine="0"/>
        <w:rPr>
          <w:sz w:val="28"/>
          <w:szCs w:val="28"/>
          <w:lang w:eastAsia="en-US"/>
        </w:rPr>
      </w:pPr>
      <w:r>
        <w:rPr>
          <w:sz w:val="28"/>
          <w:szCs w:val="28"/>
          <w:lang w:eastAsia="en-US"/>
        </w:rPr>
        <w:t>_</w:t>
      </w:r>
      <w:r w:rsidRPr="00284E7C">
        <w:rPr>
          <w:sz w:val="28"/>
          <w:szCs w:val="28"/>
          <w:lang w:eastAsia="en-US"/>
        </w:rPr>
        <w:t>__________________________________________________________________</w:t>
      </w:r>
      <w:r>
        <w:rPr>
          <w:sz w:val="28"/>
          <w:szCs w:val="28"/>
          <w:lang w:eastAsia="en-US"/>
        </w:rPr>
        <w:t>______________________________________________________________________________________________________________________________________________________________________________________________________</w:t>
      </w:r>
      <w:r w:rsidRPr="00284E7C">
        <w:rPr>
          <w:sz w:val="28"/>
          <w:szCs w:val="28"/>
          <w:lang w:eastAsia="en-US"/>
        </w:rPr>
        <w:t>_______, именуемый в дальнейшем «</w:t>
      </w:r>
      <w:r w:rsidRPr="00284E7C">
        <w:rPr>
          <w:sz w:val="28"/>
          <w:szCs w:val="28"/>
        </w:rPr>
        <w:t>П</w:t>
      </w:r>
      <w:r>
        <w:rPr>
          <w:sz w:val="28"/>
          <w:szCs w:val="28"/>
        </w:rPr>
        <w:t>окупатель</w:t>
      </w:r>
      <w:r w:rsidRPr="00284E7C">
        <w:rPr>
          <w:sz w:val="28"/>
          <w:szCs w:val="28"/>
          <w:lang w:eastAsia="en-US"/>
        </w:rPr>
        <w:t>», и именуемые в дальнейшем «С</w:t>
      </w:r>
      <w:r>
        <w:rPr>
          <w:sz w:val="28"/>
          <w:szCs w:val="28"/>
          <w:lang w:eastAsia="en-US"/>
        </w:rPr>
        <w:t>тороны</w:t>
      </w:r>
      <w:r w:rsidRPr="00284E7C">
        <w:rPr>
          <w:sz w:val="28"/>
          <w:szCs w:val="28"/>
          <w:lang w:eastAsia="en-US"/>
        </w:rPr>
        <w:t xml:space="preserve">», </w:t>
      </w:r>
      <w:r>
        <w:rPr>
          <w:sz w:val="28"/>
          <w:szCs w:val="28"/>
        </w:rPr>
        <w:t>н</w:t>
      </w:r>
      <w:r w:rsidRPr="00284E7C">
        <w:rPr>
          <w:sz w:val="28"/>
          <w:szCs w:val="28"/>
        </w:rPr>
        <w:t xml:space="preserve">а основании протокола о результатах аукциона (протокола рассмотрения заявок на участие в аукционе) </w:t>
      </w:r>
      <w:r w:rsidRPr="004B3EED">
        <w:rPr>
          <w:sz w:val="28"/>
          <w:szCs w:val="28"/>
        </w:rPr>
        <w:t xml:space="preserve">от </w:t>
      </w:r>
      <w:r>
        <w:rPr>
          <w:sz w:val="28"/>
          <w:szCs w:val="28"/>
        </w:rPr>
        <w:t>«</w:t>
      </w:r>
      <w:r w:rsidRPr="004B3EED">
        <w:rPr>
          <w:sz w:val="28"/>
          <w:szCs w:val="28"/>
        </w:rPr>
        <w:t>___</w:t>
      </w:r>
      <w:r>
        <w:rPr>
          <w:sz w:val="28"/>
          <w:szCs w:val="28"/>
        </w:rPr>
        <w:t>» __________</w:t>
      </w:r>
      <w:r w:rsidRPr="004B3EED">
        <w:rPr>
          <w:sz w:val="28"/>
          <w:szCs w:val="28"/>
        </w:rPr>
        <w:t>__ 20</w:t>
      </w:r>
      <w:r>
        <w:rPr>
          <w:sz w:val="28"/>
          <w:szCs w:val="28"/>
        </w:rPr>
        <w:t>25</w:t>
      </w:r>
      <w:r w:rsidRPr="004B3EED">
        <w:rPr>
          <w:sz w:val="28"/>
          <w:szCs w:val="28"/>
        </w:rPr>
        <w:t xml:space="preserve"> года</w:t>
      </w:r>
      <w:r w:rsidRPr="00284E7C">
        <w:rPr>
          <w:sz w:val="28"/>
          <w:szCs w:val="28"/>
        </w:rPr>
        <w:t xml:space="preserve">, </w:t>
      </w:r>
      <w:r w:rsidRPr="00284E7C">
        <w:rPr>
          <w:sz w:val="28"/>
          <w:szCs w:val="28"/>
          <w:lang w:eastAsia="en-US"/>
        </w:rPr>
        <w:t>заключили настоящий договор (далее – Договор) о нижеследующем:</w:t>
      </w:r>
    </w:p>
    <w:p w:rsidR="00071BCF" w:rsidRDefault="00071BCF" w:rsidP="00E27D48">
      <w:pPr>
        <w:pStyle w:val="ConsNonformat"/>
        <w:widowControl/>
        <w:jc w:val="center"/>
        <w:rPr>
          <w:rFonts w:ascii="Times New Roman" w:hAnsi="Times New Roman" w:cs="Times New Roman"/>
          <w:sz w:val="28"/>
          <w:szCs w:val="28"/>
        </w:rPr>
      </w:pPr>
    </w:p>
    <w:p w:rsidR="00071BCF" w:rsidRDefault="00071BCF" w:rsidP="00E27D48">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 Предмет договора</w:t>
      </w:r>
    </w:p>
    <w:p w:rsidR="00071BCF" w:rsidRPr="004765D7" w:rsidRDefault="00071BCF" w:rsidP="00E27D48">
      <w:pPr>
        <w:pStyle w:val="ConsNonformat"/>
        <w:widowControl/>
        <w:jc w:val="center"/>
        <w:rPr>
          <w:rFonts w:ascii="Times New Roman" w:hAnsi="Times New Roman" w:cs="Times New Roman"/>
          <w:sz w:val="28"/>
          <w:szCs w:val="28"/>
        </w:rPr>
      </w:pPr>
    </w:p>
    <w:p w:rsidR="00071BCF" w:rsidRPr="004765D7" w:rsidRDefault="00071BCF" w:rsidP="00E27D48">
      <w:pPr>
        <w:spacing w:after="0" w:line="240" w:lineRule="auto"/>
        <w:ind w:firstLine="709"/>
        <w:jc w:val="both"/>
        <w:rPr>
          <w:rFonts w:ascii="Times New Roman" w:hAnsi="Times New Roman"/>
          <w:sz w:val="28"/>
          <w:szCs w:val="28"/>
        </w:rPr>
      </w:pPr>
      <w:r w:rsidRPr="004765D7">
        <w:rPr>
          <w:rFonts w:ascii="Times New Roman" w:hAnsi="Times New Roman"/>
          <w:sz w:val="28"/>
          <w:szCs w:val="28"/>
        </w:rPr>
        <w:t xml:space="preserve">1.1. </w:t>
      </w:r>
      <w:r>
        <w:rPr>
          <w:rFonts w:ascii="Times New Roman" w:hAnsi="Times New Roman"/>
          <w:sz w:val="28"/>
          <w:szCs w:val="28"/>
        </w:rPr>
        <w:t>По настоящему Д</w:t>
      </w:r>
      <w:r w:rsidRPr="004765D7">
        <w:rPr>
          <w:rFonts w:ascii="Times New Roman" w:hAnsi="Times New Roman"/>
          <w:sz w:val="28"/>
          <w:szCs w:val="28"/>
        </w:rPr>
        <w:t xml:space="preserve">оговору Продавец обязуется передать </w:t>
      </w:r>
      <w:r>
        <w:rPr>
          <w:rFonts w:ascii="Times New Roman" w:hAnsi="Times New Roman"/>
          <w:sz w:val="28"/>
          <w:szCs w:val="28"/>
        </w:rPr>
        <w:br/>
      </w:r>
      <w:r w:rsidRPr="004765D7">
        <w:rPr>
          <w:rFonts w:ascii="Times New Roman" w:hAnsi="Times New Roman"/>
          <w:sz w:val="28"/>
          <w:szCs w:val="28"/>
        </w:rPr>
        <w:t xml:space="preserve">в собственность Покупателя земельный участок, </w:t>
      </w:r>
      <w:r>
        <w:rPr>
          <w:rFonts w:ascii="Times New Roman" w:hAnsi="Times New Roman"/>
          <w:sz w:val="28"/>
          <w:szCs w:val="28"/>
        </w:rPr>
        <w:t xml:space="preserve">указанный в пункте 1.2 </w:t>
      </w:r>
      <w:r>
        <w:rPr>
          <w:rFonts w:ascii="Times New Roman" w:hAnsi="Times New Roman"/>
          <w:sz w:val="28"/>
          <w:szCs w:val="28"/>
        </w:rPr>
        <w:lastRenderedPageBreak/>
        <w:t xml:space="preserve">настоящего Договора, </w:t>
      </w:r>
      <w:r w:rsidRPr="004765D7">
        <w:rPr>
          <w:rFonts w:ascii="Times New Roman" w:hAnsi="Times New Roman"/>
          <w:sz w:val="28"/>
          <w:szCs w:val="28"/>
        </w:rPr>
        <w:t xml:space="preserve">а Покупатель обязуется принять и оплатить за него цену, предусмотренную </w:t>
      </w:r>
      <w:r>
        <w:rPr>
          <w:rFonts w:ascii="Times New Roman" w:hAnsi="Times New Roman"/>
          <w:sz w:val="28"/>
          <w:szCs w:val="28"/>
        </w:rPr>
        <w:t>настоящим Д</w:t>
      </w:r>
      <w:r w:rsidRPr="004765D7">
        <w:rPr>
          <w:rFonts w:ascii="Times New Roman" w:hAnsi="Times New Roman"/>
          <w:sz w:val="28"/>
          <w:szCs w:val="28"/>
        </w:rPr>
        <w:t>оговором.</w:t>
      </w:r>
    </w:p>
    <w:p w:rsidR="00071BCF" w:rsidRPr="00284E7C" w:rsidRDefault="00071BCF" w:rsidP="0026279E">
      <w:pPr>
        <w:spacing w:after="0" w:line="240" w:lineRule="auto"/>
        <w:ind w:firstLine="709"/>
        <w:jc w:val="both"/>
        <w:rPr>
          <w:rFonts w:ascii="Times New Roman" w:hAnsi="Times New Roman"/>
          <w:sz w:val="28"/>
          <w:szCs w:val="28"/>
        </w:rPr>
      </w:pPr>
      <w:r>
        <w:rPr>
          <w:rFonts w:ascii="Times New Roman" w:hAnsi="Times New Roman"/>
          <w:sz w:val="28"/>
          <w:szCs w:val="28"/>
        </w:rPr>
        <w:t>1.2. З</w:t>
      </w:r>
      <w:r w:rsidRPr="004765D7">
        <w:rPr>
          <w:rFonts w:ascii="Times New Roman" w:hAnsi="Times New Roman"/>
          <w:sz w:val="28"/>
          <w:szCs w:val="28"/>
        </w:rPr>
        <w:t xml:space="preserve">емельный </w:t>
      </w:r>
      <w:r w:rsidRPr="0026279E">
        <w:rPr>
          <w:rFonts w:ascii="Times New Roman" w:hAnsi="Times New Roman"/>
          <w:sz w:val="28"/>
          <w:szCs w:val="28"/>
        </w:rPr>
        <w:t>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w:t>
      </w:r>
      <w:r>
        <w:rPr>
          <w:rFonts w:ascii="Times New Roman" w:hAnsi="Times New Roman"/>
          <w:sz w:val="28"/>
          <w:szCs w:val="28"/>
        </w:rPr>
        <w:t>ый</w:t>
      </w:r>
      <w:r w:rsidRPr="0026279E">
        <w:rPr>
          <w:rFonts w:ascii="Times New Roman" w:hAnsi="Times New Roman"/>
          <w:sz w:val="28"/>
          <w:szCs w:val="28"/>
        </w:rPr>
        <w:t xml:space="preserve"> по адресу: 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071BCF" w:rsidRDefault="00071BCF" w:rsidP="00E27D48">
      <w:pPr>
        <w:spacing w:after="0" w:line="240" w:lineRule="auto"/>
        <w:jc w:val="center"/>
        <w:rPr>
          <w:rFonts w:ascii="Times New Roman" w:hAnsi="Times New Roman"/>
          <w:bCs/>
          <w:sz w:val="28"/>
          <w:szCs w:val="28"/>
          <w:lang w:eastAsia="en-US"/>
        </w:rPr>
      </w:pPr>
    </w:p>
    <w:p w:rsidR="00071BCF" w:rsidRDefault="00071BCF" w:rsidP="00E27D48">
      <w:pPr>
        <w:spacing w:after="0" w:line="240" w:lineRule="auto"/>
        <w:jc w:val="center"/>
        <w:rPr>
          <w:rFonts w:ascii="Times New Roman" w:hAnsi="Times New Roman"/>
          <w:bCs/>
          <w:sz w:val="28"/>
          <w:szCs w:val="28"/>
          <w:lang w:eastAsia="en-US"/>
        </w:rPr>
      </w:pPr>
      <w:r w:rsidRPr="00284E7C">
        <w:rPr>
          <w:rFonts w:ascii="Times New Roman" w:hAnsi="Times New Roman"/>
          <w:bCs/>
          <w:sz w:val="28"/>
          <w:szCs w:val="28"/>
          <w:lang w:eastAsia="en-US"/>
        </w:rPr>
        <w:t xml:space="preserve">2. </w:t>
      </w:r>
      <w:r>
        <w:rPr>
          <w:rFonts w:ascii="Times New Roman" w:hAnsi="Times New Roman"/>
          <w:bCs/>
          <w:sz w:val="28"/>
          <w:szCs w:val="28"/>
          <w:lang w:eastAsia="en-US"/>
        </w:rPr>
        <w:t>Цена договора и порядок расчетов</w:t>
      </w:r>
    </w:p>
    <w:p w:rsidR="00071BCF" w:rsidRPr="00284E7C" w:rsidRDefault="00071BCF" w:rsidP="00E27D48">
      <w:pPr>
        <w:spacing w:after="0" w:line="240" w:lineRule="auto"/>
        <w:jc w:val="center"/>
        <w:rPr>
          <w:rFonts w:ascii="Times New Roman" w:hAnsi="Times New Roman"/>
          <w:bCs/>
          <w:sz w:val="28"/>
          <w:szCs w:val="28"/>
          <w:lang w:eastAsia="en-US"/>
        </w:rPr>
      </w:pPr>
    </w:p>
    <w:p w:rsidR="00071BCF" w:rsidRPr="004765D7" w:rsidRDefault="00071BCF" w:rsidP="00E27D48">
      <w:pPr>
        <w:spacing w:after="0" w:line="240" w:lineRule="auto"/>
        <w:ind w:firstLine="709"/>
        <w:jc w:val="both"/>
        <w:rPr>
          <w:rFonts w:ascii="Times New Roman" w:hAnsi="Times New Roman"/>
          <w:sz w:val="28"/>
          <w:szCs w:val="28"/>
          <w:lang w:eastAsia="en-US"/>
        </w:rPr>
      </w:pPr>
      <w:r w:rsidRPr="00284E7C">
        <w:rPr>
          <w:rFonts w:ascii="Times New Roman" w:hAnsi="Times New Roman"/>
          <w:sz w:val="28"/>
          <w:szCs w:val="28"/>
          <w:lang w:eastAsia="en-US"/>
        </w:rPr>
        <w:t xml:space="preserve">2.1. Цена земельного участка </w:t>
      </w:r>
      <w:r w:rsidRPr="00C44D74">
        <w:rPr>
          <w:rFonts w:ascii="Times New Roman" w:hAnsi="Times New Roman"/>
          <w:sz w:val="28"/>
          <w:szCs w:val="28"/>
          <w:lang w:eastAsia="en-US"/>
        </w:rPr>
        <w:t xml:space="preserve">установлена на основании протокола </w:t>
      </w:r>
      <w:r w:rsidRPr="00C44D74">
        <w:rPr>
          <w:rFonts w:ascii="Times New Roman" w:hAnsi="Times New Roman"/>
          <w:sz w:val="28"/>
          <w:szCs w:val="28"/>
          <w:lang w:eastAsia="en-US"/>
        </w:rPr>
        <w:br/>
        <w:t>о результатах аукциона (протокола рассмотрения заявок)</w:t>
      </w:r>
      <w:r>
        <w:rPr>
          <w:rFonts w:ascii="Times New Roman" w:hAnsi="Times New Roman"/>
          <w:sz w:val="28"/>
          <w:szCs w:val="28"/>
          <w:lang w:eastAsia="en-US"/>
        </w:rPr>
        <w:t xml:space="preserve"> </w:t>
      </w:r>
      <w:r>
        <w:rPr>
          <w:rFonts w:ascii="Times New Roman" w:hAnsi="Times New Roman"/>
          <w:sz w:val="28"/>
          <w:szCs w:val="28"/>
          <w:lang w:eastAsia="en-US"/>
        </w:rPr>
        <w:br/>
      </w:r>
      <w:r w:rsidRPr="00C44D74">
        <w:rPr>
          <w:rFonts w:ascii="Times New Roman" w:hAnsi="Times New Roman"/>
          <w:sz w:val="28"/>
          <w:szCs w:val="28"/>
        </w:rPr>
        <w:t>от «___» ____________ 20___ года,</w:t>
      </w:r>
      <w:r>
        <w:rPr>
          <w:rFonts w:ascii="Times New Roman" w:hAnsi="Times New Roman"/>
          <w:sz w:val="28"/>
          <w:szCs w:val="28"/>
        </w:rPr>
        <w:t xml:space="preserve"> </w:t>
      </w:r>
      <w:r w:rsidRPr="00284E7C">
        <w:rPr>
          <w:rFonts w:ascii="Times New Roman" w:hAnsi="Times New Roman"/>
          <w:sz w:val="28"/>
          <w:szCs w:val="28"/>
          <w:lang w:eastAsia="en-US"/>
        </w:rPr>
        <w:t xml:space="preserve">и составляет </w:t>
      </w:r>
      <w:r>
        <w:rPr>
          <w:rFonts w:ascii="Times New Roman" w:hAnsi="Times New Roman"/>
          <w:sz w:val="28"/>
          <w:szCs w:val="28"/>
          <w:lang w:eastAsia="en-US"/>
        </w:rPr>
        <w:t>_________</w:t>
      </w:r>
      <w:r w:rsidRPr="00284E7C">
        <w:rPr>
          <w:rFonts w:ascii="Times New Roman" w:hAnsi="Times New Roman"/>
          <w:sz w:val="28"/>
          <w:szCs w:val="28"/>
          <w:lang w:eastAsia="en-US"/>
        </w:rPr>
        <w:t>__________</w:t>
      </w:r>
      <w:r>
        <w:rPr>
          <w:rFonts w:ascii="Times New Roman" w:hAnsi="Times New Roman"/>
          <w:sz w:val="28"/>
          <w:szCs w:val="28"/>
          <w:lang w:eastAsia="en-US"/>
        </w:rPr>
        <w:t xml:space="preserve"> </w:t>
      </w:r>
      <w:r w:rsidRPr="004765D7">
        <w:rPr>
          <w:rFonts w:ascii="Times New Roman" w:hAnsi="Times New Roman"/>
          <w:sz w:val="28"/>
          <w:szCs w:val="28"/>
          <w:lang w:eastAsia="en-US"/>
        </w:rPr>
        <w:t>(__________________________________________________) рублей ___ копеек.</w:t>
      </w:r>
    </w:p>
    <w:p w:rsidR="00071BCF" w:rsidRPr="004765D7" w:rsidRDefault="00071BCF" w:rsidP="00E27D48">
      <w:pPr>
        <w:spacing w:after="0" w:line="240" w:lineRule="auto"/>
        <w:ind w:firstLine="709"/>
        <w:jc w:val="both"/>
        <w:rPr>
          <w:rFonts w:ascii="Times New Roman" w:hAnsi="Times New Roman"/>
          <w:sz w:val="28"/>
          <w:szCs w:val="28"/>
        </w:rPr>
      </w:pPr>
      <w:r w:rsidRPr="004765D7">
        <w:rPr>
          <w:rFonts w:ascii="Times New Roman" w:hAnsi="Times New Roman"/>
          <w:sz w:val="28"/>
          <w:szCs w:val="28"/>
          <w:lang w:eastAsia="en-US"/>
        </w:rPr>
        <w:t xml:space="preserve">2.2. </w:t>
      </w:r>
      <w:r w:rsidRPr="004765D7">
        <w:rPr>
          <w:rFonts w:ascii="Times New Roman" w:hAnsi="Times New Roman"/>
          <w:sz w:val="28"/>
          <w:szCs w:val="28"/>
        </w:rPr>
        <w:t>Задаток в сумме _________________</w:t>
      </w:r>
      <w:r w:rsidRPr="004765D7">
        <w:rPr>
          <w:rFonts w:ascii="Times New Roman" w:hAnsi="Times New Roman"/>
          <w:sz w:val="28"/>
          <w:szCs w:val="28"/>
          <w:lang w:eastAsia="en-US"/>
        </w:rPr>
        <w:t>___________________ (____________________________________________________) рублей ____коп.</w:t>
      </w:r>
      <w:r>
        <w:rPr>
          <w:rFonts w:ascii="Times New Roman" w:hAnsi="Times New Roman"/>
          <w:sz w:val="28"/>
          <w:szCs w:val="28"/>
        </w:rPr>
        <w:t>, перечисленный Покупателем</w:t>
      </w:r>
      <w:r w:rsidRPr="004765D7">
        <w:rPr>
          <w:rFonts w:ascii="Times New Roman" w:hAnsi="Times New Roman"/>
          <w:sz w:val="28"/>
          <w:szCs w:val="28"/>
        </w:rPr>
        <w:t>, засчитывается в счет оплаты цены земельного участка.</w:t>
      </w:r>
    </w:p>
    <w:p w:rsidR="00071BCF" w:rsidRPr="00E32CE5" w:rsidRDefault="00071BCF" w:rsidP="00E27D48">
      <w:pPr>
        <w:pStyle w:val="af0"/>
        <w:spacing w:after="0"/>
        <w:ind w:firstLine="709"/>
        <w:jc w:val="both"/>
        <w:rPr>
          <w:sz w:val="28"/>
          <w:szCs w:val="28"/>
        </w:rPr>
      </w:pPr>
      <w:r w:rsidRPr="00E32CE5">
        <w:rPr>
          <w:sz w:val="28"/>
          <w:szCs w:val="28"/>
        </w:rPr>
        <w:t xml:space="preserve">2.3. Оставшаяся сумма цены земельного участка в размере ____________ </w:t>
      </w:r>
      <w:r w:rsidRPr="004765D7">
        <w:rPr>
          <w:sz w:val="28"/>
          <w:szCs w:val="28"/>
          <w:lang w:eastAsia="en-US"/>
        </w:rPr>
        <w:t>(__________________________________________________) рублей ___ копеек.</w:t>
      </w:r>
      <w:r w:rsidRPr="00E32CE5">
        <w:rPr>
          <w:sz w:val="28"/>
          <w:szCs w:val="28"/>
        </w:rPr>
        <w:t xml:space="preserve"> </w:t>
      </w:r>
      <w:r w:rsidRPr="00E32CE5">
        <w:rPr>
          <w:spacing w:val="-6"/>
          <w:sz w:val="28"/>
          <w:szCs w:val="28"/>
        </w:rPr>
        <w:t>должна быть перечислена Покупателем на расчетный счет</w:t>
      </w:r>
      <w:r w:rsidRPr="00E32CE5">
        <w:rPr>
          <w:spacing w:val="-2"/>
          <w:sz w:val="28"/>
          <w:szCs w:val="28"/>
        </w:rPr>
        <w:t xml:space="preserve"> Продавца</w:t>
      </w:r>
      <w:r w:rsidRPr="00E32CE5">
        <w:rPr>
          <w:sz w:val="28"/>
          <w:szCs w:val="28"/>
        </w:rPr>
        <w:t xml:space="preserve">, </w:t>
      </w:r>
      <w:r w:rsidRPr="00E32CE5">
        <w:rPr>
          <w:spacing w:val="-2"/>
          <w:sz w:val="28"/>
          <w:szCs w:val="28"/>
        </w:rPr>
        <w:t xml:space="preserve">указанный </w:t>
      </w:r>
      <w:r>
        <w:rPr>
          <w:spacing w:val="-2"/>
          <w:sz w:val="28"/>
          <w:szCs w:val="28"/>
        </w:rPr>
        <w:br/>
      </w:r>
      <w:r w:rsidRPr="00E32CE5">
        <w:rPr>
          <w:spacing w:val="-2"/>
          <w:sz w:val="28"/>
          <w:szCs w:val="28"/>
        </w:rPr>
        <w:t xml:space="preserve">в </w:t>
      </w:r>
      <w:r>
        <w:rPr>
          <w:spacing w:val="-2"/>
          <w:sz w:val="28"/>
          <w:szCs w:val="28"/>
        </w:rPr>
        <w:t>пункте 2.5 настоящего Д</w:t>
      </w:r>
      <w:r w:rsidRPr="00E32CE5">
        <w:rPr>
          <w:spacing w:val="-2"/>
          <w:sz w:val="28"/>
          <w:szCs w:val="28"/>
        </w:rPr>
        <w:t xml:space="preserve">оговора, </w:t>
      </w:r>
      <w:r w:rsidRPr="00E32CE5">
        <w:rPr>
          <w:spacing w:val="-6"/>
          <w:sz w:val="28"/>
          <w:szCs w:val="28"/>
        </w:rPr>
        <w:t xml:space="preserve">в </w:t>
      </w:r>
      <w:r w:rsidRPr="00E32CE5">
        <w:rPr>
          <w:sz w:val="28"/>
          <w:szCs w:val="28"/>
        </w:rPr>
        <w:t xml:space="preserve">течение 10 (десяти) рабочих дней </w:t>
      </w:r>
      <w:r>
        <w:rPr>
          <w:sz w:val="28"/>
          <w:szCs w:val="28"/>
        </w:rPr>
        <w:br/>
      </w:r>
      <w:r w:rsidRPr="00E32CE5">
        <w:rPr>
          <w:sz w:val="28"/>
          <w:szCs w:val="28"/>
        </w:rPr>
        <w:t>с момента заключения настоящего Договора</w:t>
      </w:r>
      <w:r w:rsidRPr="00E32CE5">
        <w:rPr>
          <w:bCs/>
          <w:spacing w:val="-6"/>
          <w:sz w:val="28"/>
          <w:szCs w:val="28"/>
        </w:rPr>
        <w:t xml:space="preserve"> </w:t>
      </w:r>
      <w:r w:rsidRPr="00E32CE5">
        <w:rPr>
          <w:spacing w:val="-6"/>
          <w:sz w:val="28"/>
          <w:szCs w:val="28"/>
        </w:rPr>
        <w:t xml:space="preserve">путем </w:t>
      </w:r>
      <w:r w:rsidRPr="00E32CE5">
        <w:rPr>
          <w:spacing w:val="-8"/>
          <w:sz w:val="28"/>
          <w:szCs w:val="28"/>
        </w:rPr>
        <w:t>перечисления денежных средств в безналичном порядке.</w:t>
      </w:r>
    </w:p>
    <w:p w:rsidR="00071BCF" w:rsidRPr="00475A07" w:rsidRDefault="00071BCF" w:rsidP="00E27D48">
      <w:pPr>
        <w:pStyle w:val="af0"/>
        <w:spacing w:after="0"/>
        <w:ind w:firstLine="709"/>
        <w:jc w:val="both"/>
        <w:rPr>
          <w:sz w:val="28"/>
          <w:szCs w:val="28"/>
        </w:rPr>
      </w:pPr>
      <w:r w:rsidRPr="00E32CE5">
        <w:rPr>
          <w:sz w:val="28"/>
          <w:szCs w:val="28"/>
        </w:rPr>
        <w:t xml:space="preserve">2.4. Полная оплата цены земельного участка подтверждается выпиской </w:t>
      </w:r>
      <w:r>
        <w:rPr>
          <w:sz w:val="28"/>
          <w:szCs w:val="28"/>
        </w:rPr>
        <w:br/>
      </w:r>
      <w:r w:rsidRPr="00E32CE5">
        <w:rPr>
          <w:sz w:val="28"/>
          <w:szCs w:val="28"/>
        </w:rPr>
        <w:t xml:space="preserve">со счета Продавца о поступлении денежных средств в сумме цены продажи земельного </w:t>
      </w:r>
      <w:r w:rsidRPr="00475A07">
        <w:rPr>
          <w:sz w:val="28"/>
          <w:szCs w:val="28"/>
        </w:rPr>
        <w:t>участка.</w:t>
      </w:r>
    </w:p>
    <w:p w:rsidR="00071BCF" w:rsidRDefault="00071BCF" w:rsidP="00E27D48">
      <w:pPr>
        <w:pStyle w:val="ConsPlusNonformat"/>
        <w:widowControl/>
        <w:ind w:firstLine="709"/>
        <w:jc w:val="both"/>
        <w:rPr>
          <w:rFonts w:ascii="Times New Roman" w:hAnsi="Times New Roman" w:cs="Times New Roman"/>
          <w:sz w:val="28"/>
          <w:szCs w:val="28"/>
        </w:rPr>
      </w:pPr>
      <w:r w:rsidRPr="00475A07">
        <w:rPr>
          <w:rFonts w:ascii="Times New Roman" w:hAnsi="Times New Roman" w:cs="Times New Roman"/>
          <w:sz w:val="28"/>
          <w:szCs w:val="28"/>
        </w:rPr>
        <w:t>2.5. Оплата цены земельного участка</w:t>
      </w:r>
      <w:r w:rsidRPr="00E32CE5">
        <w:rPr>
          <w:sz w:val="28"/>
          <w:szCs w:val="28"/>
        </w:rPr>
        <w:t xml:space="preserve"> </w:t>
      </w:r>
      <w:r>
        <w:rPr>
          <w:rFonts w:ascii="Times New Roman" w:hAnsi="Times New Roman" w:cs="Times New Roman"/>
          <w:sz w:val="28"/>
          <w:szCs w:val="28"/>
        </w:rPr>
        <w:t xml:space="preserve">производится в рублях </w:t>
      </w:r>
      <w:r>
        <w:rPr>
          <w:rFonts w:ascii="Times New Roman" w:hAnsi="Times New Roman" w:cs="Times New Roman"/>
          <w:sz w:val="28"/>
          <w:szCs w:val="28"/>
        </w:rPr>
        <w:br/>
      </w:r>
      <w:r w:rsidRPr="001B10E6">
        <w:rPr>
          <w:rFonts w:ascii="Times New Roman" w:hAnsi="Times New Roman" w:cs="Times New Roman"/>
          <w:sz w:val="28"/>
          <w:szCs w:val="28"/>
        </w:rPr>
        <w:t xml:space="preserve">на </w:t>
      </w:r>
      <w:r>
        <w:rPr>
          <w:rFonts w:ascii="Times New Roman" w:hAnsi="Times New Roman" w:cs="Times New Roman"/>
          <w:sz w:val="28"/>
          <w:szCs w:val="28"/>
        </w:rPr>
        <w:t>расчетный счет Продавца</w:t>
      </w:r>
      <w:r w:rsidRPr="001B10E6">
        <w:rPr>
          <w:rFonts w:ascii="Times New Roman" w:hAnsi="Times New Roman" w:cs="Times New Roman"/>
          <w:sz w:val="28"/>
          <w:szCs w:val="28"/>
        </w:rPr>
        <w:t xml:space="preserve"> по с</w:t>
      </w:r>
      <w:r>
        <w:rPr>
          <w:rFonts w:ascii="Times New Roman" w:hAnsi="Times New Roman" w:cs="Times New Roman"/>
          <w:sz w:val="28"/>
          <w:szCs w:val="28"/>
        </w:rPr>
        <w:t>ледующим банковским реквизитам:</w:t>
      </w:r>
    </w:p>
    <w:p w:rsidR="00071BCF" w:rsidRPr="007B463D" w:rsidRDefault="00071BCF" w:rsidP="00E27D48">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sz w:val="28"/>
          <w:szCs w:val="28"/>
        </w:rPr>
        <w:t>получатель: УФК по Брянской области (</w:t>
      </w:r>
      <w:r w:rsidRPr="007B463D">
        <w:rPr>
          <w:rFonts w:ascii="Times New Roman" w:hAnsi="Times New Roman" w:cs="Times New Roman"/>
          <w:bCs/>
          <w:sz w:val="28"/>
          <w:szCs w:val="28"/>
        </w:rPr>
        <w:t>Семячковская сельская администрация Трубчевского муниципального района Брянской области</w:t>
      </w:r>
      <w:r>
        <w:rPr>
          <w:rFonts w:ascii="Times New Roman" w:hAnsi="Times New Roman" w:cs="Times New Roman"/>
          <w:bCs/>
          <w:sz w:val="28"/>
          <w:szCs w:val="28"/>
        </w:rPr>
        <w:t>,</w:t>
      </w:r>
      <w:r w:rsidRPr="007B463D">
        <w:rPr>
          <w:rFonts w:ascii="Times New Roman" w:hAnsi="Times New Roman" w:cs="Times New Roman"/>
          <w:sz w:val="28"/>
          <w:szCs w:val="28"/>
        </w:rPr>
        <w:t xml:space="preserve"> </w:t>
      </w:r>
      <w:r>
        <w:rPr>
          <w:rFonts w:ascii="Times New Roman" w:hAnsi="Times New Roman" w:cs="Times New Roman"/>
          <w:sz w:val="28"/>
          <w:szCs w:val="28"/>
        </w:rPr>
        <w:br/>
      </w:r>
      <w:r w:rsidRPr="007B463D">
        <w:rPr>
          <w:rFonts w:ascii="Times New Roman" w:hAnsi="Times New Roman" w:cs="Times New Roman"/>
          <w:bCs/>
          <w:sz w:val="28"/>
          <w:szCs w:val="28"/>
        </w:rPr>
        <w:t>л/с 04273012020</w:t>
      </w:r>
      <w:r w:rsidRPr="007B463D">
        <w:rPr>
          <w:rFonts w:ascii="Times New Roman" w:hAnsi="Times New Roman" w:cs="Times New Roman"/>
          <w:sz w:val="28"/>
          <w:szCs w:val="28"/>
        </w:rPr>
        <w:t xml:space="preserve">, ИНН </w:t>
      </w:r>
      <w:r w:rsidRPr="007B463D">
        <w:rPr>
          <w:rFonts w:ascii="Times New Roman" w:hAnsi="Times New Roman" w:cs="Times New Roman"/>
          <w:bCs/>
          <w:sz w:val="28"/>
          <w:szCs w:val="28"/>
        </w:rPr>
        <w:t xml:space="preserve">3252001720, </w:t>
      </w:r>
      <w:r w:rsidRPr="007B463D">
        <w:rPr>
          <w:rFonts w:ascii="Times New Roman" w:hAnsi="Times New Roman" w:cs="Times New Roman"/>
          <w:sz w:val="28"/>
          <w:szCs w:val="28"/>
        </w:rPr>
        <w:t xml:space="preserve">КПП </w:t>
      </w:r>
      <w:r w:rsidRPr="007B463D">
        <w:rPr>
          <w:rFonts w:ascii="Times New Roman" w:hAnsi="Times New Roman" w:cs="Times New Roman"/>
          <w:bCs/>
          <w:sz w:val="28"/>
          <w:szCs w:val="28"/>
        </w:rPr>
        <w:t>325201001</w:t>
      </w:r>
      <w:r>
        <w:rPr>
          <w:rFonts w:ascii="Times New Roman" w:hAnsi="Times New Roman" w:cs="Times New Roman"/>
          <w:bCs/>
          <w:sz w:val="28"/>
          <w:szCs w:val="28"/>
        </w:rPr>
        <w:t>)</w:t>
      </w:r>
      <w:r w:rsidRPr="007B463D">
        <w:rPr>
          <w:rFonts w:ascii="Times New Roman" w:hAnsi="Times New Roman" w:cs="Times New Roman"/>
          <w:bCs/>
          <w:sz w:val="28"/>
          <w:szCs w:val="28"/>
        </w:rPr>
        <w:t>;</w:t>
      </w:r>
    </w:p>
    <w:p w:rsidR="00071BCF" w:rsidRPr="007B463D" w:rsidRDefault="00071BCF" w:rsidP="00E27D48">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 xml:space="preserve">банк получателя: ОТДЕЛЕНИЕ БРЯНСК БАНКА РОССИИ//УФК </w:t>
      </w:r>
      <w:r>
        <w:rPr>
          <w:rFonts w:ascii="Times New Roman" w:hAnsi="Times New Roman" w:cs="Times New Roman"/>
          <w:sz w:val="28"/>
          <w:szCs w:val="28"/>
        </w:rPr>
        <w:br/>
      </w:r>
      <w:r w:rsidRPr="007B463D">
        <w:rPr>
          <w:rFonts w:ascii="Times New Roman" w:hAnsi="Times New Roman" w:cs="Times New Roman"/>
          <w:sz w:val="28"/>
          <w:szCs w:val="28"/>
        </w:rPr>
        <w:t>по Брянской области г. Брянск, БИК 011501101;</w:t>
      </w:r>
    </w:p>
    <w:p w:rsidR="00071BCF" w:rsidRPr="007B463D" w:rsidRDefault="00071BCF" w:rsidP="00E27D48">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 xml:space="preserve">номер счета банка получателя / корр. счет: </w:t>
      </w:r>
      <w:r w:rsidRPr="007B463D">
        <w:rPr>
          <w:rFonts w:ascii="Times New Roman" w:hAnsi="Times New Roman" w:cs="Times New Roman"/>
          <w:bCs/>
          <w:sz w:val="28"/>
          <w:szCs w:val="28"/>
        </w:rPr>
        <w:t>40102810245370000019;</w:t>
      </w:r>
    </w:p>
    <w:p w:rsidR="00071BCF" w:rsidRPr="007B463D" w:rsidRDefault="00071BCF" w:rsidP="00E27D48">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sz w:val="28"/>
          <w:szCs w:val="28"/>
        </w:rPr>
        <w:t>номер счета получателя / р/счет</w:t>
      </w:r>
      <w:r w:rsidRPr="007B463D">
        <w:rPr>
          <w:rFonts w:ascii="Times New Roman" w:hAnsi="Times New Roman" w:cs="Times New Roman"/>
          <w:bCs/>
          <w:sz w:val="28"/>
          <w:szCs w:val="28"/>
        </w:rPr>
        <w:t>: 03100643000000012700;</w:t>
      </w:r>
    </w:p>
    <w:p w:rsidR="00071BCF" w:rsidRPr="007B463D" w:rsidRDefault="00071BCF" w:rsidP="00E27D48">
      <w:pPr>
        <w:pStyle w:val="ConsPlusNonformat"/>
        <w:widowControl/>
        <w:ind w:firstLine="709"/>
        <w:jc w:val="both"/>
        <w:rPr>
          <w:rFonts w:ascii="Times New Roman" w:hAnsi="Times New Roman" w:cs="Times New Roman"/>
          <w:bCs/>
          <w:sz w:val="28"/>
          <w:szCs w:val="28"/>
        </w:rPr>
      </w:pPr>
      <w:r w:rsidRPr="007B463D">
        <w:rPr>
          <w:rFonts w:ascii="Times New Roman" w:hAnsi="Times New Roman" w:cs="Times New Roman"/>
          <w:bCs/>
          <w:sz w:val="28"/>
          <w:szCs w:val="28"/>
        </w:rPr>
        <w:t>ОКТМО 15656444;</w:t>
      </w:r>
    </w:p>
    <w:p w:rsidR="00071BCF" w:rsidRPr="007B463D" w:rsidRDefault="00071BCF" w:rsidP="00E27D48">
      <w:pPr>
        <w:pStyle w:val="ConsPlusNonformat"/>
        <w:widowControl/>
        <w:ind w:firstLine="709"/>
        <w:jc w:val="both"/>
        <w:rPr>
          <w:rFonts w:ascii="Times New Roman" w:hAnsi="Times New Roman" w:cs="Times New Roman"/>
          <w:sz w:val="28"/>
          <w:szCs w:val="28"/>
        </w:rPr>
      </w:pPr>
      <w:r w:rsidRPr="007B463D">
        <w:rPr>
          <w:rFonts w:ascii="Times New Roman" w:hAnsi="Times New Roman" w:cs="Times New Roman"/>
          <w:sz w:val="28"/>
          <w:szCs w:val="28"/>
        </w:rPr>
        <w:t>КБК 50111406025100000430.</w:t>
      </w:r>
    </w:p>
    <w:p w:rsidR="00071BCF" w:rsidRPr="007B463D" w:rsidRDefault="00071BCF" w:rsidP="00E27D48">
      <w:pPr>
        <w:pStyle w:val="Style3"/>
        <w:widowControl/>
        <w:jc w:val="center"/>
        <w:rPr>
          <w:bCs/>
          <w:sz w:val="28"/>
          <w:szCs w:val="28"/>
          <w:lang w:eastAsia="en-US"/>
        </w:rPr>
      </w:pPr>
    </w:p>
    <w:p w:rsidR="00071BCF" w:rsidRDefault="00071BCF" w:rsidP="00E27D48">
      <w:pPr>
        <w:pStyle w:val="af0"/>
        <w:spacing w:after="0"/>
        <w:jc w:val="center"/>
        <w:rPr>
          <w:sz w:val="28"/>
          <w:szCs w:val="28"/>
        </w:rPr>
      </w:pPr>
      <w:r w:rsidRPr="007E5F58">
        <w:rPr>
          <w:sz w:val="28"/>
          <w:szCs w:val="28"/>
        </w:rPr>
        <w:t>3. Срок действия договора</w:t>
      </w:r>
    </w:p>
    <w:p w:rsidR="00071BCF" w:rsidRPr="007E5F58" w:rsidRDefault="00071BCF" w:rsidP="00E27D48">
      <w:pPr>
        <w:pStyle w:val="af0"/>
        <w:spacing w:after="0"/>
        <w:jc w:val="center"/>
        <w:rPr>
          <w:sz w:val="28"/>
          <w:szCs w:val="28"/>
        </w:rPr>
      </w:pPr>
    </w:p>
    <w:p w:rsidR="00071BCF" w:rsidRPr="007E5F58" w:rsidRDefault="00071BCF" w:rsidP="00E27D48">
      <w:pPr>
        <w:pStyle w:val="af0"/>
        <w:spacing w:after="0"/>
        <w:ind w:firstLine="709"/>
        <w:jc w:val="both"/>
        <w:rPr>
          <w:sz w:val="28"/>
          <w:szCs w:val="28"/>
        </w:rPr>
      </w:pPr>
      <w:r>
        <w:rPr>
          <w:sz w:val="28"/>
          <w:szCs w:val="28"/>
        </w:rPr>
        <w:t>Настоящий Д</w:t>
      </w:r>
      <w:r w:rsidRPr="007E5F58">
        <w:rPr>
          <w:sz w:val="28"/>
          <w:szCs w:val="28"/>
        </w:rPr>
        <w:t>оговор вступает в</w:t>
      </w:r>
      <w:r>
        <w:rPr>
          <w:sz w:val="28"/>
          <w:szCs w:val="28"/>
        </w:rPr>
        <w:t xml:space="preserve"> силу с момента его подписания С</w:t>
      </w:r>
      <w:r w:rsidRPr="007E5F58">
        <w:rPr>
          <w:sz w:val="28"/>
          <w:szCs w:val="28"/>
        </w:rPr>
        <w:t xml:space="preserve">торонами и действует до полного исполнения ими обязательств </w:t>
      </w:r>
      <w:r>
        <w:rPr>
          <w:sz w:val="28"/>
          <w:szCs w:val="28"/>
        </w:rPr>
        <w:br/>
      </w:r>
      <w:r>
        <w:rPr>
          <w:sz w:val="28"/>
          <w:szCs w:val="28"/>
        </w:rPr>
        <w:lastRenderedPageBreak/>
        <w:t>по настоящему Д</w:t>
      </w:r>
      <w:r w:rsidRPr="007E5F58">
        <w:rPr>
          <w:sz w:val="28"/>
          <w:szCs w:val="28"/>
        </w:rPr>
        <w:t>оговору или до расторжения н</w:t>
      </w:r>
      <w:r>
        <w:rPr>
          <w:sz w:val="28"/>
          <w:szCs w:val="28"/>
        </w:rPr>
        <w:t>астоящего Д</w:t>
      </w:r>
      <w:r w:rsidRPr="007E5F58">
        <w:rPr>
          <w:sz w:val="28"/>
          <w:szCs w:val="28"/>
        </w:rPr>
        <w:t>оговора в случаях, предусмотренных законодательством</w:t>
      </w:r>
      <w:r>
        <w:rPr>
          <w:sz w:val="28"/>
          <w:szCs w:val="28"/>
        </w:rPr>
        <w:t xml:space="preserve"> Российской Федерации</w:t>
      </w:r>
      <w:r w:rsidRPr="007E5F58">
        <w:rPr>
          <w:sz w:val="28"/>
          <w:szCs w:val="28"/>
        </w:rPr>
        <w:t>.</w:t>
      </w:r>
    </w:p>
    <w:p w:rsidR="00071BCF" w:rsidRPr="007E5F58" w:rsidRDefault="00071BCF" w:rsidP="00E27D48">
      <w:pPr>
        <w:pStyle w:val="Style3"/>
        <w:widowControl/>
        <w:jc w:val="center"/>
        <w:rPr>
          <w:bCs/>
          <w:sz w:val="28"/>
          <w:szCs w:val="28"/>
          <w:lang w:eastAsia="en-US"/>
        </w:rPr>
      </w:pPr>
    </w:p>
    <w:p w:rsidR="00071BCF" w:rsidRPr="007E5F58" w:rsidRDefault="00071BCF" w:rsidP="00E27D48">
      <w:pPr>
        <w:pStyle w:val="Style3"/>
        <w:widowControl/>
        <w:jc w:val="center"/>
        <w:rPr>
          <w:bCs/>
          <w:sz w:val="28"/>
          <w:szCs w:val="28"/>
          <w:lang w:eastAsia="en-US"/>
        </w:rPr>
      </w:pPr>
      <w:r w:rsidRPr="007E5F58">
        <w:rPr>
          <w:bCs/>
          <w:sz w:val="28"/>
          <w:szCs w:val="28"/>
          <w:lang w:eastAsia="en-US"/>
        </w:rPr>
        <w:t xml:space="preserve">4. </w:t>
      </w:r>
      <w:r w:rsidRPr="007E5F58">
        <w:rPr>
          <w:sz w:val="28"/>
          <w:szCs w:val="28"/>
        </w:rPr>
        <w:t xml:space="preserve">Передача земельного участка и </w:t>
      </w:r>
      <w:r>
        <w:rPr>
          <w:sz w:val="28"/>
          <w:szCs w:val="28"/>
        </w:rPr>
        <w:br/>
      </w:r>
      <w:r w:rsidRPr="007E5F58">
        <w:rPr>
          <w:sz w:val="28"/>
          <w:szCs w:val="28"/>
        </w:rPr>
        <w:t>переход права собственности на него</w:t>
      </w:r>
    </w:p>
    <w:p w:rsidR="00071BCF" w:rsidRPr="00284E7C" w:rsidRDefault="00071BCF" w:rsidP="00E27D48">
      <w:pPr>
        <w:pStyle w:val="Style3"/>
        <w:widowControl/>
        <w:jc w:val="center"/>
        <w:rPr>
          <w:bCs/>
          <w:sz w:val="28"/>
          <w:szCs w:val="28"/>
          <w:lang w:eastAsia="en-US"/>
        </w:rPr>
      </w:pPr>
    </w:p>
    <w:p w:rsidR="00071BCF" w:rsidRPr="006E5B7B" w:rsidRDefault="00071BCF" w:rsidP="00E27D48">
      <w:pPr>
        <w:pStyle w:val="af0"/>
        <w:tabs>
          <w:tab w:val="left" w:pos="0"/>
        </w:tabs>
        <w:spacing w:after="0"/>
        <w:ind w:firstLine="709"/>
        <w:jc w:val="both"/>
        <w:rPr>
          <w:sz w:val="28"/>
          <w:szCs w:val="28"/>
        </w:rPr>
      </w:pPr>
      <w:r w:rsidRPr="006E5B7B">
        <w:rPr>
          <w:sz w:val="28"/>
          <w:szCs w:val="28"/>
        </w:rPr>
        <w:t>4.1. Передача земельного участка Продавцом и принятие его Покупателем ос</w:t>
      </w:r>
      <w:r>
        <w:rPr>
          <w:sz w:val="28"/>
          <w:szCs w:val="28"/>
        </w:rPr>
        <w:t>уществляется по подписываемому С</w:t>
      </w:r>
      <w:r w:rsidRPr="006E5B7B">
        <w:rPr>
          <w:sz w:val="28"/>
          <w:szCs w:val="28"/>
        </w:rPr>
        <w:t>торонами акту приема-передачи.</w:t>
      </w:r>
    </w:p>
    <w:p w:rsidR="00071BCF" w:rsidRPr="006E5B7B" w:rsidRDefault="00071BCF" w:rsidP="00E27D48">
      <w:pPr>
        <w:pStyle w:val="af0"/>
        <w:tabs>
          <w:tab w:val="left" w:pos="0"/>
        </w:tabs>
        <w:spacing w:after="0"/>
        <w:ind w:firstLine="709"/>
        <w:jc w:val="both"/>
        <w:rPr>
          <w:sz w:val="28"/>
          <w:szCs w:val="28"/>
        </w:rPr>
      </w:pPr>
      <w:r w:rsidRPr="006E5B7B">
        <w:rPr>
          <w:sz w:val="28"/>
          <w:szCs w:val="28"/>
        </w:rPr>
        <w:t xml:space="preserve">4.2. Переход права собственности на земельный участок подлежит государственной регистрации в соответствии с действующим законодательством </w:t>
      </w:r>
      <w:r>
        <w:rPr>
          <w:sz w:val="28"/>
          <w:szCs w:val="28"/>
        </w:rPr>
        <w:t>Российской Федерации</w:t>
      </w:r>
      <w:r w:rsidRPr="006E5B7B">
        <w:rPr>
          <w:sz w:val="28"/>
          <w:szCs w:val="28"/>
        </w:rPr>
        <w:t>.</w:t>
      </w:r>
    </w:p>
    <w:p w:rsidR="00071BCF" w:rsidRPr="006E5B7B" w:rsidRDefault="00071BCF" w:rsidP="00E27D48">
      <w:pPr>
        <w:pStyle w:val="af0"/>
        <w:tabs>
          <w:tab w:val="left" w:pos="0"/>
        </w:tabs>
        <w:spacing w:after="0"/>
        <w:ind w:firstLine="709"/>
        <w:jc w:val="both"/>
        <w:rPr>
          <w:sz w:val="28"/>
          <w:szCs w:val="28"/>
        </w:rPr>
      </w:pPr>
      <w:r w:rsidRPr="006E5B7B">
        <w:rPr>
          <w:sz w:val="28"/>
          <w:szCs w:val="28"/>
        </w:rPr>
        <w:t>4.</w:t>
      </w:r>
      <w:r>
        <w:rPr>
          <w:sz w:val="28"/>
          <w:szCs w:val="28"/>
        </w:rPr>
        <w:t>3</w:t>
      </w:r>
      <w:r w:rsidRPr="006E5B7B">
        <w:rPr>
          <w:sz w:val="28"/>
          <w:szCs w:val="28"/>
        </w:rPr>
        <w:t xml:space="preserve">. Продавец считается выполнившим свои обязательства </w:t>
      </w:r>
      <w:r>
        <w:rPr>
          <w:sz w:val="28"/>
          <w:szCs w:val="28"/>
        </w:rPr>
        <w:t>по настоящему Д</w:t>
      </w:r>
      <w:r w:rsidRPr="006E5B7B">
        <w:rPr>
          <w:sz w:val="28"/>
          <w:szCs w:val="28"/>
        </w:rPr>
        <w:t>оговору с момента фактической передачи земельного участка Покупателю.</w:t>
      </w:r>
    </w:p>
    <w:p w:rsidR="00071BCF" w:rsidRPr="006E5B7B" w:rsidRDefault="00071BCF" w:rsidP="00E27D48">
      <w:pPr>
        <w:pStyle w:val="af0"/>
        <w:tabs>
          <w:tab w:val="left" w:pos="0"/>
        </w:tabs>
        <w:spacing w:after="0"/>
        <w:ind w:firstLine="709"/>
        <w:jc w:val="both"/>
        <w:rPr>
          <w:sz w:val="28"/>
          <w:szCs w:val="28"/>
        </w:rPr>
      </w:pPr>
      <w:r>
        <w:rPr>
          <w:sz w:val="28"/>
          <w:szCs w:val="28"/>
        </w:rPr>
        <w:t>4.4</w:t>
      </w:r>
      <w:r w:rsidRPr="006E5B7B">
        <w:rPr>
          <w:sz w:val="28"/>
          <w:szCs w:val="28"/>
        </w:rPr>
        <w:t xml:space="preserve">. Покупатель считается выполнившим свои обязательства </w:t>
      </w:r>
      <w:r>
        <w:rPr>
          <w:sz w:val="28"/>
          <w:szCs w:val="28"/>
        </w:rPr>
        <w:br/>
        <w:t>по настоящему Д</w:t>
      </w:r>
      <w:r w:rsidRPr="006E5B7B">
        <w:rPr>
          <w:sz w:val="28"/>
          <w:szCs w:val="28"/>
        </w:rPr>
        <w:t xml:space="preserve">оговору с момента зачисления на </w:t>
      </w:r>
      <w:r>
        <w:rPr>
          <w:sz w:val="28"/>
          <w:szCs w:val="28"/>
        </w:rPr>
        <w:t>расчетный</w:t>
      </w:r>
      <w:r w:rsidRPr="006E5B7B">
        <w:rPr>
          <w:sz w:val="28"/>
          <w:szCs w:val="28"/>
        </w:rPr>
        <w:t xml:space="preserve"> счет Продавца суммы, ук</w:t>
      </w:r>
      <w:r>
        <w:rPr>
          <w:sz w:val="28"/>
          <w:szCs w:val="28"/>
        </w:rPr>
        <w:t>азанной в разделе 2 настоящего Д</w:t>
      </w:r>
      <w:r w:rsidRPr="006E5B7B">
        <w:rPr>
          <w:sz w:val="28"/>
          <w:szCs w:val="28"/>
        </w:rPr>
        <w:t>оговора, и принятия земельного участка от Продавца по акту приема-передачи.</w:t>
      </w:r>
    </w:p>
    <w:p w:rsidR="00071BCF" w:rsidRPr="00284E7C" w:rsidRDefault="00071BCF" w:rsidP="00E27D48">
      <w:pPr>
        <w:pStyle w:val="Style9"/>
        <w:widowControl/>
        <w:tabs>
          <w:tab w:val="left" w:pos="0"/>
        </w:tabs>
        <w:spacing w:line="240" w:lineRule="auto"/>
        <w:ind w:firstLine="0"/>
        <w:jc w:val="center"/>
        <w:rPr>
          <w:sz w:val="28"/>
          <w:szCs w:val="28"/>
          <w:lang w:eastAsia="en-US"/>
        </w:rPr>
      </w:pPr>
    </w:p>
    <w:p w:rsidR="00071BCF" w:rsidRDefault="00071BCF" w:rsidP="00E27D48">
      <w:pPr>
        <w:pStyle w:val="af0"/>
        <w:spacing w:after="0"/>
        <w:jc w:val="center"/>
        <w:rPr>
          <w:sz w:val="28"/>
          <w:szCs w:val="28"/>
        </w:rPr>
      </w:pPr>
      <w:r>
        <w:rPr>
          <w:sz w:val="28"/>
          <w:szCs w:val="28"/>
        </w:rPr>
        <w:t xml:space="preserve">5. Обязанности </w:t>
      </w:r>
      <w:r w:rsidRPr="005F47D3">
        <w:rPr>
          <w:sz w:val="28"/>
          <w:szCs w:val="28"/>
        </w:rPr>
        <w:t>Сторон</w:t>
      </w:r>
    </w:p>
    <w:p w:rsidR="00071BCF" w:rsidRPr="005F47D3" w:rsidRDefault="00071BCF" w:rsidP="00E27D48">
      <w:pPr>
        <w:pStyle w:val="af0"/>
        <w:spacing w:after="0"/>
        <w:jc w:val="center"/>
        <w:rPr>
          <w:sz w:val="28"/>
          <w:szCs w:val="28"/>
        </w:rPr>
      </w:pPr>
    </w:p>
    <w:p w:rsidR="00071BCF" w:rsidRPr="005F47D3" w:rsidRDefault="00071BCF" w:rsidP="00E27D48">
      <w:pPr>
        <w:pStyle w:val="af0"/>
        <w:spacing w:after="0"/>
        <w:ind w:firstLine="709"/>
        <w:jc w:val="both"/>
        <w:rPr>
          <w:sz w:val="28"/>
          <w:szCs w:val="28"/>
        </w:rPr>
      </w:pPr>
      <w:r>
        <w:rPr>
          <w:sz w:val="28"/>
          <w:szCs w:val="28"/>
        </w:rPr>
        <w:t>5.1. Продавец</w:t>
      </w:r>
      <w:r w:rsidRPr="005F47D3">
        <w:rPr>
          <w:sz w:val="28"/>
          <w:szCs w:val="28"/>
        </w:rPr>
        <w:t xml:space="preserve"> обязуется:</w:t>
      </w:r>
    </w:p>
    <w:p w:rsidR="00071BCF" w:rsidRPr="005F47D3" w:rsidRDefault="00071BCF" w:rsidP="00E27D48">
      <w:pPr>
        <w:pStyle w:val="af0"/>
        <w:spacing w:after="0"/>
        <w:ind w:firstLine="709"/>
        <w:jc w:val="both"/>
        <w:rPr>
          <w:sz w:val="28"/>
          <w:szCs w:val="28"/>
        </w:rPr>
      </w:pPr>
      <w:r w:rsidRPr="005F47D3">
        <w:rPr>
          <w:sz w:val="28"/>
          <w:szCs w:val="28"/>
        </w:rPr>
        <w:t xml:space="preserve">5.1.1. Уплатить все налоги и обязательные платежи, начисленные </w:t>
      </w:r>
      <w:r>
        <w:rPr>
          <w:sz w:val="28"/>
          <w:szCs w:val="28"/>
        </w:rPr>
        <w:br/>
      </w:r>
      <w:r w:rsidRPr="005F47D3">
        <w:rPr>
          <w:sz w:val="28"/>
          <w:szCs w:val="28"/>
        </w:rPr>
        <w:t>до момента продажи.</w:t>
      </w:r>
    </w:p>
    <w:p w:rsidR="00071BCF" w:rsidRPr="005F47D3" w:rsidRDefault="00071BCF" w:rsidP="00E27D48">
      <w:pPr>
        <w:pStyle w:val="af0"/>
        <w:spacing w:after="0"/>
        <w:ind w:firstLine="709"/>
        <w:jc w:val="both"/>
        <w:rPr>
          <w:sz w:val="28"/>
          <w:szCs w:val="28"/>
        </w:rPr>
      </w:pPr>
      <w:r w:rsidRPr="005F47D3">
        <w:rPr>
          <w:sz w:val="28"/>
          <w:szCs w:val="28"/>
        </w:rPr>
        <w:t xml:space="preserve">5.1.2. В течение 7 </w:t>
      </w:r>
      <w:r>
        <w:rPr>
          <w:sz w:val="28"/>
          <w:szCs w:val="28"/>
        </w:rPr>
        <w:t xml:space="preserve">(семи) </w:t>
      </w:r>
      <w:r w:rsidRPr="005F47D3">
        <w:rPr>
          <w:sz w:val="28"/>
          <w:szCs w:val="28"/>
        </w:rPr>
        <w:t xml:space="preserve">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w:t>
      </w:r>
      <w:r>
        <w:rPr>
          <w:sz w:val="28"/>
          <w:szCs w:val="28"/>
        </w:rPr>
        <w:br/>
      </w:r>
      <w:r w:rsidRPr="005F47D3">
        <w:rPr>
          <w:sz w:val="28"/>
          <w:szCs w:val="28"/>
        </w:rPr>
        <w:t>для государственной регистрации перехода права собственности на земельный участок.</w:t>
      </w:r>
    </w:p>
    <w:p w:rsidR="00071BCF" w:rsidRPr="005F47D3" w:rsidRDefault="00071BCF" w:rsidP="00E27D48">
      <w:pPr>
        <w:pStyle w:val="af0"/>
        <w:spacing w:after="0"/>
        <w:ind w:firstLine="709"/>
        <w:jc w:val="both"/>
        <w:rPr>
          <w:sz w:val="28"/>
          <w:szCs w:val="28"/>
        </w:rPr>
      </w:pPr>
      <w:r w:rsidRPr="005F47D3">
        <w:rPr>
          <w:sz w:val="28"/>
          <w:szCs w:val="28"/>
        </w:rPr>
        <w:t>5.1.3. При получении св</w:t>
      </w:r>
      <w:r>
        <w:rPr>
          <w:sz w:val="28"/>
          <w:szCs w:val="28"/>
        </w:rPr>
        <w:t xml:space="preserve">едений об изменении своих реквизитов </w:t>
      </w:r>
      <w:r w:rsidRPr="005F47D3">
        <w:rPr>
          <w:sz w:val="28"/>
          <w:szCs w:val="28"/>
        </w:rPr>
        <w:t>письменно своевременно уведомить о таком изменении Покупателя.</w:t>
      </w:r>
    </w:p>
    <w:p w:rsidR="00071BCF" w:rsidRPr="00964A90" w:rsidRDefault="00071BCF" w:rsidP="00E27D48">
      <w:pPr>
        <w:pStyle w:val="af0"/>
        <w:spacing w:after="0"/>
        <w:ind w:firstLine="709"/>
        <w:jc w:val="both"/>
        <w:rPr>
          <w:sz w:val="28"/>
          <w:szCs w:val="28"/>
        </w:rPr>
      </w:pPr>
      <w:r w:rsidRPr="00C247E2">
        <w:rPr>
          <w:sz w:val="28"/>
          <w:szCs w:val="28"/>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w:t>
      </w:r>
    </w:p>
    <w:p w:rsidR="00071BCF" w:rsidRPr="00964A90" w:rsidRDefault="00071BCF" w:rsidP="00E27D48">
      <w:pPr>
        <w:pStyle w:val="af0"/>
        <w:spacing w:after="0"/>
        <w:ind w:firstLine="709"/>
        <w:jc w:val="both"/>
        <w:rPr>
          <w:sz w:val="28"/>
          <w:szCs w:val="28"/>
        </w:rPr>
      </w:pPr>
      <w:r w:rsidRPr="00964A90">
        <w:rPr>
          <w:sz w:val="28"/>
          <w:szCs w:val="28"/>
        </w:rPr>
        <w:t>5.2. Покупатель обязуется:</w:t>
      </w:r>
    </w:p>
    <w:p w:rsidR="00071BCF" w:rsidRPr="00964A90" w:rsidRDefault="00071BCF" w:rsidP="00E27D48">
      <w:pPr>
        <w:pStyle w:val="af0"/>
        <w:spacing w:after="0"/>
        <w:ind w:firstLine="709"/>
        <w:jc w:val="both"/>
        <w:rPr>
          <w:sz w:val="28"/>
          <w:szCs w:val="28"/>
        </w:rPr>
      </w:pPr>
      <w:r w:rsidRPr="00964A90">
        <w:rPr>
          <w:sz w:val="28"/>
          <w:szCs w:val="28"/>
        </w:rPr>
        <w:t>5.2.1. Полностью оплатить цену земельного участка в размере, порядке и с</w:t>
      </w:r>
      <w:r>
        <w:rPr>
          <w:sz w:val="28"/>
          <w:szCs w:val="28"/>
        </w:rPr>
        <w:t>роки, установленным разделом 2 настоящего Д</w:t>
      </w:r>
      <w:r w:rsidRPr="00964A90">
        <w:rPr>
          <w:sz w:val="28"/>
          <w:szCs w:val="28"/>
        </w:rPr>
        <w:t>оговора.</w:t>
      </w:r>
    </w:p>
    <w:p w:rsidR="00071BCF" w:rsidRPr="00964A90" w:rsidRDefault="00071BCF" w:rsidP="00E27D48">
      <w:pPr>
        <w:pStyle w:val="af0"/>
        <w:spacing w:after="0"/>
        <w:ind w:firstLine="709"/>
        <w:jc w:val="both"/>
        <w:rPr>
          <w:sz w:val="28"/>
          <w:szCs w:val="28"/>
        </w:rPr>
      </w:pPr>
      <w:r w:rsidRPr="00964A90">
        <w:rPr>
          <w:sz w:val="28"/>
          <w:szCs w:val="28"/>
        </w:rPr>
        <w:t xml:space="preserve">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w:t>
      </w:r>
      <w:r>
        <w:rPr>
          <w:sz w:val="28"/>
          <w:szCs w:val="28"/>
        </w:rPr>
        <w:t>настоящем Д</w:t>
      </w:r>
      <w:r w:rsidRPr="00964A90">
        <w:rPr>
          <w:sz w:val="28"/>
          <w:szCs w:val="28"/>
        </w:rPr>
        <w:t>оговоре, считаются врученными Покупателю.</w:t>
      </w:r>
    </w:p>
    <w:p w:rsidR="00071BCF" w:rsidRPr="00964A90" w:rsidRDefault="00071BCF" w:rsidP="00E27D48">
      <w:pPr>
        <w:pStyle w:val="af0"/>
        <w:spacing w:after="0"/>
        <w:ind w:firstLine="709"/>
        <w:jc w:val="both"/>
        <w:rPr>
          <w:sz w:val="28"/>
          <w:szCs w:val="28"/>
        </w:rPr>
      </w:pPr>
      <w:r w:rsidRPr="00964A90">
        <w:rPr>
          <w:sz w:val="28"/>
          <w:szCs w:val="28"/>
        </w:rPr>
        <w:t>5.2.3. Оплатить расходы, связанные с возникновением права собственности на земельный участок, а так</w:t>
      </w:r>
      <w:r>
        <w:rPr>
          <w:sz w:val="28"/>
          <w:szCs w:val="28"/>
        </w:rPr>
        <w:t>же совместно с П</w:t>
      </w:r>
      <w:r w:rsidRPr="00964A90">
        <w:rPr>
          <w:sz w:val="28"/>
          <w:szCs w:val="28"/>
        </w:rPr>
        <w:t xml:space="preserve">родавцом обратиться в орган государственной регистрации прав на недвижимость и </w:t>
      </w:r>
      <w:r w:rsidRPr="00964A90">
        <w:rPr>
          <w:sz w:val="28"/>
          <w:szCs w:val="28"/>
        </w:rPr>
        <w:lastRenderedPageBreak/>
        <w:t xml:space="preserve">сделок с ним в течении </w:t>
      </w:r>
      <w:r>
        <w:rPr>
          <w:sz w:val="28"/>
          <w:szCs w:val="28"/>
        </w:rPr>
        <w:t>5 (</w:t>
      </w:r>
      <w:r w:rsidRPr="00964A90">
        <w:rPr>
          <w:sz w:val="28"/>
          <w:szCs w:val="28"/>
        </w:rPr>
        <w:t>пяти</w:t>
      </w:r>
      <w:r>
        <w:rPr>
          <w:sz w:val="28"/>
          <w:szCs w:val="28"/>
        </w:rPr>
        <w:t>)</w:t>
      </w:r>
      <w:r w:rsidRPr="00964A90">
        <w:rPr>
          <w:sz w:val="28"/>
          <w:szCs w:val="28"/>
        </w:rPr>
        <w:t xml:space="preserve"> рабочих дней с момента оплаты и подписания акта приема-передачи земельного участка.</w:t>
      </w:r>
    </w:p>
    <w:p w:rsidR="00071BCF" w:rsidRPr="00964A90" w:rsidRDefault="00071BCF" w:rsidP="00E27D48">
      <w:pPr>
        <w:pStyle w:val="af0"/>
        <w:spacing w:after="0"/>
        <w:ind w:firstLine="709"/>
        <w:jc w:val="both"/>
        <w:rPr>
          <w:sz w:val="28"/>
          <w:szCs w:val="28"/>
        </w:rPr>
      </w:pPr>
      <w:r w:rsidRPr="00964A90">
        <w:rPr>
          <w:sz w:val="28"/>
          <w:szCs w:val="28"/>
        </w:rPr>
        <w:t xml:space="preserve">5.2.4. Принять от Продавца имущество по акту приема-передачи </w:t>
      </w:r>
      <w:r>
        <w:rPr>
          <w:sz w:val="28"/>
          <w:szCs w:val="28"/>
        </w:rPr>
        <w:br/>
      </w:r>
      <w:r w:rsidRPr="00964A90">
        <w:rPr>
          <w:sz w:val="28"/>
          <w:szCs w:val="28"/>
        </w:rPr>
        <w:t>не позднее 7 календарных дней со дня поступления на расчетный счет Продавца денежных средств за земельный участок.</w:t>
      </w:r>
    </w:p>
    <w:p w:rsidR="00071BCF" w:rsidRPr="00964A90" w:rsidRDefault="00071BCF" w:rsidP="00E27D48">
      <w:pPr>
        <w:pStyle w:val="af0"/>
        <w:spacing w:after="0"/>
        <w:ind w:firstLine="709"/>
        <w:jc w:val="both"/>
        <w:rPr>
          <w:sz w:val="28"/>
          <w:szCs w:val="28"/>
        </w:rPr>
      </w:pPr>
      <w:r w:rsidRPr="00964A90">
        <w:rPr>
          <w:sz w:val="28"/>
          <w:szCs w:val="28"/>
        </w:rPr>
        <w:t xml:space="preserve">5.3. Обязанности </w:t>
      </w:r>
      <w:r>
        <w:rPr>
          <w:sz w:val="28"/>
          <w:szCs w:val="28"/>
        </w:rPr>
        <w:t>С</w:t>
      </w:r>
      <w:r w:rsidRPr="00964A90">
        <w:rPr>
          <w:sz w:val="28"/>
          <w:szCs w:val="28"/>
        </w:rPr>
        <w:t>торон</w:t>
      </w:r>
      <w:r>
        <w:rPr>
          <w:sz w:val="28"/>
          <w:szCs w:val="28"/>
        </w:rPr>
        <w:t>, не урегулированные настоящим Д</w:t>
      </w:r>
      <w:r w:rsidRPr="00964A90">
        <w:rPr>
          <w:sz w:val="28"/>
          <w:szCs w:val="28"/>
        </w:rPr>
        <w:t>оговором, устанавливаются в соответствии с действующим законодательством</w:t>
      </w:r>
      <w:r>
        <w:rPr>
          <w:sz w:val="28"/>
          <w:szCs w:val="28"/>
        </w:rPr>
        <w:t xml:space="preserve"> Российской Федерации</w:t>
      </w:r>
      <w:r w:rsidRPr="00964A90">
        <w:rPr>
          <w:sz w:val="28"/>
          <w:szCs w:val="28"/>
        </w:rPr>
        <w:t>.</w:t>
      </w:r>
    </w:p>
    <w:p w:rsidR="00071BCF" w:rsidRDefault="00071BCF" w:rsidP="00E27D48">
      <w:pPr>
        <w:pStyle w:val="af0"/>
        <w:spacing w:after="0"/>
        <w:jc w:val="center"/>
        <w:rPr>
          <w:sz w:val="28"/>
          <w:szCs w:val="28"/>
        </w:rPr>
      </w:pPr>
    </w:p>
    <w:p w:rsidR="00071BCF" w:rsidRPr="00964A90" w:rsidRDefault="00071BCF" w:rsidP="00E27D48">
      <w:pPr>
        <w:pStyle w:val="af0"/>
        <w:spacing w:after="0"/>
        <w:jc w:val="center"/>
        <w:rPr>
          <w:sz w:val="28"/>
          <w:szCs w:val="28"/>
        </w:rPr>
      </w:pPr>
      <w:r>
        <w:rPr>
          <w:sz w:val="28"/>
          <w:szCs w:val="28"/>
        </w:rPr>
        <w:t>6. Ответственность С</w:t>
      </w:r>
      <w:r w:rsidRPr="00964A90">
        <w:rPr>
          <w:sz w:val="28"/>
          <w:szCs w:val="28"/>
        </w:rPr>
        <w:t>торон</w:t>
      </w:r>
    </w:p>
    <w:p w:rsidR="00071BCF" w:rsidRPr="00964A90" w:rsidRDefault="00071BCF" w:rsidP="00E27D48">
      <w:pPr>
        <w:pStyle w:val="af0"/>
        <w:spacing w:after="0"/>
        <w:jc w:val="center"/>
        <w:rPr>
          <w:sz w:val="28"/>
          <w:szCs w:val="28"/>
        </w:rPr>
      </w:pPr>
    </w:p>
    <w:p w:rsidR="00071BCF" w:rsidRPr="00284E7C" w:rsidRDefault="00071BCF" w:rsidP="00E27D48">
      <w:pPr>
        <w:pStyle w:val="af0"/>
        <w:spacing w:after="0"/>
        <w:ind w:firstLine="709"/>
        <w:jc w:val="both"/>
        <w:rPr>
          <w:sz w:val="28"/>
          <w:szCs w:val="28"/>
        </w:rPr>
      </w:pPr>
      <w:r w:rsidRPr="00284E7C">
        <w:rPr>
          <w:sz w:val="28"/>
          <w:szCs w:val="28"/>
        </w:rPr>
        <w:t>6.1. За невыполнение или ненадлежащее выполнение св</w:t>
      </w:r>
      <w:r>
        <w:rPr>
          <w:sz w:val="28"/>
          <w:szCs w:val="28"/>
        </w:rPr>
        <w:t>оих обязательств по настоящему Договору С</w:t>
      </w:r>
      <w:r w:rsidRPr="00284E7C">
        <w:rPr>
          <w:sz w:val="28"/>
          <w:szCs w:val="28"/>
        </w:rPr>
        <w:t xml:space="preserve">тороны несут имущественную ответственность </w:t>
      </w:r>
      <w:r>
        <w:rPr>
          <w:sz w:val="28"/>
          <w:szCs w:val="28"/>
        </w:rPr>
        <w:br/>
      </w:r>
      <w:r w:rsidRPr="00284E7C">
        <w:rPr>
          <w:sz w:val="28"/>
          <w:szCs w:val="28"/>
        </w:rPr>
        <w:t>в соответствии с действующим законодательством РФ и насто</w:t>
      </w:r>
      <w:r>
        <w:rPr>
          <w:sz w:val="28"/>
          <w:szCs w:val="28"/>
        </w:rPr>
        <w:t>ящим Д</w:t>
      </w:r>
      <w:r w:rsidRPr="00284E7C">
        <w:rPr>
          <w:sz w:val="28"/>
          <w:szCs w:val="28"/>
        </w:rPr>
        <w:t>оговором.</w:t>
      </w:r>
    </w:p>
    <w:p w:rsidR="00071BCF" w:rsidRDefault="00071BCF" w:rsidP="00E27D48">
      <w:pPr>
        <w:pStyle w:val="af0"/>
        <w:spacing w:after="0"/>
        <w:ind w:firstLine="709"/>
        <w:jc w:val="both"/>
        <w:rPr>
          <w:sz w:val="28"/>
          <w:szCs w:val="28"/>
        </w:rPr>
      </w:pPr>
      <w:r w:rsidRPr="00284E7C">
        <w:rPr>
          <w:sz w:val="28"/>
          <w:szCs w:val="28"/>
        </w:rPr>
        <w:t xml:space="preserve">6.2. За нарушение сроков уплаты цены продажи земельного участка </w:t>
      </w:r>
      <w:r>
        <w:rPr>
          <w:sz w:val="28"/>
          <w:szCs w:val="28"/>
        </w:rPr>
        <w:br/>
        <w:t>по настоящему Д</w:t>
      </w:r>
      <w:r w:rsidRPr="00284E7C">
        <w:rPr>
          <w:sz w:val="28"/>
          <w:szCs w:val="28"/>
        </w:rPr>
        <w:t>оговору П</w:t>
      </w:r>
      <w:r>
        <w:rPr>
          <w:sz w:val="28"/>
          <w:szCs w:val="28"/>
        </w:rPr>
        <w:t>окупатель</w:t>
      </w:r>
      <w:r w:rsidRPr="00284E7C">
        <w:rPr>
          <w:sz w:val="28"/>
          <w:szCs w:val="28"/>
        </w:rPr>
        <w:t xml:space="preserve"> уплачивает П</w:t>
      </w:r>
      <w:r>
        <w:rPr>
          <w:sz w:val="28"/>
          <w:szCs w:val="28"/>
        </w:rPr>
        <w:t>родавцу</w:t>
      </w:r>
      <w:r w:rsidRPr="00284E7C">
        <w:rPr>
          <w:sz w:val="28"/>
          <w:szCs w:val="28"/>
        </w:rPr>
        <w:t xml:space="preserve"> пеню в размере 0,1</w:t>
      </w:r>
      <w:r>
        <w:rPr>
          <w:sz w:val="28"/>
          <w:szCs w:val="28"/>
        </w:rPr>
        <w:t> </w:t>
      </w:r>
      <w:r w:rsidRPr="00284E7C">
        <w:rPr>
          <w:sz w:val="28"/>
          <w:szCs w:val="28"/>
        </w:rPr>
        <w:t xml:space="preserve">% от невнесенной суммы за каждый день просрочки. Просрочка уплаты цены продажи земельного участка в сумме и в сроки, указанные </w:t>
      </w:r>
      <w:r>
        <w:rPr>
          <w:sz w:val="28"/>
          <w:szCs w:val="28"/>
        </w:rPr>
        <w:br/>
      </w:r>
      <w:r w:rsidRPr="00284E7C">
        <w:rPr>
          <w:sz w:val="28"/>
          <w:szCs w:val="28"/>
        </w:rPr>
        <w:t xml:space="preserve">в </w:t>
      </w:r>
      <w:r>
        <w:rPr>
          <w:sz w:val="28"/>
          <w:szCs w:val="28"/>
        </w:rPr>
        <w:t>разделе 2 настоящего Д</w:t>
      </w:r>
      <w:r w:rsidRPr="00284E7C">
        <w:rPr>
          <w:sz w:val="28"/>
          <w:szCs w:val="28"/>
        </w:rPr>
        <w:t xml:space="preserve">оговора, свыше 10 </w:t>
      </w:r>
      <w:r>
        <w:rPr>
          <w:sz w:val="28"/>
          <w:szCs w:val="28"/>
        </w:rPr>
        <w:t xml:space="preserve">(десяти) </w:t>
      </w:r>
      <w:r w:rsidRPr="00284E7C">
        <w:rPr>
          <w:sz w:val="28"/>
          <w:szCs w:val="28"/>
        </w:rPr>
        <w:t>календарных дней считается отказом П</w:t>
      </w:r>
      <w:r>
        <w:rPr>
          <w:sz w:val="28"/>
          <w:szCs w:val="28"/>
        </w:rPr>
        <w:t>окупателя</w:t>
      </w:r>
      <w:r w:rsidRPr="00284E7C">
        <w:rPr>
          <w:sz w:val="28"/>
          <w:szCs w:val="28"/>
        </w:rPr>
        <w:t xml:space="preserve"> от исполнения обязательс</w:t>
      </w:r>
      <w:r>
        <w:rPr>
          <w:sz w:val="28"/>
          <w:szCs w:val="28"/>
        </w:rPr>
        <w:t>тв по оплате имущества. Продавец</w:t>
      </w:r>
      <w:r w:rsidRPr="00284E7C">
        <w:rPr>
          <w:sz w:val="28"/>
          <w:szCs w:val="28"/>
        </w:rPr>
        <w:t xml:space="preserve"> принимает данный отказ П</w:t>
      </w:r>
      <w:r>
        <w:rPr>
          <w:sz w:val="28"/>
          <w:szCs w:val="28"/>
        </w:rPr>
        <w:t>окупателя</w:t>
      </w:r>
      <w:r w:rsidRPr="00284E7C">
        <w:rPr>
          <w:sz w:val="28"/>
          <w:szCs w:val="28"/>
        </w:rPr>
        <w:t xml:space="preserve"> от исполнения </w:t>
      </w:r>
      <w:r>
        <w:rPr>
          <w:sz w:val="28"/>
          <w:szCs w:val="28"/>
        </w:rPr>
        <w:br/>
      </w:r>
      <w:r w:rsidRPr="00284E7C">
        <w:rPr>
          <w:sz w:val="28"/>
          <w:szCs w:val="28"/>
        </w:rPr>
        <w:t>им своих обязательств по настоящему</w:t>
      </w:r>
      <w:r>
        <w:rPr>
          <w:sz w:val="28"/>
          <w:szCs w:val="28"/>
        </w:rPr>
        <w:t xml:space="preserve"> Д</w:t>
      </w:r>
      <w:r w:rsidRPr="00284E7C">
        <w:rPr>
          <w:sz w:val="28"/>
          <w:szCs w:val="28"/>
        </w:rPr>
        <w:t xml:space="preserve">оговору в течение 5 </w:t>
      </w:r>
      <w:r>
        <w:rPr>
          <w:sz w:val="28"/>
          <w:szCs w:val="28"/>
        </w:rPr>
        <w:t xml:space="preserve">(пяти) </w:t>
      </w:r>
      <w:r w:rsidRPr="00284E7C">
        <w:rPr>
          <w:sz w:val="28"/>
          <w:szCs w:val="28"/>
        </w:rPr>
        <w:t xml:space="preserve">дней </w:t>
      </w:r>
      <w:r>
        <w:rPr>
          <w:sz w:val="28"/>
          <w:szCs w:val="28"/>
        </w:rPr>
        <w:br/>
      </w:r>
      <w:r w:rsidRPr="00284E7C">
        <w:rPr>
          <w:sz w:val="28"/>
          <w:szCs w:val="28"/>
        </w:rPr>
        <w:t xml:space="preserve">с момента истечения 10-дневной просрочки, направляя ему об этом письменное сообщение, с даты </w:t>
      </w:r>
      <w:r>
        <w:rPr>
          <w:sz w:val="28"/>
          <w:szCs w:val="28"/>
        </w:rPr>
        <w:t>отправления которого настоящий Д</w:t>
      </w:r>
      <w:r w:rsidRPr="00284E7C">
        <w:rPr>
          <w:sz w:val="28"/>
          <w:szCs w:val="28"/>
        </w:rPr>
        <w:t>оговор считается неисполненным. Земельный участок не подлежит отчу</w:t>
      </w:r>
      <w:r>
        <w:rPr>
          <w:sz w:val="28"/>
          <w:szCs w:val="28"/>
        </w:rPr>
        <w:t>ждению, сумма задатка Покупателю</w:t>
      </w:r>
      <w:r w:rsidRPr="00284E7C">
        <w:rPr>
          <w:sz w:val="28"/>
          <w:szCs w:val="28"/>
        </w:rPr>
        <w:t xml:space="preserve"> не возвращается, обязательства П</w:t>
      </w:r>
      <w:r>
        <w:rPr>
          <w:sz w:val="28"/>
          <w:szCs w:val="28"/>
        </w:rPr>
        <w:t>родавца</w:t>
      </w:r>
      <w:r w:rsidRPr="00284E7C">
        <w:rPr>
          <w:sz w:val="28"/>
          <w:szCs w:val="28"/>
        </w:rPr>
        <w:t xml:space="preserve"> по передаче земельного участка </w:t>
      </w:r>
      <w:r>
        <w:rPr>
          <w:sz w:val="28"/>
          <w:szCs w:val="28"/>
        </w:rPr>
        <w:t xml:space="preserve">в собственность Покупателю </w:t>
      </w:r>
      <w:r w:rsidRPr="00284E7C">
        <w:rPr>
          <w:sz w:val="28"/>
          <w:szCs w:val="28"/>
        </w:rPr>
        <w:t xml:space="preserve">прекращаются. Договор, в соответствии </w:t>
      </w:r>
      <w:r>
        <w:rPr>
          <w:sz w:val="28"/>
          <w:szCs w:val="28"/>
        </w:rPr>
        <w:br/>
        <w:t>с пунктом 3 статьи</w:t>
      </w:r>
      <w:r w:rsidRPr="00284E7C">
        <w:rPr>
          <w:sz w:val="28"/>
          <w:szCs w:val="28"/>
        </w:rPr>
        <w:t xml:space="preserve"> 450 Гражданского кодекса РФ, считается расторгнутым </w:t>
      </w:r>
      <w:r>
        <w:rPr>
          <w:sz w:val="28"/>
          <w:szCs w:val="28"/>
        </w:rPr>
        <w:br/>
        <w:t>по соглашению С</w:t>
      </w:r>
      <w:r w:rsidRPr="00284E7C">
        <w:rPr>
          <w:sz w:val="28"/>
          <w:szCs w:val="28"/>
        </w:rPr>
        <w:t>торон.</w:t>
      </w:r>
    </w:p>
    <w:p w:rsidR="00071BCF" w:rsidRPr="00284E7C" w:rsidRDefault="00071BCF" w:rsidP="00E27D48">
      <w:pPr>
        <w:pStyle w:val="af0"/>
        <w:spacing w:after="0"/>
        <w:ind w:firstLine="709"/>
        <w:jc w:val="both"/>
        <w:rPr>
          <w:sz w:val="28"/>
          <w:szCs w:val="28"/>
        </w:rPr>
      </w:pPr>
      <w:r w:rsidRPr="00284E7C">
        <w:rPr>
          <w:sz w:val="28"/>
          <w:szCs w:val="28"/>
        </w:rPr>
        <w:t>6.3.</w:t>
      </w:r>
      <w:r>
        <w:rPr>
          <w:sz w:val="28"/>
          <w:szCs w:val="28"/>
        </w:rPr>
        <w:t xml:space="preserve"> </w:t>
      </w:r>
      <w:r w:rsidRPr="00284E7C">
        <w:rPr>
          <w:sz w:val="28"/>
          <w:szCs w:val="28"/>
        </w:rPr>
        <w:t xml:space="preserve">При использовании земельного участка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w:t>
      </w:r>
      <w:r>
        <w:rPr>
          <w:sz w:val="28"/>
          <w:szCs w:val="28"/>
        </w:rPr>
        <w:br/>
      </w:r>
      <w:r w:rsidRPr="00284E7C">
        <w:rPr>
          <w:sz w:val="28"/>
          <w:szCs w:val="28"/>
        </w:rPr>
        <w:t>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w:t>
      </w:r>
      <w:r>
        <w:rPr>
          <w:sz w:val="28"/>
          <w:szCs w:val="28"/>
        </w:rPr>
        <w:t xml:space="preserve">азведочные, землеустроительные </w:t>
      </w:r>
      <w:r w:rsidRPr="00284E7C">
        <w:rPr>
          <w:sz w:val="28"/>
          <w:szCs w:val="28"/>
        </w:rPr>
        <w:t>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071BCF" w:rsidRPr="00284E7C" w:rsidRDefault="00071BCF" w:rsidP="00E27D48">
      <w:pPr>
        <w:pStyle w:val="af0"/>
        <w:spacing w:after="0"/>
        <w:ind w:firstLine="709"/>
        <w:jc w:val="both"/>
        <w:rPr>
          <w:sz w:val="28"/>
          <w:szCs w:val="28"/>
        </w:rPr>
      </w:pPr>
      <w:r>
        <w:rPr>
          <w:sz w:val="28"/>
          <w:szCs w:val="28"/>
        </w:rPr>
        <w:t>6.4. Сторона настоящего Д</w:t>
      </w:r>
      <w:r w:rsidRPr="00284E7C">
        <w:rPr>
          <w:sz w:val="28"/>
          <w:szCs w:val="28"/>
        </w:rPr>
        <w:t xml:space="preserve">оговора не будет нести ответственности </w:t>
      </w:r>
      <w:r>
        <w:rPr>
          <w:sz w:val="28"/>
          <w:szCs w:val="28"/>
        </w:rPr>
        <w:br/>
      </w:r>
      <w:r w:rsidRPr="00284E7C">
        <w:rPr>
          <w:sz w:val="28"/>
          <w:szCs w:val="28"/>
        </w:rPr>
        <w:t>за какой бы то ни было ущерб или невыполнение принятых на себя обязательств в случае, если это произойдет по причинам, известным образом непод</w:t>
      </w:r>
      <w:r>
        <w:rPr>
          <w:sz w:val="28"/>
          <w:szCs w:val="28"/>
        </w:rPr>
        <w:t>контрольным Стороне настоящего Д</w:t>
      </w:r>
      <w:r w:rsidRPr="00284E7C">
        <w:rPr>
          <w:sz w:val="28"/>
          <w:szCs w:val="28"/>
        </w:rPr>
        <w:t xml:space="preserve">оговора, как то: какие бы то ни было забастовки, иные производственные споры, пожар, эпидемия, стихийное </w:t>
      </w:r>
      <w:r w:rsidRPr="00284E7C">
        <w:rPr>
          <w:sz w:val="28"/>
          <w:szCs w:val="28"/>
        </w:rPr>
        <w:lastRenderedPageBreak/>
        <w:t xml:space="preserve">бедствие, аварии инженерных сетей, принятие законов или иных правовых </w:t>
      </w:r>
      <w:r>
        <w:rPr>
          <w:sz w:val="28"/>
          <w:szCs w:val="28"/>
        </w:rPr>
        <w:t>актов и тому подобное, которые С</w:t>
      </w:r>
      <w:r w:rsidRPr="00284E7C">
        <w:rPr>
          <w:sz w:val="28"/>
          <w:szCs w:val="28"/>
        </w:rPr>
        <w:t xml:space="preserve">торона не могла ни предотвратить, </w:t>
      </w:r>
      <w:r>
        <w:rPr>
          <w:sz w:val="28"/>
          <w:szCs w:val="28"/>
        </w:rPr>
        <w:br/>
      </w:r>
      <w:r w:rsidRPr="00284E7C">
        <w:rPr>
          <w:sz w:val="28"/>
          <w:szCs w:val="28"/>
        </w:rPr>
        <w:t>ни предвидеть (непреодолимая сила).</w:t>
      </w:r>
    </w:p>
    <w:p w:rsidR="00071BCF" w:rsidRPr="00284E7C" w:rsidRDefault="00071BCF" w:rsidP="00E27D48">
      <w:pPr>
        <w:pStyle w:val="af0"/>
        <w:spacing w:after="0"/>
        <w:jc w:val="center"/>
        <w:rPr>
          <w:sz w:val="28"/>
          <w:szCs w:val="28"/>
        </w:rPr>
      </w:pPr>
    </w:p>
    <w:p w:rsidR="00071BCF" w:rsidRDefault="00071BCF" w:rsidP="00E27D48">
      <w:pPr>
        <w:spacing w:after="0" w:line="240" w:lineRule="auto"/>
        <w:jc w:val="center"/>
        <w:rPr>
          <w:rFonts w:ascii="Times New Roman" w:hAnsi="Times New Roman"/>
          <w:bCs/>
          <w:sz w:val="28"/>
          <w:szCs w:val="28"/>
        </w:rPr>
      </w:pPr>
      <w:r>
        <w:rPr>
          <w:rFonts w:ascii="Times New Roman" w:hAnsi="Times New Roman"/>
          <w:bCs/>
          <w:sz w:val="28"/>
          <w:szCs w:val="28"/>
        </w:rPr>
        <w:t>7. Гарантия и качество</w:t>
      </w:r>
    </w:p>
    <w:p w:rsidR="00071BCF" w:rsidRDefault="00071BCF" w:rsidP="00E27D48">
      <w:pPr>
        <w:tabs>
          <w:tab w:val="num" w:pos="720"/>
        </w:tabs>
        <w:spacing w:after="0" w:line="240" w:lineRule="auto"/>
        <w:jc w:val="center"/>
        <w:rPr>
          <w:rFonts w:ascii="Times New Roman" w:hAnsi="Times New Roman"/>
          <w:bCs/>
          <w:sz w:val="28"/>
          <w:szCs w:val="28"/>
        </w:rPr>
      </w:pPr>
    </w:p>
    <w:p w:rsidR="00071BCF" w:rsidRDefault="00071BCF" w:rsidP="00E27D48">
      <w:pPr>
        <w:tabs>
          <w:tab w:val="num" w:pos="720"/>
        </w:tabs>
        <w:spacing w:after="0" w:line="240" w:lineRule="auto"/>
        <w:ind w:firstLine="709"/>
        <w:jc w:val="both"/>
        <w:rPr>
          <w:rFonts w:ascii="Times New Roman" w:hAnsi="Times New Roman"/>
          <w:sz w:val="28"/>
          <w:szCs w:val="28"/>
        </w:rPr>
      </w:pPr>
      <w:r>
        <w:rPr>
          <w:rFonts w:ascii="Times New Roman" w:hAnsi="Times New Roman"/>
          <w:sz w:val="28"/>
          <w:szCs w:val="28"/>
        </w:rPr>
        <w:t>7.1. До заключения настоящего Д</w:t>
      </w:r>
      <w:r w:rsidRPr="00284E7C">
        <w:rPr>
          <w:rFonts w:ascii="Times New Roman" w:hAnsi="Times New Roman"/>
          <w:sz w:val="28"/>
          <w:szCs w:val="28"/>
        </w:rPr>
        <w:t>оговора отчуждаемая недвижимость никому другому П</w:t>
      </w:r>
      <w:r>
        <w:rPr>
          <w:rFonts w:ascii="Times New Roman" w:hAnsi="Times New Roman"/>
          <w:sz w:val="28"/>
          <w:szCs w:val="28"/>
        </w:rPr>
        <w:t xml:space="preserve">родавцом </w:t>
      </w:r>
      <w:r w:rsidRPr="00284E7C">
        <w:rPr>
          <w:rFonts w:ascii="Times New Roman" w:hAnsi="Times New Roman"/>
          <w:sz w:val="28"/>
          <w:szCs w:val="28"/>
        </w:rPr>
        <w:t>не про</w:t>
      </w:r>
      <w:r>
        <w:rPr>
          <w:rFonts w:ascii="Times New Roman" w:hAnsi="Times New Roman"/>
          <w:sz w:val="28"/>
          <w:szCs w:val="28"/>
        </w:rPr>
        <w:t>дана, не заложена, под арестом и</w:t>
      </w:r>
      <w:r w:rsidRPr="00284E7C">
        <w:rPr>
          <w:rFonts w:ascii="Times New Roman" w:hAnsi="Times New Roman"/>
          <w:sz w:val="28"/>
          <w:szCs w:val="28"/>
        </w:rPr>
        <w:t xml:space="preserve"> запрещением не состоит, судебного спора по ней не имеется, правами третьих лиц не обрем</w:t>
      </w:r>
      <w:r>
        <w:rPr>
          <w:rFonts w:ascii="Times New Roman" w:hAnsi="Times New Roman"/>
          <w:sz w:val="28"/>
          <w:szCs w:val="28"/>
        </w:rPr>
        <w:t>енена, задолженности по налогам</w:t>
      </w:r>
      <w:r w:rsidRPr="00284E7C">
        <w:rPr>
          <w:rFonts w:ascii="Times New Roman" w:hAnsi="Times New Roman"/>
          <w:sz w:val="28"/>
          <w:szCs w:val="28"/>
        </w:rPr>
        <w:t xml:space="preserve"> не имеется. П</w:t>
      </w:r>
      <w:r>
        <w:rPr>
          <w:rFonts w:ascii="Times New Roman" w:hAnsi="Times New Roman"/>
          <w:sz w:val="28"/>
          <w:szCs w:val="28"/>
        </w:rPr>
        <w:t>родавец</w:t>
      </w:r>
      <w:r w:rsidRPr="00284E7C">
        <w:rPr>
          <w:rFonts w:ascii="Times New Roman" w:hAnsi="Times New Roman"/>
          <w:sz w:val="28"/>
          <w:szCs w:val="28"/>
        </w:rPr>
        <w:t xml:space="preserve"> несет ответственность за сокрытие сведений о нахождении недвижимости в залоге, под запрещением или арестом.</w:t>
      </w:r>
    </w:p>
    <w:p w:rsidR="00071BCF" w:rsidRPr="00284E7C" w:rsidRDefault="00071BCF" w:rsidP="00E27D48">
      <w:pPr>
        <w:tabs>
          <w:tab w:val="num" w:pos="720"/>
        </w:tabs>
        <w:spacing w:after="0" w:line="240" w:lineRule="auto"/>
        <w:ind w:firstLine="709"/>
        <w:jc w:val="both"/>
        <w:rPr>
          <w:rFonts w:ascii="Times New Roman" w:hAnsi="Times New Roman"/>
          <w:sz w:val="28"/>
          <w:szCs w:val="28"/>
        </w:rPr>
      </w:pPr>
      <w:r w:rsidRPr="00284E7C">
        <w:rPr>
          <w:rFonts w:ascii="Times New Roman" w:hAnsi="Times New Roman"/>
          <w:sz w:val="28"/>
          <w:szCs w:val="28"/>
        </w:rPr>
        <w:t>7.2. П</w:t>
      </w:r>
      <w:r>
        <w:rPr>
          <w:rFonts w:ascii="Times New Roman" w:hAnsi="Times New Roman"/>
          <w:sz w:val="28"/>
          <w:szCs w:val="28"/>
        </w:rPr>
        <w:t>родавец продал, а Покупатель</w:t>
      </w:r>
      <w:r w:rsidRPr="00284E7C">
        <w:rPr>
          <w:rFonts w:ascii="Times New Roman" w:hAnsi="Times New Roman"/>
          <w:sz w:val="28"/>
          <w:szCs w:val="28"/>
        </w:rPr>
        <w:t xml:space="preserve"> купил недвижимость </w:t>
      </w:r>
      <w:r>
        <w:rPr>
          <w:rFonts w:ascii="Times New Roman" w:hAnsi="Times New Roman"/>
          <w:sz w:val="28"/>
          <w:szCs w:val="28"/>
        </w:rPr>
        <w:t>по настоящему Д</w:t>
      </w:r>
      <w:r w:rsidRPr="00284E7C">
        <w:rPr>
          <w:rFonts w:ascii="Times New Roman" w:hAnsi="Times New Roman"/>
          <w:sz w:val="28"/>
          <w:szCs w:val="28"/>
        </w:rPr>
        <w:t xml:space="preserve">оговору свободной от любых имущественных прав и претензий третьих лиц, </w:t>
      </w:r>
      <w:r>
        <w:rPr>
          <w:rFonts w:ascii="Times New Roman" w:hAnsi="Times New Roman"/>
          <w:sz w:val="28"/>
          <w:szCs w:val="28"/>
        </w:rPr>
        <w:br/>
      </w:r>
      <w:r w:rsidRPr="00284E7C">
        <w:rPr>
          <w:rFonts w:ascii="Times New Roman" w:hAnsi="Times New Roman"/>
          <w:sz w:val="28"/>
          <w:szCs w:val="28"/>
        </w:rPr>
        <w:t xml:space="preserve">о которых в момент заключения </w:t>
      </w:r>
      <w:r>
        <w:rPr>
          <w:rFonts w:ascii="Times New Roman" w:hAnsi="Times New Roman"/>
          <w:sz w:val="28"/>
          <w:szCs w:val="28"/>
        </w:rPr>
        <w:t>настоящего Д</w:t>
      </w:r>
      <w:r w:rsidRPr="00284E7C">
        <w:rPr>
          <w:rFonts w:ascii="Times New Roman" w:hAnsi="Times New Roman"/>
          <w:sz w:val="28"/>
          <w:szCs w:val="28"/>
        </w:rPr>
        <w:t>ого</w:t>
      </w:r>
      <w:r>
        <w:rPr>
          <w:rFonts w:ascii="Times New Roman" w:hAnsi="Times New Roman"/>
          <w:sz w:val="28"/>
          <w:szCs w:val="28"/>
        </w:rPr>
        <w:t>вора Покупатель или Продавец не</w:t>
      </w:r>
      <w:r w:rsidRPr="00284E7C">
        <w:rPr>
          <w:rFonts w:ascii="Times New Roman" w:hAnsi="Times New Roman"/>
          <w:sz w:val="28"/>
          <w:szCs w:val="28"/>
        </w:rPr>
        <w:t xml:space="preserve"> могли знать.</w:t>
      </w:r>
    </w:p>
    <w:p w:rsidR="00071BCF" w:rsidRPr="00284E7C" w:rsidRDefault="00071BCF" w:rsidP="00E27D48">
      <w:pPr>
        <w:spacing w:after="0" w:line="240" w:lineRule="auto"/>
        <w:ind w:firstLine="709"/>
        <w:jc w:val="both"/>
        <w:rPr>
          <w:rFonts w:ascii="Times New Roman" w:hAnsi="Times New Roman"/>
          <w:sz w:val="28"/>
          <w:szCs w:val="28"/>
        </w:rPr>
      </w:pPr>
      <w:r w:rsidRPr="00284E7C">
        <w:rPr>
          <w:rFonts w:ascii="Times New Roman" w:hAnsi="Times New Roman"/>
          <w:sz w:val="28"/>
          <w:szCs w:val="28"/>
        </w:rPr>
        <w:t>7.3. П</w:t>
      </w:r>
      <w:r>
        <w:rPr>
          <w:rFonts w:ascii="Times New Roman" w:hAnsi="Times New Roman"/>
          <w:sz w:val="28"/>
          <w:szCs w:val="28"/>
        </w:rPr>
        <w:t>окупатель</w:t>
      </w:r>
      <w:r w:rsidRPr="00284E7C">
        <w:rPr>
          <w:rFonts w:ascii="Times New Roman" w:hAnsi="Times New Roman"/>
          <w:sz w:val="28"/>
          <w:szCs w:val="28"/>
        </w:rPr>
        <w:t xml:space="preserve"> ознако</w:t>
      </w:r>
      <w:r>
        <w:rPr>
          <w:rFonts w:ascii="Times New Roman" w:hAnsi="Times New Roman"/>
          <w:sz w:val="28"/>
          <w:szCs w:val="28"/>
        </w:rPr>
        <w:t>мился до заключения настоящего Д</w:t>
      </w:r>
      <w:r w:rsidRPr="00284E7C">
        <w:rPr>
          <w:rFonts w:ascii="Times New Roman" w:hAnsi="Times New Roman"/>
          <w:sz w:val="28"/>
          <w:szCs w:val="28"/>
        </w:rPr>
        <w:t xml:space="preserve">оговора </w:t>
      </w:r>
      <w:r>
        <w:rPr>
          <w:rFonts w:ascii="Times New Roman" w:hAnsi="Times New Roman"/>
          <w:sz w:val="28"/>
          <w:szCs w:val="28"/>
        </w:rPr>
        <w:br/>
      </w:r>
      <w:r w:rsidRPr="00284E7C">
        <w:rPr>
          <w:rFonts w:ascii="Times New Roman" w:hAnsi="Times New Roman"/>
          <w:sz w:val="28"/>
          <w:szCs w:val="28"/>
        </w:rPr>
        <w:t>с состоянием недвижимости и претензий не имеет.</w:t>
      </w:r>
    </w:p>
    <w:p w:rsidR="00071BCF" w:rsidRDefault="00071BCF" w:rsidP="00E27D48">
      <w:pPr>
        <w:spacing w:after="0" w:line="240" w:lineRule="auto"/>
        <w:jc w:val="center"/>
        <w:rPr>
          <w:rFonts w:ascii="Times New Roman" w:hAnsi="Times New Roman"/>
          <w:sz w:val="28"/>
          <w:szCs w:val="28"/>
        </w:rPr>
      </w:pPr>
    </w:p>
    <w:p w:rsidR="00071BCF" w:rsidRDefault="00071BCF" w:rsidP="00E27D48">
      <w:pPr>
        <w:spacing w:after="0" w:line="240" w:lineRule="auto"/>
        <w:jc w:val="center"/>
        <w:rPr>
          <w:rFonts w:ascii="Times New Roman" w:hAnsi="Times New Roman"/>
          <w:sz w:val="28"/>
          <w:szCs w:val="28"/>
        </w:rPr>
      </w:pPr>
      <w:r w:rsidRPr="00284E7C">
        <w:rPr>
          <w:rFonts w:ascii="Times New Roman" w:hAnsi="Times New Roman"/>
          <w:sz w:val="28"/>
          <w:szCs w:val="28"/>
        </w:rPr>
        <w:t>8. Р</w:t>
      </w:r>
      <w:r>
        <w:rPr>
          <w:rFonts w:ascii="Times New Roman" w:hAnsi="Times New Roman"/>
          <w:sz w:val="28"/>
          <w:szCs w:val="28"/>
        </w:rPr>
        <w:t>ассмотрение споров</w:t>
      </w:r>
    </w:p>
    <w:p w:rsidR="00071BCF" w:rsidRPr="00284E7C" w:rsidRDefault="00071BCF" w:rsidP="00E27D48">
      <w:pPr>
        <w:spacing w:after="0" w:line="240" w:lineRule="auto"/>
        <w:jc w:val="center"/>
        <w:rPr>
          <w:rFonts w:ascii="Times New Roman" w:hAnsi="Times New Roman"/>
          <w:sz w:val="28"/>
          <w:szCs w:val="28"/>
        </w:rPr>
      </w:pPr>
    </w:p>
    <w:p w:rsidR="00071BCF" w:rsidRPr="00284E7C" w:rsidRDefault="00071BCF" w:rsidP="00E27D48">
      <w:pPr>
        <w:pStyle w:val="af0"/>
        <w:spacing w:after="0"/>
        <w:ind w:firstLine="709"/>
        <w:jc w:val="both"/>
        <w:rPr>
          <w:sz w:val="28"/>
          <w:szCs w:val="28"/>
        </w:rPr>
      </w:pPr>
      <w:r>
        <w:rPr>
          <w:sz w:val="28"/>
          <w:szCs w:val="28"/>
        </w:rPr>
        <w:t>8.1. Настоящий Д</w:t>
      </w:r>
      <w:r w:rsidRPr="00284E7C">
        <w:rPr>
          <w:sz w:val="28"/>
          <w:szCs w:val="28"/>
        </w:rPr>
        <w:t>оговор может быть расторгнут по основаниям, установленным действующим законодательством</w:t>
      </w:r>
      <w:r>
        <w:rPr>
          <w:sz w:val="28"/>
          <w:szCs w:val="28"/>
        </w:rPr>
        <w:t xml:space="preserve"> Российской Федерации</w:t>
      </w:r>
      <w:r w:rsidRPr="00284E7C">
        <w:rPr>
          <w:sz w:val="28"/>
          <w:szCs w:val="28"/>
        </w:rPr>
        <w:t xml:space="preserve">, </w:t>
      </w:r>
      <w:r>
        <w:rPr>
          <w:sz w:val="28"/>
          <w:szCs w:val="28"/>
        </w:rPr>
        <w:br/>
      </w:r>
      <w:r w:rsidRPr="00284E7C">
        <w:rPr>
          <w:sz w:val="28"/>
          <w:szCs w:val="28"/>
        </w:rPr>
        <w:t>в том числе в связи с неоплатой или неполной оплатой Покупателем стоимости земельного участка в сроки, устан</w:t>
      </w:r>
      <w:r>
        <w:rPr>
          <w:sz w:val="28"/>
          <w:szCs w:val="28"/>
        </w:rPr>
        <w:t>овленные разделом 2 настоящего Д</w:t>
      </w:r>
      <w:r w:rsidRPr="00284E7C">
        <w:rPr>
          <w:sz w:val="28"/>
          <w:szCs w:val="28"/>
        </w:rPr>
        <w:t>оговора.</w:t>
      </w:r>
    </w:p>
    <w:p w:rsidR="00071BCF" w:rsidRPr="00284E7C" w:rsidRDefault="00071BCF" w:rsidP="00E27D48">
      <w:pPr>
        <w:pStyle w:val="af0"/>
        <w:spacing w:after="0"/>
        <w:ind w:firstLine="709"/>
        <w:jc w:val="both"/>
        <w:rPr>
          <w:sz w:val="28"/>
          <w:szCs w:val="28"/>
        </w:rPr>
      </w:pPr>
      <w:r>
        <w:rPr>
          <w:sz w:val="28"/>
          <w:szCs w:val="28"/>
        </w:rPr>
        <w:t>8.2. Все споры между С</w:t>
      </w:r>
      <w:r w:rsidRPr="00284E7C">
        <w:rPr>
          <w:sz w:val="28"/>
          <w:szCs w:val="28"/>
        </w:rPr>
        <w:t>торон</w:t>
      </w:r>
      <w:r>
        <w:rPr>
          <w:sz w:val="28"/>
          <w:szCs w:val="28"/>
        </w:rPr>
        <w:t>ами, возникающие по настоящему Д</w:t>
      </w:r>
      <w:r w:rsidRPr="00284E7C">
        <w:rPr>
          <w:sz w:val="28"/>
          <w:szCs w:val="28"/>
        </w:rPr>
        <w:t>оговору, разрешаются в соответствии с законодательством РФ по месту нахождения земельного участка.</w:t>
      </w:r>
    </w:p>
    <w:p w:rsidR="00071BCF" w:rsidRDefault="00071BCF" w:rsidP="00E27D48">
      <w:pPr>
        <w:spacing w:after="0" w:line="240" w:lineRule="auto"/>
        <w:jc w:val="center"/>
        <w:rPr>
          <w:rFonts w:ascii="Times New Roman" w:hAnsi="Times New Roman"/>
          <w:bCs/>
          <w:sz w:val="28"/>
          <w:szCs w:val="28"/>
        </w:rPr>
      </w:pPr>
    </w:p>
    <w:p w:rsidR="00071BCF" w:rsidRDefault="00071BCF" w:rsidP="00E27D48">
      <w:pPr>
        <w:spacing w:after="0" w:line="240" w:lineRule="auto"/>
        <w:jc w:val="center"/>
        <w:rPr>
          <w:rFonts w:ascii="Times New Roman" w:hAnsi="Times New Roman"/>
          <w:bCs/>
          <w:sz w:val="28"/>
          <w:szCs w:val="28"/>
        </w:rPr>
      </w:pPr>
      <w:r w:rsidRPr="00284E7C">
        <w:rPr>
          <w:rFonts w:ascii="Times New Roman" w:hAnsi="Times New Roman"/>
          <w:bCs/>
          <w:sz w:val="28"/>
          <w:szCs w:val="28"/>
        </w:rPr>
        <w:t xml:space="preserve">9. </w:t>
      </w:r>
      <w:r>
        <w:rPr>
          <w:rFonts w:ascii="Times New Roman" w:hAnsi="Times New Roman"/>
          <w:bCs/>
          <w:sz w:val="28"/>
          <w:szCs w:val="28"/>
        </w:rPr>
        <w:t>Особые условия</w:t>
      </w:r>
    </w:p>
    <w:p w:rsidR="00071BCF" w:rsidRPr="00284E7C" w:rsidRDefault="00071BCF" w:rsidP="00E27D48">
      <w:pPr>
        <w:spacing w:after="0" w:line="240" w:lineRule="auto"/>
        <w:jc w:val="center"/>
        <w:rPr>
          <w:rFonts w:ascii="Times New Roman" w:hAnsi="Times New Roman"/>
          <w:bCs/>
          <w:sz w:val="28"/>
          <w:szCs w:val="28"/>
        </w:rPr>
      </w:pPr>
    </w:p>
    <w:p w:rsidR="00071BCF" w:rsidRPr="0095071B" w:rsidRDefault="00071BCF" w:rsidP="00E27D48">
      <w:pPr>
        <w:pStyle w:val="af0"/>
        <w:spacing w:after="0"/>
        <w:ind w:firstLine="709"/>
        <w:jc w:val="both"/>
        <w:rPr>
          <w:sz w:val="28"/>
          <w:szCs w:val="28"/>
        </w:rPr>
      </w:pPr>
      <w:r>
        <w:rPr>
          <w:sz w:val="28"/>
          <w:szCs w:val="28"/>
        </w:rPr>
        <w:t>9</w:t>
      </w:r>
      <w:r w:rsidRPr="0095071B">
        <w:rPr>
          <w:sz w:val="28"/>
          <w:szCs w:val="28"/>
        </w:rPr>
        <w:t>.1. Измен</w:t>
      </w:r>
      <w:r>
        <w:rPr>
          <w:sz w:val="28"/>
          <w:szCs w:val="28"/>
        </w:rPr>
        <w:t>ения и дополнения к настоящему Д</w:t>
      </w:r>
      <w:r w:rsidRPr="0095071B">
        <w:rPr>
          <w:sz w:val="28"/>
          <w:szCs w:val="28"/>
        </w:rPr>
        <w:t xml:space="preserve">оговору считаются действительными, если они совершены </w:t>
      </w:r>
      <w:r>
        <w:rPr>
          <w:sz w:val="28"/>
          <w:szCs w:val="28"/>
        </w:rPr>
        <w:t>в письменной форме и подписаны С</w:t>
      </w:r>
      <w:r w:rsidRPr="0095071B">
        <w:rPr>
          <w:sz w:val="28"/>
          <w:szCs w:val="28"/>
        </w:rPr>
        <w:t>торонами.</w:t>
      </w:r>
    </w:p>
    <w:p w:rsidR="00071BCF" w:rsidRPr="0095071B" w:rsidRDefault="00071BCF" w:rsidP="00E27D48">
      <w:pPr>
        <w:pStyle w:val="af0"/>
        <w:spacing w:after="0"/>
        <w:ind w:firstLine="709"/>
        <w:jc w:val="both"/>
        <w:rPr>
          <w:sz w:val="28"/>
          <w:szCs w:val="28"/>
        </w:rPr>
      </w:pPr>
      <w:r>
        <w:rPr>
          <w:sz w:val="28"/>
          <w:szCs w:val="28"/>
        </w:rPr>
        <w:t>9</w:t>
      </w:r>
      <w:r w:rsidRPr="0095071B">
        <w:rPr>
          <w:sz w:val="28"/>
          <w:szCs w:val="28"/>
        </w:rPr>
        <w:t xml:space="preserve">.2. Переход права собственности на земельный участок по настоящему </w:t>
      </w:r>
      <w:r>
        <w:rPr>
          <w:sz w:val="28"/>
          <w:szCs w:val="28"/>
        </w:rPr>
        <w:t>Д</w:t>
      </w:r>
      <w:r w:rsidRPr="0095071B">
        <w:rPr>
          <w:sz w:val="28"/>
          <w:szCs w:val="28"/>
        </w:rPr>
        <w:t xml:space="preserve">оговору подлежит государственной регистрации в </w:t>
      </w:r>
      <w:r w:rsidRPr="0095071B">
        <w:rPr>
          <w:spacing w:val="-6"/>
          <w:sz w:val="28"/>
          <w:szCs w:val="28"/>
        </w:rPr>
        <w:t>органе регистрации прав</w:t>
      </w:r>
      <w:r w:rsidRPr="0095071B">
        <w:rPr>
          <w:sz w:val="28"/>
          <w:szCs w:val="28"/>
        </w:rPr>
        <w:t xml:space="preserve"> после исполнения обязательств по оплате имущества в соответствии </w:t>
      </w:r>
      <w:r>
        <w:rPr>
          <w:sz w:val="28"/>
          <w:szCs w:val="28"/>
        </w:rPr>
        <w:br/>
      </w:r>
      <w:r w:rsidRPr="0095071B">
        <w:rPr>
          <w:sz w:val="28"/>
          <w:szCs w:val="28"/>
        </w:rPr>
        <w:t>с разделом 2 на</w:t>
      </w:r>
      <w:r>
        <w:rPr>
          <w:sz w:val="28"/>
          <w:szCs w:val="28"/>
        </w:rPr>
        <w:t>стоящего Д</w:t>
      </w:r>
      <w:r w:rsidRPr="0095071B">
        <w:rPr>
          <w:sz w:val="28"/>
          <w:szCs w:val="28"/>
        </w:rPr>
        <w:t>оговора. Расходы по государственной регистрации перехода права собственности несет Покупатель.</w:t>
      </w:r>
    </w:p>
    <w:p w:rsidR="00071BCF" w:rsidRPr="00DB1034" w:rsidRDefault="00071BCF" w:rsidP="00E27D48">
      <w:pPr>
        <w:pStyle w:val="af0"/>
        <w:spacing w:after="0"/>
        <w:ind w:firstLine="709"/>
        <w:jc w:val="both"/>
        <w:rPr>
          <w:sz w:val="28"/>
          <w:szCs w:val="28"/>
        </w:rPr>
      </w:pPr>
      <w:r>
        <w:rPr>
          <w:sz w:val="28"/>
          <w:szCs w:val="28"/>
        </w:rPr>
        <w:t xml:space="preserve">9.3. </w:t>
      </w:r>
      <w:r w:rsidRPr="00DB1034">
        <w:rPr>
          <w:sz w:val="28"/>
          <w:szCs w:val="28"/>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w:t>
      </w:r>
      <w:r>
        <w:rPr>
          <w:sz w:val="28"/>
          <w:szCs w:val="28"/>
        </w:rPr>
        <w:br/>
      </w:r>
      <w:r w:rsidRPr="00DB1034">
        <w:rPr>
          <w:sz w:val="28"/>
          <w:szCs w:val="28"/>
        </w:rPr>
        <w:t xml:space="preserve">на бумажном носителе (в дополнение к электронной форме) в трех экземплярах, которые будут обладать равной юридической силой с Договором, </w:t>
      </w:r>
      <w:r w:rsidRPr="00DB1034">
        <w:rPr>
          <w:sz w:val="28"/>
          <w:szCs w:val="28"/>
        </w:rPr>
        <w:lastRenderedPageBreak/>
        <w:t xml:space="preserve">заключенным в форме электронного документа: по одному для каждой </w:t>
      </w:r>
      <w:r>
        <w:rPr>
          <w:sz w:val="28"/>
          <w:szCs w:val="28"/>
        </w:rPr>
        <w:br/>
      </w:r>
      <w:r w:rsidRPr="00DB1034">
        <w:rPr>
          <w:sz w:val="28"/>
          <w:szCs w:val="28"/>
        </w:rPr>
        <w:t xml:space="preserve">из Сторон, </w:t>
      </w:r>
      <w:r>
        <w:rPr>
          <w:sz w:val="28"/>
          <w:szCs w:val="28"/>
        </w:rPr>
        <w:t>третий экземпляр для Управления</w:t>
      </w:r>
      <w:r w:rsidRPr="00DB1034">
        <w:rPr>
          <w:sz w:val="28"/>
          <w:szCs w:val="28"/>
        </w:rPr>
        <w:t xml:space="preserve"> Федеральной службы государственной регистрации, кадастра и картографии по Брянской области.</w:t>
      </w:r>
    </w:p>
    <w:p w:rsidR="00071BCF" w:rsidRPr="00DB1034" w:rsidRDefault="00071BCF" w:rsidP="00E27D48">
      <w:pPr>
        <w:pStyle w:val="af0"/>
        <w:spacing w:after="0"/>
        <w:ind w:firstLine="709"/>
        <w:jc w:val="both"/>
        <w:rPr>
          <w:sz w:val="28"/>
          <w:szCs w:val="28"/>
        </w:rPr>
      </w:pPr>
    </w:p>
    <w:p w:rsidR="00071BCF" w:rsidRDefault="00071BCF" w:rsidP="00E27D48">
      <w:pPr>
        <w:pStyle w:val="af6"/>
        <w:spacing w:before="0" w:after="0"/>
        <w:rPr>
          <w:b w:val="0"/>
          <w:sz w:val="28"/>
          <w:szCs w:val="28"/>
          <w:lang w:val="ru-RU"/>
        </w:rPr>
      </w:pPr>
      <w:r>
        <w:rPr>
          <w:b w:val="0"/>
          <w:sz w:val="28"/>
          <w:szCs w:val="28"/>
          <w:lang w:val="ru-RU"/>
        </w:rPr>
        <w:t>10. Приложение к настоящему Договору</w:t>
      </w:r>
    </w:p>
    <w:p w:rsidR="00071BCF" w:rsidRPr="00C17293" w:rsidRDefault="00071BCF" w:rsidP="00E27D48">
      <w:pPr>
        <w:pStyle w:val="af6"/>
        <w:spacing w:before="0" w:after="0"/>
        <w:rPr>
          <w:b w:val="0"/>
          <w:sz w:val="28"/>
          <w:szCs w:val="28"/>
          <w:lang w:val="ru-RU"/>
        </w:rPr>
      </w:pPr>
    </w:p>
    <w:p w:rsidR="00071BCF" w:rsidRPr="00C17293" w:rsidRDefault="00071BCF" w:rsidP="00E27D48">
      <w:pPr>
        <w:pStyle w:val="af5"/>
        <w:framePr w:w="0" w:hRule="auto" w:hSpace="0" w:wrap="auto" w:hAnchor="text" w:xAlign="left" w:yAlign="inline"/>
        <w:pBdr>
          <w:top w:val="single" w:sz="4" w:space="1" w:color="FFFFFF"/>
          <w:left w:val="single" w:sz="4" w:space="0" w:color="FFFFFF"/>
          <w:bottom w:val="single" w:sz="4" w:space="1" w:color="FFFFFF"/>
          <w:right w:val="single" w:sz="4" w:space="4" w:color="FFFFFF"/>
        </w:pBd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 приема-передачи земельного участка.</w:t>
      </w:r>
    </w:p>
    <w:p w:rsidR="00071BCF" w:rsidRDefault="00071BCF" w:rsidP="00E27D48">
      <w:pPr>
        <w:pStyle w:val="af0"/>
        <w:spacing w:after="0"/>
        <w:jc w:val="center"/>
        <w:rPr>
          <w:sz w:val="28"/>
          <w:szCs w:val="28"/>
        </w:rPr>
      </w:pPr>
    </w:p>
    <w:p w:rsidR="00071BCF" w:rsidRDefault="00071BCF" w:rsidP="00E27D48">
      <w:pPr>
        <w:pStyle w:val="af6"/>
        <w:spacing w:before="0" w:after="0"/>
        <w:rPr>
          <w:b w:val="0"/>
          <w:sz w:val="28"/>
          <w:szCs w:val="28"/>
          <w:lang w:val="ru-RU"/>
        </w:rPr>
      </w:pPr>
      <w:r>
        <w:rPr>
          <w:b w:val="0"/>
          <w:sz w:val="28"/>
          <w:szCs w:val="28"/>
          <w:lang w:val="ru-RU"/>
        </w:rPr>
        <w:t>11. Реквизиты Сторон</w:t>
      </w:r>
    </w:p>
    <w:p w:rsidR="00071BCF" w:rsidRPr="00C17293" w:rsidRDefault="00071BCF" w:rsidP="00E27D48">
      <w:pPr>
        <w:pStyle w:val="af0"/>
        <w:spacing w:after="0"/>
        <w:jc w:val="center"/>
        <w:rPr>
          <w:sz w:val="28"/>
          <w:szCs w:val="28"/>
        </w:rPr>
      </w:pPr>
    </w:p>
    <w:p w:rsidR="00071BCF" w:rsidRPr="00716A8B" w:rsidRDefault="00071BCF" w:rsidP="00E27D48">
      <w:pPr>
        <w:tabs>
          <w:tab w:val="left" w:pos="1276"/>
          <w:tab w:val="left" w:pos="6521"/>
        </w:tabs>
        <w:spacing w:after="0" w:line="240" w:lineRule="auto"/>
        <w:jc w:val="both"/>
        <w:rPr>
          <w:rFonts w:ascii="Times New Roman" w:hAnsi="Times New Roman"/>
          <w:bCs/>
          <w:sz w:val="28"/>
          <w:szCs w:val="28"/>
        </w:rPr>
      </w:pPr>
      <w:r>
        <w:rPr>
          <w:rFonts w:ascii="Times New Roman" w:hAnsi="Times New Roman"/>
          <w:bCs/>
          <w:sz w:val="28"/>
          <w:szCs w:val="28"/>
        </w:rPr>
        <w:t>Продавец:</w:t>
      </w:r>
    </w:p>
    <w:p w:rsidR="00071BCF" w:rsidRDefault="00071BCF" w:rsidP="00E27D48">
      <w:pPr>
        <w:widowControl w:val="0"/>
        <w:tabs>
          <w:tab w:val="left" w:pos="6867"/>
        </w:tabs>
        <w:spacing w:after="0" w:line="240" w:lineRule="auto"/>
        <w:jc w:val="both"/>
        <w:rPr>
          <w:rFonts w:ascii="Times New Roman" w:hAnsi="Times New Roman"/>
          <w:sz w:val="28"/>
          <w:szCs w:val="28"/>
        </w:rPr>
      </w:pPr>
      <w:r w:rsidRPr="00716A8B">
        <w:rPr>
          <w:rFonts w:ascii="Times New Roman" w:hAnsi="Times New Roman"/>
          <w:sz w:val="28"/>
          <w:szCs w:val="28"/>
        </w:rPr>
        <w:t>Семячковская сельская администрация Трубчевского района Брянской области, ИНН 3252001720, КПП 32</w:t>
      </w:r>
      <w:r>
        <w:rPr>
          <w:rFonts w:ascii="Times New Roman" w:hAnsi="Times New Roman"/>
          <w:sz w:val="28"/>
          <w:szCs w:val="28"/>
        </w:rPr>
        <w:t>5201001,</w:t>
      </w:r>
      <w:r w:rsidRPr="00716A8B">
        <w:rPr>
          <w:rFonts w:ascii="Times New Roman" w:hAnsi="Times New Roman"/>
          <w:sz w:val="28"/>
          <w:szCs w:val="28"/>
        </w:rPr>
        <w:t xml:space="preserve"> ОГРН 1053249541465,</w:t>
      </w:r>
    </w:p>
    <w:p w:rsidR="00071BCF" w:rsidRPr="00716A8B" w:rsidRDefault="00071BCF" w:rsidP="00E27D48">
      <w:pPr>
        <w:widowControl w:val="0"/>
        <w:tabs>
          <w:tab w:val="left" w:pos="6867"/>
        </w:tabs>
        <w:spacing w:after="0" w:line="240" w:lineRule="auto"/>
        <w:jc w:val="both"/>
        <w:rPr>
          <w:rFonts w:ascii="Times New Roman" w:hAnsi="Times New Roman"/>
          <w:sz w:val="28"/>
          <w:szCs w:val="28"/>
          <w:lang w:eastAsia="en-US"/>
        </w:rPr>
      </w:pPr>
      <w:r w:rsidRPr="00716A8B">
        <w:rPr>
          <w:rFonts w:ascii="Times New Roman" w:hAnsi="Times New Roman"/>
          <w:sz w:val="28"/>
          <w:szCs w:val="28"/>
        </w:rPr>
        <w:t xml:space="preserve">юридический и фактический адрес: </w:t>
      </w:r>
      <w:r>
        <w:rPr>
          <w:rFonts w:ascii="Times New Roman" w:hAnsi="Times New Roman"/>
          <w:sz w:val="28"/>
          <w:szCs w:val="28"/>
        </w:rPr>
        <w:t xml:space="preserve">242225, </w:t>
      </w:r>
      <w:r w:rsidRPr="00716A8B">
        <w:rPr>
          <w:rFonts w:ascii="Times New Roman" w:hAnsi="Times New Roman"/>
          <w:sz w:val="28"/>
          <w:szCs w:val="28"/>
        </w:rPr>
        <w:t>Брянская область, Трубчевский район, с. Семячки, ул. Советская, д. 14</w:t>
      </w:r>
    </w:p>
    <w:p w:rsidR="00071BCF" w:rsidRDefault="00071BCF" w:rsidP="00E27D48">
      <w:pPr>
        <w:widowControl w:val="0"/>
        <w:tabs>
          <w:tab w:val="left" w:pos="6867"/>
        </w:tabs>
        <w:spacing w:after="0" w:line="240" w:lineRule="auto"/>
        <w:jc w:val="both"/>
        <w:rPr>
          <w:rFonts w:ascii="Times New Roman" w:hAnsi="Times New Roman"/>
          <w:sz w:val="28"/>
          <w:szCs w:val="28"/>
        </w:rPr>
      </w:pPr>
      <w:r>
        <w:rPr>
          <w:rFonts w:ascii="Times New Roman" w:hAnsi="Times New Roman"/>
          <w:sz w:val="28"/>
          <w:szCs w:val="28"/>
        </w:rPr>
        <w:t>Глава Семячковской сельской администрации</w:t>
      </w:r>
    </w:p>
    <w:p w:rsidR="00071BCF" w:rsidRDefault="00071BCF" w:rsidP="00E27D48">
      <w:pPr>
        <w:widowControl w:val="0"/>
        <w:tabs>
          <w:tab w:val="left" w:pos="6867"/>
        </w:tabs>
        <w:spacing w:after="0" w:line="240" w:lineRule="auto"/>
        <w:jc w:val="both"/>
        <w:rPr>
          <w:rFonts w:ascii="Times New Roman" w:hAnsi="Times New Roman"/>
          <w:sz w:val="28"/>
          <w:szCs w:val="28"/>
        </w:rPr>
      </w:pPr>
      <w:r w:rsidRPr="00716A8B">
        <w:rPr>
          <w:rFonts w:ascii="Times New Roman" w:hAnsi="Times New Roman"/>
          <w:sz w:val="28"/>
          <w:szCs w:val="28"/>
        </w:rPr>
        <w:t>Трубчевского района Брянской области</w:t>
      </w:r>
    </w:p>
    <w:p w:rsidR="00071BCF" w:rsidRPr="00716A8B" w:rsidRDefault="00071BCF" w:rsidP="00E27D48">
      <w:pPr>
        <w:widowControl w:val="0"/>
        <w:tabs>
          <w:tab w:val="left" w:pos="6867"/>
        </w:tabs>
        <w:spacing w:after="0" w:line="240" w:lineRule="auto"/>
        <w:jc w:val="both"/>
        <w:rPr>
          <w:rFonts w:ascii="Times New Roman" w:hAnsi="Times New Roman"/>
          <w:sz w:val="28"/>
          <w:szCs w:val="28"/>
          <w:lang w:eastAsia="en-US"/>
        </w:rPr>
      </w:pPr>
      <w:r>
        <w:rPr>
          <w:rFonts w:ascii="Times New Roman" w:hAnsi="Times New Roman"/>
          <w:sz w:val="28"/>
          <w:szCs w:val="28"/>
        </w:rPr>
        <w:t>Семерин Владимир Иванович</w:t>
      </w:r>
    </w:p>
    <w:p w:rsidR="00071BCF" w:rsidRPr="004378C0" w:rsidRDefault="00071BCF" w:rsidP="00E27D48">
      <w:pPr>
        <w:pStyle w:val="3"/>
        <w:spacing w:after="0"/>
        <w:ind w:left="0"/>
        <w:jc w:val="both"/>
        <w:rPr>
          <w:iCs/>
          <w:sz w:val="28"/>
          <w:szCs w:val="28"/>
        </w:rPr>
      </w:pPr>
    </w:p>
    <w:p w:rsidR="00071BCF" w:rsidRPr="00284E7C" w:rsidRDefault="00071BCF" w:rsidP="00E27D48">
      <w:pPr>
        <w:tabs>
          <w:tab w:val="left" w:pos="1276"/>
          <w:tab w:val="left" w:pos="6521"/>
        </w:tabs>
        <w:spacing w:after="0" w:line="240" w:lineRule="auto"/>
        <w:jc w:val="both"/>
        <w:rPr>
          <w:rFonts w:ascii="Times New Roman" w:hAnsi="Times New Roman"/>
          <w:bCs/>
          <w:sz w:val="28"/>
          <w:szCs w:val="28"/>
        </w:rPr>
      </w:pPr>
      <w:r w:rsidRPr="00716A8B">
        <w:rPr>
          <w:rFonts w:ascii="Times New Roman" w:hAnsi="Times New Roman"/>
          <w:bCs/>
          <w:sz w:val="28"/>
          <w:szCs w:val="28"/>
        </w:rPr>
        <w:t>_______________________</w:t>
      </w:r>
      <w:r w:rsidRPr="00284E7C">
        <w:rPr>
          <w:rFonts w:ascii="Times New Roman" w:hAnsi="Times New Roman"/>
          <w:bCs/>
          <w:sz w:val="28"/>
          <w:szCs w:val="28"/>
        </w:rPr>
        <w:t>____________</w:t>
      </w:r>
    </w:p>
    <w:p w:rsidR="00071BCF" w:rsidRPr="00284E7C" w:rsidRDefault="00071BCF" w:rsidP="00E27D48">
      <w:pPr>
        <w:tabs>
          <w:tab w:val="left" w:pos="1276"/>
          <w:tab w:val="left" w:pos="6521"/>
        </w:tabs>
        <w:spacing w:after="0" w:line="240" w:lineRule="auto"/>
        <w:ind w:right="4675"/>
        <w:jc w:val="center"/>
        <w:rPr>
          <w:rFonts w:ascii="Times New Roman" w:hAnsi="Times New Roman"/>
          <w:bCs/>
          <w:sz w:val="28"/>
          <w:szCs w:val="28"/>
        </w:rPr>
      </w:pPr>
      <w:r w:rsidRPr="00284E7C">
        <w:rPr>
          <w:rFonts w:ascii="Times New Roman" w:hAnsi="Times New Roman"/>
          <w:bCs/>
          <w:sz w:val="28"/>
          <w:szCs w:val="28"/>
        </w:rPr>
        <w:t>М.П.</w:t>
      </w:r>
    </w:p>
    <w:p w:rsidR="00071BCF" w:rsidRDefault="00071BCF" w:rsidP="00E27D48">
      <w:pPr>
        <w:tabs>
          <w:tab w:val="left" w:pos="1276"/>
          <w:tab w:val="left" w:pos="6521"/>
        </w:tabs>
        <w:spacing w:after="0" w:line="240" w:lineRule="auto"/>
        <w:jc w:val="both"/>
        <w:rPr>
          <w:rFonts w:ascii="Times New Roman" w:hAnsi="Times New Roman"/>
          <w:bCs/>
          <w:sz w:val="28"/>
          <w:szCs w:val="28"/>
        </w:rPr>
      </w:pPr>
    </w:p>
    <w:p w:rsidR="00071BCF" w:rsidRDefault="00071BCF" w:rsidP="00E27D48">
      <w:pPr>
        <w:tabs>
          <w:tab w:val="left" w:pos="1276"/>
          <w:tab w:val="left" w:pos="6521"/>
        </w:tabs>
        <w:spacing w:after="0" w:line="240" w:lineRule="auto"/>
        <w:jc w:val="both"/>
        <w:rPr>
          <w:rFonts w:ascii="Times New Roman" w:hAnsi="Times New Roman"/>
          <w:bCs/>
          <w:sz w:val="28"/>
          <w:szCs w:val="28"/>
        </w:rPr>
      </w:pPr>
    </w:p>
    <w:p w:rsidR="00071BCF" w:rsidRPr="00284E7C" w:rsidRDefault="00071BCF" w:rsidP="00E27D48">
      <w:pPr>
        <w:tabs>
          <w:tab w:val="left" w:pos="1276"/>
          <w:tab w:val="left" w:pos="6521"/>
        </w:tabs>
        <w:spacing w:after="0" w:line="240" w:lineRule="auto"/>
        <w:jc w:val="both"/>
        <w:rPr>
          <w:rFonts w:ascii="Times New Roman" w:hAnsi="Times New Roman"/>
          <w:bCs/>
          <w:sz w:val="28"/>
          <w:szCs w:val="28"/>
        </w:rPr>
      </w:pPr>
      <w:r>
        <w:rPr>
          <w:rFonts w:ascii="Times New Roman" w:hAnsi="Times New Roman"/>
          <w:bCs/>
          <w:sz w:val="28"/>
          <w:szCs w:val="28"/>
        </w:rPr>
        <w:t>Покупатель:</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Pr="0067259A" w:rsidRDefault="00071BCF" w:rsidP="00E27D48">
      <w:pPr>
        <w:pStyle w:val="3"/>
        <w:spacing w:after="0"/>
        <w:ind w:left="0"/>
        <w:jc w:val="both"/>
        <w:rPr>
          <w:iCs/>
          <w:sz w:val="28"/>
          <w:szCs w:val="28"/>
        </w:rPr>
      </w:pPr>
    </w:p>
    <w:p w:rsidR="00071BCF" w:rsidRPr="00284E7C" w:rsidRDefault="00071BCF" w:rsidP="00E27D48">
      <w:pPr>
        <w:tabs>
          <w:tab w:val="left" w:pos="1276"/>
          <w:tab w:val="left" w:pos="6521"/>
        </w:tabs>
        <w:spacing w:after="0" w:line="240" w:lineRule="auto"/>
        <w:jc w:val="both"/>
        <w:rPr>
          <w:rFonts w:ascii="Times New Roman" w:hAnsi="Times New Roman"/>
          <w:bCs/>
          <w:sz w:val="28"/>
          <w:szCs w:val="28"/>
        </w:rPr>
      </w:pPr>
      <w:r w:rsidRPr="00716A8B">
        <w:rPr>
          <w:rFonts w:ascii="Times New Roman" w:hAnsi="Times New Roman"/>
          <w:bCs/>
          <w:sz w:val="28"/>
          <w:szCs w:val="28"/>
        </w:rPr>
        <w:t>_______________________</w:t>
      </w:r>
      <w:r w:rsidRPr="00284E7C">
        <w:rPr>
          <w:rFonts w:ascii="Times New Roman" w:hAnsi="Times New Roman"/>
          <w:bCs/>
          <w:sz w:val="28"/>
          <w:szCs w:val="28"/>
        </w:rPr>
        <w:t>____________</w:t>
      </w:r>
    </w:p>
    <w:p w:rsidR="00071BCF" w:rsidRDefault="00071BCF" w:rsidP="00E27D48">
      <w:pPr>
        <w:tabs>
          <w:tab w:val="left" w:pos="1276"/>
          <w:tab w:val="left" w:pos="6521"/>
        </w:tabs>
        <w:spacing w:after="0" w:line="240" w:lineRule="auto"/>
        <w:ind w:right="4675"/>
        <w:jc w:val="center"/>
        <w:rPr>
          <w:rFonts w:ascii="Times New Roman" w:hAnsi="Times New Roman"/>
          <w:bCs/>
          <w:sz w:val="28"/>
          <w:szCs w:val="28"/>
        </w:rPr>
      </w:pPr>
      <w:r w:rsidRPr="00284E7C">
        <w:rPr>
          <w:rFonts w:ascii="Times New Roman" w:hAnsi="Times New Roman"/>
          <w:bCs/>
          <w:sz w:val="28"/>
          <w:szCs w:val="28"/>
        </w:rPr>
        <w:t>М.П.</w:t>
      </w:r>
    </w:p>
    <w:p w:rsidR="00071BCF" w:rsidRDefault="00071BCF" w:rsidP="00E27D48">
      <w:pPr>
        <w:rPr>
          <w:rFonts w:ascii="Times New Roman" w:hAnsi="Times New Roman"/>
          <w:bCs/>
          <w:sz w:val="28"/>
          <w:szCs w:val="28"/>
        </w:rPr>
      </w:pPr>
      <w:r>
        <w:rPr>
          <w:rFonts w:ascii="Times New Roman" w:hAnsi="Times New Roman"/>
          <w:bCs/>
          <w:sz w:val="28"/>
          <w:szCs w:val="28"/>
        </w:rPr>
        <w:br w:type="page"/>
      </w:r>
    </w:p>
    <w:p w:rsidR="00071BCF" w:rsidRDefault="00071BCF" w:rsidP="00E27D48">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Приложение</w:t>
      </w:r>
    </w:p>
    <w:p w:rsidR="00071BCF" w:rsidRDefault="00071BCF" w:rsidP="00E27D48">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к договору купли-продажи земельного участка</w:t>
      </w:r>
    </w:p>
    <w:p w:rsidR="00071BCF" w:rsidRDefault="00071BCF" w:rsidP="00E27D48">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от _______________ № ____</w:t>
      </w:r>
    </w:p>
    <w:p w:rsidR="00071BCF" w:rsidRDefault="00071BCF" w:rsidP="00E27D48">
      <w:pPr>
        <w:pStyle w:val="ConsNonformat"/>
        <w:widowControl/>
        <w:jc w:val="center"/>
        <w:rPr>
          <w:rFonts w:ascii="Times New Roman" w:hAnsi="Times New Roman" w:cs="Times New Roman"/>
          <w:sz w:val="28"/>
          <w:szCs w:val="28"/>
        </w:rPr>
      </w:pPr>
    </w:p>
    <w:p w:rsidR="00071BCF" w:rsidRPr="00284E7C" w:rsidRDefault="00071BCF" w:rsidP="00E27D48">
      <w:pPr>
        <w:pStyle w:val="ConsNonformat"/>
        <w:widowControl/>
        <w:jc w:val="center"/>
        <w:rPr>
          <w:rFonts w:ascii="Times New Roman" w:hAnsi="Times New Roman" w:cs="Times New Roman"/>
          <w:sz w:val="28"/>
          <w:szCs w:val="28"/>
        </w:rPr>
      </w:pPr>
      <w:r w:rsidRPr="00284E7C">
        <w:rPr>
          <w:rFonts w:ascii="Times New Roman" w:hAnsi="Times New Roman" w:cs="Times New Roman"/>
          <w:sz w:val="28"/>
          <w:szCs w:val="28"/>
        </w:rPr>
        <w:t>Акт</w:t>
      </w:r>
    </w:p>
    <w:p w:rsidR="00071BCF" w:rsidRPr="00284E7C" w:rsidRDefault="00071BCF" w:rsidP="00E27D48">
      <w:pPr>
        <w:pStyle w:val="ConsNonformat"/>
        <w:widowControl/>
        <w:jc w:val="center"/>
        <w:rPr>
          <w:rFonts w:ascii="Times New Roman" w:hAnsi="Times New Roman" w:cs="Times New Roman"/>
          <w:sz w:val="28"/>
          <w:szCs w:val="28"/>
        </w:rPr>
      </w:pPr>
      <w:r w:rsidRPr="00284E7C">
        <w:rPr>
          <w:rFonts w:ascii="Times New Roman" w:hAnsi="Times New Roman" w:cs="Times New Roman"/>
          <w:sz w:val="28"/>
          <w:szCs w:val="28"/>
        </w:rPr>
        <w:t>приема-передачи</w:t>
      </w:r>
      <w:r>
        <w:rPr>
          <w:rFonts w:ascii="Times New Roman" w:hAnsi="Times New Roman" w:cs="Times New Roman"/>
          <w:sz w:val="28"/>
          <w:szCs w:val="28"/>
        </w:rPr>
        <w:t xml:space="preserve"> земельного участка</w:t>
      </w:r>
    </w:p>
    <w:p w:rsidR="00071BCF" w:rsidRPr="00284E7C" w:rsidRDefault="00071BCF" w:rsidP="00E27D48">
      <w:pPr>
        <w:pStyle w:val="Style9"/>
        <w:widowControl/>
        <w:tabs>
          <w:tab w:val="left" w:pos="490"/>
        </w:tabs>
        <w:spacing w:line="240" w:lineRule="auto"/>
        <w:ind w:firstLine="0"/>
        <w:jc w:val="center"/>
        <w:rPr>
          <w:bCs/>
          <w:sz w:val="28"/>
          <w:szCs w:val="28"/>
          <w:lang w:eastAsia="en-US"/>
        </w:rPr>
      </w:pPr>
    </w:p>
    <w:p w:rsidR="00071BCF" w:rsidRPr="00284E7C" w:rsidRDefault="00071BCF" w:rsidP="00E27D48">
      <w:pPr>
        <w:pStyle w:val="ConsNonformat"/>
        <w:widowControl/>
        <w:tabs>
          <w:tab w:val="right" w:pos="10206"/>
        </w:tabs>
        <w:jc w:val="both"/>
        <w:rPr>
          <w:rFonts w:ascii="Times New Roman" w:hAnsi="Times New Roman" w:cs="Times New Roman"/>
          <w:sz w:val="28"/>
          <w:szCs w:val="28"/>
        </w:rPr>
      </w:pPr>
      <w:r>
        <w:rPr>
          <w:rFonts w:ascii="Times New Roman" w:hAnsi="Times New Roman" w:cs="Times New Roman"/>
          <w:sz w:val="28"/>
          <w:szCs w:val="28"/>
        </w:rPr>
        <w:t>с</w:t>
      </w:r>
      <w:r w:rsidRPr="00284E7C">
        <w:rPr>
          <w:rFonts w:ascii="Times New Roman" w:hAnsi="Times New Roman" w:cs="Times New Roman"/>
          <w:sz w:val="28"/>
          <w:szCs w:val="28"/>
        </w:rPr>
        <w:t>.</w:t>
      </w:r>
      <w:r>
        <w:rPr>
          <w:rFonts w:ascii="Times New Roman" w:hAnsi="Times New Roman" w:cs="Times New Roman"/>
          <w:sz w:val="28"/>
          <w:szCs w:val="28"/>
        </w:rPr>
        <w:t xml:space="preserve"> Семячки </w:t>
      </w:r>
      <w:r w:rsidRPr="00284E7C">
        <w:rPr>
          <w:rFonts w:ascii="Times New Roman" w:hAnsi="Times New Roman" w:cs="Times New Roman"/>
          <w:sz w:val="28"/>
          <w:szCs w:val="28"/>
        </w:rPr>
        <w:t>Трубчевск</w:t>
      </w:r>
      <w:r>
        <w:rPr>
          <w:rFonts w:ascii="Times New Roman" w:hAnsi="Times New Roman" w:cs="Times New Roman"/>
          <w:sz w:val="28"/>
          <w:szCs w:val="28"/>
        </w:rPr>
        <w:t>ого района Брянской области</w:t>
      </w:r>
    </w:p>
    <w:p w:rsidR="00071BCF" w:rsidRPr="00284E7C" w:rsidRDefault="00071BCF" w:rsidP="00E27D48">
      <w:pPr>
        <w:pStyle w:val="ConsNonformat"/>
        <w:widowControl/>
        <w:tabs>
          <w:tab w:val="right" w:pos="10206"/>
        </w:tabs>
        <w:spacing w:before="120"/>
        <w:jc w:val="both"/>
        <w:rPr>
          <w:rFonts w:ascii="Times New Roman" w:hAnsi="Times New Roman" w:cs="Times New Roman"/>
          <w:sz w:val="28"/>
          <w:szCs w:val="28"/>
        </w:rPr>
      </w:pPr>
      <w:r>
        <w:rPr>
          <w:rFonts w:ascii="Times New Roman" w:hAnsi="Times New Roman" w:cs="Times New Roman"/>
          <w:sz w:val="28"/>
          <w:szCs w:val="28"/>
        </w:rPr>
        <w:t>«</w:t>
      </w:r>
      <w:r w:rsidRPr="00284E7C">
        <w:rPr>
          <w:rFonts w:ascii="Times New Roman" w:hAnsi="Times New Roman" w:cs="Times New Roman"/>
          <w:sz w:val="28"/>
          <w:szCs w:val="28"/>
        </w:rPr>
        <w:t>___</w:t>
      </w:r>
      <w:r>
        <w:rPr>
          <w:rFonts w:ascii="Times New Roman" w:hAnsi="Times New Roman" w:cs="Times New Roman"/>
          <w:sz w:val="28"/>
          <w:szCs w:val="28"/>
        </w:rPr>
        <w:t>» _______________ 20</w:t>
      </w:r>
      <w:r w:rsidRPr="00284E7C">
        <w:rPr>
          <w:rFonts w:ascii="Times New Roman" w:hAnsi="Times New Roman" w:cs="Times New Roman"/>
          <w:sz w:val="28"/>
          <w:szCs w:val="28"/>
        </w:rPr>
        <w:t>___года</w:t>
      </w:r>
    </w:p>
    <w:p w:rsidR="00071BCF" w:rsidRPr="00284E7C" w:rsidRDefault="00071BCF" w:rsidP="00E27D48">
      <w:pPr>
        <w:pStyle w:val="Style9"/>
        <w:widowControl/>
        <w:tabs>
          <w:tab w:val="left" w:pos="490"/>
        </w:tabs>
        <w:spacing w:line="240" w:lineRule="auto"/>
        <w:ind w:firstLine="0"/>
        <w:jc w:val="center"/>
        <w:rPr>
          <w:sz w:val="28"/>
          <w:szCs w:val="28"/>
          <w:lang w:eastAsia="en-US"/>
        </w:rPr>
      </w:pPr>
    </w:p>
    <w:p w:rsidR="00071BCF" w:rsidRPr="00C17293" w:rsidRDefault="00071BCF" w:rsidP="00B7050F">
      <w:pPr>
        <w:pStyle w:val="Style5"/>
        <w:widowControl/>
        <w:spacing w:line="240" w:lineRule="auto"/>
        <w:ind w:firstLine="709"/>
        <w:rPr>
          <w:sz w:val="28"/>
          <w:szCs w:val="28"/>
          <w:lang w:eastAsia="en-US"/>
        </w:rPr>
      </w:pPr>
      <w:r w:rsidRPr="00C17293">
        <w:rPr>
          <w:sz w:val="28"/>
          <w:szCs w:val="28"/>
        </w:rPr>
        <w:t xml:space="preserve">Семячковская сельская администрация Трубчевского района Брянской области, ОГРН 1053249541465, ИНН 3252001720, КПП 325201001, зарегистрирована 13.12.2005 года Межрайонной инспекцией ФНС России № 7 по Брянской области, юридический и фактический адрес: Брянская область, Трубчевский район, с. Семячки, ул. Советская, д. 14, в лице главы </w:t>
      </w:r>
      <w:r>
        <w:rPr>
          <w:sz w:val="28"/>
          <w:szCs w:val="28"/>
        </w:rPr>
        <w:t xml:space="preserve">Семерина Владимира Ивановича, </w:t>
      </w:r>
      <w:r w:rsidRPr="00C17293">
        <w:rPr>
          <w:sz w:val="28"/>
          <w:szCs w:val="28"/>
        </w:rPr>
        <w:t xml:space="preserve">действующего на основании </w:t>
      </w:r>
      <w:r w:rsidRPr="006960BC">
        <w:rPr>
          <w:sz w:val="28"/>
          <w:szCs w:val="28"/>
        </w:rPr>
        <w:t xml:space="preserve">Положения </w:t>
      </w:r>
      <w:r w:rsidRPr="006960BC">
        <w:rPr>
          <w:sz w:val="28"/>
          <w:szCs w:val="28"/>
        </w:rPr>
        <w:br/>
        <w:t>о Семячковской сельской администрации Трубчевского района Брянской области, утвержденного решением Семячковского сельского Совета народных депутатов от 25.10.2024 № 5-18</w:t>
      </w:r>
      <w:r w:rsidRPr="00C17293">
        <w:rPr>
          <w:sz w:val="28"/>
          <w:szCs w:val="28"/>
        </w:rPr>
        <w:t xml:space="preserve">, именуемая в дальнейшем «Продавец», </w:t>
      </w:r>
      <w:r w:rsidRPr="00C17293">
        <w:rPr>
          <w:sz w:val="28"/>
          <w:szCs w:val="28"/>
          <w:lang w:eastAsia="en-US"/>
        </w:rPr>
        <w:t>и _______________</w:t>
      </w:r>
      <w:r>
        <w:rPr>
          <w:sz w:val="28"/>
          <w:szCs w:val="28"/>
          <w:lang w:eastAsia="en-US"/>
        </w:rPr>
        <w:t>____________________________________________________</w:t>
      </w:r>
    </w:p>
    <w:p w:rsidR="00071BCF" w:rsidRPr="00C17293" w:rsidRDefault="00071BCF" w:rsidP="00E27D48">
      <w:pPr>
        <w:spacing w:after="0" w:line="240" w:lineRule="auto"/>
        <w:jc w:val="both"/>
        <w:rPr>
          <w:rFonts w:ascii="Times New Roman" w:hAnsi="Times New Roman"/>
          <w:sz w:val="28"/>
          <w:szCs w:val="28"/>
          <w:lang w:eastAsia="en-US"/>
        </w:rPr>
      </w:pPr>
      <w:r w:rsidRPr="00C17293">
        <w:rPr>
          <w:rFonts w:ascii="Times New Roman" w:hAnsi="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w:t>
      </w:r>
      <w:r w:rsidRPr="00C17293">
        <w:rPr>
          <w:rFonts w:ascii="Times New Roman" w:hAnsi="Times New Roman"/>
          <w:sz w:val="28"/>
          <w:szCs w:val="28"/>
        </w:rPr>
        <w:t>Покупатель</w:t>
      </w:r>
      <w:r w:rsidRPr="00C17293">
        <w:rPr>
          <w:rFonts w:ascii="Times New Roman" w:hAnsi="Times New Roman"/>
          <w:sz w:val="28"/>
          <w:szCs w:val="28"/>
          <w:lang w:eastAsia="en-US"/>
        </w:rPr>
        <w:t xml:space="preserve">», </w:t>
      </w:r>
      <w:r>
        <w:rPr>
          <w:rFonts w:ascii="Times New Roman" w:hAnsi="Times New Roman"/>
          <w:sz w:val="28"/>
          <w:szCs w:val="28"/>
          <w:lang w:eastAsia="en-US"/>
        </w:rPr>
        <w:t>совместно</w:t>
      </w:r>
      <w:r w:rsidRPr="00C17293">
        <w:rPr>
          <w:rFonts w:ascii="Times New Roman" w:hAnsi="Times New Roman"/>
          <w:sz w:val="28"/>
          <w:szCs w:val="28"/>
          <w:lang w:eastAsia="en-US"/>
        </w:rPr>
        <w:t xml:space="preserve"> именуемые «Стороны», составили настоящий акт о нижеследующем:</w:t>
      </w:r>
    </w:p>
    <w:p w:rsidR="00071BCF" w:rsidRDefault="00071BCF" w:rsidP="00B7050F">
      <w:pPr>
        <w:spacing w:after="0" w:line="240" w:lineRule="auto"/>
        <w:ind w:firstLine="709"/>
        <w:jc w:val="both"/>
      </w:pPr>
      <w:r w:rsidRPr="00C17293">
        <w:rPr>
          <w:rFonts w:ascii="Times New Roman" w:hAnsi="Times New Roman"/>
          <w:sz w:val="28"/>
          <w:szCs w:val="28"/>
        </w:rPr>
        <w:t xml:space="preserve">1. </w:t>
      </w:r>
      <w:r w:rsidRPr="007F7408">
        <w:rPr>
          <w:rFonts w:ascii="Times New Roman" w:hAnsi="Times New Roman"/>
          <w:bCs/>
          <w:sz w:val="28"/>
          <w:szCs w:val="28"/>
        </w:rPr>
        <w:t>П</w:t>
      </w:r>
      <w:r>
        <w:rPr>
          <w:rFonts w:ascii="Times New Roman" w:hAnsi="Times New Roman"/>
          <w:bCs/>
          <w:sz w:val="28"/>
          <w:szCs w:val="28"/>
        </w:rPr>
        <w:t>родаве</w:t>
      </w:r>
      <w:r>
        <w:rPr>
          <w:rFonts w:ascii="Times New Roman" w:hAnsi="Times New Roman"/>
          <w:sz w:val="28"/>
          <w:szCs w:val="28"/>
        </w:rPr>
        <w:t>ц в</w:t>
      </w:r>
      <w:r w:rsidRPr="00C17293">
        <w:rPr>
          <w:rFonts w:ascii="Times New Roman" w:hAnsi="Times New Roman"/>
          <w:sz w:val="28"/>
          <w:szCs w:val="28"/>
        </w:rPr>
        <w:t xml:space="preserve"> </w:t>
      </w:r>
      <w:r w:rsidRPr="00B7050F">
        <w:rPr>
          <w:rFonts w:ascii="Times New Roman" w:hAnsi="Times New Roman"/>
          <w:sz w:val="28"/>
          <w:szCs w:val="28"/>
        </w:rPr>
        <w:t>соответствии с договором купли-продажи земельного участка от ______________ № ______ передал Покупателю земельный участок с кадастровым номером 32:26:0110104:318 площадью 748 000 кв. метров, категория земель: земли сельскохозяйственного назначения, вид разрешенного использования: для сельскохозяйственного производства, расположенн</w:t>
      </w:r>
      <w:r>
        <w:rPr>
          <w:rFonts w:ascii="Times New Roman" w:hAnsi="Times New Roman"/>
          <w:sz w:val="28"/>
          <w:szCs w:val="28"/>
        </w:rPr>
        <w:t>ый</w:t>
      </w:r>
      <w:r w:rsidRPr="00B7050F">
        <w:rPr>
          <w:rFonts w:ascii="Times New Roman" w:hAnsi="Times New Roman"/>
          <w:sz w:val="28"/>
          <w:szCs w:val="28"/>
        </w:rPr>
        <w:t xml:space="preserve"> </w:t>
      </w:r>
      <w:r>
        <w:rPr>
          <w:rFonts w:ascii="Times New Roman" w:hAnsi="Times New Roman"/>
          <w:sz w:val="28"/>
          <w:szCs w:val="28"/>
        </w:rPr>
        <w:br/>
      </w:r>
      <w:r w:rsidRPr="00B7050F">
        <w:rPr>
          <w:rFonts w:ascii="Times New Roman" w:hAnsi="Times New Roman"/>
          <w:sz w:val="28"/>
          <w:szCs w:val="28"/>
        </w:rPr>
        <w:t>по адресу: Российская Федерация, Брянская область, Трубчевский муниципальный район, Семячковское сельское поселение, в границах бывшего колхоза «Верный путь».</w:t>
      </w:r>
    </w:p>
    <w:p w:rsidR="00071BCF" w:rsidRPr="00284E7C" w:rsidRDefault="00071BCF" w:rsidP="00B7050F">
      <w:pPr>
        <w:spacing w:after="0" w:line="240" w:lineRule="auto"/>
        <w:ind w:firstLine="709"/>
        <w:jc w:val="both"/>
        <w:rPr>
          <w:rFonts w:ascii="Times New Roman" w:hAnsi="Times New Roman"/>
          <w:sz w:val="28"/>
          <w:szCs w:val="28"/>
        </w:rPr>
      </w:pPr>
      <w:r w:rsidRPr="007F7408">
        <w:rPr>
          <w:rFonts w:ascii="Times New Roman" w:hAnsi="Times New Roman"/>
          <w:sz w:val="28"/>
          <w:szCs w:val="28"/>
        </w:rPr>
        <w:t>2. П</w:t>
      </w:r>
      <w:r>
        <w:rPr>
          <w:rFonts w:ascii="Times New Roman" w:hAnsi="Times New Roman"/>
          <w:sz w:val="28"/>
          <w:szCs w:val="28"/>
        </w:rPr>
        <w:t>родавец</w:t>
      </w:r>
      <w:r w:rsidRPr="007F7408">
        <w:rPr>
          <w:rFonts w:ascii="Times New Roman" w:hAnsi="Times New Roman"/>
          <w:sz w:val="28"/>
          <w:szCs w:val="28"/>
        </w:rPr>
        <w:t xml:space="preserve"> передал П</w:t>
      </w:r>
      <w:r>
        <w:rPr>
          <w:rFonts w:ascii="Times New Roman" w:hAnsi="Times New Roman"/>
          <w:sz w:val="28"/>
          <w:szCs w:val="28"/>
        </w:rPr>
        <w:t xml:space="preserve">окупателю в соответствии с требованиями </w:t>
      </w:r>
      <w:r>
        <w:rPr>
          <w:rFonts w:ascii="Times New Roman" w:hAnsi="Times New Roman"/>
          <w:sz w:val="28"/>
          <w:szCs w:val="28"/>
        </w:rPr>
        <w:br/>
        <w:t>статьи 556</w:t>
      </w:r>
      <w:r w:rsidRPr="00284E7C">
        <w:rPr>
          <w:rFonts w:ascii="Times New Roman" w:hAnsi="Times New Roman"/>
          <w:sz w:val="28"/>
          <w:szCs w:val="28"/>
        </w:rPr>
        <w:t xml:space="preserve"> Г</w:t>
      </w:r>
      <w:r>
        <w:rPr>
          <w:rFonts w:ascii="Times New Roman" w:hAnsi="Times New Roman"/>
          <w:sz w:val="28"/>
          <w:szCs w:val="28"/>
        </w:rPr>
        <w:t>ражданского кодекса</w:t>
      </w:r>
      <w:r w:rsidRPr="00284E7C">
        <w:rPr>
          <w:rFonts w:ascii="Times New Roman" w:hAnsi="Times New Roman"/>
          <w:sz w:val="28"/>
          <w:szCs w:val="28"/>
        </w:rPr>
        <w:t xml:space="preserve"> РФ земельный участок, а П</w:t>
      </w:r>
      <w:r>
        <w:rPr>
          <w:rFonts w:ascii="Times New Roman" w:hAnsi="Times New Roman"/>
          <w:sz w:val="28"/>
          <w:szCs w:val="28"/>
        </w:rPr>
        <w:t>окупатель</w:t>
      </w:r>
      <w:r w:rsidRPr="00284E7C">
        <w:rPr>
          <w:rFonts w:ascii="Times New Roman" w:hAnsi="Times New Roman"/>
          <w:sz w:val="28"/>
          <w:szCs w:val="28"/>
        </w:rPr>
        <w:t xml:space="preserve"> принял данный земельный участок и</w:t>
      </w:r>
      <w:r>
        <w:rPr>
          <w:rFonts w:ascii="Times New Roman" w:hAnsi="Times New Roman"/>
          <w:sz w:val="28"/>
          <w:szCs w:val="28"/>
        </w:rPr>
        <w:t xml:space="preserve"> оплатил ее стоимость согласно д</w:t>
      </w:r>
      <w:r w:rsidRPr="00284E7C">
        <w:rPr>
          <w:rFonts w:ascii="Times New Roman" w:hAnsi="Times New Roman"/>
          <w:sz w:val="28"/>
          <w:szCs w:val="28"/>
        </w:rPr>
        <w:t>оговору.</w:t>
      </w:r>
    </w:p>
    <w:p w:rsidR="00071BCF" w:rsidRPr="00B17647" w:rsidRDefault="00071BCF" w:rsidP="00E27D48">
      <w:pPr>
        <w:spacing w:after="0" w:line="240" w:lineRule="auto"/>
        <w:ind w:firstLine="709"/>
        <w:jc w:val="both"/>
        <w:rPr>
          <w:rFonts w:ascii="Times New Roman" w:hAnsi="Times New Roman"/>
          <w:sz w:val="28"/>
          <w:szCs w:val="28"/>
        </w:rPr>
      </w:pPr>
      <w:r w:rsidRPr="00284E7C">
        <w:rPr>
          <w:rFonts w:ascii="Times New Roman" w:hAnsi="Times New Roman"/>
          <w:sz w:val="28"/>
          <w:szCs w:val="28"/>
        </w:rPr>
        <w:t xml:space="preserve">Претензий о передаче земельного участка ненадлежащего качества </w:t>
      </w:r>
      <w:r>
        <w:rPr>
          <w:rFonts w:ascii="Times New Roman" w:hAnsi="Times New Roman"/>
          <w:sz w:val="28"/>
          <w:szCs w:val="28"/>
        </w:rPr>
        <w:br/>
      </w:r>
      <w:r w:rsidRPr="00B17647">
        <w:rPr>
          <w:rFonts w:ascii="Times New Roman" w:hAnsi="Times New Roman"/>
          <w:sz w:val="28"/>
          <w:szCs w:val="28"/>
        </w:rPr>
        <w:t>со стороны П</w:t>
      </w:r>
      <w:r>
        <w:rPr>
          <w:rFonts w:ascii="Times New Roman" w:hAnsi="Times New Roman"/>
          <w:sz w:val="28"/>
          <w:szCs w:val="28"/>
        </w:rPr>
        <w:t>окупателя</w:t>
      </w:r>
      <w:r w:rsidRPr="00B17647">
        <w:rPr>
          <w:rFonts w:ascii="Times New Roman" w:hAnsi="Times New Roman"/>
          <w:sz w:val="28"/>
          <w:szCs w:val="28"/>
        </w:rPr>
        <w:t xml:space="preserve"> не </w:t>
      </w:r>
      <w:r>
        <w:rPr>
          <w:rFonts w:ascii="Times New Roman" w:hAnsi="Times New Roman"/>
          <w:sz w:val="28"/>
          <w:szCs w:val="28"/>
        </w:rPr>
        <w:t>имеется</w:t>
      </w:r>
      <w:r w:rsidRPr="00B17647">
        <w:rPr>
          <w:rFonts w:ascii="Times New Roman" w:hAnsi="Times New Roman"/>
          <w:sz w:val="28"/>
          <w:szCs w:val="28"/>
        </w:rPr>
        <w:t>.</w:t>
      </w:r>
    </w:p>
    <w:p w:rsidR="00071BCF" w:rsidRPr="00B17647" w:rsidRDefault="00071BCF" w:rsidP="00E27D48">
      <w:pPr>
        <w:pStyle w:val="Style9"/>
        <w:widowControl/>
        <w:tabs>
          <w:tab w:val="left" w:pos="490"/>
        </w:tabs>
        <w:spacing w:line="240" w:lineRule="auto"/>
        <w:ind w:firstLine="709"/>
        <w:jc w:val="both"/>
        <w:rPr>
          <w:sz w:val="28"/>
          <w:szCs w:val="28"/>
          <w:lang w:eastAsia="en-US"/>
        </w:rPr>
      </w:pPr>
      <w:r w:rsidRPr="00B17647">
        <w:rPr>
          <w:sz w:val="28"/>
          <w:szCs w:val="28"/>
          <w:lang w:eastAsia="en-US"/>
        </w:rPr>
        <w:t>С момента передачи земельного участка договор считается исполненным и на него распространяются требования статьи 408 Гражданского кодекса РФ (прекращение обязательства исполнением).</w:t>
      </w:r>
    </w:p>
    <w:p w:rsidR="00071BCF" w:rsidRPr="00B17647" w:rsidRDefault="00071BCF" w:rsidP="00E27D48">
      <w:pPr>
        <w:spacing w:after="0" w:line="240" w:lineRule="auto"/>
        <w:ind w:firstLine="709"/>
        <w:jc w:val="both"/>
        <w:rPr>
          <w:rFonts w:ascii="Times New Roman" w:hAnsi="Times New Roman"/>
          <w:sz w:val="28"/>
          <w:szCs w:val="28"/>
        </w:rPr>
      </w:pPr>
      <w:r w:rsidRPr="00B17647">
        <w:rPr>
          <w:rFonts w:ascii="Times New Roman" w:hAnsi="Times New Roman"/>
          <w:sz w:val="28"/>
          <w:szCs w:val="28"/>
        </w:rPr>
        <w:lastRenderedPageBreak/>
        <w:t xml:space="preserve">3. Настоящий акт составлен в трех экземплярах, по одному для каждой </w:t>
      </w:r>
      <w:r>
        <w:rPr>
          <w:rFonts w:ascii="Times New Roman" w:hAnsi="Times New Roman"/>
          <w:sz w:val="28"/>
          <w:szCs w:val="28"/>
        </w:rPr>
        <w:br/>
      </w:r>
      <w:r w:rsidRPr="00B17647">
        <w:rPr>
          <w:rFonts w:ascii="Times New Roman" w:hAnsi="Times New Roman"/>
          <w:sz w:val="28"/>
          <w:szCs w:val="28"/>
        </w:rPr>
        <w:t>из Сторон, один в управление Федеральной службы государственной регистрации, кадастра и картографии по Брянской области.</w:t>
      </w:r>
    </w:p>
    <w:p w:rsidR="00071BCF" w:rsidRPr="00B17647" w:rsidRDefault="00071BCF" w:rsidP="00E27D48">
      <w:pPr>
        <w:pStyle w:val="Style9"/>
        <w:widowControl/>
        <w:tabs>
          <w:tab w:val="left" w:pos="490"/>
        </w:tabs>
        <w:spacing w:line="240" w:lineRule="auto"/>
        <w:ind w:firstLine="0"/>
        <w:jc w:val="both"/>
        <w:rPr>
          <w:sz w:val="28"/>
          <w:szCs w:val="28"/>
          <w:lang w:eastAsia="en-US"/>
        </w:rPr>
      </w:pPr>
    </w:p>
    <w:p w:rsidR="00071BCF" w:rsidRDefault="00071BCF" w:rsidP="00E27D48">
      <w:pPr>
        <w:pStyle w:val="Style9"/>
        <w:widowControl/>
        <w:tabs>
          <w:tab w:val="left" w:pos="490"/>
        </w:tabs>
        <w:spacing w:line="240" w:lineRule="auto"/>
        <w:ind w:firstLine="0"/>
        <w:jc w:val="both"/>
        <w:rPr>
          <w:sz w:val="28"/>
          <w:szCs w:val="28"/>
          <w:lang w:eastAsia="en-US"/>
        </w:rPr>
      </w:pPr>
      <w:r>
        <w:rPr>
          <w:sz w:val="28"/>
          <w:szCs w:val="28"/>
          <w:lang w:eastAsia="en-US"/>
        </w:rPr>
        <w:t>Продавец земельный участок передал:</w:t>
      </w:r>
    </w:p>
    <w:p w:rsidR="00071BCF" w:rsidRDefault="00071BCF" w:rsidP="00E27D48">
      <w:pPr>
        <w:widowControl w:val="0"/>
        <w:tabs>
          <w:tab w:val="left" w:pos="6867"/>
        </w:tabs>
        <w:spacing w:after="0" w:line="240" w:lineRule="auto"/>
        <w:jc w:val="both"/>
        <w:rPr>
          <w:rFonts w:ascii="Times New Roman" w:hAnsi="Times New Roman"/>
          <w:sz w:val="28"/>
          <w:szCs w:val="28"/>
        </w:rPr>
      </w:pPr>
      <w:r w:rsidRPr="00716A8B">
        <w:rPr>
          <w:rFonts w:ascii="Times New Roman" w:hAnsi="Times New Roman"/>
          <w:sz w:val="28"/>
          <w:szCs w:val="28"/>
        </w:rPr>
        <w:t>Семячковская сельская администрация Трубчевского района Брянской области, ИНН 3252001720, КПП 32</w:t>
      </w:r>
      <w:r>
        <w:rPr>
          <w:rFonts w:ascii="Times New Roman" w:hAnsi="Times New Roman"/>
          <w:sz w:val="28"/>
          <w:szCs w:val="28"/>
        </w:rPr>
        <w:t>5201001,</w:t>
      </w:r>
      <w:r w:rsidRPr="00716A8B">
        <w:rPr>
          <w:rFonts w:ascii="Times New Roman" w:hAnsi="Times New Roman"/>
          <w:sz w:val="28"/>
          <w:szCs w:val="28"/>
        </w:rPr>
        <w:t xml:space="preserve"> ОГРН 1053249541465,</w:t>
      </w:r>
    </w:p>
    <w:p w:rsidR="00071BCF" w:rsidRPr="00716A8B" w:rsidRDefault="00071BCF" w:rsidP="00E27D48">
      <w:pPr>
        <w:widowControl w:val="0"/>
        <w:tabs>
          <w:tab w:val="left" w:pos="6867"/>
        </w:tabs>
        <w:spacing w:after="0" w:line="240" w:lineRule="auto"/>
        <w:jc w:val="both"/>
        <w:rPr>
          <w:rFonts w:ascii="Times New Roman" w:hAnsi="Times New Roman"/>
          <w:sz w:val="28"/>
          <w:szCs w:val="28"/>
          <w:lang w:eastAsia="en-US"/>
        </w:rPr>
      </w:pPr>
      <w:r w:rsidRPr="00716A8B">
        <w:rPr>
          <w:rFonts w:ascii="Times New Roman" w:hAnsi="Times New Roman"/>
          <w:sz w:val="28"/>
          <w:szCs w:val="28"/>
        </w:rPr>
        <w:t xml:space="preserve">юридический и фактический адрес: </w:t>
      </w:r>
      <w:r>
        <w:rPr>
          <w:rFonts w:ascii="Times New Roman" w:hAnsi="Times New Roman"/>
          <w:sz w:val="28"/>
          <w:szCs w:val="28"/>
        </w:rPr>
        <w:t xml:space="preserve">242225, </w:t>
      </w:r>
      <w:r w:rsidRPr="00716A8B">
        <w:rPr>
          <w:rFonts w:ascii="Times New Roman" w:hAnsi="Times New Roman"/>
          <w:sz w:val="28"/>
          <w:szCs w:val="28"/>
        </w:rPr>
        <w:t>Брянская область, Трубчевский район, с. Семячки, ул. Советская, д. 14</w:t>
      </w:r>
    </w:p>
    <w:p w:rsidR="00071BCF" w:rsidRDefault="00071BCF" w:rsidP="00E27D48">
      <w:pPr>
        <w:widowControl w:val="0"/>
        <w:tabs>
          <w:tab w:val="left" w:pos="6867"/>
        </w:tabs>
        <w:spacing w:after="0" w:line="240" w:lineRule="auto"/>
        <w:jc w:val="both"/>
        <w:rPr>
          <w:rFonts w:ascii="Times New Roman" w:hAnsi="Times New Roman"/>
          <w:sz w:val="28"/>
          <w:szCs w:val="28"/>
        </w:rPr>
      </w:pPr>
      <w:r>
        <w:rPr>
          <w:rFonts w:ascii="Times New Roman" w:hAnsi="Times New Roman"/>
          <w:sz w:val="28"/>
          <w:szCs w:val="28"/>
        </w:rPr>
        <w:t>Глава Семячковской сельской администрации</w:t>
      </w:r>
    </w:p>
    <w:p w:rsidR="00071BCF" w:rsidRDefault="00071BCF" w:rsidP="00E27D48">
      <w:pPr>
        <w:widowControl w:val="0"/>
        <w:tabs>
          <w:tab w:val="left" w:pos="6867"/>
        </w:tabs>
        <w:spacing w:after="0" w:line="240" w:lineRule="auto"/>
        <w:jc w:val="both"/>
        <w:rPr>
          <w:rFonts w:ascii="Times New Roman" w:hAnsi="Times New Roman"/>
          <w:sz w:val="28"/>
          <w:szCs w:val="28"/>
        </w:rPr>
      </w:pPr>
      <w:r w:rsidRPr="00716A8B">
        <w:rPr>
          <w:rFonts w:ascii="Times New Roman" w:hAnsi="Times New Roman"/>
          <w:sz w:val="28"/>
          <w:szCs w:val="28"/>
        </w:rPr>
        <w:t>Трубчевского района Брянской области</w:t>
      </w:r>
    </w:p>
    <w:p w:rsidR="00071BCF" w:rsidRPr="00716A8B" w:rsidRDefault="00071BCF" w:rsidP="00B7050F">
      <w:pPr>
        <w:widowControl w:val="0"/>
        <w:tabs>
          <w:tab w:val="left" w:pos="6867"/>
        </w:tabs>
        <w:spacing w:after="0" w:line="240" w:lineRule="auto"/>
        <w:jc w:val="both"/>
        <w:rPr>
          <w:rFonts w:ascii="Times New Roman" w:hAnsi="Times New Roman"/>
          <w:sz w:val="28"/>
          <w:szCs w:val="28"/>
          <w:lang w:eastAsia="en-US"/>
        </w:rPr>
      </w:pPr>
      <w:r>
        <w:rPr>
          <w:rFonts w:ascii="Times New Roman" w:hAnsi="Times New Roman"/>
          <w:sz w:val="28"/>
          <w:szCs w:val="28"/>
        </w:rPr>
        <w:t>Семерин Владимир Иванович</w:t>
      </w:r>
    </w:p>
    <w:p w:rsidR="00071BCF" w:rsidRDefault="00071BCF" w:rsidP="00E27D48">
      <w:pPr>
        <w:pStyle w:val="3"/>
        <w:spacing w:after="0"/>
        <w:ind w:left="0"/>
        <w:jc w:val="both"/>
        <w:rPr>
          <w:sz w:val="28"/>
          <w:szCs w:val="28"/>
        </w:rPr>
      </w:pPr>
    </w:p>
    <w:p w:rsidR="00071BCF" w:rsidRPr="00B7050F" w:rsidRDefault="00071BCF" w:rsidP="00E27D48">
      <w:pPr>
        <w:pStyle w:val="3"/>
        <w:spacing w:after="0"/>
        <w:ind w:left="0"/>
        <w:jc w:val="both"/>
        <w:rPr>
          <w:sz w:val="28"/>
          <w:szCs w:val="28"/>
        </w:rPr>
      </w:pPr>
    </w:p>
    <w:p w:rsidR="00071BCF" w:rsidRPr="00284E7C" w:rsidRDefault="00071BCF" w:rsidP="00E27D48">
      <w:pPr>
        <w:tabs>
          <w:tab w:val="left" w:pos="1276"/>
          <w:tab w:val="left" w:pos="6521"/>
        </w:tabs>
        <w:spacing w:after="0" w:line="240" w:lineRule="auto"/>
        <w:jc w:val="both"/>
        <w:rPr>
          <w:rFonts w:ascii="Times New Roman" w:hAnsi="Times New Roman"/>
          <w:bCs/>
          <w:sz w:val="28"/>
          <w:szCs w:val="28"/>
        </w:rPr>
      </w:pPr>
      <w:r w:rsidRPr="00716A8B">
        <w:rPr>
          <w:rFonts w:ascii="Times New Roman" w:hAnsi="Times New Roman"/>
          <w:bCs/>
          <w:sz w:val="28"/>
          <w:szCs w:val="28"/>
        </w:rPr>
        <w:t>_______________________</w:t>
      </w:r>
      <w:r w:rsidRPr="00284E7C">
        <w:rPr>
          <w:rFonts w:ascii="Times New Roman" w:hAnsi="Times New Roman"/>
          <w:bCs/>
          <w:sz w:val="28"/>
          <w:szCs w:val="28"/>
        </w:rPr>
        <w:t>____________</w:t>
      </w:r>
    </w:p>
    <w:p w:rsidR="00071BCF" w:rsidRPr="00284E7C" w:rsidRDefault="00071BCF" w:rsidP="00E27D48">
      <w:pPr>
        <w:tabs>
          <w:tab w:val="left" w:pos="1276"/>
          <w:tab w:val="left" w:pos="6521"/>
        </w:tabs>
        <w:spacing w:after="0" w:line="240" w:lineRule="auto"/>
        <w:ind w:right="4675"/>
        <w:jc w:val="center"/>
        <w:rPr>
          <w:rFonts w:ascii="Times New Roman" w:hAnsi="Times New Roman"/>
          <w:bCs/>
          <w:sz w:val="28"/>
          <w:szCs w:val="28"/>
        </w:rPr>
      </w:pPr>
      <w:r w:rsidRPr="00284E7C">
        <w:rPr>
          <w:rFonts w:ascii="Times New Roman" w:hAnsi="Times New Roman"/>
          <w:bCs/>
          <w:sz w:val="28"/>
          <w:szCs w:val="28"/>
        </w:rPr>
        <w:t>М.П.</w:t>
      </w:r>
    </w:p>
    <w:p w:rsidR="00071BCF" w:rsidRDefault="00071BCF" w:rsidP="00E27D48">
      <w:pPr>
        <w:tabs>
          <w:tab w:val="left" w:pos="1276"/>
          <w:tab w:val="left" w:pos="6521"/>
        </w:tabs>
        <w:spacing w:after="0" w:line="240" w:lineRule="auto"/>
        <w:jc w:val="both"/>
        <w:rPr>
          <w:rFonts w:ascii="Times New Roman" w:hAnsi="Times New Roman"/>
          <w:bCs/>
          <w:sz w:val="28"/>
          <w:szCs w:val="28"/>
        </w:rPr>
      </w:pPr>
    </w:p>
    <w:p w:rsidR="00071BCF" w:rsidRDefault="00071BCF" w:rsidP="00E27D48">
      <w:pPr>
        <w:tabs>
          <w:tab w:val="left" w:pos="1276"/>
          <w:tab w:val="left" w:pos="6521"/>
        </w:tabs>
        <w:spacing w:after="0" w:line="240" w:lineRule="auto"/>
        <w:jc w:val="both"/>
        <w:rPr>
          <w:rFonts w:ascii="Times New Roman" w:hAnsi="Times New Roman"/>
          <w:bCs/>
          <w:sz w:val="28"/>
          <w:szCs w:val="28"/>
        </w:rPr>
      </w:pPr>
    </w:p>
    <w:p w:rsidR="00071BCF" w:rsidRDefault="00071BCF" w:rsidP="00E27D48">
      <w:pPr>
        <w:tabs>
          <w:tab w:val="left" w:pos="1276"/>
          <w:tab w:val="left" w:pos="6521"/>
        </w:tabs>
        <w:spacing w:after="0" w:line="240" w:lineRule="auto"/>
        <w:jc w:val="both"/>
        <w:rPr>
          <w:rFonts w:ascii="Times New Roman" w:hAnsi="Times New Roman"/>
          <w:bCs/>
          <w:sz w:val="28"/>
          <w:szCs w:val="28"/>
        </w:rPr>
      </w:pPr>
    </w:p>
    <w:p w:rsidR="00071BCF" w:rsidRPr="0067259A" w:rsidRDefault="00071BCF" w:rsidP="00E27D48">
      <w:pPr>
        <w:tabs>
          <w:tab w:val="left" w:pos="1276"/>
          <w:tab w:val="left" w:pos="6521"/>
        </w:tabs>
        <w:spacing w:after="0" w:line="240" w:lineRule="auto"/>
        <w:jc w:val="both"/>
        <w:rPr>
          <w:rFonts w:ascii="Times New Roman" w:hAnsi="Times New Roman"/>
          <w:bCs/>
          <w:sz w:val="28"/>
          <w:szCs w:val="28"/>
        </w:rPr>
      </w:pPr>
      <w:r w:rsidRPr="0067259A">
        <w:rPr>
          <w:rFonts w:ascii="Times New Roman" w:hAnsi="Times New Roman"/>
          <w:bCs/>
          <w:sz w:val="28"/>
          <w:szCs w:val="28"/>
        </w:rPr>
        <w:t>П</w:t>
      </w:r>
      <w:r>
        <w:rPr>
          <w:rFonts w:ascii="Times New Roman" w:hAnsi="Times New Roman"/>
          <w:bCs/>
          <w:sz w:val="28"/>
          <w:szCs w:val="28"/>
        </w:rPr>
        <w:t>окупатель</w:t>
      </w:r>
      <w:r w:rsidRPr="0067259A">
        <w:rPr>
          <w:rFonts w:ascii="Times New Roman" w:hAnsi="Times New Roman"/>
          <w:bCs/>
          <w:sz w:val="28"/>
          <w:szCs w:val="28"/>
        </w:rPr>
        <w:t xml:space="preserve"> </w:t>
      </w:r>
      <w:r>
        <w:rPr>
          <w:rFonts w:ascii="Times New Roman" w:hAnsi="Times New Roman"/>
          <w:sz w:val="28"/>
          <w:szCs w:val="28"/>
          <w:lang w:eastAsia="en-US"/>
        </w:rPr>
        <w:t>земельный участок</w:t>
      </w:r>
      <w:r w:rsidRPr="0067259A">
        <w:rPr>
          <w:rFonts w:ascii="Times New Roman" w:hAnsi="Times New Roman"/>
          <w:sz w:val="28"/>
          <w:szCs w:val="28"/>
          <w:lang w:eastAsia="en-US"/>
        </w:rPr>
        <w:t xml:space="preserve"> принял:</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Default="00071BCF" w:rsidP="00E27D48">
      <w:pPr>
        <w:tabs>
          <w:tab w:val="left" w:pos="1276"/>
          <w:tab w:val="left" w:pos="6521"/>
        </w:tabs>
        <w:spacing w:before="120" w:after="0" w:line="240" w:lineRule="auto"/>
        <w:jc w:val="both"/>
        <w:rPr>
          <w:rFonts w:ascii="Times New Roman" w:hAnsi="Times New Roman"/>
          <w:bCs/>
          <w:sz w:val="28"/>
          <w:szCs w:val="28"/>
        </w:rPr>
      </w:pPr>
      <w:r w:rsidRPr="00284E7C">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716A8B">
        <w:rPr>
          <w:rFonts w:ascii="Times New Roman" w:hAnsi="Times New Roman"/>
          <w:bCs/>
          <w:sz w:val="28"/>
          <w:szCs w:val="28"/>
        </w:rPr>
        <w:t>_______________________</w:t>
      </w:r>
      <w:r w:rsidRPr="00284E7C">
        <w:rPr>
          <w:rFonts w:ascii="Times New Roman" w:hAnsi="Times New Roman"/>
          <w:bCs/>
          <w:sz w:val="28"/>
          <w:szCs w:val="28"/>
        </w:rPr>
        <w:t>____________</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716A8B">
        <w:rPr>
          <w:rFonts w:ascii="Times New Roman" w:hAnsi="Times New Roman"/>
          <w:bCs/>
          <w:sz w:val="28"/>
          <w:szCs w:val="28"/>
        </w:rPr>
        <w:t>_______________________</w:t>
      </w:r>
      <w:r w:rsidRPr="00284E7C">
        <w:rPr>
          <w:rFonts w:ascii="Times New Roman" w:hAnsi="Times New Roman"/>
          <w:bCs/>
          <w:sz w:val="28"/>
          <w:szCs w:val="28"/>
        </w:rPr>
        <w:t>____________</w:t>
      </w:r>
    </w:p>
    <w:p w:rsidR="00071BCF" w:rsidRPr="00284E7C" w:rsidRDefault="00071BCF" w:rsidP="00E27D48">
      <w:pPr>
        <w:tabs>
          <w:tab w:val="left" w:pos="1276"/>
          <w:tab w:val="left" w:pos="6521"/>
        </w:tabs>
        <w:spacing w:before="120" w:after="0" w:line="240" w:lineRule="auto"/>
        <w:jc w:val="both"/>
        <w:rPr>
          <w:rFonts w:ascii="Times New Roman" w:hAnsi="Times New Roman"/>
          <w:bCs/>
          <w:sz w:val="28"/>
          <w:szCs w:val="28"/>
        </w:rPr>
      </w:pPr>
      <w:r w:rsidRPr="00716A8B">
        <w:rPr>
          <w:rFonts w:ascii="Times New Roman" w:hAnsi="Times New Roman"/>
          <w:bCs/>
          <w:sz w:val="28"/>
          <w:szCs w:val="28"/>
        </w:rPr>
        <w:t>_______________________</w:t>
      </w:r>
      <w:r w:rsidRPr="00284E7C">
        <w:rPr>
          <w:rFonts w:ascii="Times New Roman" w:hAnsi="Times New Roman"/>
          <w:bCs/>
          <w:sz w:val="28"/>
          <w:szCs w:val="28"/>
        </w:rPr>
        <w:t>____________</w:t>
      </w:r>
    </w:p>
    <w:p w:rsidR="00071BCF" w:rsidRDefault="00071BCF" w:rsidP="00E27D48">
      <w:pPr>
        <w:tabs>
          <w:tab w:val="left" w:pos="1276"/>
          <w:tab w:val="left" w:pos="6521"/>
        </w:tabs>
        <w:spacing w:after="0" w:line="240" w:lineRule="auto"/>
        <w:jc w:val="both"/>
        <w:rPr>
          <w:rFonts w:ascii="Times New Roman" w:hAnsi="Times New Roman"/>
          <w:bCs/>
          <w:sz w:val="28"/>
          <w:szCs w:val="28"/>
        </w:rPr>
      </w:pPr>
    </w:p>
    <w:p w:rsidR="00071BCF" w:rsidRDefault="00071BCF" w:rsidP="00E27D48">
      <w:pPr>
        <w:tabs>
          <w:tab w:val="left" w:pos="1276"/>
          <w:tab w:val="left" w:pos="6521"/>
        </w:tabs>
        <w:spacing w:after="0" w:line="240" w:lineRule="auto"/>
        <w:jc w:val="both"/>
        <w:rPr>
          <w:rFonts w:ascii="Times New Roman" w:hAnsi="Times New Roman"/>
          <w:bCs/>
          <w:sz w:val="28"/>
          <w:szCs w:val="28"/>
        </w:rPr>
      </w:pPr>
    </w:p>
    <w:p w:rsidR="00071BCF" w:rsidRPr="00284E7C" w:rsidRDefault="00071BCF" w:rsidP="00E27D48">
      <w:pPr>
        <w:tabs>
          <w:tab w:val="left" w:pos="1276"/>
          <w:tab w:val="left" w:pos="6521"/>
        </w:tabs>
        <w:spacing w:after="0" w:line="240" w:lineRule="auto"/>
        <w:jc w:val="both"/>
        <w:rPr>
          <w:rFonts w:ascii="Times New Roman" w:hAnsi="Times New Roman"/>
          <w:bCs/>
          <w:sz w:val="28"/>
          <w:szCs w:val="28"/>
        </w:rPr>
      </w:pPr>
      <w:r w:rsidRPr="00716A8B">
        <w:rPr>
          <w:rFonts w:ascii="Times New Roman" w:hAnsi="Times New Roman"/>
          <w:bCs/>
          <w:sz w:val="28"/>
          <w:szCs w:val="28"/>
        </w:rPr>
        <w:t>_______________________</w:t>
      </w:r>
      <w:r w:rsidRPr="00284E7C">
        <w:rPr>
          <w:rFonts w:ascii="Times New Roman" w:hAnsi="Times New Roman"/>
          <w:bCs/>
          <w:sz w:val="28"/>
          <w:szCs w:val="28"/>
        </w:rPr>
        <w:t>____________</w:t>
      </w:r>
    </w:p>
    <w:p w:rsidR="00071BCF" w:rsidRDefault="00071BCF" w:rsidP="00E27D48">
      <w:pPr>
        <w:pStyle w:val="Style9"/>
        <w:widowControl/>
        <w:tabs>
          <w:tab w:val="left" w:pos="490"/>
        </w:tabs>
        <w:spacing w:line="240" w:lineRule="auto"/>
        <w:ind w:right="4675" w:firstLine="0"/>
        <w:jc w:val="center"/>
        <w:rPr>
          <w:sz w:val="28"/>
          <w:szCs w:val="28"/>
          <w:lang w:eastAsia="en-US"/>
        </w:rPr>
      </w:pPr>
      <w:r w:rsidRPr="00284E7C">
        <w:rPr>
          <w:bCs/>
          <w:sz w:val="28"/>
          <w:szCs w:val="28"/>
        </w:rPr>
        <w:t>М.П.</w:t>
      </w:r>
    </w:p>
    <w:p w:rsidR="00071BCF" w:rsidRPr="005F2B72" w:rsidRDefault="00071BCF" w:rsidP="00AE7858">
      <w:pPr>
        <w:spacing w:after="0" w:line="240" w:lineRule="auto"/>
        <w:rPr>
          <w:rFonts w:ascii="Times New Roman" w:hAnsi="Times New Roman"/>
          <w:sz w:val="28"/>
          <w:szCs w:val="28"/>
        </w:rPr>
      </w:pPr>
    </w:p>
    <w:sectPr w:rsidR="00071BCF" w:rsidRPr="005F2B72" w:rsidSect="008C1DAA">
      <w:headerReference w:type="default" r:id="rId48"/>
      <w:pgSz w:w="11906" w:h="16838"/>
      <w:pgMar w:top="1134" w:right="851" w:bottom="1134" w:left="1418" w:header="567" w:footer="56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6235" w:rsidRDefault="00D06235" w:rsidP="00730737">
      <w:pPr>
        <w:spacing w:after="0" w:line="240" w:lineRule="auto"/>
      </w:pPr>
      <w:r>
        <w:separator/>
      </w:r>
    </w:p>
  </w:endnote>
  <w:endnote w:type="continuationSeparator" w:id="0">
    <w:p w:rsidR="00D06235" w:rsidRDefault="00D06235" w:rsidP="0073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6235" w:rsidRDefault="00D06235" w:rsidP="00730737">
      <w:pPr>
        <w:spacing w:after="0" w:line="240" w:lineRule="auto"/>
      </w:pPr>
      <w:r>
        <w:separator/>
      </w:r>
    </w:p>
  </w:footnote>
  <w:footnote w:type="continuationSeparator" w:id="0">
    <w:p w:rsidR="00D06235" w:rsidRDefault="00D06235" w:rsidP="0073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1BCF" w:rsidRPr="00730737" w:rsidRDefault="00071BCF">
    <w:pPr>
      <w:pStyle w:val="a5"/>
      <w:jc w:val="center"/>
      <w:rPr>
        <w:rFonts w:ascii="Times New Roman" w:hAnsi="Times New Roman"/>
        <w:sz w:val="24"/>
        <w:szCs w:val="24"/>
      </w:rPr>
    </w:pPr>
    <w:r w:rsidRPr="00730737">
      <w:rPr>
        <w:rFonts w:ascii="Times New Roman" w:hAnsi="Times New Roman"/>
        <w:sz w:val="24"/>
        <w:szCs w:val="24"/>
      </w:rPr>
      <w:fldChar w:fldCharType="begin"/>
    </w:r>
    <w:r w:rsidRPr="00730737">
      <w:rPr>
        <w:rFonts w:ascii="Times New Roman" w:hAnsi="Times New Roman"/>
        <w:sz w:val="24"/>
        <w:szCs w:val="24"/>
      </w:rPr>
      <w:instrText xml:space="preserve"> PAGE   \* MERGEFORMAT </w:instrText>
    </w:r>
    <w:r w:rsidRPr="00730737">
      <w:rPr>
        <w:rFonts w:ascii="Times New Roman" w:hAnsi="Times New Roman"/>
        <w:sz w:val="24"/>
        <w:szCs w:val="24"/>
      </w:rPr>
      <w:fldChar w:fldCharType="separate"/>
    </w:r>
    <w:r>
      <w:rPr>
        <w:rFonts w:ascii="Times New Roman" w:hAnsi="Times New Roman"/>
        <w:noProof/>
        <w:sz w:val="24"/>
        <w:szCs w:val="24"/>
      </w:rPr>
      <w:t>4</w:t>
    </w:r>
    <w:r w:rsidRPr="00730737">
      <w:rPr>
        <w:rFonts w:ascii="Times New Roman" w:hAnsi="Times New Roman"/>
        <w:sz w:val="24"/>
        <w:szCs w:val="24"/>
      </w:rPr>
      <w:fldChar w:fldCharType="end"/>
    </w:r>
  </w:p>
  <w:p w:rsidR="00071BCF" w:rsidRDefault="00071B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CA110D5"/>
    <w:multiLevelType w:val="hybridMultilevel"/>
    <w:tmpl w:val="B9DCD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B3926D7"/>
    <w:multiLevelType w:val="hybridMultilevel"/>
    <w:tmpl w:val="333010B2"/>
    <w:lvl w:ilvl="0" w:tplc="F362A808">
      <w:start w:val="3"/>
      <w:numFmt w:val="decimal"/>
      <w:lvlText w:val="%1."/>
      <w:lvlJc w:val="left"/>
      <w:pPr>
        <w:tabs>
          <w:tab w:val="num" w:pos="720"/>
        </w:tabs>
        <w:ind w:left="720" w:hanging="360"/>
      </w:pPr>
      <w:rPr>
        <w:rFonts w:cs="Times New Roman" w:hint="default"/>
      </w:rPr>
    </w:lvl>
    <w:lvl w:ilvl="1" w:tplc="D160DCE8">
      <w:numFmt w:val="none"/>
      <w:lvlText w:val=""/>
      <w:lvlJc w:val="left"/>
      <w:pPr>
        <w:tabs>
          <w:tab w:val="num" w:pos="360"/>
        </w:tabs>
      </w:pPr>
      <w:rPr>
        <w:rFonts w:cs="Times New Roman"/>
      </w:rPr>
    </w:lvl>
    <w:lvl w:ilvl="2" w:tplc="46AA516A">
      <w:numFmt w:val="none"/>
      <w:lvlText w:val=""/>
      <w:lvlJc w:val="left"/>
      <w:pPr>
        <w:tabs>
          <w:tab w:val="num" w:pos="360"/>
        </w:tabs>
      </w:pPr>
      <w:rPr>
        <w:rFonts w:cs="Times New Roman"/>
      </w:rPr>
    </w:lvl>
    <w:lvl w:ilvl="3" w:tplc="C1FC82EE">
      <w:numFmt w:val="none"/>
      <w:lvlText w:val=""/>
      <w:lvlJc w:val="left"/>
      <w:pPr>
        <w:tabs>
          <w:tab w:val="num" w:pos="360"/>
        </w:tabs>
      </w:pPr>
      <w:rPr>
        <w:rFonts w:cs="Times New Roman"/>
      </w:rPr>
    </w:lvl>
    <w:lvl w:ilvl="4" w:tplc="7F124988">
      <w:numFmt w:val="none"/>
      <w:lvlText w:val=""/>
      <w:lvlJc w:val="left"/>
      <w:pPr>
        <w:tabs>
          <w:tab w:val="num" w:pos="360"/>
        </w:tabs>
      </w:pPr>
      <w:rPr>
        <w:rFonts w:cs="Times New Roman"/>
      </w:rPr>
    </w:lvl>
    <w:lvl w:ilvl="5" w:tplc="4F9693D6">
      <w:numFmt w:val="none"/>
      <w:lvlText w:val=""/>
      <w:lvlJc w:val="left"/>
      <w:pPr>
        <w:tabs>
          <w:tab w:val="num" w:pos="360"/>
        </w:tabs>
      </w:pPr>
      <w:rPr>
        <w:rFonts w:cs="Times New Roman"/>
      </w:rPr>
    </w:lvl>
    <w:lvl w:ilvl="6" w:tplc="02DC310A">
      <w:numFmt w:val="none"/>
      <w:lvlText w:val=""/>
      <w:lvlJc w:val="left"/>
      <w:pPr>
        <w:tabs>
          <w:tab w:val="num" w:pos="360"/>
        </w:tabs>
      </w:pPr>
      <w:rPr>
        <w:rFonts w:cs="Times New Roman"/>
      </w:rPr>
    </w:lvl>
    <w:lvl w:ilvl="7" w:tplc="A872CF32">
      <w:numFmt w:val="none"/>
      <w:lvlText w:val=""/>
      <w:lvlJc w:val="left"/>
      <w:pPr>
        <w:tabs>
          <w:tab w:val="num" w:pos="360"/>
        </w:tabs>
      </w:pPr>
      <w:rPr>
        <w:rFonts w:cs="Times New Roman"/>
      </w:rPr>
    </w:lvl>
    <w:lvl w:ilvl="8" w:tplc="3D460392">
      <w:numFmt w:val="none"/>
      <w:lvlText w:val=""/>
      <w:lvlJc w:val="left"/>
      <w:pPr>
        <w:tabs>
          <w:tab w:val="num" w:pos="360"/>
        </w:tabs>
      </w:pPr>
      <w:rPr>
        <w:rFonts w:cs="Times New Roman"/>
      </w:rPr>
    </w:lvl>
  </w:abstractNum>
  <w:abstractNum w:abstractNumId="3" w15:restartNumberingAfterBreak="0">
    <w:nsid w:val="62312F09"/>
    <w:multiLevelType w:val="hybridMultilevel"/>
    <w:tmpl w:val="D3CCF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83896290">
    <w:abstractNumId w:val="2"/>
    <w:lvlOverride w:ilvl="0">
      <w:startOverride w:val="3"/>
    </w:lvlOverride>
    <w:lvlOverride w:ilvl="1"/>
    <w:lvlOverride w:ilvl="2"/>
    <w:lvlOverride w:ilvl="3"/>
    <w:lvlOverride w:ilvl="4"/>
    <w:lvlOverride w:ilvl="5"/>
    <w:lvlOverride w:ilvl="6"/>
    <w:lvlOverride w:ilvl="7"/>
    <w:lvlOverride w:ilvl="8"/>
  </w:num>
  <w:num w:numId="2" w16cid:durableId="846166580">
    <w:abstractNumId w:val="3"/>
  </w:num>
  <w:num w:numId="3" w16cid:durableId="1885022881">
    <w:abstractNumId w:val="1"/>
  </w:num>
  <w:num w:numId="4" w16cid:durableId="64554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6A2"/>
    <w:rsid w:val="000152EC"/>
    <w:rsid w:val="0001677F"/>
    <w:rsid w:val="00017AA9"/>
    <w:rsid w:val="00031C67"/>
    <w:rsid w:val="00040782"/>
    <w:rsid w:val="000412D6"/>
    <w:rsid w:val="00046EE3"/>
    <w:rsid w:val="0005750F"/>
    <w:rsid w:val="000629AC"/>
    <w:rsid w:val="000655DC"/>
    <w:rsid w:val="00071BCF"/>
    <w:rsid w:val="000808C1"/>
    <w:rsid w:val="000917F6"/>
    <w:rsid w:val="000A3D59"/>
    <w:rsid w:val="000A3E47"/>
    <w:rsid w:val="000A63B9"/>
    <w:rsid w:val="000A66A5"/>
    <w:rsid w:val="000B0299"/>
    <w:rsid w:val="000C192B"/>
    <w:rsid w:val="000D13F6"/>
    <w:rsid w:val="000D1A6A"/>
    <w:rsid w:val="000D3149"/>
    <w:rsid w:val="001012BE"/>
    <w:rsid w:val="001070F8"/>
    <w:rsid w:val="00107DD0"/>
    <w:rsid w:val="00116D1C"/>
    <w:rsid w:val="00145250"/>
    <w:rsid w:val="0015068D"/>
    <w:rsid w:val="00161406"/>
    <w:rsid w:val="00174838"/>
    <w:rsid w:val="001759C1"/>
    <w:rsid w:val="00182860"/>
    <w:rsid w:val="00187EA1"/>
    <w:rsid w:val="0019632B"/>
    <w:rsid w:val="001A33DB"/>
    <w:rsid w:val="001B10E6"/>
    <w:rsid w:val="001B2BE6"/>
    <w:rsid w:val="001C06B0"/>
    <w:rsid w:val="001C45B9"/>
    <w:rsid w:val="001C58DB"/>
    <w:rsid w:val="001F2367"/>
    <w:rsid w:val="001F5F07"/>
    <w:rsid w:val="002031AD"/>
    <w:rsid w:val="00206F14"/>
    <w:rsid w:val="00210DB5"/>
    <w:rsid w:val="00213186"/>
    <w:rsid w:val="002256A8"/>
    <w:rsid w:val="0022735B"/>
    <w:rsid w:val="00227E79"/>
    <w:rsid w:val="00233D63"/>
    <w:rsid w:val="002600AC"/>
    <w:rsid w:val="0026279E"/>
    <w:rsid w:val="00264EFD"/>
    <w:rsid w:val="00273A68"/>
    <w:rsid w:val="002841CF"/>
    <w:rsid w:val="00284E7C"/>
    <w:rsid w:val="0029491E"/>
    <w:rsid w:val="002953CF"/>
    <w:rsid w:val="002976FE"/>
    <w:rsid w:val="002B15CC"/>
    <w:rsid w:val="002B47EC"/>
    <w:rsid w:val="002B54B5"/>
    <w:rsid w:val="002B6429"/>
    <w:rsid w:val="002B6517"/>
    <w:rsid w:val="002B7995"/>
    <w:rsid w:val="002C5B5B"/>
    <w:rsid w:val="002D093F"/>
    <w:rsid w:val="002E4467"/>
    <w:rsid w:val="002E49BA"/>
    <w:rsid w:val="002E4E40"/>
    <w:rsid w:val="002E5100"/>
    <w:rsid w:val="002E53A0"/>
    <w:rsid w:val="002E5611"/>
    <w:rsid w:val="00304182"/>
    <w:rsid w:val="003102F7"/>
    <w:rsid w:val="00323293"/>
    <w:rsid w:val="00333973"/>
    <w:rsid w:val="00336C9A"/>
    <w:rsid w:val="00350F3A"/>
    <w:rsid w:val="00353A10"/>
    <w:rsid w:val="003600E0"/>
    <w:rsid w:val="00362055"/>
    <w:rsid w:val="00367C82"/>
    <w:rsid w:val="003729C2"/>
    <w:rsid w:val="00373EC8"/>
    <w:rsid w:val="00374AFA"/>
    <w:rsid w:val="00381721"/>
    <w:rsid w:val="0038508A"/>
    <w:rsid w:val="00385838"/>
    <w:rsid w:val="0039241C"/>
    <w:rsid w:val="003953BE"/>
    <w:rsid w:val="0039631B"/>
    <w:rsid w:val="003965FA"/>
    <w:rsid w:val="00396C56"/>
    <w:rsid w:val="00397AF6"/>
    <w:rsid w:val="003A4AAA"/>
    <w:rsid w:val="003B563F"/>
    <w:rsid w:val="003C2C42"/>
    <w:rsid w:val="003D072A"/>
    <w:rsid w:val="003D16A2"/>
    <w:rsid w:val="003E75CE"/>
    <w:rsid w:val="003F40F4"/>
    <w:rsid w:val="003F5088"/>
    <w:rsid w:val="003F680A"/>
    <w:rsid w:val="00401436"/>
    <w:rsid w:val="00421345"/>
    <w:rsid w:val="00424268"/>
    <w:rsid w:val="00427ED3"/>
    <w:rsid w:val="004378C0"/>
    <w:rsid w:val="00450355"/>
    <w:rsid w:val="00452A29"/>
    <w:rsid w:val="00461D55"/>
    <w:rsid w:val="004677EC"/>
    <w:rsid w:val="004704C7"/>
    <w:rsid w:val="00475A07"/>
    <w:rsid w:val="004765D7"/>
    <w:rsid w:val="00484050"/>
    <w:rsid w:val="00487B73"/>
    <w:rsid w:val="00487C18"/>
    <w:rsid w:val="00490F16"/>
    <w:rsid w:val="00496561"/>
    <w:rsid w:val="004A66F0"/>
    <w:rsid w:val="004B0027"/>
    <w:rsid w:val="004B2DFE"/>
    <w:rsid w:val="004B3EED"/>
    <w:rsid w:val="004B5C41"/>
    <w:rsid w:val="004D07D1"/>
    <w:rsid w:val="004D13D1"/>
    <w:rsid w:val="004D4DCF"/>
    <w:rsid w:val="004D60BF"/>
    <w:rsid w:val="004E0A04"/>
    <w:rsid w:val="004F40A3"/>
    <w:rsid w:val="005030A9"/>
    <w:rsid w:val="005257DD"/>
    <w:rsid w:val="00527D10"/>
    <w:rsid w:val="005332CA"/>
    <w:rsid w:val="00547A7A"/>
    <w:rsid w:val="005515EA"/>
    <w:rsid w:val="00557AEF"/>
    <w:rsid w:val="0056314A"/>
    <w:rsid w:val="0056537E"/>
    <w:rsid w:val="00566575"/>
    <w:rsid w:val="005711F0"/>
    <w:rsid w:val="00575456"/>
    <w:rsid w:val="005804D2"/>
    <w:rsid w:val="00582892"/>
    <w:rsid w:val="00587B7B"/>
    <w:rsid w:val="005922C4"/>
    <w:rsid w:val="005967FA"/>
    <w:rsid w:val="005B7CD3"/>
    <w:rsid w:val="005C4B75"/>
    <w:rsid w:val="005D4390"/>
    <w:rsid w:val="005E2AE6"/>
    <w:rsid w:val="005E7804"/>
    <w:rsid w:val="005F2485"/>
    <w:rsid w:val="005F2B72"/>
    <w:rsid w:val="005F47D3"/>
    <w:rsid w:val="0060483E"/>
    <w:rsid w:val="006128AA"/>
    <w:rsid w:val="00613A53"/>
    <w:rsid w:val="006158EF"/>
    <w:rsid w:val="006201F3"/>
    <w:rsid w:val="00620380"/>
    <w:rsid w:val="00627E96"/>
    <w:rsid w:val="006304B1"/>
    <w:rsid w:val="00637493"/>
    <w:rsid w:val="00637FC0"/>
    <w:rsid w:val="0067259A"/>
    <w:rsid w:val="00673F8A"/>
    <w:rsid w:val="0067689B"/>
    <w:rsid w:val="00676AD1"/>
    <w:rsid w:val="00685BC6"/>
    <w:rsid w:val="006960BC"/>
    <w:rsid w:val="006C36AF"/>
    <w:rsid w:val="006C5019"/>
    <w:rsid w:val="006D19FA"/>
    <w:rsid w:val="006D557C"/>
    <w:rsid w:val="006E499A"/>
    <w:rsid w:val="006E5B7B"/>
    <w:rsid w:val="006E6577"/>
    <w:rsid w:val="006F2457"/>
    <w:rsid w:val="006F34D0"/>
    <w:rsid w:val="006F5D0A"/>
    <w:rsid w:val="00707D8F"/>
    <w:rsid w:val="00716A8B"/>
    <w:rsid w:val="00720F19"/>
    <w:rsid w:val="00722DA8"/>
    <w:rsid w:val="00727171"/>
    <w:rsid w:val="00730737"/>
    <w:rsid w:val="0073176B"/>
    <w:rsid w:val="00737AE4"/>
    <w:rsid w:val="007468CA"/>
    <w:rsid w:val="007524E9"/>
    <w:rsid w:val="00754900"/>
    <w:rsid w:val="00762A21"/>
    <w:rsid w:val="00765844"/>
    <w:rsid w:val="00765AB7"/>
    <w:rsid w:val="00780D59"/>
    <w:rsid w:val="0078615A"/>
    <w:rsid w:val="00786786"/>
    <w:rsid w:val="00790BEC"/>
    <w:rsid w:val="007B3DEE"/>
    <w:rsid w:val="007B463D"/>
    <w:rsid w:val="007B4F93"/>
    <w:rsid w:val="007B6F56"/>
    <w:rsid w:val="007E5F58"/>
    <w:rsid w:val="007F7408"/>
    <w:rsid w:val="007F7C6E"/>
    <w:rsid w:val="007F7F0B"/>
    <w:rsid w:val="008041A7"/>
    <w:rsid w:val="008065E1"/>
    <w:rsid w:val="00817438"/>
    <w:rsid w:val="00817EBA"/>
    <w:rsid w:val="008214DB"/>
    <w:rsid w:val="00823D97"/>
    <w:rsid w:val="00826898"/>
    <w:rsid w:val="0082751F"/>
    <w:rsid w:val="0083097A"/>
    <w:rsid w:val="0083748E"/>
    <w:rsid w:val="008411D9"/>
    <w:rsid w:val="00842389"/>
    <w:rsid w:val="00847AFF"/>
    <w:rsid w:val="00881A20"/>
    <w:rsid w:val="00887696"/>
    <w:rsid w:val="008B678F"/>
    <w:rsid w:val="008B6FC5"/>
    <w:rsid w:val="008B7078"/>
    <w:rsid w:val="008C12A7"/>
    <w:rsid w:val="008C1DAA"/>
    <w:rsid w:val="008C4EE7"/>
    <w:rsid w:val="008D293B"/>
    <w:rsid w:val="008D39D1"/>
    <w:rsid w:val="008D695C"/>
    <w:rsid w:val="008D7B4D"/>
    <w:rsid w:val="008F659A"/>
    <w:rsid w:val="00901FD2"/>
    <w:rsid w:val="00902963"/>
    <w:rsid w:val="009138B1"/>
    <w:rsid w:val="00917817"/>
    <w:rsid w:val="00921D61"/>
    <w:rsid w:val="009260D7"/>
    <w:rsid w:val="00932C00"/>
    <w:rsid w:val="0093438A"/>
    <w:rsid w:val="00942883"/>
    <w:rsid w:val="0094779F"/>
    <w:rsid w:val="0095071B"/>
    <w:rsid w:val="00951AB4"/>
    <w:rsid w:val="009531B7"/>
    <w:rsid w:val="00957AFB"/>
    <w:rsid w:val="00964A90"/>
    <w:rsid w:val="00972C1F"/>
    <w:rsid w:val="00972F1C"/>
    <w:rsid w:val="0097505F"/>
    <w:rsid w:val="00975379"/>
    <w:rsid w:val="00984050"/>
    <w:rsid w:val="00991D1B"/>
    <w:rsid w:val="00992096"/>
    <w:rsid w:val="00993507"/>
    <w:rsid w:val="00993A60"/>
    <w:rsid w:val="009A083A"/>
    <w:rsid w:val="009A2D0C"/>
    <w:rsid w:val="009A32A7"/>
    <w:rsid w:val="009A4209"/>
    <w:rsid w:val="009B6548"/>
    <w:rsid w:val="009B6716"/>
    <w:rsid w:val="009C41A1"/>
    <w:rsid w:val="009D2417"/>
    <w:rsid w:val="009D6579"/>
    <w:rsid w:val="009E02B1"/>
    <w:rsid w:val="009E2B94"/>
    <w:rsid w:val="009E2EF6"/>
    <w:rsid w:val="009F07E5"/>
    <w:rsid w:val="009F79B5"/>
    <w:rsid w:val="00A050EB"/>
    <w:rsid w:val="00A054B5"/>
    <w:rsid w:val="00A0685C"/>
    <w:rsid w:val="00A07986"/>
    <w:rsid w:val="00A21737"/>
    <w:rsid w:val="00A261BC"/>
    <w:rsid w:val="00A3179B"/>
    <w:rsid w:val="00A600FF"/>
    <w:rsid w:val="00A72699"/>
    <w:rsid w:val="00A86766"/>
    <w:rsid w:val="00A94629"/>
    <w:rsid w:val="00A95EC4"/>
    <w:rsid w:val="00A96E40"/>
    <w:rsid w:val="00A9763E"/>
    <w:rsid w:val="00AA62DE"/>
    <w:rsid w:val="00AA7423"/>
    <w:rsid w:val="00AB7CEC"/>
    <w:rsid w:val="00AC2543"/>
    <w:rsid w:val="00AC28A0"/>
    <w:rsid w:val="00AD3266"/>
    <w:rsid w:val="00AD58BA"/>
    <w:rsid w:val="00AE68A3"/>
    <w:rsid w:val="00AE7858"/>
    <w:rsid w:val="00AF6173"/>
    <w:rsid w:val="00AF6FA7"/>
    <w:rsid w:val="00B03FD2"/>
    <w:rsid w:val="00B0559E"/>
    <w:rsid w:val="00B13A45"/>
    <w:rsid w:val="00B17647"/>
    <w:rsid w:val="00B44660"/>
    <w:rsid w:val="00B44C78"/>
    <w:rsid w:val="00B50818"/>
    <w:rsid w:val="00B52356"/>
    <w:rsid w:val="00B5299D"/>
    <w:rsid w:val="00B567A3"/>
    <w:rsid w:val="00B61482"/>
    <w:rsid w:val="00B7050F"/>
    <w:rsid w:val="00B75D44"/>
    <w:rsid w:val="00B75FFE"/>
    <w:rsid w:val="00B85792"/>
    <w:rsid w:val="00B85CBE"/>
    <w:rsid w:val="00B92C9F"/>
    <w:rsid w:val="00BA1045"/>
    <w:rsid w:val="00BA17B6"/>
    <w:rsid w:val="00BA4E8B"/>
    <w:rsid w:val="00BA52AD"/>
    <w:rsid w:val="00BB6230"/>
    <w:rsid w:val="00BB7AE6"/>
    <w:rsid w:val="00BC4821"/>
    <w:rsid w:val="00BC50B6"/>
    <w:rsid w:val="00BC79B2"/>
    <w:rsid w:val="00BD779D"/>
    <w:rsid w:val="00BE398C"/>
    <w:rsid w:val="00BE6120"/>
    <w:rsid w:val="00BE7F33"/>
    <w:rsid w:val="00BF69BB"/>
    <w:rsid w:val="00C0232C"/>
    <w:rsid w:val="00C0517E"/>
    <w:rsid w:val="00C054D5"/>
    <w:rsid w:val="00C06429"/>
    <w:rsid w:val="00C17293"/>
    <w:rsid w:val="00C247E2"/>
    <w:rsid w:val="00C27910"/>
    <w:rsid w:val="00C3215A"/>
    <w:rsid w:val="00C42802"/>
    <w:rsid w:val="00C4464F"/>
    <w:rsid w:val="00C44D74"/>
    <w:rsid w:val="00C56CA8"/>
    <w:rsid w:val="00C8299C"/>
    <w:rsid w:val="00C829A8"/>
    <w:rsid w:val="00C86745"/>
    <w:rsid w:val="00C93DA6"/>
    <w:rsid w:val="00CA3F2A"/>
    <w:rsid w:val="00CB77A0"/>
    <w:rsid w:val="00CC003B"/>
    <w:rsid w:val="00CD23F4"/>
    <w:rsid w:val="00CE0803"/>
    <w:rsid w:val="00CE1F83"/>
    <w:rsid w:val="00CE6807"/>
    <w:rsid w:val="00CF7AE7"/>
    <w:rsid w:val="00D00A6F"/>
    <w:rsid w:val="00D03D0E"/>
    <w:rsid w:val="00D03F70"/>
    <w:rsid w:val="00D06235"/>
    <w:rsid w:val="00D069C9"/>
    <w:rsid w:val="00D135B6"/>
    <w:rsid w:val="00D20034"/>
    <w:rsid w:val="00D261C3"/>
    <w:rsid w:val="00D4522D"/>
    <w:rsid w:val="00D5164C"/>
    <w:rsid w:val="00D625F2"/>
    <w:rsid w:val="00D70B71"/>
    <w:rsid w:val="00D72125"/>
    <w:rsid w:val="00D7212E"/>
    <w:rsid w:val="00D95911"/>
    <w:rsid w:val="00DA1D86"/>
    <w:rsid w:val="00DA24D0"/>
    <w:rsid w:val="00DA636A"/>
    <w:rsid w:val="00DB0018"/>
    <w:rsid w:val="00DB1034"/>
    <w:rsid w:val="00DB10D8"/>
    <w:rsid w:val="00DC5D8C"/>
    <w:rsid w:val="00DD100E"/>
    <w:rsid w:val="00DD1F5D"/>
    <w:rsid w:val="00DD31C5"/>
    <w:rsid w:val="00DD3E1C"/>
    <w:rsid w:val="00DE0CFA"/>
    <w:rsid w:val="00DE25EC"/>
    <w:rsid w:val="00DF3467"/>
    <w:rsid w:val="00E03EE7"/>
    <w:rsid w:val="00E04507"/>
    <w:rsid w:val="00E04B47"/>
    <w:rsid w:val="00E05C00"/>
    <w:rsid w:val="00E26034"/>
    <w:rsid w:val="00E27D48"/>
    <w:rsid w:val="00E30262"/>
    <w:rsid w:val="00E32CE5"/>
    <w:rsid w:val="00E35D2F"/>
    <w:rsid w:val="00E4548D"/>
    <w:rsid w:val="00E5344F"/>
    <w:rsid w:val="00E5733C"/>
    <w:rsid w:val="00E60C67"/>
    <w:rsid w:val="00E63D31"/>
    <w:rsid w:val="00E67997"/>
    <w:rsid w:val="00E75F86"/>
    <w:rsid w:val="00E75FB4"/>
    <w:rsid w:val="00E917FB"/>
    <w:rsid w:val="00E93039"/>
    <w:rsid w:val="00EA6EC6"/>
    <w:rsid w:val="00EB38B6"/>
    <w:rsid w:val="00EC5A58"/>
    <w:rsid w:val="00ED0860"/>
    <w:rsid w:val="00ED3B00"/>
    <w:rsid w:val="00EE2414"/>
    <w:rsid w:val="00EF23F3"/>
    <w:rsid w:val="00EF3351"/>
    <w:rsid w:val="00EF5601"/>
    <w:rsid w:val="00EF5C6F"/>
    <w:rsid w:val="00EF6432"/>
    <w:rsid w:val="00F15566"/>
    <w:rsid w:val="00F17DA4"/>
    <w:rsid w:val="00F318EA"/>
    <w:rsid w:val="00F31FD3"/>
    <w:rsid w:val="00F344F6"/>
    <w:rsid w:val="00F37191"/>
    <w:rsid w:val="00F37B99"/>
    <w:rsid w:val="00F40946"/>
    <w:rsid w:val="00F41155"/>
    <w:rsid w:val="00F425B2"/>
    <w:rsid w:val="00F5079A"/>
    <w:rsid w:val="00F55170"/>
    <w:rsid w:val="00F6266F"/>
    <w:rsid w:val="00F751BF"/>
    <w:rsid w:val="00F76736"/>
    <w:rsid w:val="00F82788"/>
    <w:rsid w:val="00FA575A"/>
    <w:rsid w:val="00FA7064"/>
    <w:rsid w:val="00FB5AE0"/>
    <w:rsid w:val="00FB63CB"/>
    <w:rsid w:val="00FB686C"/>
    <w:rsid w:val="00FC1272"/>
    <w:rsid w:val="00FC5365"/>
    <w:rsid w:val="00FC726D"/>
    <w:rsid w:val="00FC7EFF"/>
    <w:rsid w:val="00FD4F60"/>
    <w:rsid w:val="00FE0EC1"/>
    <w:rsid w:val="00FE1A46"/>
    <w:rsid w:val="00FE1EB5"/>
    <w:rsid w:val="00FE37E2"/>
    <w:rsid w:val="00FE493E"/>
    <w:rsid w:val="00FE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FE217"/>
  <w15:docId w15:val="{43E281FB-533B-4540-A150-2D689D32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6A5"/>
    <w:pPr>
      <w:spacing w:after="200" w:line="276" w:lineRule="auto"/>
    </w:pPr>
    <w:rPr>
      <w:sz w:val="22"/>
      <w:szCs w:val="22"/>
    </w:rPr>
  </w:style>
  <w:style w:type="paragraph" w:styleId="6">
    <w:name w:val="heading 6"/>
    <w:basedOn w:val="a"/>
    <w:next w:val="a"/>
    <w:link w:val="60"/>
    <w:uiPriority w:val="99"/>
    <w:qFormat/>
    <w:rsid w:val="003D16A2"/>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3D16A2"/>
    <w:rPr>
      <w:rFonts w:ascii="Calibri" w:hAnsi="Calibri" w:cs="Times New Roman"/>
      <w:b/>
      <w:bCs/>
    </w:rPr>
  </w:style>
  <w:style w:type="paragraph" w:customStyle="1" w:styleId="ConsPlusNormal">
    <w:name w:val="ConsPlusNormal"/>
    <w:link w:val="ConsPlusNormal0"/>
    <w:uiPriority w:val="99"/>
    <w:rsid w:val="003D16A2"/>
    <w:pPr>
      <w:widowControl w:val="0"/>
      <w:autoSpaceDE w:val="0"/>
      <w:autoSpaceDN w:val="0"/>
    </w:pPr>
    <w:rPr>
      <w:sz w:val="22"/>
      <w:szCs w:val="22"/>
    </w:rPr>
  </w:style>
  <w:style w:type="paragraph" w:customStyle="1" w:styleId="ConsPlusTitle">
    <w:name w:val="ConsPlusTitle"/>
    <w:uiPriority w:val="99"/>
    <w:rsid w:val="003D16A2"/>
    <w:pPr>
      <w:widowControl w:val="0"/>
      <w:autoSpaceDE w:val="0"/>
      <w:autoSpaceDN w:val="0"/>
    </w:pPr>
    <w:rPr>
      <w:rFonts w:cs="Calibri"/>
      <w:b/>
      <w:sz w:val="22"/>
    </w:rPr>
  </w:style>
  <w:style w:type="paragraph" w:customStyle="1" w:styleId="ConsPlusNonformat">
    <w:name w:val="ConsPlusNonformat"/>
    <w:uiPriority w:val="99"/>
    <w:rsid w:val="003D16A2"/>
    <w:pPr>
      <w:widowControl w:val="0"/>
      <w:autoSpaceDE w:val="0"/>
      <w:autoSpaceDN w:val="0"/>
    </w:pPr>
    <w:rPr>
      <w:rFonts w:ascii="Courier New" w:hAnsi="Courier New" w:cs="Courier New"/>
    </w:rPr>
  </w:style>
  <w:style w:type="paragraph" w:customStyle="1" w:styleId="f">
    <w:name w:val="f"/>
    <w:basedOn w:val="a"/>
    <w:uiPriority w:val="99"/>
    <w:rsid w:val="00DD100E"/>
    <w:pPr>
      <w:spacing w:before="280" w:after="280" w:line="240" w:lineRule="auto"/>
    </w:pPr>
    <w:rPr>
      <w:rFonts w:ascii="Times New Roman" w:hAnsi="Times New Roman"/>
      <w:sz w:val="24"/>
      <w:szCs w:val="24"/>
      <w:lang w:eastAsia="zh-CN"/>
    </w:rPr>
  </w:style>
  <w:style w:type="paragraph" w:customStyle="1" w:styleId="10">
    <w:name w:val="Основной текст (10)"/>
    <w:basedOn w:val="a"/>
    <w:uiPriority w:val="99"/>
    <w:rsid w:val="00DD100E"/>
    <w:pPr>
      <w:shd w:val="clear" w:color="auto" w:fill="FFFFFF"/>
      <w:spacing w:before="120" w:after="0" w:line="212" w:lineRule="exact"/>
      <w:jc w:val="center"/>
    </w:pPr>
    <w:rPr>
      <w:b/>
      <w:bCs/>
      <w:sz w:val="18"/>
      <w:szCs w:val="18"/>
      <w:lang w:val="en-US" w:eastAsia="zh-CN"/>
    </w:rPr>
  </w:style>
  <w:style w:type="character" w:styleId="a3">
    <w:name w:val="Hyperlink"/>
    <w:uiPriority w:val="99"/>
    <w:rsid w:val="00DD100E"/>
    <w:rPr>
      <w:rFonts w:cs="Times New Roman"/>
      <w:color w:val="0000FF"/>
      <w:u w:val="single"/>
    </w:rPr>
  </w:style>
  <w:style w:type="table" w:styleId="a4">
    <w:name w:val="Table Grid"/>
    <w:basedOn w:val="a1"/>
    <w:uiPriority w:val="99"/>
    <w:rsid w:val="00887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730737"/>
    <w:pPr>
      <w:tabs>
        <w:tab w:val="center" w:pos="4677"/>
        <w:tab w:val="right" w:pos="9355"/>
      </w:tabs>
      <w:spacing w:after="0" w:line="240" w:lineRule="auto"/>
    </w:pPr>
  </w:style>
  <w:style w:type="character" w:customStyle="1" w:styleId="a6">
    <w:name w:val="Верхний колонтитул Знак"/>
    <w:link w:val="a5"/>
    <w:uiPriority w:val="99"/>
    <w:locked/>
    <w:rsid w:val="00730737"/>
    <w:rPr>
      <w:rFonts w:cs="Times New Roman"/>
    </w:rPr>
  </w:style>
  <w:style w:type="paragraph" w:styleId="a7">
    <w:name w:val="footer"/>
    <w:basedOn w:val="a"/>
    <w:link w:val="a8"/>
    <w:uiPriority w:val="99"/>
    <w:semiHidden/>
    <w:rsid w:val="00730737"/>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730737"/>
    <w:rPr>
      <w:rFonts w:cs="Times New Roman"/>
    </w:rPr>
  </w:style>
  <w:style w:type="paragraph" w:styleId="a9">
    <w:name w:val="footnote text"/>
    <w:basedOn w:val="a"/>
    <w:link w:val="aa"/>
    <w:uiPriority w:val="99"/>
    <w:semiHidden/>
    <w:rsid w:val="00730737"/>
    <w:pPr>
      <w:spacing w:after="0" w:line="240" w:lineRule="auto"/>
    </w:pPr>
    <w:rPr>
      <w:rFonts w:ascii="Times New Roman" w:hAnsi="Times New Roman"/>
      <w:sz w:val="20"/>
      <w:szCs w:val="20"/>
    </w:rPr>
  </w:style>
  <w:style w:type="character" w:customStyle="1" w:styleId="aa">
    <w:name w:val="Текст сноски Знак"/>
    <w:link w:val="a9"/>
    <w:uiPriority w:val="99"/>
    <w:semiHidden/>
    <w:locked/>
    <w:rsid w:val="00730737"/>
    <w:rPr>
      <w:rFonts w:ascii="Times New Roman" w:hAnsi="Times New Roman" w:cs="Times New Roman"/>
      <w:sz w:val="20"/>
      <w:szCs w:val="20"/>
    </w:rPr>
  </w:style>
  <w:style w:type="character" w:styleId="ab">
    <w:name w:val="footnote reference"/>
    <w:uiPriority w:val="99"/>
    <w:semiHidden/>
    <w:rsid w:val="00730737"/>
    <w:rPr>
      <w:rFonts w:cs="Times New Roman"/>
      <w:vertAlign w:val="superscript"/>
    </w:rPr>
  </w:style>
  <w:style w:type="paragraph" w:styleId="2">
    <w:name w:val="Body Text 2"/>
    <w:basedOn w:val="a"/>
    <w:link w:val="20"/>
    <w:uiPriority w:val="99"/>
    <w:rsid w:val="00730737"/>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730737"/>
    <w:rPr>
      <w:rFonts w:ascii="Times New Roman" w:hAnsi="Times New Roman" w:cs="Times New Roman"/>
      <w:sz w:val="24"/>
      <w:szCs w:val="24"/>
    </w:rPr>
  </w:style>
  <w:style w:type="paragraph" w:customStyle="1" w:styleId="s1">
    <w:name w:val="s_1"/>
    <w:basedOn w:val="a"/>
    <w:uiPriority w:val="99"/>
    <w:rsid w:val="00730737"/>
    <w:pPr>
      <w:spacing w:after="0" w:line="240" w:lineRule="auto"/>
      <w:ind w:firstLine="720"/>
      <w:jc w:val="both"/>
    </w:pPr>
    <w:rPr>
      <w:rFonts w:ascii="Arial" w:hAnsi="Arial" w:cs="Arial"/>
      <w:sz w:val="26"/>
      <w:szCs w:val="26"/>
    </w:rPr>
  </w:style>
  <w:style w:type="paragraph" w:styleId="ac">
    <w:name w:val="List Paragraph"/>
    <w:basedOn w:val="a"/>
    <w:uiPriority w:val="99"/>
    <w:qFormat/>
    <w:rsid w:val="00CB77A0"/>
    <w:pPr>
      <w:ind w:left="720"/>
      <w:contextualSpacing/>
    </w:pPr>
  </w:style>
  <w:style w:type="paragraph" w:styleId="ad">
    <w:name w:val="Balloon Text"/>
    <w:basedOn w:val="a"/>
    <w:link w:val="ae"/>
    <w:uiPriority w:val="99"/>
    <w:semiHidden/>
    <w:rsid w:val="0005750F"/>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05750F"/>
    <w:rPr>
      <w:rFonts w:ascii="Tahoma" w:hAnsi="Tahoma" w:cs="Tahoma"/>
      <w:sz w:val="16"/>
      <w:szCs w:val="16"/>
    </w:rPr>
  </w:style>
  <w:style w:type="paragraph" w:styleId="af">
    <w:name w:val="Normal (Web)"/>
    <w:aliases w:val="Заголовок 2 Знак1,Заголовок 2 Знак11"/>
    <w:basedOn w:val="a"/>
    <w:uiPriority w:val="99"/>
    <w:semiHidden/>
    <w:rsid w:val="00637493"/>
    <w:pPr>
      <w:spacing w:before="100" w:beforeAutospacing="1" w:after="100" w:afterAutospacing="1" w:line="240" w:lineRule="auto"/>
    </w:pPr>
    <w:rPr>
      <w:rFonts w:ascii="Times New Roman" w:hAnsi="Times New Roman"/>
      <w:sz w:val="24"/>
      <w:szCs w:val="24"/>
    </w:rPr>
  </w:style>
  <w:style w:type="paragraph" w:styleId="3">
    <w:name w:val="Body Text Indent 3"/>
    <w:aliases w:val="Знак"/>
    <w:basedOn w:val="a"/>
    <w:link w:val="30"/>
    <w:uiPriority w:val="99"/>
    <w:rsid w:val="00210DB5"/>
    <w:pPr>
      <w:spacing w:after="120" w:line="240" w:lineRule="auto"/>
      <w:ind w:left="283"/>
    </w:pPr>
    <w:rPr>
      <w:rFonts w:ascii="Times New Roman" w:hAnsi="Times New Roman"/>
      <w:sz w:val="16"/>
      <w:szCs w:val="16"/>
    </w:rPr>
  </w:style>
  <w:style w:type="character" w:customStyle="1" w:styleId="30">
    <w:name w:val="Основной текст с отступом 3 Знак"/>
    <w:aliases w:val="Знак Знак"/>
    <w:link w:val="3"/>
    <w:uiPriority w:val="99"/>
    <w:locked/>
    <w:rsid w:val="00210DB5"/>
    <w:rPr>
      <w:rFonts w:ascii="Times New Roman" w:hAnsi="Times New Roman" w:cs="Times New Roman"/>
      <w:sz w:val="16"/>
      <w:szCs w:val="16"/>
    </w:rPr>
  </w:style>
  <w:style w:type="paragraph" w:styleId="af0">
    <w:name w:val="Body Text"/>
    <w:basedOn w:val="a"/>
    <w:link w:val="af1"/>
    <w:uiPriority w:val="99"/>
    <w:rsid w:val="00210DB5"/>
    <w:pPr>
      <w:spacing w:after="120" w:line="240" w:lineRule="auto"/>
    </w:pPr>
    <w:rPr>
      <w:rFonts w:ascii="Times New Roman" w:hAnsi="Times New Roman"/>
      <w:sz w:val="20"/>
      <w:szCs w:val="20"/>
    </w:rPr>
  </w:style>
  <w:style w:type="character" w:customStyle="1" w:styleId="af1">
    <w:name w:val="Основной текст Знак"/>
    <w:link w:val="af0"/>
    <w:uiPriority w:val="99"/>
    <w:locked/>
    <w:rsid w:val="00210DB5"/>
    <w:rPr>
      <w:rFonts w:ascii="Times New Roman" w:hAnsi="Times New Roman" w:cs="Times New Roman"/>
      <w:sz w:val="20"/>
      <w:szCs w:val="20"/>
    </w:rPr>
  </w:style>
  <w:style w:type="paragraph" w:customStyle="1" w:styleId="ConsNonformat">
    <w:name w:val="ConsNonformat"/>
    <w:uiPriority w:val="99"/>
    <w:rsid w:val="00210DB5"/>
    <w:pPr>
      <w:widowControl w:val="0"/>
      <w:autoSpaceDE w:val="0"/>
      <w:autoSpaceDN w:val="0"/>
      <w:adjustRightInd w:val="0"/>
    </w:pPr>
    <w:rPr>
      <w:rFonts w:ascii="Courier New" w:hAnsi="Courier New" w:cs="Courier New"/>
      <w:sz w:val="22"/>
      <w:szCs w:val="22"/>
    </w:rPr>
  </w:style>
  <w:style w:type="paragraph" w:customStyle="1" w:styleId="Style3">
    <w:name w:val="Style3"/>
    <w:basedOn w:val="a"/>
    <w:uiPriority w:val="99"/>
    <w:rsid w:val="00210DB5"/>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210DB5"/>
    <w:pPr>
      <w:widowControl w:val="0"/>
      <w:autoSpaceDE w:val="0"/>
      <w:autoSpaceDN w:val="0"/>
      <w:adjustRightInd w:val="0"/>
      <w:spacing w:after="0" w:line="331" w:lineRule="exact"/>
      <w:ind w:hanging="461"/>
    </w:pPr>
    <w:rPr>
      <w:rFonts w:ascii="Times New Roman" w:hAnsi="Times New Roman"/>
      <w:sz w:val="24"/>
      <w:szCs w:val="24"/>
    </w:rPr>
  </w:style>
  <w:style w:type="paragraph" w:customStyle="1" w:styleId="Style5">
    <w:name w:val="Style5"/>
    <w:basedOn w:val="a"/>
    <w:uiPriority w:val="99"/>
    <w:rsid w:val="00210DB5"/>
    <w:pPr>
      <w:widowControl w:val="0"/>
      <w:autoSpaceDE w:val="0"/>
      <w:autoSpaceDN w:val="0"/>
      <w:adjustRightInd w:val="0"/>
      <w:spacing w:after="0" w:line="333" w:lineRule="exact"/>
      <w:ind w:firstLine="523"/>
      <w:jc w:val="both"/>
    </w:pPr>
    <w:rPr>
      <w:rFonts w:ascii="Times New Roman" w:hAnsi="Times New Roman"/>
      <w:sz w:val="24"/>
      <w:szCs w:val="24"/>
    </w:rPr>
  </w:style>
  <w:style w:type="paragraph" w:styleId="af2">
    <w:name w:val="No Spacing"/>
    <w:uiPriority w:val="99"/>
    <w:qFormat/>
    <w:rsid w:val="00210DB5"/>
    <w:rPr>
      <w:sz w:val="22"/>
      <w:szCs w:val="22"/>
    </w:rPr>
  </w:style>
  <w:style w:type="character" w:styleId="af3">
    <w:name w:val="Strong"/>
    <w:uiPriority w:val="99"/>
    <w:qFormat/>
    <w:rsid w:val="005F2B72"/>
    <w:rPr>
      <w:rFonts w:cs="Times New Roman"/>
      <w:b/>
      <w:bCs/>
    </w:rPr>
  </w:style>
  <w:style w:type="character" w:styleId="af4">
    <w:name w:val="FollowedHyperlink"/>
    <w:uiPriority w:val="99"/>
    <w:semiHidden/>
    <w:rsid w:val="00D95911"/>
    <w:rPr>
      <w:rFonts w:cs="Times New Roman"/>
      <w:color w:val="800080"/>
      <w:u w:val="single"/>
    </w:rPr>
  </w:style>
  <w:style w:type="paragraph" w:customStyle="1" w:styleId="Default">
    <w:name w:val="Default"/>
    <w:uiPriority w:val="99"/>
    <w:rsid w:val="003F40F4"/>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uiPriority w:val="99"/>
    <w:locked/>
    <w:rsid w:val="003F40F4"/>
    <w:rPr>
      <w:sz w:val="22"/>
      <w:lang w:val="ru-RU" w:eastAsia="ru-RU"/>
    </w:rPr>
  </w:style>
  <w:style w:type="paragraph" w:customStyle="1" w:styleId="textbastxt">
    <w:name w:val="textbastxt"/>
    <w:basedOn w:val="a"/>
    <w:uiPriority w:val="99"/>
    <w:rsid w:val="003F40F4"/>
    <w:pPr>
      <w:autoSpaceDE w:val="0"/>
      <w:autoSpaceDN w:val="0"/>
      <w:spacing w:after="0" w:line="240" w:lineRule="auto"/>
      <w:ind w:firstLine="567"/>
      <w:jc w:val="both"/>
    </w:pPr>
    <w:rPr>
      <w:rFonts w:ascii="Times New Roman" w:hAnsi="Times New Roman"/>
      <w:sz w:val="24"/>
      <w:szCs w:val="24"/>
    </w:rPr>
  </w:style>
  <w:style w:type="paragraph" w:styleId="af5">
    <w:name w:val="envelope address"/>
    <w:basedOn w:val="a"/>
    <w:uiPriority w:val="99"/>
    <w:rsid w:val="00E27D48"/>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af6">
    <w:name w:val="Заголовок мой"/>
    <w:basedOn w:val="a"/>
    <w:uiPriority w:val="99"/>
    <w:rsid w:val="00E27D48"/>
    <w:pPr>
      <w:widowControl w:val="0"/>
      <w:shd w:val="clear" w:color="auto" w:fill="FFFFFF"/>
      <w:autoSpaceDE w:val="0"/>
      <w:autoSpaceDN w:val="0"/>
      <w:adjustRightInd w:val="0"/>
      <w:spacing w:before="120" w:after="60" w:line="240" w:lineRule="auto"/>
      <w:jc w:val="center"/>
    </w:pPr>
    <w:rPr>
      <w:rFonts w:ascii="Times New Roman" w:hAnsi="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ts-tender.ru/" TargetMode="External"/><Relationship Id="rId18" Type="http://schemas.openxmlformats.org/officeDocument/2006/relationships/hyperlink" Target="consultantplus://offline/ref=B2F39596E4ADE88F95CB96683DF8096AAC3E498B169105384C2FF83D35B520CEDE1555DA04AC83CB3BE06380B49A152001CBBF83DAI0CAG" TargetMode="External"/><Relationship Id="rId26" Type="http://schemas.openxmlformats.org/officeDocument/2006/relationships/hyperlink" Target="https://www.consultant.ru/document/cons_doc_LAW_501324/3446ddfcafad7edd45fa9e4766584f3a09c11d98/" TargetMode="External"/><Relationship Id="rId39" Type="http://schemas.openxmlformats.org/officeDocument/2006/relationships/hyperlink" Target="https://www.consultant.ru/document/cons_doc_LAW_501324/3446ddfcafad7edd45fa9e4766584f3a09c11d98/" TargetMode="External"/><Relationship Id="rId21" Type="http://schemas.openxmlformats.org/officeDocument/2006/relationships/hyperlink" Target="consultantplus://offline/ref=B2F39596E4ADE88F95CB96683DF8096AAC3E498B169105384C2FF83D35B520CEDE1555DD0CA48A9C68AF62DCF2CC062201CBBD80C60B9C28I3C7G" TargetMode="External"/><Relationship Id="rId34" Type="http://schemas.openxmlformats.org/officeDocument/2006/relationships/hyperlink" Target="https://www.consultant.ru/document/cons_doc_LAW_501324/3446ddfcafad7edd45fa9e4766584f3a09c11d98/" TargetMode="External"/><Relationship Id="rId42" Type="http://schemas.openxmlformats.org/officeDocument/2006/relationships/hyperlink" Target="http://www.torgi.gov.ru/new" TargetMode="External"/><Relationship Id="rId47" Type="http://schemas.openxmlformats.org/officeDocument/2006/relationships/hyperlink" Target="http://trubrayon.ru/selskie-poseleniya/semyachkovskoe-selskoe-poselenie/izvescheniya/" TargetMode="External"/><Relationship Id="rId50" Type="http://schemas.openxmlformats.org/officeDocument/2006/relationships/theme" Target="theme/theme1.xml"/><Relationship Id="rId7" Type="http://schemas.openxmlformats.org/officeDocument/2006/relationships/hyperlink" Target="http://www.torgi.gov.ru/new" TargetMode="External"/><Relationship Id="rId2" Type="http://schemas.openxmlformats.org/officeDocument/2006/relationships/styles" Target="styles.xml"/><Relationship Id="rId16" Type="http://schemas.openxmlformats.org/officeDocument/2006/relationships/hyperlink" Target="http://www.torgi.gov.ru/new" TargetMode="External"/><Relationship Id="rId29" Type="http://schemas.openxmlformats.org/officeDocument/2006/relationships/hyperlink" Target="consultantplus://offline/ref=8054FEBE6C1CC1BD0D270EF535694D00AC1DAAE6BA1972720694B52E3DA9BBC3C9CFF6F54A6D2B73E684F347D3EFADDBE0F400C7F4QAEBO" TargetMode="External"/><Relationship Id="rId11" Type="http://schemas.openxmlformats.org/officeDocument/2006/relationships/hyperlink" Target="https://www.rts-tender.ru/" TargetMode="External"/><Relationship Id="rId24" Type="http://schemas.openxmlformats.org/officeDocument/2006/relationships/hyperlink" Target="https://www.consultant.ru/document/cons_doc_LAW_501324/8a479c028d080f9c4013f9a12ca4bc04a1bc7527/" TargetMode="External"/><Relationship Id="rId32" Type="http://schemas.openxmlformats.org/officeDocument/2006/relationships/hyperlink" Target="https://www.consultant.ru/document/cons_doc_LAW_501324/3446ddfcafad7edd45fa9e4766584f3a09c11d98/" TargetMode="External"/><Relationship Id="rId37" Type="http://schemas.openxmlformats.org/officeDocument/2006/relationships/hyperlink" Target="https://www.consultant.ru/document/cons_doc_LAW_501324/3446ddfcafad7edd45fa9e4766584f3a09c11d98/" TargetMode="External"/><Relationship Id="rId40" Type="http://schemas.openxmlformats.org/officeDocument/2006/relationships/hyperlink" Target="https://www.consultant.ru/document/cons_doc_LAW_501324/3446ddfcafad7edd45fa9e4766584f3a09c11d98/" TargetMode="External"/><Relationship Id="rId45" Type="http://schemas.openxmlformats.org/officeDocument/2006/relationships/hyperlink" Target="http://www.torgi.gov.ru/new" TargetMode="External"/><Relationship Id="rId5" Type="http://schemas.openxmlformats.org/officeDocument/2006/relationships/footnotes" Target="footnotes.xml"/><Relationship Id="rId15" Type="http://schemas.openxmlformats.org/officeDocument/2006/relationships/hyperlink" Target="https://www.rts-tender.ru/" TargetMode="External"/><Relationship Id="rId23" Type="http://schemas.openxmlformats.org/officeDocument/2006/relationships/hyperlink" Target="https://www.consultant.ru/document/cons_doc_LAW_501324/8a479c028d080f9c4013f9a12ca4bc04a1bc7527/" TargetMode="External"/><Relationship Id="rId28" Type="http://schemas.openxmlformats.org/officeDocument/2006/relationships/hyperlink" Target="consultantplus://offline/ref=8054FEBE6C1CC1BD0D270EF535694D00AC1DAAE6BA1972720694B52E3DA9BBC3C9CFF6F54B642B73E684F347D3EFADDBE0F400C7F4QAEBO" TargetMode="External"/><Relationship Id="rId36" Type="http://schemas.openxmlformats.org/officeDocument/2006/relationships/hyperlink" Target="https://www.consultant.ru/document/cons_doc_LAW_501324/3446ddfcafad7edd45fa9e4766584f3a09c11d98/" TargetMode="External"/><Relationship Id="rId49" Type="http://schemas.openxmlformats.org/officeDocument/2006/relationships/fontTable" Target="fontTable.xml"/><Relationship Id="rId10" Type="http://schemas.openxmlformats.org/officeDocument/2006/relationships/hyperlink" Target="mailto:smyachki.adm@yandex.ru" TargetMode="External"/><Relationship Id="rId19" Type="http://schemas.openxmlformats.org/officeDocument/2006/relationships/hyperlink" Target="consultantplus://offline/ref=B2F39596E4ADE88F95CB96683DF8096AAC3E498B169105384C2FF83D35B520CEDE1555DA05A583CB3BE06380B49A152001CBBF83DAI0CAG" TargetMode="External"/><Relationship Id="rId31" Type="http://schemas.openxmlformats.org/officeDocument/2006/relationships/hyperlink" Target="consultantplus://offline/ref=8054FEBE6C1CC1BD0D270EF535694D00AC1DAAE6BA1972720694B52E3DA9BBC3C9CFF6F2436C2224B5CBF21B95B8BED9E1F402C4E8AAB187QBE6O" TargetMode="External"/><Relationship Id="rId44" Type="http://schemas.openxmlformats.org/officeDocument/2006/relationships/hyperlink" Target="http://trubrayon.ru/selskie-poseleniya/semyachkovskoe-selskoe-poselenie/izvescheniya/" TargetMode="External"/><Relationship Id="rId4" Type="http://schemas.openxmlformats.org/officeDocument/2006/relationships/webSettings" Target="webSettings.xml"/><Relationship Id="rId9" Type="http://schemas.openxmlformats.org/officeDocument/2006/relationships/hyperlink" Target="http://trubrayon.ru/selskie-poseleniya/semyachkovskoe-selskoe-poselenie/izvescheniya/" TargetMode="External"/><Relationship Id="rId14" Type="http://schemas.openxmlformats.org/officeDocument/2006/relationships/hyperlink" Target="http://www.torgi.gov.ru/new" TargetMode="External"/><Relationship Id="rId22" Type="http://schemas.openxmlformats.org/officeDocument/2006/relationships/hyperlink" Target="https://www.rts-tender.ru/" TargetMode="External"/><Relationship Id="rId27" Type="http://schemas.openxmlformats.org/officeDocument/2006/relationships/hyperlink" Target="https://www.consultant.ru/document/cons_doc_LAW_501324/3446ddfcafad7edd45fa9e4766584f3a09c11d98/" TargetMode="External"/><Relationship Id="rId30" Type="http://schemas.openxmlformats.org/officeDocument/2006/relationships/hyperlink" Target="consultantplus://offline/ref=8054FEBE6C1CC1BD0D270EF535694D00AC1DAAE6BA1972720694B52E3DA9BBC3C9CFF6F4436F2B73E684F347D3EFADDBE0F400C7F4QAEBO" TargetMode="External"/><Relationship Id="rId35" Type="http://schemas.openxmlformats.org/officeDocument/2006/relationships/hyperlink" Target="https://www.consultant.ru/document/cons_doc_LAW_501324/3446ddfcafad7edd45fa9e4766584f3a09c11d98/" TargetMode="External"/><Relationship Id="rId43" Type="http://schemas.openxmlformats.org/officeDocument/2006/relationships/hyperlink" Target="http://www.rts-tender.ru/" TargetMode="External"/><Relationship Id="rId48" Type="http://schemas.openxmlformats.org/officeDocument/2006/relationships/header" Target="header1.xml"/><Relationship Id="rId8" Type="http://schemas.openxmlformats.org/officeDocument/2006/relationships/hyperlink" Target="http://www.rts-tender.ru/" TargetMode="External"/><Relationship Id="rId3" Type="http://schemas.openxmlformats.org/officeDocument/2006/relationships/settings" Target="settings.xml"/><Relationship Id="rId12" Type="http://schemas.openxmlformats.org/officeDocument/2006/relationships/hyperlink" Target="http://trubrayon.ru/selskie-poseleniya/semyachkovskoe-selskoe-poselenie/izvescheniya/" TargetMode="External"/><Relationship Id="rId17" Type="http://schemas.openxmlformats.org/officeDocument/2006/relationships/hyperlink" Target="https://www.rts-tender.ru/" TargetMode="External"/><Relationship Id="rId25" Type="http://schemas.openxmlformats.org/officeDocument/2006/relationships/hyperlink" Target="https://www.consultant.ru/document/cons_doc_LAW_501324/3446ddfcafad7edd45fa9e4766584f3a09c11d98/" TargetMode="External"/><Relationship Id="rId33" Type="http://schemas.openxmlformats.org/officeDocument/2006/relationships/hyperlink" Target="https://www.consultant.ru/document/cons_doc_LAW_501324/3446ddfcafad7edd45fa9e4766584f3a09c11d98/" TargetMode="External"/><Relationship Id="rId38" Type="http://schemas.openxmlformats.org/officeDocument/2006/relationships/hyperlink" Target="https://www.consultant.ru/document/cons_doc_LAW_501324/3446ddfcafad7edd45fa9e4766584f3a09c11d98/" TargetMode="External"/><Relationship Id="rId46" Type="http://schemas.openxmlformats.org/officeDocument/2006/relationships/hyperlink" Target="http://www.rts-tender.ru/" TargetMode="External"/><Relationship Id="rId20" Type="http://schemas.openxmlformats.org/officeDocument/2006/relationships/hyperlink" Target="consultantplus://offline/ref=B2F39596E4ADE88F95CB96683DF8096AAC3E498B169105384C2FF83D35B520CEDE1555DB0CA783CB3BE06380B49A152001CBBF83DAI0CAG" TargetMode="External"/><Relationship Id="rId41" Type="http://schemas.openxmlformats.org/officeDocument/2006/relationships/hyperlink" Target="https://www.consultant.ru/document/cons_doc_LAW_501324/3446ddfcafad7edd45fa9e4766584f3a09c11d9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24</Pages>
  <Words>8798</Words>
  <Characters>50151</Characters>
  <Application>Microsoft Office Word</Application>
  <DocSecurity>0</DocSecurity>
  <Lines>417</Lines>
  <Paragraphs>117</Paragraphs>
  <ScaleCrop>false</ScaleCrop>
  <Company>Reanimator Extreme Edition</Company>
  <LinksUpToDate>false</LinksUpToDate>
  <CharactersWithSpaces>58832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GLAVA</cp:lastModifiedBy>
  <cp:revision>277</cp:revision>
  <cp:lastPrinted>2022-10-14T08:55:00Z</cp:lastPrinted>
  <dcterms:created xsi:type="dcterms:W3CDTF">2019-03-05T05:57:00Z</dcterms:created>
  <dcterms:modified xsi:type="dcterms:W3CDTF">2025-04-25T07:39:00Z</dcterms:modified>
</cp:coreProperties>
</file>