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BA3" w:rsidRDefault="00303BA3" w:rsidP="00AD2E12">
      <w:pP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outlineLvl w:val="0"/>
        <w:rPr>
          <w:b/>
          <w:sz w:val="40"/>
          <w:szCs w:val="40"/>
        </w:rPr>
      </w:pPr>
      <w:r>
        <w:rPr>
          <w:b/>
          <w:sz w:val="40"/>
          <w:szCs w:val="40"/>
        </w:rPr>
        <w:t xml:space="preserve">ИНФОРМАЦИОННЫЙ </w:t>
      </w: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outlineLvl w:val="0"/>
        <w:rPr>
          <w:b/>
          <w:sz w:val="40"/>
          <w:szCs w:val="40"/>
        </w:rPr>
      </w:pPr>
      <w:r>
        <w:rPr>
          <w:b/>
          <w:sz w:val="40"/>
          <w:szCs w:val="40"/>
        </w:rPr>
        <w:t>БЮЛЛЕТЕНЬ</w:t>
      </w: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outlineLvl w:val="0"/>
        <w:rPr>
          <w:b/>
          <w:sz w:val="40"/>
          <w:szCs w:val="40"/>
        </w:rPr>
      </w:pPr>
      <w:r>
        <w:rPr>
          <w:b/>
          <w:sz w:val="40"/>
          <w:szCs w:val="40"/>
        </w:rPr>
        <w:t>СЕМЯЧКОВСКОГО СЕЛЬСКОГО ПОСЕЛЕНИЯ</w:t>
      </w: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AF21B2"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outlineLvl w:val="0"/>
        <w:rPr>
          <w:b/>
          <w:sz w:val="40"/>
          <w:szCs w:val="40"/>
        </w:rPr>
      </w:pPr>
      <w:r>
        <w:rPr>
          <w:b/>
          <w:sz w:val="40"/>
          <w:szCs w:val="40"/>
        </w:rPr>
        <w:t>4</w:t>
      </w:r>
      <w:r w:rsidR="00E86F8B">
        <w:rPr>
          <w:b/>
          <w:sz w:val="40"/>
          <w:szCs w:val="40"/>
        </w:rPr>
        <w:t>/ 2026</w:t>
      </w:r>
      <w:r w:rsidR="000578B0">
        <w:rPr>
          <w:b/>
          <w:sz w:val="40"/>
          <w:szCs w:val="40"/>
        </w:rPr>
        <w:t xml:space="preserve"> </w:t>
      </w:r>
      <w:r w:rsidR="00303BA3">
        <w:rPr>
          <w:b/>
          <w:sz w:val="40"/>
          <w:szCs w:val="40"/>
        </w:rPr>
        <w:t>г.</w:t>
      </w:r>
    </w:p>
    <w:p w:rsidR="00303BA3" w:rsidRDefault="007B11D8"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r>
        <w:rPr>
          <w:b/>
          <w:sz w:val="40"/>
          <w:szCs w:val="40"/>
        </w:rPr>
        <w:t xml:space="preserve">от </w:t>
      </w:r>
      <w:r w:rsidR="00AF21B2">
        <w:rPr>
          <w:b/>
          <w:sz w:val="40"/>
          <w:szCs w:val="40"/>
        </w:rPr>
        <w:t>25</w:t>
      </w:r>
      <w:r w:rsidR="00E4307C">
        <w:rPr>
          <w:b/>
          <w:sz w:val="40"/>
          <w:szCs w:val="40"/>
        </w:rPr>
        <w:t>.</w:t>
      </w:r>
      <w:r w:rsidR="00FD1D6D">
        <w:rPr>
          <w:b/>
          <w:sz w:val="40"/>
          <w:szCs w:val="40"/>
        </w:rPr>
        <w:t>03</w:t>
      </w:r>
      <w:r w:rsidR="00E86F8B">
        <w:rPr>
          <w:b/>
          <w:sz w:val="40"/>
          <w:szCs w:val="40"/>
        </w:rPr>
        <w:t>.2026</w:t>
      </w:r>
      <w:r w:rsidR="00665CD1">
        <w:rPr>
          <w:b/>
          <w:sz w:val="40"/>
          <w:szCs w:val="40"/>
        </w:rPr>
        <w:t xml:space="preserve"> </w:t>
      </w:r>
      <w:r w:rsidR="00303BA3">
        <w:rPr>
          <w:b/>
          <w:sz w:val="40"/>
          <w:szCs w:val="40"/>
        </w:rPr>
        <w:t>г.</w:t>
      </w: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rsidR="00303BA3" w:rsidRDefault="00303BA3"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outlineLvl w:val="0"/>
        <w:rPr>
          <w:b/>
          <w:sz w:val="40"/>
          <w:szCs w:val="40"/>
        </w:rPr>
      </w:pPr>
      <w:r>
        <w:rPr>
          <w:b/>
          <w:sz w:val="40"/>
          <w:szCs w:val="40"/>
        </w:rPr>
        <w:t>СЕМЯЧКИ</w:t>
      </w:r>
    </w:p>
    <w:p w:rsidR="00303BA3" w:rsidRDefault="00E86F8B" w:rsidP="0066436B">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outlineLvl w:val="0"/>
        <w:rPr>
          <w:b/>
          <w:sz w:val="40"/>
          <w:szCs w:val="40"/>
        </w:rPr>
      </w:pPr>
      <w:r>
        <w:rPr>
          <w:b/>
          <w:sz w:val="40"/>
          <w:szCs w:val="40"/>
        </w:rPr>
        <w:t>2026</w:t>
      </w:r>
      <w:r w:rsidR="00CC1F1B">
        <w:rPr>
          <w:b/>
          <w:sz w:val="40"/>
          <w:szCs w:val="40"/>
        </w:rPr>
        <w:t xml:space="preserve"> </w:t>
      </w:r>
      <w:r w:rsidR="00303BA3">
        <w:rPr>
          <w:b/>
          <w:sz w:val="40"/>
          <w:szCs w:val="40"/>
        </w:rPr>
        <w:t>г</w:t>
      </w:r>
      <w:r w:rsidR="00CC1F1B">
        <w:rPr>
          <w:b/>
          <w:sz w:val="40"/>
          <w:szCs w:val="40"/>
        </w:rPr>
        <w:t>.</w:t>
      </w:r>
    </w:p>
    <w:p w:rsidR="009D6D1A" w:rsidRDefault="009D6D1A" w:rsidP="009D6D1A">
      <w:pPr>
        <w:rPr>
          <w:color w:val="000000"/>
          <w:sz w:val="28"/>
          <w:szCs w:val="28"/>
        </w:rPr>
      </w:pPr>
    </w:p>
    <w:p w:rsidR="009D6D1A" w:rsidRDefault="009D6D1A" w:rsidP="003951AB">
      <w:pPr>
        <w:jc w:val="center"/>
        <w:rPr>
          <w:color w:val="000000"/>
          <w:sz w:val="28"/>
          <w:szCs w:val="28"/>
        </w:rPr>
      </w:pPr>
    </w:p>
    <w:p w:rsidR="007265DB" w:rsidRDefault="007265DB" w:rsidP="003951AB">
      <w:pPr>
        <w:jc w:val="center"/>
        <w:rPr>
          <w:color w:val="000000"/>
          <w:sz w:val="28"/>
          <w:szCs w:val="28"/>
        </w:rPr>
      </w:pPr>
    </w:p>
    <w:p w:rsidR="00716599" w:rsidRDefault="00716599" w:rsidP="00716599">
      <w:pPr>
        <w:jc w:val="center"/>
        <w:rPr>
          <w:b/>
          <w:sz w:val="28"/>
          <w:szCs w:val="28"/>
        </w:rPr>
      </w:pPr>
      <w:r>
        <w:rPr>
          <w:b/>
          <w:sz w:val="28"/>
          <w:szCs w:val="28"/>
        </w:rPr>
        <w:lastRenderedPageBreak/>
        <w:t>РОССИЙСКАЯ ФЕДЕРАЦИЯ</w:t>
      </w:r>
    </w:p>
    <w:p w:rsidR="00716599" w:rsidRDefault="00716599" w:rsidP="00716599">
      <w:pPr>
        <w:jc w:val="center"/>
        <w:rPr>
          <w:b/>
          <w:sz w:val="28"/>
          <w:szCs w:val="28"/>
        </w:rPr>
      </w:pPr>
      <w:r>
        <w:rPr>
          <w:b/>
          <w:sz w:val="28"/>
          <w:szCs w:val="28"/>
        </w:rPr>
        <w:t>БРЯНСКАЯ ОБЛАСТЬ ТРУБЧЕВСКИЙ РАЙОН</w:t>
      </w:r>
    </w:p>
    <w:p w:rsidR="00716599" w:rsidRDefault="00716599" w:rsidP="00716599">
      <w:pPr>
        <w:jc w:val="center"/>
        <w:rPr>
          <w:b/>
          <w:sz w:val="28"/>
          <w:szCs w:val="28"/>
        </w:rPr>
      </w:pPr>
      <w:r>
        <w:rPr>
          <w:b/>
          <w:sz w:val="28"/>
          <w:szCs w:val="28"/>
        </w:rPr>
        <w:t>СЕМЯЧКОВСКАЯ СЕЛЬСКАЯ АДМИНИСТРАЦИЯ</w:t>
      </w:r>
    </w:p>
    <w:p w:rsidR="00716599" w:rsidRDefault="00716599" w:rsidP="00716599">
      <w:pPr>
        <w:jc w:val="center"/>
        <w:rPr>
          <w:b/>
          <w:spacing w:val="60"/>
          <w:sz w:val="44"/>
          <w:szCs w:val="44"/>
        </w:rPr>
      </w:pPr>
      <w:r>
        <w:rPr>
          <w:b/>
          <w:spacing w:val="60"/>
          <w:sz w:val="44"/>
          <w:szCs w:val="44"/>
        </w:rPr>
        <w:t>ПОСТАНОВЛЕНИЕ</w:t>
      </w:r>
    </w:p>
    <w:p w:rsidR="00716599" w:rsidRDefault="00716599" w:rsidP="00716599">
      <w:pPr>
        <w:jc w:val="center"/>
        <w:rPr>
          <w:spacing w:val="60"/>
          <w:sz w:val="28"/>
          <w:szCs w:val="28"/>
        </w:rPr>
      </w:pPr>
    </w:p>
    <w:p w:rsidR="00716599" w:rsidRDefault="00716599" w:rsidP="00716599">
      <w:pPr>
        <w:jc w:val="center"/>
        <w:rPr>
          <w:b/>
          <w:sz w:val="28"/>
          <w:szCs w:val="28"/>
        </w:rPr>
      </w:pPr>
      <w:r>
        <w:rPr>
          <w:b/>
          <w:sz w:val="28"/>
          <w:szCs w:val="28"/>
        </w:rPr>
        <w:t>от 26 марта 2026 года № 11</w:t>
      </w:r>
    </w:p>
    <w:p w:rsidR="00716599" w:rsidRDefault="00716599" w:rsidP="00716599">
      <w:pPr>
        <w:pStyle w:val="ConsPlusTitle"/>
        <w:widowControl/>
        <w:jc w:val="center"/>
        <w:rPr>
          <w:b w:val="0"/>
          <w:sz w:val="28"/>
          <w:szCs w:val="28"/>
        </w:rPr>
      </w:pPr>
    </w:p>
    <w:p w:rsidR="00716599" w:rsidRDefault="00716599" w:rsidP="00716599">
      <w:pPr>
        <w:jc w:val="center"/>
        <w:rPr>
          <w:b/>
          <w:bCs/>
          <w:sz w:val="28"/>
          <w:szCs w:val="28"/>
        </w:rPr>
      </w:pPr>
      <w:r>
        <w:rPr>
          <w:b/>
          <w:bCs/>
          <w:sz w:val="28"/>
          <w:szCs w:val="28"/>
        </w:rPr>
        <w:t xml:space="preserve">Об утверждении Положения о </w:t>
      </w:r>
      <w:r>
        <w:rPr>
          <w:b/>
          <w:sz w:val="28"/>
        </w:rPr>
        <w:t xml:space="preserve">представлении гражданами, претендующими на замещение должностей муниципальной службы, </w:t>
      </w:r>
      <w:r>
        <w:rPr>
          <w:b/>
          <w:sz w:val="28"/>
        </w:rPr>
        <w:br/>
        <w:t xml:space="preserve">и муниципальными служащими сведений о доходах, об имуществе и обязательствах имущественного характера в </w:t>
      </w:r>
      <w:r>
        <w:rPr>
          <w:b/>
          <w:bCs/>
          <w:sz w:val="28"/>
          <w:szCs w:val="28"/>
        </w:rPr>
        <w:t xml:space="preserve">Семячковской </w:t>
      </w:r>
      <w:r>
        <w:rPr>
          <w:b/>
          <w:sz w:val="28"/>
        </w:rPr>
        <w:t xml:space="preserve">сельской администрации </w:t>
      </w:r>
      <w:r>
        <w:rPr>
          <w:b/>
          <w:bCs/>
          <w:sz w:val="28"/>
          <w:szCs w:val="28"/>
        </w:rPr>
        <w:t>Трубчевского района Брянской области</w:t>
      </w:r>
    </w:p>
    <w:p w:rsidR="00716599" w:rsidRDefault="00716599" w:rsidP="00716599">
      <w:pPr>
        <w:pStyle w:val="ConsPlusNormal"/>
        <w:jc w:val="center"/>
        <w:rPr>
          <w:rFonts w:ascii="Times New Roman" w:hAnsi="Times New Roman" w:cs="Times New Roman"/>
          <w:sz w:val="28"/>
          <w:szCs w:val="28"/>
        </w:rPr>
      </w:pPr>
    </w:p>
    <w:p w:rsidR="00716599" w:rsidRDefault="00716599" w:rsidP="00716599">
      <w:pPr>
        <w:ind w:right="-28" w:firstLine="709"/>
        <w:jc w:val="both"/>
        <w:rPr>
          <w:sz w:val="28"/>
          <w:szCs w:val="28"/>
        </w:rPr>
      </w:pPr>
      <w:r>
        <w:rPr>
          <w:sz w:val="28"/>
          <w:szCs w:val="28"/>
        </w:rPr>
        <w:t xml:space="preserve">В соответствии с федеральными законами от 02.03.2007 № 25-ФЗ </w:t>
      </w:r>
      <w:r>
        <w:rPr>
          <w:sz w:val="28"/>
          <w:szCs w:val="28"/>
        </w:rPr>
        <w:br/>
        <w:t xml:space="preserve">«О муниципальной службе в Российской Федерации» (в ред. от 28.12.2025 </w:t>
      </w:r>
      <w:r>
        <w:rPr>
          <w:sz w:val="28"/>
          <w:szCs w:val="28"/>
        </w:rPr>
        <w:br/>
        <w:t xml:space="preserve">№ 505-ФЗ) и от 25.12.2008 № 273-ФЗ «О противодействии коррупции», руководствуясь Федеральным законом от </w:t>
      </w:r>
      <w:hyperlink r:id="rId8" w:history="1">
        <w:r>
          <w:rPr>
            <w:rStyle w:val="a3"/>
            <w:bCs/>
            <w:sz w:val="28"/>
            <w:szCs w:val="28"/>
            <w:shd w:val="clear" w:color="auto" w:fill="FFFFFF"/>
          </w:rPr>
          <w:t>20.03.2025 № 33-ФЗ «Об общих принципах организации местного самоуправления в единой системе публичной власти</w:t>
        </w:r>
      </w:hyperlink>
      <w:r>
        <w:rPr>
          <w:sz w:val="28"/>
          <w:szCs w:val="28"/>
        </w:rPr>
        <w:t>»,</w:t>
      </w:r>
    </w:p>
    <w:p w:rsidR="00716599" w:rsidRDefault="00716599" w:rsidP="00716599">
      <w:pPr>
        <w:pStyle w:val="f"/>
        <w:tabs>
          <w:tab w:val="left" w:pos="709"/>
        </w:tabs>
        <w:spacing w:before="120" w:after="0"/>
        <w:ind w:firstLine="709"/>
        <w:jc w:val="both"/>
        <w:rPr>
          <w:sz w:val="28"/>
          <w:szCs w:val="28"/>
        </w:rPr>
      </w:pPr>
      <w:r>
        <w:rPr>
          <w:sz w:val="28"/>
          <w:szCs w:val="28"/>
        </w:rPr>
        <w:t>постановляю:</w:t>
      </w:r>
    </w:p>
    <w:p w:rsidR="00716599" w:rsidRDefault="00716599" w:rsidP="00716599">
      <w:pPr>
        <w:autoSpaceDE w:val="0"/>
        <w:autoSpaceDN w:val="0"/>
        <w:adjustRightInd w:val="0"/>
        <w:spacing w:before="120"/>
        <w:ind w:firstLine="709"/>
        <w:jc w:val="both"/>
        <w:rPr>
          <w:sz w:val="28"/>
          <w:szCs w:val="28"/>
        </w:rPr>
      </w:pPr>
      <w:r>
        <w:rPr>
          <w:sz w:val="28"/>
          <w:szCs w:val="28"/>
        </w:rPr>
        <w:t xml:space="preserve">1. Утвердить Положение </w:t>
      </w:r>
      <w:r>
        <w:rPr>
          <w:bCs/>
          <w:sz w:val="28"/>
          <w:szCs w:val="28"/>
        </w:rPr>
        <w:t xml:space="preserve">о </w:t>
      </w:r>
      <w:r>
        <w:rPr>
          <w:sz w:val="28"/>
        </w:rPr>
        <w:t xml:space="preserve">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w:t>
      </w:r>
      <w:r>
        <w:rPr>
          <w:bCs/>
          <w:sz w:val="28"/>
          <w:szCs w:val="28"/>
        </w:rPr>
        <w:t xml:space="preserve">Семячковской </w:t>
      </w:r>
      <w:r>
        <w:rPr>
          <w:sz w:val="28"/>
        </w:rPr>
        <w:t xml:space="preserve">сельской администрации </w:t>
      </w:r>
      <w:r>
        <w:rPr>
          <w:bCs/>
          <w:sz w:val="28"/>
          <w:szCs w:val="28"/>
        </w:rPr>
        <w:t xml:space="preserve">Трубчевского района Брянской области </w:t>
      </w:r>
      <w:r>
        <w:rPr>
          <w:sz w:val="28"/>
          <w:szCs w:val="28"/>
        </w:rPr>
        <w:t>согласно</w:t>
      </w:r>
      <w:r>
        <w:rPr>
          <w:bCs/>
          <w:sz w:val="28"/>
          <w:szCs w:val="28"/>
        </w:rPr>
        <w:t xml:space="preserve"> приложению к настоящему постановлению.</w:t>
      </w:r>
    </w:p>
    <w:p w:rsidR="00716599" w:rsidRDefault="00716599" w:rsidP="00716599">
      <w:pPr>
        <w:pStyle w:val="ac"/>
        <w:tabs>
          <w:tab w:val="left" w:pos="0"/>
        </w:tabs>
        <w:spacing w:before="120" w:after="0" w:line="240" w:lineRule="auto"/>
        <w:ind w:right="-5" w:firstLine="709"/>
        <w:jc w:val="both"/>
        <w:rPr>
          <w:rFonts w:ascii="Times New Roman" w:hAnsi="Times New Roman"/>
          <w:sz w:val="28"/>
          <w:szCs w:val="28"/>
          <w:shd w:val="clear" w:color="auto" w:fill="FFFFFF"/>
        </w:rPr>
      </w:pPr>
      <w:r>
        <w:rPr>
          <w:rFonts w:ascii="Times New Roman" w:hAnsi="Times New Roman"/>
          <w:sz w:val="28"/>
          <w:szCs w:val="28"/>
        </w:rPr>
        <w:t xml:space="preserve">2. Настоящее постановление </w:t>
      </w:r>
      <w:r>
        <w:rPr>
          <w:rFonts w:ascii="Times New Roman" w:hAnsi="Times New Roman"/>
          <w:color w:val="000000"/>
          <w:sz w:val="28"/>
          <w:szCs w:val="28"/>
        </w:rPr>
        <w:t xml:space="preserve">подлежит официальному опубликованию </w:t>
      </w:r>
      <w:r>
        <w:rPr>
          <w:rFonts w:ascii="Times New Roman" w:hAnsi="Times New Roman"/>
          <w:color w:val="000000"/>
          <w:sz w:val="28"/>
          <w:szCs w:val="28"/>
        </w:rPr>
        <w:br/>
        <w:t xml:space="preserve">в </w:t>
      </w:r>
      <w:r>
        <w:rPr>
          <w:rFonts w:ascii="Times New Roman" w:hAnsi="Times New Roman"/>
          <w:sz w:val="28"/>
          <w:szCs w:val="28"/>
        </w:rPr>
        <w:t xml:space="preserve">печатном средстве массовой информации «Информационный бюллетень Семячковского сельского поселения» </w:t>
      </w:r>
      <w:bookmarkStart w:id="0" w:name="_Hlk183166751"/>
      <w:r>
        <w:rPr>
          <w:rFonts w:ascii="Times New Roman" w:hAnsi="Times New Roman"/>
          <w:color w:val="000000"/>
          <w:sz w:val="28"/>
          <w:szCs w:val="28"/>
        </w:rPr>
        <w:t>и размещению на официальном сайте Трубчевского муниципального района в сети Интернет (</w:t>
      </w:r>
      <w:proofErr w:type="spellStart"/>
      <w:r>
        <w:rPr>
          <w:rFonts w:ascii="Times New Roman" w:hAnsi="Times New Roman"/>
          <w:color w:val="000000"/>
          <w:sz w:val="28"/>
          <w:szCs w:val="28"/>
        </w:rPr>
        <w:t>www.trubrayon.ru</w:t>
      </w:r>
      <w:proofErr w:type="spellEnd"/>
      <w:r>
        <w:rPr>
          <w:rFonts w:ascii="Times New Roman" w:hAnsi="Times New Roman"/>
          <w:color w:val="000000"/>
          <w:sz w:val="28"/>
          <w:szCs w:val="28"/>
        </w:rPr>
        <w:t xml:space="preserve">) </w:t>
      </w:r>
      <w:r>
        <w:rPr>
          <w:rFonts w:ascii="Times New Roman" w:hAnsi="Times New Roman"/>
          <w:color w:val="000000"/>
          <w:sz w:val="28"/>
          <w:szCs w:val="28"/>
        </w:rPr>
        <w:br/>
        <w:t>на странице «Семячковское сельское поселение»</w:t>
      </w:r>
      <w:bookmarkEnd w:id="0"/>
      <w:r>
        <w:rPr>
          <w:rFonts w:ascii="Times New Roman" w:hAnsi="Times New Roman"/>
          <w:color w:val="000000"/>
          <w:sz w:val="28"/>
          <w:szCs w:val="28"/>
        </w:rPr>
        <w:t>.</w:t>
      </w:r>
    </w:p>
    <w:p w:rsidR="00716599" w:rsidRDefault="00716599" w:rsidP="00716599">
      <w:pPr>
        <w:autoSpaceDE w:val="0"/>
        <w:spacing w:before="120"/>
        <w:ind w:firstLine="709"/>
        <w:jc w:val="both"/>
        <w:rPr>
          <w:color w:val="000000"/>
          <w:sz w:val="28"/>
          <w:szCs w:val="28"/>
        </w:rPr>
      </w:pPr>
      <w:r>
        <w:rPr>
          <w:sz w:val="28"/>
          <w:szCs w:val="28"/>
        </w:rPr>
        <w:t xml:space="preserve">3. Настоящее постановление вступает в силу </w:t>
      </w:r>
      <w:proofErr w:type="gramStart"/>
      <w:r>
        <w:rPr>
          <w:sz w:val="28"/>
          <w:szCs w:val="28"/>
        </w:rPr>
        <w:t>с</w:t>
      </w:r>
      <w:proofErr w:type="gramEnd"/>
      <w:r>
        <w:rPr>
          <w:sz w:val="28"/>
          <w:szCs w:val="28"/>
        </w:rPr>
        <w:t xml:space="preserve"> даты его </w:t>
      </w:r>
      <w:r>
        <w:rPr>
          <w:color w:val="000000"/>
          <w:sz w:val="28"/>
          <w:szCs w:val="28"/>
        </w:rPr>
        <w:t xml:space="preserve">официального </w:t>
      </w:r>
      <w:r>
        <w:rPr>
          <w:sz w:val="28"/>
          <w:szCs w:val="28"/>
        </w:rPr>
        <w:t>опубликования.</w:t>
      </w:r>
    </w:p>
    <w:p w:rsidR="00716599" w:rsidRDefault="00716599" w:rsidP="00716599">
      <w:pPr>
        <w:pStyle w:val="ConsPlusTitle"/>
        <w:spacing w:before="120"/>
        <w:ind w:firstLine="709"/>
        <w:jc w:val="both"/>
        <w:rPr>
          <w:b w:val="0"/>
          <w:sz w:val="28"/>
          <w:szCs w:val="28"/>
        </w:rPr>
      </w:pPr>
      <w:r>
        <w:rPr>
          <w:b w:val="0"/>
          <w:bCs w:val="0"/>
          <w:sz w:val="28"/>
          <w:szCs w:val="28"/>
        </w:rPr>
        <w:t xml:space="preserve">4. </w:t>
      </w:r>
      <w:proofErr w:type="gramStart"/>
      <w:r>
        <w:rPr>
          <w:b w:val="0"/>
          <w:bCs w:val="0"/>
          <w:sz w:val="28"/>
          <w:szCs w:val="28"/>
        </w:rPr>
        <w:t>Контроль за</w:t>
      </w:r>
      <w:proofErr w:type="gramEnd"/>
      <w:r>
        <w:rPr>
          <w:b w:val="0"/>
          <w:bCs w:val="0"/>
          <w:sz w:val="28"/>
          <w:szCs w:val="28"/>
        </w:rPr>
        <w:t xml:space="preserve"> исполнением настоящего постановления оставляю </w:t>
      </w:r>
      <w:r>
        <w:rPr>
          <w:b w:val="0"/>
          <w:bCs w:val="0"/>
          <w:sz w:val="28"/>
          <w:szCs w:val="28"/>
        </w:rPr>
        <w:br/>
        <w:t>за собой.</w:t>
      </w:r>
    </w:p>
    <w:p w:rsidR="00716599" w:rsidRDefault="00716599" w:rsidP="00716599">
      <w:pPr>
        <w:autoSpaceDE w:val="0"/>
        <w:jc w:val="both"/>
        <w:rPr>
          <w:sz w:val="28"/>
          <w:szCs w:val="28"/>
        </w:rPr>
      </w:pPr>
    </w:p>
    <w:p w:rsidR="00716599" w:rsidRDefault="00716599" w:rsidP="00716599">
      <w:pPr>
        <w:autoSpaceDE w:val="0"/>
        <w:jc w:val="both"/>
        <w:rPr>
          <w:sz w:val="28"/>
          <w:szCs w:val="28"/>
        </w:rPr>
      </w:pPr>
    </w:p>
    <w:p w:rsidR="00716599" w:rsidRDefault="00716599" w:rsidP="00716599">
      <w:pPr>
        <w:shd w:val="clear" w:color="auto" w:fill="FFFFFF"/>
        <w:jc w:val="both"/>
        <w:rPr>
          <w:color w:val="000000"/>
          <w:sz w:val="28"/>
          <w:szCs w:val="28"/>
        </w:rPr>
      </w:pPr>
      <w:r>
        <w:rPr>
          <w:color w:val="000000"/>
          <w:sz w:val="28"/>
          <w:szCs w:val="28"/>
        </w:rPr>
        <w:t>Глава Семячковской</w:t>
      </w:r>
    </w:p>
    <w:p w:rsidR="00716599" w:rsidRDefault="00716599" w:rsidP="00716599">
      <w:pPr>
        <w:shd w:val="clear" w:color="auto" w:fill="FFFFFF"/>
        <w:jc w:val="both"/>
        <w:rPr>
          <w:color w:val="000000"/>
          <w:sz w:val="28"/>
          <w:szCs w:val="28"/>
        </w:rPr>
      </w:pPr>
      <w:r>
        <w:rPr>
          <w:color w:val="000000"/>
          <w:sz w:val="28"/>
          <w:szCs w:val="28"/>
        </w:rPr>
        <w:t xml:space="preserve">сельской администрации                                                                       В.И. </w:t>
      </w:r>
      <w:proofErr w:type="spellStart"/>
      <w:r>
        <w:rPr>
          <w:color w:val="000000"/>
          <w:sz w:val="28"/>
          <w:szCs w:val="28"/>
        </w:rPr>
        <w:t>Семерин</w:t>
      </w:r>
      <w:proofErr w:type="spellEnd"/>
    </w:p>
    <w:p w:rsidR="00716599" w:rsidRDefault="00716599" w:rsidP="00716599">
      <w:pPr>
        <w:jc w:val="right"/>
        <w:rPr>
          <w:sz w:val="28"/>
          <w:szCs w:val="28"/>
        </w:rPr>
      </w:pPr>
      <w:r>
        <w:rPr>
          <w:color w:val="000000"/>
          <w:sz w:val="28"/>
          <w:szCs w:val="28"/>
        </w:rPr>
        <w:br w:type="page"/>
      </w:r>
      <w:r>
        <w:rPr>
          <w:sz w:val="28"/>
          <w:szCs w:val="28"/>
        </w:rPr>
        <w:lastRenderedPageBreak/>
        <w:t xml:space="preserve">Приложение </w:t>
      </w:r>
      <w:r>
        <w:rPr>
          <w:sz w:val="28"/>
          <w:szCs w:val="28"/>
        </w:rPr>
        <w:br/>
        <w:t xml:space="preserve">к постановлению Семячковской сельской </w:t>
      </w:r>
      <w:r>
        <w:rPr>
          <w:sz w:val="28"/>
          <w:szCs w:val="28"/>
        </w:rPr>
        <w:br/>
        <w:t xml:space="preserve">администрации Трубчевского района </w:t>
      </w:r>
      <w:r>
        <w:rPr>
          <w:sz w:val="28"/>
          <w:szCs w:val="28"/>
        </w:rPr>
        <w:br/>
        <w:t>Брянской области от 26.03.2026 № 11</w:t>
      </w:r>
    </w:p>
    <w:p w:rsidR="00716599" w:rsidRDefault="00716599" w:rsidP="00716599">
      <w:pPr>
        <w:shd w:val="clear" w:color="auto" w:fill="FFFFFF"/>
        <w:jc w:val="center"/>
        <w:rPr>
          <w:sz w:val="28"/>
          <w:szCs w:val="28"/>
        </w:rPr>
      </w:pPr>
    </w:p>
    <w:p w:rsidR="00716599" w:rsidRDefault="00716599" w:rsidP="00716599">
      <w:pPr>
        <w:shd w:val="clear" w:color="auto" w:fill="FFFFFF"/>
        <w:jc w:val="center"/>
        <w:rPr>
          <w:b/>
          <w:bCs/>
          <w:sz w:val="28"/>
          <w:szCs w:val="28"/>
        </w:rPr>
      </w:pPr>
      <w:r>
        <w:rPr>
          <w:b/>
          <w:bCs/>
          <w:sz w:val="28"/>
          <w:szCs w:val="28"/>
        </w:rPr>
        <w:t xml:space="preserve">Положение </w:t>
      </w:r>
    </w:p>
    <w:p w:rsidR="00716599" w:rsidRDefault="00716599" w:rsidP="00716599">
      <w:pPr>
        <w:shd w:val="clear" w:color="auto" w:fill="FFFFFF"/>
        <w:jc w:val="center"/>
        <w:rPr>
          <w:b/>
          <w:bCs/>
          <w:sz w:val="28"/>
          <w:szCs w:val="28"/>
        </w:rPr>
      </w:pPr>
      <w:r>
        <w:rPr>
          <w:b/>
          <w:bCs/>
          <w:sz w:val="28"/>
          <w:szCs w:val="28"/>
        </w:rPr>
        <w:t xml:space="preserve">о </w:t>
      </w:r>
      <w:r>
        <w:rPr>
          <w:b/>
          <w:sz w:val="28"/>
        </w:rPr>
        <w:t xml:space="preserve">представлении гражданами, претендующими на замещение должностей муниципальной службы, и муниципальными служащими сведений </w:t>
      </w:r>
      <w:r>
        <w:rPr>
          <w:b/>
          <w:sz w:val="28"/>
        </w:rPr>
        <w:br/>
        <w:t xml:space="preserve">о доходах, об имуществе и обязательствах имущественного характера </w:t>
      </w:r>
      <w:r>
        <w:rPr>
          <w:b/>
          <w:sz w:val="28"/>
        </w:rPr>
        <w:br/>
        <w:t xml:space="preserve">в </w:t>
      </w:r>
      <w:r>
        <w:rPr>
          <w:b/>
          <w:bCs/>
          <w:sz w:val="28"/>
          <w:szCs w:val="28"/>
        </w:rPr>
        <w:t xml:space="preserve">Семячковской </w:t>
      </w:r>
      <w:r>
        <w:rPr>
          <w:b/>
          <w:sz w:val="28"/>
        </w:rPr>
        <w:t xml:space="preserve">сельской администрации </w:t>
      </w:r>
      <w:r>
        <w:rPr>
          <w:b/>
          <w:bCs/>
          <w:sz w:val="28"/>
          <w:szCs w:val="28"/>
        </w:rPr>
        <w:t xml:space="preserve">Трубчевского района </w:t>
      </w:r>
      <w:r>
        <w:rPr>
          <w:b/>
          <w:bCs/>
          <w:sz w:val="28"/>
          <w:szCs w:val="28"/>
        </w:rPr>
        <w:br/>
        <w:t>Брянской области</w:t>
      </w:r>
    </w:p>
    <w:p w:rsidR="00716599" w:rsidRDefault="00716599" w:rsidP="00716599">
      <w:pPr>
        <w:widowControl w:val="0"/>
        <w:tabs>
          <w:tab w:val="left" w:pos="1148"/>
        </w:tabs>
        <w:jc w:val="center"/>
        <w:rPr>
          <w:sz w:val="28"/>
          <w:szCs w:val="28"/>
        </w:rPr>
      </w:pPr>
    </w:p>
    <w:p w:rsidR="00716599" w:rsidRDefault="00716599" w:rsidP="00716599">
      <w:pPr>
        <w:widowControl w:val="0"/>
        <w:tabs>
          <w:tab w:val="left" w:pos="1018"/>
        </w:tabs>
        <w:ind w:firstLine="660"/>
        <w:jc w:val="both"/>
        <w:rPr>
          <w:sz w:val="28"/>
          <w:szCs w:val="28"/>
        </w:rPr>
      </w:pPr>
      <w:r>
        <w:rPr>
          <w:sz w:val="28"/>
          <w:szCs w:val="28"/>
        </w:rPr>
        <w:t xml:space="preserve">1. </w:t>
      </w:r>
      <w:proofErr w:type="gramStart"/>
      <w:r>
        <w:rPr>
          <w:sz w:val="28"/>
          <w:szCs w:val="28"/>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w:t>
      </w:r>
      <w:proofErr w:type="gramEnd"/>
    </w:p>
    <w:p w:rsidR="00716599" w:rsidRDefault="00716599" w:rsidP="00716599">
      <w:pPr>
        <w:widowControl w:val="0"/>
        <w:tabs>
          <w:tab w:val="left" w:pos="1133"/>
        </w:tabs>
        <w:ind w:firstLine="660"/>
        <w:jc w:val="both"/>
        <w:rPr>
          <w:sz w:val="28"/>
          <w:szCs w:val="28"/>
        </w:rPr>
      </w:pPr>
      <w:r>
        <w:rPr>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716599" w:rsidRDefault="00716599" w:rsidP="00716599">
      <w:pPr>
        <w:widowControl w:val="0"/>
        <w:tabs>
          <w:tab w:val="left" w:pos="1028"/>
        </w:tabs>
        <w:ind w:firstLine="660"/>
        <w:jc w:val="both"/>
        <w:rPr>
          <w:sz w:val="28"/>
          <w:szCs w:val="28"/>
        </w:rPr>
      </w:pPr>
      <w:r>
        <w:rPr>
          <w:sz w:val="28"/>
          <w:szCs w:val="28"/>
        </w:rPr>
        <w:t>а) на гражданина, претендующего на замещение должности муниципальной службы (далее – гражданин);</w:t>
      </w:r>
    </w:p>
    <w:p w:rsidR="00716599" w:rsidRDefault="00716599" w:rsidP="00716599">
      <w:pPr>
        <w:widowControl w:val="0"/>
        <w:tabs>
          <w:tab w:val="left" w:pos="1047"/>
        </w:tabs>
        <w:ind w:firstLine="660"/>
        <w:jc w:val="both"/>
        <w:rPr>
          <w:sz w:val="28"/>
          <w:szCs w:val="28"/>
        </w:rPr>
      </w:pPr>
      <w:proofErr w:type="gramStart"/>
      <w:r>
        <w:rPr>
          <w:sz w:val="28"/>
          <w:szCs w:val="28"/>
        </w:rPr>
        <w:t xml:space="preserve">б) на муниципального служащего, замещающего должность муниципальной службы, предусмотренную перечнем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w:t>
      </w:r>
      <w:r>
        <w:rPr>
          <w:sz w:val="28"/>
          <w:szCs w:val="28"/>
        </w:rPr>
        <w:br/>
        <w:t>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 (далее – муниципальный служащий);</w:t>
      </w:r>
      <w:proofErr w:type="gramEnd"/>
    </w:p>
    <w:p w:rsidR="00716599" w:rsidRDefault="00716599" w:rsidP="00716599">
      <w:pPr>
        <w:widowControl w:val="0"/>
        <w:tabs>
          <w:tab w:val="left" w:pos="1057"/>
        </w:tabs>
        <w:ind w:firstLine="660"/>
        <w:jc w:val="both"/>
        <w:rPr>
          <w:sz w:val="28"/>
          <w:szCs w:val="28"/>
        </w:rPr>
      </w:pPr>
      <w:proofErr w:type="gramStart"/>
      <w:r>
        <w:rPr>
          <w:sz w:val="28"/>
          <w:szCs w:val="28"/>
        </w:rPr>
        <w:t xml:space="preserve">в) на муниципального служащего, претендующего на замещение должности муниципальной службы, предусмотренной перечнем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w:t>
      </w:r>
      <w:r>
        <w:rPr>
          <w:sz w:val="28"/>
          <w:szCs w:val="28"/>
        </w:rPr>
        <w:br/>
        <w:t>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 (далее – кандидат на должность, предусмотренную перечнем);</w:t>
      </w:r>
      <w:proofErr w:type="gramEnd"/>
    </w:p>
    <w:p w:rsidR="00716599" w:rsidRDefault="00716599" w:rsidP="00716599">
      <w:pPr>
        <w:widowControl w:val="0"/>
        <w:tabs>
          <w:tab w:val="left" w:pos="1057"/>
        </w:tabs>
        <w:ind w:firstLine="660"/>
        <w:jc w:val="both"/>
        <w:rPr>
          <w:sz w:val="28"/>
          <w:szCs w:val="28"/>
        </w:rPr>
      </w:pPr>
      <w:r>
        <w:rPr>
          <w:sz w:val="28"/>
          <w:szCs w:val="28"/>
        </w:rPr>
        <w:t xml:space="preserve">г) на муниципального служащего, назначаемого на должность в порядке </w:t>
      </w:r>
      <w:r>
        <w:rPr>
          <w:sz w:val="28"/>
          <w:szCs w:val="28"/>
        </w:rPr>
        <w:lastRenderedPageBreak/>
        <w:t xml:space="preserve">перевода из другого органа местного самоуправления (далее – кандидат </w:t>
      </w:r>
      <w:r>
        <w:rPr>
          <w:sz w:val="28"/>
          <w:szCs w:val="28"/>
        </w:rPr>
        <w:br/>
        <w:t>на должность, назначаемый в порядке перевода).</w:t>
      </w:r>
    </w:p>
    <w:p w:rsidR="00716599" w:rsidRDefault="00716599" w:rsidP="00716599">
      <w:pPr>
        <w:widowControl w:val="0"/>
        <w:tabs>
          <w:tab w:val="left" w:pos="1014"/>
        </w:tabs>
        <w:ind w:firstLine="660"/>
        <w:jc w:val="both"/>
        <w:rPr>
          <w:sz w:val="28"/>
          <w:szCs w:val="28"/>
        </w:rPr>
      </w:pPr>
      <w:r>
        <w:rPr>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716599" w:rsidRDefault="00716599" w:rsidP="00716599">
      <w:pPr>
        <w:widowControl w:val="0"/>
        <w:tabs>
          <w:tab w:val="left" w:pos="1078"/>
        </w:tabs>
        <w:ind w:firstLine="660"/>
        <w:jc w:val="both"/>
        <w:rPr>
          <w:sz w:val="28"/>
          <w:szCs w:val="28"/>
        </w:rPr>
      </w:pPr>
      <w:r>
        <w:rPr>
          <w:sz w:val="28"/>
          <w:szCs w:val="28"/>
        </w:rPr>
        <w:t>а) гражданами – при поступлении на муниципальную службу;</w:t>
      </w:r>
    </w:p>
    <w:p w:rsidR="00716599" w:rsidRDefault="00716599" w:rsidP="00716599">
      <w:pPr>
        <w:widowControl w:val="0"/>
        <w:tabs>
          <w:tab w:val="left" w:pos="1047"/>
        </w:tabs>
        <w:ind w:firstLine="660"/>
        <w:jc w:val="both"/>
        <w:rPr>
          <w:sz w:val="28"/>
          <w:szCs w:val="28"/>
        </w:rPr>
      </w:pPr>
      <w:proofErr w:type="gramStart"/>
      <w:r>
        <w:rPr>
          <w:sz w:val="28"/>
          <w:szCs w:val="28"/>
        </w:rPr>
        <w:t xml:space="preserve">б) кандидатами на должности, предусмотренные перечнем, – </w:t>
      </w:r>
      <w:r>
        <w:rPr>
          <w:sz w:val="28"/>
          <w:szCs w:val="28"/>
        </w:rPr>
        <w:br/>
        <w:t xml:space="preserve">при назначении на должности муниципальной службы, предусмотренной перечнем должностей муниципальной службы, при замещении которых муниципальные служащие обязаны представлять сведения о своих доходах, </w:t>
      </w:r>
      <w:r>
        <w:rPr>
          <w:sz w:val="28"/>
          <w:szCs w:val="28"/>
        </w:rPr>
        <w:br/>
        <w:t xml:space="preserve">об имуществе и обязательствах имущественного характера, а также сведения </w:t>
      </w:r>
      <w:r>
        <w:rPr>
          <w:sz w:val="28"/>
          <w:szCs w:val="28"/>
        </w:rPr>
        <w:br/>
        <w:t>о доходах, 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w:t>
      </w:r>
      <w:proofErr w:type="gramEnd"/>
    </w:p>
    <w:p w:rsidR="00716599" w:rsidRDefault="00716599" w:rsidP="00716599">
      <w:pPr>
        <w:widowControl w:val="0"/>
        <w:tabs>
          <w:tab w:val="left" w:pos="1072"/>
        </w:tabs>
        <w:ind w:firstLine="660"/>
        <w:jc w:val="both"/>
        <w:rPr>
          <w:sz w:val="28"/>
          <w:szCs w:val="28"/>
        </w:rPr>
      </w:pPr>
      <w:r>
        <w:rPr>
          <w:sz w:val="28"/>
          <w:szCs w:val="28"/>
        </w:rPr>
        <w:t xml:space="preserve">в) муниципальными служащими – в случае возникновения оснований </w:t>
      </w:r>
      <w:r>
        <w:rPr>
          <w:sz w:val="28"/>
          <w:szCs w:val="28"/>
        </w:rPr>
        <w:br/>
        <w:t xml:space="preserve">для представления сведений о расходах в соответствии с Федеральным законом от 03.12.2012 № 230-ФЗ «О </w:t>
      </w:r>
      <w:proofErr w:type="gramStart"/>
      <w:r>
        <w:rPr>
          <w:sz w:val="28"/>
          <w:szCs w:val="28"/>
        </w:rPr>
        <w:t>контроле за</w:t>
      </w:r>
      <w:proofErr w:type="gramEnd"/>
      <w:r>
        <w:rPr>
          <w:sz w:val="28"/>
          <w:szCs w:val="28"/>
        </w:rPr>
        <w:t xml:space="preserve"> соответствием расходов лиц, замещающих государственные должности, и иных лиц их доходам» – </w:t>
      </w:r>
      <w:r>
        <w:rPr>
          <w:sz w:val="28"/>
          <w:szCs w:val="28"/>
        </w:rPr>
        <w:br/>
        <w:t>не позднее 30 апреля года, следующего за годом, в котором возникли такие основания;</w:t>
      </w:r>
    </w:p>
    <w:p w:rsidR="00716599" w:rsidRDefault="00716599" w:rsidP="00716599">
      <w:pPr>
        <w:widowControl w:val="0"/>
        <w:tabs>
          <w:tab w:val="left" w:pos="1046"/>
        </w:tabs>
        <w:ind w:firstLine="660"/>
        <w:jc w:val="both"/>
        <w:rPr>
          <w:sz w:val="28"/>
          <w:szCs w:val="28"/>
        </w:rPr>
      </w:pPr>
      <w:r>
        <w:rPr>
          <w:sz w:val="28"/>
          <w:szCs w:val="28"/>
        </w:rPr>
        <w:t xml:space="preserve">г) кандидатами на должность, назначаемыми в порядке перевода, – </w:t>
      </w:r>
      <w:r>
        <w:rPr>
          <w:sz w:val="28"/>
          <w:szCs w:val="28"/>
        </w:rPr>
        <w:br/>
        <w:t>при назначении на должность в порядке перевода из другого органа местного самоуправления.</w:t>
      </w:r>
    </w:p>
    <w:p w:rsidR="00716599" w:rsidRDefault="00716599" w:rsidP="00716599">
      <w:pPr>
        <w:widowControl w:val="0"/>
        <w:tabs>
          <w:tab w:val="left" w:pos="1046"/>
        </w:tabs>
        <w:ind w:firstLine="660"/>
        <w:jc w:val="both"/>
        <w:rPr>
          <w:sz w:val="28"/>
          <w:szCs w:val="28"/>
        </w:rPr>
      </w:pPr>
      <w:r>
        <w:rPr>
          <w:sz w:val="28"/>
          <w:szCs w:val="28"/>
        </w:rPr>
        <w:t>4. Гражданин при назначении на должность муниципальной службы представляет:</w:t>
      </w:r>
    </w:p>
    <w:p w:rsidR="00716599" w:rsidRDefault="00716599" w:rsidP="00716599">
      <w:pPr>
        <w:widowControl w:val="0"/>
        <w:tabs>
          <w:tab w:val="left" w:pos="1062"/>
        </w:tabs>
        <w:ind w:firstLine="660"/>
        <w:jc w:val="both"/>
        <w:rPr>
          <w:sz w:val="28"/>
          <w:szCs w:val="28"/>
        </w:rPr>
      </w:pPr>
      <w:proofErr w:type="gramStart"/>
      <w:r>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sz w:val="28"/>
          <w:szCs w:val="28"/>
        </w:rPr>
        <w:t xml:space="preserve"> подачи документов для замещения должности муниципальной службы (на отчетную дату);</w:t>
      </w:r>
    </w:p>
    <w:p w:rsidR="00716599" w:rsidRDefault="00716599" w:rsidP="00716599">
      <w:pPr>
        <w:widowControl w:val="0"/>
        <w:tabs>
          <w:tab w:val="left" w:pos="1082"/>
        </w:tabs>
        <w:ind w:firstLine="660"/>
        <w:jc w:val="both"/>
        <w:rPr>
          <w:sz w:val="28"/>
          <w:szCs w:val="28"/>
        </w:rPr>
      </w:pPr>
      <w:proofErr w:type="gramStart"/>
      <w:r>
        <w:rPr>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w:t>
      </w:r>
      <w:r>
        <w:rPr>
          <w:sz w:val="28"/>
          <w:szCs w:val="28"/>
        </w:rPr>
        <w:br/>
        <w:t xml:space="preserve">а также сведения об имуществе, принадлежащем им на праве собственности, </w:t>
      </w:r>
      <w:r>
        <w:rPr>
          <w:sz w:val="28"/>
          <w:szCs w:val="28"/>
        </w:rPr>
        <w:br/>
        <w:t>и об их обязательствах имущественного характера по состоянию на первое число месяца, предшествующего месяцу подачи гражданином</w:t>
      </w:r>
      <w:proofErr w:type="gramEnd"/>
      <w:r>
        <w:rPr>
          <w:sz w:val="28"/>
          <w:szCs w:val="28"/>
        </w:rPr>
        <w:t xml:space="preserve"> документов </w:t>
      </w:r>
      <w:r>
        <w:rPr>
          <w:sz w:val="28"/>
          <w:szCs w:val="28"/>
        </w:rPr>
        <w:br/>
        <w:t>для замещения должности муниципальной службы (на отчетную дату).</w:t>
      </w:r>
    </w:p>
    <w:p w:rsidR="00716599" w:rsidRDefault="00716599" w:rsidP="00716599">
      <w:pPr>
        <w:widowControl w:val="0"/>
        <w:tabs>
          <w:tab w:val="left" w:pos="1046"/>
        </w:tabs>
        <w:ind w:firstLine="660"/>
        <w:jc w:val="both"/>
        <w:rPr>
          <w:sz w:val="28"/>
          <w:szCs w:val="28"/>
        </w:rPr>
      </w:pPr>
      <w:r>
        <w:rPr>
          <w:sz w:val="28"/>
          <w:szCs w:val="28"/>
        </w:rPr>
        <w:lastRenderedPageBreak/>
        <w:t xml:space="preserve">5. Кандидат на должность, предусмотренную перечнем, кандидат </w:t>
      </w:r>
      <w:r>
        <w:rPr>
          <w:sz w:val="28"/>
          <w:szCs w:val="28"/>
        </w:rPr>
        <w:br/>
        <w:t xml:space="preserve">на должность, назначаемый в порядке перевода, представляют сведения </w:t>
      </w:r>
      <w:r>
        <w:rPr>
          <w:sz w:val="28"/>
          <w:szCs w:val="28"/>
        </w:rPr>
        <w:br/>
        <w:t xml:space="preserve">о доходах, об имуществе и обязательствах имущественного характера </w:t>
      </w:r>
      <w:r>
        <w:rPr>
          <w:sz w:val="28"/>
          <w:szCs w:val="28"/>
        </w:rPr>
        <w:br/>
        <w:t>в соответствии с пунктом 4 настоящего Положения.</w:t>
      </w:r>
    </w:p>
    <w:p w:rsidR="00716599" w:rsidRDefault="00716599" w:rsidP="00716599">
      <w:pPr>
        <w:widowControl w:val="0"/>
        <w:tabs>
          <w:tab w:val="left" w:pos="1053"/>
        </w:tabs>
        <w:ind w:firstLine="660"/>
        <w:jc w:val="both"/>
        <w:rPr>
          <w:sz w:val="28"/>
          <w:szCs w:val="28"/>
        </w:rPr>
      </w:pPr>
      <w:r>
        <w:rPr>
          <w:sz w:val="28"/>
          <w:szCs w:val="28"/>
        </w:rPr>
        <w:t>6. Муниципальный служащий представляет:</w:t>
      </w:r>
    </w:p>
    <w:p w:rsidR="00716599" w:rsidRDefault="00716599" w:rsidP="00716599">
      <w:pPr>
        <w:widowControl w:val="0"/>
        <w:tabs>
          <w:tab w:val="left" w:pos="1046"/>
        </w:tabs>
        <w:ind w:firstLine="660"/>
        <w:jc w:val="both"/>
        <w:rPr>
          <w:sz w:val="28"/>
          <w:szCs w:val="28"/>
        </w:rPr>
      </w:pPr>
      <w:proofErr w:type="gramStart"/>
      <w:r>
        <w:rPr>
          <w:sz w:val="28"/>
          <w:szCs w:val="28"/>
        </w:rPr>
        <w:t xml:space="preserve">а) сведения о своих доходах, полученных с 1 января по 31 декабря года, </w:t>
      </w:r>
      <w:r>
        <w:rPr>
          <w:sz w:val="28"/>
          <w:szCs w:val="28"/>
        </w:rPr>
        <w:br/>
        <w:t xml:space="preserve">в котором возникли основания для представления сведений о расходах </w:t>
      </w:r>
      <w:r>
        <w:rPr>
          <w:sz w:val="28"/>
          <w:szCs w:val="28"/>
        </w:rPr>
        <w:br/>
        <w:t xml:space="preserve">в соответствии с Федеральным законом от 03.12.2012 № 230-ФЗ «О контроле </w:t>
      </w:r>
      <w:r>
        <w:rPr>
          <w:sz w:val="28"/>
          <w:szCs w:val="28"/>
        </w:rPr>
        <w:br/>
        <w:t>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Pr>
          <w:sz w:val="28"/>
          <w:szCs w:val="28"/>
        </w:rPr>
        <w:t xml:space="preserve"> </w:t>
      </w:r>
      <w:proofErr w:type="gramStart"/>
      <w:r>
        <w:rPr>
          <w:sz w:val="28"/>
          <w:szCs w:val="28"/>
        </w:rPr>
        <w:t>имуществе</w:t>
      </w:r>
      <w:proofErr w:type="gramEnd"/>
      <w:r>
        <w:rPr>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716599" w:rsidRDefault="00716599" w:rsidP="00716599">
      <w:pPr>
        <w:widowControl w:val="0"/>
        <w:tabs>
          <w:tab w:val="left" w:pos="1047"/>
        </w:tabs>
        <w:ind w:firstLine="660"/>
        <w:jc w:val="both"/>
        <w:rPr>
          <w:sz w:val="28"/>
          <w:szCs w:val="28"/>
        </w:rPr>
      </w:pPr>
      <w:proofErr w:type="gramStart"/>
      <w:r>
        <w:rPr>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w:t>
      </w:r>
      <w:r>
        <w:rPr>
          <w:sz w:val="28"/>
          <w:szCs w:val="28"/>
        </w:rPr>
        <w:br/>
        <w:t>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Pr>
          <w:sz w:val="28"/>
          <w:szCs w:val="28"/>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16599" w:rsidRDefault="00716599" w:rsidP="00716599">
      <w:pPr>
        <w:widowControl w:val="0"/>
        <w:tabs>
          <w:tab w:val="left" w:pos="1128"/>
        </w:tabs>
        <w:ind w:firstLine="660"/>
        <w:jc w:val="both"/>
        <w:rPr>
          <w:sz w:val="28"/>
          <w:szCs w:val="28"/>
        </w:rPr>
      </w:pPr>
      <w:r>
        <w:rPr>
          <w:sz w:val="28"/>
          <w:szCs w:val="28"/>
        </w:rPr>
        <w:t>7. Сведения о доходах, об имуществе и обязательствах имущественного характера представляются сотруднику Семячковской сельской администрации, в должностные обязанности которого входит ведение кадровой работы.</w:t>
      </w:r>
    </w:p>
    <w:p w:rsidR="00716599" w:rsidRDefault="00716599" w:rsidP="00716599">
      <w:pPr>
        <w:widowControl w:val="0"/>
        <w:tabs>
          <w:tab w:val="left" w:pos="1128"/>
        </w:tabs>
        <w:ind w:firstLine="660"/>
        <w:jc w:val="both"/>
        <w:rPr>
          <w:sz w:val="28"/>
          <w:szCs w:val="28"/>
        </w:rPr>
      </w:pPr>
      <w:r>
        <w:rPr>
          <w:sz w:val="28"/>
          <w:szCs w:val="28"/>
        </w:rPr>
        <w:t xml:space="preserve">8. </w:t>
      </w:r>
      <w:proofErr w:type="gramStart"/>
      <w:r>
        <w:rPr>
          <w:sz w:val="28"/>
          <w:szCs w:val="28"/>
        </w:rPr>
        <w:t xml:space="preserve">Граждане, претендующие на замещение должности главы Семячковской сельской администрации по контракту, и лицо, замещающее указанную должность, представляют сведения о своих доходах, расходах, </w:t>
      </w:r>
      <w:r>
        <w:rPr>
          <w:sz w:val="28"/>
          <w:szCs w:val="28"/>
        </w:rPr>
        <w:br/>
        <w:t xml:space="preserve">об имуществе и обязательствах имущественного характера, а также сведения </w:t>
      </w:r>
      <w:r>
        <w:rPr>
          <w:sz w:val="28"/>
          <w:szCs w:val="28"/>
        </w:rPr>
        <w:br/>
        <w:t xml:space="preserve">о доходах, расходах, об имуществе и обязательствах имущественного характера своих супруг (супругов) и несовершеннолетних детей Губернатору Брянской области в соответствии с Законом Брянской области от 16.11.2007 № 156-3 </w:t>
      </w:r>
      <w:r>
        <w:rPr>
          <w:sz w:val="28"/>
          <w:szCs w:val="28"/>
        </w:rPr>
        <w:br/>
        <w:t>«О муниципальной</w:t>
      </w:r>
      <w:proofErr w:type="gramEnd"/>
      <w:r>
        <w:rPr>
          <w:sz w:val="28"/>
          <w:szCs w:val="28"/>
        </w:rPr>
        <w:t xml:space="preserve"> службе в Брянской области».</w:t>
      </w:r>
    </w:p>
    <w:p w:rsidR="00716599" w:rsidRDefault="00716599" w:rsidP="00716599">
      <w:pPr>
        <w:widowControl w:val="0"/>
        <w:tabs>
          <w:tab w:val="left" w:pos="1128"/>
        </w:tabs>
        <w:ind w:firstLine="660"/>
        <w:jc w:val="both"/>
        <w:rPr>
          <w:sz w:val="28"/>
          <w:szCs w:val="28"/>
        </w:rPr>
      </w:pPr>
      <w:r>
        <w:rPr>
          <w:sz w:val="28"/>
          <w:szCs w:val="28"/>
        </w:rPr>
        <w:t xml:space="preserve">9. </w:t>
      </w:r>
      <w:proofErr w:type="gramStart"/>
      <w:r>
        <w:rPr>
          <w:sz w:val="28"/>
          <w:szCs w:val="28"/>
        </w:rPr>
        <w:t xml:space="preserve">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w:t>
      </w:r>
      <w:r>
        <w:rPr>
          <w:sz w:val="28"/>
          <w:szCs w:val="28"/>
        </w:rPr>
        <w:br/>
        <w:t xml:space="preserve">о доходах, об имуществе и обязательствах имущественного характера </w:t>
      </w:r>
      <w:r>
        <w:rPr>
          <w:sz w:val="28"/>
          <w:szCs w:val="28"/>
        </w:rPr>
        <w:br/>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716599" w:rsidRDefault="00716599" w:rsidP="00716599">
      <w:pPr>
        <w:widowControl w:val="0"/>
        <w:ind w:firstLine="660"/>
        <w:jc w:val="both"/>
        <w:rPr>
          <w:sz w:val="28"/>
          <w:szCs w:val="28"/>
        </w:rPr>
      </w:pPr>
      <w:r>
        <w:rPr>
          <w:sz w:val="28"/>
          <w:szCs w:val="28"/>
        </w:rPr>
        <w:t xml:space="preserve">Гражданин может представить уточненные сведения в течение одного месяца </w:t>
      </w:r>
      <w:r>
        <w:rPr>
          <w:sz w:val="28"/>
          <w:szCs w:val="28"/>
        </w:rPr>
        <w:lastRenderedPageBreak/>
        <w:t xml:space="preserve">со дня представления сведений в соответствии с подпунктом «а» </w:t>
      </w:r>
      <w:r>
        <w:rPr>
          <w:sz w:val="28"/>
          <w:szCs w:val="28"/>
        </w:rPr>
        <w:br/>
        <w:t xml:space="preserve">пункта 3 настоящего Положения. Кандидат на должность, предусмотренную перечнем, может представить уточненные сведения в течение одного месяца </w:t>
      </w:r>
      <w:r>
        <w:rPr>
          <w:sz w:val="28"/>
          <w:szCs w:val="28"/>
        </w:rPr>
        <w:br/>
        <w:t xml:space="preserve">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w:t>
      </w:r>
      <w:r>
        <w:rPr>
          <w:sz w:val="28"/>
          <w:szCs w:val="28"/>
        </w:rPr>
        <w:br/>
        <w:t xml:space="preserve">на должность, назначаемый в порядке перевода, может представить уточненные сведения в течение одного месяца со дня представления сведений </w:t>
      </w:r>
      <w:r>
        <w:rPr>
          <w:sz w:val="28"/>
          <w:szCs w:val="28"/>
        </w:rPr>
        <w:br/>
        <w:t>в соответствии с подпунктом «г» пункта 3 настоящего Положения.</w:t>
      </w:r>
    </w:p>
    <w:p w:rsidR="00716599" w:rsidRDefault="00716599" w:rsidP="00716599">
      <w:pPr>
        <w:widowControl w:val="0"/>
        <w:tabs>
          <w:tab w:val="left" w:pos="1148"/>
        </w:tabs>
        <w:ind w:firstLine="660"/>
        <w:jc w:val="both"/>
        <w:rPr>
          <w:sz w:val="28"/>
          <w:szCs w:val="28"/>
        </w:rPr>
      </w:pPr>
      <w:r>
        <w:rPr>
          <w:sz w:val="28"/>
          <w:szCs w:val="28"/>
        </w:rPr>
        <w:t xml:space="preserve">10. </w:t>
      </w:r>
      <w:proofErr w:type="gramStart"/>
      <w:r>
        <w:rPr>
          <w:sz w:val="28"/>
          <w:szCs w:val="28"/>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w:t>
      </w:r>
      <w:r>
        <w:rPr>
          <w:sz w:val="28"/>
          <w:szCs w:val="28"/>
        </w:rPr>
        <w:br/>
        <w:t>в информационно-телекоммуникационной сети «Интернет».</w:t>
      </w:r>
      <w:proofErr w:type="gramEnd"/>
    </w:p>
    <w:p w:rsidR="00716599" w:rsidRDefault="00716599" w:rsidP="00716599">
      <w:pPr>
        <w:widowControl w:val="0"/>
        <w:tabs>
          <w:tab w:val="left" w:pos="1153"/>
        </w:tabs>
        <w:ind w:firstLine="660"/>
        <w:jc w:val="both"/>
        <w:rPr>
          <w:sz w:val="28"/>
          <w:szCs w:val="28"/>
        </w:rPr>
      </w:pPr>
      <w:r>
        <w:rPr>
          <w:sz w:val="28"/>
          <w:szCs w:val="28"/>
        </w:rPr>
        <w:t xml:space="preserve">11. </w:t>
      </w:r>
      <w:proofErr w:type="gramStart"/>
      <w:r>
        <w:rPr>
          <w:sz w:val="28"/>
          <w:szCs w:val="28"/>
        </w:rPr>
        <w:t xml:space="preserve">В случае непредставления по объективным причинам кандидатом </w:t>
      </w:r>
      <w:r>
        <w:rPr>
          <w:sz w:val="28"/>
          <w:szCs w:val="28"/>
        </w:rPr>
        <w:br/>
        <w:t xml:space="preserve">на должность, предусмотренную перечнем, кандидатом на должность, назначаемым в порядке перевода, муниципальным служащим сведений </w:t>
      </w:r>
      <w:r>
        <w:rPr>
          <w:sz w:val="28"/>
          <w:szCs w:val="28"/>
        </w:rPr>
        <w:br/>
        <w:t xml:space="preserve">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w:t>
      </w:r>
      <w:r>
        <w:rPr>
          <w:sz w:val="28"/>
          <w:szCs w:val="28"/>
        </w:rPr>
        <w:br/>
        <w:t>к служебному поведению муниципальных служащих и урегулированию конфликта интересов.</w:t>
      </w:r>
      <w:proofErr w:type="gramEnd"/>
    </w:p>
    <w:p w:rsidR="00716599" w:rsidRDefault="00716599" w:rsidP="00716599">
      <w:pPr>
        <w:widowControl w:val="0"/>
        <w:tabs>
          <w:tab w:val="left" w:pos="1150"/>
        </w:tabs>
        <w:ind w:firstLine="660"/>
        <w:jc w:val="both"/>
        <w:rPr>
          <w:sz w:val="28"/>
          <w:szCs w:val="28"/>
        </w:rPr>
      </w:pPr>
      <w:r>
        <w:rPr>
          <w:sz w:val="28"/>
          <w:szCs w:val="28"/>
        </w:rP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w:t>
      </w:r>
      <w:r>
        <w:rPr>
          <w:sz w:val="28"/>
          <w:szCs w:val="28"/>
        </w:rPr>
        <w:br/>
        <w:t>с настоящим Положением, осуществляется в порядке, установленном нормативным правовым актом Губернатора Брянской области.</w:t>
      </w:r>
    </w:p>
    <w:p w:rsidR="00716599" w:rsidRDefault="00716599" w:rsidP="00716599">
      <w:pPr>
        <w:widowControl w:val="0"/>
        <w:tabs>
          <w:tab w:val="left" w:pos="1150"/>
        </w:tabs>
        <w:ind w:firstLine="660"/>
        <w:jc w:val="both"/>
        <w:rPr>
          <w:sz w:val="28"/>
          <w:szCs w:val="28"/>
        </w:rPr>
      </w:pPr>
      <w:r>
        <w:rPr>
          <w:sz w:val="28"/>
          <w:szCs w:val="28"/>
        </w:rPr>
        <w:t xml:space="preserve">13.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w:t>
      </w:r>
      <w:r>
        <w:rPr>
          <w:sz w:val="28"/>
          <w:szCs w:val="28"/>
        </w:rPr>
        <w:br/>
        <w:t>они не отнесены к сведениям, составляющим государственную тайну.</w:t>
      </w:r>
    </w:p>
    <w:p w:rsidR="00716599" w:rsidRDefault="00716599" w:rsidP="00716599">
      <w:pPr>
        <w:widowControl w:val="0"/>
        <w:tabs>
          <w:tab w:val="left" w:pos="1150"/>
        </w:tabs>
        <w:ind w:firstLine="660"/>
        <w:jc w:val="both"/>
        <w:rPr>
          <w:sz w:val="28"/>
          <w:szCs w:val="28"/>
        </w:rPr>
      </w:pPr>
      <w:r>
        <w:rPr>
          <w:sz w:val="28"/>
          <w:szCs w:val="28"/>
        </w:rPr>
        <w:t xml:space="preserve">14.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w:t>
      </w:r>
      <w:r>
        <w:rPr>
          <w:sz w:val="28"/>
          <w:szCs w:val="28"/>
        </w:rPr>
        <w:br/>
        <w:t>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16599" w:rsidRDefault="00716599" w:rsidP="00716599">
      <w:pPr>
        <w:widowControl w:val="0"/>
        <w:tabs>
          <w:tab w:val="left" w:pos="1150"/>
        </w:tabs>
        <w:ind w:firstLine="660"/>
        <w:jc w:val="both"/>
        <w:rPr>
          <w:sz w:val="28"/>
          <w:szCs w:val="28"/>
        </w:rPr>
      </w:pPr>
      <w:r>
        <w:rPr>
          <w:sz w:val="28"/>
          <w:szCs w:val="28"/>
        </w:rPr>
        <w:t xml:space="preserve">15. Сведения о доходах, об имуществе и обязательствах имущественного характера, представленные в соответствии с настоящим Положением, и информация </w:t>
      </w:r>
      <w:r>
        <w:rPr>
          <w:sz w:val="28"/>
          <w:szCs w:val="28"/>
        </w:rPr>
        <w:lastRenderedPageBreak/>
        <w:t xml:space="preserve">о результатах проверки достоверности и полноты этих сведений (решении соответствующей комиссии по соблюдению требований </w:t>
      </w:r>
      <w:r>
        <w:rPr>
          <w:sz w:val="28"/>
          <w:szCs w:val="28"/>
        </w:rPr>
        <w:br/>
        <w:t>к служебному поведению муниципальных служащих и урегулированию конфликта интересов) приобщаются к личному делу муниципального служащего.</w:t>
      </w:r>
    </w:p>
    <w:p w:rsidR="00716599" w:rsidRDefault="00716599" w:rsidP="00716599">
      <w:pPr>
        <w:widowControl w:val="0"/>
        <w:ind w:firstLine="660"/>
        <w:jc w:val="both"/>
        <w:rPr>
          <w:sz w:val="28"/>
          <w:szCs w:val="28"/>
        </w:rPr>
      </w:pPr>
      <w:r>
        <w:rPr>
          <w:sz w:val="28"/>
          <w:szCs w:val="28"/>
        </w:rPr>
        <w:t>Указанные сведения также могут храниться в электронном виде.</w:t>
      </w:r>
    </w:p>
    <w:p w:rsidR="00716599" w:rsidRDefault="00716599" w:rsidP="00716599">
      <w:pPr>
        <w:widowControl w:val="0"/>
        <w:ind w:firstLine="660"/>
        <w:jc w:val="both"/>
        <w:rPr>
          <w:sz w:val="28"/>
          <w:szCs w:val="28"/>
        </w:rPr>
      </w:pPr>
      <w:proofErr w:type="gramStart"/>
      <w:r>
        <w:rPr>
          <w:sz w:val="28"/>
          <w:szCs w:val="28"/>
        </w:rPr>
        <w:t>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rsidR="00716599" w:rsidRDefault="00716599" w:rsidP="00716599">
      <w:pPr>
        <w:widowControl w:val="0"/>
        <w:ind w:firstLine="660"/>
        <w:jc w:val="both"/>
        <w:rPr>
          <w:sz w:val="28"/>
          <w:szCs w:val="28"/>
        </w:rPr>
      </w:pPr>
      <w:proofErr w:type="gramStart"/>
      <w:r>
        <w:rPr>
          <w:sz w:val="28"/>
          <w:szCs w:val="28"/>
        </w:rPr>
        <w:t xml:space="preserve">Направление в администрацию Губернатора Брянской области и Правительства Брянской области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w:t>
      </w:r>
      <w:r>
        <w:rPr>
          <w:sz w:val="28"/>
          <w:szCs w:val="28"/>
        </w:rPr>
        <w:br/>
        <w:t xml:space="preserve">их доходам», представленных муниципальными служащими, осуществляется путем направления оригинала справки о доходах, расходах, об имуществе </w:t>
      </w:r>
      <w:r>
        <w:rPr>
          <w:sz w:val="28"/>
          <w:szCs w:val="28"/>
        </w:rPr>
        <w:br/>
        <w:t>и обязательствах имущественного характера, содержащей сведения о расходах, и копий справок о</w:t>
      </w:r>
      <w:proofErr w:type="gramEnd"/>
      <w:r>
        <w:rPr>
          <w:sz w:val="28"/>
          <w:szCs w:val="28"/>
        </w:rPr>
        <w:t xml:space="preserve"> </w:t>
      </w:r>
      <w:proofErr w:type="gramStart"/>
      <w:r>
        <w:rPr>
          <w:sz w:val="28"/>
          <w:szCs w:val="28"/>
        </w:rPr>
        <w:t>доходах</w:t>
      </w:r>
      <w:proofErr w:type="gramEnd"/>
      <w:r>
        <w:rPr>
          <w:sz w:val="28"/>
          <w:szCs w:val="28"/>
        </w:rPr>
        <w:t>, расходах, об имуществе и обязательствах имущественного характера за три года, предшествующих представлению указанных сведений.</w:t>
      </w:r>
    </w:p>
    <w:p w:rsidR="00716599" w:rsidRDefault="00716599" w:rsidP="00716599">
      <w:pPr>
        <w:widowControl w:val="0"/>
        <w:tabs>
          <w:tab w:val="left" w:pos="1148"/>
        </w:tabs>
        <w:ind w:firstLine="660"/>
        <w:jc w:val="both"/>
        <w:rPr>
          <w:sz w:val="28"/>
          <w:szCs w:val="28"/>
        </w:rPr>
      </w:pPr>
      <w:r>
        <w:rPr>
          <w:sz w:val="28"/>
          <w:szCs w:val="28"/>
        </w:rPr>
        <w:t xml:space="preserve">16. </w:t>
      </w:r>
      <w:proofErr w:type="gramStart"/>
      <w:r>
        <w:rPr>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w:t>
      </w:r>
      <w:r>
        <w:rPr>
          <w:sz w:val="28"/>
          <w:szCs w:val="28"/>
        </w:rPr>
        <w:br/>
        <w:t xml:space="preserve">на должность, предусмотренную перечнем, кандидат на должность, назначаемый в порядке перевода, не могут быть назначены </w:t>
      </w:r>
      <w:r>
        <w:rPr>
          <w:sz w:val="28"/>
          <w:szCs w:val="28"/>
        </w:rPr>
        <w:br/>
        <w:t>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w:t>
      </w:r>
      <w:proofErr w:type="gramEnd"/>
      <w:r>
        <w:rPr>
          <w:sz w:val="28"/>
          <w:szCs w:val="28"/>
        </w:rPr>
        <w:t xml:space="preserve"> дисциплинарной ответственности в соответствии </w:t>
      </w:r>
      <w:r>
        <w:rPr>
          <w:sz w:val="28"/>
          <w:szCs w:val="28"/>
        </w:rPr>
        <w:br/>
        <w:t>с законодательством Российской Федерации.</w:t>
      </w:r>
    </w:p>
    <w:p w:rsidR="00716599" w:rsidRDefault="00716599" w:rsidP="00716599">
      <w:pPr>
        <w:widowControl w:val="0"/>
        <w:tabs>
          <w:tab w:val="left" w:pos="1148"/>
        </w:tabs>
        <w:ind w:firstLine="660"/>
        <w:jc w:val="both"/>
        <w:rPr>
          <w:sz w:val="28"/>
          <w:szCs w:val="28"/>
        </w:rPr>
      </w:pPr>
    </w:p>
    <w:p w:rsidR="00716599" w:rsidRDefault="00716599" w:rsidP="00716599">
      <w:pPr>
        <w:shd w:val="clear" w:color="auto" w:fill="FFFFFF"/>
        <w:jc w:val="center"/>
        <w:rPr>
          <w:b/>
          <w:sz w:val="2"/>
          <w:szCs w:val="2"/>
        </w:rPr>
      </w:pPr>
    </w:p>
    <w:p w:rsidR="00716599" w:rsidRDefault="00716599" w:rsidP="00716599">
      <w:pPr>
        <w:shd w:val="clear" w:color="auto" w:fill="FFFFFF"/>
        <w:jc w:val="center"/>
        <w:rPr>
          <w:b/>
          <w:sz w:val="2"/>
          <w:szCs w:val="2"/>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B57343" w:rsidRPr="00DF0080" w:rsidRDefault="00B57343" w:rsidP="00B57343">
      <w:pPr>
        <w:jc w:val="center"/>
        <w:rPr>
          <w:b/>
          <w:sz w:val="28"/>
          <w:szCs w:val="28"/>
        </w:rPr>
      </w:pPr>
      <w:r w:rsidRPr="00DF0080">
        <w:rPr>
          <w:b/>
          <w:sz w:val="28"/>
          <w:szCs w:val="28"/>
        </w:rPr>
        <w:lastRenderedPageBreak/>
        <w:t>РОССИЙСКАЯ ФЕДЕРАЦИЯ</w:t>
      </w:r>
    </w:p>
    <w:p w:rsidR="00B57343" w:rsidRPr="00DF0080" w:rsidRDefault="00B57343" w:rsidP="00B57343">
      <w:pPr>
        <w:jc w:val="center"/>
        <w:rPr>
          <w:b/>
          <w:sz w:val="28"/>
          <w:szCs w:val="28"/>
        </w:rPr>
      </w:pPr>
      <w:r w:rsidRPr="00DF0080">
        <w:rPr>
          <w:b/>
          <w:sz w:val="28"/>
          <w:szCs w:val="28"/>
        </w:rPr>
        <w:t>БРЯНСКАЯ ОБЛАСТЬ ТРУБЧЕВСКИЙ РАЙОН</w:t>
      </w:r>
    </w:p>
    <w:p w:rsidR="00B57343" w:rsidRPr="00DF0080" w:rsidRDefault="00B57343" w:rsidP="00B57343">
      <w:pPr>
        <w:jc w:val="center"/>
        <w:rPr>
          <w:b/>
          <w:sz w:val="28"/>
          <w:szCs w:val="28"/>
        </w:rPr>
      </w:pPr>
      <w:r w:rsidRPr="00DF0080">
        <w:rPr>
          <w:b/>
          <w:sz w:val="28"/>
          <w:szCs w:val="28"/>
        </w:rPr>
        <w:t>СЕМЯЧКОВСКИЙ СЕЛЬСКИЙ СОВЕТ НАРОДНЫХ ДЕПУТАТОВ</w:t>
      </w:r>
    </w:p>
    <w:p w:rsidR="00B57343" w:rsidRDefault="00B57343" w:rsidP="00B57343">
      <w:pPr>
        <w:tabs>
          <w:tab w:val="left" w:pos="-426"/>
          <w:tab w:val="left" w:pos="284"/>
        </w:tabs>
        <w:spacing w:before="120"/>
        <w:jc w:val="center"/>
        <w:rPr>
          <w:b/>
          <w:spacing w:val="60"/>
        </w:rPr>
      </w:pPr>
      <w:r>
        <w:rPr>
          <w:b/>
          <w:spacing w:val="60"/>
          <w:sz w:val="48"/>
          <w:szCs w:val="48"/>
        </w:rPr>
        <w:t>РЕШЕНИЕ</w:t>
      </w:r>
    </w:p>
    <w:p w:rsidR="00B57343" w:rsidRPr="00025452" w:rsidRDefault="00B57343" w:rsidP="00B57343">
      <w:pPr>
        <w:jc w:val="center"/>
        <w:rPr>
          <w:sz w:val="28"/>
          <w:szCs w:val="28"/>
        </w:rPr>
      </w:pPr>
    </w:p>
    <w:p w:rsidR="00B57343" w:rsidRDefault="00B57343" w:rsidP="00B57343">
      <w:pPr>
        <w:jc w:val="center"/>
        <w:rPr>
          <w:b/>
          <w:sz w:val="28"/>
          <w:szCs w:val="28"/>
        </w:rPr>
      </w:pPr>
      <w:r>
        <w:rPr>
          <w:b/>
          <w:sz w:val="28"/>
          <w:szCs w:val="28"/>
        </w:rPr>
        <w:t>от 25 марта 2026 года № 5-70</w:t>
      </w:r>
    </w:p>
    <w:p w:rsidR="00B57343" w:rsidRPr="00334524" w:rsidRDefault="00B57343" w:rsidP="00B57343">
      <w:pPr>
        <w:jc w:val="center"/>
        <w:rPr>
          <w:b/>
          <w:sz w:val="28"/>
          <w:szCs w:val="28"/>
        </w:rPr>
      </w:pPr>
    </w:p>
    <w:p w:rsidR="00B57343" w:rsidRPr="00334524" w:rsidRDefault="00B57343" w:rsidP="00B57343">
      <w:pPr>
        <w:pStyle w:val="ConsPlusTitle"/>
        <w:tabs>
          <w:tab w:val="left" w:pos="5245"/>
          <w:tab w:val="left" w:pos="5529"/>
          <w:tab w:val="left" w:pos="5670"/>
          <w:tab w:val="left" w:pos="6096"/>
        </w:tabs>
        <w:jc w:val="center"/>
        <w:rPr>
          <w:sz w:val="28"/>
          <w:szCs w:val="28"/>
        </w:rPr>
      </w:pPr>
      <w:r w:rsidRPr="00334524">
        <w:rPr>
          <w:sz w:val="28"/>
          <w:szCs w:val="28"/>
        </w:rPr>
        <w:t xml:space="preserve">О внесении изменений в </w:t>
      </w:r>
      <w:r w:rsidRPr="00334524">
        <w:rPr>
          <w:color w:val="000000"/>
          <w:sz w:val="28"/>
          <w:szCs w:val="28"/>
        </w:rPr>
        <w:t>П</w:t>
      </w:r>
      <w:r>
        <w:rPr>
          <w:color w:val="000000"/>
          <w:sz w:val="28"/>
          <w:szCs w:val="28"/>
        </w:rPr>
        <w:t>оложение о муниципальной службе в органах местного самоуправления Семячковского сельского поселения</w:t>
      </w:r>
    </w:p>
    <w:p w:rsidR="00B57343" w:rsidRPr="00334524" w:rsidRDefault="00B57343" w:rsidP="00B57343">
      <w:pPr>
        <w:pStyle w:val="ConsPlusNormal"/>
        <w:ind w:firstLine="0"/>
        <w:jc w:val="center"/>
        <w:rPr>
          <w:rFonts w:ascii="Times New Roman" w:hAnsi="Times New Roman" w:cs="Times New Roman"/>
          <w:sz w:val="28"/>
          <w:szCs w:val="28"/>
        </w:rPr>
      </w:pPr>
    </w:p>
    <w:p w:rsidR="00B57343" w:rsidRPr="00B456AA" w:rsidRDefault="00B57343" w:rsidP="00B57343">
      <w:pPr>
        <w:pStyle w:val="ConsPlusNormal"/>
        <w:ind w:firstLine="708"/>
        <w:jc w:val="both"/>
        <w:rPr>
          <w:rFonts w:ascii="Times New Roman" w:hAnsi="Times New Roman" w:cs="Times New Roman"/>
          <w:sz w:val="28"/>
          <w:szCs w:val="28"/>
        </w:rPr>
      </w:pPr>
      <w:r w:rsidRPr="00334524">
        <w:rPr>
          <w:rFonts w:ascii="Times New Roman" w:hAnsi="Times New Roman" w:cs="Times New Roman"/>
          <w:sz w:val="28"/>
          <w:szCs w:val="28"/>
        </w:rPr>
        <w:t xml:space="preserve">Рассмотрев </w:t>
      </w:r>
      <w:r>
        <w:rPr>
          <w:rFonts w:ascii="Times New Roman" w:hAnsi="Times New Roman"/>
          <w:sz w:val="28"/>
          <w:szCs w:val="28"/>
        </w:rPr>
        <w:t>протест</w:t>
      </w:r>
      <w:r w:rsidRPr="00334524">
        <w:rPr>
          <w:rFonts w:ascii="Times New Roman" w:hAnsi="Times New Roman" w:cs="Times New Roman"/>
          <w:sz w:val="28"/>
          <w:szCs w:val="28"/>
        </w:rPr>
        <w:t xml:space="preserve"> прокуратуры Трубчевск</w:t>
      </w:r>
      <w:r>
        <w:rPr>
          <w:rFonts w:ascii="Times New Roman" w:hAnsi="Times New Roman"/>
          <w:sz w:val="28"/>
          <w:szCs w:val="28"/>
        </w:rPr>
        <w:t>ого района Брянской области от 24</w:t>
      </w:r>
      <w:r w:rsidRPr="00334524">
        <w:rPr>
          <w:rFonts w:ascii="Times New Roman" w:hAnsi="Times New Roman" w:cs="Times New Roman"/>
          <w:sz w:val="28"/>
          <w:szCs w:val="28"/>
        </w:rPr>
        <w:t>.0</w:t>
      </w:r>
      <w:r>
        <w:rPr>
          <w:rFonts w:ascii="Times New Roman" w:hAnsi="Times New Roman"/>
          <w:sz w:val="28"/>
          <w:szCs w:val="28"/>
        </w:rPr>
        <w:t>3.2026 № 08-2026/Пр</w:t>
      </w:r>
      <w:r w:rsidRPr="00334524">
        <w:rPr>
          <w:rFonts w:ascii="Times New Roman" w:hAnsi="Times New Roman" w:cs="Times New Roman"/>
          <w:sz w:val="28"/>
          <w:szCs w:val="28"/>
        </w:rPr>
        <w:t>дп</w:t>
      </w:r>
      <w:r>
        <w:rPr>
          <w:rFonts w:ascii="Times New Roman" w:hAnsi="Times New Roman"/>
          <w:sz w:val="28"/>
          <w:szCs w:val="28"/>
        </w:rPr>
        <w:t>129</w:t>
      </w:r>
      <w:r w:rsidRPr="00334524">
        <w:rPr>
          <w:rFonts w:ascii="Times New Roman" w:hAnsi="Times New Roman" w:cs="Times New Roman"/>
          <w:sz w:val="28"/>
          <w:szCs w:val="28"/>
        </w:rPr>
        <w:t xml:space="preserve">-26-20150033, </w:t>
      </w:r>
      <w:r>
        <w:rPr>
          <w:rFonts w:ascii="Times New Roman" w:hAnsi="Times New Roman"/>
          <w:sz w:val="28"/>
          <w:szCs w:val="28"/>
        </w:rPr>
        <w:t xml:space="preserve">в соответствии Федеральным законом от </w:t>
      </w:r>
      <w:proofErr w:type="spellStart"/>
      <w:proofErr w:type="gramStart"/>
      <w:r>
        <w:rPr>
          <w:rFonts w:ascii="Times New Roman" w:hAnsi="Times New Roman"/>
          <w:sz w:val="28"/>
          <w:szCs w:val="28"/>
        </w:rPr>
        <w:t>от</w:t>
      </w:r>
      <w:proofErr w:type="spellEnd"/>
      <w:proofErr w:type="gramEnd"/>
      <w:r>
        <w:rPr>
          <w:rFonts w:ascii="Times New Roman" w:hAnsi="Times New Roman"/>
          <w:sz w:val="28"/>
          <w:szCs w:val="28"/>
        </w:rPr>
        <w:t xml:space="preserve"> 02.03.2007 № 25-ФЗ «О муниципальной службе в Российской Федерации» (в ред. от 28.12.2025 № 505-ФЗ), </w:t>
      </w:r>
      <w:r>
        <w:rPr>
          <w:rFonts w:ascii="Times New Roman" w:hAnsi="Times New Roman" w:cs="Times New Roman"/>
          <w:sz w:val="28"/>
          <w:szCs w:val="28"/>
        </w:rPr>
        <w:t xml:space="preserve">руководствуясь </w:t>
      </w:r>
      <w:r w:rsidRPr="006A7457">
        <w:rPr>
          <w:rFonts w:ascii="Times New Roman" w:hAnsi="Times New Roman" w:cs="Times New Roman"/>
          <w:sz w:val="28"/>
          <w:szCs w:val="28"/>
        </w:rPr>
        <w:t xml:space="preserve">Федеральным законом от </w:t>
      </w:r>
      <w:hyperlink r:id="rId9" w:history="1">
        <w:r w:rsidRPr="009658CF">
          <w:rPr>
            <w:rStyle w:val="a3"/>
            <w:rFonts w:ascii="Times New Roman" w:hAnsi="Times New Roman"/>
            <w:bCs/>
            <w:sz w:val="28"/>
            <w:szCs w:val="28"/>
            <w:shd w:val="clear" w:color="auto" w:fill="FFFFFF"/>
          </w:rPr>
          <w:t xml:space="preserve">20.03.2025 </w:t>
        </w:r>
        <w:r>
          <w:rPr>
            <w:rStyle w:val="a3"/>
            <w:rFonts w:ascii="Times New Roman" w:hAnsi="Times New Roman"/>
            <w:bCs/>
            <w:sz w:val="28"/>
            <w:szCs w:val="28"/>
            <w:shd w:val="clear" w:color="auto" w:fill="FFFFFF"/>
          </w:rPr>
          <w:t>№ 33-ФЗ «</w:t>
        </w:r>
        <w:r w:rsidRPr="009658CF">
          <w:rPr>
            <w:rStyle w:val="a3"/>
            <w:rFonts w:ascii="Times New Roman" w:hAnsi="Times New Roman"/>
            <w:bCs/>
            <w:sz w:val="28"/>
            <w:szCs w:val="28"/>
            <w:shd w:val="clear" w:color="auto" w:fill="FFFFFF"/>
          </w:rPr>
          <w:t>Об общих принципах организации местного самоуправления в единой системе публичной власти</w:t>
        </w:r>
      </w:hyperlink>
      <w:r w:rsidRPr="000E6AC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F0080">
        <w:rPr>
          <w:rFonts w:ascii="Times New Roman" w:hAnsi="Times New Roman"/>
          <w:sz w:val="28"/>
          <w:szCs w:val="28"/>
        </w:rPr>
        <w:t>Семячковский</w:t>
      </w:r>
      <w:proofErr w:type="spellEnd"/>
      <w:r w:rsidRPr="00DF0080">
        <w:rPr>
          <w:rFonts w:ascii="Times New Roman" w:hAnsi="Times New Roman"/>
          <w:sz w:val="28"/>
          <w:szCs w:val="28"/>
        </w:rPr>
        <w:t xml:space="preserve"> сельский </w:t>
      </w:r>
      <w:r w:rsidRPr="00DF0080">
        <w:rPr>
          <w:rFonts w:ascii="Times New Roman" w:hAnsi="Times New Roman" w:cs="Times New Roman"/>
          <w:sz w:val="28"/>
          <w:szCs w:val="28"/>
        </w:rPr>
        <w:t xml:space="preserve">Совет </w:t>
      </w:r>
      <w:r w:rsidRPr="00B456AA">
        <w:rPr>
          <w:rFonts w:ascii="Times New Roman" w:hAnsi="Times New Roman" w:cs="Times New Roman"/>
          <w:sz w:val="28"/>
          <w:szCs w:val="28"/>
        </w:rPr>
        <w:t>народных депутатов</w:t>
      </w:r>
    </w:p>
    <w:p w:rsidR="00B57343" w:rsidRPr="00B456AA" w:rsidRDefault="00B57343" w:rsidP="00B57343">
      <w:pPr>
        <w:pStyle w:val="ConsPlusNormal"/>
        <w:spacing w:before="120"/>
        <w:ind w:firstLine="709"/>
        <w:jc w:val="both"/>
        <w:rPr>
          <w:rFonts w:ascii="Times New Roman" w:hAnsi="Times New Roman" w:cs="Times New Roman"/>
          <w:sz w:val="28"/>
          <w:szCs w:val="28"/>
        </w:rPr>
      </w:pPr>
      <w:r w:rsidRPr="00B456AA">
        <w:rPr>
          <w:rFonts w:ascii="Times New Roman" w:hAnsi="Times New Roman" w:cs="Times New Roman"/>
          <w:sz w:val="28"/>
          <w:szCs w:val="28"/>
        </w:rPr>
        <w:t>решил:</w:t>
      </w:r>
    </w:p>
    <w:p w:rsidR="00B57343" w:rsidRPr="00B456AA" w:rsidRDefault="00B57343" w:rsidP="00B57343">
      <w:pPr>
        <w:pStyle w:val="ConsPlusNormal"/>
        <w:spacing w:before="120"/>
        <w:ind w:firstLine="709"/>
        <w:jc w:val="both"/>
        <w:rPr>
          <w:rFonts w:ascii="Times New Roman" w:hAnsi="Times New Roman" w:cs="Times New Roman"/>
          <w:sz w:val="28"/>
          <w:szCs w:val="28"/>
        </w:rPr>
      </w:pPr>
      <w:r w:rsidRPr="00B456AA">
        <w:rPr>
          <w:rFonts w:ascii="Times New Roman" w:hAnsi="Times New Roman" w:cs="Times New Roman"/>
          <w:sz w:val="28"/>
          <w:szCs w:val="28"/>
        </w:rPr>
        <w:t xml:space="preserve">1. Внести в </w:t>
      </w:r>
      <w:r w:rsidRPr="00B456AA">
        <w:rPr>
          <w:rFonts w:ascii="Times New Roman" w:hAnsi="Times New Roman" w:cs="Times New Roman"/>
          <w:color w:val="000000"/>
          <w:sz w:val="28"/>
          <w:szCs w:val="28"/>
        </w:rPr>
        <w:t>Положение о муниципальной службе в органах местного самоуправления Семячковского сельского поселения</w:t>
      </w:r>
      <w:r w:rsidRPr="00B456AA">
        <w:rPr>
          <w:rFonts w:ascii="Times New Roman" w:hAnsi="Times New Roman" w:cs="Times New Roman"/>
          <w:sz w:val="28"/>
          <w:szCs w:val="28"/>
        </w:rPr>
        <w:t xml:space="preserve"> (далее – Положение), утвержденное решением Семячковского сельского Совета народных депутатов от 26.09.2019 № 4-17, следующие изменения:</w:t>
      </w:r>
    </w:p>
    <w:p w:rsidR="00B57343" w:rsidRDefault="00B57343" w:rsidP="00B57343">
      <w:pPr>
        <w:pStyle w:val="ConsPlusNormal"/>
        <w:ind w:firstLine="709"/>
        <w:jc w:val="both"/>
        <w:rPr>
          <w:rFonts w:ascii="Times New Roman" w:hAnsi="Times New Roman" w:cs="Times New Roman"/>
          <w:sz w:val="28"/>
          <w:szCs w:val="28"/>
        </w:rPr>
      </w:pPr>
      <w:r w:rsidRPr="00B456AA">
        <w:rPr>
          <w:rFonts w:ascii="Times New Roman" w:hAnsi="Times New Roman" w:cs="Times New Roman"/>
          <w:sz w:val="28"/>
          <w:szCs w:val="28"/>
        </w:rPr>
        <w:t xml:space="preserve">1.1. </w:t>
      </w:r>
      <w:r>
        <w:rPr>
          <w:rFonts w:ascii="Times New Roman" w:hAnsi="Times New Roman" w:cs="Times New Roman"/>
          <w:sz w:val="28"/>
          <w:szCs w:val="28"/>
        </w:rPr>
        <w:t>в абзаце 1 пункта 3 статьи 9 Положения слова «муниципальные служащие, замещающие указанные должности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 «ежегодно» исключить;</w:t>
      </w:r>
    </w:p>
    <w:p w:rsidR="00B57343" w:rsidRPr="00570915" w:rsidRDefault="00B57343" w:rsidP="00B57343">
      <w:pPr>
        <w:pStyle w:val="ConsPlusNormal"/>
        <w:tabs>
          <w:tab w:val="right" w:pos="9637"/>
        </w:tabs>
        <w:ind w:firstLine="709"/>
        <w:jc w:val="both"/>
        <w:rPr>
          <w:rFonts w:ascii="Times New Roman" w:hAnsi="Times New Roman" w:cs="Times New Roman"/>
          <w:sz w:val="28"/>
          <w:szCs w:val="28"/>
          <w:highlight w:val="green"/>
        </w:rPr>
      </w:pPr>
      <w:r>
        <w:rPr>
          <w:rFonts w:ascii="Times New Roman" w:hAnsi="Times New Roman" w:cs="Times New Roman"/>
          <w:sz w:val="28"/>
          <w:szCs w:val="28"/>
        </w:rPr>
        <w:t xml:space="preserve">1.2. в абзаце 2 </w:t>
      </w:r>
      <w:r w:rsidRPr="00570915">
        <w:rPr>
          <w:rFonts w:ascii="Times New Roman" w:hAnsi="Times New Roman" w:cs="Times New Roman"/>
          <w:sz w:val="28"/>
          <w:szCs w:val="28"/>
        </w:rPr>
        <w:t xml:space="preserve">пункта 3 статьи 9 Положения после слов «Брянской области» дополнить словами «в случае наличия оснований предоставлять такие сведения о расходах, предусмотренные Федеральным законом от 03.12.2012 </w:t>
      </w:r>
      <w:r w:rsidRPr="00570915">
        <w:rPr>
          <w:rFonts w:ascii="Times New Roman" w:hAnsi="Times New Roman" w:cs="Times New Roman"/>
          <w:sz w:val="28"/>
          <w:szCs w:val="28"/>
        </w:rPr>
        <w:br/>
        <w:t xml:space="preserve">№ 230-ФЗ «О </w:t>
      </w:r>
      <w:proofErr w:type="gramStart"/>
      <w:r w:rsidRPr="00570915">
        <w:rPr>
          <w:rFonts w:ascii="Times New Roman" w:hAnsi="Times New Roman" w:cs="Times New Roman"/>
          <w:sz w:val="28"/>
          <w:szCs w:val="28"/>
        </w:rPr>
        <w:t>контроле за</w:t>
      </w:r>
      <w:proofErr w:type="gramEnd"/>
      <w:r w:rsidRPr="00570915">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570915">
        <w:rPr>
          <w:rFonts w:ascii="Times New Roman" w:hAnsi="Times New Roman" w:cs="Times New Roman"/>
          <w:sz w:val="28"/>
          <w:szCs w:val="28"/>
        </w:rPr>
        <w:t>.</w:t>
      </w:r>
    </w:p>
    <w:p w:rsidR="00B57343" w:rsidRPr="00334524" w:rsidRDefault="00B57343" w:rsidP="00B57343">
      <w:pPr>
        <w:pStyle w:val="a4"/>
        <w:spacing w:before="120" w:after="0" w:line="240" w:lineRule="auto"/>
        <w:ind w:left="0" w:firstLine="709"/>
        <w:contextualSpacing w:val="0"/>
        <w:jc w:val="both"/>
        <w:rPr>
          <w:rFonts w:ascii="Times New Roman" w:hAnsi="Times New Roman"/>
          <w:sz w:val="28"/>
          <w:szCs w:val="28"/>
          <w:shd w:val="clear" w:color="auto" w:fill="FFFFFF"/>
        </w:rPr>
      </w:pPr>
      <w:r w:rsidRPr="00334524">
        <w:rPr>
          <w:rFonts w:ascii="Times New Roman" w:hAnsi="Times New Roman"/>
          <w:sz w:val="28"/>
          <w:szCs w:val="28"/>
        </w:rPr>
        <w:t xml:space="preserve">2. Настоящее решение </w:t>
      </w:r>
      <w:r w:rsidRPr="00334524">
        <w:rPr>
          <w:rFonts w:ascii="Times New Roman" w:hAnsi="Times New Roman"/>
          <w:color w:val="000000"/>
          <w:sz w:val="28"/>
          <w:szCs w:val="28"/>
        </w:rPr>
        <w:t xml:space="preserve">подлежит официальному опубликованию </w:t>
      </w:r>
      <w:r w:rsidRPr="00334524">
        <w:rPr>
          <w:rFonts w:ascii="Times New Roman" w:hAnsi="Times New Roman"/>
          <w:color w:val="000000"/>
          <w:sz w:val="28"/>
          <w:szCs w:val="28"/>
        </w:rPr>
        <w:br/>
        <w:t xml:space="preserve">в </w:t>
      </w:r>
      <w:r w:rsidRPr="00334524">
        <w:rPr>
          <w:rFonts w:ascii="Times New Roman" w:hAnsi="Times New Roman"/>
          <w:sz w:val="28"/>
          <w:szCs w:val="28"/>
        </w:rPr>
        <w:t xml:space="preserve">печатном средстве массовой информации «Информационный бюллетень Семячковского сельского поселения» </w:t>
      </w:r>
      <w:r w:rsidRPr="00334524">
        <w:rPr>
          <w:rFonts w:ascii="Times New Roman" w:hAnsi="Times New Roman"/>
          <w:color w:val="000000"/>
          <w:sz w:val="28"/>
          <w:szCs w:val="28"/>
        </w:rPr>
        <w:t>и размещению на официальном сайте Трубчевского муниципального района в сети Интернет (</w:t>
      </w:r>
      <w:proofErr w:type="spellStart"/>
      <w:r w:rsidRPr="00334524">
        <w:rPr>
          <w:rFonts w:ascii="Times New Roman" w:hAnsi="Times New Roman"/>
          <w:color w:val="000000"/>
          <w:sz w:val="28"/>
          <w:szCs w:val="28"/>
        </w:rPr>
        <w:t>www.trubrayon.ru</w:t>
      </w:r>
      <w:proofErr w:type="spellEnd"/>
      <w:r w:rsidRPr="00334524">
        <w:rPr>
          <w:rFonts w:ascii="Times New Roman" w:hAnsi="Times New Roman"/>
          <w:color w:val="000000"/>
          <w:sz w:val="28"/>
          <w:szCs w:val="28"/>
        </w:rPr>
        <w:t xml:space="preserve">) </w:t>
      </w:r>
      <w:r w:rsidRPr="00334524">
        <w:rPr>
          <w:rFonts w:ascii="Times New Roman" w:hAnsi="Times New Roman"/>
          <w:color w:val="000000"/>
          <w:sz w:val="28"/>
          <w:szCs w:val="28"/>
        </w:rPr>
        <w:br/>
        <w:t>на странице «Семячковское сельское поселение».</w:t>
      </w:r>
    </w:p>
    <w:p w:rsidR="00B57343" w:rsidRPr="00334524" w:rsidRDefault="00B57343" w:rsidP="00B57343">
      <w:pPr>
        <w:spacing w:before="120"/>
        <w:ind w:firstLine="709"/>
        <w:jc w:val="both"/>
        <w:rPr>
          <w:color w:val="000000"/>
          <w:sz w:val="28"/>
          <w:szCs w:val="28"/>
        </w:rPr>
      </w:pPr>
      <w:r w:rsidRPr="00334524">
        <w:rPr>
          <w:sz w:val="28"/>
          <w:szCs w:val="28"/>
        </w:rPr>
        <w:t xml:space="preserve">3. Настоящее решение вступает в силу </w:t>
      </w:r>
      <w:proofErr w:type="gramStart"/>
      <w:r w:rsidRPr="00334524">
        <w:rPr>
          <w:sz w:val="28"/>
          <w:szCs w:val="28"/>
        </w:rPr>
        <w:t>с</w:t>
      </w:r>
      <w:proofErr w:type="gramEnd"/>
      <w:r w:rsidRPr="00334524">
        <w:rPr>
          <w:sz w:val="28"/>
          <w:szCs w:val="28"/>
        </w:rPr>
        <w:t xml:space="preserve"> даты его </w:t>
      </w:r>
      <w:r w:rsidRPr="00334524">
        <w:rPr>
          <w:color w:val="000000"/>
          <w:sz w:val="28"/>
          <w:szCs w:val="28"/>
        </w:rPr>
        <w:t xml:space="preserve">официального </w:t>
      </w:r>
      <w:r w:rsidRPr="00334524">
        <w:rPr>
          <w:sz w:val="28"/>
          <w:szCs w:val="28"/>
        </w:rPr>
        <w:t xml:space="preserve">опубликования </w:t>
      </w:r>
      <w:r w:rsidRPr="00334524">
        <w:rPr>
          <w:color w:val="000000"/>
          <w:sz w:val="28"/>
          <w:szCs w:val="28"/>
        </w:rPr>
        <w:t xml:space="preserve">в </w:t>
      </w:r>
      <w:r w:rsidRPr="00334524">
        <w:rPr>
          <w:sz w:val="28"/>
          <w:szCs w:val="28"/>
        </w:rPr>
        <w:t>печатном средстве массовой информации «Информационный бюллетень Семячковского сельского поселения».</w:t>
      </w:r>
    </w:p>
    <w:p w:rsidR="00B57343" w:rsidRPr="00334524" w:rsidRDefault="00B57343" w:rsidP="00B57343">
      <w:pPr>
        <w:autoSpaceDE w:val="0"/>
        <w:spacing w:before="120"/>
        <w:ind w:firstLine="709"/>
        <w:jc w:val="both"/>
        <w:rPr>
          <w:sz w:val="28"/>
          <w:szCs w:val="28"/>
        </w:rPr>
      </w:pPr>
      <w:r w:rsidRPr="00334524">
        <w:rPr>
          <w:sz w:val="28"/>
          <w:szCs w:val="28"/>
        </w:rPr>
        <w:t xml:space="preserve">4. </w:t>
      </w:r>
      <w:proofErr w:type="gramStart"/>
      <w:r w:rsidRPr="00334524">
        <w:rPr>
          <w:sz w:val="28"/>
          <w:szCs w:val="28"/>
        </w:rPr>
        <w:t>Контроль за</w:t>
      </w:r>
      <w:proofErr w:type="gramEnd"/>
      <w:r w:rsidRPr="00334524">
        <w:rPr>
          <w:sz w:val="28"/>
          <w:szCs w:val="28"/>
        </w:rPr>
        <w:t xml:space="preserve"> исполнением настоящего решения возложить </w:t>
      </w:r>
      <w:r w:rsidRPr="00334524">
        <w:rPr>
          <w:sz w:val="28"/>
          <w:szCs w:val="28"/>
        </w:rPr>
        <w:br/>
        <w:t xml:space="preserve">на постоянную комиссию Семячковского сельского Совета народных депутатов по </w:t>
      </w:r>
      <w:r w:rsidRPr="00334524">
        <w:rPr>
          <w:sz w:val="28"/>
          <w:szCs w:val="28"/>
        </w:rPr>
        <w:lastRenderedPageBreak/>
        <w:t>правовым вопросам и взаимодействию с органами Государственной власти, по социальным вопросам, экологии и природопользованию.</w:t>
      </w:r>
    </w:p>
    <w:p w:rsidR="00B57343" w:rsidRPr="00334524" w:rsidRDefault="00B57343" w:rsidP="00B57343">
      <w:pPr>
        <w:autoSpaceDE w:val="0"/>
        <w:jc w:val="both"/>
        <w:rPr>
          <w:sz w:val="28"/>
          <w:szCs w:val="28"/>
        </w:rPr>
      </w:pPr>
    </w:p>
    <w:p w:rsidR="00B57343" w:rsidRPr="00334524" w:rsidRDefault="00B57343" w:rsidP="00B57343">
      <w:pPr>
        <w:autoSpaceDE w:val="0"/>
        <w:outlineLvl w:val="0"/>
        <w:rPr>
          <w:sz w:val="28"/>
          <w:szCs w:val="28"/>
        </w:rPr>
      </w:pPr>
      <w:r w:rsidRPr="00334524">
        <w:rPr>
          <w:sz w:val="28"/>
          <w:szCs w:val="28"/>
        </w:rPr>
        <w:t xml:space="preserve">Глава Семячковского </w:t>
      </w:r>
    </w:p>
    <w:p w:rsidR="00742CB1" w:rsidRDefault="00B57343" w:rsidP="00B57343">
      <w:pPr>
        <w:tabs>
          <w:tab w:val="left" w:pos="0"/>
          <w:tab w:val="left" w:pos="9781"/>
        </w:tabs>
        <w:ind w:left="142" w:right="283"/>
        <w:jc w:val="both"/>
        <w:rPr>
          <w:b/>
          <w:sz w:val="28"/>
          <w:szCs w:val="28"/>
        </w:rPr>
      </w:pPr>
      <w:r w:rsidRPr="00334524">
        <w:rPr>
          <w:sz w:val="28"/>
          <w:szCs w:val="28"/>
        </w:rPr>
        <w:t xml:space="preserve">сельского поселения                                                                           С.В. </w:t>
      </w:r>
      <w:proofErr w:type="spellStart"/>
      <w:r w:rsidRPr="00334524">
        <w:rPr>
          <w:sz w:val="28"/>
          <w:szCs w:val="28"/>
        </w:rPr>
        <w:t>Ворфлусев</w:t>
      </w:r>
      <w:proofErr w:type="spellEnd"/>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742CB1" w:rsidRDefault="00742CB1"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57343" w:rsidRDefault="00B57343" w:rsidP="002164AD">
      <w:pPr>
        <w:tabs>
          <w:tab w:val="left" w:pos="0"/>
          <w:tab w:val="left" w:pos="9781"/>
        </w:tabs>
        <w:ind w:left="142" w:right="283"/>
        <w:jc w:val="both"/>
        <w:rPr>
          <w:b/>
          <w:sz w:val="28"/>
          <w:szCs w:val="28"/>
        </w:rPr>
      </w:pPr>
    </w:p>
    <w:p w:rsidR="00B76A10" w:rsidRDefault="00B76A10" w:rsidP="00D43E6D">
      <w:pPr>
        <w:jc w:val="right"/>
      </w:pPr>
    </w:p>
    <w:tbl>
      <w:tblPr>
        <w:tblpPr w:leftFromText="180" w:rightFromText="180" w:vertAnchor="text" w:horzAnchor="margin" w:tblpY="23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946"/>
        <w:gridCol w:w="1559"/>
      </w:tblGrid>
      <w:tr w:rsidR="003D2741" w:rsidRPr="00CE087A" w:rsidTr="001A302A">
        <w:tc>
          <w:tcPr>
            <w:tcW w:w="10598" w:type="dxa"/>
            <w:gridSpan w:val="3"/>
            <w:tcBorders>
              <w:top w:val="single" w:sz="4" w:space="0" w:color="auto"/>
              <w:left w:val="single" w:sz="4" w:space="0" w:color="auto"/>
              <w:bottom w:val="single" w:sz="4" w:space="0" w:color="auto"/>
              <w:right w:val="single" w:sz="4" w:space="0" w:color="auto"/>
            </w:tcBorders>
            <w:hideMark/>
          </w:tcPr>
          <w:p w:rsidR="003D2741" w:rsidRPr="006C7F79" w:rsidRDefault="003D2741" w:rsidP="001A302A">
            <w:pPr>
              <w:spacing w:after="200" w:line="276" w:lineRule="auto"/>
              <w:jc w:val="center"/>
              <w:rPr>
                <w:rFonts w:eastAsia="Calibri"/>
                <w:sz w:val="24"/>
                <w:szCs w:val="24"/>
              </w:rPr>
            </w:pPr>
            <w:r w:rsidRPr="006C7F79">
              <w:rPr>
                <w:rFonts w:eastAsia="Calibri"/>
                <w:sz w:val="24"/>
                <w:szCs w:val="24"/>
              </w:rPr>
              <w:lastRenderedPageBreak/>
              <w:t>СОДЕРЖАНИЕ</w:t>
            </w:r>
          </w:p>
        </w:tc>
      </w:tr>
      <w:tr w:rsidR="003D2741" w:rsidRPr="00CE087A" w:rsidTr="001A302A">
        <w:trPr>
          <w:trHeight w:val="587"/>
        </w:trPr>
        <w:tc>
          <w:tcPr>
            <w:tcW w:w="2093" w:type="dxa"/>
            <w:tcBorders>
              <w:top w:val="single" w:sz="4" w:space="0" w:color="auto"/>
              <w:left w:val="single" w:sz="4" w:space="0" w:color="auto"/>
              <w:bottom w:val="single" w:sz="4" w:space="0" w:color="auto"/>
              <w:right w:val="single" w:sz="4" w:space="0" w:color="auto"/>
            </w:tcBorders>
            <w:hideMark/>
          </w:tcPr>
          <w:p w:rsidR="003D2741" w:rsidRPr="006C7470" w:rsidRDefault="003D2741" w:rsidP="001A302A">
            <w:pPr>
              <w:spacing w:after="200" w:line="276" w:lineRule="auto"/>
              <w:jc w:val="center"/>
              <w:rPr>
                <w:sz w:val="22"/>
                <w:szCs w:val="22"/>
              </w:rPr>
            </w:pPr>
            <w:r w:rsidRPr="006C7470">
              <w:rPr>
                <w:sz w:val="22"/>
                <w:szCs w:val="22"/>
              </w:rPr>
              <w:t>Дата и номер документа</w:t>
            </w:r>
          </w:p>
        </w:tc>
        <w:tc>
          <w:tcPr>
            <w:tcW w:w="6946" w:type="dxa"/>
            <w:tcBorders>
              <w:top w:val="single" w:sz="4" w:space="0" w:color="auto"/>
              <w:left w:val="single" w:sz="4" w:space="0" w:color="auto"/>
              <w:bottom w:val="single" w:sz="4" w:space="0" w:color="auto"/>
              <w:right w:val="single" w:sz="4" w:space="0" w:color="auto"/>
            </w:tcBorders>
            <w:hideMark/>
          </w:tcPr>
          <w:p w:rsidR="003D2741" w:rsidRPr="006C7470" w:rsidRDefault="003D2741" w:rsidP="001A302A">
            <w:pPr>
              <w:spacing w:after="200" w:line="276" w:lineRule="auto"/>
              <w:jc w:val="center"/>
              <w:rPr>
                <w:sz w:val="22"/>
                <w:szCs w:val="22"/>
              </w:rPr>
            </w:pPr>
            <w:r w:rsidRPr="006C7470">
              <w:rPr>
                <w:sz w:val="22"/>
                <w:szCs w:val="22"/>
              </w:rPr>
              <w:t>Заголовок</w:t>
            </w:r>
          </w:p>
        </w:tc>
        <w:tc>
          <w:tcPr>
            <w:tcW w:w="1559" w:type="dxa"/>
            <w:tcBorders>
              <w:top w:val="single" w:sz="4" w:space="0" w:color="auto"/>
              <w:left w:val="single" w:sz="4" w:space="0" w:color="auto"/>
              <w:bottom w:val="single" w:sz="4" w:space="0" w:color="auto"/>
              <w:right w:val="single" w:sz="4" w:space="0" w:color="auto"/>
            </w:tcBorders>
            <w:hideMark/>
          </w:tcPr>
          <w:p w:rsidR="003D2741" w:rsidRPr="006C7470" w:rsidRDefault="003D2741" w:rsidP="001A302A">
            <w:pPr>
              <w:spacing w:after="200" w:line="276" w:lineRule="auto"/>
              <w:jc w:val="center"/>
              <w:rPr>
                <w:sz w:val="22"/>
                <w:szCs w:val="22"/>
              </w:rPr>
            </w:pPr>
            <w:r w:rsidRPr="006C7470">
              <w:rPr>
                <w:sz w:val="22"/>
                <w:szCs w:val="22"/>
              </w:rPr>
              <w:t>Страница</w:t>
            </w:r>
          </w:p>
        </w:tc>
      </w:tr>
      <w:tr w:rsidR="003D2741" w:rsidRPr="00CE087A" w:rsidTr="001A302A">
        <w:trPr>
          <w:trHeight w:val="481"/>
        </w:trPr>
        <w:tc>
          <w:tcPr>
            <w:tcW w:w="2093" w:type="dxa"/>
            <w:tcBorders>
              <w:top w:val="single" w:sz="4" w:space="0" w:color="auto"/>
              <w:left w:val="single" w:sz="4" w:space="0" w:color="auto"/>
              <w:bottom w:val="single" w:sz="4" w:space="0" w:color="auto"/>
              <w:right w:val="single" w:sz="4" w:space="0" w:color="auto"/>
            </w:tcBorders>
          </w:tcPr>
          <w:p w:rsidR="003D2741" w:rsidRPr="006C7470" w:rsidRDefault="003D2741" w:rsidP="001A302A">
            <w:pPr>
              <w:spacing w:after="200" w:line="276" w:lineRule="auto"/>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3D2741" w:rsidRPr="006C7470" w:rsidRDefault="003D2741" w:rsidP="001A302A">
            <w:pPr>
              <w:pStyle w:val="Default"/>
              <w:jc w:val="center"/>
              <w:rPr>
                <w:bCs/>
                <w:sz w:val="22"/>
                <w:szCs w:val="22"/>
              </w:rPr>
            </w:pPr>
            <w:r w:rsidRPr="006C7470">
              <w:rPr>
                <w:bCs/>
                <w:sz w:val="22"/>
                <w:szCs w:val="22"/>
              </w:rPr>
              <w:t xml:space="preserve">Оглавление </w:t>
            </w:r>
          </w:p>
        </w:tc>
        <w:tc>
          <w:tcPr>
            <w:tcW w:w="1559" w:type="dxa"/>
            <w:tcBorders>
              <w:top w:val="single" w:sz="4" w:space="0" w:color="auto"/>
              <w:left w:val="single" w:sz="4" w:space="0" w:color="auto"/>
              <w:bottom w:val="single" w:sz="4" w:space="0" w:color="auto"/>
              <w:right w:val="single" w:sz="4" w:space="0" w:color="auto"/>
            </w:tcBorders>
          </w:tcPr>
          <w:p w:rsidR="003D2741" w:rsidRPr="006C7470" w:rsidRDefault="003D2741" w:rsidP="001A302A">
            <w:pPr>
              <w:spacing w:after="200" w:line="276" w:lineRule="auto"/>
              <w:jc w:val="center"/>
              <w:rPr>
                <w:sz w:val="22"/>
                <w:szCs w:val="22"/>
              </w:rPr>
            </w:pPr>
            <w:r w:rsidRPr="006C7470">
              <w:rPr>
                <w:sz w:val="22"/>
                <w:szCs w:val="22"/>
              </w:rPr>
              <w:t>1</w:t>
            </w:r>
          </w:p>
        </w:tc>
      </w:tr>
      <w:tr w:rsidR="003D2741" w:rsidRPr="00CE087A" w:rsidTr="001A302A">
        <w:trPr>
          <w:trHeight w:val="1065"/>
        </w:trPr>
        <w:tc>
          <w:tcPr>
            <w:tcW w:w="2093" w:type="dxa"/>
            <w:tcBorders>
              <w:top w:val="single" w:sz="4" w:space="0" w:color="auto"/>
              <w:left w:val="single" w:sz="4" w:space="0" w:color="auto"/>
              <w:bottom w:val="single" w:sz="4" w:space="0" w:color="auto"/>
              <w:right w:val="single" w:sz="4" w:space="0" w:color="auto"/>
            </w:tcBorders>
          </w:tcPr>
          <w:p w:rsidR="003D2741" w:rsidRPr="006C7470" w:rsidRDefault="004550E5" w:rsidP="001A302A">
            <w:pPr>
              <w:spacing w:after="200" w:line="276" w:lineRule="auto"/>
              <w:rPr>
                <w:sz w:val="22"/>
                <w:szCs w:val="22"/>
              </w:rPr>
            </w:pPr>
            <w:r>
              <w:rPr>
                <w:iCs/>
                <w:sz w:val="22"/>
                <w:szCs w:val="22"/>
              </w:rPr>
              <w:t>П</w:t>
            </w:r>
            <w:r w:rsidR="003D2741" w:rsidRPr="006C7470">
              <w:rPr>
                <w:iCs/>
                <w:sz w:val="22"/>
                <w:szCs w:val="22"/>
              </w:rPr>
              <w:t>остановлени</w:t>
            </w:r>
            <w:r>
              <w:rPr>
                <w:iCs/>
                <w:sz w:val="22"/>
                <w:szCs w:val="22"/>
              </w:rPr>
              <w:t xml:space="preserve">е от  20.03 </w:t>
            </w:r>
            <w:r w:rsidR="00637B35">
              <w:rPr>
                <w:iCs/>
                <w:sz w:val="22"/>
                <w:szCs w:val="22"/>
              </w:rPr>
              <w:t>2026</w:t>
            </w:r>
            <w:r w:rsidR="003D2741" w:rsidRPr="006C7470">
              <w:rPr>
                <w:iCs/>
                <w:sz w:val="22"/>
                <w:szCs w:val="22"/>
              </w:rPr>
              <w:t xml:space="preserve"> г. №</w:t>
            </w:r>
            <w:r>
              <w:rPr>
                <w:iCs/>
                <w:sz w:val="22"/>
                <w:szCs w:val="22"/>
              </w:rPr>
              <w:t xml:space="preserve"> 10</w:t>
            </w:r>
          </w:p>
        </w:tc>
        <w:tc>
          <w:tcPr>
            <w:tcW w:w="6946" w:type="dxa"/>
            <w:tcBorders>
              <w:top w:val="single" w:sz="4" w:space="0" w:color="auto"/>
              <w:left w:val="single" w:sz="4" w:space="0" w:color="auto"/>
              <w:bottom w:val="single" w:sz="4" w:space="0" w:color="auto"/>
              <w:right w:val="single" w:sz="4" w:space="0" w:color="auto"/>
            </w:tcBorders>
          </w:tcPr>
          <w:p w:rsidR="00296021" w:rsidRPr="00296021" w:rsidRDefault="00296021" w:rsidP="00296021">
            <w:pPr>
              <w:widowControl w:val="0"/>
              <w:autoSpaceDE w:val="0"/>
              <w:autoSpaceDN w:val="0"/>
              <w:rPr>
                <w:sz w:val="24"/>
                <w:szCs w:val="24"/>
              </w:rPr>
            </w:pPr>
            <w:r w:rsidRPr="00296021">
              <w:rPr>
                <w:sz w:val="24"/>
                <w:szCs w:val="24"/>
              </w:rPr>
              <w:t xml:space="preserve">О внесении изменений в План противодействия коррупции </w:t>
            </w:r>
            <w:r w:rsidRPr="00296021">
              <w:rPr>
                <w:sz w:val="24"/>
                <w:szCs w:val="24"/>
              </w:rPr>
              <w:br/>
              <w:t xml:space="preserve">в </w:t>
            </w:r>
            <w:proofErr w:type="spellStart"/>
            <w:r w:rsidRPr="00296021">
              <w:rPr>
                <w:sz w:val="24"/>
                <w:szCs w:val="24"/>
              </w:rPr>
              <w:t>Семячковском</w:t>
            </w:r>
            <w:proofErr w:type="spellEnd"/>
            <w:r w:rsidRPr="00296021">
              <w:rPr>
                <w:sz w:val="24"/>
                <w:szCs w:val="24"/>
              </w:rPr>
              <w:t xml:space="preserve"> сельском поселении Трубчевского муниципального района Брянской области на 2025 - 2030 годы</w:t>
            </w:r>
          </w:p>
          <w:p w:rsidR="003D2741" w:rsidRPr="00213F41" w:rsidRDefault="003D2741" w:rsidP="001A302A">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3D2741" w:rsidRPr="006C7470" w:rsidRDefault="003D2741" w:rsidP="001A302A">
            <w:pPr>
              <w:spacing w:after="200" w:line="276" w:lineRule="auto"/>
              <w:jc w:val="center"/>
              <w:rPr>
                <w:sz w:val="22"/>
                <w:szCs w:val="22"/>
              </w:rPr>
            </w:pPr>
            <w:r w:rsidRPr="006C7470">
              <w:rPr>
                <w:sz w:val="22"/>
                <w:szCs w:val="22"/>
              </w:rPr>
              <w:t>2-</w:t>
            </w:r>
            <w:r w:rsidR="005175F9" w:rsidRPr="006C7470">
              <w:rPr>
                <w:sz w:val="22"/>
                <w:szCs w:val="22"/>
              </w:rPr>
              <w:t xml:space="preserve"> </w:t>
            </w:r>
            <w:r w:rsidR="00B57343">
              <w:rPr>
                <w:sz w:val="22"/>
                <w:szCs w:val="22"/>
              </w:rPr>
              <w:t>7</w:t>
            </w:r>
          </w:p>
        </w:tc>
      </w:tr>
      <w:tr w:rsidR="00564221" w:rsidRPr="00CE087A" w:rsidTr="001A302A">
        <w:trPr>
          <w:trHeight w:val="810"/>
        </w:trPr>
        <w:tc>
          <w:tcPr>
            <w:tcW w:w="2093" w:type="dxa"/>
            <w:tcBorders>
              <w:top w:val="single" w:sz="4" w:space="0" w:color="auto"/>
              <w:left w:val="single" w:sz="4" w:space="0" w:color="auto"/>
              <w:bottom w:val="single" w:sz="4" w:space="0" w:color="auto"/>
              <w:right w:val="single" w:sz="4" w:space="0" w:color="auto"/>
            </w:tcBorders>
          </w:tcPr>
          <w:p w:rsidR="00296021" w:rsidRDefault="00296021" w:rsidP="001A302A">
            <w:pPr>
              <w:rPr>
                <w:iCs/>
                <w:sz w:val="22"/>
                <w:szCs w:val="22"/>
              </w:rPr>
            </w:pPr>
            <w:r>
              <w:rPr>
                <w:iCs/>
                <w:sz w:val="22"/>
                <w:szCs w:val="22"/>
              </w:rPr>
              <w:t>Решение  от 20.03</w:t>
            </w:r>
            <w:r w:rsidR="00C27C30">
              <w:rPr>
                <w:iCs/>
                <w:sz w:val="22"/>
                <w:szCs w:val="22"/>
              </w:rPr>
              <w:t>.2026 г.</w:t>
            </w:r>
          </w:p>
          <w:p w:rsidR="00564221" w:rsidRPr="006C7470" w:rsidRDefault="00C27C30" w:rsidP="001A302A">
            <w:pPr>
              <w:rPr>
                <w:iCs/>
                <w:sz w:val="22"/>
                <w:szCs w:val="22"/>
              </w:rPr>
            </w:pPr>
            <w:r>
              <w:rPr>
                <w:iCs/>
                <w:sz w:val="22"/>
                <w:szCs w:val="22"/>
              </w:rPr>
              <w:t xml:space="preserve"> №5-6</w:t>
            </w:r>
            <w:r w:rsidR="00296021">
              <w:rPr>
                <w:iCs/>
                <w:sz w:val="22"/>
                <w:szCs w:val="22"/>
              </w:rPr>
              <w:t>9</w:t>
            </w:r>
          </w:p>
        </w:tc>
        <w:tc>
          <w:tcPr>
            <w:tcW w:w="6946" w:type="dxa"/>
            <w:tcBorders>
              <w:top w:val="single" w:sz="4" w:space="0" w:color="auto"/>
              <w:left w:val="single" w:sz="4" w:space="0" w:color="auto"/>
              <w:bottom w:val="single" w:sz="4" w:space="0" w:color="auto"/>
              <w:right w:val="single" w:sz="4" w:space="0" w:color="auto"/>
            </w:tcBorders>
          </w:tcPr>
          <w:p w:rsidR="001A5949" w:rsidRPr="001A5949" w:rsidRDefault="001A5949" w:rsidP="001A5949">
            <w:pPr>
              <w:shd w:val="clear" w:color="auto" w:fill="FFFFFF"/>
              <w:ind w:right="-2"/>
              <w:rPr>
                <w:bCs/>
                <w:sz w:val="24"/>
                <w:szCs w:val="24"/>
              </w:rPr>
            </w:pPr>
            <w:r w:rsidRPr="001A5949">
              <w:rPr>
                <w:sz w:val="24"/>
                <w:szCs w:val="24"/>
              </w:rPr>
              <w:t>О назначении публичных слушаний по вопросу обсуждения проекта решения Семячковского сельского Совета народных депутатов «</w:t>
            </w:r>
            <w:r w:rsidRPr="001A5949">
              <w:rPr>
                <w:bCs/>
                <w:sz w:val="24"/>
                <w:szCs w:val="24"/>
              </w:rPr>
              <w:t>О внесении изменений в Устав</w:t>
            </w:r>
            <w:r w:rsidRPr="001A5949">
              <w:rPr>
                <w:sz w:val="24"/>
                <w:szCs w:val="24"/>
              </w:rPr>
              <w:t xml:space="preserve"> Семячковского сельского поселения Трубчевского муниципального района Брянской области в новой редакции»</w:t>
            </w:r>
          </w:p>
          <w:p w:rsidR="001A5949" w:rsidRPr="00DF0080" w:rsidRDefault="001A5949" w:rsidP="001A5949">
            <w:pPr>
              <w:ind w:right="-2"/>
              <w:jc w:val="center"/>
              <w:rPr>
                <w:sz w:val="28"/>
                <w:szCs w:val="28"/>
              </w:rPr>
            </w:pPr>
          </w:p>
          <w:p w:rsidR="00564221" w:rsidRPr="00490ACF" w:rsidRDefault="00564221" w:rsidP="001A302A">
            <w:pPr>
              <w:widowControl w:val="0"/>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564221" w:rsidRPr="006C7470" w:rsidRDefault="00B57343" w:rsidP="001A302A">
            <w:pPr>
              <w:spacing w:after="200" w:line="276" w:lineRule="auto"/>
              <w:jc w:val="center"/>
              <w:rPr>
                <w:sz w:val="22"/>
                <w:szCs w:val="22"/>
              </w:rPr>
            </w:pPr>
            <w:r>
              <w:rPr>
                <w:sz w:val="22"/>
                <w:szCs w:val="22"/>
              </w:rPr>
              <w:t>8- 9</w:t>
            </w:r>
          </w:p>
        </w:tc>
      </w:tr>
      <w:tr w:rsidR="00564221" w:rsidRPr="00CE087A" w:rsidTr="001A302A">
        <w:tc>
          <w:tcPr>
            <w:tcW w:w="2093" w:type="dxa"/>
            <w:tcBorders>
              <w:top w:val="single" w:sz="4" w:space="0" w:color="auto"/>
              <w:left w:val="single" w:sz="4" w:space="0" w:color="auto"/>
              <w:bottom w:val="single" w:sz="4" w:space="0" w:color="auto"/>
              <w:right w:val="single" w:sz="4" w:space="0" w:color="auto"/>
            </w:tcBorders>
          </w:tcPr>
          <w:p w:rsidR="00564221" w:rsidRDefault="00564221" w:rsidP="001A302A">
            <w:pPr>
              <w:rPr>
                <w:sz w:val="22"/>
                <w:szCs w:val="22"/>
                <w:shd w:val="clear" w:color="auto" w:fill="FFFFFF"/>
              </w:rPr>
            </w:pPr>
          </w:p>
        </w:tc>
        <w:tc>
          <w:tcPr>
            <w:tcW w:w="6946" w:type="dxa"/>
            <w:tcBorders>
              <w:top w:val="single" w:sz="4" w:space="0" w:color="auto"/>
              <w:left w:val="single" w:sz="4" w:space="0" w:color="auto"/>
              <w:bottom w:val="single" w:sz="4" w:space="0" w:color="auto"/>
              <w:right w:val="single" w:sz="4" w:space="0" w:color="auto"/>
            </w:tcBorders>
          </w:tcPr>
          <w:p w:rsidR="00564221" w:rsidRPr="006C7470" w:rsidRDefault="00564221" w:rsidP="001A302A">
            <w:pPr>
              <w:rPr>
                <w:sz w:val="22"/>
                <w:szCs w:val="22"/>
              </w:rPr>
            </w:pPr>
            <w:r w:rsidRPr="006C7470">
              <w:rPr>
                <w:sz w:val="22"/>
                <w:szCs w:val="22"/>
              </w:rPr>
              <w:t>Содержание</w:t>
            </w:r>
          </w:p>
        </w:tc>
        <w:tc>
          <w:tcPr>
            <w:tcW w:w="1559" w:type="dxa"/>
            <w:tcBorders>
              <w:top w:val="single" w:sz="4" w:space="0" w:color="auto"/>
              <w:left w:val="single" w:sz="4" w:space="0" w:color="auto"/>
              <w:bottom w:val="single" w:sz="4" w:space="0" w:color="auto"/>
              <w:right w:val="single" w:sz="4" w:space="0" w:color="auto"/>
            </w:tcBorders>
          </w:tcPr>
          <w:p w:rsidR="00564221" w:rsidRPr="006C7470" w:rsidRDefault="00B57343" w:rsidP="001A302A">
            <w:pPr>
              <w:spacing w:after="200" w:line="276" w:lineRule="auto"/>
              <w:jc w:val="center"/>
              <w:rPr>
                <w:sz w:val="22"/>
                <w:szCs w:val="22"/>
              </w:rPr>
            </w:pPr>
            <w:r>
              <w:rPr>
                <w:sz w:val="22"/>
                <w:szCs w:val="22"/>
              </w:rPr>
              <w:t>10</w:t>
            </w:r>
          </w:p>
        </w:tc>
      </w:tr>
    </w:tbl>
    <w:p w:rsidR="003D2741" w:rsidRPr="006B09CE" w:rsidRDefault="003D2741" w:rsidP="003D2741">
      <w:pPr>
        <w:autoSpaceDE w:val="0"/>
        <w:jc w:val="both"/>
        <w:rPr>
          <w:sz w:val="28"/>
          <w:szCs w:val="28"/>
        </w:rPr>
      </w:pPr>
    </w:p>
    <w:p w:rsidR="0066436B" w:rsidRDefault="0066436B" w:rsidP="003951AB">
      <w:pPr>
        <w:jc w:val="center"/>
        <w:rPr>
          <w:color w:val="000000"/>
          <w:sz w:val="28"/>
          <w:szCs w:val="28"/>
        </w:rPr>
      </w:pPr>
    </w:p>
    <w:p w:rsidR="00805568" w:rsidRDefault="00805568"/>
    <w:p w:rsidR="00805568" w:rsidRDefault="00805568"/>
    <w:p w:rsidR="00805568" w:rsidRDefault="00805568"/>
    <w:p w:rsidR="00805568" w:rsidRDefault="00805568"/>
    <w:p w:rsidR="00805568" w:rsidRDefault="00805568"/>
    <w:p w:rsidR="00805568" w:rsidRDefault="00805568"/>
    <w:p w:rsidR="00805568" w:rsidRDefault="00805568"/>
    <w:p w:rsidR="00805568" w:rsidRDefault="00805568">
      <w:bookmarkStart w:id="1" w:name="_GoBack"/>
      <w:bookmarkEnd w:id="1"/>
    </w:p>
    <w:p w:rsidR="00805568" w:rsidRDefault="00805568"/>
    <w:p w:rsidR="00805568" w:rsidRDefault="00805568"/>
    <w:p w:rsidR="00805568" w:rsidRDefault="00805568"/>
    <w:p w:rsidR="00805568" w:rsidRDefault="00805568"/>
    <w:p w:rsidR="00805568" w:rsidRDefault="00805568"/>
    <w:sectPr w:rsidR="00805568" w:rsidSect="0066436B">
      <w:headerReference w:type="default" r:id="rId10"/>
      <w:pgSz w:w="12240" w:h="15840" w:code="1"/>
      <w:pgMar w:top="1134" w:right="616" w:bottom="1134" w:left="1418"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238" w:rsidRDefault="00704238">
      <w:r>
        <w:separator/>
      </w:r>
    </w:p>
  </w:endnote>
  <w:endnote w:type="continuationSeparator" w:id="0">
    <w:p w:rsidR="00704238" w:rsidRDefault="00704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238" w:rsidRDefault="00704238">
      <w:r>
        <w:separator/>
      </w:r>
    </w:p>
  </w:footnote>
  <w:footnote w:type="continuationSeparator" w:id="0">
    <w:p w:rsidR="00704238" w:rsidRDefault="00704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1974"/>
      <w:docPartObj>
        <w:docPartGallery w:val="Page Numbers (Top of Page)"/>
        <w:docPartUnique/>
      </w:docPartObj>
    </w:sdtPr>
    <w:sdtEndPr>
      <w:rPr>
        <w:rFonts w:ascii="Times New Roman" w:hAnsi="Times New Roman" w:cs="Times New Roman"/>
        <w:sz w:val="24"/>
        <w:szCs w:val="24"/>
      </w:rPr>
    </w:sdtEndPr>
    <w:sdtContent>
      <w:p w:rsidR="00B76A10" w:rsidRPr="00730737" w:rsidRDefault="003737EF">
        <w:pPr>
          <w:pStyle w:val="aa"/>
          <w:jc w:val="center"/>
          <w:rPr>
            <w:rFonts w:ascii="Times New Roman" w:hAnsi="Times New Roman" w:cs="Times New Roman"/>
            <w:sz w:val="24"/>
            <w:szCs w:val="24"/>
          </w:rPr>
        </w:pPr>
        <w:r w:rsidRPr="00730737">
          <w:rPr>
            <w:rFonts w:ascii="Times New Roman" w:hAnsi="Times New Roman" w:cs="Times New Roman"/>
            <w:sz w:val="24"/>
            <w:szCs w:val="24"/>
          </w:rPr>
          <w:fldChar w:fldCharType="begin"/>
        </w:r>
        <w:r w:rsidR="00B76A10" w:rsidRPr="00730737">
          <w:rPr>
            <w:rFonts w:ascii="Times New Roman" w:hAnsi="Times New Roman" w:cs="Times New Roman"/>
            <w:sz w:val="24"/>
            <w:szCs w:val="24"/>
          </w:rPr>
          <w:instrText xml:space="preserve"> PAGE   \* MERGEFORMAT </w:instrText>
        </w:r>
        <w:r w:rsidRPr="00730737">
          <w:rPr>
            <w:rFonts w:ascii="Times New Roman" w:hAnsi="Times New Roman" w:cs="Times New Roman"/>
            <w:sz w:val="24"/>
            <w:szCs w:val="24"/>
          </w:rPr>
          <w:fldChar w:fldCharType="separate"/>
        </w:r>
        <w:r w:rsidR="00B57343">
          <w:rPr>
            <w:rFonts w:ascii="Times New Roman" w:hAnsi="Times New Roman" w:cs="Times New Roman"/>
            <w:noProof/>
            <w:sz w:val="24"/>
            <w:szCs w:val="24"/>
          </w:rPr>
          <w:t>2</w:t>
        </w:r>
        <w:r w:rsidRPr="00730737">
          <w:rPr>
            <w:rFonts w:ascii="Times New Roman" w:hAnsi="Times New Roman" w:cs="Times New Roman"/>
            <w:sz w:val="24"/>
            <w:szCs w:val="24"/>
          </w:rPr>
          <w:fldChar w:fldCharType="end"/>
        </w:r>
      </w:p>
    </w:sdtContent>
  </w:sdt>
  <w:p w:rsidR="00B76A10" w:rsidRDefault="00B76A1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5B9C"/>
    <w:multiLevelType w:val="hybridMultilevel"/>
    <w:tmpl w:val="617898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8F33B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AF7006"/>
    <w:multiLevelType w:val="hybridMultilevel"/>
    <w:tmpl w:val="F1FCE048"/>
    <w:lvl w:ilvl="0" w:tplc="B3A0B54C">
      <w:start w:val="1"/>
      <w:numFmt w:val="decimal"/>
      <w:lvlText w:val="%1."/>
      <w:lvlJc w:val="left"/>
      <w:pPr>
        <w:ind w:left="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E0D1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ADE1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8A90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62D82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625AD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AF9C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07EC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61B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44778D1"/>
    <w:multiLevelType w:val="multilevel"/>
    <w:tmpl w:val="13C844C8"/>
    <w:lvl w:ilvl="0">
      <w:start w:val="1"/>
      <w:numFmt w:val="decimal"/>
      <w:lvlText w:val="%1."/>
      <w:lvlJc w:val="left"/>
      <w:pPr>
        <w:ind w:left="142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865" w:hanging="1800"/>
      </w:pPr>
      <w:rPr>
        <w:rFonts w:hint="default"/>
      </w:rPr>
    </w:lvl>
    <w:lvl w:ilvl="7">
      <w:start w:val="1"/>
      <w:numFmt w:val="decimal"/>
      <w:isLgl/>
      <w:lvlText w:val="%1.%2.%3.%4.%5.%6.%7.%8."/>
      <w:lvlJc w:val="left"/>
      <w:pPr>
        <w:ind w:left="2865" w:hanging="1800"/>
      </w:pPr>
      <w:rPr>
        <w:rFonts w:hint="default"/>
      </w:rPr>
    </w:lvl>
    <w:lvl w:ilvl="8">
      <w:start w:val="1"/>
      <w:numFmt w:val="decimal"/>
      <w:isLgl/>
      <w:lvlText w:val="%1.%2.%3.%4.%5.%6.%7.%8.%9."/>
      <w:lvlJc w:val="left"/>
      <w:pPr>
        <w:ind w:left="3225" w:hanging="2160"/>
      </w:pPr>
      <w:rPr>
        <w:rFonts w:hint="default"/>
      </w:rPr>
    </w:lvl>
  </w:abstractNum>
  <w:abstractNum w:abstractNumId="4">
    <w:nsid w:val="24CA7FC9"/>
    <w:multiLevelType w:val="multilevel"/>
    <w:tmpl w:val="ED70A7AA"/>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725" w:hanging="108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515" w:hanging="144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10305" w:hanging="1800"/>
      </w:pPr>
      <w:rPr>
        <w:rFonts w:hint="default"/>
      </w:rPr>
    </w:lvl>
    <w:lvl w:ilvl="8">
      <w:start w:val="1"/>
      <w:numFmt w:val="decimal"/>
      <w:lvlText w:val="%1.%2.%3.%4.%5.%6.%7.%8.%9"/>
      <w:lvlJc w:val="left"/>
      <w:pPr>
        <w:ind w:left="11880" w:hanging="2160"/>
      </w:pPr>
      <w:rPr>
        <w:rFonts w:hint="default"/>
      </w:rPr>
    </w:lvl>
  </w:abstractNum>
  <w:abstractNum w:abstractNumId="5">
    <w:nsid w:val="3A3D7541"/>
    <w:multiLevelType w:val="hybridMultilevel"/>
    <w:tmpl w:val="95160DAE"/>
    <w:lvl w:ilvl="0" w:tplc="42C0214A">
      <w:start w:val="3"/>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43E86124"/>
    <w:multiLevelType w:val="hybridMultilevel"/>
    <w:tmpl w:val="D5802F4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7">
    <w:nsid w:val="44291CD4"/>
    <w:multiLevelType w:val="hybridMultilevel"/>
    <w:tmpl w:val="717ACE3A"/>
    <w:lvl w:ilvl="0" w:tplc="DA186CF6">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5415E95"/>
    <w:multiLevelType w:val="multilevel"/>
    <w:tmpl w:val="9B3CF182"/>
    <w:lvl w:ilvl="0">
      <w:start w:val="1"/>
      <w:numFmt w:val="decimal"/>
      <w:lvlText w:val="%1"/>
      <w:lvlJc w:val="left"/>
      <w:pPr>
        <w:ind w:left="375" w:hanging="375"/>
      </w:pPr>
      <w:rPr>
        <w:rFonts w:hint="default"/>
      </w:rPr>
    </w:lvl>
    <w:lvl w:ilvl="1">
      <w:start w:val="1"/>
      <w:numFmt w:val="decimal"/>
      <w:lvlText w:val="%1.%2"/>
      <w:lvlJc w:val="left"/>
      <w:pPr>
        <w:ind w:left="1590" w:hanging="375"/>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725" w:hanging="108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515" w:hanging="144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10305" w:hanging="1800"/>
      </w:pPr>
      <w:rPr>
        <w:rFonts w:hint="default"/>
      </w:rPr>
    </w:lvl>
    <w:lvl w:ilvl="8">
      <w:start w:val="1"/>
      <w:numFmt w:val="decimal"/>
      <w:lvlText w:val="%1.%2.%3.%4.%5.%6.%7.%8.%9"/>
      <w:lvlJc w:val="left"/>
      <w:pPr>
        <w:ind w:left="11880" w:hanging="2160"/>
      </w:pPr>
      <w:rPr>
        <w:rFonts w:hint="default"/>
      </w:rPr>
    </w:lvl>
  </w:abstractNum>
  <w:abstractNum w:abstractNumId="9">
    <w:nsid w:val="5814440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0F27880"/>
    <w:multiLevelType w:val="hybridMultilevel"/>
    <w:tmpl w:val="97B8EAE0"/>
    <w:lvl w:ilvl="0" w:tplc="B46E57B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9732B4"/>
    <w:multiLevelType w:val="hybridMultilevel"/>
    <w:tmpl w:val="82683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4D1795"/>
    <w:multiLevelType w:val="hybridMultilevel"/>
    <w:tmpl w:val="3190E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754AE0"/>
    <w:multiLevelType w:val="hybridMultilevel"/>
    <w:tmpl w:val="28629A5A"/>
    <w:lvl w:ilvl="0" w:tplc="1CFA0F9C">
      <w:start w:val="1"/>
      <w:numFmt w:val="decimal"/>
      <w:lvlText w:val="%1."/>
      <w:lvlJc w:val="left"/>
      <w:pPr>
        <w:ind w:left="435" w:hanging="435"/>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9"/>
  </w:num>
  <w:num w:numId="2">
    <w:abstractNumId w:val="1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8"/>
  </w:num>
  <w:num w:numId="10">
    <w:abstractNumId w:val="1"/>
  </w:num>
  <w:num w:numId="11">
    <w:abstractNumId w:val="3"/>
  </w:num>
  <w:num w:numId="12">
    <w:abstractNumId w:val="5"/>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303BA3"/>
    <w:rsid w:val="00021D65"/>
    <w:rsid w:val="00024B03"/>
    <w:rsid w:val="000504EF"/>
    <w:rsid w:val="00055FC6"/>
    <w:rsid w:val="00056930"/>
    <w:rsid w:val="000578B0"/>
    <w:rsid w:val="000603B7"/>
    <w:rsid w:val="000611BE"/>
    <w:rsid w:val="00086702"/>
    <w:rsid w:val="000914DA"/>
    <w:rsid w:val="00094C85"/>
    <w:rsid w:val="000A0BA9"/>
    <w:rsid w:val="000A242B"/>
    <w:rsid w:val="000A26D9"/>
    <w:rsid w:val="000A577F"/>
    <w:rsid w:val="000A6D2F"/>
    <w:rsid w:val="000B6EED"/>
    <w:rsid w:val="000B71B7"/>
    <w:rsid w:val="000C0BF0"/>
    <w:rsid w:val="000C78FF"/>
    <w:rsid w:val="000C7DFA"/>
    <w:rsid w:val="000E4789"/>
    <w:rsid w:val="000F3524"/>
    <w:rsid w:val="000F4824"/>
    <w:rsid w:val="00101547"/>
    <w:rsid w:val="00107B28"/>
    <w:rsid w:val="0011498A"/>
    <w:rsid w:val="001164DD"/>
    <w:rsid w:val="001202B4"/>
    <w:rsid w:val="001372D2"/>
    <w:rsid w:val="00144A08"/>
    <w:rsid w:val="00153693"/>
    <w:rsid w:val="00163F58"/>
    <w:rsid w:val="001702AF"/>
    <w:rsid w:val="00173979"/>
    <w:rsid w:val="00177638"/>
    <w:rsid w:val="00177B10"/>
    <w:rsid w:val="00181255"/>
    <w:rsid w:val="00181402"/>
    <w:rsid w:val="001834DC"/>
    <w:rsid w:val="00185017"/>
    <w:rsid w:val="0018514E"/>
    <w:rsid w:val="00187254"/>
    <w:rsid w:val="001929FE"/>
    <w:rsid w:val="00197416"/>
    <w:rsid w:val="001A302A"/>
    <w:rsid w:val="001A31FC"/>
    <w:rsid w:val="001A322C"/>
    <w:rsid w:val="001A3B59"/>
    <w:rsid w:val="001A5949"/>
    <w:rsid w:val="001B0A3D"/>
    <w:rsid w:val="001B12B7"/>
    <w:rsid w:val="001B750E"/>
    <w:rsid w:val="001C5B95"/>
    <w:rsid w:val="001C63D4"/>
    <w:rsid w:val="001D2455"/>
    <w:rsid w:val="001D3739"/>
    <w:rsid w:val="001E2F25"/>
    <w:rsid w:val="001E3042"/>
    <w:rsid w:val="001E3E39"/>
    <w:rsid w:val="001E69F5"/>
    <w:rsid w:val="001F0025"/>
    <w:rsid w:val="00203D34"/>
    <w:rsid w:val="0020487F"/>
    <w:rsid w:val="00212D5B"/>
    <w:rsid w:val="00213F41"/>
    <w:rsid w:val="00215621"/>
    <w:rsid w:val="002164AD"/>
    <w:rsid w:val="00217EEE"/>
    <w:rsid w:val="002240A9"/>
    <w:rsid w:val="00247AE1"/>
    <w:rsid w:val="00254444"/>
    <w:rsid w:val="00262E63"/>
    <w:rsid w:val="00263732"/>
    <w:rsid w:val="00263D95"/>
    <w:rsid w:val="0026605E"/>
    <w:rsid w:val="00271A44"/>
    <w:rsid w:val="002809BA"/>
    <w:rsid w:val="00281239"/>
    <w:rsid w:val="002830B5"/>
    <w:rsid w:val="00290B42"/>
    <w:rsid w:val="00291993"/>
    <w:rsid w:val="002954AE"/>
    <w:rsid w:val="00296021"/>
    <w:rsid w:val="00296AD5"/>
    <w:rsid w:val="002A1463"/>
    <w:rsid w:val="002A3129"/>
    <w:rsid w:val="002A372D"/>
    <w:rsid w:val="002B2656"/>
    <w:rsid w:val="002B4C9F"/>
    <w:rsid w:val="002C02C9"/>
    <w:rsid w:val="002D680A"/>
    <w:rsid w:val="002D7193"/>
    <w:rsid w:val="002E31FD"/>
    <w:rsid w:val="002E5212"/>
    <w:rsid w:val="002E7B86"/>
    <w:rsid w:val="002F29E7"/>
    <w:rsid w:val="002F3B24"/>
    <w:rsid w:val="00300D2D"/>
    <w:rsid w:val="00301AA7"/>
    <w:rsid w:val="00303BA3"/>
    <w:rsid w:val="00304429"/>
    <w:rsid w:val="003057CC"/>
    <w:rsid w:val="00313A7B"/>
    <w:rsid w:val="00321D85"/>
    <w:rsid w:val="00322076"/>
    <w:rsid w:val="00324F24"/>
    <w:rsid w:val="00326D1F"/>
    <w:rsid w:val="00345038"/>
    <w:rsid w:val="0034706B"/>
    <w:rsid w:val="003516C3"/>
    <w:rsid w:val="00351A33"/>
    <w:rsid w:val="003737EF"/>
    <w:rsid w:val="00374301"/>
    <w:rsid w:val="003767C0"/>
    <w:rsid w:val="00380F65"/>
    <w:rsid w:val="00382639"/>
    <w:rsid w:val="00384C39"/>
    <w:rsid w:val="003951AB"/>
    <w:rsid w:val="003A05E2"/>
    <w:rsid w:val="003A0C6A"/>
    <w:rsid w:val="003A17E9"/>
    <w:rsid w:val="003B447B"/>
    <w:rsid w:val="003C1391"/>
    <w:rsid w:val="003C7ED8"/>
    <w:rsid w:val="003D13C7"/>
    <w:rsid w:val="003D2741"/>
    <w:rsid w:val="003D4666"/>
    <w:rsid w:val="003F545B"/>
    <w:rsid w:val="003F5A3F"/>
    <w:rsid w:val="003F78E8"/>
    <w:rsid w:val="004007B2"/>
    <w:rsid w:val="00401FFA"/>
    <w:rsid w:val="004079C8"/>
    <w:rsid w:val="00407E8D"/>
    <w:rsid w:val="0041306E"/>
    <w:rsid w:val="00415FCB"/>
    <w:rsid w:val="00416B62"/>
    <w:rsid w:val="00423839"/>
    <w:rsid w:val="0043080A"/>
    <w:rsid w:val="0043206C"/>
    <w:rsid w:val="00450A4A"/>
    <w:rsid w:val="004550E5"/>
    <w:rsid w:val="00456669"/>
    <w:rsid w:val="0045711E"/>
    <w:rsid w:val="00460E12"/>
    <w:rsid w:val="00461B7C"/>
    <w:rsid w:val="00461D2C"/>
    <w:rsid w:val="0046238F"/>
    <w:rsid w:val="00462DAB"/>
    <w:rsid w:val="0046330E"/>
    <w:rsid w:val="00474F38"/>
    <w:rsid w:val="00475FC3"/>
    <w:rsid w:val="00490ACF"/>
    <w:rsid w:val="004927BE"/>
    <w:rsid w:val="0049502A"/>
    <w:rsid w:val="0049707F"/>
    <w:rsid w:val="004A07A1"/>
    <w:rsid w:val="004A6DA3"/>
    <w:rsid w:val="004E1FF0"/>
    <w:rsid w:val="004F0AFC"/>
    <w:rsid w:val="004F6813"/>
    <w:rsid w:val="0050079E"/>
    <w:rsid w:val="00510288"/>
    <w:rsid w:val="00512E54"/>
    <w:rsid w:val="005175F9"/>
    <w:rsid w:val="00523F6D"/>
    <w:rsid w:val="00524FBF"/>
    <w:rsid w:val="00527C78"/>
    <w:rsid w:val="00531F2E"/>
    <w:rsid w:val="00533F24"/>
    <w:rsid w:val="00535826"/>
    <w:rsid w:val="0053613C"/>
    <w:rsid w:val="0053686E"/>
    <w:rsid w:val="00542E9B"/>
    <w:rsid w:val="00543587"/>
    <w:rsid w:val="005464C1"/>
    <w:rsid w:val="00550273"/>
    <w:rsid w:val="00556BB9"/>
    <w:rsid w:val="00563112"/>
    <w:rsid w:val="00564221"/>
    <w:rsid w:val="00573A22"/>
    <w:rsid w:val="00573E54"/>
    <w:rsid w:val="005809AE"/>
    <w:rsid w:val="00583A9A"/>
    <w:rsid w:val="00584C10"/>
    <w:rsid w:val="00594C03"/>
    <w:rsid w:val="005C108C"/>
    <w:rsid w:val="005D6D9A"/>
    <w:rsid w:val="005D7954"/>
    <w:rsid w:val="005E2DC1"/>
    <w:rsid w:val="005E3BDE"/>
    <w:rsid w:val="005F2287"/>
    <w:rsid w:val="006006DE"/>
    <w:rsid w:val="00607293"/>
    <w:rsid w:val="0061105E"/>
    <w:rsid w:val="006171D8"/>
    <w:rsid w:val="0062521A"/>
    <w:rsid w:val="006263C2"/>
    <w:rsid w:val="00631CB2"/>
    <w:rsid w:val="006344FC"/>
    <w:rsid w:val="00634551"/>
    <w:rsid w:val="00637B35"/>
    <w:rsid w:val="006534D7"/>
    <w:rsid w:val="006548EF"/>
    <w:rsid w:val="00654BA3"/>
    <w:rsid w:val="006622DB"/>
    <w:rsid w:val="006627E8"/>
    <w:rsid w:val="0066436B"/>
    <w:rsid w:val="00664446"/>
    <w:rsid w:val="00665CD1"/>
    <w:rsid w:val="0066773A"/>
    <w:rsid w:val="00672BCC"/>
    <w:rsid w:val="00672F30"/>
    <w:rsid w:val="00674B84"/>
    <w:rsid w:val="0067610B"/>
    <w:rsid w:val="006771DD"/>
    <w:rsid w:val="006802E7"/>
    <w:rsid w:val="006815AF"/>
    <w:rsid w:val="006837E3"/>
    <w:rsid w:val="00690FCC"/>
    <w:rsid w:val="00695BD7"/>
    <w:rsid w:val="006A5CE7"/>
    <w:rsid w:val="006A6AA5"/>
    <w:rsid w:val="006B34C5"/>
    <w:rsid w:val="006B62F5"/>
    <w:rsid w:val="006B7137"/>
    <w:rsid w:val="006C0234"/>
    <w:rsid w:val="006C1331"/>
    <w:rsid w:val="006C655E"/>
    <w:rsid w:val="006C7470"/>
    <w:rsid w:val="006C7F79"/>
    <w:rsid w:val="006F5114"/>
    <w:rsid w:val="007021A7"/>
    <w:rsid w:val="00704238"/>
    <w:rsid w:val="007148F7"/>
    <w:rsid w:val="00716599"/>
    <w:rsid w:val="007169AF"/>
    <w:rsid w:val="007265DB"/>
    <w:rsid w:val="00731218"/>
    <w:rsid w:val="0073489C"/>
    <w:rsid w:val="00735FDE"/>
    <w:rsid w:val="0074290E"/>
    <w:rsid w:val="00742CB1"/>
    <w:rsid w:val="0074674E"/>
    <w:rsid w:val="00753BAB"/>
    <w:rsid w:val="00757353"/>
    <w:rsid w:val="00762F54"/>
    <w:rsid w:val="00763AEA"/>
    <w:rsid w:val="007713D2"/>
    <w:rsid w:val="00771C30"/>
    <w:rsid w:val="00785318"/>
    <w:rsid w:val="00786E04"/>
    <w:rsid w:val="0079513D"/>
    <w:rsid w:val="0079680F"/>
    <w:rsid w:val="007970E7"/>
    <w:rsid w:val="007A56D5"/>
    <w:rsid w:val="007A6F7B"/>
    <w:rsid w:val="007B11D8"/>
    <w:rsid w:val="007B2748"/>
    <w:rsid w:val="007B2E80"/>
    <w:rsid w:val="007B5FB2"/>
    <w:rsid w:val="007C0F81"/>
    <w:rsid w:val="007C6113"/>
    <w:rsid w:val="007C644D"/>
    <w:rsid w:val="007E05AD"/>
    <w:rsid w:val="007E56DC"/>
    <w:rsid w:val="007E6513"/>
    <w:rsid w:val="007F02E8"/>
    <w:rsid w:val="00800EAC"/>
    <w:rsid w:val="00805568"/>
    <w:rsid w:val="00806167"/>
    <w:rsid w:val="008066B7"/>
    <w:rsid w:val="00807943"/>
    <w:rsid w:val="00811E32"/>
    <w:rsid w:val="00812F8E"/>
    <w:rsid w:val="00813E6E"/>
    <w:rsid w:val="00814D1C"/>
    <w:rsid w:val="008265B6"/>
    <w:rsid w:val="00833559"/>
    <w:rsid w:val="00834D90"/>
    <w:rsid w:val="0083617F"/>
    <w:rsid w:val="008404D1"/>
    <w:rsid w:val="00841D26"/>
    <w:rsid w:val="00842F25"/>
    <w:rsid w:val="0084735E"/>
    <w:rsid w:val="00856AD2"/>
    <w:rsid w:val="00857112"/>
    <w:rsid w:val="008673F4"/>
    <w:rsid w:val="00867AC8"/>
    <w:rsid w:val="0087508B"/>
    <w:rsid w:val="00880D04"/>
    <w:rsid w:val="00886EFB"/>
    <w:rsid w:val="008870AF"/>
    <w:rsid w:val="00891C81"/>
    <w:rsid w:val="008976F4"/>
    <w:rsid w:val="008A2B51"/>
    <w:rsid w:val="008A4C00"/>
    <w:rsid w:val="008A5951"/>
    <w:rsid w:val="008A6611"/>
    <w:rsid w:val="008B169E"/>
    <w:rsid w:val="008B4D56"/>
    <w:rsid w:val="008C3F0F"/>
    <w:rsid w:val="008D2DAC"/>
    <w:rsid w:val="008D5252"/>
    <w:rsid w:val="008E1FBC"/>
    <w:rsid w:val="008E7CC5"/>
    <w:rsid w:val="008F166C"/>
    <w:rsid w:val="0090744F"/>
    <w:rsid w:val="00913564"/>
    <w:rsid w:val="009225F5"/>
    <w:rsid w:val="0092313C"/>
    <w:rsid w:val="00923FDC"/>
    <w:rsid w:val="00926364"/>
    <w:rsid w:val="00930F55"/>
    <w:rsid w:val="00937D58"/>
    <w:rsid w:val="00942A35"/>
    <w:rsid w:val="00944D4D"/>
    <w:rsid w:val="009541C3"/>
    <w:rsid w:val="00956986"/>
    <w:rsid w:val="00957C71"/>
    <w:rsid w:val="00960655"/>
    <w:rsid w:val="00962A36"/>
    <w:rsid w:val="00972EB6"/>
    <w:rsid w:val="00973A7D"/>
    <w:rsid w:val="009747AD"/>
    <w:rsid w:val="00980AEA"/>
    <w:rsid w:val="00987D35"/>
    <w:rsid w:val="00991F5C"/>
    <w:rsid w:val="0099216E"/>
    <w:rsid w:val="00994E9B"/>
    <w:rsid w:val="009A65C0"/>
    <w:rsid w:val="009B5970"/>
    <w:rsid w:val="009C2A79"/>
    <w:rsid w:val="009C46D2"/>
    <w:rsid w:val="009C5752"/>
    <w:rsid w:val="009D44F9"/>
    <w:rsid w:val="009D6D1A"/>
    <w:rsid w:val="00A000C7"/>
    <w:rsid w:val="00A020A6"/>
    <w:rsid w:val="00A06153"/>
    <w:rsid w:val="00A11F4F"/>
    <w:rsid w:val="00A137D0"/>
    <w:rsid w:val="00A146B2"/>
    <w:rsid w:val="00A17B57"/>
    <w:rsid w:val="00A2479C"/>
    <w:rsid w:val="00A31A80"/>
    <w:rsid w:val="00A3219B"/>
    <w:rsid w:val="00A40DF7"/>
    <w:rsid w:val="00A4213A"/>
    <w:rsid w:val="00A57609"/>
    <w:rsid w:val="00A6043B"/>
    <w:rsid w:val="00A71275"/>
    <w:rsid w:val="00A758DD"/>
    <w:rsid w:val="00A75B3B"/>
    <w:rsid w:val="00A80568"/>
    <w:rsid w:val="00A812BF"/>
    <w:rsid w:val="00A862DA"/>
    <w:rsid w:val="00A95101"/>
    <w:rsid w:val="00AB2D42"/>
    <w:rsid w:val="00AB55F4"/>
    <w:rsid w:val="00AB6E12"/>
    <w:rsid w:val="00AC1199"/>
    <w:rsid w:val="00AC5AD6"/>
    <w:rsid w:val="00AC6E9E"/>
    <w:rsid w:val="00AC719B"/>
    <w:rsid w:val="00AD186A"/>
    <w:rsid w:val="00AD18B3"/>
    <w:rsid w:val="00AD2E12"/>
    <w:rsid w:val="00AE14EB"/>
    <w:rsid w:val="00AE2F38"/>
    <w:rsid w:val="00AE3E0D"/>
    <w:rsid w:val="00AE4406"/>
    <w:rsid w:val="00AE53F6"/>
    <w:rsid w:val="00AE650A"/>
    <w:rsid w:val="00AF21B2"/>
    <w:rsid w:val="00AF3C71"/>
    <w:rsid w:val="00B03B8B"/>
    <w:rsid w:val="00B057DA"/>
    <w:rsid w:val="00B14C0D"/>
    <w:rsid w:val="00B21DE5"/>
    <w:rsid w:val="00B22AA8"/>
    <w:rsid w:val="00B231D6"/>
    <w:rsid w:val="00B23BC1"/>
    <w:rsid w:val="00B36926"/>
    <w:rsid w:val="00B432B9"/>
    <w:rsid w:val="00B50109"/>
    <w:rsid w:val="00B5031B"/>
    <w:rsid w:val="00B57343"/>
    <w:rsid w:val="00B6042D"/>
    <w:rsid w:val="00B60D4D"/>
    <w:rsid w:val="00B73700"/>
    <w:rsid w:val="00B74585"/>
    <w:rsid w:val="00B75100"/>
    <w:rsid w:val="00B76A10"/>
    <w:rsid w:val="00B77355"/>
    <w:rsid w:val="00B8790D"/>
    <w:rsid w:val="00B917B9"/>
    <w:rsid w:val="00BB1F22"/>
    <w:rsid w:val="00BB5E3E"/>
    <w:rsid w:val="00BB7BF2"/>
    <w:rsid w:val="00BC1504"/>
    <w:rsid w:val="00BC7D33"/>
    <w:rsid w:val="00BD0FF4"/>
    <w:rsid w:val="00BD16C1"/>
    <w:rsid w:val="00BD384E"/>
    <w:rsid w:val="00BE78FD"/>
    <w:rsid w:val="00BF0421"/>
    <w:rsid w:val="00BF0541"/>
    <w:rsid w:val="00BF13BB"/>
    <w:rsid w:val="00BF1571"/>
    <w:rsid w:val="00BF2D7A"/>
    <w:rsid w:val="00C01450"/>
    <w:rsid w:val="00C113E9"/>
    <w:rsid w:val="00C12263"/>
    <w:rsid w:val="00C165EE"/>
    <w:rsid w:val="00C2588A"/>
    <w:rsid w:val="00C27C30"/>
    <w:rsid w:val="00C27D8D"/>
    <w:rsid w:val="00C27E54"/>
    <w:rsid w:val="00C33E14"/>
    <w:rsid w:val="00C34F52"/>
    <w:rsid w:val="00C414C1"/>
    <w:rsid w:val="00C41FEA"/>
    <w:rsid w:val="00C426BA"/>
    <w:rsid w:val="00C4277D"/>
    <w:rsid w:val="00C427E7"/>
    <w:rsid w:val="00C4294A"/>
    <w:rsid w:val="00C5160F"/>
    <w:rsid w:val="00C51E2E"/>
    <w:rsid w:val="00C535D0"/>
    <w:rsid w:val="00C55705"/>
    <w:rsid w:val="00C61A6E"/>
    <w:rsid w:val="00C627A7"/>
    <w:rsid w:val="00C73A4B"/>
    <w:rsid w:val="00C747E4"/>
    <w:rsid w:val="00C769BE"/>
    <w:rsid w:val="00C8380B"/>
    <w:rsid w:val="00C92AF6"/>
    <w:rsid w:val="00C9305A"/>
    <w:rsid w:val="00CA03D4"/>
    <w:rsid w:val="00CA27C1"/>
    <w:rsid w:val="00CA7966"/>
    <w:rsid w:val="00CB34CB"/>
    <w:rsid w:val="00CB4155"/>
    <w:rsid w:val="00CB4EB7"/>
    <w:rsid w:val="00CB5F13"/>
    <w:rsid w:val="00CC0716"/>
    <w:rsid w:val="00CC0B50"/>
    <w:rsid w:val="00CC1F1B"/>
    <w:rsid w:val="00CC3030"/>
    <w:rsid w:val="00CD3070"/>
    <w:rsid w:val="00CD36F2"/>
    <w:rsid w:val="00CF4F81"/>
    <w:rsid w:val="00CF7CF8"/>
    <w:rsid w:val="00D0001B"/>
    <w:rsid w:val="00D03701"/>
    <w:rsid w:val="00D06445"/>
    <w:rsid w:val="00D124D8"/>
    <w:rsid w:val="00D12C29"/>
    <w:rsid w:val="00D20EAE"/>
    <w:rsid w:val="00D2159C"/>
    <w:rsid w:val="00D315D3"/>
    <w:rsid w:val="00D33A89"/>
    <w:rsid w:val="00D368BE"/>
    <w:rsid w:val="00D422CC"/>
    <w:rsid w:val="00D43E6D"/>
    <w:rsid w:val="00D501F7"/>
    <w:rsid w:val="00D534C8"/>
    <w:rsid w:val="00D53B21"/>
    <w:rsid w:val="00D54235"/>
    <w:rsid w:val="00D57385"/>
    <w:rsid w:val="00D75DC1"/>
    <w:rsid w:val="00D81EC1"/>
    <w:rsid w:val="00D84DB0"/>
    <w:rsid w:val="00D85DD6"/>
    <w:rsid w:val="00DC1D36"/>
    <w:rsid w:val="00DC1F68"/>
    <w:rsid w:val="00DC2B1D"/>
    <w:rsid w:val="00DC3A68"/>
    <w:rsid w:val="00DD7CDE"/>
    <w:rsid w:val="00DE33AB"/>
    <w:rsid w:val="00DF54E7"/>
    <w:rsid w:val="00DF57F7"/>
    <w:rsid w:val="00E05D48"/>
    <w:rsid w:val="00E20BF7"/>
    <w:rsid w:val="00E256F9"/>
    <w:rsid w:val="00E34BD8"/>
    <w:rsid w:val="00E364BA"/>
    <w:rsid w:val="00E371D4"/>
    <w:rsid w:val="00E404D4"/>
    <w:rsid w:val="00E4307C"/>
    <w:rsid w:val="00E4370B"/>
    <w:rsid w:val="00E4549E"/>
    <w:rsid w:val="00E454F9"/>
    <w:rsid w:val="00E57904"/>
    <w:rsid w:val="00E65EAE"/>
    <w:rsid w:val="00E74142"/>
    <w:rsid w:val="00E77A34"/>
    <w:rsid w:val="00E80463"/>
    <w:rsid w:val="00E86C30"/>
    <w:rsid w:val="00E86ECD"/>
    <w:rsid w:val="00E86F8B"/>
    <w:rsid w:val="00E904A9"/>
    <w:rsid w:val="00E95B5E"/>
    <w:rsid w:val="00EA19ED"/>
    <w:rsid w:val="00EA354C"/>
    <w:rsid w:val="00EA38F7"/>
    <w:rsid w:val="00EA74A2"/>
    <w:rsid w:val="00ED649A"/>
    <w:rsid w:val="00EE0539"/>
    <w:rsid w:val="00EE4BA0"/>
    <w:rsid w:val="00EE7086"/>
    <w:rsid w:val="00EF3B12"/>
    <w:rsid w:val="00EF56CF"/>
    <w:rsid w:val="00F02564"/>
    <w:rsid w:val="00F16377"/>
    <w:rsid w:val="00F41041"/>
    <w:rsid w:val="00F452EA"/>
    <w:rsid w:val="00F45B69"/>
    <w:rsid w:val="00F51674"/>
    <w:rsid w:val="00F5513D"/>
    <w:rsid w:val="00F70B12"/>
    <w:rsid w:val="00F739AD"/>
    <w:rsid w:val="00F74268"/>
    <w:rsid w:val="00F838D7"/>
    <w:rsid w:val="00F87275"/>
    <w:rsid w:val="00F91248"/>
    <w:rsid w:val="00F91A93"/>
    <w:rsid w:val="00F9493F"/>
    <w:rsid w:val="00F97DAB"/>
    <w:rsid w:val="00FA124B"/>
    <w:rsid w:val="00FA6F60"/>
    <w:rsid w:val="00FB1DCB"/>
    <w:rsid w:val="00FC43AF"/>
    <w:rsid w:val="00FC7214"/>
    <w:rsid w:val="00FD013F"/>
    <w:rsid w:val="00FD1D6D"/>
    <w:rsid w:val="00FD298C"/>
    <w:rsid w:val="00FD3C85"/>
    <w:rsid w:val="00FE09E2"/>
    <w:rsid w:val="00FE1726"/>
    <w:rsid w:val="00FE5E52"/>
    <w:rsid w:val="00FF08B6"/>
    <w:rsid w:val="00FF7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A3"/>
    <w:pPr>
      <w:jc w:val="left"/>
    </w:pPr>
    <w:rPr>
      <w:rFonts w:eastAsia="Times New Roman"/>
      <w:sz w:val="20"/>
      <w:szCs w:val="20"/>
      <w:lang w:eastAsia="ru-RU"/>
    </w:rPr>
  </w:style>
  <w:style w:type="paragraph" w:styleId="1">
    <w:name w:val="heading 1"/>
    <w:basedOn w:val="a"/>
    <w:next w:val="a"/>
    <w:link w:val="10"/>
    <w:qFormat/>
    <w:rsid w:val="006171D8"/>
    <w:pPr>
      <w:keepNext/>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qFormat/>
    <w:rsid w:val="00F97DAB"/>
    <w:pPr>
      <w:widowControl w:val="0"/>
      <w:autoSpaceDE w:val="0"/>
      <w:jc w:val="left"/>
    </w:pPr>
    <w:rPr>
      <w:rFonts w:eastAsia="Times New Roman"/>
      <w:b/>
      <w:bCs/>
      <w:sz w:val="24"/>
      <w:szCs w:val="24"/>
      <w:lang w:eastAsia="zh-CN"/>
    </w:rPr>
  </w:style>
  <w:style w:type="paragraph" w:customStyle="1" w:styleId="ConsPlusNormal">
    <w:name w:val="ConsPlusNormal"/>
    <w:link w:val="ConsPlusNormal0"/>
    <w:uiPriority w:val="99"/>
    <w:qFormat/>
    <w:rsid w:val="00F97DAB"/>
    <w:pPr>
      <w:widowControl w:val="0"/>
      <w:autoSpaceDE w:val="0"/>
      <w:ind w:firstLine="720"/>
      <w:jc w:val="left"/>
    </w:pPr>
    <w:rPr>
      <w:rFonts w:ascii="Arial" w:eastAsia="Times New Roman" w:hAnsi="Arial" w:cs="Arial"/>
      <w:sz w:val="20"/>
      <w:szCs w:val="20"/>
      <w:lang w:eastAsia="zh-CN"/>
    </w:rPr>
  </w:style>
  <w:style w:type="character" w:styleId="a3">
    <w:name w:val="Hyperlink"/>
    <w:basedOn w:val="a0"/>
    <w:uiPriority w:val="99"/>
    <w:unhideWhenUsed/>
    <w:rsid w:val="00F97DAB"/>
    <w:rPr>
      <w:color w:val="0000FF" w:themeColor="hyperlink"/>
      <w:u w:val="single"/>
    </w:rPr>
  </w:style>
  <w:style w:type="paragraph" w:styleId="a4">
    <w:name w:val="List Paragraph"/>
    <w:basedOn w:val="a"/>
    <w:uiPriority w:val="99"/>
    <w:qFormat/>
    <w:rsid w:val="007B2E80"/>
    <w:pPr>
      <w:spacing w:after="200" w:line="276" w:lineRule="auto"/>
      <w:ind w:left="720"/>
      <w:contextualSpacing/>
    </w:pPr>
    <w:rPr>
      <w:rFonts w:ascii="Calibri" w:eastAsia="Calibri" w:hAnsi="Calibri"/>
      <w:sz w:val="22"/>
      <w:szCs w:val="22"/>
      <w:lang w:eastAsia="zh-CN"/>
    </w:rPr>
  </w:style>
  <w:style w:type="paragraph" w:styleId="a5">
    <w:name w:val="Normal (Web)"/>
    <w:basedOn w:val="a"/>
    <w:uiPriority w:val="99"/>
    <w:unhideWhenUsed/>
    <w:rsid w:val="001F0025"/>
    <w:pPr>
      <w:spacing w:before="100" w:beforeAutospacing="1" w:after="100" w:afterAutospacing="1"/>
    </w:pPr>
    <w:rPr>
      <w:sz w:val="24"/>
      <w:szCs w:val="24"/>
    </w:rPr>
  </w:style>
  <w:style w:type="paragraph" w:styleId="a6">
    <w:name w:val="Body Text Indent"/>
    <w:basedOn w:val="a"/>
    <w:link w:val="a7"/>
    <w:uiPriority w:val="99"/>
    <w:semiHidden/>
    <w:unhideWhenUsed/>
    <w:rsid w:val="001F0025"/>
    <w:pPr>
      <w:ind w:firstLine="720"/>
      <w:jc w:val="both"/>
    </w:pPr>
    <w:rPr>
      <w:sz w:val="28"/>
    </w:rPr>
  </w:style>
  <w:style w:type="character" w:customStyle="1" w:styleId="a7">
    <w:name w:val="Основной текст с отступом Знак"/>
    <w:basedOn w:val="a0"/>
    <w:link w:val="a6"/>
    <w:uiPriority w:val="99"/>
    <w:semiHidden/>
    <w:rsid w:val="001F0025"/>
    <w:rPr>
      <w:rFonts w:eastAsia="Times New Roman"/>
      <w:szCs w:val="20"/>
    </w:rPr>
  </w:style>
  <w:style w:type="paragraph" w:customStyle="1" w:styleId="Default">
    <w:name w:val="Default"/>
    <w:uiPriority w:val="99"/>
    <w:rsid w:val="001F0025"/>
    <w:pPr>
      <w:autoSpaceDE w:val="0"/>
      <w:autoSpaceDN w:val="0"/>
      <w:adjustRightInd w:val="0"/>
      <w:jc w:val="left"/>
    </w:pPr>
    <w:rPr>
      <w:rFonts w:eastAsia="Times New Roman"/>
      <w:color w:val="000000"/>
      <w:sz w:val="24"/>
      <w:szCs w:val="24"/>
      <w:lang w:eastAsia="ru-RU"/>
    </w:rPr>
  </w:style>
  <w:style w:type="paragraph" w:customStyle="1" w:styleId="f">
    <w:name w:val="f"/>
    <w:basedOn w:val="a"/>
    <w:uiPriority w:val="99"/>
    <w:qFormat/>
    <w:rsid w:val="000A577F"/>
    <w:pPr>
      <w:spacing w:before="280" w:after="280"/>
    </w:pPr>
    <w:rPr>
      <w:sz w:val="24"/>
      <w:szCs w:val="24"/>
      <w:lang w:eastAsia="zh-CN"/>
    </w:rPr>
  </w:style>
  <w:style w:type="character" w:customStyle="1" w:styleId="ConsPlusNormal0">
    <w:name w:val="ConsPlusNormal Знак"/>
    <w:link w:val="ConsPlusNormal"/>
    <w:uiPriority w:val="99"/>
    <w:locked/>
    <w:rsid w:val="000A577F"/>
    <w:rPr>
      <w:rFonts w:ascii="Arial" w:eastAsia="Times New Roman" w:hAnsi="Arial" w:cs="Arial"/>
      <w:sz w:val="20"/>
      <w:szCs w:val="20"/>
      <w:lang w:eastAsia="zh-CN"/>
    </w:rPr>
  </w:style>
  <w:style w:type="paragraph" w:styleId="a8">
    <w:name w:val="No Spacing"/>
    <w:link w:val="a9"/>
    <w:uiPriority w:val="99"/>
    <w:qFormat/>
    <w:rsid w:val="00735FDE"/>
    <w:pPr>
      <w:tabs>
        <w:tab w:val="left" w:pos="708"/>
      </w:tabs>
      <w:autoSpaceDN w:val="0"/>
      <w:jc w:val="left"/>
    </w:pPr>
    <w:rPr>
      <w:rFonts w:ascii="Calibri" w:eastAsia="Times New Roman" w:hAnsi="Calibri"/>
      <w:sz w:val="22"/>
      <w:szCs w:val="22"/>
      <w:lang w:eastAsia="ru-RU"/>
    </w:rPr>
  </w:style>
  <w:style w:type="paragraph" w:customStyle="1" w:styleId="ConsPlusNonformat">
    <w:name w:val="ConsPlusNonformat"/>
    <w:uiPriority w:val="99"/>
    <w:rsid w:val="00735FDE"/>
    <w:pPr>
      <w:widowControl w:val="0"/>
      <w:tabs>
        <w:tab w:val="left" w:pos="708"/>
      </w:tabs>
      <w:autoSpaceDE w:val="0"/>
      <w:autoSpaceDN w:val="0"/>
      <w:adjustRightInd w:val="0"/>
      <w:jc w:val="left"/>
    </w:pPr>
    <w:rPr>
      <w:rFonts w:ascii="Courier New" w:eastAsia="Times New Roman" w:hAnsi="Courier New" w:cs="Courier New"/>
      <w:sz w:val="20"/>
      <w:szCs w:val="20"/>
      <w:lang w:eastAsia="ru-RU"/>
    </w:rPr>
  </w:style>
  <w:style w:type="character" w:customStyle="1" w:styleId="3">
    <w:name w:val="Основной текст (3)_"/>
    <w:basedOn w:val="a0"/>
    <w:link w:val="30"/>
    <w:locked/>
    <w:rsid w:val="00735FDE"/>
    <w:rPr>
      <w:b/>
      <w:bCs/>
      <w:sz w:val="26"/>
      <w:szCs w:val="26"/>
      <w:shd w:val="clear" w:color="auto" w:fill="FFFFFF"/>
    </w:rPr>
  </w:style>
  <w:style w:type="paragraph" w:customStyle="1" w:styleId="30">
    <w:name w:val="Основной текст (3)"/>
    <w:basedOn w:val="a"/>
    <w:link w:val="3"/>
    <w:rsid w:val="00735FDE"/>
    <w:pPr>
      <w:widowControl w:val="0"/>
      <w:shd w:val="clear" w:color="auto" w:fill="FFFFFF"/>
      <w:tabs>
        <w:tab w:val="left" w:pos="708"/>
      </w:tabs>
      <w:autoSpaceDN w:val="0"/>
      <w:spacing w:after="120" w:line="0" w:lineRule="atLeast"/>
      <w:jc w:val="center"/>
    </w:pPr>
    <w:rPr>
      <w:rFonts w:eastAsiaTheme="minorHAnsi"/>
      <w:b/>
      <w:bCs/>
      <w:sz w:val="26"/>
      <w:szCs w:val="26"/>
      <w:lang w:eastAsia="en-US"/>
    </w:rPr>
  </w:style>
  <w:style w:type="paragraph" w:styleId="aa">
    <w:name w:val="header"/>
    <w:basedOn w:val="a"/>
    <w:link w:val="ab"/>
    <w:uiPriority w:val="99"/>
    <w:unhideWhenUsed/>
    <w:rsid w:val="001E69F5"/>
    <w:pPr>
      <w:tabs>
        <w:tab w:val="center" w:pos="4677"/>
        <w:tab w:val="right" w:pos="9355"/>
      </w:tabs>
    </w:pPr>
    <w:rPr>
      <w:rFonts w:asciiTheme="minorHAnsi" w:eastAsiaTheme="minorEastAsia" w:hAnsiTheme="minorHAnsi" w:cstheme="minorBidi"/>
      <w:sz w:val="22"/>
      <w:szCs w:val="22"/>
    </w:rPr>
  </w:style>
  <w:style w:type="character" w:customStyle="1" w:styleId="ab">
    <w:name w:val="Верхний колонтитул Знак"/>
    <w:basedOn w:val="a0"/>
    <w:link w:val="aa"/>
    <w:uiPriority w:val="99"/>
    <w:rsid w:val="001E69F5"/>
    <w:rPr>
      <w:rFonts w:asciiTheme="minorHAnsi" w:eastAsiaTheme="minorEastAsia" w:hAnsiTheme="minorHAnsi" w:cstheme="minorBidi"/>
      <w:sz w:val="22"/>
      <w:szCs w:val="22"/>
      <w:lang w:eastAsia="ru-RU"/>
    </w:rPr>
  </w:style>
  <w:style w:type="paragraph" w:styleId="ac">
    <w:name w:val="Body Text"/>
    <w:basedOn w:val="a"/>
    <w:link w:val="ad"/>
    <w:uiPriority w:val="99"/>
    <w:unhideWhenUsed/>
    <w:rsid w:val="001E69F5"/>
    <w:pPr>
      <w:spacing w:after="120" w:line="276" w:lineRule="auto"/>
    </w:pPr>
    <w:rPr>
      <w:rFonts w:asciiTheme="minorHAnsi" w:eastAsiaTheme="minorEastAsia" w:hAnsiTheme="minorHAnsi" w:cstheme="minorBidi"/>
      <w:sz w:val="22"/>
      <w:szCs w:val="22"/>
    </w:rPr>
  </w:style>
  <w:style w:type="character" w:customStyle="1" w:styleId="ad">
    <w:name w:val="Основной текст Знак"/>
    <w:basedOn w:val="a0"/>
    <w:link w:val="ac"/>
    <w:uiPriority w:val="99"/>
    <w:rsid w:val="001E69F5"/>
    <w:rPr>
      <w:rFonts w:asciiTheme="minorHAnsi" w:eastAsiaTheme="minorEastAsia" w:hAnsiTheme="minorHAnsi" w:cstheme="minorBidi"/>
      <w:sz w:val="22"/>
      <w:szCs w:val="22"/>
      <w:lang w:eastAsia="ru-RU"/>
    </w:rPr>
  </w:style>
  <w:style w:type="character" w:customStyle="1" w:styleId="FontStyle17">
    <w:name w:val="Font Style17"/>
    <w:rsid w:val="00163F58"/>
    <w:rPr>
      <w:rFonts w:ascii="Times New Roman" w:hAnsi="Times New Roman" w:cs="Times New Roman" w:hint="default"/>
      <w:sz w:val="26"/>
      <w:szCs w:val="26"/>
    </w:rPr>
  </w:style>
  <w:style w:type="table" w:styleId="ae">
    <w:name w:val="Table Grid"/>
    <w:basedOn w:val="a1"/>
    <w:uiPriority w:val="99"/>
    <w:rsid w:val="00B03B8B"/>
    <w:pPr>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E364BA"/>
    <w:pPr>
      <w:tabs>
        <w:tab w:val="center" w:pos="4677"/>
        <w:tab w:val="right" w:pos="9355"/>
      </w:tabs>
    </w:pPr>
  </w:style>
  <w:style w:type="character" w:customStyle="1" w:styleId="af0">
    <w:name w:val="Нижний колонтитул Знак"/>
    <w:basedOn w:val="a0"/>
    <w:link w:val="af"/>
    <w:uiPriority w:val="99"/>
    <w:rsid w:val="00E364BA"/>
    <w:rPr>
      <w:rFonts w:eastAsia="Times New Roman"/>
      <w:sz w:val="20"/>
      <w:szCs w:val="20"/>
      <w:lang w:eastAsia="ru-RU"/>
    </w:rPr>
  </w:style>
  <w:style w:type="paragraph" w:styleId="af1">
    <w:name w:val="Balloon Text"/>
    <w:basedOn w:val="a"/>
    <w:link w:val="af2"/>
    <w:uiPriority w:val="99"/>
    <w:semiHidden/>
    <w:unhideWhenUsed/>
    <w:rsid w:val="00DE33AB"/>
    <w:rPr>
      <w:rFonts w:ascii="Tahoma" w:hAnsi="Tahoma" w:cs="Tahoma"/>
      <w:sz w:val="16"/>
      <w:szCs w:val="16"/>
    </w:rPr>
  </w:style>
  <w:style w:type="character" w:customStyle="1" w:styleId="af2">
    <w:name w:val="Текст выноски Знак"/>
    <w:basedOn w:val="a0"/>
    <w:link w:val="af1"/>
    <w:uiPriority w:val="99"/>
    <w:semiHidden/>
    <w:rsid w:val="00DE33AB"/>
    <w:rPr>
      <w:rFonts w:ascii="Tahoma" w:eastAsia="Times New Roman" w:hAnsi="Tahoma" w:cs="Tahoma"/>
      <w:sz w:val="16"/>
      <w:szCs w:val="16"/>
      <w:lang w:eastAsia="ru-RU"/>
    </w:rPr>
  </w:style>
  <w:style w:type="character" w:customStyle="1" w:styleId="FontStyle14">
    <w:name w:val="Font Style14"/>
    <w:rsid w:val="00C535D0"/>
    <w:rPr>
      <w:rFonts w:ascii="Times New Roman" w:hAnsi="Times New Roman" w:cs="Times New Roman" w:hint="default"/>
      <w:sz w:val="24"/>
      <w:szCs w:val="24"/>
    </w:rPr>
  </w:style>
  <w:style w:type="character" w:customStyle="1" w:styleId="10">
    <w:name w:val="Заголовок 1 Знак"/>
    <w:basedOn w:val="a0"/>
    <w:link w:val="1"/>
    <w:rsid w:val="006171D8"/>
    <w:rPr>
      <w:rFonts w:eastAsia="Times New Roman"/>
      <w:szCs w:val="24"/>
      <w:lang w:eastAsia="ru-RU"/>
    </w:rPr>
  </w:style>
  <w:style w:type="character" w:styleId="af3">
    <w:name w:val="FollowedHyperlink"/>
    <w:basedOn w:val="a0"/>
    <w:uiPriority w:val="99"/>
    <w:semiHidden/>
    <w:unhideWhenUsed/>
    <w:rsid w:val="0046238F"/>
    <w:rPr>
      <w:color w:val="800080"/>
      <w:u w:val="single"/>
    </w:rPr>
  </w:style>
  <w:style w:type="paragraph" w:customStyle="1" w:styleId="xl67">
    <w:name w:val="xl67"/>
    <w:basedOn w:val="a"/>
    <w:rsid w:val="0046238F"/>
    <w:pPr>
      <w:spacing w:before="100" w:beforeAutospacing="1" w:after="100" w:afterAutospacing="1"/>
      <w:textAlignment w:val="top"/>
    </w:pPr>
    <w:rPr>
      <w:sz w:val="28"/>
      <w:szCs w:val="28"/>
    </w:rPr>
  </w:style>
  <w:style w:type="paragraph" w:customStyle="1" w:styleId="xl68">
    <w:name w:val="xl68"/>
    <w:basedOn w:val="a"/>
    <w:rsid w:val="0046238F"/>
    <w:pPr>
      <w:spacing w:before="100" w:beforeAutospacing="1" w:after="100" w:afterAutospacing="1"/>
      <w:textAlignment w:val="top"/>
    </w:pPr>
    <w:rPr>
      <w:b/>
      <w:bCs/>
      <w:sz w:val="28"/>
      <w:szCs w:val="28"/>
    </w:rPr>
  </w:style>
  <w:style w:type="paragraph" w:customStyle="1" w:styleId="xl69">
    <w:name w:val="xl69"/>
    <w:basedOn w:val="a"/>
    <w:rsid w:val="0046238F"/>
    <w:pPr>
      <w:spacing w:before="100" w:beforeAutospacing="1" w:after="100" w:afterAutospacing="1"/>
      <w:textAlignment w:val="top"/>
    </w:pPr>
    <w:rPr>
      <w:sz w:val="28"/>
      <w:szCs w:val="28"/>
    </w:rPr>
  </w:style>
  <w:style w:type="paragraph" w:customStyle="1" w:styleId="xl70">
    <w:name w:val="xl70"/>
    <w:basedOn w:val="a"/>
    <w:rsid w:val="0046238F"/>
    <w:pPr>
      <w:spacing w:before="100" w:beforeAutospacing="1" w:after="100" w:afterAutospacing="1"/>
      <w:textAlignment w:val="top"/>
    </w:pPr>
    <w:rPr>
      <w:i/>
      <w:iCs/>
      <w:sz w:val="28"/>
      <w:szCs w:val="28"/>
    </w:rPr>
  </w:style>
  <w:style w:type="paragraph" w:customStyle="1" w:styleId="xl71">
    <w:name w:val="xl71"/>
    <w:basedOn w:val="a"/>
    <w:rsid w:val="0046238F"/>
    <w:pPr>
      <w:spacing w:before="100" w:beforeAutospacing="1" w:after="100" w:afterAutospacing="1"/>
      <w:textAlignment w:val="top"/>
    </w:pPr>
    <w:rPr>
      <w:b/>
      <w:bCs/>
      <w:sz w:val="28"/>
      <w:szCs w:val="28"/>
    </w:rPr>
  </w:style>
  <w:style w:type="paragraph" w:customStyle="1" w:styleId="xl72">
    <w:name w:val="xl72"/>
    <w:basedOn w:val="a"/>
    <w:rsid w:val="0046238F"/>
    <w:pPr>
      <w:spacing w:before="100" w:beforeAutospacing="1" w:after="100" w:afterAutospacing="1"/>
      <w:textAlignment w:val="top"/>
    </w:pPr>
    <w:rPr>
      <w:sz w:val="28"/>
      <w:szCs w:val="28"/>
    </w:rPr>
  </w:style>
  <w:style w:type="paragraph" w:customStyle="1" w:styleId="xl73">
    <w:name w:val="xl73"/>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4">
    <w:name w:val="xl74"/>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5">
    <w:name w:val="xl75"/>
    <w:basedOn w:val="a"/>
    <w:rsid w:val="0046238F"/>
    <w:pPr>
      <w:spacing w:before="100" w:beforeAutospacing="1" w:after="100" w:afterAutospacing="1"/>
      <w:textAlignment w:val="top"/>
    </w:pPr>
    <w:rPr>
      <w:b/>
      <w:bCs/>
      <w:i/>
      <w:iCs/>
      <w:sz w:val="28"/>
      <w:szCs w:val="28"/>
    </w:rPr>
  </w:style>
  <w:style w:type="paragraph" w:customStyle="1" w:styleId="xl76">
    <w:name w:val="xl76"/>
    <w:basedOn w:val="a"/>
    <w:rsid w:val="0046238F"/>
    <w:pPr>
      <w:spacing w:before="100" w:beforeAutospacing="1" w:after="100" w:afterAutospacing="1"/>
      <w:jc w:val="right"/>
    </w:pPr>
    <w:rPr>
      <w:i/>
      <w:iCs/>
      <w:sz w:val="28"/>
      <w:szCs w:val="28"/>
    </w:rPr>
  </w:style>
  <w:style w:type="paragraph" w:customStyle="1" w:styleId="xl77">
    <w:name w:val="xl77"/>
    <w:basedOn w:val="a"/>
    <w:rsid w:val="0046238F"/>
    <w:pPr>
      <w:spacing w:before="100" w:beforeAutospacing="1" w:after="100" w:afterAutospacing="1"/>
      <w:textAlignment w:val="top"/>
    </w:pPr>
    <w:rPr>
      <w:b/>
      <w:bCs/>
      <w:i/>
      <w:iCs/>
      <w:sz w:val="28"/>
      <w:szCs w:val="28"/>
    </w:rPr>
  </w:style>
  <w:style w:type="paragraph" w:customStyle="1" w:styleId="xl78">
    <w:name w:val="xl78"/>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0">
    <w:name w:val="xl80"/>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81">
    <w:name w:val="xl81"/>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82">
    <w:name w:val="xl82"/>
    <w:basedOn w:val="a"/>
    <w:rsid w:val="0046238F"/>
    <w:pPr>
      <w:pBdr>
        <w:left w:val="single" w:sz="8"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83">
    <w:name w:val="xl83"/>
    <w:basedOn w:val="a"/>
    <w:rsid w:val="0046238F"/>
    <w:pPr>
      <w:pBdr>
        <w:left w:val="single" w:sz="8"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84">
    <w:name w:val="xl84"/>
    <w:basedOn w:val="a"/>
    <w:rsid w:val="0046238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85">
    <w:name w:val="xl85"/>
    <w:basedOn w:val="a"/>
    <w:rsid w:val="0046238F"/>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86">
    <w:name w:val="xl86"/>
    <w:basedOn w:val="a"/>
    <w:rsid w:val="0046238F"/>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87">
    <w:name w:val="xl87"/>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88">
    <w:name w:val="xl88"/>
    <w:basedOn w:val="a"/>
    <w:rsid w:val="0046238F"/>
    <w:pPr>
      <w:pBdr>
        <w:left w:val="single" w:sz="8"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89">
    <w:name w:val="xl89"/>
    <w:basedOn w:val="a"/>
    <w:rsid w:val="0046238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90">
    <w:name w:val="xl90"/>
    <w:basedOn w:val="a"/>
    <w:rsid w:val="0046238F"/>
    <w:pPr>
      <w:pBdr>
        <w:top w:val="single" w:sz="4" w:space="0" w:color="auto"/>
        <w:left w:val="single" w:sz="8" w:space="0" w:color="auto"/>
        <w:right w:val="single" w:sz="4" w:space="0" w:color="auto"/>
      </w:pBdr>
      <w:shd w:val="clear" w:color="000000" w:fill="FFFFFF"/>
      <w:spacing w:before="100" w:beforeAutospacing="1" w:after="100" w:afterAutospacing="1"/>
    </w:pPr>
    <w:rPr>
      <w:b/>
      <w:bCs/>
      <w:color w:val="000000"/>
      <w:sz w:val="26"/>
      <w:szCs w:val="26"/>
    </w:rPr>
  </w:style>
  <w:style w:type="paragraph" w:customStyle="1" w:styleId="xl91">
    <w:name w:val="xl91"/>
    <w:basedOn w:val="a"/>
    <w:rsid w:val="0046238F"/>
    <w:pPr>
      <w:pBdr>
        <w:top w:val="single" w:sz="4" w:space="0" w:color="auto"/>
        <w:left w:val="single" w:sz="8"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92">
    <w:name w:val="xl92"/>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6"/>
      <w:szCs w:val="26"/>
    </w:rPr>
  </w:style>
  <w:style w:type="paragraph" w:customStyle="1" w:styleId="xl93">
    <w:name w:val="xl93"/>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94">
    <w:name w:val="xl94"/>
    <w:basedOn w:val="a"/>
    <w:rsid w:val="0046238F"/>
    <w:pPr>
      <w:pBdr>
        <w:top w:val="single" w:sz="4" w:space="0" w:color="auto"/>
        <w:left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95">
    <w:name w:val="xl95"/>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96">
    <w:name w:val="xl96"/>
    <w:basedOn w:val="a"/>
    <w:rsid w:val="004623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97">
    <w:name w:val="xl97"/>
    <w:basedOn w:val="a"/>
    <w:rsid w:val="0046238F"/>
    <w:pPr>
      <w:pBdr>
        <w:left w:val="single" w:sz="8" w:space="0" w:color="auto"/>
        <w:right w:val="single" w:sz="4" w:space="0" w:color="auto"/>
      </w:pBdr>
      <w:spacing w:before="100" w:beforeAutospacing="1" w:after="100" w:afterAutospacing="1"/>
    </w:pPr>
    <w:rPr>
      <w:color w:val="000000"/>
      <w:sz w:val="26"/>
      <w:szCs w:val="26"/>
    </w:rPr>
  </w:style>
  <w:style w:type="paragraph" w:customStyle="1" w:styleId="xl98">
    <w:name w:val="xl98"/>
    <w:basedOn w:val="a"/>
    <w:rsid w:val="0046238F"/>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6"/>
      <w:szCs w:val="26"/>
    </w:rPr>
  </w:style>
  <w:style w:type="paragraph" w:customStyle="1" w:styleId="xl99">
    <w:name w:val="xl99"/>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6"/>
      <w:szCs w:val="26"/>
    </w:rPr>
  </w:style>
  <w:style w:type="paragraph" w:customStyle="1" w:styleId="xl100">
    <w:name w:val="xl100"/>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101">
    <w:name w:val="xl101"/>
    <w:basedOn w:val="a"/>
    <w:rsid w:val="0046238F"/>
    <w:pPr>
      <w:pBdr>
        <w:top w:val="single" w:sz="4" w:space="0" w:color="auto"/>
        <w:left w:val="single" w:sz="8" w:space="0" w:color="auto"/>
        <w:right w:val="single" w:sz="4" w:space="0" w:color="auto"/>
      </w:pBdr>
      <w:spacing w:before="100" w:beforeAutospacing="1" w:after="100" w:afterAutospacing="1"/>
    </w:pPr>
    <w:rPr>
      <w:b/>
      <w:bCs/>
      <w:color w:val="000000"/>
      <w:sz w:val="24"/>
      <w:szCs w:val="24"/>
    </w:rPr>
  </w:style>
  <w:style w:type="paragraph" w:customStyle="1" w:styleId="xl102">
    <w:name w:val="xl102"/>
    <w:basedOn w:val="a"/>
    <w:rsid w:val="0046238F"/>
    <w:pPr>
      <w:pBdr>
        <w:top w:val="single" w:sz="4" w:space="0" w:color="auto"/>
        <w:left w:val="single" w:sz="8" w:space="0" w:color="auto"/>
        <w:right w:val="single" w:sz="4" w:space="0" w:color="auto"/>
      </w:pBdr>
      <w:spacing w:before="100" w:beforeAutospacing="1" w:after="100" w:afterAutospacing="1"/>
    </w:pPr>
    <w:rPr>
      <w:color w:val="000000"/>
      <w:sz w:val="26"/>
      <w:szCs w:val="26"/>
    </w:rPr>
  </w:style>
  <w:style w:type="paragraph" w:customStyle="1" w:styleId="xl103">
    <w:name w:val="xl103"/>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6">
    <w:name w:val="xl106"/>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107">
    <w:name w:val="xl107"/>
    <w:basedOn w:val="a"/>
    <w:rsid w:val="0046238F"/>
    <w:pPr>
      <w:pBdr>
        <w:left w:val="single" w:sz="8" w:space="0" w:color="auto"/>
      </w:pBdr>
      <w:spacing w:before="100" w:beforeAutospacing="1" w:after="100" w:afterAutospacing="1"/>
    </w:pPr>
    <w:rPr>
      <w:b/>
      <w:bCs/>
      <w:color w:val="000000"/>
      <w:sz w:val="26"/>
      <w:szCs w:val="26"/>
    </w:rPr>
  </w:style>
  <w:style w:type="paragraph" w:customStyle="1" w:styleId="xl108">
    <w:name w:val="xl108"/>
    <w:basedOn w:val="a"/>
    <w:rsid w:val="0046238F"/>
    <w:pPr>
      <w:pBdr>
        <w:top w:val="single" w:sz="4" w:space="0" w:color="auto"/>
        <w:left w:val="single" w:sz="4" w:space="0" w:color="auto"/>
        <w:bottom w:val="single" w:sz="4" w:space="0" w:color="auto"/>
      </w:pBdr>
      <w:spacing w:before="100" w:beforeAutospacing="1" w:after="100" w:afterAutospacing="1"/>
    </w:pPr>
    <w:rPr>
      <w:b/>
      <w:bCs/>
      <w:color w:val="000000"/>
      <w:sz w:val="26"/>
      <w:szCs w:val="26"/>
    </w:rPr>
  </w:style>
  <w:style w:type="paragraph" w:customStyle="1" w:styleId="xl109">
    <w:name w:val="xl109"/>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110">
    <w:name w:val="xl110"/>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1">
    <w:name w:val="xl111"/>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12">
    <w:name w:val="xl112"/>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13">
    <w:name w:val="xl113"/>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4">
    <w:name w:val="xl114"/>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5">
    <w:name w:val="xl115"/>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16">
    <w:name w:val="xl116"/>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17">
    <w:name w:val="xl117"/>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18">
    <w:name w:val="xl118"/>
    <w:basedOn w:val="a"/>
    <w:rsid w:val="0046238F"/>
    <w:pPr>
      <w:spacing w:before="100" w:beforeAutospacing="1" w:after="100" w:afterAutospacing="1"/>
      <w:jc w:val="center"/>
    </w:pPr>
    <w:rPr>
      <w:sz w:val="28"/>
      <w:szCs w:val="28"/>
    </w:rPr>
  </w:style>
  <w:style w:type="paragraph" w:customStyle="1" w:styleId="xl119">
    <w:name w:val="xl119"/>
    <w:basedOn w:val="a"/>
    <w:rsid w:val="0046238F"/>
    <w:pPr>
      <w:spacing w:before="100" w:beforeAutospacing="1" w:after="100" w:afterAutospacing="1"/>
    </w:pPr>
    <w:rPr>
      <w:sz w:val="28"/>
      <w:szCs w:val="28"/>
    </w:rPr>
  </w:style>
  <w:style w:type="paragraph" w:customStyle="1" w:styleId="xl120">
    <w:name w:val="xl120"/>
    <w:basedOn w:val="a"/>
    <w:rsid w:val="0046238F"/>
    <w:pPr>
      <w:spacing w:before="100" w:beforeAutospacing="1" w:after="100" w:afterAutospacing="1"/>
      <w:jc w:val="center"/>
    </w:pPr>
    <w:rPr>
      <w:i/>
      <w:iCs/>
      <w:sz w:val="28"/>
      <w:szCs w:val="28"/>
    </w:rPr>
  </w:style>
  <w:style w:type="paragraph" w:customStyle="1" w:styleId="xl121">
    <w:name w:val="xl121"/>
    <w:basedOn w:val="a"/>
    <w:rsid w:val="0046238F"/>
    <w:pPr>
      <w:spacing w:before="100" w:beforeAutospacing="1" w:after="100" w:afterAutospacing="1"/>
    </w:pPr>
    <w:rPr>
      <w:i/>
      <w:iCs/>
      <w:sz w:val="28"/>
      <w:szCs w:val="28"/>
    </w:rPr>
  </w:style>
  <w:style w:type="paragraph" w:customStyle="1" w:styleId="xl122">
    <w:name w:val="xl122"/>
    <w:basedOn w:val="a"/>
    <w:rsid w:val="0046238F"/>
    <w:pPr>
      <w:pBdr>
        <w:top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23">
    <w:name w:val="xl123"/>
    <w:basedOn w:val="a"/>
    <w:rsid w:val="0046238F"/>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24">
    <w:name w:val="xl124"/>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25">
    <w:name w:val="xl125"/>
    <w:basedOn w:val="a"/>
    <w:rsid w:val="0046238F"/>
    <w:pPr>
      <w:pBdr>
        <w:top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26">
    <w:name w:val="xl126"/>
    <w:basedOn w:val="a"/>
    <w:rsid w:val="0046238F"/>
    <w:pPr>
      <w:pBdr>
        <w:top w:val="single" w:sz="4" w:space="0" w:color="auto"/>
        <w:right w:val="single" w:sz="4" w:space="0" w:color="auto"/>
      </w:pBdr>
      <w:spacing w:before="100" w:beforeAutospacing="1" w:after="100" w:afterAutospacing="1"/>
      <w:jc w:val="center"/>
    </w:pPr>
    <w:rPr>
      <w:color w:val="000000"/>
      <w:sz w:val="26"/>
      <w:szCs w:val="26"/>
    </w:rPr>
  </w:style>
  <w:style w:type="paragraph" w:customStyle="1" w:styleId="xl127">
    <w:name w:val="xl127"/>
    <w:basedOn w:val="a"/>
    <w:rsid w:val="0046238F"/>
    <w:pPr>
      <w:pBdr>
        <w:top w:val="single" w:sz="4" w:space="0" w:color="auto"/>
        <w:left w:val="single" w:sz="4" w:space="0" w:color="auto"/>
        <w:right w:val="single" w:sz="4" w:space="0" w:color="auto"/>
      </w:pBdr>
      <w:spacing w:before="100" w:beforeAutospacing="1" w:after="100" w:afterAutospacing="1"/>
      <w:jc w:val="center"/>
    </w:pPr>
    <w:rPr>
      <w:color w:val="000000"/>
      <w:sz w:val="26"/>
      <w:szCs w:val="26"/>
    </w:rPr>
  </w:style>
  <w:style w:type="paragraph" w:customStyle="1" w:styleId="xl128">
    <w:name w:val="xl128"/>
    <w:basedOn w:val="a"/>
    <w:rsid w:val="0046238F"/>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129">
    <w:name w:val="xl129"/>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30">
    <w:name w:val="xl130"/>
    <w:basedOn w:val="a"/>
    <w:rsid w:val="0046238F"/>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31">
    <w:name w:val="xl131"/>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132">
    <w:name w:val="xl132"/>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33">
    <w:name w:val="xl133"/>
    <w:basedOn w:val="a"/>
    <w:rsid w:val="0046238F"/>
    <w:pPr>
      <w:pBdr>
        <w:left w:val="single" w:sz="4" w:space="0" w:color="auto"/>
        <w:right w:val="single" w:sz="4" w:space="0" w:color="auto"/>
      </w:pBdr>
      <w:spacing w:before="100" w:beforeAutospacing="1" w:after="100" w:afterAutospacing="1"/>
      <w:jc w:val="center"/>
    </w:pPr>
    <w:rPr>
      <w:color w:val="000000"/>
      <w:sz w:val="26"/>
      <w:szCs w:val="26"/>
    </w:rPr>
  </w:style>
  <w:style w:type="paragraph" w:customStyle="1" w:styleId="xl134">
    <w:name w:val="xl134"/>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35">
    <w:name w:val="xl135"/>
    <w:basedOn w:val="a"/>
    <w:rsid w:val="0046238F"/>
    <w:pPr>
      <w:pBdr>
        <w:left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36">
    <w:name w:val="xl136"/>
    <w:basedOn w:val="a"/>
    <w:rsid w:val="0046238F"/>
    <w:pPr>
      <w:pBdr>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37">
    <w:name w:val="xl137"/>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38">
    <w:name w:val="xl138"/>
    <w:basedOn w:val="a"/>
    <w:rsid w:val="0046238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39">
    <w:name w:val="xl139"/>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40">
    <w:name w:val="xl140"/>
    <w:basedOn w:val="a"/>
    <w:rsid w:val="0046238F"/>
    <w:pPr>
      <w:pBdr>
        <w:left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41">
    <w:name w:val="xl141"/>
    <w:basedOn w:val="a"/>
    <w:rsid w:val="0046238F"/>
    <w:pPr>
      <w:pBdr>
        <w:top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42">
    <w:name w:val="xl142"/>
    <w:basedOn w:val="a"/>
    <w:rsid w:val="0046238F"/>
    <w:pPr>
      <w:pBdr>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
    <w:name w:val="xl143"/>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44">
    <w:name w:val="xl144"/>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5">
    <w:name w:val="xl145"/>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46">
    <w:name w:val="xl146"/>
    <w:basedOn w:val="a"/>
    <w:rsid w:val="0046238F"/>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47">
    <w:name w:val="xl147"/>
    <w:basedOn w:val="a"/>
    <w:rsid w:val="0046238F"/>
    <w:pPr>
      <w:pBdr>
        <w:bottom w:val="single" w:sz="4" w:space="0" w:color="auto"/>
        <w:right w:val="single" w:sz="4" w:space="0" w:color="auto"/>
      </w:pBdr>
      <w:shd w:val="clear" w:color="000000" w:fill="FFFFFF"/>
      <w:spacing w:before="100" w:beforeAutospacing="1" w:after="100" w:afterAutospacing="1"/>
    </w:pPr>
    <w:rPr>
      <w:b/>
      <w:bCs/>
      <w:color w:val="000000"/>
      <w:sz w:val="26"/>
      <w:szCs w:val="26"/>
    </w:rPr>
  </w:style>
  <w:style w:type="paragraph" w:customStyle="1" w:styleId="xl148">
    <w:name w:val="xl148"/>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149">
    <w:name w:val="xl149"/>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50">
    <w:name w:val="xl150"/>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51">
    <w:name w:val="xl151"/>
    <w:basedOn w:val="a"/>
    <w:rsid w:val="0046238F"/>
    <w:pPr>
      <w:pBdr>
        <w:top w:val="single" w:sz="4" w:space="0" w:color="auto"/>
        <w:left w:val="single" w:sz="8" w:space="0" w:color="auto"/>
        <w:right w:val="single" w:sz="4" w:space="0" w:color="auto"/>
      </w:pBdr>
      <w:spacing w:before="100" w:beforeAutospacing="1" w:after="100" w:afterAutospacing="1"/>
    </w:pPr>
    <w:rPr>
      <w:b/>
      <w:bCs/>
      <w:color w:val="000000"/>
      <w:sz w:val="26"/>
      <w:szCs w:val="26"/>
    </w:rPr>
  </w:style>
  <w:style w:type="paragraph" w:customStyle="1" w:styleId="xl152">
    <w:name w:val="xl152"/>
    <w:basedOn w:val="a"/>
    <w:rsid w:val="0046238F"/>
    <w:pPr>
      <w:pBdr>
        <w:top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53">
    <w:name w:val="xl153"/>
    <w:basedOn w:val="a"/>
    <w:rsid w:val="0046238F"/>
    <w:pPr>
      <w:spacing w:before="100" w:beforeAutospacing="1" w:after="100" w:afterAutospacing="1"/>
      <w:jc w:val="center"/>
    </w:pPr>
    <w:rPr>
      <w:b/>
      <w:bCs/>
      <w:sz w:val="24"/>
      <w:szCs w:val="24"/>
    </w:rPr>
  </w:style>
  <w:style w:type="paragraph" w:customStyle="1" w:styleId="xl154">
    <w:name w:val="xl154"/>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55">
    <w:name w:val="xl155"/>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56">
    <w:name w:val="xl156"/>
    <w:basedOn w:val="a"/>
    <w:rsid w:val="0046238F"/>
    <w:pPr>
      <w:spacing w:before="100" w:beforeAutospacing="1" w:after="100" w:afterAutospacing="1"/>
    </w:pPr>
    <w:rPr>
      <w:sz w:val="28"/>
      <w:szCs w:val="28"/>
    </w:rPr>
  </w:style>
  <w:style w:type="paragraph" w:customStyle="1" w:styleId="xl157">
    <w:name w:val="xl157"/>
    <w:basedOn w:val="a"/>
    <w:rsid w:val="0046238F"/>
    <w:pPr>
      <w:spacing w:before="100" w:beforeAutospacing="1" w:after="100" w:afterAutospacing="1"/>
    </w:pPr>
    <w:rPr>
      <w:i/>
      <w:iCs/>
      <w:sz w:val="28"/>
      <w:szCs w:val="28"/>
    </w:rPr>
  </w:style>
  <w:style w:type="paragraph" w:customStyle="1" w:styleId="xl158">
    <w:name w:val="xl158"/>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59">
    <w:name w:val="xl159"/>
    <w:basedOn w:val="a"/>
    <w:rsid w:val="0046238F"/>
    <w:pPr>
      <w:pBdr>
        <w:top w:val="single" w:sz="4" w:space="0" w:color="auto"/>
        <w:left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60">
    <w:name w:val="xl160"/>
    <w:basedOn w:val="a"/>
    <w:rsid w:val="0046238F"/>
    <w:pPr>
      <w:pBdr>
        <w:top w:val="single" w:sz="4" w:space="0" w:color="auto"/>
        <w:left w:val="single" w:sz="4" w:space="0" w:color="auto"/>
        <w:right w:val="single" w:sz="4" w:space="0" w:color="auto"/>
      </w:pBdr>
      <w:spacing w:before="100" w:beforeAutospacing="1" w:after="100" w:afterAutospacing="1"/>
      <w:jc w:val="center"/>
    </w:pPr>
    <w:rPr>
      <w:color w:val="000000"/>
      <w:sz w:val="26"/>
      <w:szCs w:val="26"/>
    </w:rPr>
  </w:style>
  <w:style w:type="paragraph" w:customStyle="1" w:styleId="xl161">
    <w:name w:val="xl161"/>
    <w:basedOn w:val="a"/>
    <w:rsid w:val="0046238F"/>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162">
    <w:name w:val="xl162"/>
    <w:basedOn w:val="a"/>
    <w:rsid w:val="0046238F"/>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63">
    <w:name w:val="xl163"/>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164">
    <w:name w:val="xl164"/>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65">
    <w:name w:val="xl165"/>
    <w:basedOn w:val="a"/>
    <w:rsid w:val="0046238F"/>
    <w:pPr>
      <w:pBdr>
        <w:left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66">
    <w:name w:val="xl166"/>
    <w:basedOn w:val="a"/>
    <w:rsid w:val="0046238F"/>
    <w:pPr>
      <w:pBdr>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67">
    <w:name w:val="xl167"/>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68">
    <w:name w:val="xl168"/>
    <w:basedOn w:val="a"/>
    <w:rsid w:val="0046238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69">
    <w:name w:val="xl169"/>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70">
    <w:name w:val="xl170"/>
    <w:basedOn w:val="a"/>
    <w:rsid w:val="0046238F"/>
    <w:pPr>
      <w:pBdr>
        <w:left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171">
    <w:name w:val="xl171"/>
    <w:basedOn w:val="a"/>
    <w:rsid w:val="0046238F"/>
    <w:pPr>
      <w:pBdr>
        <w:left w:val="single" w:sz="4" w:space="0" w:color="auto"/>
        <w:right w:val="single" w:sz="4" w:space="0" w:color="auto"/>
      </w:pBdr>
      <w:spacing w:before="100" w:beforeAutospacing="1" w:after="100" w:afterAutospacing="1"/>
      <w:jc w:val="center"/>
    </w:pPr>
    <w:rPr>
      <w:color w:val="000000"/>
      <w:sz w:val="26"/>
      <w:szCs w:val="26"/>
    </w:rPr>
  </w:style>
  <w:style w:type="paragraph" w:customStyle="1" w:styleId="xl172">
    <w:name w:val="xl172"/>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73">
    <w:name w:val="xl173"/>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74">
    <w:name w:val="xl174"/>
    <w:basedOn w:val="a"/>
    <w:rsid w:val="0046238F"/>
    <w:pPr>
      <w:pBdr>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75">
    <w:name w:val="xl175"/>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76">
    <w:name w:val="xl176"/>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77">
    <w:name w:val="xl177"/>
    <w:basedOn w:val="a"/>
    <w:rsid w:val="0046238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4"/>
      <w:szCs w:val="24"/>
    </w:rPr>
  </w:style>
  <w:style w:type="paragraph" w:customStyle="1" w:styleId="xl178">
    <w:name w:val="xl178"/>
    <w:basedOn w:val="a"/>
    <w:rsid w:val="0046238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4"/>
      <w:szCs w:val="24"/>
    </w:rPr>
  </w:style>
  <w:style w:type="paragraph" w:customStyle="1" w:styleId="xl179">
    <w:name w:val="xl179"/>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80">
    <w:name w:val="xl180"/>
    <w:basedOn w:val="a"/>
    <w:rsid w:val="0046238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81">
    <w:name w:val="xl181"/>
    <w:basedOn w:val="a"/>
    <w:rsid w:val="0046238F"/>
    <w:pPr>
      <w:pBdr>
        <w:top w:val="single" w:sz="4" w:space="0" w:color="auto"/>
        <w:left w:val="single" w:sz="8"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82">
    <w:name w:val="xl182"/>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83">
    <w:name w:val="xl183"/>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4">
    <w:name w:val="xl184"/>
    <w:basedOn w:val="a"/>
    <w:rsid w:val="004623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5">
    <w:name w:val="xl185"/>
    <w:basedOn w:val="a"/>
    <w:rsid w:val="0046238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6">
    <w:name w:val="xl186"/>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87">
    <w:name w:val="xl187"/>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8">
    <w:name w:val="xl188"/>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89">
    <w:name w:val="xl189"/>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90">
    <w:name w:val="xl190"/>
    <w:basedOn w:val="a"/>
    <w:rsid w:val="004623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1">
    <w:name w:val="xl191"/>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92">
    <w:name w:val="xl192"/>
    <w:basedOn w:val="a"/>
    <w:rsid w:val="0046238F"/>
    <w:pPr>
      <w:pBdr>
        <w:top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193">
    <w:name w:val="xl193"/>
    <w:basedOn w:val="a"/>
    <w:rsid w:val="0046238F"/>
    <w:pPr>
      <w:pBdr>
        <w:bottom w:val="single" w:sz="4" w:space="0" w:color="auto"/>
        <w:right w:val="single" w:sz="4" w:space="0" w:color="auto"/>
      </w:pBdr>
      <w:spacing w:before="100" w:beforeAutospacing="1" w:after="100" w:afterAutospacing="1"/>
      <w:jc w:val="center"/>
    </w:pPr>
    <w:rPr>
      <w:b/>
      <w:bCs/>
      <w:sz w:val="24"/>
      <w:szCs w:val="24"/>
    </w:rPr>
  </w:style>
  <w:style w:type="paragraph" w:customStyle="1" w:styleId="xl194">
    <w:name w:val="xl194"/>
    <w:basedOn w:val="a"/>
    <w:rsid w:val="00462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95">
    <w:name w:val="xl195"/>
    <w:basedOn w:val="a"/>
    <w:rsid w:val="0046238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196">
    <w:name w:val="xl196"/>
    <w:basedOn w:val="a"/>
    <w:rsid w:val="0046238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197">
    <w:name w:val="xl197"/>
    <w:basedOn w:val="a"/>
    <w:rsid w:val="0046238F"/>
    <w:pPr>
      <w:spacing w:before="100" w:beforeAutospacing="1" w:after="100" w:afterAutospacing="1"/>
      <w:textAlignment w:val="top"/>
    </w:pPr>
    <w:rPr>
      <w:sz w:val="24"/>
      <w:szCs w:val="24"/>
    </w:rPr>
  </w:style>
  <w:style w:type="paragraph" w:customStyle="1" w:styleId="xl198">
    <w:name w:val="xl198"/>
    <w:basedOn w:val="a"/>
    <w:rsid w:val="004623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99">
    <w:name w:val="xl199"/>
    <w:basedOn w:val="a"/>
    <w:rsid w:val="0046238F"/>
    <w:pPr>
      <w:pBdr>
        <w:top w:val="single" w:sz="4" w:space="0" w:color="auto"/>
        <w:left w:val="single" w:sz="8"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200">
    <w:name w:val="xl200"/>
    <w:basedOn w:val="a"/>
    <w:rsid w:val="0046238F"/>
    <w:pPr>
      <w:spacing w:before="100" w:beforeAutospacing="1" w:after="100" w:afterAutospacing="1"/>
      <w:jc w:val="right"/>
    </w:pPr>
    <w:rPr>
      <w:sz w:val="28"/>
      <w:szCs w:val="28"/>
    </w:rPr>
  </w:style>
  <w:style w:type="paragraph" w:customStyle="1" w:styleId="xl201">
    <w:name w:val="xl201"/>
    <w:basedOn w:val="a"/>
    <w:rsid w:val="0046238F"/>
    <w:pPr>
      <w:spacing w:before="100" w:beforeAutospacing="1" w:after="100" w:afterAutospacing="1"/>
      <w:jc w:val="center"/>
      <w:textAlignment w:val="center"/>
    </w:pPr>
    <w:rPr>
      <w:b/>
      <w:bCs/>
      <w:color w:val="000000"/>
      <w:sz w:val="24"/>
      <w:szCs w:val="24"/>
    </w:rPr>
  </w:style>
  <w:style w:type="paragraph" w:customStyle="1" w:styleId="xl202">
    <w:name w:val="xl202"/>
    <w:basedOn w:val="a"/>
    <w:rsid w:val="0046238F"/>
    <w:pPr>
      <w:spacing w:before="100" w:beforeAutospacing="1" w:after="100" w:afterAutospacing="1"/>
      <w:jc w:val="center"/>
      <w:textAlignment w:val="center"/>
    </w:pPr>
    <w:rPr>
      <w:b/>
      <w:bCs/>
      <w:color w:val="000000"/>
      <w:sz w:val="24"/>
      <w:szCs w:val="24"/>
    </w:rPr>
  </w:style>
  <w:style w:type="paragraph" w:customStyle="1" w:styleId="xl203">
    <w:name w:val="xl203"/>
    <w:basedOn w:val="a"/>
    <w:rsid w:val="0046238F"/>
    <w:pPr>
      <w:pBdr>
        <w:bottom w:val="single" w:sz="4" w:space="0" w:color="auto"/>
      </w:pBdr>
      <w:spacing w:before="100" w:beforeAutospacing="1" w:after="100" w:afterAutospacing="1"/>
      <w:jc w:val="right"/>
    </w:pPr>
    <w:rPr>
      <w:b/>
      <w:bCs/>
      <w:sz w:val="28"/>
      <w:szCs w:val="28"/>
    </w:rPr>
  </w:style>
  <w:style w:type="paragraph" w:customStyle="1" w:styleId="100">
    <w:name w:val="Основной текст (10)"/>
    <w:basedOn w:val="a"/>
    <w:uiPriority w:val="99"/>
    <w:qFormat/>
    <w:rsid w:val="00C769BE"/>
    <w:pPr>
      <w:shd w:val="clear" w:color="auto" w:fill="FFFFFF"/>
      <w:spacing w:before="120" w:line="212" w:lineRule="exact"/>
      <w:jc w:val="center"/>
    </w:pPr>
    <w:rPr>
      <w:rFonts w:ascii="Calibri" w:eastAsia="Calibri" w:hAnsi="Calibri"/>
      <w:b/>
      <w:bCs/>
      <w:sz w:val="18"/>
      <w:szCs w:val="18"/>
      <w:lang w:val="en-US" w:eastAsia="zh-CN"/>
    </w:rPr>
  </w:style>
  <w:style w:type="character" w:styleId="af4">
    <w:name w:val="page number"/>
    <w:basedOn w:val="a0"/>
    <w:uiPriority w:val="99"/>
    <w:rsid w:val="00EE7086"/>
    <w:rPr>
      <w:rFonts w:cs="Times New Roman"/>
    </w:rPr>
  </w:style>
  <w:style w:type="paragraph" w:styleId="2">
    <w:name w:val="Body Text 2"/>
    <w:basedOn w:val="a"/>
    <w:link w:val="20"/>
    <w:uiPriority w:val="99"/>
    <w:semiHidden/>
    <w:unhideWhenUsed/>
    <w:rsid w:val="00187254"/>
    <w:pPr>
      <w:spacing w:after="120" w:line="480" w:lineRule="auto"/>
    </w:pPr>
  </w:style>
  <w:style w:type="character" w:customStyle="1" w:styleId="20">
    <w:name w:val="Основной текст 2 Знак"/>
    <w:basedOn w:val="a0"/>
    <w:link w:val="2"/>
    <w:uiPriority w:val="99"/>
    <w:semiHidden/>
    <w:rsid w:val="00187254"/>
    <w:rPr>
      <w:rFonts w:eastAsia="Times New Roman"/>
      <w:sz w:val="20"/>
      <w:szCs w:val="20"/>
      <w:lang w:eastAsia="ru-RU"/>
    </w:rPr>
  </w:style>
  <w:style w:type="paragraph" w:styleId="af5">
    <w:name w:val="Plain Text"/>
    <w:basedOn w:val="a"/>
    <w:link w:val="af6"/>
    <w:semiHidden/>
    <w:unhideWhenUsed/>
    <w:rsid w:val="002164AD"/>
    <w:rPr>
      <w:rFonts w:ascii="Courier New" w:hAnsi="Courier New"/>
    </w:rPr>
  </w:style>
  <w:style w:type="character" w:customStyle="1" w:styleId="af6">
    <w:name w:val="Текст Знак"/>
    <w:basedOn w:val="a0"/>
    <w:link w:val="af5"/>
    <w:semiHidden/>
    <w:rsid w:val="002164AD"/>
    <w:rPr>
      <w:rFonts w:ascii="Courier New" w:eastAsia="Times New Roman" w:hAnsi="Courier New"/>
      <w:sz w:val="20"/>
      <w:szCs w:val="20"/>
      <w:lang w:eastAsia="ru-RU"/>
    </w:rPr>
  </w:style>
  <w:style w:type="paragraph" w:customStyle="1" w:styleId="xl66">
    <w:name w:val="xl66"/>
    <w:basedOn w:val="a"/>
    <w:rsid w:val="003057CC"/>
    <w:pPr>
      <w:spacing w:before="100" w:beforeAutospacing="1" w:after="100" w:afterAutospacing="1"/>
      <w:textAlignment w:val="top"/>
    </w:pPr>
    <w:rPr>
      <w:sz w:val="28"/>
      <w:szCs w:val="28"/>
    </w:rPr>
  </w:style>
  <w:style w:type="paragraph" w:styleId="af7">
    <w:name w:val="annotation text"/>
    <w:basedOn w:val="a"/>
    <w:link w:val="af8"/>
    <w:uiPriority w:val="99"/>
    <w:semiHidden/>
    <w:rsid w:val="002F29E7"/>
    <w:rPr>
      <w:rFonts w:eastAsia="MS ??"/>
      <w:sz w:val="24"/>
      <w:szCs w:val="24"/>
    </w:rPr>
  </w:style>
  <w:style w:type="character" w:customStyle="1" w:styleId="af8">
    <w:name w:val="Текст примечания Знак"/>
    <w:basedOn w:val="a0"/>
    <w:link w:val="af7"/>
    <w:uiPriority w:val="99"/>
    <w:semiHidden/>
    <w:rsid w:val="002F29E7"/>
    <w:rPr>
      <w:rFonts w:eastAsia="MS ??"/>
      <w:sz w:val="24"/>
      <w:szCs w:val="24"/>
      <w:lang w:eastAsia="ru-RU"/>
    </w:rPr>
  </w:style>
  <w:style w:type="character" w:customStyle="1" w:styleId="apple-converted-space">
    <w:name w:val="apple-converted-space"/>
    <w:uiPriority w:val="99"/>
    <w:rsid w:val="002F29E7"/>
  </w:style>
  <w:style w:type="character" w:customStyle="1" w:styleId="a9">
    <w:name w:val="Без интервала Знак"/>
    <w:link w:val="a8"/>
    <w:uiPriority w:val="99"/>
    <w:locked/>
    <w:rsid w:val="002F29E7"/>
    <w:rPr>
      <w:rFonts w:ascii="Calibri" w:eastAsia="Times New Roman" w:hAnsi="Calibri"/>
      <w:sz w:val="22"/>
      <w:szCs w:val="22"/>
      <w:lang w:eastAsia="ru-RU"/>
    </w:rPr>
  </w:style>
  <w:style w:type="character" w:customStyle="1" w:styleId="fontstyle380">
    <w:name w:val="fontstyle380"/>
    <w:uiPriority w:val="99"/>
    <w:rsid w:val="002F29E7"/>
  </w:style>
  <w:style w:type="paragraph" w:customStyle="1" w:styleId="s1">
    <w:name w:val="s_1"/>
    <w:basedOn w:val="a"/>
    <w:uiPriority w:val="99"/>
    <w:rsid w:val="002F29E7"/>
    <w:pPr>
      <w:spacing w:before="100" w:beforeAutospacing="1" w:after="100" w:afterAutospacing="1"/>
    </w:pPr>
    <w:rPr>
      <w:sz w:val="24"/>
      <w:szCs w:val="24"/>
    </w:rPr>
  </w:style>
  <w:style w:type="character" w:customStyle="1" w:styleId="FontStyle38">
    <w:name w:val="Font Style38"/>
    <w:uiPriority w:val="99"/>
    <w:rsid w:val="002F29E7"/>
    <w:rPr>
      <w:rFonts w:ascii="Times New Roman" w:hAnsi="Times New Roman"/>
      <w:sz w:val="28"/>
    </w:rPr>
  </w:style>
  <w:style w:type="paragraph" w:customStyle="1" w:styleId="nospacing0">
    <w:name w:val="nospacing0"/>
    <w:basedOn w:val="a"/>
    <w:uiPriority w:val="99"/>
    <w:rsid w:val="002F29E7"/>
    <w:pPr>
      <w:spacing w:before="100" w:beforeAutospacing="1" w:after="100" w:afterAutospacing="1"/>
    </w:pPr>
    <w:rPr>
      <w:sz w:val="24"/>
      <w:szCs w:val="24"/>
    </w:rPr>
  </w:style>
  <w:style w:type="paragraph" w:customStyle="1" w:styleId="normalweb">
    <w:name w:val="normalweb"/>
    <w:basedOn w:val="a"/>
    <w:uiPriority w:val="99"/>
    <w:rsid w:val="002F29E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58087">
      <w:bodyDiv w:val="1"/>
      <w:marLeft w:val="0"/>
      <w:marRight w:val="0"/>
      <w:marTop w:val="0"/>
      <w:marBottom w:val="0"/>
      <w:divBdr>
        <w:top w:val="none" w:sz="0" w:space="0" w:color="auto"/>
        <w:left w:val="none" w:sz="0" w:space="0" w:color="auto"/>
        <w:bottom w:val="none" w:sz="0" w:space="0" w:color="auto"/>
        <w:right w:val="none" w:sz="0" w:space="0" w:color="auto"/>
      </w:divBdr>
    </w:div>
    <w:div w:id="61873045">
      <w:bodyDiv w:val="1"/>
      <w:marLeft w:val="0"/>
      <w:marRight w:val="0"/>
      <w:marTop w:val="0"/>
      <w:marBottom w:val="0"/>
      <w:divBdr>
        <w:top w:val="none" w:sz="0" w:space="0" w:color="auto"/>
        <w:left w:val="none" w:sz="0" w:space="0" w:color="auto"/>
        <w:bottom w:val="none" w:sz="0" w:space="0" w:color="auto"/>
        <w:right w:val="none" w:sz="0" w:space="0" w:color="auto"/>
      </w:divBdr>
    </w:div>
    <w:div w:id="187566849">
      <w:bodyDiv w:val="1"/>
      <w:marLeft w:val="0"/>
      <w:marRight w:val="0"/>
      <w:marTop w:val="0"/>
      <w:marBottom w:val="0"/>
      <w:divBdr>
        <w:top w:val="none" w:sz="0" w:space="0" w:color="auto"/>
        <w:left w:val="none" w:sz="0" w:space="0" w:color="auto"/>
        <w:bottom w:val="none" w:sz="0" w:space="0" w:color="auto"/>
        <w:right w:val="none" w:sz="0" w:space="0" w:color="auto"/>
      </w:divBdr>
    </w:div>
    <w:div w:id="301622259">
      <w:bodyDiv w:val="1"/>
      <w:marLeft w:val="0"/>
      <w:marRight w:val="0"/>
      <w:marTop w:val="0"/>
      <w:marBottom w:val="0"/>
      <w:divBdr>
        <w:top w:val="none" w:sz="0" w:space="0" w:color="auto"/>
        <w:left w:val="none" w:sz="0" w:space="0" w:color="auto"/>
        <w:bottom w:val="none" w:sz="0" w:space="0" w:color="auto"/>
        <w:right w:val="none" w:sz="0" w:space="0" w:color="auto"/>
      </w:divBdr>
    </w:div>
    <w:div w:id="412774006">
      <w:bodyDiv w:val="1"/>
      <w:marLeft w:val="0"/>
      <w:marRight w:val="0"/>
      <w:marTop w:val="0"/>
      <w:marBottom w:val="0"/>
      <w:divBdr>
        <w:top w:val="none" w:sz="0" w:space="0" w:color="auto"/>
        <w:left w:val="none" w:sz="0" w:space="0" w:color="auto"/>
        <w:bottom w:val="none" w:sz="0" w:space="0" w:color="auto"/>
        <w:right w:val="none" w:sz="0" w:space="0" w:color="auto"/>
      </w:divBdr>
    </w:div>
    <w:div w:id="483087641">
      <w:bodyDiv w:val="1"/>
      <w:marLeft w:val="0"/>
      <w:marRight w:val="0"/>
      <w:marTop w:val="0"/>
      <w:marBottom w:val="0"/>
      <w:divBdr>
        <w:top w:val="none" w:sz="0" w:space="0" w:color="auto"/>
        <w:left w:val="none" w:sz="0" w:space="0" w:color="auto"/>
        <w:bottom w:val="none" w:sz="0" w:space="0" w:color="auto"/>
        <w:right w:val="none" w:sz="0" w:space="0" w:color="auto"/>
      </w:divBdr>
    </w:div>
    <w:div w:id="492380614">
      <w:bodyDiv w:val="1"/>
      <w:marLeft w:val="0"/>
      <w:marRight w:val="0"/>
      <w:marTop w:val="0"/>
      <w:marBottom w:val="0"/>
      <w:divBdr>
        <w:top w:val="none" w:sz="0" w:space="0" w:color="auto"/>
        <w:left w:val="none" w:sz="0" w:space="0" w:color="auto"/>
        <w:bottom w:val="none" w:sz="0" w:space="0" w:color="auto"/>
        <w:right w:val="none" w:sz="0" w:space="0" w:color="auto"/>
      </w:divBdr>
    </w:div>
    <w:div w:id="532117927">
      <w:bodyDiv w:val="1"/>
      <w:marLeft w:val="0"/>
      <w:marRight w:val="0"/>
      <w:marTop w:val="0"/>
      <w:marBottom w:val="0"/>
      <w:divBdr>
        <w:top w:val="none" w:sz="0" w:space="0" w:color="auto"/>
        <w:left w:val="none" w:sz="0" w:space="0" w:color="auto"/>
        <w:bottom w:val="none" w:sz="0" w:space="0" w:color="auto"/>
        <w:right w:val="none" w:sz="0" w:space="0" w:color="auto"/>
      </w:divBdr>
    </w:div>
    <w:div w:id="57412171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 w:id="805315056">
      <w:bodyDiv w:val="1"/>
      <w:marLeft w:val="0"/>
      <w:marRight w:val="0"/>
      <w:marTop w:val="0"/>
      <w:marBottom w:val="0"/>
      <w:divBdr>
        <w:top w:val="none" w:sz="0" w:space="0" w:color="auto"/>
        <w:left w:val="none" w:sz="0" w:space="0" w:color="auto"/>
        <w:bottom w:val="none" w:sz="0" w:space="0" w:color="auto"/>
        <w:right w:val="none" w:sz="0" w:space="0" w:color="auto"/>
      </w:divBdr>
    </w:div>
    <w:div w:id="809320941">
      <w:bodyDiv w:val="1"/>
      <w:marLeft w:val="0"/>
      <w:marRight w:val="0"/>
      <w:marTop w:val="0"/>
      <w:marBottom w:val="0"/>
      <w:divBdr>
        <w:top w:val="none" w:sz="0" w:space="0" w:color="auto"/>
        <w:left w:val="none" w:sz="0" w:space="0" w:color="auto"/>
        <w:bottom w:val="none" w:sz="0" w:space="0" w:color="auto"/>
        <w:right w:val="none" w:sz="0" w:space="0" w:color="auto"/>
      </w:divBdr>
    </w:div>
    <w:div w:id="854734472">
      <w:bodyDiv w:val="1"/>
      <w:marLeft w:val="0"/>
      <w:marRight w:val="0"/>
      <w:marTop w:val="0"/>
      <w:marBottom w:val="0"/>
      <w:divBdr>
        <w:top w:val="none" w:sz="0" w:space="0" w:color="auto"/>
        <w:left w:val="none" w:sz="0" w:space="0" w:color="auto"/>
        <w:bottom w:val="none" w:sz="0" w:space="0" w:color="auto"/>
        <w:right w:val="none" w:sz="0" w:space="0" w:color="auto"/>
      </w:divBdr>
    </w:div>
    <w:div w:id="908075716">
      <w:bodyDiv w:val="1"/>
      <w:marLeft w:val="0"/>
      <w:marRight w:val="0"/>
      <w:marTop w:val="0"/>
      <w:marBottom w:val="0"/>
      <w:divBdr>
        <w:top w:val="none" w:sz="0" w:space="0" w:color="auto"/>
        <w:left w:val="none" w:sz="0" w:space="0" w:color="auto"/>
        <w:bottom w:val="none" w:sz="0" w:space="0" w:color="auto"/>
        <w:right w:val="none" w:sz="0" w:space="0" w:color="auto"/>
      </w:divBdr>
    </w:div>
    <w:div w:id="926576762">
      <w:bodyDiv w:val="1"/>
      <w:marLeft w:val="0"/>
      <w:marRight w:val="0"/>
      <w:marTop w:val="0"/>
      <w:marBottom w:val="0"/>
      <w:divBdr>
        <w:top w:val="none" w:sz="0" w:space="0" w:color="auto"/>
        <w:left w:val="none" w:sz="0" w:space="0" w:color="auto"/>
        <w:bottom w:val="none" w:sz="0" w:space="0" w:color="auto"/>
        <w:right w:val="none" w:sz="0" w:space="0" w:color="auto"/>
      </w:divBdr>
    </w:div>
    <w:div w:id="958217893">
      <w:bodyDiv w:val="1"/>
      <w:marLeft w:val="0"/>
      <w:marRight w:val="0"/>
      <w:marTop w:val="0"/>
      <w:marBottom w:val="0"/>
      <w:divBdr>
        <w:top w:val="none" w:sz="0" w:space="0" w:color="auto"/>
        <w:left w:val="none" w:sz="0" w:space="0" w:color="auto"/>
        <w:bottom w:val="none" w:sz="0" w:space="0" w:color="auto"/>
        <w:right w:val="none" w:sz="0" w:space="0" w:color="auto"/>
      </w:divBdr>
    </w:div>
    <w:div w:id="977027737">
      <w:bodyDiv w:val="1"/>
      <w:marLeft w:val="0"/>
      <w:marRight w:val="0"/>
      <w:marTop w:val="0"/>
      <w:marBottom w:val="0"/>
      <w:divBdr>
        <w:top w:val="none" w:sz="0" w:space="0" w:color="auto"/>
        <w:left w:val="none" w:sz="0" w:space="0" w:color="auto"/>
        <w:bottom w:val="none" w:sz="0" w:space="0" w:color="auto"/>
        <w:right w:val="none" w:sz="0" w:space="0" w:color="auto"/>
      </w:divBdr>
    </w:div>
    <w:div w:id="1158225589">
      <w:bodyDiv w:val="1"/>
      <w:marLeft w:val="0"/>
      <w:marRight w:val="0"/>
      <w:marTop w:val="0"/>
      <w:marBottom w:val="0"/>
      <w:divBdr>
        <w:top w:val="none" w:sz="0" w:space="0" w:color="auto"/>
        <w:left w:val="none" w:sz="0" w:space="0" w:color="auto"/>
        <w:bottom w:val="none" w:sz="0" w:space="0" w:color="auto"/>
        <w:right w:val="none" w:sz="0" w:space="0" w:color="auto"/>
      </w:divBdr>
    </w:div>
    <w:div w:id="1169753915">
      <w:bodyDiv w:val="1"/>
      <w:marLeft w:val="0"/>
      <w:marRight w:val="0"/>
      <w:marTop w:val="0"/>
      <w:marBottom w:val="0"/>
      <w:divBdr>
        <w:top w:val="none" w:sz="0" w:space="0" w:color="auto"/>
        <w:left w:val="none" w:sz="0" w:space="0" w:color="auto"/>
        <w:bottom w:val="none" w:sz="0" w:space="0" w:color="auto"/>
        <w:right w:val="none" w:sz="0" w:space="0" w:color="auto"/>
      </w:divBdr>
    </w:div>
    <w:div w:id="1173177864">
      <w:bodyDiv w:val="1"/>
      <w:marLeft w:val="0"/>
      <w:marRight w:val="0"/>
      <w:marTop w:val="0"/>
      <w:marBottom w:val="0"/>
      <w:divBdr>
        <w:top w:val="none" w:sz="0" w:space="0" w:color="auto"/>
        <w:left w:val="none" w:sz="0" w:space="0" w:color="auto"/>
        <w:bottom w:val="none" w:sz="0" w:space="0" w:color="auto"/>
        <w:right w:val="none" w:sz="0" w:space="0" w:color="auto"/>
      </w:divBdr>
    </w:div>
    <w:div w:id="1251889351">
      <w:bodyDiv w:val="1"/>
      <w:marLeft w:val="0"/>
      <w:marRight w:val="0"/>
      <w:marTop w:val="0"/>
      <w:marBottom w:val="0"/>
      <w:divBdr>
        <w:top w:val="none" w:sz="0" w:space="0" w:color="auto"/>
        <w:left w:val="none" w:sz="0" w:space="0" w:color="auto"/>
        <w:bottom w:val="none" w:sz="0" w:space="0" w:color="auto"/>
        <w:right w:val="none" w:sz="0" w:space="0" w:color="auto"/>
      </w:divBdr>
    </w:div>
    <w:div w:id="1278953724">
      <w:bodyDiv w:val="1"/>
      <w:marLeft w:val="0"/>
      <w:marRight w:val="0"/>
      <w:marTop w:val="0"/>
      <w:marBottom w:val="0"/>
      <w:divBdr>
        <w:top w:val="none" w:sz="0" w:space="0" w:color="auto"/>
        <w:left w:val="none" w:sz="0" w:space="0" w:color="auto"/>
        <w:bottom w:val="none" w:sz="0" w:space="0" w:color="auto"/>
        <w:right w:val="none" w:sz="0" w:space="0" w:color="auto"/>
      </w:divBdr>
    </w:div>
    <w:div w:id="1344477823">
      <w:bodyDiv w:val="1"/>
      <w:marLeft w:val="0"/>
      <w:marRight w:val="0"/>
      <w:marTop w:val="0"/>
      <w:marBottom w:val="0"/>
      <w:divBdr>
        <w:top w:val="none" w:sz="0" w:space="0" w:color="auto"/>
        <w:left w:val="none" w:sz="0" w:space="0" w:color="auto"/>
        <w:bottom w:val="none" w:sz="0" w:space="0" w:color="auto"/>
        <w:right w:val="none" w:sz="0" w:space="0" w:color="auto"/>
      </w:divBdr>
    </w:div>
    <w:div w:id="1419861648">
      <w:bodyDiv w:val="1"/>
      <w:marLeft w:val="0"/>
      <w:marRight w:val="0"/>
      <w:marTop w:val="0"/>
      <w:marBottom w:val="0"/>
      <w:divBdr>
        <w:top w:val="none" w:sz="0" w:space="0" w:color="auto"/>
        <w:left w:val="none" w:sz="0" w:space="0" w:color="auto"/>
        <w:bottom w:val="none" w:sz="0" w:space="0" w:color="auto"/>
        <w:right w:val="none" w:sz="0" w:space="0" w:color="auto"/>
      </w:divBdr>
    </w:div>
    <w:div w:id="1447382773">
      <w:bodyDiv w:val="1"/>
      <w:marLeft w:val="0"/>
      <w:marRight w:val="0"/>
      <w:marTop w:val="0"/>
      <w:marBottom w:val="0"/>
      <w:divBdr>
        <w:top w:val="none" w:sz="0" w:space="0" w:color="auto"/>
        <w:left w:val="none" w:sz="0" w:space="0" w:color="auto"/>
        <w:bottom w:val="none" w:sz="0" w:space="0" w:color="auto"/>
        <w:right w:val="none" w:sz="0" w:space="0" w:color="auto"/>
      </w:divBdr>
    </w:div>
    <w:div w:id="1474759672">
      <w:bodyDiv w:val="1"/>
      <w:marLeft w:val="0"/>
      <w:marRight w:val="0"/>
      <w:marTop w:val="0"/>
      <w:marBottom w:val="0"/>
      <w:divBdr>
        <w:top w:val="none" w:sz="0" w:space="0" w:color="auto"/>
        <w:left w:val="none" w:sz="0" w:space="0" w:color="auto"/>
        <w:bottom w:val="none" w:sz="0" w:space="0" w:color="auto"/>
        <w:right w:val="none" w:sz="0" w:space="0" w:color="auto"/>
      </w:divBdr>
    </w:div>
    <w:div w:id="1480883019">
      <w:bodyDiv w:val="1"/>
      <w:marLeft w:val="0"/>
      <w:marRight w:val="0"/>
      <w:marTop w:val="0"/>
      <w:marBottom w:val="0"/>
      <w:divBdr>
        <w:top w:val="none" w:sz="0" w:space="0" w:color="auto"/>
        <w:left w:val="none" w:sz="0" w:space="0" w:color="auto"/>
        <w:bottom w:val="none" w:sz="0" w:space="0" w:color="auto"/>
        <w:right w:val="none" w:sz="0" w:space="0" w:color="auto"/>
      </w:divBdr>
    </w:div>
    <w:div w:id="1511145658">
      <w:bodyDiv w:val="1"/>
      <w:marLeft w:val="0"/>
      <w:marRight w:val="0"/>
      <w:marTop w:val="0"/>
      <w:marBottom w:val="0"/>
      <w:divBdr>
        <w:top w:val="none" w:sz="0" w:space="0" w:color="auto"/>
        <w:left w:val="none" w:sz="0" w:space="0" w:color="auto"/>
        <w:bottom w:val="none" w:sz="0" w:space="0" w:color="auto"/>
        <w:right w:val="none" w:sz="0" w:space="0" w:color="auto"/>
      </w:divBdr>
    </w:div>
    <w:div w:id="1534152405">
      <w:bodyDiv w:val="1"/>
      <w:marLeft w:val="0"/>
      <w:marRight w:val="0"/>
      <w:marTop w:val="0"/>
      <w:marBottom w:val="0"/>
      <w:divBdr>
        <w:top w:val="none" w:sz="0" w:space="0" w:color="auto"/>
        <w:left w:val="none" w:sz="0" w:space="0" w:color="auto"/>
        <w:bottom w:val="none" w:sz="0" w:space="0" w:color="auto"/>
        <w:right w:val="none" w:sz="0" w:space="0" w:color="auto"/>
      </w:divBdr>
    </w:div>
    <w:div w:id="1583219836">
      <w:bodyDiv w:val="1"/>
      <w:marLeft w:val="0"/>
      <w:marRight w:val="0"/>
      <w:marTop w:val="0"/>
      <w:marBottom w:val="0"/>
      <w:divBdr>
        <w:top w:val="none" w:sz="0" w:space="0" w:color="auto"/>
        <w:left w:val="none" w:sz="0" w:space="0" w:color="auto"/>
        <w:bottom w:val="none" w:sz="0" w:space="0" w:color="auto"/>
        <w:right w:val="none" w:sz="0" w:space="0" w:color="auto"/>
      </w:divBdr>
    </w:div>
    <w:div w:id="1666663194">
      <w:bodyDiv w:val="1"/>
      <w:marLeft w:val="0"/>
      <w:marRight w:val="0"/>
      <w:marTop w:val="0"/>
      <w:marBottom w:val="0"/>
      <w:divBdr>
        <w:top w:val="none" w:sz="0" w:space="0" w:color="auto"/>
        <w:left w:val="none" w:sz="0" w:space="0" w:color="auto"/>
        <w:bottom w:val="none" w:sz="0" w:space="0" w:color="auto"/>
        <w:right w:val="none" w:sz="0" w:space="0" w:color="auto"/>
      </w:divBdr>
    </w:div>
    <w:div w:id="19696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13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501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3742C-03C4-4CEC-8D29-08F87A53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2560</Words>
  <Characters>14594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2026-03-27T08:18:00Z</dcterms:created>
  <dcterms:modified xsi:type="dcterms:W3CDTF">2026-03-27T08:26:00Z</dcterms:modified>
</cp:coreProperties>
</file>