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66436B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9747AD">
        <w:rPr>
          <w:b/>
          <w:sz w:val="40"/>
          <w:szCs w:val="40"/>
        </w:rPr>
        <w:t>/ 2025</w:t>
      </w:r>
      <w:r w:rsidR="000578B0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7B11D8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</w:t>
      </w:r>
      <w:r w:rsidR="0066436B">
        <w:rPr>
          <w:b/>
          <w:sz w:val="40"/>
          <w:szCs w:val="40"/>
        </w:rPr>
        <w:t>05</w:t>
      </w:r>
      <w:r w:rsidR="00E4307C">
        <w:rPr>
          <w:b/>
          <w:sz w:val="40"/>
          <w:szCs w:val="40"/>
        </w:rPr>
        <w:t>.0</w:t>
      </w:r>
      <w:r w:rsidR="0066436B">
        <w:rPr>
          <w:b/>
          <w:sz w:val="40"/>
          <w:szCs w:val="40"/>
        </w:rPr>
        <w:t>6</w:t>
      </w:r>
      <w:r w:rsidR="009747AD">
        <w:rPr>
          <w:b/>
          <w:sz w:val="40"/>
          <w:szCs w:val="40"/>
        </w:rPr>
        <w:t>.2025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C27E54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  <w:r w:rsidR="00303BA3">
        <w:rPr>
          <w:b/>
          <w:sz w:val="40"/>
          <w:szCs w:val="40"/>
        </w:rPr>
        <w:t>г</w:t>
      </w:r>
    </w:p>
    <w:p w:rsidR="009D6D1A" w:rsidRDefault="009D6D1A" w:rsidP="009D6D1A">
      <w:pPr>
        <w:rPr>
          <w:color w:val="000000"/>
          <w:sz w:val="28"/>
          <w:szCs w:val="28"/>
        </w:rPr>
      </w:pPr>
    </w:p>
    <w:p w:rsidR="009D6D1A" w:rsidRDefault="009D6D1A" w:rsidP="003951AB">
      <w:pPr>
        <w:jc w:val="center"/>
        <w:rPr>
          <w:color w:val="000000"/>
          <w:sz w:val="28"/>
          <w:szCs w:val="28"/>
        </w:rPr>
      </w:pPr>
    </w:p>
    <w:p w:rsidR="0066436B" w:rsidRDefault="0066436B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66436B" w:rsidRDefault="0066436B" w:rsidP="0066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66436B" w:rsidRDefault="0066436B" w:rsidP="0066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66436B" w:rsidRDefault="0066436B" w:rsidP="0066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66436B" w:rsidRDefault="0066436B" w:rsidP="0066436B">
      <w:pPr>
        <w:jc w:val="center"/>
        <w:rPr>
          <w:b/>
          <w:sz w:val="28"/>
          <w:szCs w:val="28"/>
        </w:rPr>
      </w:pPr>
    </w:p>
    <w:p w:rsidR="0066436B" w:rsidRDefault="0066436B" w:rsidP="0066436B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66436B" w:rsidRDefault="0066436B" w:rsidP="0066436B">
      <w:pPr>
        <w:jc w:val="center"/>
        <w:rPr>
          <w:spacing w:val="60"/>
          <w:sz w:val="28"/>
          <w:szCs w:val="28"/>
        </w:rPr>
      </w:pPr>
    </w:p>
    <w:p w:rsidR="0066436B" w:rsidRDefault="0066436B" w:rsidP="00664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05 июня  2025 года № 33-р</w:t>
      </w:r>
    </w:p>
    <w:p w:rsidR="0066436B" w:rsidRDefault="0066436B" w:rsidP="0066436B"/>
    <w:p w:rsidR="0066436B" w:rsidRDefault="0066436B" w:rsidP="0066436B"/>
    <w:p w:rsidR="0066436B" w:rsidRPr="006C7F79" w:rsidRDefault="0066436B" w:rsidP="0066436B">
      <w:pPr>
        <w:jc w:val="center"/>
        <w:rPr>
          <w:b/>
          <w:sz w:val="24"/>
        </w:rPr>
      </w:pPr>
      <w:r w:rsidRPr="006C7F79">
        <w:rPr>
          <w:b/>
          <w:sz w:val="24"/>
        </w:rPr>
        <w:t xml:space="preserve">О проведении месячника безопасности  на водных объектах </w:t>
      </w:r>
    </w:p>
    <w:p w:rsidR="0066436B" w:rsidRPr="006C7F79" w:rsidRDefault="0066436B" w:rsidP="0066436B">
      <w:pPr>
        <w:jc w:val="center"/>
        <w:rPr>
          <w:b/>
          <w:sz w:val="24"/>
        </w:rPr>
      </w:pPr>
      <w:proofErr w:type="spellStart"/>
      <w:r w:rsidRPr="006C7F79">
        <w:rPr>
          <w:b/>
          <w:sz w:val="24"/>
        </w:rPr>
        <w:t>Семячковского</w:t>
      </w:r>
      <w:proofErr w:type="spellEnd"/>
      <w:r w:rsidRPr="006C7F79">
        <w:rPr>
          <w:b/>
          <w:sz w:val="24"/>
        </w:rPr>
        <w:t xml:space="preserve">  сельского поселения   в 2025 году.</w:t>
      </w:r>
    </w:p>
    <w:p w:rsidR="0066436B" w:rsidRPr="006C7F79" w:rsidRDefault="0066436B" w:rsidP="0066436B">
      <w:pPr>
        <w:rPr>
          <w:sz w:val="24"/>
        </w:rPr>
      </w:pPr>
    </w:p>
    <w:p w:rsidR="0066436B" w:rsidRPr="006C7F79" w:rsidRDefault="0066436B" w:rsidP="0066436B">
      <w:pPr>
        <w:rPr>
          <w:sz w:val="24"/>
        </w:rPr>
      </w:pPr>
      <w:r w:rsidRPr="006C7F79">
        <w:rPr>
          <w:sz w:val="24"/>
        </w:rPr>
        <w:t xml:space="preserve">       </w:t>
      </w:r>
    </w:p>
    <w:p w:rsidR="0066436B" w:rsidRPr="006C7F79" w:rsidRDefault="0066436B" w:rsidP="0066436B">
      <w:pPr>
        <w:rPr>
          <w:sz w:val="24"/>
        </w:rPr>
      </w:pPr>
      <w:r w:rsidRPr="006C7F79">
        <w:rPr>
          <w:sz w:val="24"/>
        </w:rPr>
        <w:t xml:space="preserve">   </w:t>
      </w:r>
      <w:proofErr w:type="gramStart"/>
      <w:r w:rsidRPr="006C7F79">
        <w:rPr>
          <w:sz w:val="24"/>
        </w:rPr>
        <w:t>В соответствии с Федеральным законом от 6.10.2003 № 131-ФЗ «Об общих принципах организации местного самоуправления в Российской Федерации», пунктом 2 постановления администрации Брянской области от 15.02.2006 № 101 «Об утверждении Правил охраны жизни людей на водных объектах Брянской области», а также письмом Правительства Брянской области от 27.05.2025 № 3-4530и «О проведении месячника безопасности на водных объектах», в целях недопущения несчастных случаев, связанных с</w:t>
      </w:r>
      <w:proofErr w:type="gramEnd"/>
      <w:r w:rsidRPr="006C7F79">
        <w:rPr>
          <w:sz w:val="24"/>
        </w:rPr>
        <w:t xml:space="preserve"> гибелью людей на водоемах в период купального сезона:</w:t>
      </w:r>
    </w:p>
    <w:p w:rsidR="0066436B" w:rsidRPr="006C7F79" w:rsidRDefault="0066436B" w:rsidP="0066436B">
      <w:pPr>
        <w:ind w:left="284" w:firstLine="284"/>
        <w:rPr>
          <w:sz w:val="24"/>
        </w:rPr>
      </w:pPr>
    </w:p>
    <w:p w:rsidR="0066436B" w:rsidRPr="006C7F79" w:rsidRDefault="0066436B" w:rsidP="0066436B">
      <w:pPr>
        <w:numPr>
          <w:ilvl w:val="0"/>
          <w:numId w:val="8"/>
        </w:numPr>
        <w:tabs>
          <w:tab w:val="left" w:pos="142"/>
        </w:tabs>
        <w:ind w:hanging="436"/>
        <w:rPr>
          <w:sz w:val="24"/>
        </w:rPr>
      </w:pPr>
      <w:r w:rsidRPr="006C7F79">
        <w:rPr>
          <w:sz w:val="24"/>
        </w:rPr>
        <w:t xml:space="preserve">Организовать и  провести   на территории  </w:t>
      </w:r>
      <w:proofErr w:type="spellStart"/>
      <w:r w:rsidRPr="006C7F79">
        <w:rPr>
          <w:sz w:val="24"/>
        </w:rPr>
        <w:t>Семячковского</w:t>
      </w:r>
      <w:proofErr w:type="spellEnd"/>
      <w:r w:rsidRPr="006C7F79">
        <w:rPr>
          <w:sz w:val="24"/>
        </w:rPr>
        <w:t xml:space="preserve">  сельского поселения месячник безопасности на водных объектах с 1 июня по 1 июля 2025 года, </w:t>
      </w:r>
    </w:p>
    <w:p w:rsidR="0066436B" w:rsidRPr="006C7F79" w:rsidRDefault="0066436B" w:rsidP="0066436B">
      <w:pPr>
        <w:tabs>
          <w:tab w:val="left" w:pos="142"/>
        </w:tabs>
        <w:ind w:left="720"/>
        <w:rPr>
          <w:sz w:val="24"/>
        </w:rPr>
      </w:pPr>
      <w:r w:rsidRPr="006C7F79">
        <w:rPr>
          <w:sz w:val="24"/>
        </w:rPr>
        <w:t>с еженедельным представлением отчета о проведенных мероприятиях по вторникам, на адрес электронной почты: gotrub@mail.ru., согласно приложению 2.</w:t>
      </w:r>
    </w:p>
    <w:p w:rsidR="0066436B" w:rsidRPr="006C7F79" w:rsidRDefault="0066436B" w:rsidP="0066436B">
      <w:pPr>
        <w:ind w:left="360" w:hanging="436"/>
        <w:rPr>
          <w:sz w:val="24"/>
        </w:rPr>
      </w:pPr>
    </w:p>
    <w:p w:rsidR="0066436B" w:rsidRPr="006C7F79" w:rsidRDefault="0066436B" w:rsidP="0066436B">
      <w:pPr>
        <w:numPr>
          <w:ilvl w:val="0"/>
          <w:numId w:val="8"/>
        </w:numPr>
        <w:ind w:hanging="436"/>
        <w:rPr>
          <w:sz w:val="24"/>
        </w:rPr>
      </w:pPr>
      <w:r w:rsidRPr="006C7F79">
        <w:rPr>
          <w:sz w:val="24"/>
        </w:rPr>
        <w:t xml:space="preserve">Утвердить План мероприятий по проведению месячника безопасности на водных объектах </w:t>
      </w:r>
      <w:proofErr w:type="spellStart"/>
      <w:r w:rsidRPr="006C7F79">
        <w:rPr>
          <w:sz w:val="24"/>
        </w:rPr>
        <w:t>Трубчевского</w:t>
      </w:r>
      <w:proofErr w:type="spellEnd"/>
      <w:r w:rsidRPr="006C7F79">
        <w:rPr>
          <w:sz w:val="24"/>
        </w:rPr>
        <w:t xml:space="preserve"> муниципального района в 2025 году согласно приложению 1.</w:t>
      </w:r>
    </w:p>
    <w:p w:rsidR="0066436B" w:rsidRPr="006C7F79" w:rsidRDefault="0066436B" w:rsidP="0066436B">
      <w:pPr>
        <w:pStyle w:val="a4"/>
        <w:ind w:left="567" w:hanging="436"/>
        <w:rPr>
          <w:sz w:val="28"/>
        </w:rPr>
      </w:pPr>
    </w:p>
    <w:p w:rsidR="0066436B" w:rsidRPr="006C7F79" w:rsidRDefault="0066436B" w:rsidP="0066436B">
      <w:pPr>
        <w:numPr>
          <w:ilvl w:val="0"/>
          <w:numId w:val="8"/>
        </w:numPr>
        <w:ind w:hanging="436"/>
        <w:rPr>
          <w:sz w:val="24"/>
        </w:rPr>
      </w:pPr>
      <w:r w:rsidRPr="006C7F79">
        <w:rPr>
          <w:sz w:val="24"/>
          <w:szCs w:val="26"/>
        </w:rPr>
        <w:t xml:space="preserve">Настоящее постановление подлежит официальному опубликованию в печатном средстве массовой информации «Информационный бюллетень </w:t>
      </w:r>
      <w:proofErr w:type="spellStart"/>
      <w:r w:rsidRPr="006C7F79">
        <w:rPr>
          <w:sz w:val="24"/>
          <w:szCs w:val="26"/>
        </w:rPr>
        <w:t>Семячковского</w:t>
      </w:r>
      <w:proofErr w:type="spellEnd"/>
      <w:r w:rsidRPr="006C7F79">
        <w:rPr>
          <w:sz w:val="24"/>
          <w:szCs w:val="26"/>
        </w:rPr>
        <w:t xml:space="preserve"> сельского поселения» и размещению на официальном сайте </w:t>
      </w:r>
      <w:proofErr w:type="spellStart"/>
      <w:r w:rsidRPr="006C7F79">
        <w:rPr>
          <w:sz w:val="24"/>
          <w:szCs w:val="26"/>
        </w:rPr>
        <w:t>Трубчевского</w:t>
      </w:r>
      <w:proofErr w:type="spellEnd"/>
      <w:r w:rsidRPr="006C7F79">
        <w:rPr>
          <w:sz w:val="24"/>
          <w:szCs w:val="26"/>
        </w:rPr>
        <w:t xml:space="preserve"> муниципального района в сети Интернет (www.trubrayon.ru) на странице «</w:t>
      </w:r>
      <w:proofErr w:type="spellStart"/>
      <w:r w:rsidRPr="006C7F79">
        <w:rPr>
          <w:sz w:val="24"/>
          <w:szCs w:val="26"/>
        </w:rPr>
        <w:t>Семячковское</w:t>
      </w:r>
      <w:proofErr w:type="spellEnd"/>
      <w:r w:rsidRPr="006C7F79">
        <w:rPr>
          <w:sz w:val="24"/>
          <w:szCs w:val="26"/>
        </w:rPr>
        <w:t xml:space="preserve"> сельское поселение».</w:t>
      </w:r>
    </w:p>
    <w:p w:rsidR="0066436B" w:rsidRPr="006C7F79" w:rsidRDefault="0066436B" w:rsidP="0066436B">
      <w:pPr>
        <w:ind w:hanging="436"/>
        <w:rPr>
          <w:sz w:val="24"/>
        </w:rPr>
      </w:pPr>
    </w:p>
    <w:p w:rsidR="0066436B" w:rsidRPr="006C7F79" w:rsidRDefault="0066436B" w:rsidP="0066436B">
      <w:pPr>
        <w:numPr>
          <w:ilvl w:val="0"/>
          <w:numId w:val="8"/>
        </w:numPr>
        <w:autoSpaceDE w:val="0"/>
        <w:autoSpaceDN w:val="0"/>
        <w:adjustRightInd w:val="0"/>
        <w:ind w:hanging="436"/>
        <w:jc w:val="both"/>
        <w:rPr>
          <w:sz w:val="24"/>
          <w:szCs w:val="26"/>
        </w:rPr>
      </w:pPr>
      <w:r w:rsidRPr="006C7F79">
        <w:rPr>
          <w:sz w:val="24"/>
          <w:szCs w:val="26"/>
        </w:rPr>
        <w:t xml:space="preserve">Настоящее постановление вступает в силу с момента его официального                                                            опубликования в печатном средстве массовой информации «Информационный бюллетень </w:t>
      </w:r>
      <w:proofErr w:type="spellStart"/>
      <w:r w:rsidRPr="006C7F79">
        <w:rPr>
          <w:sz w:val="24"/>
          <w:szCs w:val="26"/>
        </w:rPr>
        <w:t>Семячковского</w:t>
      </w:r>
      <w:proofErr w:type="spellEnd"/>
      <w:r w:rsidRPr="006C7F79">
        <w:rPr>
          <w:sz w:val="24"/>
          <w:szCs w:val="26"/>
        </w:rPr>
        <w:t xml:space="preserve"> сельского поселения».</w:t>
      </w:r>
    </w:p>
    <w:p w:rsidR="0066436B" w:rsidRPr="006C7F79" w:rsidRDefault="0066436B" w:rsidP="0066436B">
      <w:pPr>
        <w:pStyle w:val="a4"/>
        <w:ind w:hanging="436"/>
        <w:rPr>
          <w:sz w:val="28"/>
          <w:szCs w:val="26"/>
        </w:rPr>
      </w:pPr>
    </w:p>
    <w:p w:rsidR="0066436B" w:rsidRPr="006C7F79" w:rsidRDefault="0066436B" w:rsidP="0066436B">
      <w:pPr>
        <w:numPr>
          <w:ilvl w:val="0"/>
          <w:numId w:val="8"/>
        </w:numPr>
        <w:autoSpaceDE w:val="0"/>
        <w:autoSpaceDN w:val="0"/>
        <w:adjustRightInd w:val="0"/>
        <w:ind w:hanging="436"/>
        <w:jc w:val="both"/>
        <w:rPr>
          <w:sz w:val="24"/>
          <w:szCs w:val="26"/>
        </w:rPr>
      </w:pPr>
      <w:proofErr w:type="gramStart"/>
      <w:r w:rsidRPr="006C7F79">
        <w:rPr>
          <w:sz w:val="24"/>
          <w:szCs w:val="26"/>
        </w:rPr>
        <w:t>Контроль за</w:t>
      </w:r>
      <w:proofErr w:type="gramEnd"/>
      <w:r w:rsidRPr="006C7F79">
        <w:rPr>
          <w:sz w:val="24"/>
          <w:szCs w:val="26"/>
        </w:rPr>
        <w:t xml:space="preserve"> исполнением настоящего постановления оставляю за собой.</w:t>
      </w:r>
    </w:p>
    <w:p w:rsidR="0066436B" w:rsidRPr="006C7F79" w:rsidRDefault="0066436B" w:rsidP="0066436B">
      <w:pPr>
        <w:ind w:hanging="436"/>
        <w:rPr>
          <w:sz w:val="24"/>
        </w:rPr>
      </w:pPr>
    </w:p>
    <w:p w:rsidR="0066436B" w:rsidRPr="006C7F79" w:rsidRDefault="0066436B" w:rsidP="0066436B">
      <w:pPr>
        <w:ind w:hanging="436"/>
        <w:jc w:val="both"/>
        <w:rPr>
          <w:sz w:val="24"/>
        </w:rPr>
      </w:pPr>
    </w:p>
    <w:p w:rsidR="0066436B" w:rsidRPr="006C7F79" w:rsidRDefault="0066436B" w:rsidP="0066436B">
      <w:pPr>
        <w:ind w:hanging="436"/>
        <w:jc w:val="both"/>
        <w:rPr>
          <w:sz w:val="24"/>
        </w:rPr>
      </w:pPr>
    </w:p>
    <w:p w:rsidR="0066436B" w:rsidRPr="006C7F79" w:rsidRDefault="0066436B" w:rsidP="0066436B">
      <w:pPr>
        <w:rPr>
          <w:sz w:val="24"/>
        </w:rPr>
      </w:pPr>
    </w:p>
    <w:p w:rsidR="0066436B" w:rsidRPr="006C7F79" w:rsidRDefault="0066436B" w:rsidP="0066436B">
      <w:pPr>
        <w:rPr>
          <w:sz w:val="24"/>
        </w:rPr>
      </w:pPr>
      <w:r w:rsidRPr="006C7F79">
        <w:rPr>
          <w:sz w:val="24"/>
        </w:rPr>
        <w:t xml:space="preserve">Глава </w:t>
      </w:r>
      <w:proofErr w:type="spellStart"/>
      <w:r w:rsidRPr="006C7F79">
        <w:rPr>
          <w:sz w:val="24"/>
        </w:rPr>
        <w:t>Семячковской</w:t>
      </w:r>
      <w:proofErr w:type="spellEnd"/>
      <w:r w:rsidRPr="006C7F79">
        <w:rPr>
          <w:sz w:val="24"/>
        </w:rPr>
        <w:t xml:space="preserve"> сельской администрации                                     </w:t>
      </w:r>
      <w:proofErr w:type="spellStart"/>
      <w:r w:rsidRPr="006C7F79">
        <w:rPr>
          <w:sz w:val="24"/>
        </w:rPr>
        <w:t>В.И.Семерин</w:t>
      </w:r>
      <w:proofErr w:type="spellEnd"/>
    </w:p>
    <w:p w:rsidR="0066436B" w:rsidRDefault="0066436B" w:rsidP="0066436B">
      <w:pPr>
        <w:jc w:val="right"/>
      </w:pPr>
      <w:r>
        <w:lastRenderedPageBreak/>
        <w:t xml:space="preserve">Приложение 1 </w:t>
      </w:r>
    </w:p>
    <w:p w:rsidR="0066436B" w:rsidRDefault="0066436B" w:rsidP="0066436B">
      <w:pPr>
        <w:jc w:val="right"/>
      </w:pPr>
      <w:r>
        <w:t xml:space="preserve">к распоряжению </w:t>
      </w:r>
    </w:p>
    <w:p w:rsidR="0066436B" w:rsidRDefault="0066436B" w:rsidP="0066436B">
      <w:pPr>
        <w:jc w:val="right"/>
      </w:pPr>
      <w:proofErr w:type="spellStart"/>
      <w:r>
        <w:t>Семячковской</w:t>
      </w:r>
      <w:proofErr w:type="spellEnd"/>
      <w:r>
        <w:t xml:space="preserve"> сельской администрации</w:t>
      </w:r>
    </w:p>
    <w:p w:rsidR="0066436B" w:rsidRDefault="0066436B" w:rsidP="0066436B">
      <w:pPr>
        <w:jc w:val="right"/>
      </w:pPr>
      <w:proofErr w:type="spellStart"/>
      <w:r>
        <w:t>Трубчевского</w:t>
      </w:r>
      <w:proofErr w:type="spellEnd"/>
      <w:r>
        <w:t xml:space="preserve"> района Брянской области</w:t>
      </w:r>
    </w:p>
    <w:p w:rsidR="0066436B" w:rsidRDefault="0066436B" w:rsidP="0066436B">
      <w:pPr>
        <w:jc w:val="right"/>
      </w:pPr>
      <w:r>
        <w:t>от  05.06.2025 г. № 33-р</w:t>
      </w:r>
    </w:p>
    <w:p w:rsidR="0066436B" w:rsidRDefault="0066436B" w:rsidP="0066436B"/>
    <w:p w:rsidR="0066436B" w:rsidRDefault="0066436B" w:rsidP="0066436B"/>
    <w:p w:rsidR="0066436B" w:rsidRDefault="0066436B" w:rsidP="0066436B"/>
    <w:p w:rsidR="0066436B" w:rsidRDefault="0066436B" w:rsidP="0066436B">
      <w:pPr>
        <w:jc w:val="center"/>
      </w:pPr>
      <w:r>
        <w:t>ПЛАН</w:t>
      </w:r>
    </w:p>
    <w:p w:rsidR="0066436B" w:rsidRDefault="0066436B" w:rsidP="0066436B">
      <w:pPr>
        <w:jc w:val="center"/>
      </w:pPr>
      <w:r>
        <w:t>мероприятий по проведению месячника безопасности</w:t>
      </w:r>
    </w:p>
    <w:p w:rsidR="0066436B" w:rsidRDefault="0066436B" w:rsidP="0066436B">
      <w:pPr>
        <w:jc w:val="center"/>
      </w:pPr>
      <w:r>
        <w:t xml:space="preserve">на водных объектах </w:t>
      </w:r>
      <w:proofErr w:type="spellStart"/>
      <w:r>
        <w:t>Семячковского</w:t>
      </w:r>
      <w:proofErr w:type="spellEnd"/>
      <w:r>
        <w:t xml:space="preserve"> сельского поселения</w:t>
      </w:r>
    </w:p>
    <w:p w:rsidR="0066436B" w:rsidRDefault="0066436B" w:rsidP="0066436B">
      <w:pPr>
        <w:jc w:val="center"/>
      </w:pPr>
      <w:r>
        <w:t>в период с 1 июня по 1 июля 2025 года</w:t>
      </w:r>
    </w:p>
    <w:p w:rsidR="0066436B" w:rsidRDefault="0066436B" w:rsidP="0066436B"/>
    <w:tbl>
      <w:tblPr>
        <w:tblW w:w="10860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417"/>
        <w:gridCol w:w="1701"/>
        <w:gridCol w:w="2552"/>
        <w:gridCol w:w="1504"/>
      </w:tblGrid>
      <w:tr w:rsidR="0066436B" w:rsidTr="006C7F79">
        <w:tc>
          <w:tcPr>
            <w:tcW w:w="686" w:type="dxa"/>
          </w:tcPr>
          <w:p w:rsidR="0066436B" w:rsidRDefault="0066436B" w:rsidP="00991C33">
            <w:r>
              <w:t>№</w:t>
            </w:r>
          </w:p>
          <w:p w:rsidR="0066436B" w:rsidRDefault="0066436B" w:rsidP="00991C3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7" w:type="dxa"/>
          </w:tcPr>
          <w:p w:rsidR="0066436B" w:rsidRDefault="0066436B" w:rsidP="00991C33">
            <w:r>
              <w:t>Наименование мероприятий</w:t>
            </w:r>
          </w:p>
        </w:tc>
        <w:tc>
          <w:tcPr>
            <w:tcW w:w="1701" w:type="dxa"/>
          </w:tcPr>
          <w:p w:rsidR="0066436B" w:rsidRDefault="0066436B" w:rsidP="00991C33">
            <w:r>
              <w:t>Срок исполнения</w:t>
            </w:r>
          </w:p>
        </w:tc>
        <w:tc>
          <w:tcPr>
            <w:tcW w:w="2552" w:type="dxa"/>
          </w:tcPr>
          <w:p w:rsidR="0066436B" w:rsidRDefault="0066436B" w:rsidP="00991C33">
            <w:r>
              <w:t xml:space="preserve">Исполнители, </w:t>
            </w:r>
          </w:p>
          <w:p w:rsidR="0066436B" w:rsidRDefault="0066436B" w:rsidP="00991C33">
            <w:r>
              <w:t>соисполнители</w:t>
            </w:r>
          </w:p>
          <w:p w:rsidR="0066436B" w:rsidRDefault="0066436B" w:rsidP="00991C33">
            <w:r>
              <w:t>(по согласованию)</w:t>
            </w:r>
          </w:p>
        </w:tc>
        <w:tc>
          <w:tcPr>
            <w:tcW w:w="1504" w:type="dxa"/>
          </w:tcPr>
          <w:p w:rsidR="0066436B" w:rsidRDefault="0066436B" w:rsidP="00991C33">
            <w:r>
              <w:t>Отметка об исполнении</w:t>
            </w:r>
          </w:p>
        </w:tc>
      </w:tr>
      <w:tr w:rsidR="0066436B" w:rsidTr="006C7F79">
        <w:tc>
          <w:tcPr>
            <w:tcW w:w="686" w:type="dxa"/>
          </w:tcPr>
          <w:p w:rsidR="0066436B" w:rsidRDefault="0066436B" w:rsidP="00991C33">
            <w:r>
              <w:t>1</w:t>
            </w:r>
          </w:p>
        </w:tc>
        <w:tc>
          <w:tcPr>
            <w:tcW w:w="4417" w:type="dxa"/>
          </w:tcPr>
          <w:p w:rsidR="0066436B" w:rsidRPr="00E7198A" w:rsidRDefault="0066436B" w:rsidP="00991C33">
            <w:r w:rsidRPr="00E7198A">
              <w:t>Выявление мест неорганизованного купания</w:t>
            </w:r>
          </w:p>
        </w:tc>
        <w:tc>
          <w:tcPr>
            <w:tcW w:w="1701" w:type="dxa"/>
          </w:tcPr>
          <w:p w:rsidR="0066436B" w:rsidRDefault="0066436B" w:rsidP="00991C33">
            <w:r>
              <w:t>1 июня-</w:t>
            </w:r>
          </w:p>
          <w:p w:rsidR="0066436B" w:rsidRDefault="0066436B" w:rsidP="00991C33">
            <w:r>
              <w:t>1 июля</w:t>
            </w:r>
          </w:p>
        </w:tc>
        <w:tc>
          <w:tcPr>
            <w:tcW w:w="2552" w:type="dxa"/>
          </w:tcPr>
          <w:p w:rsidR="0066436B" w:rsidRDefault="0066436B" w:rsidP="00991C33">
            <w:r>
              <w:t>Администрация поселения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pPr>
              <w:spacing w:line="259" w:lineRule="auto"/>
            </w:pPr>
            <w:r w:rsidRPr="00AC42A2">
              <w:rPr>
                <w:sz w:val="28"/>
              </w:rPr>
              <w:t>2.</w:t>
            </w:r>
          </w:p>
        </w:tc>
        <w:tc>
          <w:tcPr>
            <w:tcW w:w="4417" w:type="dxa"/>
          </w:tcPr>
          <w:p w:rsidR="0066436B" w:rsidRPr="00A22440" w:rsidRDefault="0066436B" w:rsidP="00991C33">
            <w:pPr>
              <w:spacing w:line="259" w:lineRule="auto"/>
              <w:ind w:left="8" w:firstLine="7"/>
            </w:pPr>
            <w:r w:rsidRPr="00A22440">
              <w:t>Создание спасательных постов (стационарных, временных, мобильных) в местах массового отдыха населения у воды</w:t>
            </w:r>
          </w:p>
        </w:tc>
        <w:tc>
          <w:tcPr>
            <w:tcW w:w="1701" w:type="dxa"/>
          </w:tcPr>
          <w:p w:rsidR="0066436B" w:rsidRDefault="0066436B" w:rsidP="00991C33">
            <w:pPr>
              <w:spacing w:line="259" w:lineRule="auto"/>
            </w:pPr>
            <w:r>
              <w:t>до начала купального сезона</w:t>
            </w:r>
          </w:p>
        </w:tc>
        <w:tc>
          <w:tcPr>
            <w:tcW w:w="2552" w:type="dxa"/>
          </w:tcPr>
          <w:p w:rsidR="0066436B" w:rsidRDefault="0066436B" w:rsidP="00991C33">
            <w:r>
              <w:t>Администрация поселения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r>
              <w:t>3</w:t>
            </w:r>
          </w:p>
        </w:tc>
        <w:tc>
          <w:tcPr>
            <w:tcW w:w="4417" w:type="dxa"/>
          </w:tcPr>
          <w:p w:rsidR="0066436B" w:rsidRPr="00E7198A" w:rsidRDefault="0066436B" w:rsidP="00991C33">
            <w:r w:rsidRPr="00E7198A">
              <w:t>Выставление соответствующих знаков в местах разрешенных, а также запрещенных для купания</w:t>
            </w:r>
          </w:p>
        </w:tc>
        <w:tc>
          <w:tcPr>
            <w:tcW w:w="1701" w:type="dxa"/>
          </w:tcPr>
          <w:p w:rsidR="0066436B" w:rsidRDefault="0066436B" w:rsidP="00991C33">
            <w:r>
              <w:t>1 июня-</w:t>
            </w:r>
          </w:p>
          <w:p w:rsidR="0066436B" w:rsidRDefault="0066436B" w:rsidP="00991C33">
            <w:r>
              <w:t>1 июля</w:t>
            </w:r>
          </w:p>
        </w:tc>
        <w:tc>
          <w:tcPr>
            <w:tcW w:w="2552" w:type="dxa"/>
          </w:tcPr>
          <w:p w:rsidR="0066436B" w:rsidRDefault="0066436B" w:rsidP="00991C33">
            <w:r>
              <w:t>Администрация поселения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pPr>
              <w:spacing w:line="259" w:lineRule="auto"/>
              <w:ind w:left="18"/>
            </w:pPr>
            <w:r>
              <w:t>4.</w:t>
            </w:r>
          </w:p>
        </w:tc>
        <w:tc>
          <w:tcPr>
            <w:tcW w:w="4417" w:type="dxa"/>
          </w:tcPr>
          <w:p w:rsidR="0066436B" w:rsidRPr="00A22440" w:rsidRDefault="0066436B" w:rsidP="00991C33">
            <w:pPr>
              <w:spacing w:line="259" w:lineRule="auto"/>
              <w:ind w:left="5" w:right="839" w:firstLine="3"/>
            </w:pPr>
            <w:r w:rsidRPr="00A22440">
              <w:t>Проведение дополнительных рейдов и патрулирований по обеспечению безопасности жизни людей и правопорядка в местах массового отдыха населения у воды</w:t>
            </w:r>
          </w:p>
        </w:tc>
        <w:tc>
          <w:tcPr>
            <w:tcW w:w="1701" w:type="dxa"/>
          </w:tcPr>
          <w:p w:rsidR="0066436B" w:rsidRDefault="0066436B" w:rsidP="00991C33">
            <w:pPr>
              <w:spacing w:line="259" w:lineRule="auto"/>
              <w:ind w:left="125" w:firstLine="44"/>
            </w:pPr>
            <w:r>
              <w:t>в течение месячника</w:t>
            </w:r>
          </w:p>
        </w:tc>
        <w:tc>
          <w:tcPr>
            <w:tcW w:w="2552" w:type="dxa"/>
          </w:tcPr>
          <w:p w:rsidR="0066436B" w:rsidRDefault="0066436B" w:rsidP="00991C33">
            <w:r w:rsidRPr="008D617E">
              <w:t>Администрация поселения</w:t>
            </w:r>
            <w:r>
              <w:t>,</w:t>
            </w:r>
          </w:p>
          <w:p w:rsidR="0066436B" w:rsidRDefault="0066436B" w:rsidP="00991C33">
            <w:r>
              <w:t>МО МВД России «</w:t>
            </w:r>
            <w:proofErr w:type="spellStart"/>
            <w:r>
              <w:t>Трубчевский</w:t>
            </w:r>
            <w:proofErr w:type="spellEnd"/>
            <w:r>
              <w:t>»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pPr>
              <w:spacing w:line="259" w:lineRule="auto"/>
              <w:ind w:left="18"/>
            </w:pPr>
            <w:r>
              <w:t>5.</w:t>
            </w:r>
          </w:p>
        </w:tc>
        <w:tc>
          <w:tcPr>
            <w:tcW w:w="4417" w:type="dxa"/>
          </w:tcPr>
          <w:p w:rsidR="0066436B" w:rsidRPr="00A22440" w:rsidRDefault="0066436B" w:rsidP="00991C33">
            <w:pPr>
              <w:spacing w:line="259" w:lineRule="auto"/>
              <w:ind w:left="5" w:right="839" w:firstLine="3"/>
            </w:pPr>
            <w:r>
              <w:t>Усиление мер а</w:t>
            </w:r>
            <w:r w:rsidRPr="008D617E">
              <w:t>дминистративного характера (составление протоколов об административных правонарушениях) к нарушителям «Правил охраны жизни людей на водоёмах Брянской области» (утв. Постановлением А</w:t>
            </w:r>
            <w:r>
              <w:t>д</w:t>
            </w:r>
            <w:r w:rsidRPr="008D617E">
              <w:t>министрации Брянской области от 15.02.2006 г. №101)</w:t>
            </w:r>
          </w:p>
        </w:tc>
        <w:tc>
          <w:tcPr>
            <w:tcW w:w="1701" w:type="dxa"/>
          </w:tcPr>
          <w:p w:rsidR="0066436B" w:rsidRDefault="0066436B" w:rsidP="00991C33">
            <w:pPr>
              <w:spacing w:line="259" w:lineRule="auto"/>
              <w:ind w:left="147"/>
            </w:pPr>
            <w:r>
              <w:t>постоянно</w:t>
            </w:r>
          </w:p>
        </w:tc>
        <w:tc>
          <w:tcPr>
            <w:tcW w:w="2552" w:type="dxa"/>
          </w:tcPr>
          <w:p w:rsidR="0066436B" w:rsidRPr="006B506A" w:rsidRDefault="0066436B" w:rsidP="00991C33">
            <w:pPr>
              <w:spacing w:line="259" w:lineRule="auto"/>
              <w:ind w:left="77" w:right="70" w:hanging="47"/>
            </w:pPr>
            <w:r w:rsidRPr="006B506A">
              <w:t xml:space="preserve">Должностные лица </w:t>
            </w:r>
            <w:proofErr w:type="spellStart"/>
            <w:r>
              <w:t>Семячковской</w:t>
            </w:r>
            <w:proofErr w:type="spellEnd"/>
            <w:r>
              <w:t xml:space="preserve"> сельской администрации</w:t>
            </w:r>
            <w:r w:rsidRPr="006B506A">
              <w:t>, уполномоченные составлять протоколы об административных правонарушениях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pPr>
              <w:spacing w:line="259" w:lineRule="auto"/>
              <w:ind w:left="3"/>
            </w:pPr>
            <w:r>
              <w:t>6.</w:t>
            </w:r>
          </w:p>
        </w:tc>
        <w:tc>
          <w:tcPr>
            <w:tcW w:w="4417" w:type="dxa"/>
          </w:tcPr>
          <w:p w:rsidR="0066436B" w:rsidRPr="006B506A" w:rsidRDefault="0066436B" w:rsidP="00991C33">
            <w:pPr>
              <w:spacing w:line="259" w:lineRule="auto"/>
              <w:ind w:left="20" w:right="70" w:hanging="18"/>
            </w:pPr>
            <w:r w:rsidRPr="006B506A">
              <w:t xml:space="preserve">Осуществление на постоянной основе контроля должностных лиц </w:t>
            </w:r>
            <w:proofErr w:type="spellStart"/>
            <w:r w:rsidRPr="00D05D48">
              <w:t>Семячковской</w:t>
            </w:r>
            <w:proofErr w:type="spellEnd"/>
            <w:r w:rsidRPr="00D05D48">
              <w:t xml:space="preserve"> сельской администрации</w:t>
            </w:r>
            <w:r w:rsidRPr="006B506A">
              <w:t xml:space="preserve"> в местах отдыха населения у воды с привлечением сотрудников полиции, спасателей </w:t>
            </w:r>
          </w:p>
        </w:tc>
        <w:tc>
          <w:tcPr>
            <w:tcW w:w="1701" w:type="dxa"/>
          </w:tcPr>
          <w:p w:rsidR="0066436B" w:rsidRDefault="0066436B" w:rsidP="00991C33">
            <w:pPr>
              <w:spacing w:line="259" w:lineRule="auto"/>
              <w:ind w:left="29" w:firstLine="29"/>
            </w:pPr>
            <w:r>
              <w:t>еженедельно до окончания месячника</w:t>
            </w:r>
          </w:p>
        </w:tc>
        <w:tc>
          <w:tcPr>
            <w:tcW w:w="2552" w:type="dxa"/>
          </w:tcPr>
          <w:p w:rsidR="0066436B" w:rsidRDefault="0066436B" w:rsidP="00991C33">
            <w:pPr>
              <w:spacing w:line="259" w:lineRule="auto"/>
              <w:ind w:left="33"/>
            </w:pPr>
            <w:r w:rsidRPr="006B506A">
              <w:t>Глава</w:t>
            </w:r>
            <w:r>
              <w:t xml:space="preserve"> </w:t>
            </w:r>
            <w:r w:rsidRPr="006B506A">
              <w:t>администраци</w:t>
            </w:r>
            <w:r>
              <w:t>и</w:t>
            </w:r>
            <w:r w:rsidRPr="006B506A">
              <w:t>,</w:t>
            </w:r>
          </w:p>
          <w:p w:rsidR="0066436B" w:rsidRPr="006B506A" w:rsidRDefault="0066436B" w:rsidP="00991C33">
            <w:pPr>
              <w:spacing w:line="259" w:lineRule="auto"/>
              <w:ind w:left="33"/>
            </w:pPr>
            <w:r w:rsidRPr="006B506A">
              <w:t xml:space="preserve"> </w:t>
            </w:r>
            <w:r>
              <w:t>МО МВД России «</w:t>
            </w:r>
            <w:proofErr w:type="spellStart"/>
            <w:r>
              <w:t>Трубчевский</w:t>
            </w:r>
            <w:proofErr w:type="spellEnd"/>
            <w:r>
              <w:t>»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pPr>
              <w:spacing w:line="259" w:lineRule="auto"/>
            </w:pPr>
            <w:r>
              <w:t>7.</w:t>
            </w:r>
          </w:p>
        </w:tc>
        <w:tc>
          <w:tcPr>
            <w:tcW w:w="4417" w:type="dxa"/>
          </w:tcPr>
          <w:p w:rsidR="0066436B" w:rsidRPr="006B506A" w:rsidRDefault="0066436B" w:rsidP="00991C33">
            <w:pPr>
              <w:spacing w:line="259" w:lineRule="auto"/>
              <w:ind w:right="321" w:firstLine="14"/>
            </w:pPr>
            <w:r w:rsidRPr="006B506A">
              <w:t>Заслушивание должностных лиц администраци</w:t>
            </w:r>
            <w:r>
              <w:t>и</w:t>
            </w:r>
            <w:r w:rsidRPr="006B506A">
              <w:t xml:space="preserve"> о ходе проведения мероприятий месячника безопасности на водных объектах</w:t>
            </w:r>
          </w:p>
        </w:tc>
        <w:tc>
          <w:tcPr>
            <w:tcW w:w="1701" w:type="dxa"/>
          </w:tcPr>
          <w:p w:rsidR="0066436B" w:rsidRPr="006B506A" w:rsidRDefault="0066436B" w:rsidP="00991C33">
            <w:pPr>
              <w:spacing w:line="259" w:lineRule="auto"/>
              <w:ind w:left="10" w:right="33" w:firstLine="29"/>
            </w:pPr>
            <w:r w:rsidRPr="006B506A">
              <w:t>еженедельно по пятницам до окончания месячника</w:t>
            </w:r>
          </w:p>
        </w:tc>
        <w:tc>
          <w:tcPr>
            <w:tcW w:w="2552" w:type="dxa"/>
          </w:tcPr>
          <w:p w:rsidR="0066436B" w:rsidRPr="006B506A" w:rsidRDefault="0066436B" w:rsidP="00991C33">
            <w:pPr>
              <w:spacing w:line="267" w:lineRule="auto"/>
              <w:ind w:left="6"/>
            </w:pPr>
            <w:r w:rsidRPr="008F0C1C">
              <w:t>Глава администрации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r>
              <w:t>8.</w:t>
            </w:r>
          </w:p>
        </w:tc>
        <w:tc>
          <w:tcPr>
            <w:tcW w:w="4417" w:type="dxa"/>
          </w:tcPr>
          <w:p w:rsidR="0066436B" w:rsidRPr="006B506A" w:rsidRDefault="0066436B" w:rsidP="00991C33">
            <w:pPr>
              <w:spacing w:line="259" w:lineRule="auto"/>
              <w:ind w:left="3"/>
            </w:pPr>
            <w:r w:rsidRPr="006B506A">
              <w:t xml:space="preserve">Подведение информационной и разъяснительной работы </w:t>
            </w:r>
            <w:proofErr w:type="gramStart"/>
            <w:r w:rsidRPr="006B506A">
              <w:t>по</w:t>
            </w:r>
            <w:proofErr w:type="gramEnd"/>
          </w:p>
          <w:p w:rsidR="0066436B" w:rsidRPr="006B506A" w:rsidRDefault="0066436B" w:rsidP="00991C33">
            <w:pPr>
              <w:spacing w:line="259" w:lineRule="auto"/>
              <w:ind w:left="14" w:right="54"/>
            </w:pPr>
            <w:r w:rsidRPr="006B506A">
              <w:t xml:space="preserve">предупреждению несчастных случаев и пропаганде правил безопасного поведения людей на воде с населением, с максимальным использованием средств массовой информации и массового оповещения </w:t>
            </w:r>
          </w:p>
        </w:tc>
        <w:tc>
          <w:tcPr>
            <w:tcW w:w="1701" w:type="dxa"/>
          </w:tcPr>
          <w:p w:rsidR="0066436B" w:rsidRDefault="0066436B" w:rsidP="00991C33">
            <w:pPr>
              <w:spacing w:line="259" w:lineRule="auto"/>
              <w:ind w:left="43"/>
            </w:pPr>
            <w:r>
              <w:t>еженедельно</w:t>
            </w:r>
          </w:p>
        </w:tc>
        <w:tc>
          <w:tcPr>
            <w:tcW w:w="2552" w:type="dxa"/>
          </w:tcPr>
          <w:p w:rsidR="0066436B" w:rsidRDefault="0066436B" w:rsidP="00991C33">
            <w:pPr>
              <w:spacing w:line="259" w:lineRule="auto"/>
            </w:pPr>
            <w:r w:rsidRPr="008F0C1C">
              <w:t>Глава администрации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r>
              <w:t>9</w:t>
            </w:r>
          </w:p>
        </w:tc>
        <w:tc>
          <w:tcPr>
            <w:tcW w:w="4417" w:type="dxa"/>
          </w:tcPr>
          <w:p w:rsidR="0066436B" w:rsidRDefault="0066436B" w:rsidP="00991C33">
            <w:r w:rsidRPr="008F0C1C">
              <w:t xml:space="preserve">Привлечение общественных организаций и активистов из числа местных жителей к вопросам обеспечения безопасности людей на </w:t>
            </w:r>
            <w:r w:rsidRPr="008F0C1C">
              <w:lastRenderedPageBreak/>
              <w:t>воде</w:t>
            </w:r>
          </w:p>
        </w:tc>
        <w:tc>
          <w:tcPr>
            <w:tcW w:w="1701" w:type="dxa"/>
          </w:tcPr>
          <w:p w:rsidR="0066436B" w:rsidRDefault="0066436B" w:rsidP="00991C33">
            <w:r>
              <w:lastRenderedPageBreak/>
              <w:t>постоянно</w:t>
            </w:r>
          </w:p>
        </w:tc>
        <w:tc>
          <w:tcPr>
            <w:tcW w:w="2552" w:type="dxa"/>
          </w:tcPr>
          <w:p w:rsidR="0066436B" w:rsidRDefault="0066436B" w:rsidP="00991C33">
            <w:r>
              <w:t>Глава администрации</w:t>
            </w:r>
          </w:p>
        </w:tc>
        <w:tc>
          <w:tcPr>
            <w:tcW w:w="1504" w:type="dxa"/>
          </w:tcPr>
          <w:p w:rsidR="0066436B" w:rsidRDefault="0066436B" w:rsidP="00991C33"/>
        </w:tc>
      </w:tr>
      <w:tr w:rsidR="0066436B" w:rsidTr="006C7F79">
        <w:tc>
          <w:tcPr>
            <w:tcW w:w="686" w:type="dxa"/>
          </w:tcPr>
          <w:p w:rsidR="0066436B" w:rsidRDefault="0066436B" w:rsidP="00991C33">
            <w:r>
              <w:lastRenderedPageBreak/>
              <w:t>10</w:t>
            </w:r>
          </w:p>
        </w:tc>
        <w:tc>
          <w:tcPr>
            <w:tcW w:w="4417" w:type="dxa"/>
          </w:tcPr>
          <w:p w:rsidR="0066436B" w:rsidRDefault="0066436B" w:rsidP="00991C33">
            <w:r>
              <w:t xml:space="preserve">Подведение итогов месячника на заседаниях КЧС и ОПБ </w:t>
            </w:r>
            <w:proofErr w:type="gramStart"/>
            <w:r>
              <w:t>в</w:t>
            </w:r>
            <w:proofErr w:type="gramEnd"/>
          </w:p>
          <w:p w:rsidR="0066436B" w:rsidRDefault="0066436B" w:rsidP="00991C33">
            <w:r>
              <w:t xml:space="preserve">Трубчевском муниципальном </w:t>
            </w:r>
            <w:proofErr w:type="gramStart"/>
            <w:r>
              <w:t>районе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66436B" w:rsidRDefault="0066436B" w:rsidP="00991C33">
            <w:r>
              <w:t>До 10.07.2025 г</w:t>
            </w:r>
          </w:p>
        </w:tc>
        <w:tc>
          <w:tcPr>
            <w:tcW w:w="2552" w:type="dxa"/>
          </w:tcPr>
          <w:p w:rsidR="0066436B" w:rsidRDefault="0066436B" w:rsidP="00991C33">
            <w:r>
              <w:t>Глава администрации</w:t>
            </w:r>
          </w:p>
        </w:tc>
        <w:tc>
          <w:tcPr>
            <w:tcW w:w="1504" w:type="dxa"/>
          </w:tcPr>
          <w:p w:rsidR="0066436B" w:rsidRDefault="0066436B" w:rsidP="00991C33"/>
        </w:tc>
      </w:tr>
    </w:tbl>
    <w:p w:rsidR="0066436B" w:rsidRDefault="0066436B" w:rsidP="0066436B"/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  <w:r>
        <w:t xml:space="preserve">Приложение 2 </w:t>
      </w:r>
    </w:p>
    <w:p w:rsidR="0066436B" w:rsidRDefault="0066436B" w:rsidP="0066436B">
      <w:pPr>
        <w:jc w:val="right"/>
      </w:pPr>
      <w:r>
        <w:t xml:space="preserve">к распоряжению </w:t>
      </w:r>
    </w:p>
    <w:p w:rsidR="0066436B" w:rsidRDefault="0066436B" w:rsidP="0066436B">
      <w:pPr>
        <w:jc w:val="right"/>
      </w:pPr>
      <w:proofErr w:type="spellStart"/>
      <w:r>
        <w:t>Семячковской</w:t>
      </w:r>
      <w:proofErr w:type="spellEnd"/>
      <w:r>
        <w:t xml:space="preserve"> сельской администрации</w:t>
      </w:r>
    </w:p>
    <w:p w:rsidR="0066436B" w:rsidRDefault="0066436B" w:rsidP="0066436B">
      <w:pPr>
        <w:jc w:val="right"/>
      </w:pPr>
      <w:proofErr w:type="spellStart"/>
      <w:r>
        <w:t>Трубчевского</w:t>
      </w:r>
      <w:proofErr w:type="spellEnd"/>
      <w:r>
        <w:t xml:space="preserve"> района Брянской области</w:t>
      </w:r>
    </w:p>
    <w:p w:rsidR="0066436B" w:rsidRDefault="0066436B" w:rsidP="0066436B">
      <w:pPr>
        <w:jc w:val="right"/>
      </w:pPr>
      <w:r>
        <w:t>от  05.06.2025 г. № 33-р</w:t>
      </w:r>
    </w:p>
    <w:p w:rsidR="0066436B" w:rsidRPr="001C05B4" w:rsidRDefault="0066436B" w:rsidP="0066436B">
      <w:pPr>
        <w:spacing w:after="163" w:line="259" w:lineRule="auto"/>
        <w:ind w:left="10" w:right="173" w:hanging="10"/>
        <w:jc w:val="center"/>
        <w:rPr>
          <w:color w:val="000000"/>
          <w:sz w:val="26"/>
          <w:szCs w:val="22"/>
          <w:lang w:eastAsia="en-US"/>
        </w:rPr>
      </w:pPr>
      <w:r w:rsidRPr="001C05B4">
        <w:rPr>
          <w:color w:val="000000"/>
          <w:sz w:val="26"/>
          <w:szCs w:val="22"/>
          <w:lang w:eastAsia="en-US"/>
        </w:rPr>
        <w:t>Отчет</w:t>
      </w:r>
    </w:p>
    <w:p w:rsidR="0066436B" w:rsidRDefault="0066436B" w:rsidP="0066436B">
      <w:pPr>
        <w:spacing w:after="227" w:line="249" w:lineRule="auto"/>
        <w:ind w:left="-5" w:firstLine="4"/>
        <w:jc w:val="center"/>
        <w:rPr>
          <w:color w:val="000000"/>
          <w:sz w:val="26"/>
          <w:szCs w:val="22"/>
          <w:lang w:eastAsia="en-US"/>
        </w:rPr>
      </w:pPr>
      <w:r w:rsidRPr="001C05B4">
        <w:rPr>
          <w:color w:val="000000"/>
          <w:sz w:val="26"/>
          <w:szCs w:val="22"/>
          <w:lang w:eastAsia="en-US"/>
        </w:rPr>
        <w:t xml:space="preserve">о проведенных мероприятиях по обеспечению безопасности на водоемах </w:t>
      </w:r>
      <w:proofErr w:type="spellStart"/>
      <w:r>
        <w:rPr>
          <w:color w:val="000000"/>
          <w:sz w:val="26"/>
          <w:szCs w:val="22"/>
          <w:lang w:eastAsia="en-US"/>
        </w:rPr>
        <w:t>Семячковского</w:t>
      </w:r>
      <w:proofErr w:type="spellEnd"/>
      <w:r>
        <w:rPr>
          <w:color w:val="000000"/>
          <w:sz w:val="26"/>
          <w:szCs w:val="22"/>
          <w:lang w:eastAsia="en-US"/>
        </w:rPr>
        <w:t xml:space="preserve"> сельского поселения</w:t>
      </w:r>
    </w:p>
    <w:p w:rsidR="0066436B" w:rsidRPr="001C05B4" w:rsidRDefault="0066436B" w:rsidP="0066436B">
      <w:pPr>
        <w:spacing w:after="227" w:line="249" w:lineRule="auto"/>
        <w:ind w:left="-5" w:firstLine="4"/>
        <w:jc w:val="center"/>
        <w:rPr>
          <w:color w:val="000000"/>
          <w:sz w:val="26"/>
          <w:szCs w:val="22"/>
          <w:lang w:eastAsia="en-US"/>
        </w:rPr>
      </w:pPr>
      <w:r w:rsidRPr="001C05B4">
        <w:rPr>
          <w:color w:val="000000"/>
          <w:sz w:val="26"/>
          <w:szCs w:val="22"/>
          <w:lang w:eastAsia="en-US"/>
        </w:rPr>
        <w:t>нарастающим</w:t>
      </w:r>
      <w:r>
        <w:rPr>
          <w:color w:val="000000"/>
          <w:sz w:val="26"/>
          <w:szCs w:val="22"/>
          <w:lang w:eastAsia="en-US"/>
        </w:rPr>
        <w:t xml:space="preserve"> </w:t>
      </w:r>
      <w:r w:rsidRPr="001C05B4">
        <w:rPr>
          <w:color w:val="000000"/>
          <w:sz w:val="26"/>
          <w:szCs w:val="22"/>
          <w:lang w:eastAsia="en-US"/>
        </w:rPr>
        <w:t>итогом по состоянию на</w:t>
      </w:r>
      <w:r>
        <w:rPr>
          <w:color w:val="000000"/>
          <w:sz w:val="26"/>
          <w:szCs w:val="22"/>
          <w:lang w:eastAsia="en-US"/>
        </w:rPr>
        <w:t>______________________</w:t>
      </w:r>
      <w:r w:rsidRPr="001C05B4">
        <w:rPr>
          <w:color w:val="000000"/>
          <w:sz w:val="26"/>
          <w:szCs w:val="22"/>
          <w:lang w:eastAsia="en-US"/>
        </w:rPr>
        <w:t>2025г.</w:t>
      </w:r>
    </w:p>
    <w:tbl>
      <w:tblPr>
        <w:tblpPr w:vertAnchor="page" w:horzAnchor="page" w:tblpX="1234" w:tblpY="5252"/>
        <w:tblOverlap w:val="never"/>
        <w:tblW w:w="10277" w:type="dxa"/>
        <w:tblLayout w:type="fixed"/>
        <w:tblCellMar>
          <w:top w:w="123" w:type="dxa"/>
          <w:left w:w="71" w:type="dxa"/>
          <w:right w:w="16" w:type="dxa"/>
        </w:tblCellMar>
        <w:tblLook w:val="04A0" w:firstRow="1" w:lastRow="0" w:firstColumn="1" w:lastColumn="0" w:noHBand="0" w:noVBand="1"/>
      </w:tblPr>
      <w:tblGrid>
        <w:gridCol w:w="355"/>
        <w:gridCol w:w="992"/>
        <w:gridCol w:w="1418"/>
        <w:gridCol w:w="992"/>
        <w:gridCol w:w="1244"/>
        <w:gridCol w:w="1298"/>
        <w:gridCol w:w="1134"/>
        <w:gridCol w:w="718"/>
        <w:gridCol w:w="992"/>
        <w:gridCol w:w="1134"/>
      </w:tblGrid>
      <w:tr w:rsidR="0066436B" w:rsidRPr="001C05B4" w:rsidTr="00991C33">
        <w:trPr>
          <w:trHeight w:val="446"/>
        </w:trPr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66436B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roofErr w:type="spellStart"/>
            <w:r w:rsidRPr="001C05B4">
              <w:t>Муни</w:t>
            </w:r>
            <w:r>
              <w:t>-</w:t>
            </w:r>
            <w:r w:rsidRPr="001C05B4">
              <w:t>ципаль</w:t>
            </w:r>
            <w:r>
              <w:t>-</w:t>
            </w:r>
            <w:r w:rsidRPr="001C05B4">
              <w:t>ное</w:t>
            </w:r>
            <w:proofErr w:type="spellEnd"/>
            <w:r w:rsidRPr="001C05B4">
              <w:t xml:space="preserve"> </w:t>
            </w:r>
            <w:proofErr w:type="spellStart"/>
            <w:proofErr w:type="gramStart"/>
            <w:r w:rsidRPr="001C05B4">
              <w:t>образо</w:t>
            </w:r>
            <w:r>
              <w:t>-</w:t>
            </w:r>
            <w:r w:rsidRPr="001C05B4">
              <w:t>вание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r w:rsidRPr="001C05B4">
              <w:t xml:space="preserve">Количество </w:t>
            </w:r>
            <w:proofErr w:type="spellStart"/>
            <w:proofErr w:type="gramStart"/>
            <w:r w:rsidRPr="001C05B4">
              <w:t>неоргани</w:t>
            </w:r>
            <w:r>
              <w:t>-</w:t>
            </w:r>
            <w:r w:rsidRPr="001C05B4">
              <w:t>зованных</w:t>
            </w:r>
            <w:proofErr w:type="spellEnd"/>
            <w:proofErr w:type="gramEnd"/>
            <w:r w:rsidRPr="001C05B4">
              <w:t xml:space="preserve"> мест массового купания</w:t>
            </w:r>
          </w:p>
          <w:p w:rsidR="0066436B" w:rsidRPr="001C05B4" w:rsidRDefault="0066436B" w:rsidP="00991C33">
            <w:r w:rsidRPr="001C05B4">
              <w:t>(более 10 чел.)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roofErr w:type="gramStart"/>
            <w:r w:rsidRPr="001C05B4">
              <w:t>Прове</w:t>
            </w:r>
            <w:r>
              <w:t>-</w:t>
            </w:r>
            <w:proofErr w:type="spellStart"/>
            <w:r w:rsidRPr="001C05B4">
              <w:t>дено</w:t>
            </w:r>
            <w:proofErr w:type="spellEnd"/>
            <w:proofErr w:type="gramEnd"/>
            <w:r w:rsidRPr="001C05B4">
              <w:t xml:space="preserve"> </w:t>
            </w:r>
          </w:p>
          <w:p w:rsidR="0066436B" w:rsidRPr="001C05B4" w:rsidRDefault="0066436B" w:rsidP="00991C33">
            <w:proofErr w:type="spellStart"/>
            <w:r>
              <w:t>п</w:t>
            </w:r>
            <w:r w:rsidRPr="001C05B4">
              <w:t>атру</w:t>
            </w:r>
            <w:r>
              <w:t>-</w:t>
            </w:r>
            <w:r w:rsidRPr="001C05B4">
              <w:t>лир</w:t>
            </w:r>
            <w:proofErr w:type="gramStart"/>
            <w:r w:rsidRPr="001C05B4">
              <w:t>о</w:t>
            </w:r>
            <w:proofErr w:type="spellEnd"/>
            <w:r>
              <w:t>-</w:t>
            </w:r>
            <w:proofErr w:type="gramEnd"/>
            <w:r w:rsidRPr="001C05B4">
              <w:t xml:space="preserve"> </w:t>
            </w:r>
            <w:proofErr w:type="spellStart"/>
            <w:r w:rsidRPr="001C05B4">
              <w:t>ваний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r w:rsidRPr="001C05B4">
              <w:t>Соста</w:t>
            </w:r>
            <w:proofErr w:type="gramStart"/>
            <w:r w:rsidRPr="001C05B4">
              <w:t>в</w:t>
            </w:r>
            <w:r>
              <w:t>-</w:t>
            </w:r>
            <w:proofErr w:type="gramEnd"/>
            <w:r>
              <w:t xml:space="preserve">   </w:t>
            </w:r>
            <w:proofErr w:type="spellStart"/>
            <w:r w:rsidRPr="001C05B4">
              <w:t>лено</w:t>
            </w:r>
            <w:proofErr w:type="spellEnd"/>
            <w:r w:rsidRPr="001C05B4">
              <w:t xml:space="preserve"> </w:t>
            </w:r>
            <w:proofErr w:type="spellStart"/>
            <w:r w:rsidRPr="001C05B4">
              <w:t>протоко</w:t>
            </w:r>
            <w:proofErr w:type="spellEnd"/>
            <w:r>
              <w:t>-л</w:t>
            </w:r>
            <w:r w:rsidRPr="001C05B4">
              <w:t>ов по ст.21 ЗБО</w:t>
            </w:r>
          </w:p>
          <w:p w:rsidR="0066436B" w:rsidRPr="001C05B4" w:rsidRDefault="0066436B" w:rsidP="00991C33">
            <w:r w:rsidRPr="001C05B4">
              <w:t>88-3</w:t>
            </w:r>
          </w:p>
        </w:tc>
        <w:tc>
          <w:tcPr>
            <w:tcW w:w="1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Default="0066436B" w:rsidP="00991C33">
            <w:r w:rsidRPr="001C05B4">
              <w:t xml:space="preserve">Проведено лекций </w:t>
            </w:r>
          </w:p>
          <w:p w:rsidR="0066436B" w:rsidRDefault="0066436B" w:rsidP="00991C33">
            <w:r w:rsidRPr="001C05B4">
              <w:t xml:space="preserve">и </w:t>
            </w:r>
          </w:p>
          <w:p w:rsidR="0066436B" w:rsidRPr="001C05B4" w:rsidRDefault="0066436B" w:rsidP="00991C33">
            <w:proofErr w:type="spellStart"/>
            <w:r w:rsidRPr="001C05B4">
              <w:t>профил</w:t>
            </w:r>
            <w:proofErr w:type="spellEnd"/>
            <w:r w:rsidRPr="001C05B4">
              <w:t>.</w:t>
            </w:r>
          </w:p>
          <w:p w:rsidR="0066436B" w:rsidRPr="001C05B4" w:rsidRDefault="0066436B" w:rsidP="00991C33">
            <w:r w:rsidRPr="001C05B4">
              <w:t>бесед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r w:rsidRPr="001C05B4">
              <w:t>Количество детей прожива</w:t>
            </w:r>
            <w:r>
              <w:t>ющих в непосредств</w:t>
            </w:r>
            <w:r w:rsidRPr="001C05B4">
              <w:t xml:space="preserve">енной близости </w:t>
            </w:r>
            <w:proofErr w:type="gramStart"/>
            <w:r w:rsidRPr="001C05B4">
              <w:t>от</w:t>
            </w:r>
            <w:proofErr w:type="gramEnd"/>
          </w:p>
          <w:p w:rsidR="0066436B" w:rsidRPr="001C05B4" w:rsidRDefault="0066436B" w:rsidP="00991C33">
            <w:r w:rsidRPr="001C05B4">
              <w:t>водоема</w:t>
            </w:r>
          </w:p>
          <w:p w:rsidR="0066436B" w:rsidRPr="001C05B4" w:rsidRDefault="0066436B" w:rsidP="00991C33">
            <w:r w:rsidRPr="001C05B4">
              <w:t>(500м)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roofErr w:type="spellStart"/>
            <w:r w:rsidRPr="001C05B4">
              <w:t>Проинструкт</w:t>
            </w:r>
            <w:proofErr w:type="gramStart"/>
            <w:r w:rsidRPr="001C05B4"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1C05B4">
              <w:t>ровано</w:t>
            </w:r>
            <w:proofErr w:type="spellEnd"/>
            <w:r w:rsidRPr="001C05B4">
              <w:t xml:space="preserve"> человек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roofErr w:type="spellStart"/>
            <w:proofErr w:type="gramStart"/>
            <w:r w:rsidRPr="001C05B4">
              <w:t>Размеще</w:t>
            </w:r>
            <w:proofErr w:type="spellEnd"/>
            <w:r>
              <w:t>-</w:t>
            </w:r>
            <w:r w:rsidRPr="001C05B4">
              <w:t>но</w:t>
            </w:r>
            <w:proofErr w:type="gramEnd"/>
          </w:p>
          <w:p w:rsidR="0066436B" w:rsidRPr="001C05B4" w:rsidRDefault="0066436B" w:rsidP="00991C33">
            <w:proofErr w:type="spellStart"/>
            <w:proofErr w:type="gramStart"/>
            <w:r>
              <w:t>м</w:t>
            </w:r>
            <w:r w:rsidRPr="001C05B4">
              <w:t>атериа</w:t>
            </w:r>
            <w:proofErr w:type="spellEnd"/>
            <w:r>
              <w:t>-</w:t>
            </w:r>
            <w:r w:rsidRPr="001C05B4">
              <w:t>лов</w:t>
            </w:r>
            <w:proofErr w:type="gramEnd"/>
            <w:r w:rsidRPr="001C05B4">
              <w:t xml:space="preserve"> в СМИ</w:t>
            </w:r>
          </w:p>
        </w:tc>
      </w:tr>
      <w:tr w:rsidR="0066436B" w:rsidRPr="001C05B4" w:rsidTr="00991C33">
        <w:trPr>
          <w:trHeight w:val="931"/>
        </w:trPr>
        <w:tc>
          <w:tcPr>
            <w:tcW w:w="35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</w:tr>
      <w:tr w:rsidR="0066436B" w:rsidRPr="001C05B4" w:rsidTr="00991C33">
        <w:trPr>
          <w:trHeight w:val="1361"/>
        </w:trPr>
        <w:tc>
          <w:tcPr>
            <w:tcW w:w="3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  <w:proofErr w:type="spellStart"/>
            <w:r w:rsidRPr="001C05B4">
              <w:rPr>
                <w:color w:val="000000"/>
                <w:sz w:val="26"/>
                <w:szCs w:val="22"/>
                <w:lang w:val="en-US" w:eastAsia="en-US"/>
              </w:rPr>
              <w:t>Все</w:t>
            </w:r>
            <w:proofErr w:type="spellEnd"/>
            <w:r>
              <w:rPr>
                <w:color w:val="000000"/>
                <w:sz w:val="26"/>
                <w:szCs w:val="22"/>
                <w:lang w:eastAsia="en-US"/>
              </w:rPr>
              <w:t>-</w:t>
            </w:r>
            <w:proofErr w:type="spellStart"/>
            <w:r w:rsidRPr="001C05B4">
              <w:rPr>
                <w:color w:val="000000"/>
                <w:sz w:val="26"/>
                <w:szCs w:val="22"/>
                <w:lang w:val="en-US" w:eastAsia="en-US"/>
              </w:rPr>
              <w:t>го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line="259" w:lineRule="auto"/>
              <w:ind w:right="77"/>
              <w:jc w:val="center"/>
              <w:rPr>
                <w:color w:val="000000"/>
                <w:sz w:val="26"/>
                <w:szCs w:val="22"/>
                <w:lang w:val="en-US" w:eastAsia="en-US"/>
              </w:rPr>
            </w:pPr>
            <w:r w:rsidRPr="001C05B4">
              <w:rPr>
                <w:color w:val="000000"/>
                <w:sz w:val="26"/>
                <w:szCs w:val="22"/>
                <w:lang w:val="en-US" w:eastAsia="en-US"/>
              </w:rPr>
              <w:t xml:space="preserve">В </w:t>
            </w:r>
            <w:proofErr w:type="spellStart"/>
            <w:r w:rsidRPr="001C05B4">
              <w:rPr>
                <w:color w:val="000000"/>
                <w:sz w:val="26"/>
                <w:szCs w:val="22"/>
                <w:lang w:val="en-US" w:eastAsia="en-US"/>
              </w:rPr>
              <w:t>т.ч</w:t>
            </w:r>
            <w:proofErr w:type="spellEnd"/>
            <w:r w:rsidRPr="001C05B4">
              <w:rPr>
                <w:color w:val="000000"/>
                <w:sz w:val="26"/>
                <w:szCs w:val="22"/>
                <w:lang w:val="en-US" w:eastAsia="en-US"/>
              </w:rPr>
              <w:t>.</w:t>
            </w:r>
          </w:p>
          <w:p w:rsidR="0066436B" w:rsidRPr="001C05B4" w:rsidRDefault="0066436B" w:rsidP="00991C33">
            <w:pPr>
              <w:spacing w:line="259" w:lineRule="auto"/>
              <w:ind w:right="63"/>
              <w:jc w:val="center"/>
              <w:rPr>
                <w:color w:val="000000"/>
                <w:sz w:val="26"/>
                <w:szCs w:val="22"/>
                <w:lang w:val="en-US" w:eastAsia="en-US"/>
              </w:rPr>
            </w:pPr>
            <w:proofErr w:type="spellStart"/>
            <w:r w:rsidRPr="001C05B4">
              <w:rPr>
                <w:color w:val="000000"/>
                <w:sz w:val="26"/>
                <w:szCs w:val="22"/>
                <w:lang w:val="en-US" w:eastAsia="en-US"/>
              </w:rPr>
              <w:t>детей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</w:tr>
      <w:tr w:rsidR="0066436B" w:rsidRPr="001C05B4" w:rsidTr="00991C33">
        <w:trPr>
          <w:trHeight w:val="525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436B" w:rsidRPr="001C05B4" w:rsidRDefault="0066436B" w:rsidP="00991C33">
            <w:pPr>
              <w:spacing w:line="259" w:lineRule="auto"/>
              <w:ind w:right="27"/>
              <w:jc w:val="center"/>
              <w:rPr>
                <w:color w:val="000000"/>
                <w:sz w:val="26"/>
                <w:szCs w:val="22"/>
                <w:lang w:val="en-US" w:eastAsia="en-US"/>
              </w:rPr>
            </w:pPr>
            <w:r w:rsidRPr="001C05B4">
              <w:rPr>
                <w:color w:val="000000"/>
                <w:sz w:val="28"/>
                <w:szCs w:val="22"/>
                <w:lang w:val="en-US" w:eastAsia="en-US"/>
              </w:rPr>
              <w:t>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436B" w:rsidRPr="001C05B4" w:rsidRDefault="0066436B" w:rsidP="00991C33">
            <w:pPr>
              <w:spacing w:after="123" w:line="259" w:lineRule="auto"/>
              <w:rPr>
                <w:color w:val="000000"/>
                <w:sz w:val="26"/>
                <w:szCs w:val="22"/>
                <w:lang w:val="en-US" w:eastAsia="en-US"/>
              </w:rPr>
            </w:pPr>
          </w:p>
        </w:tc>
      </w:tr>
    </w:tbl>
    <w:p w:rsidR="0066436B" w:rsidRPr="001C05B4" w:rsidRDefault="0066436B" w:rsidP="0066436B">
      <w:pPr>
        <w:tabs>
          <w:tab w:val="left" w:pos="8250"/>
        </w:tabs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Pr="00882D0F" w:rsidRDefault="0066436B" w:rsidP="0066436B">
      <w:pPr>
        <w:jc w:val="right"/>
        <w:rPr>
          <w:b/>
          <w:i/>
          <w:iCs/>
          <w:sz w:val="32"/>
          <w:szCs w:val="32"/>
        </w:rPr>
      </w:pPr>
      <w:r w:rsidRPr="00882D0F">
        <w:rPr>
          <w:b/>
          <w:i/>
          <w:iCs/>
          <w:sz w:val="32"/>
          <w:szCs w:val="32"/>
        </w:rPr>
        <w:lastRenderedPageBreak/>
        <w:t>ПРОЕКТ</w:t>
      </w:r>
    </w:p>
    <w:p w:rsidR="0066436B" w:rsidRPr="00882D0F" w:rsidRDefault="0066436B" w:rsidP="0066436B">
      <w:pPr>
        <w:jc w:val="center"/>
        <w:rPr>
          <w:b/>
          <w:sz w:val="28"/>
          <w:szCs w:val="28"/>
        </w:rPr>
      </w:pPr>
      <w:r w:rsidRPr="00882D0F">
        <w:rPr>
          <w:b/>
          <w:sz w:val="28"/>
          <w:szCs w:val="28"/>
        </w:rPr>
        <w:t>РОССИЙСКАЯ ФЕДЕРАЦИЯ</w:t>
      </w:r>
    </w:p>
    <w:p w:rsidR="0066436B" w:rsidRPr="00882D0F" w:rsidRDefault="0066436B" w:rsidP="0066436B">
      <w:pPr>
        <w:jc w:val="center"/>
        <w:rPr>
          <w:b/>
          <w:sz w:val="28"/>
          <w:szCs w:val="28"/>
        </w:rPr>
      </w:pPr>
      <w:r w:rsidRPr="00882D0F">
        <w:rPr>
          <w:b/>
          <w:sz w:val="28"/>
          <w:szCs w:val="28"/>
        </w:rPr>
        <w:t>БРЯНСКАЯ ОБЛАСТЬ ТРУБЧЕВСКИЙ РАЙОН</w:t>
      </w:r>
    </w:p>
    <w:p w:rsidR="0066436B" w:rsidRPr="00882D0F" w:rsidRDefault="0066436B" w:rsidP="0066436B">
      <w:pPr>
        <w:jc w:val="center"/>
        <w:rPr>
          <w:b/>
          <w:sz w:val="28"/>
          <w:szCs w:val="28"/>
        </w:rPr>
      </w:pPr>
      <w:r w:rsidRPr="00882D0F">
        <w:rPr>
          <w:b/>
          <w:sz w:val="28"/>
          <w:szCs w:val="28"/>
        </w:rPr>
        <w:t>СЕМЯЧКОВСКАЯ СЕЛЬСКАЯ АДМИНИСТРАЦИЯ</w:t>
      </w:r>
    </w:p>
    <w:p w:rsidR="0066436B" w:rsidRPr="00882D0F" w:rsidRDefault="0066436B" w:rsidP="0066436B">
      <w:pPr>
        <w:spacing w:before="120"/>
        <w:jc w:val="center"/>
        <w:rPr>
          <w:b/>
          <w:spacing w:val="60"/>
          <w:sz w:val="48"/>
          <w:szCs w:val="48"/>
        </w:rPr>
      </w:pPr>
      <w:r w:rsidRPr="00882D0F">
        <w:rPr>
          <w:b/>
          <w:spacing w:val="60"/>
          <w:sz w:val="48"/>
          <w:szCs w:val="48"/>
        </w:rPr>
        <w:t>ПОСТАНОВЛЕНИЕ</w:t>
      </w:r>
    </w:p>
    <w:p w:rsidR="0066436B" w:rsidRPr="0066436B" w:rsidRDefault="0066436B" w:rsidP="0066436B">
      <w:pPr>
        <w:jc w:val="center"/>
        <w:rPr>
          <w:spacing w:val="60"/>
          <w:sz w:val="14"/>
          <w:szCs w:val="28"/>
        </w:rPr>
      </w:pPr>
    </w:p>
    <w:p w:rsidR="0066436B" w:rsidRPr="00882D0F" w:rsidRDefault="0066436B" w:rsidP="0066436B">
      <w:pPr>
        <w:jc w:val="center"/>
        <w:rPr>
          <w:b/>
          <w:sz w:val="28"/>
          <w:szCs w:val="28"/>
        </w:rPr>
      </w:pPr>
      <w:r w:rsidRPr="00882D0F">
        <w:rPr>
          <w:b/>
          <w:sz w:val="28"/>
          <w:szCs w:val="28"/>
        </w:rPr>
        <w:t>от ________________ № ____</w:t>
      </w:r>
    </w:p>
    <w:p w:rsidR="0066436B" w:rsidRPr="0066436B" w:rsidRDefault="0066436B" w:rsidP="0066436B">
      <w:pPr>
        <w:pStyle w:val="ConsPlusTitle"/>
        <w:widowControl/>
        <w:jc w:val="center"/>
        <w:rPr>
          <w:b w:val="0"/>
          <w:bCs w:val="0"/>
          <w:sz w:val="20"/>
          <w:szCs w:val="28"/>
        </w:rPr>
      </w:pPr>
    </w:p>
    <w:p w:rsidR="0066436B" w:rsidRPr="00947499" w:rsidRDefault="0066436B" w:rsidP="0066436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 xml:space="preserve">Об утверждении муниципальной программы </w:t>
      </w:r>
    </w:p>
    <w:p w:rsidR="0066436B" w:rsidRPr="00947499" w:rsidRDefault="0066436B" w:rsidP="0066436B">
      <w:pPr>
        <w:pStyle w:val="ConsPlusTitle"/>
        <w:jc w:val="center"/>
        <w:rPr>
          <w:bCs w:val="0"/>
          <w:sz w:val="28"/>
          <w:szCs w:val="28"/>
        </w:rPr>
      </w:pPr>
      <w:proofErr w:type="spellStart"/>
      <w:r w:rsidRPr="00947499">
        <w:rPr>
          <w:bCs w:val="0"/>
          <w:sz w:val="28"/>
          <w:szCs w:val="28"/>
        </w:rPr>
        <w:t>Семячковского</w:t>
      </w:r>
      <w:proofErr w:type="spellEnd"/>
      <w:r w:rsidRPr="00947499">
        <w:rPr>
          <w:bCs w:val="0"/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Title"/>
        <w:jc w:val="center"/>
        <w:rPr>
          <w:bCs w:val="0"/>
          <w:sz w:val="28"/>
          <w:szCs w:val="28"/>
        </w:rPr>
      </w:pPr>
      <w:proofErr w:type="spellStart"/>
      <w:r w:rsidRPr="00947499">
        <w:rPr>
          <w:bCs w:val="0"/>
          <w:sz w:val="28"/>
          <w:szCs w:val="28"/>
        </w:rPr>
        <w:t>Трубчевского</w:t>
      </w:r>
      <w:proofErr w:type="spellEnd"/>
      <w:r w:rsidRPr="00947499">
        <w:rPr>
          <w:bCs w:val="0"/>
          <w:sz w:val="28"/>
          <w:szCs w:val="28"/>
        </w:rPr>
        <w:t xml:space="preserve"> муниципального района Брянской области</w:t>
      </w:r>
    </w:p>
    <w:p w:rsidR="0066436B" w:rsidRPr="00947499" w:rsidRDefault="0066436B" w:rsidP="0066436B">
      <w:pPr>
        <w:pStyle w:val="ConsPlusTitle"/>
        <w:jc w:val="center"/>
        <w:rPr>
          <w:bCs w:val="0"/>
          <w:sz w:val="28"/>
          <w:szCs w:val="28"/>
        </w:rPr>
      </w:pPr>
      <w:r w:rsidRPr="00947499">
        <w:rPr>
          <w:bCs w:val="0"/>
          <w:sz w:val="28"/>
          <w:szCs w:val="28"/>
        </w:rPr>
        <w:t>«Развитие муниципальной службы на 2025 - 2027 годы»</w:t>
      </w:r>
    </w:p>
    <w:p w:rsidR="0066436B" w:rsidRPr="00CE151B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947499">
        <w:rPr>
          <w:b w:val="0"/>
          <w:bCs w:val="0"/>
          <w:sz w:val="28"/>
          <w:szCs w:val="28"/>
        </w:rPr>
        <w:t xml:space="preserve">В соответствии со </w:t>
      </w:r>
      <w:hyperlink r:id="rId9">
        <w:r w:rsidRPr="00947499">
          <w:rPr>
            <w:b w:val="0"/>
            <w:bCs w:val="0"/>
            <w:sz w:val="28"/>
            <w:szCs w:val="28"/>
          </w:rPr>
          <w:t>статьей 35</w:t>
        </w:r>
      </w:hyperlink>
      <w:r w:rsidRPr="00947499">
        <w:rPr>
          <w:b w:val="0"/>
          <w:bCs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10">
        <w:r w:rsidRPr="00947499">
          <w:rPr>
            <w:b w:val="0"/>
            <w:bCs w:val="0"/>
            <w:sz w:val="28"/>
            <w:szCs w:val="28"/>
          </w:rPr>
          <w:t>Законом</w:t>
        </w:r>
      </w:hyperlink>
      <w:r w:rsidRPr="00947499">
        <w:rPr>
          <w:b w:val="0"/>
          <w:bCs w:val="0"/>
          <w:sz w:val="28"/>
          <w:szCs w:val="28"/>
        </w:rPr>
        <w:t xml:space="preserve"> Брянской области от 16.11.2007 № 156-З «О муниципальной службе в Брянской области», руководствуясь постановлением Правительства Брянской области от 28.04.2025 № 217-п «Об утверждении региональной программы Брянской области «Развитие муниципальной службы на 2025 – 2027 годы» и постановлением администрации </w:t>
      </w:r>
      <w:proofErr w:type="spellStart"/>
      <w:r w:rsidRPr="00947499">
        <w:rPr>
          <w:b w:val="0"/>
          <w:bCs w:val="0"/>
          <w:sz w:val="28"/>
          <w:szCs w:val="28"/>
        </w:rPr>
        <w:t>Трубчевского</w:t>
      </w:r>
      <w:proofErr w:type="spellEnd"/>
      <w:r w:rsidRPr="00947499">
        <w:rPr>
          <w:b w:val="0"/>
          <w:bCs w:val="0"/>
          <w:sz w:val="28"/>
          <w:szCs w:val="28"/>
        </w:rPr>
        <w:t xml:space="preserve"> муниципального района от 02.06.2025 № 322 </w:t>
      </w:r>
      <w:r>
        <w:rPr>
          <w:b w:val="0"/>
          <w:bCs w:val="0"/>
          <w:sz w:val="28"/>
          <w:szCs w:val="28"/>
        </w:rPr>
        <w:br/>
      </w:r>
      <w:r w:rsidRPr="00947499">
        <w:rPr>
          <w:b w:val="0"/>
          <w:bCs w:val="0"/>
          <w:sz w:val="28"/>
          <w:szCs w:val="28"/>
        </w:rPr>
        <w:t>«Об утверждении</w:t>
      </w:r>
      <w:proofErr w:type="gramEnd"/>
      <w:r w:rsidRPr="00947499">
        <w:rPr>
          <w:b w:val="0"/>
          <w:bCs w:val="0"/>
          <w:sz w:val="28"/>
          <w:szCs w:val="28"/>
        </w:rPr>
        <w:t xml:space="preserve"> муниципальной программы </w:t>
      </w:r>
      <w:proofErr w:type="spellStart"/>
      <w:r w:rsidRPr="00947499">
        <w:rPr>
          <w:b w:val="0"/>
          <w:bCs w:val="0"/>
          <w:sz w:val="28"/>
          <w:szCs w:val="28"/>
        </w:rPr>
        <w:t>Трубчевского</w:t>
      </w:r>
      <w:proofErr w:type="spellEnd"/>
      <w:r w:rsidRPr="00947499">
        <w:rPr>
          <w:b w:val="0"/>
          <w:bCs w:val="0"/>
          <w:sz w:val="28"/>
          <w:szCs w:val="28"/>
        </w:rPr>
        <w:t xml:space="preserve"> муниципального района Брянской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947499">
        <w:rPr>
          <w:b w:val="0"/>
          <w:bCs w:val="0"/>
          <w:sz w:val="28"/>
          <w:szCs w:val="28"/>
        </w:rPr>
        <w:t xml:space="preserve">«Развитие муниципальной службы </w:t>
      </w:r>
      <w:r>
        <w:rPr>
          <w:b w:val="0"/>
          <w:bCs w:val="0"/>
          <w:sz w:val="28"/>
          <w:szCs w:val="28"/>
        </w:rPr>
        <w:br/>
      </w:r>
      <w:r w:rsidRPr="00947499">
        <w:rPr>
          <w:b w:val="0"/>
          <w:bCs w:val="0"/>
          <w:sz w:val="28"/>
          <w:szCs w:val="28"/>
        </w:rPr>
        <w:t>на 2025 - 2027 годы</w:t>
      </w:r>
      <w:r>
        <w:rPr>
          <w:b w:val="0"/>
          <w:bCs w:val="0"/>
          <w:sz w:val="28"/>
          <w:szCs w:val="28"/>
        </w:rPr>
        <w:t>»,</w:t>
      </w:r>
    </w:p>
    <w:p w:rsidR="0066436B" w:rsidRPr="0058097A" w:rsidRDefault="0066436B" w:rsidP="006643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436B" w:rsidRPr="0058097A" w:rsidRDefault="0066436B" w:rsidP="0066436B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 w:rsidRPr="0058097A">
        <w:rPr>
          <w:b w:val="0"/>
          <w:bCs w:val="0"/>
          <w:sz w:val="28"/>
          <w:szCs w:val="28"/>
        </w:rPr>
        <w:t>1. Утвердить муниципальн</w:t>
      </w:r>
      <w:r>
        <w:rPr>
          <w:b w:val="0"/>
          <w:bCs w:val="0"/>
          <w:sz w:val="28"/>
          <w:szCs w:val="28"/>
        </w:rPr>
        <w:t>ую</w:t>
      </w:r>
      <w:r w:rsidRPr="0058097A">
        <w:rPr>
          <w:b w:val="0"/>
          <w:bCs w:val="0"/>
          <w:sz w:val="28"/>
          <w:szCs w:val="28"/>
        </w:rPr>
        <w:t xml:space="preserve"> программ</w:t>
      </w:r>
      <w:r>
        <w:rPr>
          <w:b w:val="0"/>
          <w:bCs w:val="0"/>
          <w:sz w:val="28"/>
          <w:szCs w:val="28"/>
        </w:rPr>
        <w:t xml:space="preserve">у </w:t>
      </w:r>
      <w:proofErr w:type="spellStart"/>
      <w:r w:rsidRPr="0058097A">
        <w:rPr>
          <w:b w:val="0"/>
          <w:bCs w:val="0"/>
          <w:sz w:val="28"/>
          <w:szCs w:val="28"/>
        </w:rPr>
        <w:t>Семячковского</w:t>
      </w:r>
      <w:proofErr w:type="spellEnd"/>
      <w:r w:rsidRPr="0058097A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58097A">
        <w:rPr>
          <w:b w:val="0"/>
          <w:bCs w:val="0"/>
          <w:sz w:val="28"/>
          <w:szCs w:val="28"/>
        </w:rPr>
        <w:t>Трубчевского</w:t>
      </w:r>
      <w:proofErr w:type="spellEnd"/>
      <w:r w:rsidRPr="0058097A">
        <w:rPr>
          <w:b w:val="0"/>
          <w:bCs w:val="0"/>
          <w:sz w:val="28"/>
          <w:szCs w:val="28"/>
        </w:rPr>
        <w:t xml:space="preserve"> муниципального района Брянской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58097A">
        <w:rPr>
          <w:b w:val="0"/>
          <w:bCs w:val="0"/>
          <w:sz w:val="28"/>
          <w:szCs w:val="28"/>
        </w:rPr>
        <w:t>«Развитие муниципальной службы на 2025 - 2027 согласно приложени</w:t>
      </w:r>
      <w:r>
        <w:rPr>
          <w:b w:val="0"/>
          <w:bCs w:val="0"/>
          <w:sz w:val="28"/>
          <w:szCs w:val="28"/>
        </w:rPr>
        <w:t>ю</w:t>
      </w:r>
      <w:r w:rsidRPr="0058097A">
        <w:rPr>
          <w:b w:val="0"/>
          <w:bCs w:val="0"/>
          <w:sz w:val="28"/>
          <w:szCs w:val="28"/>
        </w:rPr>
        <w:t xml:space="preserve"> к настоящему постановлению.</w:t>
      </w:r>
    </w:p>
    <w:p w:rsidR="0066436B" w:rsidRPr="00882D0F" w:rsidRDefault="0066436B" w:rsidP="0066436B">
      <w:pPr>
        <w:spacing w:before="120"/>
        <w:ind w:firstLine="709"/>
        <w:jc w:val="both"/>
        <w:rPr>
          <w:sz w:val="28"/>
          <w:szCs w:val="28"/>
        </w:rPr>
      </w:pPr>
      <w:r w:rsidRPr="0058097A">
        <w:rPr>
          <w:sz w:val="28"/>
          <w:szCs w:val="28"/>
        </w:rPr>
        <w:t xml:space="preserve">2. </w:t>
      </w:r>
      <w:r w:rsidRPr="00587B7B">
        <w:rPr>
          <w:sz w:val="28"/>
          <w:szCs w:val="28"/>
        </w:rPr>
        <w:t xml:space="preserve">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</w:t>
      </w:r>
      <w:r>
        <w:rPr>
          <w:color w:val="000000"/>
          <w:sz w:val="28"/>
          <w:szCs w:val="28"/>
        </w:rPr>
        <w:br/>
      </w:r>
      <w:r w:rsidRPr="00786786">
        <w:rPr>
          <w:color w:val="000000"/>
          <w:sz w:val="28"/>
          <w:szCs w:val="28"/>
        </w:rPr>
        <w:t xml:space="preserve">в </w:t>
      </w:r>
      <w:r w:rsidRPr="00786786">
        <w:rPr>
          <w:sz w:val="28"/>
          <w:szCs w:val="28"/>
        </w:rPr>
        <w:t xml:space="preserve">печатном средстве массовой информации «Информационный бюллетень </w:t>
      </w:r>
      <w:proofErr w:type="spellStart"/>
      <w:r w:rsidRPr="00786786">
        <w:rPr>
          <w:sz w:val="28"/>
          <w:szCs w:val="28"/>
        </w:rPr>
        <w:t>Семячковского</w:t>
      </w:r>
      <w:proofErr w:type="spellEnd"/>
      <w:r w:rsidRPr="00786786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bookmarkStart w:id="0" w:name="_Hlk183166751"/>
      <w:r w:rsidRPr="00587B7B">
        <w:rPr>
          <w:color w:val="000000"/>
          <w:sz w:val="28"/>
          <w:szCs w:val="28"/>
        </w:rPr>
        <w:t xml:space="preserve">и размещению на официальном сайте </w:t>
      </w:r>
      <w:proofErr w:type="spellStart"/>
      <w:r w:rsidRPr="00587B7B">
        <w:rPr>
          <w:color w:val="000000"/>
          <w:sz w:val="28"/>
          <w:szCs w:val="28"/>
        </w:rPr>
        <w:t>Трубчевского</w:t>
      </w:r>
      <w:proofErr w:type="spellEnd"/>
      <w:r w:rsidRPr="00587B7B">
        <w:rPr>
          <w:color w:val="000000"/>
          <w:sz w:val="28"/>
          <w:szCs w:val="28"/>
        </w:rPr>
        <w:t xml:space="preserve"> муниципального района в сети Интернет (www.trubrayon.ru) </w:t>
      </w:r>
      <w:r>
        <w:rPr>
          <w:color w:val="000000"/>
          <w:sz w:val="28"/>
          <w:szCs w:val="28"/>
        </w:rPr>
        <w:br/>
      </w:r>
      <w:r w:rsidRPr="00587B7B">
        <w:rPr>
          <w:color w:val="000000"/>
          <w:sz w:val="28"/>
          <w:szCs w:val="28"/>
        </w:rPr>
        <w:t>на странице «</w:t>
      </w:r>
      <w:proofErr w:type="spellStart"/>
      <w:r w:rsidRPr="00587B7B">
        <w:rPr>
          <w:color w:val="000000"/>
          <w:sz w:val="28"/>
          <w:szCs w:val="28"/>
        </w:rPr>
        <w:t>Семячковское</w:t>
      </w:r>
      <w:proofErr w:type="spellEnd"/>
      <w:r w:rsidRPr="00587B7B">
        <w:rPr>
          <w:color w:val="000000"/>
          <w:sz w:val="28"/>
          <w:szCs w:val="28"/>
        </w:rPr>
        <w:t xml:space="preserve"> сельское поселение»</w:t>
      </w:r>
      <w:bookmarkEnd w:id="0"/>
      <w:r w:rsidRPr="00587B7B">
        <w:rPr>
          <w:color w:val="000000"/>
          <w:sz w:val="28"/>
          <w:szCs w:val="28"/>
        </w:rPr>
        <w:t>.</w:t>
      </w:r>
    </w:p>
    <w:p w:rsidR="0066436B" w:rsidRPr="0058097A" w:rsidRDefault="0066436B" w:rsidP="0066436B">
      <w:pPr>
        <w:autoSpaceDE w:val="0"/>
        <w:spacing w:before="120"/>
        <w:ind w:firstLine="709"/>
        <w:jc w:val="both"/>
        <w:rPr>
          <w:sz w:val="28"/>
          <w:szCs w:val="28"/>
        </w:rPr>
      </w:pPr>
      <w:r w:rsidRPr="00882D0F">
        <w:rPr>
          <w:sz w:val="28"/>
          <w:szCs w:val="28"/>
        </w:rPr>
        <w:t xml:space="preserve">3. </w:t>
      </w:r>
      <w:r w:rsidRPr="00587B7B">
        <w:rPr>
          <w:sz w:val="28"/>
          <w:szCs w:val="28"/>
        </w:rPr>
        <w:t xml:space="preserve">Настоящее </w:t>
      </w:r>
      <w:r w:rsidRPr="0058097A">
        <w:rPr>
          <w:sz w:val="28"/>
          <w:szCs w:val="28"/>
        </w:rPr>
        <w:t xml:space="preserve">постановление вступает в силу со дня его </w:t>
      </w:r>
      <w:r w:rsidRPr="0058097A">
        <w:rPr>
          <w:color w:val="000000"/>
          <w:sz w:val="28"/>
          <w:szCs w:val="28"/>
        </w:rPr>
        <w:t xml:space="preserve">официального </w:t>
      </w:r>
      <w:r w:rsidRPr="0058097A">
        <w:rPr>
          <w:sz w:val="28"/>
          <w:szCs w:val="28"/>
        </w:rPr>
        <w:t>опубликования и распространяется на правоотношения, возникшие с 1 января 2025 года.</w:t>
      </w:r>
    </w:p>
    <w:p w:rsidR="0066436B" w:rsidRPr="00882D0F" w:rsidRDefault="0066436B" w:rsidP="0066436B">
      <w:pPr>
        <w:autoSpaceDE w:val="0"/>
        <w:spacing w:before="120"/>
        <w:ind w:right="-144" w:firstLine="709"/>
        <w:jc w:val="both"/>
        <w:rPr>
          <w:sz w:val="28"/>
          <w:szCs w:val="28"/>
        </w:rPr>
      </w:pPr>
      <w:r w:rsidRPr="0058097A">
        <w:rPr>
          <w:sz w:val="28"/>
          <w:szCs w:val="28"/>
        </w:rPr>
        <w:t xml:space="preserve">4. </w:t>
      </w:r>
      <w:proofErr w:type="gramStart"/>
      <w:r w:rsidRPr="0058097A">
        <w:rPr>
          <w:sz w:val="28"/>
          <w:szCs w:val="28"/>
        </w:rPr>
        <w:t>Контроль за</w:t>
      </w:r>
      <w:proofErr w:type="gramEnd"/>
      <w:r w:rsidRPr="0058097A">
        <w:rPr>
          <w:sz w:val="28"/>
          <w:szCs w:val="28"/>
        </w:rPr>
        <w:t xml:space="preserve"> исполнением</w:t>
      </w:r>
      <w:r w:rsidRPr="00882D0F">
        <w:rPr>
          <w:sz w:val="28"/>
          <w:szCs w:val="28"/>
        </w:rPr>
        <w:t xml:space="preserve"> настоящего постановления оставляю за собой.</w:t>
      </w:r>
    </w:p>
    <w:p w:rsidR="0066436B" w:rsidRPr="00882D0F" w:rsidRDefault="0066436B" w:rsidP="0066436B">
      <w:pPr>
        <w:autoSpaceDE w:val="0"/>
        <w:jc w:val="both"/>
        <w:rPr>
          <w:sz w:val="28"/>
          <w:szCs w:val="28"/>
        </w:rPr>
      </w:pPr>
    </w:p>
    <w:p w:rsidR="0066436B" w:rsidRPr="00882D0F" w:rsidRDefault="0066436B" w:rsidP="0066436B">
      <w:pPr>
        <w:autoSpaceDE w:val="0"/>
        <w:rPr>
          <w:sz w:val="28"/>
          <w:szCs w:val="28"/>
        </w:rPr>
      </w:pPr>
      <w:r w:rsidRPr="00882D0F">
        <w:rPr>
          <w:sz w:val="28"/>
          <w:szCs w:val="28"/>
        </w:rPr>
        <w:t xml:space="preserve">Глава </w:t>
      </w:r>
      <w:proofErr w:type="spellStart"/>
      <w:r w:rsidRPr="00882D0F">
        <w:rPr>
          <w:sz w:val="28"/>
          <w:szCs w:val="28"/>
        </w:rPr>
        <w:t>Семячковской</w:t>
      </w:r>
      <w:proofErr w:type="spellEnd"/>
    </w:p>
    <w:p w:rsidR="0066436B" w:rsidRDefault="0066436B" w:rsidP="0066436B">
      <w:pPr>
        <w:autoSpaceDE w:val="0"/>
        <w:rPr>
          <w:sz w:val="28"/>
          <w:szCs w:val="28"/>
        </w:rPr>
      </w:pPr>
      <w:r w:rsidRPr="00882D0F">
        <w:rPr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882D0F">
        <w:rPr>
          <w:sz w:val="28"/>
          <w:szCs w:val="28"/>
        </w:rPr>
        <w:t>Семерин</w:t>
      </w:r>
      <w:proofErr w:type="spellEnd"/>
    </w:p>
    <w:p w:rsidR="0066436B" w:rsidRPr="00882D0F" w:rsidRDefault="0066436B" w:rsidP="0066436B">
      <w:pPr>
        <w:autoSpaceDE w:val="0"/>
        <w:ind w:left="5387"/>
        <w:jc w:val="right"/>
        <w:outlineLvl w:val="0"/>
        <w:rPr>
          <w:sz w:val="28"/>
          <w:szCs w:val="28"/>
        </w:rPr>
      </w:pPr>
      <w:r w:rsidRPr="00882D0F">
        <w:rPr>
          <w:sz w:val="28"/>
          <w:szCs w:val="28"/>
        </w:rPr>
        <w:lastRenderedPageBreak/>
        <w:t xml:space="preserve">Приложение </w:t>
      </w:r>
      <w:r w:rsidRPr="00882D0F">
        <w:rPr>
          <w:sz w:val="28"/>
          <w:szCs w:val="28"/>
        </w:rPr>
        <w:br/>
        <w:t xml:space="preserve">к постановлению </w:t>
      </w:r>
      <w:proofErr w:type="spellStart"/>
      <w:r w:rsidRPr="00882D0F">
        <w:rPr>
          <w:sz w:val="28"/>
          <w:szCs w:val="28"/>
        </w:rPr>
        <w:t>Семячковской</w:t>
      </w:r>
      <w:proofErr w:type="spellEnd"/>
      <w:r w:rsidRPr="00882D0F">
        <w:rPr>
          <w:sz w:val="28"/>
          <w:szCs w:val="28"/>
        </w:rPr>
        <w:t xml:space="preserve"> сельской администрации </w:t>
      </w:r>
      <w:proofErr w:type="spellStart"/>
      <w:r w:rsidRPr="00882D0F">
        <w:rPr>
          <w:sz w:val="28"/>
          <w:szCs w:val="28"/>
        </w:rPr>
        <w:t>Трубчевского</w:t>
      </w:r>
      <w:proofErr w:type="spellEnd"/>
      <w:r w:rsidRPr="00882D0F">
        <w:rPr>
          <w:sz w:val="28"/>
          <w:szCs w:val="28"/>
        </w:rPr>
        <w:t xml:space="preserve"> района Брянской области </w:t>
      </w:r>
      <w:proofErr w:type="gramStart"/>
      <w:r w:rsidRPr="00882D0F">
        <w:rPr>
          <w:sz w:val="28"/>
          <w:szCs w:val="28"/>
        </w:rPr>
        <w:t>от</w:t>
      </w:r>
      <w:proofErr w:type="gramEnd"/>
      <w:r w:rsidRPr="00882D0F">
        <w:rPr>
          <w:sz w:val="28"/>
          <w:szCs w:val="28"/>
        </w:rPr>
        <w:t xml:space="preserve"> __________ № ___</w:t>
      </w:r>
    </w:p>
    <w:p w:rsidR="0066436B" w:rsidRPr="00947499" w:rsidRDefault="0066436B" w:rsidP="0066436B">
      <w:pPr>
        <w:autoSpaceDE w:val="0"/>
        <w:jc w:val="center"/>
        <w:rPr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rPr>
          <w:b w:val="0"/>
          <w:sz w:val="28"/>
          <w:szCs w:val="28"/>
        </w:rPr>
      </w:pPr>
      <w:r w:rsidRPr="00947499">
        <w:rPr>
          <w:b w:val="0"/>
          <w:sz w:val="28"/>
          <w:szCs w:val="28"/>
        </w:rPr>
        <w:t>Муниципальная программа</w:t>
      </w:r>
    </w:p>
    <w:p w:rsidR="0066436B" w:rsidRPr="00947499" w:rsidRDefault="0066436B" w:rsidP="0066436B">
      <w:pPr>
        <w:pStyle w:val="ConsPlusTitle"/>
        <w:jc w:val="center"/>
        <w:rPr>
          <w:b w:val="0"/>
          <w:sz w:val="28"/>
          <w:szCs w:val="28"/>
        </w:rPr>
      </w:pPr>
      <w:proofErr w:type="spellStart"/>
      <w:r w:rsidRPr="00947499">
        <w:rPr>
          <w:b w:val="0"/>
          <w:sz w:val="28"/>
          <w:szCs w:val="28"/>
        </w:rPr>
        <w:t>Семячковского</w:t>
      </w:r>
      <w:proofErr w:type="spellEnd"/>
      <w:r w:rsidRPr="00947499">
        <w:rPr>
          <w:b w:val="0"/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Title"/>
        <w:jc w:val="center"/>
        <w:rPr>
          <w:b w:val="0"/>
          <w:sz w:val="28"/>
          <w:szCs w:val="28"/>
        </w:rPr>
      </w:pPr>
      <w:proofErr w:type="spellStart"/>
      <w:r w:rsidRPr="00947499">
        <w:rPr>
          <w:b w:val="0"/>
          <w:sz w:val="28"/>
          <w:szCs w:val="28"/>
        </w:rPr>
        <w:t>Трубчевского</w:t>
      </w:r>
      <w:proofErr w:type="spellEnd"/>
      <w:r w:rsidRPr="00947499">
        <w:rPr>
          <w:b w:val="0"/>
          <w:sz w:val="28"/>
          <w:szCs w:val="28"/>
        </w:rPr>
        <w:t xml:space="preserve"> муниципального района Брянской области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b w:val="0"/>
          <w:sz w:val="28"/>
          <w:szCs w:val="28"/>
        </w:rPr>
        <w:t>«Развитие муниципальной службы на 2025 - 2027 годы»</w:t>
      </w: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Паспорт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 xml:space="preserve">муниципальной программы </w:t>
      </w:r>
    </w:p>
    <w:p w:rsidR="0066436B" w:rsidRPr="00947499" w:rsidRDefault="0066436B" w:rsidP="0066436B">
      <w:pPr>
        <w:pStyle w:val="ConsPlusTitle"/>
        <w:jc w:val="center"/>
        <w:rPr>
          <w:bCs w:val="0"/>
          <w:sz w:val="28"/>
          <w:szCs w:val="28"/>
        </w:rPr>
      </w:pPr>
      <w:proofErr w:type="spellStart"/>
      <w:r w:rsidRPr="00947499">
        <w:rPr>
          <w:bCs w:val="0"/>
          <w:sz w:val="28"/>
          <w:szCs w:val="28"/>
        </w:rPr>
        <w:t>Семячковского</w:t>
      </w:r>
      <w:proofErr w:type="spellEnd"/>
      <w:r w:rsidRPr="00947499">
        <w:rPr>
          <w:bCs w:val="0"/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proofErr w:type="spellStart"/>
      <w:r w:rsidRPr="00947499">
        <w:rPr>
          <w:sz w:val="28"/>
          <w:szCs w:val="28"/>
        </w:rPr>
        <w:t>Трубчевского</w:t>
      </w:r>
      <w:proofErr w:type="spellEnd"/>
      <w:r w:rsidRPr="00947499">
        <w:rPr>
          <w:sz w:val="28"/>
          <w:szCs w:val="28"/>
        </w:rPr>
        <w:t xml:space="preserve"> муниципального района Брянской области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3"/>
        <w:gridCol w:w="7650"/>
      </w:tblGrid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947499">
              <w:rPr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947499">
              <w:rPr>
                <w:b w:val="0"/>
                <w:bCs w:val="0"/>
                <w:sz w:val="28"/>
                <w:szCs w:val="28"/>
              </w:rPr>
              <w:t>Семячковского</w:t>
            </w:r>
            <w:proofErr w:type="spellEnd"/>
            <w:r w:rsidRPr="00947499">
              <w:rPr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b w:val="0"/>
                <w:bCs w:val="0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947499">
              <w:rPr>
                <w:b w:val="0"/>
                <w:bCs w:val="0"/>
                <w:sz w:val="28"/>
                <w:szCs w:val="28"/>
              </w:rPr>
              <w:t xml:space="preserve">Брянской области «Развитие муниципальной службы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947499">
              <w:rPr>
                <w:b w:val="0"/>
                <w:bCs w:val="0"/>
                <w:sz w:val="28"/>
                <w:szCs w:val="28"/>
              </w:rPr>
              <w:t>на 2025 - 2027 годы»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947499">
                <w:rPr>
                  <w:rFonts w:ascii="Times New Roman" w:hAnsi="Times New Roman" w:cs="Times New Roman"/>
                  <w:sz w:val="28"/>
                  <w:szCs w:val="28"/>
                </w:rPr>
                <w:t>статья 35</w:t>
              </w:r>
            </w:hyperlink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02.03.2007 № 25-ФЗ «О муниципальной службе в Российской Федерации», </w:t>
            </w:r>
            <w:hyperlink r:id="rId12">
              <w:r w:rsidRPr="00947499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от 16.11.2007 № 156-З «О муниципальной службе в Брянской области», решение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народных депутатов от 31.07.2012 № 4-523 «О принятии Положения о муниципальной службе в органах местного самоуправления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1) совершенствование кадрового потенциала муниципальной службы;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2) 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3) стимулирование муниципальных служащих в органах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к повышению эффективности своей профессиональной служебной деятельности;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4) внедрение новых форм профессионального развития муниципальных служащих в органах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том числе предусматривающих использование современных информационно-коммуникационных технологий;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5) внедрение информационно-коммуникационных технологий в целях повышения качества кадровой работы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 этап: 2025 год;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 этап: 2026 год;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 этап: 2027 год</w:t>
            </w:r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в том числе: 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2027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proofErr w:type="gramEnd"/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муниципальной программы</w:t>
            </w:r>
          </w:p>
        </w:tc>
        <w:tc>
          <w:tcPr>
            <w:tcW w:w="7650" w:type="dxa"/>
          </w:tcPr>
          <w:p w:rsidR="0066436B" w:rsidRPr="007C1932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932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proofErr w:type="gramEnd"/>
            <w:r w:rsidRPr="007C19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144">
              <w:r w:rsidRPr="007C193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650" w:type="dxa"/>
          </w:tcPr>
          <w:p w:rsidR="0066436B" w:rsidRPr="007C1932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представлены</w:t>
            </w:r>
            <w:proofErr w:type="gramEnd"/>
            <w:r w:rsidRPr="007C19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250">
              <w:r w:rsidRPr="007C1932">
                <w:rPr>
                  <w:rFonts w:ascii="Times New Roman" w:hAnsi="Times New Roman" w:cs="Times New Roman"/>
                  <w:sz w:val="28"/>
                  <w:szCs w:val="28"/>
                </w:rPr>
                <w:t>приложении 2</w:t>
              </w:r>
            </w:hyperlink>
          </w:p>
        </w:tc>
      </w:tr>
      <w:tr w:rsidR="0066436B" w:rsidRPr="00947499" w:rsidTr="00991C33">
        <w:tc>
          <w:tcPr>
            <w:tcW w:w="219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650" w:type="dxa"/>
          </w:tcPr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ожидаемая результативность реализации муниципальной программы: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1) повышение престижа и привлекательности муниципальной службы;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2) повышение эффективности деятельности органов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3) повышение эффективности деятельности муниципальных служащих в органах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за счет внедрения новых форм профессионального развития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органах местного самоуправления </w:t>
            </w:r>
            <w:proofErr w:type="spellStart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 w:rsidRPr="000373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области;</w:t>
            </w:r>
          </w:p>
          <w:p w:rsidR="0066436B" w:rsidRPr="00947499" w:rsidRDefault="0066436B" w:rsidP="00991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4) оптимизация кадровой работы в результате внедрения современных информационно-коммуникационных технологий</w:t>
            </w:r>
          </w:p>
        </w:tc>
      </w:tr>
    </w:tbl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1. Характеристика сферы реализации муниципальной программы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>
        <w:r w:rsidRPr="00B154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Российской Федерации органы государственной власти, иные государственные органы,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на соответствующей территории.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99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по решению вопросов местного значения относится, в том числе, организация профессионального образования и дополнительного профессионального образования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о муниципальной службе согласно </w:t>
      </w:r>
      <w:hyperlink r:id="rId14">
        <w:r w:rsidRPr="00B1540D">
          <w:rPr>
            <w:rFonts w:ascii="Times New Roman" w:hAnsi="Times New Roman" w:cs="Times New Roman"/>
            <w:sz w:val="28"/>
            <w:szCs w:val="28"/>
          </w:rPr>
          <w:t>пункту 8.1 части 1 статьи 17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</w:t>
      </w:r>
      <w:proofErr w:type="gramEnd"/>
      <w:r w:rsidRPr="00947499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органов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предполагают необходимость применения инновационных подходов в системе управления, организации функционирования и развития муниципальной службы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эффективность и результативность которой зависит от компетентности ее кадрового состава.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9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осуществляется комплекс мероприятий, направленных на создание и совершенствование правовых, организационных, методологических основ муниципальной службы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формирование высокопрофессионального состава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  <w:proofErr w:type="gramEnd"/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целях реализации законодательства Российской Федерации о муниципальной службе разрабатываются нормативные правовые акты, регулирующие основные вопросы развития муниципальной службы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отнесенные федеральным и региональным законодательством к ведению муниципальных образований.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муниципальной службой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возможно при наличии высокопрофессионального кадрового состава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 От того, насколько эффективно и результативно действуют органы местного самоуправления муниципальных образований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во многом зависит доверие населения к органам публичной власти Брянской области, муниципальной власти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структуру органов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входят: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947499">
        <w:rPr>
          <w:rFonts w:ascii="Times New Roman" w:hAnsi="Times New Roman" w:cs="Times New Roman"/>
          <w:sz w:val="28"/>
          <w:szCs w:val="28"/>
        </w:rPr>
        <w:t xml:space="preserve"> Совет народных депутатов, Глава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</w:t>
      </w:r>
      <w:r w:rsidRPr="009474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Численность работников,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на 1 января 2025 года составила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749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в том числе по возрастной категории до 50 лет – </w:t>
      </w:r>
      <w:r>
        <w:rPr>
          <w:rFonts w:ascii="Times New Roman" w:hAnsi="Times New Roman" w:cs="Times New Roman"/>
          <w:sz w:val="28"/>
          <w:szCs w:val="28"/>
        </w:rPr>
        <w:br/>
        <w:t>1 человек, от 50 лет и старше – 1 человек. И</w:t>
      </w:r>
      <w:r w:rsidRPr="00947499">
        <w:rPr>
          <w:rFonts w:ascii="Times New Roman" w:hAnsi="Times New Roman" w:cs="Times New Roman"/>
          <w:sz w:val="28"/>
          <w:szCs w:val="28"/>
        </w:rPr>
        <w:t xml:space="preserve">меется тенденция к улучшению показателя стажа работы на муниципальной службе. Однако судить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о закреплении положительной динамики по данному показателю возможно только при сохранении стабильного действующего кадрового состава.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Все м</w:t>
      </w:r>
      <w:r w:rsidRPr="00947499">
        <w:rPr>
          <w:rFonts w:ascii="Times New Roman" w:hAnsi="Times New Roman" w:cs="Times New Roman"/>
          <w:sz w:val="28"/>
          <w:szCs w:val="28"/>
        </w:rPr>
        <w:t xml:space="preserve">униципальные служащие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данным по состоянию на 1 января 2025 года, имеют 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Соотношение муниципальных служащих по </w:t>
      </w:r>
      <w:r w:rsidRPr="00947499">
        <w:rPr>
          <w:rFonts w:ascii="Times New Roman" w:hAnsi="Times New Roman" w:cs="Times New Roman"/>
          <w:sz w:val="28"/>
          <w:szCs w:val="28"/>
        </w:rPr>
        <w:t>гендерн</w:t>
      </w:r>
      <w:r>
        <w:rPr>
          <w:rFonts w:ascii="Times New Roman" w:hAnsi="Times New Roman" w:cs="Times New Roman"/>
          <w:sz w:val="28"/>
          <w:szCs w:val="28"/>
        </w:rPr>
        <w:t xml:space="preserve">ому показателю составляет 50 на 50. </w:t>
      </w:r>
      <w:r w:rsidRPr="00947499">
        <w:rPr>
          <w:rFonts w:ascii="Times New Roman" w:hAnsi="Times New Roman" w:cs="Times New Roman"/>
          <w:sz w:val="28"/>
          <w:szCs w:val="28"/>
        </w:rPr>
        <w:t xml:space="preserve">Обновление профессиональных компетенций, оперативное приобретение новых знаний и умений, необходимых для слаженной работы в изменяющихся условиях профессиональной служебной деятельности, осуществляется через </w:t>
      </w:r>
      <w:r>
        <w:rPr>
          <w:rFonts w:ascii="Times New Roman" w:hAnsi="Times New Roman" w:cs="Times New Roman"/>
          <w:sz w:val="28"/>
          <w:szCs w:val="28"/>
        </w:rPr>
        <w:t>самообразование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организовано прохождение производственных и преддипломных практик студентами вузов, образовательных учреждений среднего профессионального образования, которое используется в качестве </w:t>
      </w:r>
      <w:proofErr w:type="gramStart"/>
      <w:r w:rsidRPr="00947499">
        <w:rPr>
          <w:rFonts w:ascii="Times New Roman" w:hAnsi="Times New Roman" w:cs="Times New Roman"/>
          <w:sz w:val="28"/>
          <w:szCs w:val="28"/>
        </w:rPr>
        <w:t>инструмента формирования позитивного имиджа органов местного самоуправления муниципального образования Брянской области</w:t>
      </w:r>
      <w:proofErr w:type="gramEnd"/>
      <w:r w:rsidRPr="00947499">
        <w:rPr>
          <w:rFonts w:ascii="Times New Roman" w:hAnsi="Times New Roman" w:cs="Times New Roman"/>
          <w:sz w:val="28"/>
          <w:szCs w:val="28"/>
        </w:rPr>
        <w:t xml:space="preserve"> как потенциального работодателя. Руководителями практики от органа местного самоуправления муниципального образования Брянской области проводится просветительская работа с практикантами о престиже муниципальной службы, общественной значимости деятельности муниципальных служащих, стабильности института местного самоуправления, рассматриваются виды социальных гарантий, предоставляемых муниципальным служащим, перспектива представления к награждению государственными наградами при достижении высоких результатов профессиональной служебной деятельности муниципальных служащих.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ГосСтарт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>» проводятся стажировки для студентов.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на муниципальной службе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эффективное и действенное его использование затрудняются из-за дефицита кадров на региональном рынке труда. В связи с этим следует уделять внимание привлечению на муниципальную службу молодых специалистов, выпускников вузов.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имеются факторы, приводящие к дефициту кадрового состава. Отток населения, особенно молодежи, с территорий, подвергшихся радиоактивному загрязнению вследствие аварии на Чернобыльской АЭС, и территорий, близких к границе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с Республикой Украина, сужает возможность отбора перспективных кадров. Уровень оплаты труда в коммерческом секторе экономики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со структурой денежного содержания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более привлекателен как для молодых специалистов, так для квалифицированных профессионалов, востребованных на региональном рынке труда.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Данные факторы препятствуют закреплению перспективной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на муниципальной службе и привлечению опытных квалифицированных кадров в органы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Привлечение кандидатов на муниципальную службу осуществляется путем размещения информации о вакансиях на официальных сайтах органов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в средствах массовой информации, а также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7499">
        <w:rPr>
          <w:rFonts w:ascii="Times New Roman" w:hAnsi="Times New Roman" w:cs="Times New Roman"/>
          <w:sz w:val="28"/>
          <w:szCs w:val="28"/>
        </w:rPr>
        <w:t>единая система).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99">
        <w:rPr>
          <w:rFonts w:ascii="Times New Roman" w:hAnsi="Times New Roman" w:cs="Times New Roman"/>
          <w:sz w:val="28"/>
          <w:szCs w:val="28"/>
        </w:rPr>
        <w:t xml:space="preserve">Таким образом, органами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проводится необходимая работа, направленная на повышение престижа и привлекательности муниципальной службы, привлечение на муниципальную службу молодых и высококвалифицированных специалистов с учетом их профессиональных качеств и компетенций, а также стимулирование муниципальных служащих к повышению эффективности своей профессиональной служебной деятельности.</w:t>
      </w:r>
      <w:proofErr w:type="gramEnd"/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Pr="00501F30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501F30"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47499">
        <w:rPr>
          <w:rFonts w:ascii="Times New Roman" w:hAnsi="Times New Roman" w:cs="Times New Roman"/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Pr="00947499">
        <w:rPr>
          <w:rFonts w:ascii="Times New Roman" w:hAnsi="Times New Roman" w:cs="Times New Roman"/>
          <w:sz w:val="28"/>
          <w:szCs w:val="28"/>
        </w:rPr>
        <w:t xml:space="preserve"> и муниципальных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 устанавливаются нормативными правовыми актами субъектов Российской Федерации и муниципальными правовыми актами.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Pr="0019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от 16.11.2007 №156-З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Брянской области» установлены особенности организации муниципальной службы в Брянской области, определено правовое положение муниципальных служащих в Брянской области.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муниципальная программа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«Развитие муниципальной службы на 2025 - 2027 годы»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47499">
        <w:rPr>
          <w:rFonts w:ascii="Times New Roman" w:hAnsi="Times New Roman" w:cs="Times New Roman"/>
          <w:sz w:val="28"/>
          <w:szCs w:val="28"/>
        </w:rPr>
        <w:t xml:space="preserve">муниципальная программа) разработана в соответствии с вышеприведенными нормами действующего законодательства, направлена на дальнейшее развитие муниципальной службы в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730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и содержит целевые показатели </w:t>
      </w:r>
      <w:proofErr w:type="gramStart"/>
      <w:r w:rsidRPr="009474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7499">
        <w:rPr>
          <w:rFonts w:ascii="Times New Roman" w:hAnsi="Times New Roman" w:cs="Times New Roman"/>
          <w:sz w:val="28"/>
          <w:szCs w:val="28"/>
        </w:rPr>
        <w:t>: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проведению не менее двух семинаров-совещаний в год с руководителями и специалистами кадровых служб органов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по актуальным вопросам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сфере муниципальной службы;</w:t>
      </w:r>
    </w:p>
    <w:p w:rsidR="0066436B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проведению не менее четырех обучающих и методических семинаров в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с муниципальными служащими и лицами, включенными в кадровый резерв,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по актуальным вопросам прохождения муниципальной службы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соблюдения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2. Цели, задачи, основные ожидаемые результаты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муниципальной программы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повышение эффективности муниципальной службы в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730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74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499">
        <w:rPr>
          <w:rFonts w:ascii="Times New Roman" w:hAnsi="Times New Roman" w:cs="Times New Roman"/>
          <w:sz w:val="28"/>
          <w:szCs w:val="28"/>
        </w:rPr>
        <w:t xml:space="preserve"> Брянской области и координация деятельности органов местного самоуправления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по организации подготовки кадров для муниципальной службы.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предполагает решение следующих основных задач: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муниципальной службы;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совершенствование порядка назначения на должности муниципальной службы граждан Российской Федерации,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стимулирование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к повышению эффективности своей профессиональной служебной деятельности;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внедрение новых форм профессионального развития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в том числе </w:t>
      </w:r>
      <w:r w:rsidRPr="00947499">
        <w:rPr>
          <w:rFonts w:ascii="Times New Roman" w:hAnsi="Times New Roman" w:cs="Times New Roman"/>
          <w:sz w:val="28"/>
          <w:szCs w:val="28"/>
        </w:rPr>
        <w:lastRenderedPageBreak/>
        <w:t>предусматривающих использование современных информационно-коммуникационных технологий;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целях повышения качества кадровой работы.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Основными ожидаемыми результатами муниципальной программы являются: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повышение престижа и привлекательности муниципальной службы;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органов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счет привлечения на муниципальную службу высококвалифицированных специалистов с учетом их профессиональных качеств и компетенций и стимулирование муниципальных служащих к повышению эффективности своей профессиональной служебной деятельности;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счет внедрения новых форм профессионального развития муниципальных служащих в органах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оптимизация кадровой работы в результате внедрения современных информационно-коммуникационных технологий.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3. Информация о параметрах финансового обеспечения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муниципальной программы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47499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4. План мероприятий муниципальной программы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36B" w:rsidRPr="005E1B41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99">
        <w:rPr>
          <w:rFonts w:ascii="Times New Roman" w:hAnsi="Times New Roman" w:cs="Times New Roman"/>
          <w:sz w:val="28"/>
          <w:szCs w:val="28"/>
        </w:rPr>
        <w:t xml:space="preserve">В план </w:t>
      </w:r>
      <w:r w:rsidRPr="005E1B41">
        <w:rPr>
          <w:rFonts w:ascii="Times New Roman" w:hAnsi="Times New Roman" w:cs="Times New Roman"/>
          <w:sz w:val="28"/>
          <w:szCs w:val="28"/>
        </w:rPr>
        <w:t>мероприятий муниципальной программы включены:</w:t>
      </w:r>
      <w:proofErr w:type="gramEnd"/>
    </w:p>
    <w:p w:rsidR="0066436B" w:rsidRPr="005E1B41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w:anchor="P144">
        <w:r w:rsidRPr="005E1B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E1B4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программы, изложенный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5E1B41">
        <w:rPr>
          <w:rFonts w:ascii="Times New Roman" w:hAnsi="Times New Roman" w:cs="Times New Roman"/>
          <w:sz w:val="28"/>
          <w:szCs w:val="28"/>
        </w:rPr>
        <w:t>в приложении 1 к муниципальной программе;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B41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250">
        <w:r w:rsidRPr="005E1B4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94749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программы, изложенные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в приложении 2 к муниципальной программе.</w:t>
      </w:r>
    </w:p>
    <w:p w:rsidR="0066436B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ответственные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 xml:space="preserve">за исполнение мероприятий муниципальной программы, в течение срока реализации муниципальной программы участвуют в реализации мероприятий муниципальной программы и обеспечивают </w:t>
      </w:r>
      <w:proofErr w:type="gramStart"/>
      <w:r w:rsidRPr="009474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499"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outlineLvl w:val="1"/>
        <w:rPr>
          <w:sz w:val="28"/>
          <w:szCs w:val="28"/>
        </w:rPr>
      </w:pPr>
      <w:r w:rsidRPr="00947499">
        <w:rPr>
          <w:sz w:val="28"/>
          <w:szCs w:val="28"/>
        </w:rPr>
        <w:t>5. Порядок проведения мониторинга хода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муниципальной программы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Мониторинг хода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ведущим инспектором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</w:t>
      </w:r>
      <w:r w:rsidRPr="00947499">
        <w:rPr>
          <w:rFonts w:ascii="Times New Roman" w:hAnsi="Times New Roman" w:cs="Times New Roman"/>
          <w:sz w:val="28"/>
          <w:szCs w:val="28"/>
        </w:rPr>
        <w:t>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>.</w:t>
      </w:r>
    </w:p>
    <w:p w:rsidR="0066436B" w:rsidRPr="00947499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 инспектор</w:t>
      </w:r>
      <w:r w:rsidRPr="0094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300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3730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3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499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499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</w:t>
      </w:r>
      <w:r w:rsidRPr="00947499">
        <w:rPr>
          <w:rFonts w:ascii="Times New Roman" w:hAnsi="Times New Roman" w:cs="Times New Roman"/>
          <w:sz w:val="28"/>
          <w:szCs w:val="28"/>
        </w:rPr>
        <w:t>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ежегодно,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947499">
        <w:rPr>
          <w:rFonts w:ascii="Times New Roman" w:hAnsi="Times New Roman" w:cs="Times New Roman"/>
          <w:sz w:val="28"/>
          <w:szCs w:val="28"/>
        </w:rPr>
        <w:t>до 25 января года, следующего за отчетным, информацию об исполнении мероприятий муниципальной программы.</w:t>
      </w:r>
      <w:proofErr w:type="gramEnd"/>
    </w:p>
    <w:p w:rsidR="0066436B" w:rsidRDefault="0066436B" w:rsidP="006643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С целью более полного представления информации о реализации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</w:t>
      </w:r>
      <w:r w:rsidRPr="00947499">
        <w:rPr>
          <w:rFonts w:ascii="Times New Roman" w:hAnsi="Times New Roman" w:cs="Times New Roman"/>
          <w:sz w:val="28"/>
          <w:szCs w:val="28"/>
        </w:rPr>
        <w:t>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947499">
        <w:rPr>
          <w:rFonts w:ascii="Times New Roman" w:hAnsi="Times New Roman" w:cs="Times New Roman"/>
          <w:sz w:val="28"/>
          <w:szCs w:val="28"/>
        </w:rPr>
        <w:t xml:space="preserve"> имеет право запрашивать дополнительную отчетность.</w:t>
      </w:r>
    </w:p>
    <w:p w:rsidR="0066436B" w:rsidRDefault="0066436B" w:rsidP="006643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436B" w:rsidRPr="00947499" w:rsidRDefault="0066436B" w:rsidP="0066436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«Развитие муниципальной службы на 2025 - 2027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bookmarkStart w:id="1" w:name="P144"/>
      <w:bookmarkEnd w:id="1"/>
      <w:r w:rsidRPr="00947499">
        <w:rPr>
          <w:sz w:val="28"/>
          <w:szCs w:val="28"/>
        </w:rPr>
        <w:t>Перечень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 xml:space="preserve">мероприятий муниципальной программы </w:t>
      </w:r>
    </w:p>
    <w:p w:rsidR="0066436B" w:rsidRPr="00166E6D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6E6D">
        <w:rPr>
          <w:rFonts w:ascii="Times New Roman" w:hAnsi="Times New Roman" w:cs="Times New Roman"/>
          <w:b/>
          <w:bCs/>
          <w:sz w:val="28"/>
          <w:szCs w:val="28"/>
        </w:rPr>
        <w:t>Семячковского</w:t>
      </w:r>
      <w:proofErr w:type="spellEnd"/>
      <w:r w:rsidRPr="00166E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proofErr w:type="spellStart"/>
      <w:r w:rsidRPr="00947499">
        <w:rPr>
          <w:sz w:val="28"/>
          <w:szCs w:val="28"/>
        </w:rPr>
        <w:t>Трубчевского</w:t>
      </w:r>
      <w:proofErr w:type="spellEnd"/>
      <w:r w:rsidRPr="00947499">
        <w:rPr>
          <w:sz w:val="28"/>
          <w:szCs w:val="28"/>
        </w:rPr>
        <w:t xml:space="preserve"> муниципального района Брянской области</w:t>
      </w:r>
      <w:r>
        <w:rPr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13"/>
        <w:gridCol w:w="2254"/>
        <w:gridCol w:w="1774"/>
        <w:gridCol w:w="2198"/>
      </w:tblGrid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муниципальной программы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мероприятия муниципальной программы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 муниципальной программы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Совершенствование кадрового потенциала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66E6D">
              <w:rPr>
                <w:rFonts w:ascii="Times New Roman" w:hAnsi="Times New Roman" w:cs="Times New Roman"/>
                <w:sz w:val="28"/>
                <w:szCs w:val="28"/>
              </w:rPr>
              <w:t>Семячковско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166E6D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6E6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служба)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и развитие нормативной правовой базы по вопросам поступления, прохождения и прекращения муниципальной службы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(в том числе мониторинга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) федеральных нормативных правовых актов, нормативных правовых актов Брянской области, муниципальных нормативных правовых актов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в сфере муниципальной службы, разработка проектов муниципальных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в сфере муниципальной службы</w:t>
            </w:r>
            <w:proofErr w:type="gramEnd"/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выявление сфер деятельности, нуждающихся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правовом регулировании;</w:t>
            </w:r>
          </w:p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б) своевременное приведение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с федеральным законодательством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Методическое обеспечение деятельности кадровых служб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области, основанное на единых принципах совершенствования управления кадровым составом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со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по вопросам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в сфере муниципальной службы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единообразия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Российской Федерации в сфере муниципальной службы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ведущему инспектору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законодательства в сфере муниципальной службы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единообразия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вопросах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Российской Федерации в сфере муниципальной службы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</w:t>
            </w:r>
            <w:proofErr w:type="gram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качества формирования кадрового состава органов местного самоуправления</w:t>
            </w:r>
            <w:proofErr w:type="gram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практической подготовки при проведении практики студентов образовательных организаций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привлечение наиболее перспективных молодых специалистов на муниципальную службу, обеспечение приобретения ими практических навыков для последующего прохождения муниципальной службы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результативности процесса привлечения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отбора кандидатов на должности муниципальной службы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укомплектованности штата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 реализации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Установление испытания при назначении на должность муниципальной службы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качественного кадрового состава муниципальной службы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Совершенствование порядка назначения на должности муниципальной службы граждан Российской Федерации, муниципальных служащих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</w:t>
            </w:r>
          </w:p>
        </w:tc>
      </w:tr>
      <w:tr w:rsidR="0066436B" w:rsidRPr="00947499" w:rsidTr="00991C33">
        <w:tc>
          <w:tcPr>
            <w:tcW w:w="704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13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повышению объективности и прозрачности процедуры проведения конкурсов на замещение вакантных должностей муниципальной службы и на включение в кадровый резерв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замещение вакантных управленческих должностей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преимущественно из сформированного кадрового резерва и резерва управленческих кадров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704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применение дистанционных методов оценки соответствия кандидатов квалификационным требованиям при проведении конкурсов на включение в кадровый резерв и на замещение вакантных должностей муниципальной службы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 проведении конкурсов на включение в кадровый резерв и на замещение вакантных должностей муниципальной службы</w:t>
            </w:r>
          </w:p>
        </w:tc>
        <w:tc>
          <w:tcPr>
            <w:tcW w:w="2198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Формирование кадровых резервов на муниципальной службе и их эффективное использование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замещение вакантных должностей муниципальной службы преимущественно из сформированного кадрового резерва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Задача 3. Стимулирование муниципальных служащих к повышению эффективности своей профессиональной служебной деятельности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 по применению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применение новых подходов к организации муниципальной службы и обеспечению деятельности муниципальных служащих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актами)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наставничества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отношении лиц, впервые поступивших на муниципальную службу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сокращение периода адаптации при поступлении на муниципальную службу и ее прохождении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Задача 4. Внедрение новых форм профессионального развития муниципальных служащих, в том числе предусматривающих использование современных информационно-коммуникационных технологий</w:t>
            </w:r>
          </w:p>
        </w:tc>
      </w:tr>
      <w:tr w:rsidR="0066436B" w:rsidRPr="00947499" w:rsidTr="00991C33">
        <w:tc>
          <w:tcPr>
            <w:tcW w:w="704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13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по организации подготовки кадров для муниципальной службы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информационных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, предоставляющих свободный доступ к образовательным платформам, реализующим образовательные курсы с применением электронного обучения и дистанционных образовательных технологий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муниципальной программы</w:t>
            </w:r>
          </w:p>
        </w:tc>
        <w:tc>
          <w:tcPr>
            <w:tcW w:w="2198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704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муниципальных служащих об образовательных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платформах организаций, осуществляющих образовательную деятельность, и (или) иных организаций, государственных органов для обеспечения профессионального развития с применением дистанционных образовательных технологий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срока реализации муниципальн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программы</w:t>
            </w:r>
          </w:p>
        </w:tc>
        <w:tc>
          <w:tcPr>
            <w:tcW w:w="2198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Реализация профессионального развития муниципальных служащих, в том числе посредством современных информационно-коммуникационных технологий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профессионального образования муниципальных служащих, в том числе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c>
          <w:tcPr>
            <w:tcW w:w="9843" w:type="dxa"/>
            <w:gridSpan w:val="5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Задача 5. Внедрение информационно-коммуникационных технологий в целях повышения качества кадровой работы</w:t>
            </w:r>
          </w:p>
        </w:tc>
      </w:tr>
      <w:tr w:rsidR="0066436B" w:rsidRPr="00947499" w:rsidTr="00991C33">
        <w:tc>
          <w:tcPr>
            <w:tcW w:w="70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кадровых служб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(далее - единая система)</w:t>
            </w:r>
          </w:p>
        </w:tc>
        <w:tc>
          <w:tcPr>
            <w:tcW w:w="225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использования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единой системы</w:t>
            </w:r>
          </w:p>
        </w:tc>
        <w:tc>
          <w:tcPr>
            <w:tcW w:w="1774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9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Совет народных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</w:tbl>
    <w:p w:rsidR="0066436B" w:rsidRDefault="0066436B" w:rsidP="0066436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66436B" w:rsidRPr="00947499" w:rsidRDefault="0066436B" w:rsidP="0066436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66436B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Семячковского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7499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94749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Брянской области «Развитие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7499">
        <w:rPr>
          <w:rFonts w:ascii="Times New Roman" w:hAnsi="Times New Roman" w:cs="Times New Roman"/>
          <w:sz w:val="28"/>
          <w:szCs w:val="28"/>
        </w:rPr>
        <w:t>службы на 2025 - 2027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36B" w:rsidRDefault="0066436B" w:rsidP="0066436B">
      <w:pPr>
        <w:pStyle w:val="ConsPlusTitle"/>
        <w:jc w:val="center"/>
        <w:rPr>
          <w:sz w:val="28"/>
          <w:szCs w:val="28"/>
        </w:rPr>
      </w:pPr>
      <w:bookmarkStart w:id="2" w:name="P250"/>
      <w:bookmarkEnd w:id="2"/>
      <w:r w:rsidRPr="00947499">
        <w:rPr>
          <w:sz w:val="28"/>
          <w:szCs w:val="28"/>
        </w:rPr>
        <w:t xml:space="preserve">Целевые показатели муниципальной программы </w:t>
      </w:r>
    </w:p>
    <w:p w:rsidR="0066436B" w:rsidRDefault="0066436B" w:rsidP="0066436B">
      <w:pPr>
        <w:pStyle w:val="ConsPlusTitl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Семячковского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proofErr w:type="spellStart"/>
      <w:r w:rsidRPr="00947499">
        <w:rPr>
          <w:sz w:val="28"/>
          <w:szCs w:val="28"/>
        </w:rPr>
        <w:t>Трубчевского</w:t>
      </w:r>
      <w:proofErr w:type="spellEnd"/>
      <w:r w:rsidRPr="00947499">
        <w:rPr>
          <w:sz w:val="28"/>
          <w:szCs w:val="28"/>
        </w:rPr>
        <w:t xml:space="preserve"> муниципального района Брянской области</w:t>
      </w:r>
    </w:p>
    <w:p w:rsidR="0066436B" w:rsidRPr="00947499" w:rsidRDefault="0066436B" w:rsidP="0066436B">
      <w:pPr>
        <w:pStyle w:val="ConsPlusTitle"/>
        <w:jc w:val="center"/>
        <w:rPr>
          <w:sz w:val="28"/>
          <w:szCs w:val="28"/>
        </w:rPr>
      </w:pPr>
      <w:r w:rsidRPr="00947499">
        <w:rPr>
          <w:sz w:val="28"/>
          <w:szCs w:val="28"/>
        </w:rPr>
        <w:t>«Развитие муниципальной службы на 2025 - 2027 годы»</w:t>
      </w:r>
    </w:p>
    <w:p w:rsidR="0066436B" w:rsidRPr="00947499" w:rsidRDefault="0066436B" w:rsidP="006643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028"/>
        <w:gridCol w:w="1304"/>
        <w:gridCol w:w="766"/>
        <w:gridCol w:w="1037"/>
        <w:gridCol w:w="873"/>
        <w:gridCol w:w="14"/>
      </w:tblGrid>
      <w:tr w:rsidR="0066436B" w:rsidRPr="00947499" w:rsidTr="00991C33">
        <w:trPr>
          <w:gridAfter w:val="1"/>
          <w:wAfter w:w="14" w:type="dxa"/>
        </w:trPr>
        <w:tc>
          <w:tcPr>
            <w:tcW w:w="846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28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Наименование цели, показателя муниципальной программы</w:t>
            </w:r>
          </w:p>
        </w:tc>
        <w:tc>
          <w:tcPr>
            <w:tcW w:w="1304" w:type="dxa"/>
            <w:vMerge w:val="restart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6" w:type="dxa"/>
            <w:gridSpan w:val="3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муниципальной программы по годам</w:t>
            </w:r>
          </w:p>
        </w:tc>
      </w:tr>
      <w:tr w:rsidR="0066436B" w:rsidRPr="00947499" w:rsidTr="00991C33">
        <w:trPr>
          <w:gridAfter w:val="1"/>
          <w:wAfter w:w="14" w:type="dxa"/>
        </w:trPr>
        <w:tc>
          <w:tcPr>
            <w:tcW w:w="846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37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73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66436B" w:rsidRPr="00947499" w:rsidTr="00991C33">
        <w:tc>
          <w:tcPr>
            <w:tcW w:w="9868" w:type="dxa"/>
            <w:gridSpan w:val="7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эффективности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</w:tc>
      </w:tr>
      <w:tr w:rsidR="0066436B" w:rsidRPr="00947499" w:rsidTr="00991C33">
        <w:trPr>
          <w:gridAfter w:val="1"/>
          <w:wAfter w:w="14" w:type="dxa"/>
        </w:trPr>
        <w:tc>
          <w:tcPr>
            <w:tcW w:w="846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кадровых служб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по актуальным вопросам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в сфере муниципальной службы</w:t>
            </w:r>
          </w:p>
        </w:tc>
        <w:tc>
          <w:tcPr>
            <w:tcW w:w="13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66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36B" w:rsidRPr="00947499" w:rsidTr="00991C33">
        <w:trPr>
          <w:gridAfter w:val="1"/>
          <w:wAfter w:w="14" w:type="dxa"/>
        </w:trPr>
        <w:tc>
          <w:tcPr>
            <w:tcW w:w="846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8" w:type="dxa"/>
          </w:tcPr>
          <w:p w:rsidR="0066436B" w:rsidRPr="00947499" w:rsidRDefault="0066436B" w:rsidP="00991C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и методических семинаров с муниципальными служащими и лицами, включенными в кадровый резерв, по актуальным вопросам прохождения муниципальной службы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Трубчевского</w:t>
            </w:r>
            <w:proofErr w:type="spellEnd"/>
            <w:r w:rsidRPr="009474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области, соблюдения законодательства о муниципальной службе </w:t>
            </w:r>
          </w:p>
        </w:tc>
        <w:tc>
          <w:tcPr>
            <w:tcW w:w="1304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66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66436B" w:rsidRPr="00947499" w:rsidRDefault="0066436B" w:rsidP="00991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6436B" w:rsidRPr="006E73E5" w:rsidRDefault="0066436B" w:rsidP="0066436B">
      <w:pPr>
        <w:autoSpaceDE w:val="0"/>
        <w:rPr>
          <w:sz w:val="16"/>
          <w:szCs w:val="16"/>
        </w:rPr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66436B" w:rsidRDefault="0066436B" w:rsidP="0066436B">
      <w:pPr>
        <w:jc w:val="right"/>
      </w:pPr>
    </w:p>
    <w:p w:rsidR="009D6D1A" w:rsidRDefault="009D6D1A" w:rsidP="003951AB">
      <w:pPr>
        <w:jc w:val="center"/>
        <w:rPr>
          <w:color w:val="000000"/>
          <w:sz w:val="28"/>
          <w:szCs w:val="28"/>
        </w:rPr>
      </w:pPr>
    </w:p>
    <w:p w:rsidR="0066436B" w:rsidRDefault="0066436B" w:rsidP="003951AB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  <w:gridCol w:w="1559"/>
      </w:tblGrid>
      <w:tr w:rsidR="00A6043B" w:rsidRPr="00CE087A" w:rsidTr="00A6043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6C7F79" w:rsidRDefault="00A6043B" w:rsidP="00A6043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C7F79">
              <w:rPr>
                <w:rFonts w:eastAsia="Calibri"/>
                <w:sz w:val="24"/>
                <w:szCs w:val="24"/>
              </w:rPr>
              <w:t>СОДЕРЖАНИЕ</w:t>
            </w:r>
          </w:p>
        </w:tc>
      </w:tr>
      <w:tr w:rsidR="00A6043B" w:rsidRPr="00CE087A" w:rsidTr="00A6043B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6C7F79" w:rsidRDefault="00A6043B" w:rsidP="00A60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6C7F79" w:rsidRDefault="00A6043B" w:rsidP="00A60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Заголовок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3B" w:rsidRPr="006C7F79" w:rsidRDefault="00A6043B" w:rsidP="00A60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Страница</w:t>
            </w:r>
          </w:p>
        </w:tc>
      </w:tr>
      <w:tr w:rsidR="00A6043B" w:rsidRPr="00CE087A" w:rsidTr="00A6043B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6C7F79" w:rsidRDefault="00A6043B" w:rsidP="00A6043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6C7F79" w:rsidRDefault="00A6043B" w:rsidP="00A6043B">
            <w:pPr>
              <w:pStyle w:val="Default"/>
              <w:jc w:val="center"/>
              <w:rPr>
                <w:bCs/>
              </w:rPr>
            </w:pPr>
            <w:r w:rsidRPr="006C7F79">
              <w:rPr>
                <w:bCs/>
              </w:rPr>
              <w:t xml:space="preserve">Оглавление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6C7F79" w:rsidRDefault="00A6043B" w:rsidP="00A6043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1</w:t>
            </w:r>
          </w:p>
        </w:tc>
      </w:tr>
      <w:tr w:rsidR="00A6043B" w:rsidRPr="00CE087A" w:rsidTr="00A604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9" w:rsidRDefault="006C7F79" w:rsidP="006C7F79">
            <w:pPr>
              <w:rPr>
                <w:iCs/>
                <w:sz w:val="24"/>
                <w:szCs w:val="24"/>
              </w:rPr>
            </w:pPr>
            <w:r w:rsidRPr="006C7F79">
              <w:rPr>
                <w:iCs/>
                <w:sz w:val="24"/>
                <w:szCs w:val="24"/>
              </w:rPr>
              <w:t>Распоряжение</w:t>
            </w:r>
            <w:r w:rsidR="00D124D8" w:rsidRPr="006C7F79">
              <w:rPr>
                <w:iCs/>
                <w:sz w:val="24"/>
                <w:szCs w:val="24"/>
              </w:rPr>
              <w:t xml:space="preserve"> </w:t>
            </w:r>
            <w:r w:rsidRPr="006C7F79">
              <w:rPr>
                <w:iCs/>
                <w:sz w:val="24"/>
                <w:szCs w:val="24"/>
              </w:rPr>
              <w:t>05</w:t>
            </w:r>
            <w:r w:rsidR="009C2A79" w:rsidRPr="006C7F79">
              <w:rPr>
                <w:iCs/>
                <w:sz w:val="24"/>
                <w:szCs w:val="24"/>
              </w:rPr>
              <w:t>.0</w:t>
            </w:r>
            <w:r w:rsidRPr="006C7F79">
              <w:rPr>
                <w:iCs/>
                <w:sz w:val="24"/>
                <w:szCs w:val="24"/>
              </w:rPr>
              <w:t>6</w:t>
            </w:r>
            <w:r w:rsidR="009C2A79" w:rsidRPr="006C7F79">
              <w:rPr>
                <w:iCs/>
                <w:sz w:val="24"/>
                <w:szCs w:val="24"/>
              </w:rPr>
              <w:t>.2025 г.</w:t>
            </w:r>
            <w:r w:rsidRPr="006C7F79">
              <w:rPr>
                <w:iCs/>
                <w:sz w:val="24"/>
                <w:szCs w:val="24"/>
              </w:rPr>
              <w:t xml:space="preserve">  </w:t>
            </w:r>
          </w:p>
          <w:p w:rsidR="007B11D8" w:rsidRPr="006C7F79" w:rsidRDefault="006C7F79" w:rsidP="006C7F79">
            <w:pPr>
              <w:rPr>
                <w:iCs/>
                <w:sz w:val="24"/>
                <w:szCs w:val="24"/>
              </w:rPr>
            </w:pPr>
            <w:r w:rsidRPr="006C7F79">
              <w:rPr>
                <w:iCs/>
                <w:sz w:val="24"/>
                <w:szCs w:val="24"/>
              </w:rPr>
              <w:t>№33-р</w:t>
            </w:r>
          </w:p>
          <w:p w:rsidR="00A6043B" w:rsidRPr="006C7F79" w:rsidRDefault="00A6043B" w:rsidP="006C7F7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9" w:rsidRPr="006C7F79" w:rsidRDefault="006C7F79" w:rsidP="006C7F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 xml:space="preserve">О проведении месячника безопасности  на водных объектах </w:t>
            </w:r>
          </w:p>
          <w:p w:rsidR="00A6043B" w:rsidRPr="006C7F79" w:rsidRDefault="006C7F79" w:rsidP="006C7F79">
            <w:pPr>
              <w:pStyle w:val="1"/>
              <w:spacing w:before="120"/>
              <w:rPr>
                <w:sz w:val="24"/>
              </w:rPr>
            </w:pPr>
            <w:proofErr w:type="spellStart"/>
            <w:r w:rsidRPr="006C7F79">
              <w:rPr>
                <w:sz w:val="24"/>
              </w:rPr>
              <w:t>Семячковского</w:t>
            </w:r>
            <w:proofErr w:type="spellEnd"/>
            <w:r w:rsidRPr="006C7F79">
              <w:rPr>
                <w:sz w:val="24"/>
              </w:rPr>
              <w:t xml:space="preserve">  сельского поселения   в 2025 году</w:t>
            </w:r>
            <w:r w:rsidRPr="006C7F79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B" w:rsidRPr="006C7F79" w:rsidRDefault="00A6043B" w:rsidP="006C7F7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2-</w:t>
            </w:r>
            <w:r w:rsidR="006C7F79" w:rsidRPr="006C7F79">
              <w:rPr>
                <w:sz w:val="24"/>
                <w:szCs w:val="24"/>
              </w:rPr>
              <w:t>4</w:t>
            </w:r>
          </w:p>
        </w:tc>
      </w:tr>
      <w:tr w:rsidR="007B11D8" w:rsidRPr="00CE087A" w:rsidTr="006C7F79">
        <w:trPr>
          <w:trHeight w:val="4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6C7F79" w:rsidRDefault="006C7F79" w:rsidP="006C7F79">
            <w:pPr>
              <w:rPr>
                <w:sz w:val="24"/>
                <w:szCs w:val="24"/>
                <w:shd w:val="clear" w:color="auto" w:fill="FFFFFF"/>
              </w:rPr>
            </w:pPr>
            <w:r w:rsidRPr="006C7F79">
              <w:rPr>
                <w:iCs/>
                <w:sz w:val="24"/>
                <w:szCs w:val="24"/>
              </w:rPr>
              <w:t>Проект постановления</w:t>
            </w:r>
          </w:p>
          <w:p w:rsidR="007B11D8" w:rsidRPr="006C7F79" w:rsidRDefault="007B11D8" w:rsidP="006C7F7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6C7F79" w:rsidRDefault="006C7F79" w:rsidP="006C7F7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 xml:space="preserve"> </w:t>
            </w:r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>Семячковского</w:t>
            </w:r>
            <w:proofErr w:type="spellEnd"/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>Трубчевского</w:t>
            </w:r>
            <w:proofErr w:type="spellEnd"/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Брянской области</w:t>
            </w:r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7F79">
              <w:rPr>
                <w:rFonts w:ascii="Times New Roman" w:hAnsi="Times New Roman"/>
                <w:bCs/>
                <w:sz w:val="24"/>
                <w:szCs w:val="24"/>
              </w:rPr>
              <w:t>«Развитие муниципальной службы на 2025 - 2027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D8" w:rsidRPr="006C7F79" w:rsidRDefault="006C7F79" w:rsidP="007A56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5-23</w:t>
            </w:r>
          </w:p>
        </w:tc>
      </w:tr>
      <w:tr w:rsidR="009C2A79" w:rsidRPr="00CE087A" w:rsidTr="00A604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79" w:rsidRPr="006C7F79" w:rsidRDefault="009C2A79" w:rsidP="006C7F7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79" w:rsidRPr="006C7F79" w:rsidRDefault="009C2A79" w:rsidP="009C2A79">
            <w:pPr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79" w:rsidRPr="006C7F79" w:rsidRDefault="006C7F79" w:rsidP="007A56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24</w:t>
            </w:r>
          </w:p>
        </w:tc>
      </w:tr>
    </w:tbl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>
      <w:bookmarkStart w:id="3" w:name="_GoBack"/>
      <w:bookmarkEnd w:id="3"/>
    </w:p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9C2A79" w:rsidRDefault="009C2A79"/>
    <w:p w:rsidR="009C2A79" w:rsidRDefault="009C2A79"/>
    <w:p w:rsidR="00805568" w:rsidRDefault="00805568"/>
    <w:p w:rsidR="00805568" w:rsidRDefault="00805568"/>
    <w:p w:rsidR="009C2A79" w:rsidRDefault="009C2A79"/>
    <w:p w:rsidR="009C2A79" w:rsidRDefault="009C2A79"/>
    <w:sectPr w:rsidR="009C2A79" w:rsidSect="0066436B">
      <w:headerReference w:type="default" r:id="rId17"/>
      <w:pgSz w:w="12240" w:h="15840" w:code="1"/>
      <w:pgMar w:top="1134" w:right="616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55" w:rsidRDefault="00B77355">
      <w:r>
        <w:separator/>
      </w:r>
    </w:p>
  </w:endnote>
  <w:endnote w:type="continuationSeparator" w:id="0">
    <w:p w:rsidR="00B77355" w:rsidRDefault="00B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55" w:rsidRDefault="00B77355">
      <w:r>
        <w:separator/>
      </w:r>
    </w:p>
  </w:footnote>
  <w:footnote w:type="continuationSeparator" w:id="0">
    <w:p w:rsidR="00B77355" w:rsidRDefault="00B7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13BB" w:rsidRPr="00730737" w:rsidRDefault="00BF13B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F79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13BB" w:rsidRDefault="00BF13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4D1795"/>
    <w:multiLevelType w:val="hybridMultilevel"/>
    <w:tmpl w:val="3190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BA3"/>
    <w:rsid w:val="00021D65"/>
    <w:rsid w:val="000578B0"/>
    <w:rsid w:val="000603B7"/>
    <w:rsid w:val="000611BE"/>
    <w:rsid w:val="00086702"/>
    <w:rsid w:val="000914DA"/>
    <w:rsid w:val="000A0BA9"/>
    <w:rsid w:val="000A26D9"/>
    <w:rsid w:val="000A577F"/>
    <w:rsid w:val="000C7DFA"/>
    <w:rsid w:val="000E4789"/>
    <w:rsid w:val="00107B28"/>
    <w:rsid w:val="001372D2"/>
    <w:rsid w:val="00144A08"/>
    <w:rsid w:val="00153693"/>
    <w:rsid w:val="00163F58"/>
    <w:rsid w:val="001702AF"/>
    <w:rsid w:val="00173979"/>
    <w:rsid w:val="00177638"/>
    <w:rsid w:val="00181255"/>
    <w:rsid w:val="001929FE"/>
    <w:rsid w:val="00197416"/>
    <w:rsid w:val="001A31FC"/>
    <w:rsid w:val="001A322C"/>
    <w:rsid w:val="001B12B7"/>
    <w:rsid w:val="001B750E"/>
    <w:rsid w:val="001C63D4"/>
    <w:rsid w:val="001D3739"/>
    <w:rsid w:val="001E2F25"/>
    <w:rsid w:val="001E3E39"/>
    <w:rsid w:val="001E69F5"/>
    <w:rsid w:val="001F0025"/>
    <w:rsid w:val="0020487F"/>
    <w:rsid w:val="00212D5B"/>
    <w:rsid w:val="00217EEE"/>
    <w:rsid w:val="00254444"/>
    <w:rsid w:val="0026605E"/>
    <w:rsid w:val="00271A44"/>
    <w:rsid w:val="00281239"/>
    <w:rsid w:val="002830B5"/>
    <w:rsid w:val="00291993"/>
    <w:rsid w:val="002954AE"/>
    <w:rsid w:val="002B2656"/>
    <w:rsid w:val="002B4C9F"/>
    <w:rsid w:val="002D7193"/>
    <w:rsid w:val="002E7B86"/>
    <w:rsid w:val="00300D2D"/>
    <w:rsid w:val="00303BA3"/>
    <w:rsid w:val="00322076"/>
    <w:rsid w:val="00324F24"/>
    <w:rsid w:val="00326D1F"/>
    <w:rsid w:val="00374301"/>
    <w:rsid w:val="003767C0"/>
    <w:rsid w:val="00384C39"/>
    <w:rsid w:val="003951AB"/>
    <w:rsid w:val="003A17E9"/>
    <w:rsid w:val="003B447B"/>
    <w:rsid w:val="003C1391"/>
    <w:rsid w:val="003C7ED8"/>
    <w:rsid w:val="003F545B"/>
    <w:rsid w:val="003F5A3F"/>
    <w:rsid w:val="003F78E8"/>
    <w:rsid w:val="004007B2"/>
    <w:rsid w:val="00401FFA"/>
    <w:rsid w:val="004079C8"/>
    <w:rsid w:val="00407E8D"/>
    <w:rsid w:val="00415FCB"/>
    <w:rsid w:val="00416B62"/>
    <w:rsid w:val="00423839"/>
    <w:rsid w:val="0043206C"/>
    <w:rsid w:val="00450A4A"/>
    <w:rsid w:val="00460E12"/>
    <w:rsid w:val="00461B7C"/>
    <w:rsid w:val="00462DAB"/>
    <w:rsid w:val="00475FC3"/>
    <w:rsid w:val="004927BE"/>
    <w:rsid w:val="004A07A1"/>
    <w:rsid w:val="004A6DA3"/>
    <w:rsid w:val="004F6813"/>
    <w:rsid w:val="0050079E"/>
    <w:rsid w:val="00523F6D"/>
    <w:rsid w:val="00533F24"/>
    <w:rsid w:val="00535826"/>
    <w:rsid w:val="0053613C"/>
    <w:rsid w:val="00542E9B"/>
    <w:rsid w:val="00543587"/>
    <w:rsid w:val="005464C1"/>
    <w:rsid w:val="00573A22"/>
    <w:rsid w:val="00573E54"/>
    <w:rsid w:val="005809AE"/>
    <w:rsid w:val="00583A9A"/>
    <w:rsid w:val="00594C03"/>
    <w:rsid w:val="005C108C"/>
    <w:rsid w:val="005D6D9A"/>
    <w:rsid w:val="005E3BDE"/>
    <w:rsid w:val="006006DE"/>
    <w:rsid w:val="00607293"/>
    <w:rsid w:val="006171D8"/>
    <w:rsid w:val="006263C2"/>
    <w:rsid w:val="006344FC"/>
    <w:rsid w:val="00634551"/>
    <w:rsid w:val="006548EF"/>
    <w:rsid w:val="006627E8"/>
    <w:rsid w:val="0066436B"/>
    <w:rsid w:val="00665CD1"/>
    <w:rsid w:val="0066773A"/>
    <w:rsid w:val="00672BCC"/>
    <w:rsid w:val="00674B84"/>
    <w:rsid w:val="006771DD"/>
    <w:rsid w:val="006815AF"/>
    <w:rsid w:val="00690FCC"/>
    <w:rsid w:val="006A5CE7"/>
    <w:rsid w:val="006A6AA5"/>
    <w:rsid w:val="006B7137"/>
    <w:rsid w:val="006C0234"/>
    <w:rsid w:val="006C1331"/>
    <w:rsid w:val="006C7F79"/>
    <w:rsid w:val="006F5114"/>
    <w:rsid w:val="007021A7"/>
    <w:rsid w:val="007148F7"/>
    <w:rsid w:val="007169AF"/>
    <w:rsid w:val="00735FDE"/>
    <w:rsid w:val="0074674E"/>
    <w:rsid w:val="00757353"/>
    <w:rsid w:val="00762F54"/>
    <w:rsid w:val="00763AEA"/>
    <w:rsid w:val="007713D2"/>
    <w:rsid w:val="00785318"/>
    <w:rsid w:val="007970E7"/>
    <w:rsid w:val="007A56D5"/>
    <w:rsid w:val="007B11D8"/>
    <w:rsid w:val="007B2E80"/>
    <w:rsid w:val="007C6113"/>
    <w:rsid w:val="007E05AD"/>
    <w:rsid w:val="007E6513"/>
    <w:rsid w:val="00805568"/>
    <w:rsid w:val="008066B7"/>
    <w:rsid w:val="00807943"/>
    <w:rsid w:val="008265B6"/>
    <w:rsid w:val="008404D1"/>
    <w:rsid w:val="00842F25"/>
    <w:rsid w:val="00856AD2"/>
    <w:rsid w:val="00857112"/>
    <w:rsid w:val="008673F4"/>
    <w:rsid w:val="00867AC8"/>
    <w:rsid w:val="00886EFB"/>
    <w:rsid w:val="008870AF"/>
    <w:rsid w:val="00891C81"/>
    <w:rsid w:val="008A2B51"/>
    <w:rsid w:val="008D2DAC"/>
    <w:rsid w:val="00913564"/>
    <w:rsid w:val="0092313C"/>
    <w:rsid w:val="00923FDC"/>
    <w:rsid w:val="00930F55"/>
    <w:rsid w:val="00937D58"/>
    <w:rsid w:val="00942A35"/>
    <w:rsid w:val="009541C3"/>
    <w:rsid w:val="009747AD"/>
    <w:rsid w:val="00987D35"/>
    <w:rsid w:val="00991F5C"/>
    <w:rsid w:val="009A65C0"/>
    <w:rsid w:val="009B5970"/>
    <w:rsid w:val="009C2A79"/>
    <w:rsid w:val="009C46D2"/>
    <w:rsid w:val="009C5752"/>
    <w:rsid w:val="009D44F9"/>
    <w:rsid w:val="009D6D1A"/>
    <w:rsid w:val="00A020A6"/>
    <w:rsid w:val="00A06153"/>
    <w:rsid w:val="00A11F4F"/>
    <w:rsid w:val="00A31A80"/>
    <w:rsid w:val="00A3219B"/>
    <w:rsid w:val="00A40DF7"/>
    <w:rsid w:val="00A6043B"/>
    <w:rsid w:val="00A71275"/>
    <w:rsid w:val="00A758DD"/>
    <w:rsid w:val="00A75B3B"/>
    <w:rsid w:val="00A812BF"/>
    <w:rsid w:val="00AB6E12"/>
    <w:rsid w:val="00AD186A"/>
    <w:rsid w:val="00AD18B3"/>
    <w:rsid w:val="00AE3E0D"/>
    <w:rsid w:val="00AE650A"/>
    <w:rsid w:val="00B03B8B"/>
    <w:rsid w:val="00B21DE5"/>
    <w:rsid w:val="00B432B9"/>
    <w:rsid w:val="00B5031B"/>
    <w:rsid w:val="00B6042D"/>
    <w:rsid w:val="00B60D4D"/>
    <w:rsid w:val="00B73700"/>
    <w:rsid w:val="00B74585"/>
    <w:rsid w:val="00B77355"/>
    <w:rsid w:val="00B8790D"/>
    <w:rsid w:val="00B917B9"/>
    <w:rsid w:val="00BB7BF2"/>
    <w:rsid w:val="00BC1504"/>
    <w:rsid w:val="00BC7D33"/>
    <w:rsid w:val="00BD0FF4"/>
    <w:rsid w:val="00BD16C1"/>
    <w:rsid w:val="00BD384E"/>
    <w:rsid w:val="00BF0421"/>
    <w:rsid w:val="00BF0541"/>
    <w:rsid w:val="00BF13BB"/>
    <w:rsid w:val="00BF1571"/>
    <w:rsid w:val="00C01450"/>
    <w:rsid w:val="00C165EE"/>
    <w:rsid w:val="00C27D8D"/>
    <w:rsid w:val="00C27E54"/>
    <w:rsid w:val="00C4277D"/>
    <w:rsid w:val="00C427E7"/>
    <w:rsid w:val="00C4294A"/>
    <w:rsid w:val="00C535D0"/>
    <w:rsid w:val="00C55705"/>
    <w:rsid w:val="00C73A4B"/>
    <w:rsid w:val="00C747E4"/>
    <w:rsid w:val="00C9305A"/>
    <w:rsid w:val="00CA27C1"/>
    <w:rsid w:val="00CB34CB"/>
    <w:rsid w:val="00CB4EB7"/>
    <w:rsid w:val="00CC0716"/>
    <w:rsid w:val="00CC0B50"/>
    <w:rsid w:val="00CD3070"/>
    <w:rsid w:val="00CF4F81"/>
    <w:rsid w:val="00D0001B"/>
    <w:rsid w:val="00D06445"/>
    <w:rsid w:val="00D124D8"/>
    <w:rsid w:val="00D33A89"/>
    <w:rsid w:val="00D422CC"/>
    <w:rsid w:val="00D534C8"/>
    <w:rsid w:val="00D53B21"/>
    <w:rsid w:val="00D54235"/>
    <w:rsid w:val="00D75DC1"/>
    <w:rsid w:val="00D85DD6"/>
    <w:rsid w:val="00DC1F68"/>
    <w:rsid w:val="00DD7CDE"/>
    <w:rsid w:val="00DE33AB"/>
    <w:rsid w:val="00DF54E7"/>
    <w:rsid w:val="00E05D48"/>
    <w:rsid w:val="00E256F9"/>
    <w:rsid w:val="00E364BA"/>
    <w:rsid w:val="00E4307C"/>
    <w:rsid w:val="00E454F9"/>
    <w:rsid w:val="00E74142"/>
    <w:rsid w:val="00E80463"/>
    <w:rsid w:val="00E904A9"/>
    <w:rsid w:val="00E95B5E"/>
    <w:rsid w:val="00EA19ED"/>
    <w:rsid w:val="00EA354C"/>
    <w:rsid w:val="00EA74A2"/>
    <w:rsid w:val="00EE0539"/>
    <w:rsid w:val="00EE4BA0"/>
    <w:rsid w:val="00EF56CF"/>
    <w:rsid w:val="00F02564"/>
    <w:rsid w:val="00F16377"/>
    <w:rsid w:val="00F41041"/>
    <w:rsid w:val="00F739AD"/>
    <w:rsid w:val="00F838D7"/>
    <w:rsid w:val="00F87275"/>
    <w:rsid w:val="00F91248"/>
    <w:rsid w:val="00F97DAB"/>
    <w:rsid w:val="00FA124B"/>
    <w:rsid w:val="00FB1DCB"/>
    <w:rsid w:val="00FD298C"/>
    <w:rsid w:val="00FD3C85"/>
    <w:rsid w:val="00FE09E2"/>
    <w:rsid w:val="00FE1726"/>
    <w:rsid w:val="00FE5E5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1D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uiPriority w:val="99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3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3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C535D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6171D8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01&amp;n=848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01&amp;n=848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004&amp;dst=100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7004&amp;dst=100271" TargetMode="External"/><Relationship Id="rId10" Type="http://schemas.openxmlformats.org/officeDocument/2006/relationships/hyperlink" Target="https://login.consultant.ru/link/?req=doc&amp;base=RLAW201&amp;n=848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7004&amp;dst=100271" TargetMode="External"/><Relationship Id="rId14" Type="http://schemas.openxmlformats.org/officeDocument/2006/relationships/hyperlink" Target="https://login.consultant.ru/link/?req=doc&amp;base=LAW&amp;n=480999&amp;dst=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0CA82-11AB-4C1E-824D-0C1E4742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24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28</cp:revision>
  <dcterms:created xsi:type="dcterms:W3CDTF">2025-05-30T06:47:00Z</dcterms:created>
  <dcterms:modified xsi:type="dcterms:W3CDTF">2025-06-06T08:58:00Z</dcterms:modified>
</cp:coreProperties>
</file>