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 xml:space="preserve">ИНФОРМАЦИОННЫЙ </w:t>
      </w: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БЮЛЛЕТЕНЬ</w:t>
      </w: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СЕМЯЧКОВСКОГО СЕЛЬСКОГО ПОСЕЛЕНИЯ</w:t>
      </w: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7443A7"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5</w:t>
      </w:r>
      <w:r w:rsidR="000578B0">
        <w:rPr>
          <w:b/>
          <w:sz w:val="40"/>
          <w:szCs w:val="40"/>
        </w:rPr>
        <w:t xml:space="preserve">/ 2024 </w:t>
      </w:r>
      <w:r w:rsidR="00303BA3">
        <w:rPr>
          <w:b/>
          <w:sz w:val="40"/>
          <w:szCs w:val="40"/>
        </w:rPr>
        <w:t>г.</w:t>
      </w:r>
    </w:p>
    <w:p w:rsidR="00303BA3" w:rsidRDefault="000244E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Pr>
          <w:b/>
          <w:sz w:val="40"/>
          <w:szCs w:val="40"/>
        </w:rPr>
        <w:t>от 16.05</w:t>
      </w:r>
      <w:r w:rsidR="000578B0">
        <w:rPr>
          <w:b/>
          <w:sz w:val="40"/>
          <w:szCs w:val="40"/>
        </w:rPr>
        <w:t>.2024</w:t>
      </w:r>
      <w:r w:rsidR="00665CD1">
        <w:rPr>
          <w:b/>
          <w:sz w:val="40"/>
          <w:szCs w:val="40"/>
        </w:rPr>
        <w:t xml:space="preserve"> </w:t>
      </w:r>
      <w:r w:rsidR="00303BA3">
        <w:rPr>
          <w:b/>
          <w:sz w:val="40"/>
          <w:szCs w:val="40"/>
        </w:rPr>
        <w:t>г.</w:t>
      </w: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СЕМЯЧКИ</w:t>
      </w:r>
    </w:p>
    <w:p w:rsidR="00303BA3" w:rsidRDefault="000578B0"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2024</w:t>
      </w:r>
      <w:r w:rsidR="00303BA3">
        <w:rPr>
          <w:b/>
          <w:sz w:val="40"/>
          <w:szCs w:val="40"/>
        </w:rPr>
        <w:t>г</w:t>
      </w:r>
    </w:p>
    <w:p w:rsidR="00212D5B" w:rsidRDefault="00212D5B"/>
    <w:p w:rsidR="00303BA3" w:rsidRDefault="00303BA3"/>
    <w:p w:rsidR="00303BA3" w:rsidRDefault="00303BA3"/>
    <w:p w:rsidR="000244E3" w:rsidRPr="007735D5" w:rsidRDefault="000244E3" w:rsidP="000244E3">
      <w:pPr>
        <w:ind w:right="170"/>
        <w:jc w:val="center"/>
        <w:rPr>
          <w:b/>
          <w:sz w:val="24"/>
          <w:szCs w:val="24"/>
        </w:rPr>
      </w:pPr>
      <w:r w:rsidRPr="007735D5">
        <w:rPr>
          <w:b/>
          <w:sz w:val="24"/>
          <w:szCs w:val="24"/>
        </w:rPr>
        <w:lastRenderedPageBreak/>
        <w:t>Извещение</w:t>
      </w:r>
    </w:p>
    <w:p w:rsidR="000244E3" w:rsidRPr="007735D5" w:rsidRDefault="000244E3" w:rsidP="000244E3">
      <w:pPr>
        <w:ind w:right="170" w:firstLine="709"/>
        <w:jc w:val="center"/>
        <w:rPr>
          <w:b/>
          <w:sz w:val="24"/>
          <w:szCs w:val="24"/>
        </w:rPr>
      </w:pPr>
      <w:r w:rsidRPr="007735D5">
        <w:rPr>
          <w:b/>
          <w:sz w:val="24"/>
          <w:szCs w:val="24"/>
        </w:rPr>
        <w:t>о проведен</w:t>
      </w:r>
      <w:proofErr w:type="gramStart"/>
      <w:r w:rsidRPr="007735D5">
        <w:rPr>
          <w:b/>
          <w:sz w:val="24"/>
          <w:szCs w:val="24"/>
        </w:rPr>
        <w:t>ии ау</w:t>
      </w:r>
      <w:proofErr w:type="gramEnd"/>
      <w:r w:rsidRPr="007735D5">
        <w:rPr>
          <w:b/>
          <w:sz w:val="24"/>
          <w:szCs w:val="24"/>
        </w:rPr>
        <w:t>кционов в электронной форме по продаже земельных участков</w:t>
      </w:r>
    </w:p>
    <w:p w:rsidR="000244E3" w:rsidRPr="007735D5" w:rsidRDefault="000244E3" w:rsidP="000244E3">
      <w:pPr>
        <w:ind w:right="-172" w:firstLine="709"/>
        <w:jc w:val="center"/>
        <w:rPr>
          <w:b/>
          <w:sz w:val="24"/>
          <w:szCs w:val="24"/>
        </w:rPr>
      </w:pPr>
    </w:p>
    <w:p w:rsidR="000244E3" w:rsidRDefault="000244E3" w:rsidP="000244E3">
      <w:pPr>
        <w:ind w:right="-172" w:firstLine="709"/>
        <w:jc w:val="both"/>
        <w:rPr>
          <w:b/>
          <w:sz w:val="24"/>
          <w:szCs w:val="24"/>
        </w:rPr>
      </w:pPr>
      <w:r>
        <w:rPr>
          <w:b/>
          <w:sz w:val="24"/>
          <w:szCs w:val="24"/>
        </w:rPr>
        <w:t>Администрация Трубчевского муниципального района сообщает о проведен</w:t>
      </w:r>
      <w:proofErr w:type="gramStart"/>
      <w:r>
        <w:rPr>
          <w:b/>
          <w:sz w:val="24"/>
          <w:szCs w:val="24"/>
        </w:rPr>
        <w:t>ии ау</w:t>
      </w:r>
      <w:proofErr w:type="gramEnd"/>
      <w:r>
        <w:rPr>
          <w:b/>
          <w:sz w:val="24"/>
          <w:szCs w:val="24"/>
        </w:rPr>
        <w:t xml:space="preserve">кционов в электронной форме (электронных аукционов) по продаже  земельных участков.    </w:t>
      </w:r>
    </w:p>
    <w:p w:rsidR="000244E3" w:rsidRDefault="000244E3" w:rsidP="000244E3">
      <w:pPr>
        <w:jc w:val="both"/>
        <w:rPr>
          <w:sz w:val="23"/>
          <w:szCs w:val="23"/>
        </w:rPr>
      </w:pPr>
      <w:r>
        <w:rPr>
          <w:b/>
          <w:sz w:val="24"/>
          <w:szCs w:val="24"/>
        </w:rPr>
        <w:t xml:space="preserve">          Организатор аукционов</w:t>
      </w:r>
      <w:r>
        <w:rPr>
          <w:sz w:val="24"/>
          <w:szCs w:val="24"/>
        </w:rPr>
        <w:t xml:space="preserve"> – </w:t>
      </w:r>
      <w:r>
        <w:rPr>
          <w:sz w:val="23"/>
          <w:szCs w:val="23"/>
        </w:rPr>
        <w:t>Администрация Трубчевского муниципального района, 242220 Брянская область, г</w:t>
      </w:r>
      <w:proofErr w:type="gramStart"/>
      <w:r>
        <w:rPr>
          <w:sz w:val="23"/>
          <w:szCs w:val="23"/>
        </w:rPr>
        <w:t>.Т</w:t>
      </w:r>
      <w:proofErr w:type="gramEnd"/>
      <w:r>
        <w:rPr>
          <w:sz w:val="23"/>
          <w:szCs w:val="23"/>
        </w:rPr>
        <w:t xml:space="preserve">рубчевск, ул. Брянская, д. 59, тел. 8-(48352) 2-23-13, факс 8-(48352) 2-27-00, электронная почта – </w:t>
      </w:r>
      <w:proofErr w:type="spellStart"/>
      <w:r>
        <w:rPr>
          <w:sz w:val="23"/>
          <w:szCs w:val="23"/>
          <w:lang w:val="en-US"/>
        </w:rPr>
        <w:t>trubkumi</w:t>
      </w:r>
      <w:proofErr w:type="spellEnd"/>
      <w:r>
        <w:rPr>
          <w:sz w:val="23"/>
          <w:szCs w:val="23"/>
        </w:rPr>
        <w:t>@</w:t>
      </w:r>
      <w:r>
        <w:rPr>
          <w:sz w:val="23"/>
          <w:szCs w:val="23"/>
          <w:lang w:val="en-US"/>
        </w:rPr>
        <w:t>mail</w:t>
      </w:r>
      <w:r>
        <w:rPr>
          <w:sz w:val="23"/>
          <w:szCs w:val="23"/>
        </w:rPr>
        <w:t>.</w:t>
      </w:r>
      <w:proofErr w:type="spellStart"/>
      <w:r>
        <w:rPr>
          <w:sz w:val="23"/>
          <w:szCs w:val="23"/>
          <w:lang w:val="en-US"/>
        </w:rPr>
        <w:t>ru</w:t>
      </w:r>
      <w:proofErr w:type="spellEnd"/>
    </w:p>
    <w:p w:rsidR="000244E3" w:rsidRDefault="000244E3" w:rsidP="000244E3">
      <w:pPr>
        <w:ind w:firstLine="709"/>
        <w:jc w:val="both"/>
        <w:rPr>
          <w:sz w:val="23"/>
          <w:szCs w:val="23"/>
        </w:rPr>
      </w:pPr>
      <w:r>
        <w:rPr>
          <w:b/>
          <w:sz w:val="24"/>
          <w:szCs w:val="24"/>
        </w:rPr>
        <w:t>Уполномоченный орган, принявший решение о проведен</w:t>
      </w:r>
      <w:proofErr w:type="gramStart"/>
      <w:r>
        <w:rPr>
          <w:b/>
          <w:sz w:val="24"/>
          <w:szCs w:val="24"/>
        </w:rPr>
        <w:t>ии ау</w:t>
      </w:r>
      <w:proofErr w:type="gramEnd"/>
      <w:r>
        <w:rPr>
          <w:b/>
          <w:sz w:val="24"/>
          <w:szCs w:val="24"/>
        </w:rPr>
        <w:t>кционов:</w:t>
      </w:r>
      <w:r>
        <w:rPr>
          <w:sz w:val="24"/>
          <w:szCs w:val="24"/>
        </w:rPr>
        <w:t xml:space="preserve"> </w:t>
      </w:r>
      <w:r>
        <w:rPr>
          <w:sz w:val="23"/>
          <w:szCs w:val="23"/>
        </w:rPr>
        <w:t>Администрация Трубчевского муниципального района</w:t>
      </w:r>
    </w:p>
    <w:p w:rsidR="000244E3" w:rsidRDefault="000244E3" w:rsidP="000244E3">
      <w:pPr>
        <w:ind w:firstLine="709"/>
        <w:jc w:val="both"/>
        <w:rPr>
          <w:sz w:val="22"/>
          <w:szCs w:val="22"/>
        </w:rPr>
      </w:pPr>
      <w:r>
        <w:rPr>
          <w:b/>
          <w:sz w:val="22"/>
          <w:szCs w:val="22"/>
        </w:rPr>
        <w:t>Оператор электронной площадки:</w:t>
      </w:r>
      <w:r>
        <w:rPr>
          <w:b/>
          <w:color w:val="000000"/>
          <w:sz w:val="22"/>
          <w:szCs w:val="22"/>
        </w:rPr>
        <w:t xml:space="preserve"> </w:t>
      </w:r>
      <w:r>
        <w:rPr>
          <w:sz w:val="22"/>
          <w:szCs w:val="22"/>
        </w:rPr>
        <w:t xml:space="preserve">Общество с ограниченной ответственностью                           «РТС-тендер» (ООО «РТС-тендер»). Адрес: </w:t>
      </w:r>
      <w:r>
        <w:rPr>
          <w:sz w:val="22"/>
          <w:szCs w:val="22"/>
          <w:bdr w:val="none" w:sz="0" w:space="0" w:color="auto" w:frame="1"/>
          <w:shd w:val="clear" w:color="auto" w:fill="FFFFFF"/>
        </w:rPr>
        <w:t xml:space="preserve">121151, г. Москва, </w:t>
      </w:r>
      <w:proofErr w:type="spellStart"/>
      <w:r>
        <w:rPr>
          <w:sz w:val="22"/>
          <w:szCs w:val="22"/>
          <w:bdr w:val="none" w:sz="0" w:space="0" w:color="auto" w:frame="1"/>
          <w:shd w:val="clear" w:color="auto" w:fill="FFFFFF"/>
        </w:rPr>
        <w:t>наб</w:t>
      </w:r>
      <w:proofErr w:type="spellEnd"/>
      <w:r>
        <w:rPr>
          <w:sz w:val="22"/>
          <w:szCs w:val="22"/>
          <w:bdr w:val="none" w:sz="0" w:space="0" w:color="auto" w:frame="1"/>
          <w:shd w:val="clear" w:color="auto" w:fill="FFFFFF"/>
        </w:rPr>
        <w:t>. Тараса Шевченко, д.23А</w:t>
      </w:r>
      <w:r>
        <w:rPr>
          <w:sz w:val="22"/>
          <w:szCs w:val="22"/>
          <w:shd w:val="clear" w:color="auto" w:fill="FFFFFF"/>
        </w:rPr>
        <w:t> , сектор</w:t>
      </w:r>
      <w:proofErr w:type="gramStart"/>
      <w:r>
        <w:rPr>
          <w:sz w:val="22"/>
          <w:szCs w:val="22"/>
          <w:shd w:val="clear" w:color="auto" w:fill="FFFFFF"/>
        </w:rPr>
        <w:t xml:space="preserve"> В</w:t>
      </w:r>
      <w:proofErr w:type="gramEnd"/>
      <w:r>
        <w:rPr>
          <w:sz w:val="22"/>
          <w:szCs w:val="22"/>
          <w:shd w:val="clear" w:color="auto" w:fill="FFFFFF"/>
        </w:rPr>
        <w:t xml:space="preserve">, 25 этаж, </w:t>
      </w:r>
      <w:r>
        <w:rPr>
          <w:sz w:val="22"/>
          <w:szCs w:val="22"/>
          <w:shd w:val="clear" w:color="auto" w:fill="FFFFFF"/>
          <w:lang w:val="en-US"/>
        </w:rPr>
        <w:t>c</w:t>
      </w:r>
      <w:proofErr w:type="spellStart"/>
      <w:r>
        <w:rPr>
          <w:sz w:val="22"/>
          <w:szCs w:val="22"/>
        </w:rPr>
        <w:t>айт</w:t>
      </w:r>
      <w:proofErr w:type="spellEnd"/>
      <w:r>
        <w:rPr>
          <w:sz w:val="22"/>
          <w:szCs w:val="22"/>
        </w:rPr>
        <w:t xml:space="preserve"> - </w:t>
      </w:r>
      <w:hyperlink r:id="rId6" w:history="1">
        <w:r>
          <w:rPr>
            <w:rStyle w:val="a3"/>
            <w:sz w:val="22"/>
            <w:szCs w:val="22"/>
          </w:rPr>
          <w:t>https://www.rts-tender.ru/</w:t>
        </w:r>
      </w:hyperlink>
      <w:r>
        <w:rPr>
          <w:sz w:val="22"/>
          <w:szCs w:val="22"/>
        </w:rPr>
        <w:t xml:space="preserve"> (далее – электронная площадка).</w:t>
      </w:r>
    </w:p>
    <w:p w:rsidR="000244E3" w:rsidRDefault="000244E3" w:rsidP="000244E3">
      <w:pPr>
        <w:ind w:firstLine="567"/>
        <w:jc w:val="both"/>
        <w:rPr>
          <w:sz w:val="24"/>
          <w:szCs w:val="24"/>
        </w:rPr>
      </w:pPr>
      <w:r>
        <w:rPr>
          <w:sz w:val="24"/>
          <w:szCs w:val="24"/>
        </w:rPr>
        <w:t xml:space="preserve">    Настоящее извещение размещено на сайте Организатора аукционов в сети Интернет </w:t>
      </w:r>
      <w:proofErr w:type="spellStart"/>
      <w:r>
        <w:rPr>
          <w:sz w:val="23"/>
          <w:szCs w:val="23"/>
        </w:rPr>
        <w:t>www.trubech.ru</w:t>
      </w:r>
      <w:proofErr w:type="spellEnd"/>
      <w:r>
        <w:rPr>
          <w:sz w:val="24"/>
          <w:szCs w:val="24"/>
        </w:rPr>
        <w:t>, на сайте</w:t>
      </w:r>
      <w:r>
        <w:rPr>
          <w:b/>
          <w:sz w:val="24"/>
          <w:szCs w:val="24"/>
        </w:rPr>
        <w:t xml:space="preserve"> </w:t>
      </w:r>
      <w:r>
        <w:rPr>
          <w:sz w:val="24"/>
          <w:szCs w:val="24"/>
        </w:rPr>
        <w:t xml:space="preserve">оператора электронной площадки ООО «РТС-тендер» </w:t>
      </w:r>
      <w:hyperlink r:id="rId7" w:history="1">
        <w:r>
          <w:rPr>
            <w:rStyle w:val="a3"/>
            <w:sz w:val="24"/>
            <w:szCs w:val="24"/>
          </w:rPr>
          <w:t>www.rts-tender.ru/</w:t>
        </w:r>
      </w:hyperlink>
      <w:r>
        <w:rPr>
          <w:sz w:val="24"/>
          <w:szCs w:val="24"/>
        </w:rPr>
        <w:t xml:space="preserve">, а также на официальном сайте Российской Федерации для размещения информации о проведении торгов в сети Интернет </w:t>
      </w:r>
      <w:hyperlink r:id="rId8" w:history="1">
        <w:r>
          <w:rPr>
            <w:rStyle w:val="a3"/>
            <w:sz w:val="24"/>
            <w:szCs w:val="24"/>
          </w:rPr>
          <w:t>www.torgi.gov.ru/new</w:t>
        </w:r>
      </w:hyperlink>
      <w:r>
        <w:rPr>
          <w:color w:val="143370"/>
          <w:sz w:val="24"/>
          <w:szCs w:val="24"/>
        </w:rPr>
        <w:t> (ГИС Торги</w:t>
      </w:r>
      <w:proofErr w:type="gramStart"/>
      <w:r>
        <w:rPr>
          <w:color w:val="143370"/>
          <w:sz w:val="24"/>
          <w:szCs w:val="24"/>
        </w:rPr>
        <w:t>),</w:t>
      </w:r>
      <w:r>
        <w:rPr>
          <w:sz w:val="24"/>
          <w:szCs w:val="24"/>
        </w:rPr>
        <w:t>.</w:t>
      </w:r>
      <w:proofErr w:type="gramEnd"/>
    </w:p>
    <w:p w:rsidR="000244E3" w:rsidRDefault="000244E3" w:rsidP="000244E3">
      <w:pPr>
        <w:ind w:right="-58"/>
        <w:jc w:val="both"/>
        <w:rPr>
          <w:sz w:val="24"/>
          <w:szCs w:val="24"/>
        </w:rPr>
      </w:pPr>
      <w:r>
        <w:rPr>
          <w:b/>
          <w:sz w:val="24"/>
          <w:szCs w:val="24"/>
        </w:rPr>
        <w:t xml:space="preserve">            Форма торгов</w:t>
      </w:r>
      <w:r>
        <w:rPr>
          <w:b/>
          <w:color w:val="000000"/>
          <w:sz w:val="24"/>
          <w:szCs w:val="24"/>
        </w:rPr>
        <w:t>:</w:t>
      </w:r>
      <w:r>
        <w:rPr>
          <w:color w:val="000000"/>
          <w:sz w:val="24"/>
          <w:szCs w:val="24"/>
        </w:rPr>
        <w:t xml:space="preserve"> аукционы</w:t>
      </w:r>
      <w:r>
        <w:rPr>
          <w:sz w:val="24"/>
          <w:szCs w:val="24"/>
        </w:rPr>
        <w:t xml:space="preserve">  в электронной форме</w:t>
      </w:r>
      <w:r>
        <w:rPr>
          <w:color w:val="000000"/>
          <w:sz w:val="24"/>
          <w:szCs w:val="24"/>
        </w:rPr>
        <w:t xml:space="preserve">, </w:t>
      </w:r>
      <w:r>
        <w:rPr>
          <w:sz w:val="24"/>
          <w:szCs w:val="24"/>
        </w:rPr>
        <w:t xml:space="preserve">открытые по составу участников с открытой формой  подачи предложений о цене. </w:t>
      </w:r>
    </w:p>
    <w:p w:rsidR="000244E3" w:rsidRDefault="000244E3" w:rsidP="000244E3">
      <w:pPr>
        <w:ind w:firstLine="709"/>
        <w:jc w:val="both"/>
        <w:rPr>
          <w:sz w:val="24"/>
          <w:szCs w:val="24"/>
        </w:rPr>
      </w:pPr>
      <w:r>
        <w:rPr>
          <w:b/>
          <w:sz w:val="24"/>
          <w:szCs w:val="24"/>
        </w:rPr>
        <w:t>Предмет аукционов</w:t>
      </w:r>
      <w:r>
        <w:rPr>
          <w:sz w:val="24"/>
          <w:szCs w:val="24"/>
        </w:rPr>
        <w:t xml:space="preserve"> – продажа земельных участков.</w:t>
      </w:r>
    </w:p>
    <w:p w:rsidR="000244E3" w:rsidRDefault="000244E3" w:rsidP="000244E3">
      <w:pPr>
        <w:ind w:firstLine="709"/>
        <w:jc w:val="both"/>
        <w:rPr>
          <w:sz w:val="24"/>
          <w:szCs w:val="24"/>
        </w:rPr>
      </w:pPr>
      <w:r>
        <w:rPr>
          <w:b/>
          <w:sz w:val="24"/>
          <w:szCs w:val="24"/>
        </w:rPr>
        <w:t>Земельные участки из категории земель</w:t>
      </w:r>
      <w:r>
        <w:rPr>
          <w:sz w:val="24"/>
          <w:szCs w:val="24"/>
        </w:rPr>
        <w:t xml:space="preserve"> – земли сельскохозяйственного назначения.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1277"/>
        <w:gridCol w:w="1265"/>
        <w:gridCol w:w="1428"/>
        <w:gridCol w:w="992"/>
        <w:gridCol w:w="1701"/>
        <w:gridCol w:w="1131"/>
        <w:gridCol w:w="995"/>
        <w:gridCol w:w="1134"/>
      </w:tblGrid>
      <w:tr w:rsidR="000244E3" w:rsidRPr="009A24C1" w:rsidTr="003A0D5A">
        <w:trPr>
          <w:trHeight w:val="1715"/>
        </w:trPr>
        <w:tc>
          <w:tcPr>
            <w:tcW w:w="391"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jc w:val="center"/>
              <w:rPr>
                <w:sz w:val="22"/>
                <w:szCs w:val="22"/>
              </w:rPr>
            </w:pPr>
            <w:r w:rsidRPr="009A24C1">
              <w:rPr>
                <w:sz w:val="22"/>
                <w:szCs w:val="22"/>
              </w:rPr>
              <w:t xml:space="preserve">№ </w:t>
            </w:r>
            <w:proofErr w:type="spellStart"/>
            <w:proofErr w:type="gramStart"/>
            <w:r w:rsidRPr="009A24C1">
              <w:rPr>
                <w:sz w:val="22"/>
                <w:szCs w:val="22"/>
              </w:rPr>
              <w:t>п</w:t>
            </w:r>
            <w:proofErr w:type="spellEnd"/>
            <w:proofErr w:type="gramEnd"/>
            <w:r w:rsidRPr="009A24C1">
              <w:rPr>
                <w:sz w:val="22"/>
                <w:szCs w:val="22"/>
              </w:rPr>
              <w:t>/</w:t>
            </w:r>
            <w:proofErr w:type="spellStart"/>
            <w:r w:rsidRPr="009A24C1">
              <w:rPr>
                <w:sz w:val="22"/>
                <w:szCs w:val="22"/>
              </w:rPr>
              <w:t>п</w:t>
            </w:r>
            <w:proofErr w:type="spellEnd"/>
          </w:p>
        </w:tc>
        <w:tc>
          <w:tcPr>
            <w:tcW w:w="1277"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pStyle w:val="Default"/>
              <w:jc w:val="center"/>
              <w:rPr>
                <w:sz w:val="22"/>
                <w:szCs w:val="22"/>
              </w:rPr>
            </w:pPr>
            <w:r w:rsidRPr="009A24C1">
              <w:rPr>
                <w:sz w:val="22"/>
                <w:szCs w:val="22"/>
              </w:rPr>
              <w:t>Дата и время проведения аукционов (подведения итогов)</w:t>
            </w:r>
          </w:p>
          <w:p w:rsidR="000244E3" w:rsidRPr="009A24C1" w:rsidRDefault="000244E3" w:rsidP="003A0D5A">
            <w:pPr>
              <w:jc w:val="center"/>
              <w:rPr>
                <w:sz w:val="22"/>
                <w:szCs w:val="22"/>
              </w:rPr>
            </w:pPr>
            <w:r w:rsidRPr="009A24C1">
              <w:rPr>
                <w:sz w:val="22"/>
                <w:szCs w:val="22"/>
              </w:rPr>
              <w:t>(время указано московское)</w:t>
            </w:r>
          </w:p>
        </w:tc>
        <w:tc>
          <w:tcPr>
            <w:tcW w:w="1265"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jc w:val="center"/>
              <w:rPr>
                <w:sz w:val="22"/>
                <w:szCs w:val="22"/>
              </w:rPr>
            </w:pPr>
            <w:r w:rsidRPr="009A24C1">
              <w:rPr>
                <w:sz w:val="22"/>
                <w:szCs w:val="22"/>
              </w:rPr>
              <w:t>Дата и время окончания приёма заявок и документов</w:t>
            </w:r>
          </w:p>
          <w:p w:rsidR="000244E3" w:rsidRPr="009A24C1" w:rsidRDefault="000244E3" w:rsidP="003A0D5A">
            <w:pPr>
              <w:jc w:val="center"/>
              <w:rPr>
                <w:sz w:val="22"/>
                <w:szCs w:val="22"/>
              </w:rPr>
            </w:pPr>
            <w:r w:rsidRPr="009A24C1">
              <w:rPr>
                <w:sz w:val="22"/>
                <w:szCs w:val="22"/>
              </w:rPr>
              <w:t>(время указано московское)</w:t>
            </w:r>
          </w:p>
        </w:tc>
        <w:tc>
          <w:tcPr>
            <w:tcW w:w="1428"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jc w:val="center"/>
              <w:rPr>
                <w:sz w:val="22"/>
                <w:szCs w:val="22"/>
              </w:rPr>
            </w:pPr>
            <w:r w:rsidRPr="009A24C1">
              <w:rPr>
                <w:sz w:val="22"/>
                <w:szCs w:val="22"/>
              </w:rPr>
              <w:t>Реквизиты решения администрации Трубчевского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jc w:val="center"/>
              <w:rPr>
                <w:sz w:val="22"/>
                <w:szCs w:val="22"/>
              </w:rPr>
            </w:pPr>
            <w:r w:rsidRPr="009A24C1">
              <w:rPr>
                <w:sz w:val="22"/>
                <w:szCs w:val="22"/>
              </w:rPr>
              <w:t>Площадь, кв.м.</w:t>
            </w:r>
          </w:p>
        </w:tc>
        <w:tc>
          <w:tcPr>
            <w:tcW w:w="1701" w:type="dxa"/>
            <w:tcBorders>
              <w:top w:val="single" w:sz="4" w:space="0" w:color="auto"/>
              <w:left w:val="single" w:sz="4" w:space="0" w:color="auto"/>
              <w:bottom w:val="single" w:sz="4" w:space="0" w:color="auto"/>
              <w:right w:val="single" w:sz="4" w:space="0" w:color="auto"/>
            </w:tcBorders>
          </w:tcPr>
          <w:p w:rsidR="000244E3" w:rsidRPr="009A24C1" w:rsidRDefault="000244E3" w:rsidP="003A0D5A">
            <w:pPr>
              <w:jc w:val="center"/>
              <w:rPr>
                <w:sz w:val="22"/>
                <w:szCs w:val="22"/>
              </w:rPr>
            </w:pPr>
            <w:r w:rsidRPr="009A24C1">
              <w:rPr>
                <w:sz w:val="22"/>
                <w:szCs w:val="22"/>
              </w:rPr>
              <w:t>Кадастровый номер</w:t>
            </w:r>
          </w:p>
          <w:p w:rsidR="000244E3" w:rsidRPr="009A24C1" w:rsidRDefault="000244E3" w:rsidP="003A0D5A">
            <w:pPr>
              <w:jc w:val="center"/>
              <w:rPr>
                <w:sz w:val="22"/>
                <w:szCs w:val="22"/>
              </w:rPr>
            </w:pPr>
            <w:r w:rsidRPr="009A24C1">
              <w:rPr>
                <w:sz w:val="22"/>
                <w:szCs w:val="22"/>
              </w:rPr>
              <w:t>земельного</w:t>
            </w:r>
          </w:p>
          <w:p w:rsidR="000244E3" w:rsidRPr="009A24C1" w:rsidRDefault="000244E3" w:rsidP="003A0D5A">
            <w:pPr>
              <w:jc w:val="center"/>
              <w:rPr>
                <w:sz w:val="22"/>
                <w:szCs w:val="22"/>
              </w:rPr>
            </w:pPr>
            <w:r w:rsidRPr="009A24C1">
              <w:rPr>
                <w:sz w:val="22"/>
                <w:szCs w:val="22"/>
              </w:rPr>
              <w:t>участка</w:t>
            </w:r>
          </w:p>
          <w:p w:rsidR="000244E3" w:rsidRPr="009A24C1" w:rsidRDefault="000244E3" w:rsidP="003A0D5A">
            <w:pPr>
              <w:jc w:val="center"/>
              <w:rPr>
                <w:sz w:val="22"/>
                <w:szCs w:val="22"/>
              </w:rPr>
            </w:pPr>
          </w:p>
        </w:tc>
        <w:tc>
          <w:tcPr>
            <w:tcW w:w="1131"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jc w:val="center"/>
              <w:rPr>
                <w:sz w:val="22"/>
                <w:szCs w:val="22"/>
              </w:rPr>
            </w:pPr>
            <w:r w:rsidRPr="009A24C1">
              <w:rPr>
                <w:sz w:val="22"/>
                <w:szCs w:val="22"/>
              </w:rPr>
              <w:t>Начальная цена  земельного участка (</w:t>
            </w:r>
            <w:proofErr w:type="spellStart"/>
            <w:r w:rsidRPr="009A24C1">
              <w:rPr>
                <w:sz w:val="22"/>
                <w:szCs w:val="22"/>
              </w:rPr>
              <w:t>руб</w:t>
            </w:r>
            <w:proofErr w:type="spellEnd"/>
            <w:r w:rsidRPr="009A24C1">
              <w:rPr>
                <w:sz w:val="22"/>
                <w:szCs w:val="22"/>
              </w:rPr>
              <w:t>)</w:t>
            </w:r>
          </w:p>
        </w:tc>
        <w:tc>
          <w:tcPr>
            <w:tcW w:w="995"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jc w:val="center"/>
              <w:rPr>
                <w:sz w:val="22"/>
                <w:szCs w:val="22"/>
              </w:rPr>
            </w:pPr>
            <w:r w:rsidRPr="009A24C1">
              <w:rPr>
                <w:sz w:val="22"/>
                <w:szCs w:val="22"/>
              </w:rPr>
              <w:t>Шаг аукциона, (руб.)</w:t>
            </w:r>
          </w:p>
        </w:tc>
        <w:tc>
          <w:tcPr>
            <w:tcW w:w="1134"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jc w:val="center"/>
              <w:rPr>
                <w:sz w:val="22"/>
                <w:szCs w:val="22"/>
              </w:rPr>
            </w:pPr>
            <w:r w:rsidRPr="009A24C1">
              <w:rPr>
                <w:sz w:val="22"/>
                <w:szCs w:val="22"/>
              </w:rPr>
              <w:t>Задаток, (руб.)</w:t>
            </w:r>
          </w:p>
        </w:tc>
      </w:tr>
      <w:tr w:rsidR="000244E3" w:rsidRPr="009A24C1" w:rsidTr="003A0D5A">
        <w:trPr>
          <w:trHeight w:val="531"/>
        </w:trPr>
        <w:tc>
          <w:tcPr>
            <w:tcW w:w="391" w:type="dxa"/>
            <w:tcBorders>
              <w:top w:val="single" w:sz="4" w:space="0" w:color="auto"/>
              <w:left w:val="single" w:sz="4" w:space="0" w:color="auto"/>
              <w:bottom w:val="single" w:sz="4" w:space="0" w:color="auto"/>
              <w:right w:val="single" w:sz="4" w:space="0" w:color="auto"/>
            </w:tcBorders>
            <w:vAlign w:val="center"/>
            <w:hideMark/>
          </w:tcPr>
          <w:p w:rsidR="000244E3" w:rsidRPr="009A24C1" w:rsidRDefault="000244E3" w:rsidP="003A0D5A">
            <w:pPr>
              <w:widowControl w:val="0"/>
              <w:rPr>
                <w:sz w:val="22"/>
                <w:szCs w:val="22"/>
              </w:rPr>
            </w:pPr>
            <w:r w:rsidRPr="009A24C1">
              <w:rPr>
                <w:sz w:val="22"/>
                <w:szCs w:val="22"/>
              </w:rPr>
              <w:t>1.</w:t>
            </w:r>
          </w:p>
        </w:tc>
        <w:tc>
          <w:tcPr>
            <w:tcW w:w="1277"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jc w:val="center"/>
              <w:rPr>
                <w:sz w:val="22"/>
                <w:szCs w:val="22"/>
              </w:rPr>
            </w:pPr>
            <w:r>
              <w:rPr>
                <w:sz w:val="22"/>
                <w:szCs w:val="22"/>
              </w:rPr>
              <w:t>21.06.2024</w:t>
            </w:r>
          </w:p>
          <w:p w:rsidR="000244E3" w:rsidRPr="009A24C1" w:rsidRDefault="000244E3" w:rsidP="003A0D5A">
            <w:pPr>
              <w:jc w:val="center"/>
              <w:rPr>
                <w:sz w:val="22"/>
                <w:szCs w:val="22"/>
              </w:rPr>
            </w:pPr>
            <w:r w:rsidRPr="009A24C1">
              <w:rPr>
                <w:sz w:val="22"/>
                <w:szCs w:val="22"/>
              </w:rPr>
              <w:t xml:space="preserve"> </w:t>
            </w:r>
            <w:r>
              <w:rPr>
                <w:sz w:val="22"/>
                <w:szCs w:val="22"/>
              </w:rPr>
              <w:t>в 09</w:t>
            </w:r>
            <w:r w:rsidRPr="009A24C1">
              <w:rPr>
                <w:sz w:val="22"/>
                <w:szCs w:val="22"/>
              </w:rPr>
              <w:t>:00</w:t>
            </w:r>
          </w:p>
        </w:tc>
        <w:tc>
          <w:tcPr>
            <w:tcW w:w="1265"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jc w:val="center"/>
              <w:rPr>
                <w:sz w:val="22"/>
                <w:szCs w:val="22"/>
              </w:rPr>
            </w:pPr>
            <w:r>
              <w:rPr>
                <w:sz w:val="22"/>
                <w:szCs w:val="22"/>
              </w:rPr>
              <w:t>17.06.2024</w:t>
            </w:r>
          </w:p>
          <w:p w:rsidR="000244E3" w:rsidRPr="009A24C1" w:rsidRDefault="000244E3" w:rsidP="003A0D5A">
            <w:pPr>
              <w:widowControl w:val="0"/>
              <w:jc w:val="center"/>
              <w:rPr>
                <w:sz w:val="22"/>
                <w:szCs w:val="22"/>
              </w:rPr>
            </w:pPr>
            <w:r w:rsidRPr="009A24C1">
              <w:rPr>
                <w:sz w:val="22"/>
                <w:szCs w:val="22"/>
              </w:rPr>
              <w:t>в 17.30</w:t>
            </w:r>
          </w:p>
        </w:tc>
        <w:tc>
          <w:tcPr>
            <w:tcW w:w="1428"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widowControl w:val="0"/>
              <w:rPr>
                <w:sz w:val="22"/>
                <w:szCs w:val="22"/>
              </w:rPr>
            </w:pPr>
            <w:r>
              <w:rPr>
                <w:sz w:val="22"/>
                <w:szCs w:val="22"/>
              </w:rPr>
              <w:t>Постановление администрации Трубчевского муниципального района от 13.05.2024 №291</w:t>
            </w:r>
          </w:p>
        </w:tc>
        <w:tc>
          <w:tcPr>
            <w:tcW w:w="992"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widowControl w:val="0"/>
              <w:jc w:val="center"/>
              <w:rPr>
                <w:sz w:val="22"/>
                <w:szCs w:val="22"/>
              </w:rPr>
            </w:pPr>
            <w:r>
              <w:rPr>
                <w:sz w:val="22"/>
                <w:szCs w:val="22"/>
              </w:rPr>
              <w:t>248402</w:t>
            </w:r>
          </w:p>
        </w:tc>
        <w:tc>
          <w:tcPr>
            <w:tcW w:w="1701"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widowControl w:val="0"/>
              <w:jc w:val="center"/>
              <w:rPr>
                <w:sz w:val="22"/>
                <w:szCs w:val="22"/>
              </w:rPr>
            </w:pPr>
            <w:r w:rsidRPr="009A24C1">
              <w:rPr>
                <w:sz w:val="22"/>
                <w:szCs w:val="22"/>
              </w:rPr>
              <w:t>32:26:</w:t>
            </w:r>
            <w:r>
              <w:rPr>
                <w:sz w:val="22"/>
                <w:szCs w:val="22"/>
              </w:rPr>
              <w:t>0000000:953</w:t>
            </w:r>
          </w:p>
        </w:tc>
        <w:tc>
          <w:tcPr>
            <w:tcW w:w="1131"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autoSpaceDE w:val="0"/>
              <w:autoSpaceDN w:val="0"/>
              <w:adjustRightInd w:val="0"/>
              <w:rPr>
                <w:sz w:val="22"/>
                <w:szCs w:val="22"/>
              </w:rPr>
            </w:pPr>
            <w:r>
              <w:rPr>
                <w:sz w:val="22"/>
                <w:szCs w:val="22"/>
              </w:rPr>
              <w:t>894247 руб. 2</w:t>
            </w:r>
            <w:r w:rsidRPr="009A24C1">
              <w:rPr>
                <w:sz w:val="22"/>
                <w:szCs w:val="22"/>
              </w:rPr>
              <w:t>0 коп</w:t>
            </w:r>
          </w:p>
          <w:p w:rsidR="000244E3" w:rsidRPr="009A24C1" w:rsidRDefault="000244E3" w:rsidP="003A0D5A">
            <w:pPr>
              <w:widowControl w:val="0"/>
              <w:jc w:val="center"/>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0244E3" w:rsidRPr="009A24C1" w:rsidRDefault="000244E3" w:rsidP="003A0D5A">
            <w:pPr>
              <w:widowControl w:val="0"/>
              <w:jc w:val="center"/>
              <w:rPr>
                <w:sz w:val="22"/>
                <w:szCs w:val="22"/>
              </w:rPr>
            </w:pPr>
            <w:r>
              <w:rPr>
                <w:sz w:val="22"/>
                <w:szCs w:val="22"/>
              </w:rPr>
              <w:t xml:space="preserve">26827 руб. 41 коп. </w:t>
            </w:r>
          </w:p>
        </w:tc>
        <w:tc>
          <w:tcPr>
            <w:tcW w:w="1134" w:type="dxa"/>
            <w:tcBorders>
              <w:top w:val="single" w:sz="4" w:space="0" w:color="auto"/>
              <w:left w:val="single" w:sz="4" w:space="0" w:color="auto"/>
              <w:bottom w:val="single" w:sz="4" w:space="0" w:color="auto"/>
              <w:right w:val="single" w:sz="4" w:space="0" w:color="auto"/>
            </w:tcBorders>
          </w:tcPr>
          <w:p w:rsidR="000244E3" w:rsidRPr="009A24C1" w:rsidRDefault="000244E3" w:rsidP="003A0D5A">
            <w:pPr>
              <w:widowControl w:val="0"/>
              <w:jc w:val="center"/>
              <w:rPr>
                <w:sz w:val="22"/>
                <w:szCs w:val="22"/>
              </w:rPr>
            </w:pPr>
            <w:r>
              <w:rPr>
                <w:sz w:val="22"/>
                <w:szCs w:val="22"/>
              </w:rPr>
              <w:t>268274 руб. 16 коп.</w:t>
            </w:r>
          </w:p>
        </w:tc>
      </w:tr>
      <w:tr w:rsidR="000244E3" w:rsidRPr="009A24C1" w:rsidTr="003A0D5A">
        <w:tc>
          <w:tcPr>
            <w:tcW w:w="10314" w:type="dxa"/>
            <w:gridSpan w:val="9"/>
            <w:tcBorders>
              <w:top w:val="single" w:sz="4" w:space="0" w:color="auto"/>
              <w:left w:val="single" w:sz="4" w:space="0" w:color="auto"/>
              <w:bottom w:val="single" w:sz="4" w:space="0" w:color="auto"/>
              <w:right w:val="single" w:sz="4" w:space="0" w:color="auto"/>
            </w:tcBorders>
            <w:hideMark/>
          </w:tcPr>
          <w:p w:rsidR="000244E3" w:rsidRDefault="000244E3" w:rsidP="003A0D5A">
            <w:pPr>
              <w:autoSpaceDE w:val="0"/>
              <w:autoSpaceDN w:val="0"/>
              <w:adjustRightInd w:val="0"/>
              <w:ind w:firstLine="709"/>
              <w:rPr>
                <w:sz w:val="22"/>
                <w:szCs w:val="22"/>
              </w:rPr>
            </w:pPr>
            <w:r>
              <w:rPr>
                <w:sz w:val="22"/>
                <w:szCs w:val="22"/>
              </w:rPr>
              <w:t>местоположение</w:t>
            </w:r>
            <w:r w:rsidRPr="008C21F4">
              <w:rPr>
                <w:sz w:val="22"/>
                <w:szCs w:val="22"/>
              </w:rPr>
              <w:t xml:space="preserve">: </w:t>
            </w:r>
            <w:r w:rsidRPr="00873C62">
              <w:rPr>
                <w:sz w:val="22"/>
                <w:szCs w:val="22"/>
              </w:rPr>
              <w:t xml:space="preserve">Российская Федерация, Брянская область, Трубчевский муниципальный район, </w:t>
            </w:r>
            <w:r>
              <w:rPr>
                <w:sz w:val="22"/>
                <w:szCs w:val="22"/>
              </w:rPr>
              <w:t xml:space="preserve">Семячковское </w:t>
            </w:r>
            <w:r w:rsidRPr="00873C62">
              <w:rPr>
                <w:sz w:val="22"/>
                <w:szCs w:val="22"/>
              </w:rPr>
              <w:t>сельское поселение</w:t>
            </w:r>
            <w:r w:rsidRPr="00873C62">
              <w:rPr>
                <w:sz w:val="24"/>
                <w:szCs w:val="24"/>
              </w:rPr>
              <w:t>, разрешенное использование: сельскохозяйственное использование</w:t>
            </w:r>
            <w:proofErr w:type="gramStart"/>
            <w:r w:rsidRPr="009A24C1">
              <w:rPr>
                <w:sz w:val="22"/>
                <w:szCs w:val="22"/>
              </w:rPr>
              <w:t xml:space="preserve"> </w:t>
            </w:r>
            <w:r>
              <w:rPr>
                <w:sz w:val="22"/>
                <w:szCs w:val="22"/>
              </w:rPr>
              <w:t>.</w:t>
            </w:r>
            <w:proofErr w:type="gramEnd"/>
            <w:r>
              <w:rPr>
                <w:sz w:val="22"/>
                <w:szCs w:val="22"/>
              </w:rPr>
              <w:t xml:space="preserve"> </w:t>
            </w:r>
          </w:p>
          <w:p w:rsidR="000244E3" w:rsidRPr="009A24C1" w:rsidRDefault="000244E3" w:rsidP="003A0D5A">
            <w:pPr>
              <w:autoSpaceDE w:val="0"/>
              <w:autoSpaceDN w:val="0"/>
              <w:adjustRightInd w:val="0"/>
              <w:ind w:firstLine="709"/>
              <w:rPr>
                <w:sz w:val="22"/>
                <w:szCs w:val="22"/>
              </w:rPr>
            </w:pPr>
            <w:r w:rsidRPr="009A24C1">
              <w:rPr>
                <w:sz w:val="22"/>
                <w:szCs w:val="22"/>
              </w:rPr>
              <w:t xml:space="preserve">В отношении земельного участка установлены ограничения в соответствии со ст. </w:t>
            </w:r>
            <w:r w:rsidRPr="009A24C1">
              <w:rPr>
                <w:color w:val="000000"/>
                <w:sz w:val="22"/>
                <w:szCs w:val="22"/>
                <w:shd w:val="clear" w:color="auto" w:fill="FFFFFF"/>
              </w:rPr>
              <w:t>56 Земельного кодекса Российской Федерации.</w:t>
            </w:r>
            <w:r w:rsidRPr="009A24C1">
              <w:rPr>
                <w:sz w:val="22"/>
                <w:szCs w:val="22"/>
              </w:rPr>
              <w:t xml:space="preserve"> </w:t>
            </w:r>
            <w:r w:rsidRPr="009A24C1">
              <w:rPr>
                <w:sz w:val="22"/>
                <w:szCs w:val="22"/>
                <w:lang w:val="en-US"/>
              </w:rPr>
              <w:t>C</w:t>
            </w:r>
            <w:proofErr w:type="spellStart"/>
            <w:r w:rsidRPr="009A24C1">
              <w:rPr>
                <w:sz w:val="22"/>
                <w:szCs w:val="22"/>
              </w:rPr>
              <w:t>одержание</w:t>
            </w:r>
            <w:proofErr w:type="spellEnd"/>
            <w:r w:rsidRPr="009A24C1">
              <w:rPr>
                <w:sz w:val="22"/>
                <w:szCs w:val="22"/>
              </w:rPr>
              <w:t xml:space="preserve"> ограничения (обременения) отражено в выписке из Единого государственного реестра недвижимости об объекте недвижимости.</w:t>
            </w:r>
          </w:p>
          <w:p w:rsidR="000244E3" w:rsidRPr="009A24C1" w:rsidRDefault="000244E3" w:rsidP="003A0D5A">
            <w:pPr>
              <w:widowControl w:val="0"/>
              <w:rPr>
                <w:sz w:val="22"/>
                <w:szCs w:val="22"/>
              </w:rPr>
            </w:pPr>
          </w:p>
        </w:tc>
      </w:tr>
    </w:tbl>
    <w:p w:rsidR="000244E3" w:rsidRPr="00EF3806" w:rsidRDefault="000244E3" w:rsidP="000244E3">
      <w:pPr>
        <w:jc w:val="both"/>
        <w:rPr>
          <w:sz w:val="24"/>
          <w:szCs w:val="24"/>
        </w:rPr>
      </w:pPr>
      <w:r w:rsidRPr="00EF3806">
        <w:rPr>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1277"/>
        <w:gridCol w:w="1265"/>
        <w:gridCol w:w="1428"/>
        <w:gridCol w:w="992"/>
        <w:gridCol w:w="1701"/>
        <w:gridCol w:w="1131"/>
        <w:gridCol w:w="995"/>
        <w:gridCol w:w="1134"/>
      </w:tblGrid>
      <w:tr w:rsidR="000244E3" w:rsidRPr="009A24C1" w:rsidTr="003A0D5A">
        <w:trPr>
          <w:trHeight w:val="531"/>
        </w:trPr>
        <w:tc>
          <w:tcPr>
            <w:tcW w:w="391" w:type="dxa"/>
            <w:tcBorders>
              <w:top w:val="single" w:sz="4" w:space="0" w:color="auto"/>
              <w:left w:val="single" w:sz="4" w:space="0" w:color="auto"/>
              <w:bottom w:val="single" w:sz="4" w:space="0" w:color="auto"/>
              <w:right w:val="single" w:sz="4" w:space="0" w:color="auto"/>
            </w:tcBorders>
            <w:vAlign w:val="center"/>
            <w:hideMark/>
          </w:tcPr>
          <w:p w:rsidR="000244E3" w:rsidRPr="009A24C1" w:rsidRDefault="000244E3" w:rsidP="003A0D5A">
            <w:pPr>
              <w:widowControl w:val="0"/>
              <w:rPr>
                <w:sz w:val="22"/>
                <w:szCs w:val="22"/>
              </w:rPr>
            </w:pPr>
            <w:r>
              <w:rPr>
                <w:sz w:val="22"/>
                <w:szCs w:val="22"/>
                <w:lang w:val="en-US"/>
              </w:rPr>
              <w:lastRenderedPageBreak/>
              <w:t>2</w:t>
            </w:r>
            <w:r w:rsidRPr="009A24C1">
              <w:rPr>
                <w:sz w:val="22"/>
                <w:szCs w:val="22"/>
              </w:rPr>
              <w:t>.</w:t>
            </w:r>
          </w:p>
        </w:tc>
        <w:tc>
          <w:tcPr>
            <w:tcW w:w="1277"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jc w:val="center"/>
              <w:rPr>
                <w:sz w:val="22"/>
                <w:szCs w:val="22"/>
              </w:rPr>
            </w:pPr>
            <w:r>
              <w:rPr>
                <w:sz w:val="22"/>
                <w:szCs w:val="22"/>
              </w:rPr>
              <w:t>21.06.2024</w:t>
            </w:r>
          </w:p>
          <w:p w:rsidR="000244E3" w:rsidRPr="009A24C1" w:rsidRDefault="000244E3" w:rsidP="003A0D5A">
            <w:pPr>
              <w:jc w:val="center"/>
              <w:rPr>
                <w:sz w:val="22"/>
                <w:szCs w:val="22"/>
              </w:rPr>
            </w:pPr>
            <w:r w:rsidRPr="009A24C1">
              <w:rPr>
                <w:sz w:val="22"/>
                <w:szCs w:val="22"/>
              </w:rPr>
              <w:t xml:space="preserve"> </w:t>
            </w:r>
            <w:r>
              <w:rPr>
                <w:sz w:val="22"/>
                <w:szCs w:val="22"/>
              </w:rPr>
              <w:t>в 09:3</w:t>
            </w:r>
            <w:r w:rsidRPr="009A24C1">
              <w:rPr>
                <w:sz w:val="22"/>
                <w:szCs w:val="22"/>
              </w:rPr>
              <w:t>0</w:t>
            </w:r>
          </w:p>
        </w:tc>
        <w:tc>
          <w:tcPr>
            <w:tcW w:w="1265"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jc w:val="center"/>
              <w:rPr>
                <w:sz w:val="22"/>
                <w:szCs w:val="22"/>
              </w:rPr>
            </w:pPr>
            <w:r>
              <w:rPr>
                <w:sz w:val="22"/>
                <w:szCs w:val="22"/>
              </w:rPr>
              <w:t>17.06.2024</w:t>
            </w:r>
          </w:p>
          <w:p w:rsidR="000244E3" w:rsidRPr="009A24C1" w:rsidRDefault="000244E3" w:rsidP="003A0D5A">
            <w:pPr>
              <w:widowControl w:val="0"/>
              <w:jc w:val="center"/>
              <w:rPr>
                <w:sz w:val="22"/>
                <w:szCs w:val="22"/>
              </w:rPr>
            </w:pPr>
            <w:r w:rsidRPr="009A24C1">
              <w:rPr>
                <w:sz w:val="22"/>
                <w:szCs w:val="22"/>
              </w:rPr>
              <w:t>в 17.30</w:t>
            </w:r>
          </w:p>
        </w:tc>
        <w:tc>
          <w:tcPr>
            <w:tcW w:w="1428"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widowControl w:val="0"/>
              <w:rPr>
                <w:sz w:val="22"/>
                <w:szCs w:val="22"/>
              </w:rPr>
            </w:pPr>
            <w:r>
              <w:rPr>
                <w:sz w:val="22"/>
                <w:szCs w:val="22"/>
              </w:rPr>
              <w:t>Постановление администрации Трубчевского муниципального района от 13.05.2024 №291</w:t>
            </w:r>
          </w:p>
        </w:tc>
        <w:tc>
          <w:tcPr>
            <w:tcW w:w="992"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widowControl w:val="0"/>
              <w:jc w:val="center"/>
              <w:rPr>
                <w:sz w:val="22"/>
                <w:szCs w:val="22"/>
              </w:rPr>
            </w:pPr>
            <w:r>
              <w:rPr>
                <w:sz w:val="22"/>
                <w:szCs w:val="22"/>
              </w:rPr>
              <w:t>80984</w:t>
            </w:r>
          </w:p>
        </w:tc>
        <w:tc>
          <w:tcPr>
            <w:tcW w:w="1701"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widowControl w:val="0"/>
              <w:jc w:val="center"/>
              <w:rPr>
                <w:sz w:val="22"/>
                <w:szCs w:val="22"/>
              </w:rPr>
            </w:pPr>
            <w:r w:rsidRPr="009A24C1">
              <w:rPr>
                <w:sz w:val="22"/>
                <w:szCs w:val="22"/>
              </w:rPr>
              <w:t>32:26:</w:t>
            </w:r>
            <w:r>
              <w:rPr>
                <w:sz w:val="22"/>
                <w:szCs w:val="22"/>
              </w:rPr>
              <w:t>0140103:187</w:t>
            </w:r>
          </w:p>
        </w:tc>
        <w:tc>
          <w:tcPr>
            <w:tcW w:w="1131"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autoSpaceDE w:val="0"/>
              <w:autoSpaceDN w:val="0"/>
              <w:adjustRightInd w:val="0"/>
              <w:rPr>
                <w:sz w:val="22"/>
                <w:szCs w:val="22"/>
              </w:rPr>
            </w:pPr>
            <w:r>
              <w:rPr>
                <w:sz w:val="22"/>
                <w:szCs w:val="22"/>
              </w:rPr>
              <w:t>291542 руб. 40 коп</w:t>
            </w:r>
          </w:p>
          <w:p w:rsidR="000244E3" w:rsidRPr="009A24C1" w:rsidRDefault="000244E3" w:rsidP="003A0D5A">
            <w:pPr>
              <w:widowControl w:val="0"/>
              <w:jc w:val="center"/>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0244E3" w:rsidRPr="009A24C1" w:rsidRDefault="000244E3" w:rsidP="003A0D5A">
            <w:pPr>
              <w:widowControl w:val="0"/>
              <w:jc w:val="center"/>
              <w:rPr>
                <w:sz w:val="22"/>
                <w:szCs w:val="22"/>
              </w:rPr>
            </w:pPr>
            <w:r>
              <w:rPr>
                <w:sz w:val="22"/>
                <w:szCs w:val="22"/>
              </w:rPr>
              <w:t xml:space="preserve">8746 руб. 27 коп. </w:t>
            </w:r>
          </w:p>
        </w:tc>
        <w:tc>
          <w:tcPr>
            <w:tcW w:w="1134" w:type="dxa"/>
            <w:tcBorders>
              <w:top w:val="single" w:sz="4" w:space="0" w:color="auto"/>
              <w:left w:val="single" w:sz="4" w:space="0" w:color="auto"/>
              <w:bottom w:val="single" w:sz="4" w:space="0" w:color="auto"/>
              <w:right w:val="single" w:sz="4" w:space="0" w:color="auto"/>
            </w:tcBorders>
          </w:tcPr>
          <w:p w:rsidR="000244E3" w:rsidRPr="009A24C1" w:rsidRDefault="000244E3" w:rsidP="003A0D5A">
            <w:pPr>
              <w:widowControl w:val="0"/>
              <w:jc w:val="center"/>
              <w:rPr>
                <w:sz w:val="22"/>
                <w:szCs w:val="22"/>
              </w:rPr>
            </w:pPr>
            <w:r>
              <w:rPr>
                <w:sz w:val="22"/>
                <w:szCs w:val="22"/>
              </w:rPr>
              <w:t>87462 руб. 72 коп.</w:t>
            </w:r>
          </w:p>
        </w:tc>
      </w:tr>
      <w:tr w:rsidR="000244E3" w:rsidRPr="009A24C1" w:rsidTr="003A0D5A">
        <w:tc>
          <w:tcPr>
            <w:tcW w:w="10314" w:type="dxa"/>
            <w:gridSpan w:val="9"/>
            <w:tcBorders>
              <w:top w:val="single" w:sz="4" w:space="0" w:color="auto"/>
              <w:left w:val="single" w:sz="4" w:space="0" w:color="auto"/>
              <w:bottom w:val="single" w:sz="4" w:space="0" w:color="auto"/>
              <w:right w:val="single" w:sz="4" w:space="0" w:color="auto"/>
            </w:tcBorders>
            <w:hideMark/>
          </w:tcPr>
          <w:p w:rsidR="000244E3" w:rsidRDefault="000244E3" w:rsidP="003A0D5A">
            <w:pPr>
              <w:autoSpaceDE w:val="0"/>
              <w:autoSpaceDN w:val="0"/>
              <w:adjustRightInd w:val="0"/>
              <w:ind w:firstLine="709"/>
              <w:rPr>
                <w:sz w:val="22"/>
                <w:szCs w:val="22"/>
              </w:rPr>
            </w:pPr>
            <w:r>
              <w:rPr>
                <w:sz w:val="22"/>
                <w:szCs w:val="22"/>
              </w:rPr>
              <w:t>местоположение</w:t>
            </w:r>
            <w:r w:rsidRPr="008C21F4">
              <w:rPr>
                <w:sz w:val="22"/>
                <w:szCs w:val="22"/>
              </w:rPr>
              <w:t xml:space="preserve">: </w:t>
            </w:r>
            <w:r w:rsidRPr="00873C62">
              <w:rPr>
                <w:sz w:val="22"/>
                <w:szCs w:val="22"/>
              </w:rPr>
              <w:t xml:space="preserve">Российская Федерация, Брянская область, Трубчевский муниципальный район, </w:t>
            </w:r>
            <w:r>
              <w:rPr>
                <w:sz w:val="22"/>
                <w:szCs w:val="22"/>
              </w:rPr>
              <w:t xml:space="preserve">Семячковское </w:t>
            </w:r>
            <w:r w:rsidRPr="00873C62">
              <w:rPr>
                <w:sz w:val="22"/>
                <w:szCs w:val="22"/>
              </w:rPr>
              <w:t>сельское поселение</w:t>
            </w:r>
            <w:r w:rsidRPr="00873C62">
              <w:rPr>
                <w:sz w:val="24"/>
                <w:szCs w:val="24"/>
              </w:rPr>
              <w:t>, разрешенное использование: сельскохозяйственное использование</w:t>
            </w:r>
            <w:proofErr w:type="gramStart"/>
            <w:r w:rsidRPr="009A24C1">
              <w:rPr>
                <w:sz w:val="22"/>
                <w:szCs w:val="22"/>
              </w:rPr>
              <w:t xml:space="preserve"> </w:t>
            </w:r>
            <w:r>
              <w:rPr>
                <w:sz w:val="22"/>
                <w:szCs w:val="22"/>
              </w:rPr>
              <w:t>.</w:t>
            </w:r>
            <w:proofErr w:type="gramEnd"/>
            <w:r>
              <w:rPr>
                <w:sz w:val="22"/>
                <w:szCs w:val="22"/>
              </w:rPr>
              <w:t xml:space="preserve"> </w:t>
            </w:r>
          </w:p>
          <w:p w:rsidR="000244E3" w:rsidRPr="009A24C1" w:rsidRDefault="000244E3" w:rsidP="003A0D5A">
            <w:pPr>
              <w:autoSpaceDE w:val="0"/>
              <w:autoSpaceDN w:val="0"/>
              <w:adjustRightInd w:val="0"/>
              <w:ind w:firstLine="709"/>
              <w:rPr>
                <w:sz w:val="22"/>
                <w:szCs w:val="22"/>
              </w:rPr>
            </w:pPr>
          </w:p>
        </w:tc>
      </w:tr>
    </w:tbl>
    <w:p w:rsidR="000244E3" w:rsidRPr="00EF3806" w:rsidRDefault="000244E3" w:rsidP="000244E3">
      <w:pPr>
        <w:jc w:val="both"/>
        <w:rPr>
          <w:sz w:val="24"/>
          <w:szCs w:val="24"/>
        </w:rPr>
      </w:pPr>
      <w:r w:rsidRPr="00EF3806">
        <w:rPr>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1277"/>
        <w:gridCol w:w="1265"/>
        <w:gridCol w:w="1428"/>
        <w:gridCol w:w="992"/>
        <w:gridCol w:w="1701"/>
        <w:gridCol w:w="1131"/>
        <w:gridCol w:w="995"/>
        <w:gridCol w:w="1134"/>
      </w:tblGrid>
      <w:tr w:rsidR="000244E3" w:rsidRPr="009A24C1" w:rsidTr="003A0D5A">
        <w:trPr>
          <w:trHeight w:val="531"/>
        </w:trPr>
        <w:tc>
          <w:tcPr>
            <w:tcW w:w="391" w:type="dxa"/>
            <w:tcBorders>
              <w:top w:val="single" w:sz="4" w:space="0" w:color="auto"/>
              <w:left w:val="single" w:sz="4" w:space="0" w:color="auto"/>
              <w:bottom w:val="single" w:sz="4" w:space="0" w:color="auto"/>
              <w:right w:val="single" w:sz="4" w:space="0" w:color="auto"/>
            </w:tcBorders>
            <w:vAlign w:val="center"/>
            <w:hideMark/>
          </w:tcPr>
          <w:p w:rsidR="000244E3" w:rsidRPr="009A24C1" w:rsidRDefault="000244E3" w:rsidP="003A0D5A">
            <w:pPr>
              <w:widowControl w:val="0"/>
              <w:rPr>
                <w:sz w:val="22"/>
                <w:szCs w:val="22"/>
              </w:rPr>
            </w:pPr>
            <w:r>
              <w:rPr>
                <w:sz w:val="22"/>
                <w:szCs w:val="22"/>
              </w:rPr>
              <w:t>3</w:t>
            </w:r>
            <w:r w:rsidRPr="009A24C1">
              <w:rPr>
                <w:sz w:val="22"/>
                <w:szCs w:val="22"/>
              </w:rPr>
              <w:t>.</w:t>
            </w:r>
          </w:p>
        </w:tc>
        <w:tc>
          <w:tcPr>
            <w:tcW w:w="1277"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jc w:val="center"/>
              <w:rPr>
                <w:sz w:val="22"/>
                <w:szCs w:val="22"/>
              </w:rPr>
            </w:pPr>
            <w:r>
              <w:rPr>
                <w:sz w:val="22"/>
                <w:szCs w:val="22"/>
              </w:rPr>
              <w:t>21.06.2024</w:t>
            </w:r>
          </w:p>
          <w:p w:rsidR="000244E3" w:rsidRPr="009A24C1" w:rsidRDefault="000244E3" w:rsidP="003A0D5A">
            <w:pPr>
              <w:jc w:val="center"/>
              <w:rPr>
                <w:sz w:val="22"/>
                <w:szCs w:val="22"/>
              </w:rPr>
            </w:pPr>
            <w:r w:rsidRPr="009A24C1">
              <w:rPr>
                <w:sz w:val="22"/>
                <w:szCs w:val="22"/>
              </w:rPr>
              <w:t xml:space="preserve"> </w:t>
            </w:r>
            <w:r>
              <w:rPr>
                <w:sz w:val="22"/>
                <w:szCs w:val="22"/>
              </w:rPr>
              <w:t>в 10</w:t>
            </w:r>
            <w:r w:rsidRPr="009A24C1">
              <w:rPr>
                <w:sz w:val="22"/>
                <w:szCs w:val="22"/>
              </w:rPr>
              <w:t>:00</w:t>
            </w:r>
          </w:p>
        </w:tc>
        <w:tc>
          <w:tcPr>
            <w:tcW w:w="1265"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jc w:val="center"/>
              <w:rPr>
                <w:sz w:val="22"/>
                <w:szCs w:val="22"/>
              </w:rPr>
            </w:pPr>
            <w:r>
              <w:rPr>
                <w:sz w:val="22"/>
                <w:szCs w:val="22"/>
              </w:rPr>
              <w:t>17.06.2024</w:t>
            </w:r>
          </w:p>
          <w:p w:rsidR="000244E3" w:rsidRPr="009A24C1" w:rsidRDefault="000244E3" w:rsidP="003A0D5A">
            <w:pPr>
              <w:widowControl w:val="0"/>
              <w:jc w:val="center"/>
              <w:rPr>
                <w:sz w:val="22"/>
                <w:szCs w:val="22"/>
              </w:rPr>
            </w:pPr>
            <w:r w:rsidRPr="009A24C1">
              <w:rPr>
                <w:sz w:val="22"/>
                <w:szCs w:val="22"/>
              </w:rPr>
              <w:t>в 17.30</w:t>
            </w:r>
          </w:p>
        </w:tc>
        <w:tc>
          <w:tcPr>
            <w:tcW w:w="1428"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widowControl w:val="0"/>
              <w:rPr>
                <w:sz w:val="22"/>
                <w:szCs w:val="22"/>
              </w:rPr>
            </w:pPr>
            <w:r>
              <w:rPr>
                <w:sz w:val="22"/>
                <w:szCs w:val="22"/>
              </w:rPr>
              <w:t>Постановление администрации Трубчевского муниципального района от 13.05.2024 №291</w:t>
            </w:r>
          </w:p>
        </w:tc>
        <w:tc>
          <w:tcPr>
            <w:tcW w:w="992"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widowControl w:val="0"/>
              <w:jc w:val="center"/>
              <w:rPr>
                <w:sz w:val="22"/>
                <w:szCs w:val="22"/>
              </w:rPr>
            </w:pPr>
            <w:r>
              <w:rPr>
                <w:sz w:val="22"/>
                <w:szCs w:val="22"/>
              </w:rPr>
              <w:t>97369</w:t>
            </w:r>
          </w:p>
        </w:tc>
        <w:tc>
          <w:tcPr>
            <w:tcW w:w="1701"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widowControl w:val="0"/>
              <w:jc w:val="center"/>
              <w:rPr>
                <w:sz w:val="22"/>
                <w:szCs w:val="22"/>
              </w:rPr>
            </w:pPr>
            <w:r w:rsidRPr="009A24C1">
              <w:rPr>
                <w:sz w:val="22"/>
                <w:szCs w:val="22"/>
              </w:rPr>
              <w:t>32:26:</w:t>
            </w:r>
            <w:r>
              <w:rPr>
                <w:sz w:val="22"/>
                <w:szCs w:val="22"/>
              </w:rPr>
              <w:t>0080105:319</w:t>
            </w:r>
          </w:p>
        </w:tc>
        <w:tc>
          <w:tcPr>
            <w:tcW w:w="1131" w:type="dxa"/>
            <w:tcBorders>
              <w:top w:val="single" w:sz="4" w:space="0" w:color="auto"/>
              <w:left w:val="single" w:sz="4" w:space="0" w:color="auto"/>
              <w:bottom w:val="single" w:sz="4" w:space="0" w:color="auto"/>
              <w:right w:val="single" w:sz="4" w:space="0" w:color="auto"/>
            </w:tcBorders>
            <w:hideMark/>
          </w:tcPr>
          <w:p w:rsidR="000244E3" w:rsidRPr="009A24C1" w:rsidRDefault="000244E3" w:rsidP="003A0D5A">
            <w:pPr>
              <w:autoSpaceDE w:val="0"/>
              <w:autoSpaceDN w:val="0"/>
              <w:adjustRightInd w:val="0"/>
              <w:rPr>
                <w:sz w:val="22"/>
                <w:szCs w:val="22"/>
              </w:rPr>
            </w:pPr>
            <w:r>
              <w:rPr>
                <w:sz w:val="22"/>
                <w:szCs w:val="22"/>
              </w:rPr>
              <w:t>350528 руб. 40 коп.</w:t>
            </w:r>
          </w:p>
          <w:p w:rsidR="000244E3" w:rsidRPr="009A24C1" w:rsidRDefault="000244E3" w:rsidP="003A0D5A">
            <w:pPr>
              <w:widowControl w:val="0"/>
              <w:jc w:val="center"/>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0244E3" w:rsidRPr="009A24C1" w:rsidRDefault="000244E3" w:rsidP="003A0D5A">
            <w:pPr>
              <w:widowControl w:val="0"/>
              <w:jc w:val="center"/>
              <w:rPr>
                <w:sz w:val="22"/>
                <w:szCs w:val="22"/>
              </w:rPr>
            </w:pPr>
            <w:r>
              <w:rPr>
                <w:sz w:val="22"/>
                <w:szCs w:val="22"/>
              </w:rPr>
              <w:t>10515 руб. 85 коп.</w:t>
            </w:r>
          </w:p>
        </w:tc>
        <w:tc>
          <w:tcPr>
            <w:tcW w:w="1134" w:type="dxa"/>
            <w:tcBorders>
              <w:top w:val="single" w:sz="4" w:space="0" w:color="auto"/>
              <w:left w:val="single" w:sz="4" w:space="0" w:color="auto"/>
              <w:bottom w:val="single" w:sz="4" w:space="0" w:color="auto"/>
              <w:right w:val="single" w:sz="4" w:space="0" w:color="auto"/>
            </w:tcBorders>
          </w:tcPr>
          <w:p w:rsidR="000244E3" w:rsidRPr="009A24C1" w:rsidRDefault="000244E3" w:rsidP="003A0D5A">
            <w:pPr>
              <w:widowControl w:val="0"/>
              <w:jc w:val="center"/>
              <w:rPr>
                <w:sz w:val="22"/>
                <w:szCs w:val="22"/>
              </w:rPr>
            </w:pPr>
            <w:r>
              <w:rPr>
                <w:sz w:val="22"/>
                <w:szCs w:val="22"/>
              </w:rPr>
              <w:t>105158 руб. 52 коп.</w:t>
            </w:r>
          </w:p>
        </w:tc>
      </w:tr>
      <w:tr w:rsidR="000244E3" w:rsidRPr="009A24C1" w:rsidTr="003A0D5A">
        <w:tc>
          <w:tcPr>
            <w:tcW w:w="10314" w:type="dxa"/>
            <w:gridSpan w:val="9"/>
            <w:tcBorders>
              <w:top w:val="single" w:sz="4" w:space="0" w:color="auto"/>
              <w:left w:val="single" w:sz="4" w:space="0" w:color="auto"/>
              <w:bottom w:val="single" w:sz="4" w:space="0" w:color="auto"/>
              <w:right w:val="single" w:sz="4" w:space="0" w:color="auto"/>
            </w:tcBorders>
            <w:hideMark/>
          </w:tcPr>
          <w:p w:rsidR="000244E3" w:rsidRDefault="000244E3" w:rsidP="003A0D5A">
            <w:pPr>
              <w:autoSpaceDE w:val="0"/>
              <w:autoSpaceDN w:val="0"/>
              <w:adjustRightInd w:val="0"/>
              <w:ind w:firstLine="709"/>
              <w:rPr>
                <w:sz w:val="22"/>
                <w:szCs w:val="22"/>
              </w:rPr>
            </w:pPr>
            <w:r>
              <w:rPr>
                <w:sz w:val="22"/>
                <w:szCs w:val="22"/>
              </w:rPr>
              <w:t>местоположение</w:t>
            </w:r>
            <w:r w:rsidRPr="008C21F4">
              <w:rPr>
                <w:sz w:val="22"/>
                <w:szCs w:val="22"/>
              </w:rPr>
              <w:t xml:space="preserve">: </w:t>
            </w:r>
            <w:r w:rsidRPr="00873C62">
              <w:rPr>
                <w:sz w:val="22"/>
                <w:szCs w:val="22"/>
              </w:rPr>
              <w:t xml:space="preserve">Российская Федерация, Брянская область, Трубчевский муниципальный район, </w:t>
            </w:r>
            <w:proofErr w:type="spellStart"/>
            <w:r>
              <w:rPr>
                <w:sz w:val="22"/>
                <w:szCs w:val="22"/>
              </w:rPr>
              <w:t>Усохское</w:t>
            </w:r>
            <w:proofErr w:type="spellEnd"/>
            <w:r>
              <w:rPr>
                <w:sz w:val="22"/>
                <w:szCs w:val="22"/>
              </w:rPr>
              <w:t xml:space="preserve"> </w:t>
            </w:r>
            <w:r w:rsidRPr="00873C62">
              <w:rPr>
                <w:sz w:val="22"/>
                <w:szCs w:val="22"/>
              </w:rPr>
              <w:t>сельское поселение</w:t>
            </w:r>
            <w:r w:rsidRPr="00873C62">
              <w:rPr>
                <w:sz w:val="24"/>
                <w:szCs w:val="24"/>
              </w:rPr>
              <w:t xml:space="preserve">, разрешенное использование: </w:t>
            </w:r>
            <w:r>
              <w:rPr>
                <w:sz w:val="24"/>
                <w:szCs w:val="24"/>
              </w:rPr>
              <w:t>растениеводство</w:t>
            </w:r>
            <w:r>
              <w:rPr>
                <w:sz w:val="22"/>
                <w:szCs w:val="22"/>
              </w:rPr>
              <w:t xml:space="preserve">. </w:t>
            </w:r>
          </w:p>
          <w:p w:rsidR="000244E3" w:rsidRPr="009A24C1" w:rsidRDefault="000244E3" w:rsidP="003A0D5A">
            <w:pPr>
              <w:autoSpaceDE w:val="0"/>
              <w:autoSpaceDN w:val="0"/>
              <w:adjustRightInd w:val="0"/>
              <w:ind w:firstLine="709"/>
              <w:rPr>
                <w:sz w:val="22"/>
                <w:szCs w:val="22"/>
              </w:rPr>
            </w:pPr>
          </w:p>
        </w:tc>
      </w:tr>
    </w:tbl>
    <w:p w:rsidR="000244E3" w:rsidRPr="00EF3806" w:rsidRDefault="000244E3" w:rsidP="000244E3">
      <w:pPr>
        <w:jc w:val="both"/>
        <w:rPr>
          <w:sz w:val="24"/>
          <w:szCs w:val="24"/>
        </w:rPr>
      </w:pPr>
      <w:r w:rsidRPr="00EF3806">
        <w:rPr>
          <w:sz w:val="24"/>
          <w:szCs w:val="24"/>
        </w:rPr>
        <w:t xml:space="preserve"> </w:t>
      </w:r>
    </w:p>
    <w:p w:rsidR="000244E3" w:rsidRPr="00EF3806" w:rsidRDefault="000244E3" w:rsidP="000244E3">
      <w:pPr>
        <w:jc w:val="both"/>
        <w:rPr>
          <w:sz w:val="24"/>
          <w:szCs w:val="24"/>
        </w:rPr>
      </w:pPr>
      <w:r w:rsidRPr="00EF3806">
        <w:rPr>
          <w:sz w:val="24"/>
          <w:szCs w:val="24"/>
        </w:rPr>
        <w:t xml:space="preserve"> Границы земельных участков определены в соответствии с Выписками из Единого государственного реестра недвижимости об объекте недвижимости. </w:t>
      </w:r>
    </w:p>
    <w:p w:rsidR="000244E3" w:rsidRPr="00EF3806" w:rsidRDefault="000244E3" w:rsidP="000244E3">
      <w:pPr>
        <w:ind w:firstLine="567"/>
        <w:jc w:val="both"/>
        <w:rPr>
          <w:sz w:val="24"/>
          <w:szCs w:val="24"/>
        </w:rPr>
      </w:pPr>
      <w:r w:rsidRPr="00EF3806">
        <w:rPr>
          <w:sz w:val="24"/>
          <w:szCs w:val="24"/>
        </w:rPr>
        <w:t>Ограничения использования земельных участков: в рамках договоров купли-продажи земельных участков.</w:t>
      </w:r>
    </w:p>
    <w:p w:rsidR="000244E3" w:rsidRPr="00EF3806" w:rsidRDefault="000244E3" w:rsidP="000244E3">
      <w:pPr>
        <w:ind w:firstLine="567"/>
        <w:jc w:val="both"/>
        <w:rPr>
          <w:sz w:val="24"/>
          <w:szCs w:val="24"/>
        </w:rPr>
      </w:pPr>
      <w:r w:rsidRPr="00EF3806">
        <w:rPr>
          <w:sz w:val="24"/>
          <w:szCs w:val="24"/>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0244E3" w:rsidRPr="00EF3806" w:rsidRDefault="000244E3" w:rsidP="000244E3">
      <w:pPr>
        <w:spacing w:before="100" w:beforeAutospacing="1" w:after="100" w:afterAutospacing="1"/>
        <w:contextualSpacing/>
        <w:jc w:val="both"/>
        <w:rPr>
          <w:sz w:val="24"/>
          <w:szCs w:val="24"/>
        </w:rPr>
      </w:pPr>
      <w:r w:rsidRPr="00EF3806">
        <w:rPr>
          <w:b/>
          <w:sz w:val="24"/>
          <w:szCs w:val="24"/>
        </w:rPr>
        <w:t xml:space="preserve">          Дата и время начала приема заявок</w:t>
      </w:r>
      <w:r w:rsidRPr="00EF3806">
        <w:rPr>
          <w:sz w:val="24"/>
          <w:szCs w:val="24"/>
        </w:rPr>
        <w:t xml:space="preserve">:  Прием заявок начинается  </w:t>
      </w:r>
      <w:r>
        <w:rPr>
          <w:b/>
          <w:sz w:val="24"/>
          <w:szCs w:val="24"/>
        </w:rPr>
        <w:t>17.05.2024</w:t>
      </w:r>
      <w:r w:rsidRPr="00EF3806">
        <w:rPr>
          <w:b/>
          <w:sz w:val="24"/>
          <w:szCs w:val="24"/>
        </w:rPr>
        <w:t xml:space="preserve"> г. с 09.00 </w:t>
      </w:r>
      <w:r w:rsidRPr="00EF3806">
        <w:rPr>
          <w:sz w:val="24"/>
          <w:szCs w:val="24"/>
        </w:rPr>
        <w:t>по московскому времени</w:t>
      </w:r>
      <w:r w:rsidRPr="00EF3806">
        <w:rPr>
          <w:b/>
          <w:sz w:val="24"/>
          <w:szCs w:val="24"/>
        </w:rPr>
        <w:t>.</w:t>
      </w:r>
      <w:r w:rsidRPr="00EF3806">
        <w:rPr>
          <w:sz w:val="24"/>
          <w:szCs w:val="24"/>
        </w:rPr>
        <w:t xml:space="preserve"> </w:t>
      </w:r>
    </w:p>
    <w:p w:rsidR="000244E3" w:rsidRPr="00EF3806" w:rsidRDefault="000244E3" w:rsidP="000244E3">
      <w:pPr>
        <w:jc w:val="both"/>
        <w:rPr>
          <w:b/>
          <w:bCs/>
          <w:color w:val="000000"/>
          <w:sz w:val="24"/>
          <w:szCs w:val="24"/>
        </w:rPr>
      </w:pPr>
      <w:r w:rsidRPr="00EF3806">
        <w:rPr>
          <w:b/>
          <w:bCs/>
          <w:color w:val="000000"/>
          <w:sz w:val="24"/>
          <w:szCs w:val="24"/>
        </w:rPr>
        <w:t xml:space="preserve">          Дата и время окончания приема заявок</w:t>
      </w:r>
      <w:r w:rsidRPr="00EF3806">
        <w:rPr>
          <w:color w:val="000000"/>
          <w:sz w:val="24"/>
          <w:szCs w:val="24"/>
        </w:rPr>
        <w:t>: </w:t>
      </w:r>
      <w:r>
        <w:rPr>
          <w:b/>
          <w:color w:val="000000"/>
          <w:sz w:val="24"/>
          <w:szCs w:val="24"/>
        </w:rPr>
        <w:t>17.06.2024</w:t>
      </w:r>
      <w:r w:rsidRPr="00EF3806">
        <w:rPr>
          <w:b/>
          <w:bCs/>
          <w:color w:val="000000"/>
          <w:sz w:val="24"/>
          <w:szCs w:val="24"/>
        </w:rPr>
        <w:t>. в 17.30.</w:t>
      </w:r>
    </w:p>
    <w:p w:rsidR="000244E3" w:rsidRPr="00EF3806" w:rsidRDefault="000244E3" w:rsidP="000244E3">
      <w:pPr>
        <w:spacing w:before="100" w:beforeAutospacing="1" w:after="100" w:afterAutospacing="1"/>
        <w:contextualSpacing/>
        <w:jc w:val="both"/>
        <w:rPr>
          <w:sz w:val="24"/>
          <w:szCs w:val="24"/>
        </w:rPr>
      </w:pPr>
      <w:r w:rsidRPr="00EF3806">
        <w:rPr>
          <w:sz w:val="24"/>
          <w:szCs w:val="24"/>
        </w:rPr>
        <w:t xml:space="preserve">          </w:t>
      </w:r>
      <w:r w:rsidRPr="00EF3806">
        <w:rPr>
          <w:b/>
          <w:sz w:val="24"/>
          <w:szCs w:val="24"/>
        </w:rPr>
        <w:t>Место подачи  заявок</w:t>
      </w:r>
      <w:r w:rsidRPr="00EF3806">
        <w:rPr>
          <w:sz w:val="24"/>
          <w:szCs w:val="24"/>
        </w:rPr>
        <w:t>: Электронная площадка (</w:t>
      </w:r>
      <w:hyperlink r:id="rId9" w:history="1">
        <w:r w:rsidRPr="00EF3806">
          <w:rPr>
            <w:sz w:val="24"/>
            <w:szCs w:val="24"/>
            <w:u w:val="single"/>
          </w:rPr>
          <w:t>https://www.rts-tender.ru</w:t>
        </w:r>
      </w:hyperlink>
      <w:r w:rsidRPr="00EF3806">
        <w:rPr>
          <w:sz w:val="24"/>
          <w:szCs w:val="24"/>
        </w:rPr>
        <w:t>).</w:t>
      </w:r>
    </w:p>
    <w:p w:rsidR="000244E3" w:rsidRPr="00EF3806" w:rsidRDefault="000244E3" w:rsidP="000244E3">
      <w:pPr>
        <w:autoSpaceDE w:val="0"/>
        <w:autoSpaceDN w:val="0"/>
        <w:adjustRightInd w:val="0"/>
        <w:jc w:val="both"/>
        <w:rPr>
          <w:b/>
          <w:sz w:val="24"/>
          <w:szCs w:val="24"/>
        </w:rPr>
      </w:pPr>
      <w:r w:rsidRPr="00EF3806">
        <w:rPr>
          <w:b/>
          <w:bCs/>
          <w:sz w:val="24"/>
          <w:szCs w:val="24"/>
        </w:rPr>
        <w:t xml:space="preserve">          </w:t>
      </w:r>
      <w:r w:rsidRPr="00EF3806">
        <w:rPr>
          <w:b/>
          <w:sz w:val="24"/>
          <w:szCs w:val="24"/>
        </w:rPr>
        <w:t xml:space="preserve"> Порядок регистрации на электронной площадке:</w:t>
      </w:r>
      <w:r w:rsidRPr="00EF3806">
        <w:rPr>
          <w:sz w:val="24"/>
          <w:szCs w:val="24"/>
        </w:rPr>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p>
    <w:p w:rsidR="000244E3" w:rsidRPr="00EF3806" w:rsidRDefault="000244E3" w:rsidP="000244E3">
      <w:pPr>
        <w:autoSpaceDE w:val="0"/>
        <w:autoSpaceDN w:val="0"/>
        <w:adjustRightInd w:val="0"/>
        <w:jc w:val="both"/>
        <w:rPr>
          <w:sz w:val="24"/>
          <w:szCs w:val="24"/>
        </w:rPr>
      </w:pPr>
      <w:r w:rsidRPr="00EF3806">
        <w:rPr>
          <w:bCs/>
          <w:sz w:val="24"/>
          <w:szCs w:val="24"/>
        </w:rPr>
        <w:lastRenderedPageBreak/>
        <w:t xml:space="preserve">          1. </w:t>
      </w:r>
      <w:r w:rsidRPr="00EF3806">
        <w:rPr>
          <w:sz w:val="24"/>
          <w:szCs w:val="24"/>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10" w:history="1">
        <w:r w:rsidRPr="00EF3806">
          <w:rPr>
            <w:sz w:val="24"/>
            <w:szCs w:val="24"/>
            <w:u w:val="single"/>
          </w:rPr>
          <w:t>www.torgi.gov.ru/new</w:t>
        </w:r>
      </w:hyperlink>
      <w:r w:rsidRPr="00EF3806">
        <w:rPr>
          <w:sz w:val="24"/>
          <w:szCs w:val="24"/>
        </w:rPr>
        <w:t xml:space="preserve"> (ГИС Торги). 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без прохождения дополнительных проверок и направления документов. Для регистрации потребуется подтвержденная учетная запись на </w:t>
      </w:r>
      <w:proofErr w:type="spellStart"/>
      <w:r w:rsidRPr="00EF3806">
        <w:rPr>
          <w:sz w:val="24"/>
          <w:szCs w:val="24"/>
        </w:rPr>
        <w:t>госуслугах</w:t>
      </w:r>
      <w:proofErr w:type="spellEnd"/>
      <w:r w:rsidRPr="00EF3806">
        <w:rPr>
          <w:sz w:val="24"/>
          <w:szCs w:val="24"/>
        </w:rPr>
        <w:t xml:space="preserve"> (ЕСИА), квалифицированная электронная подпись, а также выполнить следующие  действия в системе:                                                                                                                                                         - пройти авторизацию в ГИС Торги при помощи учетной записи на  </w:t>
      </w:r>
      <w:proofErr w:type="spellStart"/>
      <w:r w:rsidRPr="00EF3806">
        <w:rPr>
          <w:sz w:val="24"/>
          <w:szCs w:val="24"/>
        </w:rPr>
        <w:t>госуслугах</w:t>
      </w:r>
      <w:proofErr w:type="spellEnd"/>
      <w:r w:rsidRPr="00EF3806">
        <w:rPr>
          <w:sz w:val="24"/>
          <w:szCs w:val="24"/>
        </w:rPr>
        <w:t xml:space="preserve"> (ЕСИА)</w:t>
      </w:r>
      <w:r w:rsidRPr="00EF3806">
        <w:rPr>
          <w:sz w:val="24"/>
          <w:szCs w:val="24"/>
        </w:rPr>
        <w:br/>
        <w:t>- заполнить заявление на регистрацию и при необходимости приложить документы</w:t>
      </w:r>
      <w:r w:rsidRPr="00EF3806">
        <w:rPr>
          <w:sz w:val="24"/>
          <w:szCs w:val="24"/>
        </w:rPr>
        <w:br/>
        <w:t xml:space="preserve">-    подписать заявление на регистрацию квалифицированной электронной подписью.               </w:t>
      </w:r>
      <w:r w:rsidRPr="00EF3806">
        <w:rPr>
          <w:b/>
          <w:sz w:val="24"/>
          <w:szCs w:val="24"/>
        </w:rPr>
        <w:t xml:space="preserve">          </w:t>
      </w:r>
    </w:p>
    <w:p w:rsidR="000244E3" w:rsidRPr="00EF3806" w:rsidRDefault="000244E3" w:rsidP="000244E3">
      <w:pPr>
        <w:autoSpaceDE w:val="0"/>
        <w:autoSpaceDN w:val="0"/>
        <w:adjustRightInd w:val="0"/>
        <w:jc w:val="both"/>
        <w:rPr>
          <w:b/>
          <w:bCs/>
          <w:sz w:val="24"/>
          <w:szCs w:val="24"/>
        </w:rPr>
      </w:pPr>
      <w:r w:rsidRPr="00EF3806">
        <w:rPr>
          <w:sz w:val="24"/>
          <w:szCs w:val="24"/>
        </w:rPr>
        <w:t xml:space="preserve">        2. Для получения регистрации на электронной площадке</w:t>
      </w:r>
      <w:r w:rsidRPr="00EF3806">
        <w:rPr>
          <w:b/>
          <w:sz w:val="24"/>
          <w:szCs w:val="24"/>
        </w:rPr>
        <w:t xml:space="preserve"> </w:t>
      </w:r>
      <w:r w:rsidRPr="00EF3806">
        <w:rPr>
          <w:sz w:val="24"/>
          <w:szCs w:val="24"/>
        </w:rPr>
        <w:t>ООО «РТС-тендер                      (</w:t>
      </w:r>
      <w:hyperlink r:id="rId11" w:history="1">
        <w:r w:rsidRPr="00EF3806">
          <w:rPr>
            <w:sz w:val="24"/>
            <w:szCs w:val="24"/>
            <w:u w:val="single"/>
          </w:rPr>
          <w:t>https://www.rts-tender.ru/</w:t>
        </w:r>
      </w:hyperlink>
      <w:r w:rsidRPr="00EF3806">
        <w:rPr>
          <w:sz w:val="24"/>
          <w:szCs w:val="24"/>
        </w:rPr>
        <w:t>) необходимо пройти регистрацию (аккредитацию) на электронной площадке в соответствии с Регламентом и Инструкциями</w:t>
      </w:r>
      <w:r w:rsidRPr="00EF3806">
        <w:rPr>
          <w:b/>
          <w:bCs/>
          <w:sz w:val="24"/>
          <w:szCs w:val="24"/>
        </w:rPr>
        <w:t xml:space="preserve"> </w:t>
      </w:r>
      <w:r w:rsidRPr="00EF3806">
        <w:rPr>
          <w:sz w:val="24"/>
          <w:szCs w:val="24"/>
        </w:rPr>
        <w:t>электронной площадки</w:t>
      </w:r>
      <w:r w:rsidRPr="00EF3806">
        <w:rPr>
          <w:b/>
          <w:bCs/>
          <w:sz w:val="24"/>
          <w:szCs w:val="24"/>
        </w:rPr>
        <w:t>.</w:t>
      </w:r>
    </w:p>
    <w:p w:rsidR="000244E3" w:rsidRPr="00EF3806" w:rsidRDefault="000244E3" w:rsidP="000244E3">
      <w:pPr>
        <w:autoSpaceDE w:val="0"/>
        <w:autoSpaceDN w:val="0"/>
        <w:adjustRightInd w:val="0"/>
        <w:jc w:val="both"/>
        <w:rPr>
          <w:b/>
          <w:bCs/>
          <w:sz w:val="24"/>
          <w:szCs w:val="24"/>
        </w:rPr>
      </w:pPr>
      <w:r w:rsidRPr="00EF3806">
        <w:rPr>
          <w:b/>
          <w:bCs/>
          <w:sz w:val="24"/>
          <w:szCs w:val="24"/>
        </w:rPr>
        <w:t xml:space="preserve">   </w:t>
      </w:r>
      <w:r w:rsidRPr="00EF3806">
        <w:rPr>
          <w:sz w:val="24"/>
          <w:szCs w:val="24"/>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0244E3" w:rsidRPr="00EF3806" w:rsidRDefault="000244E3" w:rsidP="000244E3">
      <w:pPr>
        <w:autoSpaceDE w:val="0"/>
        <w:autoSpaceDN w:val="0"/>
        <w:adjustRightInd w:val="0"/>
        <w:jc w:val="both"/>
        <w:rPr>
          <w:b/>
          <w:sz w:val="24"/>
          <w:szCs w:val="24"/>
        </w:rPr>
      </w:pPr>
      <w:r w:rsidRPr="00EF3806">
        <w:rPr>
          <w:b/>
          <w:sz w:val="24"/>
          <w:szCs w:val="24"/>
        </w:rPr>
        <w:t xml:space="preserve">           Документы, представляемые заявителями для участия в электронном аукционе:</w:t>
      </w:r>
    </w:p>
    <w:p w:rsidR="000244E3" w:rsidRPr="00EF3806" w:rsidRDefault="000244E3" w:rsidP="000244E3">
      <w:pPr>
        <w:autoSpaceDE w:val="0"/>
        <w:autoSpaceDN w:val="0"/>
        <w:adjustRightInd w:val="0"/>
        <w:ind w:firstLine="709"/>
        <w:jc w:val="both"/>
        <w:rPr>
          <w:bCs/>
          <w:sz w:val="24"/>
          <w:szCs w:val="24"/>
        </w:rPr>
      </w:pPr>
      <w:proofErr w:type="gramStart"/>
      <w:r w:rsidRPr="00EF3806">
        <w:rPr>
          <w:bCs/>
          <w:sz w:val="24"/>
          <w:szCs w:val="24"/>
        </w:rPr>
        <w:t xml:space="preserve">1) заявка на участие в </w:t>
      </w:r>
      <w:r w:rsidRPr="00EF3806">
        <w:rPr>
          <w:sz w:val="24"/>
          <w:szCs w:val="24"/>
        </w:rPr>
        <w:t>электронном</w:t>
      </w:r>
      <w:r w:rsidRPr="00EF3806">
        <w:rPr>
          <w:bCs/>
          <w:sz w:val="24"/>
          <w:szCs w:val="24"/>
        </w:rPr>
        <w:t xml:space="preserve"> аукционе</w:t>
      </w:r>
      <w:r w:rsidRPr="00EF3806">
        <w:rPr>
          <w:b/>
          <w:sz w:val="24"/>
          <w:szCs w:val="24"/>
        </w:rPr>
        <w:t xml:space="preserve"> </w:t>
      </w:r>
      <w:r w:rsidRPr="00EF3806">
        <w:rPr>
          <w:bCs/>
          <w:sz w:val="24"/>
          <w:szCs w:val="24"/>
        </w:rPr>
        <w:t xml:space="preserve">по установленной в извещении о проведении </w:t>
      </w:r>
      <w:r w:rsidRPr="00EF3806">
        <w:rPr>
          <w:sz w:val="24"/>
          <w:szCs w:val="24"/>
        </w:rPr>
        <w:t>электронного</w:t>
      </w:r>
      <w:r w:rsidRPr="00EF3806">
        <w:rPr>
          <w:bCs/>
          <w:sz w:val="24"/>
          <w:szCs w:val="24"/>
        </w:rPr>
        <w:t xml:space="preserve"> аукциона</w:t>
      </w:r>
      <w:r w:rsidRPr="00EF3806">
        <w:rPr>
          <w:sz w:val="24"/>
          <w:szCs w:val="24"/>
        </w:rPr>
        <w:t>,</w:t>
      </w:r>
      <w:r w:rsidRPr="00EF3806">
        <w:rPr>
          <w:bCs/>
          <w:sz w:val="24"/>
          <w:szCs w:val="24"/>
        </w:rPr>
        <w:t xml:space="preserve"> с указанием банковских реквизитов счета для возврата задатка;</w:t>
      </w:r>
      <w:proofErr w:type="gramEnd"/>
    </w:p>
    <w:p w:rsidR="000244E3" w:rsidRPr="00EF3806" w:rsidRDefault="000244E3" w:rsidP="000244E3">
      <w:pPr>
        <w:autoSpaceDE w:val="0"/>
        <w:autoSpaceDN w:val="0"/>
        <w:adjustRightInd w:val="0"/>
        <w:ind w:firstLine="709"/>
        <w:jc w:val="both"/>
        <w:rPr>
          <w:bCs/>
          <w:sz w:val="24"/>
          <w:szCs w:val="24"/>
        </w:rPr>
      </w:pPr>
      <w:r w:rsidRPr="00EF3806">
        <w:rPr>
          <w:bCs/>
          <w:sz w:val="24"/>
          <w:szCs w:val="24"/>
        </w:rPr>
        <w:t>2) копии документов, удостоверяющих личность заявителя (для граждан)</w:t>
      </w:r>
      <w:r w:rsidRPr="00EF3806">
        <w:rPr>
          <w:sz w:val="24"/>
          <w:szCs w:val="24"/>
        </w:rPr>
        <w:t xml:space="preserve"> (в случае </w:t>
      </w:r>
      <w:proofErr w:type="gramStart"/>
      <w:r w:rsidRPr="00EF3806">
        <w:rPr>
          <w:sz w:val="24"/>
          <w:szCs w:val="24"/>
        </w:rPr>
        <w:t>представления копии паспорта гражданина Российской Федерации</w:t>
      </w:r>
      <w:proofErr w:type="gramEnd"/>
      <w:r w:rsidRPr="00EF3806">
        <w:rPr>
          <w:sz w:val="24"/>
          <w:szCs w:val="24"/>
        </w:rPr>
        <w:t xml:space="preserve">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0244E3" w:rsidRPr="00EF3806" w:rsidRDefault="000244E3" w:rsidP="000244E3">
      <w:pPr>
        <w:autoSpaceDE w:val="0"/>
        <w:autoSpaceDN w:val="0"/>
        <w:adjustRightInd w:val="0"/>
        <w:ind w:firstLine="709"/>
        <w:jc w:val="both"/>
        <w:rPr>
          <w:bCs/>
          <w:sz w:val="24"/>
          <w:szCs w:val="24"/>
        </w:rPr>
      </w:pPr>
      <w:r w:rsidRPr="00EF3806">
        <w:rPr>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244E3" w:rsidRPr="00EF3806" w:rsidRDefault="000244E3" w:rsidP="000244E3">
      <w:pPr>
        <w:autoSpaceDE w:val="0"/>
        <w:autoSpaceDN w:val="0"/>
        <w:adjustRightInd w:val="0"/>
        <w:ind w:firstLine="709"/>
        <w:jc w:val="both"/>
        <w:rPr>
          <w:bCs/>
          <w:sz w:val="24"/>
          <w:szCs w:val="24"/>
        </w:rPr>
      </w:pPr>
      <w:r w:rsidRPr="00EF3806">
        <w:rPr>
          <w:bCs/>
          <w:sz w:val="24"/>
          <w:szCs w:val="24"/>
        </w:rPr>
        <w:t xml:space="preserve"> 4) документы, подтверждающие внесение задатка.</w:t>
      </w:r>
      <w:r w:rsidRPr="00EF3806">
        <w:rPr>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0244E3" w:rsidRPr="00EF3806" w:rsidRDefault="000244E3" w:rsidP="000244E3">
      <w:pPr>
        <w:widowControl w:val="0"/>
        <w:autoSpaceDE w:val="0"/>
        <w:autoSpaceDN w:val="0"/>
        <w:adjustRightInd w:val="0"/>
        <w:ind w:firstLine="709"/>
        <w:jc w:val="both"/>
        <w:rPr>
          <w:rFonts w:eastAsia="Calibri"/>
          <w:bCs/>
          <w:sz w:val="24"/>
          <w:szCs w:val="24"/>
        </w:rPr>
      </w:pPr>
      <w:r w:rsidRPr="00EF3806">
        <w:rPr>
          <w:rFonts w:eastAsia="Calibri"/>
          <w:b/>
          <w:bCs/>
          <w:sz w:val="24"/>
          <w:szCs w:val="24"/>
        </w:rPr>
        <w:t xml:space="preserve"> </w:t>
      </w:r>
      <w:proofErr w:type="gramStart"/>
      <w:r w:rsidRPr="00EF3806">
        <w:rPr>
          <w:rFonts w:eastAsia="Calibri"/>
          <w:bCs/>
          <w:sz w:val="24"/>
          <w:szCs w:val="24"/>
        </w:rPr>
        <w:t>Заявка и иные предоставленные одновременно с ней документы подаются в форме электронных документов либо  в виде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том числе подписи заявителя, заверенной печатью (при наличии), подписанных усиленной квалифицированной  подписью Заявителя, либо лица, имеющего право действовать от имени Заявителя.</w:t>
      </w:r>
      <w:proofErr w:type="gramEnd"/>
    </w:p>
    <w:p w:rsidR="000244E3" w:rsidRPr="00EF3806" w:rsidRDefault="000244E3" w:rsidP="000244E3">
      <w:pPr>
        <w:widowControl w:val="0"/>
        <w:autoSpaceDE w:val="0"/>
        <w:autoSpaceDN w:val="0"/>
        <w:adjustRightInd w:val="0"/>
        <w:ind w:firstLine="709"/>
        <w:jc w:val="both"/>
        <w:rPr>
          <w:rFonts w:eastAsia="Calibri"/>
          <w:b/>
          <w:bCs/>
          <w:sz w:val="24"/>
          <w:szCs w:val="24"/>
        </w:rPr>
      </w:pPr>
      <w:r w:rsidRPr="00EF3806">
        <w:rPr>
          <w:rFonts w:eastAsia="Calibri"/>
          <w:b/>
          <w:bCs/>
          <w:sz w:val="24"/>
          <w:szCs w:val="24"/>
        </w:rPr>
        <w:t>Порядок  приема заявок:</w:t>
      </w:r>
    </w:p>
    <w:p w:rsidR="000244E3" w:rsidRPr="00EF3806" w:rsidRDefault="000244E3" w:rsidP="000244E3">
      <w:pPr>
        <w:autoSpaceDE w:val="0"/>
        <w:autoSpaceDN w:val="0"/>
        <w:adjustRightInd w:val="0"/>
        <w:jc w:val="both"/>
        <w:rPr>
          <w:bCs/>
          <w:sz w:val="24"/>
          <w:szCs w:val="24"/>
        </w:rPr>
      </w:pPr>
      <w:r w:rsidRPr="00EF3806">
        <w:rPr>
          <w:bCs/>
          <w:sz w:val="24"/>
          <w:szCs w:val="24"/>
        </w:rPr>
        <w:t xml:space="preserve">           Заявка на участие в </w:t>
      </w:r>
      <w:r w:rsidRPr="00EF3806">
        <w:rPr>
          <w:sz w:val="24"/>
          <w:szCs w:val="24"/>
        </w:rPr>
        <w:t>электронном</w:t>
      </w:r>
      <w:r w:rsidRPr="00EF3806">
        <w:rPr>
          <w:bCs/>
          <w:sz w:val="24"/>
          <w:szCs w:val="24"/>
        </w:rPr>
        <w:t xml:space="preserve">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244E3" w:rsidRPr="00EF3806" w:rsidRDefault="000244E3" w:rsidP="000244E3">
      <w:pPr>
        <w:autoSpaceDE w:val="0"/>
        <w:autoSpaceDN w:val="0"/>
        <w:adjustRightInd w:val="0"/>
        <w:jc w:val="both"/>
        <w:rPr>
          <w:sz w:val="24"/>
          <w:szCs w:val="24"/>
        </w:rPr>
      </w:pPr>
      <w:r w:rsidRPr="00EF3806">
        <w:rPr>
          <w:sz w:val="24"/>
          <w:szCs w:val="24"/>
        </w:rPr>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0244E3" w:rsidRPr="00EF3806" w:rsidRDefault="000244E3" w:rsidP="000244E3">
      <w:pPr>
        <w:widowControl w:val="0"/>
        <w:autoSpaceDE w:val="0"/>
        <w:autoSpaceDN w:val="0"/>
        <w:adjustRightInd w:val="0"/>
        <w:ind w:firstLine="709"/>
        <w:jc w:val="both"/>
        <w:rPr>
          <w:rFonts w:eastAsia="Calibri"/>
          <w:bCs/>
          <w:sz w:val="24"/>
          <w:szCs w:val="24"/>
          <w:highlight w:val="yellow"/>
        </w:rPr>
      </w:pPr>
      <w:r w:rsidRPr="00EF3806">
        <w:rPr>
          <w:rFonts w:eastAsia="Calibri"/>
          <w:sz w:val="24"/>
          <w:szCs w:val="24"/>
        </w:rPr>
        <w:lastRenderedPageBreak/>
        <w:t>Один Заявитель вправе подать только одну Заявку.</w:t>
      </w:r>
    </w:p>
    <w:p w:rsidR="000244E3" w:rsidRPr="00EF3806" w:rsidRDefault="000244E3" w:rsidP="000244E3">
      <w:pPr>
        <w:widowControl w:val="0"/>
        <w:autoSpaceDE w:val="0"/>
        <w:autoSpaceDN w:val="0"/>
        <w:adjustRightInd w:val="0"/>
        <w:ind w:firstLine="709"/>
        <w:jc w:val="both"/>
        <w:rPr>
          <w:rFonts w:eastAsia="Calibri"/>
          <w:b/>
          <w:sz w:val="24"/>
          <w:szCs w:val="24"/>
          <w:highlight w:val="yellow"/>
        </w:rPr>
      </w:pPr>
      <w:r w:rsidRPr="00EF3806">
        <w:rPr>
          <w:rFonts w:eastAsia="Calibri"/>
          <w:sz w:val="24"/>
          <w:szCs w:val="24"/>
        </w:rPr>
        <w:t xml:space="preserve">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w:t>
      </w:r>
      <w:proofErr w:type="gramStart"/>
      <w:r w:rsidRPr="00EF3806">
        <w:rPr>
          <w:rFonts w:eastAsia="Calibri"/>
          <w:sz w:val="24"/>
          <w:szCs w:val="24"/>
        </w:rPr>
        <w:t>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w:t>
      </w:r>
      <w:proofErr w:type="gramEnd"/>
      <w:r w:rsidRPr="00EF3806">
        <w:rPr>
          <w:rFonts w:eastAsia="Calibri"/>
          <w:sz w:val="24"/>
          <w:szCs w:val="24"/>
        </w:rPr>
        <w:t xml:space="preserve">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w:t>
      </w:r>
      <w:proofErr w:type="gramStart"/>
      <w:r w:rsidRPr="00EF3806">
        <w:rPr>
          <w:rFonts w:eastAsia="Calibri"/>
          <w:sz w:val="24"/>
          <w:szCs w:val="24"/>
        </w:rPr>
        <w:t>дств в д</w:t>
      </w:r>
      <w:proofErr w:type="gramEnd"/>
      <w:r w:rsidRPr="00EF3806">
        <w:rPr>
          <w:rFonts w:eastAsia="Calibri"/>
          <w:sz w:val="24"/>
          <w:szCs w:val="24"/>
        </w:rPr>
        <w:t>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sidRPr="00EF3806">
        <w:rPr>
          <w:rFonts w:eastAsia="Calibri"/>
          <w:b/>
          <w:sz w:val="24"/>
          <w:szCs w:val="24"/>
          <w:highlight w:val="yellow"/>
        </w:rPr>
        <w:t xml:space="preserve"> </w:t>
      </w:r>
    </w:p>
    <w:p w:rsidR="000244E3" w:rsidRPr="00EF3806" w:rsidRDefault="000244E3" w:rsidP="000244E3">
      <w:pPr>
        <w:autoSpaceDE w:val="0"/>
        <w:autoSpaceDN w:val="0"/>
        <w:adjustRightInd w:val="0"/>
        <w:jc w:val="both"/>
        <w:rPr>
          <w:sz w:val="24"/>
          <w:szCs w:val="24"/>
        </w:rPr>
      </w:pPr>
      <w:r w:rsidRPr="00EF3806">
        <w:rPr>
          <w:b/>
          <w:bCs/>
          <w:sz w:val="24"/>
          <w:szCs w:val="24"/>
        </w:rPr>
        <w:t xml:space="preserve">         </w:t>
      </w:r>
      <w:proofErr w:type="gramStart"/>
      <w:r w:rsidRPr="00EF3806">
        <w:rPr>
          <w:b/>
          <w:bCs/>
          <w:sz w:val="24"/>
          <w:szCs w:val="24"/>
        </w:rPr>
        <w:t xml:space="preserve">Размер платы Оператору электронной площадки </w:t>
      </w:r>
      <w:r w:rsidRPr="00EF3806">
        <w:rPr>
          <w:sz w:val="24"/>
          <w:szCs w:val="24"/>
        </w:rPr>
        <w:t xml:space="preserve">за участие в аукционе, взимаемой с лица признанного победителем электронного аукциона или иных лиц, с которыми в соответствии с </w:t>
      </w:r>
      <w:hyperlink r:id="rId12" w:history="1">
        <w:r w:rsidRPr="00EF3806">
          <w:rPr>
            <w:sz w:val="24"/>
            <w:szCs w:val="24"/>
          </w:rPr>
          <w:t>пунктами 13</w:t>
        </w:r>
      </w:hyperlink>
      <w:r w:rsidRPr="00EF3806">
        <w:rPr>
          <w:sz w:val="24"/>
          <w:szCs w:val="24"/>
        </w:rPr>
        <w:t xml:space="preserve">, </w:t>
      </w:r>
      <w:hyperlink r:id="rId13" w:history="1">
        <w:r w:rsidRPr="00EF3806">
          <w:rPr>
            <w:sz w:val="24"/>
            <w:szCs w:val="24"/>
          </w:rPr>
          <w:t>14</w:t>
        </w:r>
      </w:hyperlink>
      <w:r w:rsidRPr="00EF3806">
        <w:rPr>
          <w:sz w:val="24"/>
          <w:szCs w:val="24"/>
        </w:rPr>
        <w:t xml:space="preserve">, </w:t>
      </w:r>
      <w:hyperlink r:id="rId14" w:history="1">
        <w:r w:rsidRPr="00EF3806">
          <w:rPr>
            <w:sz w:val="24"/>
            <w:szCs w:val="24"/>
          </w:rPr>
          <w:t>20</w:t>
        </w:r>
      </w:hyperlink>
      <w:r w:rsidRPr="00EF3806">
        <w:rPr>
          <w:sz w:val="24"/>
          <w:szCs w:val="24"/>
        </w:rPr>
        <w:t xml:space="preserve"> и </w:t>
      </w:r>
      <w:hyperlink r:id="rId15" w:history="1">
        <w:r w:rsidRPr="00EF3806">
          <w:rPr>
            <w:sz w:val="24"/>
            <w:szCs w:val="24"/>
          </w:rPr>
          <w:t>25 статьи 39.12</w:t>
        </w:r>
      </w:hyperlink>
      <w:r w:rsidRPr="00EF3806">
        <w:rPr>
          <w:sz w:val="24"/>
          <w:szCs w:val="24"/>
        </w:rPr>
        <w:t xml:space="preserve"> Земельного Кодекса Российской Федерации заключается договор купли-продажи земельного участка, установлен в соответствии 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w:t>
      </w:r>
      <w:proofErr w:type="gramEnd"/>
      <w:r w:rsidRPr="00EF3806">
        <w:rPr>
          <w:sz w:val="24"/>
          <w:szCs w:val="24"/>
        </w:rPr>
        <w:t xml:space="preserve"> площадок платы при проведении электронной процедуры, закрытой электронной процедуры и установлении ее предельных размеров», Регламентом Оператора электронной площадки и Инструкциями Претендента/Арендатора, размещенными на электронной площадке по адресу в информационно-телекоммуникационной сети «Интернет»: https://www.rts-tender.ru/tariffs/platform-property-sales-tariffs (Гарантийное обеспечение оплаты оказания услуг). </w:t>
      </w:r>
    </w:p>
    <w:p w:rsidR="000244E3" w:rsidRPr="00EF3806" w:rsidRDefault="000244E3" w:rsidP="000244E3">
      <w:pPr>
        <w:widowControl w:val="0"/>
        <w:autoSpaceDE w:val="0"/>
        <w:autoSpaceDN w:val="0"/>
        <w:adjustRightInd w:val="0"/>
        <w:ind w:firstLine="709"/>
        <w:jc w:val="both"/>
        <w:rPr>
          <w:rFonts w:eastAsia="Calibri"/>
          <w:sz w:val="24"/>
          <w:szCs w:val="24"/>
        </w:rPr>
      </w:pPr>
      <w:r w:rsidRPr="00EF3806">
        <w:rPr>
          <w:rFonts w:eastAsia="Calibri"/>
          <w:b/>
          <w:sz w:val="24"/>
          <w:szCs w:val="24"/>
        </w:rPr>
        <w:t xml:space="preserve">Для участия в электронном аукционе Заявителями вносится задаток. </w:t>
      </w:r>
      <w:r w:rsidRPr="00EF3806">
        <w:rPr>
          <w:rFonts w:eastAsia="Calibri"/>
          <w:sz w:val="24"/>
          <w:szCs w:val="24"/>
        </w:rPr>
        <w:t xml:space="preserve">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 Задатки вносятся заявителями </w:t>
      </w:r>
      <w:proofErr w:type="gramStart"/>
      <w:r w:rsidRPr="00EF3806">
        <w:rPr>
          <w:rFonts w:eastAsia="Calibri"/>
          <w:sz w:val="24"/>
          <w:szCs w:val="24"/>
        </w:rPr>
        <w:t>с даты начала</w:t>
      </w:r>
      <w:proofErr w:type="gramEnd"/>
      <w:r w:rsidRPr="00EF3806">
        <w:rPr>
          <w:rFonts w:eastAsia="Calibri"/>
          <w:sz w:val="24"/>
          <w:szCs w:val="24"/>
        </w:rPr>
        <w:t xml:space="preserve"> приема заявок единовременно по следующим реквизитам:</w:t>
      </w:r>
    </w:p>
    <w:p w:rsidR="000244E3" w:rsidRPr="00EF3806" w:rsidRDefault="000244E3" w:rsidP="000244E3">
      <w:pPr>
        <w:ind w:firstLine="567"/>
        <w:contextualSpacing/>
        <w:jc w:val="both"/>
        <w:rPr>
          <w:sz w:val="24"/>
          <w:szCs w:val="24"/>
          <w:shd w:val="clear" w:color="auto" w:fill="F7F7F7"/>
        </w:rPr>
      </w:pPr>
      <w:r w:rsidRPr="00EF3806">
        <w:rPr>
          <w:sz w:val="24"/>
          <w:szCs w:val="24"/>
        </w:rPr>
        <w:t xml:space="preserve">Получатель задатка – ООО «РТС-тендер», </w:t>
      </w:r>
      <w:proofErr w:type="spellStart"/>
      <w:proofErr w:type="gramStart"/>
      <w:r w:rsidRPr="00EF3806">
        <w:rPr>
          <w:sz w:val="24"/>
          <w:szCs w:val="24"/>
        </w:rPr>
        <w:t>р</w:t>
      </w:r>
      <w:proofErr w:type="spellEnd"/>
      <w:proofErr w:type="gramEnd"/>
      <w:r w:rsidRPr="00EF3806">
        <w:rPr>
          <w:sz w:val="24"/>
          <w:szCs w:val="24"/>
        </w:rPr>
        <w:t>/с № 40702810512030016362 филиал «Корпоративный» ПАО «</w:t>
      </w:r>
      <w:proofErr w:type="spellStart"/>
      <w:r w:rsidRPr="00EF3806">
        <w:rPr>
          <w:sz w:val="24"/>
          <w:szCs w:val="24"/>
        </w:rPr>
        <w:t>Совкомбанк</w:t>
      </w:r>
      <w:proofErr w:type="spellEnd"/>
      <w:r w:rsidRPr="00EF3806">
        <w:rPr>
          <w:sz w:val="24"/>
          <w:szCs w:val="24"/>
        </w:rPr>
        <w:t xml:space="preserve">» , БИК 044525360, КПП 773001001, ИНН 7710357167  </w:t>
      </w:r>
      <w:proofErr w:type="spellStart"/>
      <w:r w:rsidRPr="00EF3806">
        <w:rPr>
          <w:sz w:val="24"/>
          <w:szCs w:val="24"/>
        </w:rPr>
        <w:t>кор</w:t>
      </w:r>
      <w:proofErr w:type="spellEnd"/>
      <w:r w:rsidRPr="00EF3806">
        <w:rPr>
          <w:sz w:val="24"/>
          <w:szCs w:val="24"/>
        </w:rPr>
        <w:t>. счет 30101810445250000360 назначение платежа- Внесение гарантийного обеспечения по Соглашению о внесении гарантийного обеспечения</w:t>
      </w:r>
      <w:r w:rsidRPr="00EF3806">
        <w:rPr>
          <w:sz w:val="24"/>
          <w:szCs w:val="24"/>
          <w:shd w:val="clear" w:color="auto" w:fill="F7F7F7"/>
        </w:rPr>
        <w:t xml:space="preserve"> № аналитического счета _________, без НДС. </w:t>
      </w:r>
    </w:p>
    <w:p w:rsidR="000244E3" w:rsidRPr="00EF3806" w:rsidRDefault="000244E3" w:rsidP="000244E3">
      <w:pPr>
        <w:ind w:firstLine="567"/>
        <w:contextualSpacing/>
        <w:jc w:val="both"/>
        <w:rPr>
          <w:sz w:val="24"/>
          <w:szCs w:val="24"/>
        </w:rPr>
      </w:pPr>
    </w:p>
    <w:p w:rsidR="000244E3" w:rsidRPr="00EF3806" w:rsidRDefault="000244E3" w:rsidP="000244E3">
      <w:pPr>
        <w:autoSpaceDE w:val="0"/>
        <w:autoSpaceDN w:val="0"/>
        <w:adjustRightInd w:val="0"/>
        <w:jc w:val="both"/>
        <w:rPr>
          <w:sz w:val="24"/>
          <w:szCs w:val="24"/>
        </w:rPr>
      </w:pPr>
      <w:r w:rsidRPr="00EF3806">
        <w:rPr>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rsidR="000244E3" w:rsidRPr="00EF3806" w:rsidRDefault="000244E3" w:rsidP="000244E3">
      <w:pPr>
        <w:autoSpaceDE w:val="0"/>
        <w:autoSpaceDN w:val="0"/>
        <w:adjustRightInd w:val="0"/>
        <w:jc w:val="both"/>
        <w:rPr>
          <w:sz w:val="24"/>
          <w:szCs w:val="24"/>
        </w:rPr>
      </w:pPr>
      <w:r w:rsidRPr="00EF3806">
        <w:rPr>
          <w:sz w:val="24"/>
          <w:szCs w:val="24"/>
        </w:rPr>
        <w:lastRenderedPageBreak/>
        <w:t xml:space="preserve">Задаток возвращается электронной площадкой Заявителям в соответствии с Регламентом и Инструкциями в следующем порядке: </w:t>
      </w:r>
    </w:p>
    <w:p w:rsidR="000244E3" w:rsidRPr="00EF3806" w:rsidRDefault="000244E3" w:rsidP="000244E3">
      <w:pPr>
        <w:autoSpaceDE w:val="0"/>
        <w:autoSpaceDN w:val="0"/>
        <w:adjustRightInd w:val="0"/>
        <w:jc w:val="both"/>
        <w:rPr>
          <w:sz w:val="24"/>
          <w:szCs w:val="24"/>
        </w:rPr>
      </w:pPr>
      <w:r w:rsidRPr="00EF3806">
        <w:rPr>
          <w:sz w:val="24"/>
          <w:szCs w:val="24"/>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0244E3" w:rsidRPr="00EF3806" w:rsidRDefault="000244E3" w:rsidP="000244E3">
      <w:pPr>
        <w:autoSpaceDE w:val="0"/>
        <w:autoSpaceDN w:val="0"/>
        <w:adjustRightInd w:val="0"/>
        <w:spacing w:after="60"/>
        <w:jc w:val="both"/>
        <w:rPr>
          <w:sz w:val="24"/>
          <w:szCs w:val="24"/>
        </w:rPr>
      </w:pPr>
      <w:r w:rsidRPr="00EF3806">
        <w:rPr>
          <w:sz w:val="24"/>
          <w:szCs w:val="24"/>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0244E3" w:rsidRPr="00EF3806" w:rsidRDefault="000244E3" w:rsidP="000244E3">
      <w:pPr>
        <w:autoSpaceDE w:val="0"/>
        <w:autoSpaceDN w:val="0"/>
        <w:adjustRightInd w:val="0"/>
        <w:jc w:val="both"/>
        <w:rPr>
          <w:sz w:val="24"/>
          <w:szCs w:val="24"/>
        </w:rPr>
      </w:pPr>
      <w:r w:rsidRPr="00EF3806">
        <w:rPr>
          <w:sz w:val="24"/>
          <w:szCs w:val="24"/>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 </w:t>
      </w:r>
    </w:p>
    <w:p w:rsidR="000244E3" w:rsidRPr="00EF3806" w:rsidRDefault="000244E3" w:rsidP="000244E3">
      <w:pPr>
        <w:autoSpaceDE w:val="0"/>
        <w:autoSpaceDN w:val="0"/>
        <w:adjustRightInd w:val="0"/>
        <w:jc w:val="both"/>
        <w:rPr>
          <w:sz w:val="24"/>
          <w:szCs w:val="24"/>
        </w:rPr>
      </w:pPr>
      <w:r w:rsidRPr="00EF3806">
        <w:rPr>
          <w:sz w:val="24"/>
          <w:szCs w:val="24"/>
        </w:rPr>
        <w:t xml:space="preserve">        Задаток, внесенный победителем аукциона, а также задаток,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EF3806">
        <w:rPr>
          <w:bCs/>
          <w:sz w:val="24"/>
          <w:szCs w:val="24"/>
        </w:rPr>
        <w:t>в оплату приобретаемого земельного участка</w:t>
      </w:r>
      <w:r w:rsidRPr="00EF3806">
        <w:rPr>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0244E3" w:rsidRPr="00EF3806" w:rsidRDefault="000244E3" w:rsidP="000244E3">
      <w:pPr>
        <w:widowControl w:val="0"/>
        <w:jc w:val="both"/>
        <w:rPr>
          <w:sz w:val="24"/>
          <w:szCs w:val="24"/>
        </w:rPr>
      </w:pPr>
      <w:r w:rsidRPr="00EF3806">
        <w:rPr>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0244E3" w:rsidRPr="00EF3806" w:rsidRDefault="000244E3" w:rsidP="000244E3">
      <w:pPr>
        <w:spacing w:before="100" w:beforeAutospacing="1" w:after="100" w:afterAutospacing="1"/>
        <w:contextualSpacing/>
        <w:jc w:val="both"/>
        <w:rPr>
          <w:b/>
          <w:sz w:val="24"/>
          <w:szCs w:val="24"/>
        </w:rPr>
      </w:pPr>
      <w:r w:rsidRPr="00EF3806">
        <w:rPr>
          <w:b/>
          <w:sz w:val="24"/>
          <w:szCs w:val="24"/>
        </w:rPr>
        <w:t xml:space="preserve">     Порядок рассмотрения заявок  </w:t>
      </w:r>
    </w:p>
    <w:p w:rsidR="000244E3" w:rsidRPr="00EF3806" w:rsidRDefault="000244E3" w:rsidP="000244E3">
      <w:pPr>
        <w:spacing w:before="100" w:beforeAutospacing="1" w:after="100" w:afterAutospacing="1"/>
        <w:contextualSpacing/>
        <w:jc w:val="both"/>
        <w:rPr>
          <w:sz w:val="24"/>
          <w:szCs w:val="24"/>
        </w:rPr>
      </w:pPr>
      <w:r w:rsidRPr="00EF3806">
        <w:rPr>
          <w:b/>
          <w:sz w:val="24"/>
          <w:szCs w:val="24"/>
        </w:rPr>
        <w:t xml:space="preserve">     Дата рассмотрения заявок</w:t>
      </w:r>
      <w:r w:rsidRPr="00EF3806">
        <w:rPr>
          <w:sz w:val="24"/>
          <w:szCs w:val="24"/>
        </w:rPr>
        <w:t>:</w:t>
      </w:r>
      <w:r w:rsidRPr="00EF3806">
        <w:rPr>
          <w:b/>
          <w:sz w:val="24"/>
          <w:szCs w:val="24"/>
        </w:rPr>
        <w:t xml:space="preserve"> </w:t>
      </w:r>
      <w:r>
        <w:rPr>
          <w:b/>
          <w:sz w:val="24"/>
          <w:szCs w:val="24"/>
        </w:rPr>
        <w:t>19.06.2024</w:t>
      </w:r>
      <w:r w:rsidRPr="00EF3806">
        <w:rPr>
          <w:b/>
          <w:sz w:val="24"/>
          <w:szCs w:val="24"/>
        </w:rPr>
        <w:t xml:space="preserve"> г</w:t>
      </w:r>
      <w:r w:rsidRPr="00EF3806">
        <w:rPr>
          <w:sz w:val="24"/>
          <w:szCs w:val="24"/>
        </w:rPr>
        <w:t xml:space="preserve">. </w:t>
      </w:r>
    </w:p>
    <w:p w:rsidR="000244E3" w:rsidRPr="00EF3806" w:rsidRDefault="000244E3" w:rsidP="000244E3">
      <w:pPr>
        <w:autoSpaceDE w:val="0"/>
        <w:autoSpaceDN w:val="0"/>
        <w:adjustRightInd w:val="0"/>
        <w:jc w:val="both"/>
        <w:rPr>
          <w:color w:val="000000"/>
          <w:sz w:val="24"/>
          <w:szCs w:val="24"/>
        </w:rPr>
      </w:pPr>
      <w:r w:rsidRPr="00EF3806">
        <w:rPr>
          <w:color w:val="000000"/>
          <w:sz w:val="24"/>
          <w:szCs w:val="24"/>
        </w:rPr>
        <w:t xml:space="preserve">      В день определения Участников аукциона, </w:t>
      </w:r>
      <w:r w:rsidRPr="00EF3806">
        <w:rPr>
          <w:sz w:val="24"/>
          <w:szCs w:val="24"/>
        </w:rPr>
        <w:t xml:space="preserve">Оператор электронной площадки </w:t>
      </w:r>
      <w:r w:rsidRPr="00EF3806">
        <w:rPr>
          <w:color w:val="000000"/>
          <w:sz w:val="24"/>
          <w:szCs w:val="24"/>
        </w:rPr>
        <w:t xml:space="preserve">через Личный кабинет Организатора аукциона обеспечивает доступ к поданным Заявителями заявкам и документам, а также к журналу приема заявок. </w:t>
      </w:r>
    </w:p>
    <w:p w:rsidR="000244E3" w:rsidRPr="00EF3806" w:rsidRDefault="000244E3" w:rsidP="000244E3">
      <w:pPr>
        <w:autoSpaceDE w:val="0"/>
        <w:autoSpaceDN w:val="0"/>
        <w:adjustRightInd w:val="0"/>
        <w:jc w:val="both"/>
        <w:rPr>
          <w:bCs/>
          <w:sz w:val="24"/>
          <w:szCs w:val="24"/>
        </w:rPr>
      </w:pPr>
      <w:r w:rsidRPr="00EF3806">
        <w:rPr>
          <w:sz w:val="24"/>
          <w:szCs w:val="24"/>
        </w:rPr>
        <w:t xml:space="preserve">      В протоколе </w:t>
      </w:r>
      <w:r w:rsidRPr="00EF3806">
        <w:rPr>
          <w:bCs/>
          <w:sz w:val="24"/>
          <w:szCs w:val="24"/>
        </w:rPr>
        <w:t>рассмотрения заявок на участие в электронном аукционе</w:t>
      </w:r>
      <w:r w:rsidRPr="00EF3806">
        <w:rPr>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EF3806">
        <w:rPr>
          <w:bCs/>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244E3" w:rsidRPr="00EF3806" w:rsidRDefault="000244E3" w:rsidP="000244E3">
      <w:pPr>
        <w:autoSpaceDE w:val="0"/>
        <w:autoSpaceDN w:val="0"/>
        <w:adjustRightInd w:val="0"/>
        <w:jc w:val="both"/>
        <w:rPr>
          <w:bCs/>
          <w:sz w:val="24"/>
          <w:szCs w:val="24"/>
        </w:rPr>
      </w:pPr>
      <w:r w:rsidRPr="00EF3806">
        <w:rPr>
          <w:bCs/>
          <w:sz w:val="24"/>
          <w:szCs w:val="24"/>
        </w:rPr>
        <w:t xml:space="preserve">      </w:t>
      </w:r>
      <w:proofErr w:type="gramStart"/>
      <w:r w:rsidRPr="00EF3806">
        <w:rPr>
          <w:bCs/>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roofErr w:type="gramEnd"/>
    </w:p>
    <w:p w:rsidR="000244E3" w:rsidRPr="00EF3806" w:rsidRDefault="000244E3" w:rsidP="000244E3">
      <w:pPr>
        <w:autoSpaceDE w:val="0"/>
        <w:autoSpaceDN w:val="0"/>
        <w:adjustRightInd w:val="0"/>
        <w:ind w:firstLine="709"/>
        <w:jc w:val="both"/>
        <w:rPr>
          <w:sz w:val="24"/>
          <w:szCs w:val="24"/>
        </w:rPr>
      </w:pPr>
      <w:r w:rsidRPr="00EF3806">
        <w:rPr>
          <w:sz w:val="24"/>
          <w:szCs w:val="24"/>
        </w:rPr>
        <w:t>Заявитель не допускается к участию в электронном аукционе в следующих случаях:</w:t>
      </w:r>
    </w:p>
    <w:p w:rsidR="000244E3" w:rsidRPr="00EF3806" w:rsidRDefault="000244E3" w:rsidP="000244E3">
      <w:pPr>
        <w:autoSpaceDE w:val="0"/>
        <w:autoSpaceDN w:val="0"/>
        <w:adjustRightInd w:val="0"/>
        <w:ind w:firstLine="709"/>
        <w:jc w:val="both"/>
        <w:rPr>
          <w:sz w:val="24"/>
          <w:szCs w:val="24"/>
        </w:rPr>
      </w:pPr>
      <w:r w:rsidRPr="00EF3806">
        <w:rPr>
          <w:sz w:val="24"/>
          <w:szCs w:val="24"/>
        </w:rPr>
        <w:t>1) непредставление необходимых для участия в электронном аукционе документов или представление недостоверных сведений;</w:t>
      </w:r>
    </w:p>
    <w:p w:rsidR="000244E3" w:rsidRPr="00EF3806" w:rsidRDefault="000244E3" w:rsidP="000244E3">
      <w:pPr>
        <w:autoSpaceDE w:val="0"/>
        <w:autoSpaceDN w:val="0"/>
        <w:adjustRightInd w:val="0"/>
        <w:ind w:firstLine="709"/>
        <w:jc w:val="both"/>
        <w:rPr>
          <w:sz w:val="24"/>
          <w:szCs w:val="24"/>
        </w:rPr>
      </w:pPr>
      <w:r w:rsidRPr="00EF3806">
        <w:rPr>
          <w:sz w:val="24"/>
          <w:szCs w:val="24"/>
        </w:rPr>
        <w:t xml:space="preserve">2) </w:t>
      </w:r>
      <w:proofErr w:type="spellStart"/>
      <w:r w:rsidRPr="00EF3806">
        <w:rPr>
          <w:sz w:val="24"/>
          <w:szCs w:val="24"/>
        </w:rPr>
        <w:t>непоступление</w:t>
      </w:r>
      <w:proofErr w:type="spellEnd"/>
      <w:r w:rsidRPr="00EF3806">
        <w:rPr>
          <w:sz w:val="24"/>
          <w:szCs w:val="24"/>
        </w:rPr>
        <w:t xml:space="preserve"> задатка на дату рассмотрения заявок на участие в электронном аукционе;</w:t>
      </w:r>
    </w:p>
    <w:p w:rsidR="000244E3" w:rsidRPr="00EF3806" w:rsidRDefault="000244E3" w:rsidP="000244E3">
      <w:pPr>
        <w:autoSpaceDE w:val="0"/>
        <w:autoSpaceDN w:val="0"/>
        <w:adjustRightInd w:val="0"/>
        <w:ind w:firstLine="709"/>
        <w:jc w:val="both"/>
        <w:rPr>
          <w:sz w:val="24"/>
          <w:szCs w:val="24"/>
        </w:rPr>
      </w:pPr>
      <w:r w:rsidRPr="00EF3806">
        <w:rPr>
          <w:sz w:val="24"/>
          <w:szCs w:val="24"/>
        </w:rPr>
        <w:t>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электронного аукциона, покупателем земельного участка;</w:t>
      </w:r>
    </w:p>
    <w:p w:rsidR="000244E3" w:rsidRPr="00EF3806" w:rsidRDefault="000244E3" w:rsidP="000244E3">
      <w:pPr>
        <w:autoSpaceDE w:val="0"/>
        <w:autoSpaceDN w:val="0"/>
        <w:adjustRightInd w:val="0"/>
        <w:ind w:firstLine="709"/>
        <w:jc w:val="both"/>
        <w:rPr>
          <w:sz w:val="24"/>
          <w:szCs w:val="24"/>
        </w:rPr>
      </w:pPr>
      <w:r w:rsidRPr="00EF3806">
        <w:rPr>
          <w:sz w:val="24"/>
          <w:szCs w:val="24"/>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244E3" w:rsidRPr="00EF3806" w:rsidRDefault="000244E3" w:rsidP="000244E3">
      <w:pPr>
        <w:autoSpaceDE w:val="0"/>
        <w:autoSpaceDN w:val="0"/>
        <w:adjustRightInd w:val="0"/>
        <w:jc w:val="both"/>
        <w:rPr>
          <w:b/>
          <w:sz w:val="24"/>
          <w:szCs w:val="24"/>
        </w:rPr>
      </w:pPr>
      <w:r w:rsidRPr="00EF3806">
        <w:rPr>
          <w:b/>
          <w:sz w:val="24"/>
          <w:szCs w:val="24"/>
        </w:rPr>
        <w:t xml:space="preserve">            Порядок проведения электронного аукциона: </w:t>
      </w:r>
    </w:p>
    <w:p w:rsidR="000244E3" w:rsidRPr="00EF3806" w:rsidRDefault="000244E3" w:rsidP="000244E3">
      <w:pPr>
        <w:spacing w:before="100" w:beforeAutospacing="1" w:after="100" w:afterAutospacing="1"/>
        <w:contextualSpacing/>
        <w:jc w:val="both"/>
        <w:rPr>
          <w:sz w:val="24"/>
          <w:szCs w:val="24"/>
        </w:rPr>
      </w:pPr>
      <w:r w:rsidRPr="00EF3806">
        <w:rPr>
          <w:sz w:val="24"/>
          <w:szCs w:val="24"/>
        </w:rPr>
        <w:t xml:space="preserve">           Электронный аукцион проводится на электронной площадке (</w:t>
      </w:r>
      <w:hyperlink r:id="rId16" w:history="1">
        <w:r w:rsidRPr="00EF3806">
          <w:rPr>
            <w:color w:val="0000FF"/>
            <w:sz w:val="24"/>
            <w:szCs w:val="24"/>
            <w:u w:val="single"/>
          </w:rPr>
          <w:t>https://www.rts-tender.ru</w:t>
        </w:r>
      </w:hyperlink>
      <w:r w:rsidRPr="00EF3806">
        <w:rPr>
          <w:sz w:val="24"/>
          <w:szCs w:val="24"/>
        </w:rPr>
        <w:t>).</w:t>
      </w:r>
    </w:p>
    <w:p w:rsidR="000244E3" w:rsidRPr="00EF3806" w:rsidRDefault="000244E3" w:rsidP="000244E3">
      <w:pPr>
        <w:spacing w:before="100" w:beforeAutospacing="1" w:after="100" w:afterAutospacing="1"/>
        <w:contextualSpacing/>
        <w:jc w:val="both"/>
        <w:rPr>
          <w:sz w:val="24"/>
          <w:szCs w:val="24"/>
        </w:rPr>
      </w:pPr>
      <w:r w:rsidRPr="00EF3806">
        <w:rPr>
          <w:sz w:val="24"/>
          <w:szCs w:val="24"/>
        </w:rPr>
        <w:t xml:space="preserve">В аукционе могут принимать участие физические и юридические лица, признаваемые в соответствии </w:t>
      </w:r>
      <w:r w:rsidRPr="00EF3806">
        <w:rPr>
          <w:bCs/>
          <w:sz w:val="24"/>
          <w:szCs w:val="24"/>
        </w:rPr>
        <w:t xml:space="preserve">с Земельным кодексом РФ и другими федеральными законами РФ </w:t>
      </w:r>
      <w:r w:rsidRPr="00EF3806">
        <w:rPr>
          <w:sz w:val="24"/>
          <w:szCs w:val="24"/>
        </w:rPr>
        <w:t>покупателями земельных участков.</w:t>
      </w:r>
    </w:p>
    <w:p w:rsidR="000244E3" w:rsidRPr="00EF3806" w:rsidRDefault="000244E3" w:rsidP="000244E3">
      <w:pPr>
        <w:spacing w:before="100" w:beforeAutospacing="1" w:after="100" w:afterAutospacing="1"/>
        <w:contextualSpacing/>
        <w:jc w:val="both"/>
        <w:rPr>
          <w:sz w:val="24"/>
          <w:szCs w:val="24"/>
        </w:rPr>
      </w:pPr>
      <w:r w:rsidRPr="00EF3806">
        <w:rPr>
          <w:sz w:val="24"/>
          <w:szCs w:val="24"/>
        </w:rPr>
        <w:t xml:space="preserve">Проведение электронного аукциона обеспечивается Оператором электронной площадки в соответствии с Регламентом и Инструкциями электронной площадки. </w:t>
      </w:r>
      <w:r w:rsidRPr="00EF3806">
        <w:rPr>
          <w:b/>
          <w:bCs/>
          <w:sz w:val="24"/>
          <w:szCs w:val="24"/>
        </w:rPr>
        <w:t xml:space="preserve"> </w:t>
      </w:r>
      <w:r w:rsidRPr="00EF3806">
        <w:rPr>
          <w:sz w:val="24"/>
          <w:szCs w:val="24"/>
        </w:rPr>
        <w:t xml:space="preserve">В электронном аукционе могут участвовать только Заявители, допущенные к участию в электронном аукционе и признанные Участниками аукциона.  </w:t>
      </w:r>
      <w:proofErr w:type="gramStart"/>
      <w:r w:rsidRPr="00EF3806">
        <w:rPr>
          <w:sz w:val="24"/>
          <w:szCs w:val="24"/>
        </w:rPr>
        <w:t>Электронный аукцион проводится в указанные в извещении день и час  путем последовательного повышения Участниками начальной цены Предмета аукциона на «шаг аукциона», установленный в извещении.</w:t>
      </w:r>
      <w:proofErr w:type="gramEnd"/>
      <w:r w:rsidRPr="00EF3806">
        <w:rPr>
          <w:sz w:val="24"/>
          <w:szCs w:val="24"/>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0244E3" w:rsidRPr="00EF3806" w:rsidRDefault="000244E3" w:rsidP="000244E3">
      <w:pPr>
        <w:ind w:firstLine="709"/>
        <w:jc w:val="both"/>
        <w:rPr>
          <w:sz w:val="24"/>
          <w:szCs w:val="24"/>
          <w:highlight w:val="yellow"/>
        </w:rPr>
      </w:pPr>
      <w:r w:rsidRPr="00EF3806">
        <w:rPr>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w:t>
      </w:r>
      <w:proofErr w:type="gramStart"/>
      <w:r w:rsidRPr="00EF3806">
        <w:rPr>
          <w:sz w:val="24"/>
          <w:szCs w:val="24"/>
        </w:rPr>
        <w:t>по</w:t>
      </w:r>
      <w:proofErr w:type="gramEnd"/>
      <w:r w:rsidRPr="00EF3806">
        <w:rPr>
          <w:sz w:val="24"/>
          <w:szCs w:val="24"/>
        </w:rPr>
        <w:t xml:space="preserve"> </w:t>
      </w:r>
      <w:proofErr w:type="gramStart"/>
      <w:r w:rsidRPr="00EF3806">
        <w:rPr>
          <w:sz w:val="24"/>
          <w:szCs w:val="24"/>
        </w:rPr>
        <w:t>наступлении</w:t>
      </w:r>
      <w:proofErr w:type="gramEnd"/>
      <w:r w:rsidRPr="00EF3806">
        <w:rPr>
          <w:sz w:val="24"/>
          <w:szCs w:val="24"/>
        </w:rPr>
        <w:t xml:space="preserve">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электронного аукциона признается Участник, предложивший наибольшую цену за земельный участок. </w:t>
      </w:r>
    </w:p>
    <w:p w:rsidR="000244E3" w:rsidRPr="00EF3806" w:rsidRDefault="000244E3" w:rsidP="000244E3">
      <w:pPr>
        <w:autoSpaceDE w:val="0"/>
        <w:autoSpaceDN w:val="0"/>
        <w:adjustRightInd w:val="0"/>
        <w:jc w:val="both"/>
        <w:rPr>
          <w:sz w:val="24"/>
          <w:szCs w:val="24"/>
        </w:rPr>
      </w:pPr>
      <w:r w:rsidRPr="00EF3806">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244E3" w:rsidRPr="00EF3806" w:rsidRDefault="000244E3" w:rsidP="000244E3">
      <w:pPr>
        <w:autoSpaceDE w:val="0"/>
        <w:autoSpaceDN w:val="0"/>
        <w:adjustRightInd w:val="0"/>
        <w:jc w:val="both"/>
        <w:rPr>
          <w:sz w:val="24"/>
          <w:szCs w:val="24"/>
        </w:rPr>
      </w:pPr>
      <w:r w:rsidRPr="00EF3806">
        <w:rPr>
          <w:sz w:val="24"/>
          <w:szCs w:val="24"/>
        </w:rPr>
        <w:t xml:space="preserve">        Аукцион признается несостоявшимся в случаях, установленных действующим законодательством, в т. ч:</w:t>
      </w:r>
    </w:p>
    <w:p w:rsidR="000244E3" w:rsidRPr="00EF3806" w:rsidRDefault="000244E3" w:rsidP="000244E3">
      <w:pPr>
        <w:autoSpaceDE w:val="0"/>
        <w:autoSpaceDN w:val="0"/>
        <w:adjustRightInd w:val="0"/>
        <w:spacing w:after="18"/>
        <w:jc w:val="both"/>
        <w:rPr>
          <w:sz w:val="24"/>
          <w:szCs w:val="24"/>
        </w:rPr>
      </w:pPr>
      <w:r w:rsidRPr="00EF3806">
        <w:rPr>
          <w:sz w:val="24"/>
          <w:szCs w:val="24"/>
        </w:rPr>
        <w:t xml:space="preserve">- не подано ни одной заявки на участие в электронном аукционе  либо ни один из Заявителей не признан Участником электронного аукциона; </w:t>
      </w:r>
    </w:p>
    <w:p w:rsidR="000244E3" w:rsidRPr="00EF3806" w:rsidRDefault="000244E3" w:rsidP="000244E3">
      <w:pPr>
        <w:autoSpaceDE w:val="0"/>
        <w:autoSpaceDN w:val="0"/>
        <w:adjustRightInd w:val="0"/>
        <w:jc w:val="both"/>
        <w:rPr>
          <w:sz w:val="24"/>
          <w:szCs w:val="24"/>
        </w:rPr>
      </w:pPr>
      <w:r w:rsidRPr="00EF3806">
        <w:rPr>
          <w:sz w:val="24"/>
          <w:szCs w:val="24"/>
        </w:rPr>
        <w:lastRenderedPageBreak/>
        <w:t>- ни один из Участников электронного аукциона не сделал предложение о начальной цене.</w:t>
      </w:r>
    </w:p>
    <w:p w:rsidR="000244E3" w:rsidRPr="00EF3806" w:rsidRDefault="000244E3" w:rsidP="000244E3">
      <w:pPr>
        <w:autoSpaceDE w:val="0"/>
        <w:autoSpaceDN w:val="0"/>
        <w:jc w:val="both"/>
        <w:rPr>
          <w:sz w:val="24"/>
          <w:szCs w:val="24"/>
        </w:rPr>
      </w:pPr>
      <w:r w:rsidRPr="00EF3806">
        <w:rPr>
          <w:sz w:val="24"/>
          <w:szCs w:val="24"/>
        </w:rPr>
        <w:t xml:space="preserve">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 Не допускается заключение договора 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roofErr w:type="gramStart"/>
      <w:r w:rsidRPr="00EF3806">
        <w:rPr>
          <w:sz w:val="24"/>
          <w:szCs w:val="24"/>
        </w:rPr>
        <w:t xml:space="preserve">Подписанный проект договора купли-продажи земельного участка направляется победителю электронного аукциона или иному лицу, с которыми в соответствии с </w:t>
      </w:r>
      <w:hyperlink r:id="rId17" w:history="1">
        <w:r w:rsidRPr="00EF3806">
          <w:rPr>
            <w:sz w:val="24"/>
            <w:szCs w:val="24"/>
            <w:u w:val="single"/>
          </w:rPr>
          <w:t>пунктами 13</w:t>
        </w:r>
      </w:hyperlink>
      <w:r w:rsidRPr="00EF3806">
        <w:rPr>
          <w:sz w:val="24"/>
          <w:szCs w:val="24"/>
        </w:rPr>
        <w:t xml:space="preserve">, </w:t>
      </w:r>
      <w:hyperlink r:id="rId18" w:history="1">
        <w:r w:rsidRPr="00EF3806">
          <w:rPr>
            <w:sz w:val="24"/>
            <w:szCs w:val="24"/>
            <w:u w:val="single"/>
          </w:rPr>
          <w:t>14</w:t>
        </w:r>
      </w:hyperlink>
      <w:r w:rsidRPr="00EF3806">
        <w:rPr>
          <w:sz w:val="24"/>
          <w:szCs w:val="24"/>
        </w:rPr>
        <w:t xml:space="preserve">, </w:t>
      </w:r>
      <w:hyperlink r:id="rId19" w:history="1">
        <w:r w:rsidRPr="00EF3806">
          <w:rPr>
            <w:sz w:val="24"/>
            <w:szCs w:val="24"/>
            <w:u w:val="single"/>
          </w:rPr>
          <w:t>20</w:t>
        </w:r>
      </w:hyperlink>
      <w:r w:rsidRPr="00EF3806">
        <w:rPr>
          <w:sz w:val="24"/>
          <w:szCs w:val="24"/>
        </w:rPr>
        <w:t xml:space="preserve"> и </w:t>
      </w:r>
      <w:hyperlink r:id="rId20" w:history="1">
        <w:r w:rsidRPr="00EF3806">
          <w:rPr>
            <w:sz w:val="24"/>
            <w:szCs w:val="24"/>
            <w:u w:val="single"/>
          </w:rPr>
          <w:t>25 статьи 39.12</w:t>
        </w:r>
      </w:hyperlink>
      <w:r w:rsidRPr="00EF3806">
        <w:rPr>
          <w:sz w:val="24"/>
          <w:szCs w:val="24"/>
        </w:rPr>
        <w:t xml:space="preserve"> Земельного Кодекса Российской Федерации заключается договор купли-продажи земельного участка в течение пяти дней со дня истечения срока указанного в </w:t>
      </w:r>
      <w:hyperlink r:id="rId21" w:history="1">
        <w:r w:rsidRPr="00EF3806">
          <w:rPr>
            <w:sz w:val="24"/>
            <w:szCs w:val="24"/>
            <w:u w:val="single"/>
          </w:rPr>
          <w:t>пункте 1</w:t>
        </w:r>
      </w:hyperlink>
      <w:r w:rsidRPr="00EF3806">
        <w:rPr>
          <w:sz w:val="24"/>
          <w:szCs w:val="24"/>
        </w:rPr>
        <w:t xml:space="preserve">1 </w:t>
      </w:r>
      <w:hyperlink r:id="rId22" w:history="1">
        <w:r w:rsidRPr="00EF3806">
          <w:rPr>
            <w:sz w:val="24"/>
            <w:szCs w:val="24"/>
            <w:u w:val="single"/>
          </w:rPr>
          <w:t xml:space="preserve"> статьи 39.1</w:t>
        </w:r>
      </w:hyperlink>
      <w:r w:rsidRPr="00EF3806">
        <w:rPr>
          <w:sz w:val="24"/>
          <w:szCs w:val="24"/>
        </w:rPr>
        <w:t>3 Земельного Кодекса Российской Федерации.</w:t>
      </w:r>
      <w:proofErr w:type="gramEnd"/>
      <w:r w:rsidRPr="00EF3806">
        <w:rPr>
          <w:sz w:val="24"/>
          <w:szCs w:val="24"/>
        </w:rPr>
        <w:t xml:space="preserve"> </w:t>
      </w:r>
      <w:proofErr w:type="gramStart"/>
      <w:r w:rsidRPr="00EF3806">
        <w:rPr>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EF3806">
        <w:rPr>
          <w:sz w:val="24"/>
          <w:szCs w:val="24"/>
        </w:rPr>
        <w:t xml:space="preserve"> </w:t>
      </w:r>
      <w:proofErr w:type="gramStart"/>
      <w:r w:rsidRPr="00EF3806">
        <w:rPr>
          <w:sz w:val="24"/>
          <w:szCs w:val="24"/>
        </w:rPr>
        <w:t xml:space="preserve">Победитель аукциона в электронной форме или иное лицо, с которыми в соответствии с </w:t>
      </w:r>
      <w:hyperlink r:id="rId23" w:history="1">
        <w:r w:rsidRPr="00EF3806">
          <w:rPr>
            <w:sz w:val="24"/>
            <w:szCs w:val="24"/>
            <w:u w:val="single"/>
          </w:rPr>
          <w:t>пунктами 13</w:t>
        </w:r>
      </w:hyperlink>
      <w:r w:rsidRPr="00EF3806">
        <w:rPr>
          <w:sz w:val="24"/>
          <w:szCs w:val="24"/>
        </w:rPr>
        <w:t xml:space="preserve">, </w:t>
      </w:r>
      <w:hyperlink r:id="rId24" w:history="1">
        <w:r w:rsidRPr="00EF3806">
          <w:rPr>
            <w:sz w:val="24"/>
            <w:szCs w:val="24"/>
            <w:u w:val="single"/>
          </w:rPr>
          <w:t>14</w:t>
        </w:r>
      </w:hyperlink>
      <w:r w:rsidRPr="00EF3806">
        <w:rPr>
          <w:sz w:val="24"/>
          <w:szCs w:val="24"/>
        </w:rPr>
        <w:t xml:space="preserve">, </w:t>
      </w:r>
      <w:hyperlink r:id="rId25" w:history="1">
        <w:r w:rsidRPr="00EF3806">
          <w:rPr>
            <w:sz w:val="24"/>
            <w:szCs w:val="24"/>
            <w:u w:val="single"/>
          </w:rPr>
          <w:t>20</w:t>
        </w:r>
      </w:hyperlink>
      <w:r w:rsidRPr="00EF3806">
        <w:rPr>
          <w:sz w:val="24"/>
          <w:szCs w:val="24"/>
        </w:rPr>
        <w:t xml:space="preserve"> и </w:t>
      </w:r>
      <w:hyperlink r:id="rId26" w:history="1">
        <w:r w:rsidRPr="00EF3806">
          <w:rPr>
            <w:sz w:val="24"/>
            <w:szCs w:val="24"/>
            <w:u w:val="single"/>
          </w:rPr>
          <w:t>25 статьи 39.12</w:t>
        </w:r>
      </w:hyperlink>
      <w:r w:rsidRPr="00EF3806">
        <w:rPr>
          <w:sz w:val="24"/>
          <w:szCs w:val="24"/>
        </w:rPr>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roofErr w:type="gramEnd"/>
    </w:p>
    <w:p w:rsidR="000244E3" w:rsidRPr="00EF3806" w:rsidRDefault="000244E3" w:rsidP="000244E3">
      <w:pPr>
        <w:autoSpaceDE w:val="0"/>
        <w:autoSpaceDN w:val="0"/>
        <w:jc w:val="both"/>
        <w:rPr>
          <w:sz w:val="24"/>
          <w:szCs w:val="24"/>
        </w:rPr>
      </w:pPr>
      <w:r w:rsidRPr="00EF3806">
        <w:rPr>
          <w:sz w:val="24"/>
          <w:szCs w:val="24"/>
        </w:rPr>
        <w:t xml:space="preserve">         Оплата цены земельного участка, определенной на аукционе, осуществляется по реквизитам, указанным в договоре купли-продажи.</w:t>
      </w:r>
    </w:p>
    <w:p w:rsidR="000244E3" w:rsidRPr="00EF3806" w:rsidRDefault="000244E3" w:rsidP="000244E3">
      <w:pPr>
        <w:autoSpaceDE w:val="0"/>
        <w:autoSpaceDN w:val="0"/>
        <w:adjustRightInd w:val="0"/>
        <w:jc w:val="both"/>
        <w:rPr>
          <w:sz w:val="24"/>
          <w:szCs w:val="24"/>
        </w:rPr>
      </w:pPr>
      <w:r w:rsidRPr="00EF3806">
        <w:rPr>
          <w:sz w:val="24"/>
          <w:szCs w:val="24"/>
        </w:rPr>
        <w:t xml:space="preserve">          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44E3" w:rsidRPr="00EF3806" w:rsidRDefault="000244E3" w:rsidP="000244E3">
      <w:pPr>
        <w:autoSpaceDE w:val="0"/>
        <w:autoSpaceDN w:val="0"/>
        <w:adjustRightInd w:val="0"/>
        <w:ind w:firstLine="540"/>
        <w:jc w:val="both"/>
        <w:rPr>
          <w:sz w:val="24"/>
          <w:szCs w:val="24"/>
        </w:rPr>
      </w:pPr>
      <w:r w:rsidRPr="00EF3806">
        <w:rPr>
          <w:sz w:val="24"/>
          <w:szCs w:val="24"/>
        </w:rPr>
        <w:t xml:space="preserve">  </w:t>
      </w:r>
      <w:proofErr w:type="gramStart"/>
      <w:r w:rsidRPr="00EF3806">
        <w:rPr>
          <w:sz w:val="24"/>
          <w:szCs w:val="24"/>
        </w:rPr>
        <w:t xml:space="preserve">Сведения о победители электронного аукциона, уклонившегося от заключения договора купли-продажи земельного участка, являющегося предметом аукциона, и об иных лицах, с которыми указанный договор заключаются в соответствии с </w:t>
      </w:r>
      <w:hyperlink r:id="rId27" w:history="1">
        <w:r w:rsidRPr="00EF3806">
          <w:rPr>
            <w:sz w:val="24"/>
            <w:szCs w:val="24"/>
          </w:rPr>
          <w:t>пунктами 13</w:t>
        </w:r>
      </w:hyperlink>
      <w:r w:rsidRPr="00EF3806">
        <w:rPr>
          <w:sz w:val="24"/>
          <w:szCs w:val="24"/>
        </w:rPr>
        <w:t xml:space="preserve">, </w:t>
      </w:r>
      <w:hyperlink r:id="rId28" w:history="1">
        <w:r w:rsidRPr="00EF3806">
          <w:rPr>
            <w:sz w:val="24"/>
            <w:szCs w:val="24"/>
          </w:rPr>
          <w:t>14</w:t>
        </w:r>
      </w:hyperlink>
      <w:r w:rsidRPr="00EF3806">
        <w:rPr>
          <w:sz w:val="24"/>
          <w:szCs w:val="24"/>
        </w:rPr>
        <w:t xml:space="preserve"> или </w:t>
      </w:r>
      <w:hyperlink r:id="rId29" w:history="1">
        <w:r w:rsidRPr="00EF3806">
          <w:rPr>
            <w:sz w:val="24"/>
            <w:szCs w:val="24"/>
          </w:rPr>
          <w:t>20</w:t>
        </w:r>
      </w:hyperlink>
      <w:r w:rsidRPr="00EF3806">
        <w:rPr>
          <w:sz w:val="24"/>
          <w:szCs w:val="24"/>
        </w:rPr>
        <w:t xml:space="preserve"> </w:t>
      </w:r>
      <w:hyperlink r:id="rId30" w:history="1">
        <w:r w:rsidRPr="00EF3806">
          <w:rPr>
            <w:sz w:val="24"/>
            <w:szCs w:val="24"/>
          </w:rPr>
          <w:t>25 статьи 39.12</w:t>
        </w:r>
      </w:hyperlink>
      <w:r w:rsidRPr="00EF3806">
        <w:rPr>
          <w:sz w:val="24"/>
          <w:szCs w:val="24"/>
        </w:rPr>
        <w:t xml:space="preserve"> Земельного Кодекса Российской Федерации и который уклонился от их заключения, включаются в реестр недобросовестных участников аукциона.</w:t>
      </w:r>
      <w:proofErr w:type="gramEnd"/>
    </w:p>
    <w:p w:rsidR="000244E3" w:rsidRPr="00EF3806" w:rsidRDefault="000244E3" w:rsidP="000244E3">
      <w:pPr>
        <w:autoSpaceDE w:val="0"/>
        <w:autoSpaceDN w:val="0"/>
        <w:adjustRightInd w:val="0"/>
        <w:ind w:firstLine="540"/>
        <w:jc w:val="both"/>
        <w:rPr>
          <w:sz w:val="24"/>
          <w:szCs w:val="24"/>
        </w:rPr>
      </w:pPr>
    </w:p>
    <w:p w:rsidR="000244E3" w:rsidRPr="00EF3806" w:rsidRDefault="000244E3" w:rsidP="000244E3">
      <w:pPr>
        <w:jc w:val="both"/>
        <w:rPr>
          <w:b/>
          <w:sz w:val="23"/>
          <w:szCs w:val="23"/>
          <w:shd w:val="clear" w:color="auto" w:fill="FFFFFF"/>
        </w:rPr>
      </w:pPr>
      <w:r w:rsidRPr="00EF3806">
        <w:rPr>
          <w:sz w:val="24"/>
          <w:szCs w:val="24"/>
        </w:rPr>
        <w:t>Осмотр земельных участков на местности проводится претендентами самостоятельно</w:t>
      </w:r>
      <w:r w:rsidRPr="00EF3806">
        <w:rPr>
          <w:b/>
          <w:sz w:val="23"/>
          <w:szCs w:val="23"/>
          <w:shd w:val="clear" w:color="auto" w:fill="FFFFFF"/>
        </w:rPr>
        <w:t>.</w:t>
      </w:r>
    </w:p>
    <w:p w:rsidR="000244E3" w:rsidRPr="00EF3806" w:rsidRDefault="000244E3" w:rsidP="000244E3">
      <w:pPr>
        <w:widowControl w:val="0"/>
        <w:jc w:val="both"/>
        <w:rPr>
          <w:sz w:val="24"/>
          <w:szCs w:val="24"/>
        </w:rPr>
      </w:pPr>
      <w:r w:rsidRPr="00EF3806">
        <w:rPr>
          <w:sz w:val="24"/>
          <w:szCs w:val="24"/>
        </w:rPr>
        <w:t xml:space="preserve">         Организатор электронного аукциона вправе отказаться от проведения электронного аукциона не позднее, чем за три дня до дня проведения электронного аукциона.</w:t>
      </w:r>
    </w:p>
    <w:p w:rsidR="000244E3" w:rsidRPr="00EF3806" w:rsidRDefault="000244E3" w:rsidP="000244E3">
      <w:pPr>
        <w:widowControl w:val="0"/>
        <w:jc w:val="both"/>
        <w:rPr>
          <w:sz w:val="24"/>
          <w:szCs w:val="24"/>
        </w:rPr>
      </w:pPr>
    </w:p>
    <w:p w:rsidR="000244E3" w:rsidRPr="00EF3806" w:rsidRDefault="000244E3" w:rsidP="000244E3">
      <w:pPr>
        <w:ind w:firstLine="567"/>
        <w:jc w:val="both"/>
        <w:rPr>
          <w:sz w:val="24"/>
          <w:szCs w:val="24"/>
          <w:u w:val="single"/>
        </w:rPr>
      </w:pPr>
      <w:r w:rsidRPr="00EF3806">
        <w:rPr>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электронного </w:t>
      </w:r>
      <w:r w:rsidRPr="00EF3806">
        <w:rPr>
          <w:bCs/>
          <w:sz w:val="24"/>
          <w:szCs w:val="24"/>
        </w:rPr>
        <w:t>аукциона</w:t>
      </w:r>
      <w:r w:rsidRPr="00EF3806">
        <w:rPr>
          <w:sz w:val="24"/>
          <w:szCs w:val="24"/>
        </w:rPr>
        <w:t xml:space="preserve">, покупатели могут ознакомиться по адресу: </w:t>
      </w:r>
      <w:r w:rsidRPr="00EF3806">
        <w:rPr>
          <w:sz w:val="23"/>
          <w:szCs w:val="23"/>
        </w:rPr>
        <w:t>242220 Брянская область, г</w:t>
      </w:r>
      <w:proofErr w:type="gramStart"/>
      <w:r w:rsidRPr="00EF3806">
        <w:rPr>
          <w:sz w:val="23"/>
          <w:szCs w:val="23"/>
        </w:rPr>
        <w:t>.Т</w:t>
      </w:r>
      <w:proofErr w:type="gramEnd"/>
      <w:r w:rsidRPr="00EF3806">
        <w:rPr>
          <w:sz w:val="23"/>
          <w:szCs w:val="23"/>
        </w:rPr>
        <w:t>рубчевск, ул. Брянская, д. 59, тел. 8-(48352) 2-23-13, факс 8-(48352) 2-27-00, сайте администрации Трубчевского муниципального района-</w:t>
      </w:r>
      <w:r w:rsidRPr="00EF3806">
        <w:rPr>
          <w:sz w:val="24"/>
          <w:szCs w:val="24"/>
        </w:rPr>
        <w:t xml:space="preserve"> </w:t>
      </w:r>
      <w:proofErr w:type="spellStart"/>
      <w:r w:rsidRPr="00EF3806">
        <w:rPr>
          <w:sz w:val="23"/>
          <w:szCs w:val="23"/>
        </w:rPr>
        <w:t>www.trubech.ru</w:t>
      </w:r>
      <w:proofErr w:type="spellEnd"/>
      <w:r w:rsidRPr="00EF3806">
        <w:rPr>
          <w:sz w:val="23"/>
          <w:szCs w:val="23"/>
        </w:rPr>
        <w:t>,</w:t>
      </w:r>
      <w:r w:rsidRPr="00EF3806">
        <w:rPr>
          <w:sz w:val="24"/>
          <w:szCs w:val="24"/>
        </w:rPr>
        <w:t xml:space="preserve"> официальном сайте Российской Федерации </w:t>
      </w:r>
      <w:hyperlink r:id="rId31" w:history="1">
        <w:r w:rsidRPr="00EF3806">
          <w:rPr>
            <w:sz w:val="24"/>
            <w:szCs w:val="24"/>
            <w:u w:val="single"/>
          </w:rPr>
          <w:t>www.torgi.gov.ru/new</w:t>
        </w:r>
      </w:hyperlink>
      <w:r w:rsidRPr="00EF3806">
        <w:rPr>
          <w:sz w:val="24"/>
          <w:szCs w:val="24"/>
        </w:rPr>
        <w:t xml:space="preserve"> (ГИС Торги), сайте оператора электронной площадки                   </w:t>
      </w:r>
      <w:hyperlink r:id="rId32" w:history="1">
        <w:r w:rsidRPr="00EF3806">
          <w:rPr>
            <w:sz w:val="24"/>
            <w:szCs w:val="24"/>
            <w:u w:val="single"/>
          </w:rPr>
          <w:t>www.rts-tender.ru</w:t>
        </w:r>
      </w:hyperlink>
      <w:r w:rsidRPr="00EF3806">
        <w:rPr>
          <w:sz w:val="24"/>
          <w:szCs w:val="24"/>
          <w:u w:val="single"/>
        </w:rPr>
        <w:t>.</w:t>
      </w:r>
    </w:p>
    <w:p w:rsidR="000244E3" w:rsidRPr="00EF3806" w:rsidRDefault="000244E3" w:rsidP="000244E3">
      <w:pPr>
        <w:jc w:val="both"/>
        <w:rPr>
          <w:sz w:val="24"/>
          <w:szCs w:val="24"/>
        </w:rPr>
      </w:pPr>
      <w:r w:rsidRPr="00EF3806">
        <w:rPr>
          <w:sz w:val="24"/>
          <w:szCs w:val="24"/>
        </w:rPr>
        <w:t xml:space="preserve">         Все вопросы, касающиеся проведения электронного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0244E3" w:rsidRPr="00EF3806" w:rsidRDefault="000244E3" w:rsidP="000244E3">
      <w:pPr>
        <w:ind w:firstLine="567"/>
        <w:jc w:val="both"/>
        <w:rPr>
          <w:sz w:val="24"/>
          <w:szCs w:val="24"/>
          <w:u w:val="single"/>
        </w:rPr>
      </w:pPr>
      <w:r w:rsidRPr="00EF3806">
        <w:rPr>
          <w:sz w:val="24"/>
          <w:szCs w:val="24"/>
        </w:rPr>
        <w:lastRenderedPageBreak/>
        <w:t xml:space="preserve">Настоящее извещение, проект договора купли-продажи земельного участка, форма заявки размещены на  официальном сайте администрации Трубчевского муниципального района –  </w:t>
      </w:r>
      <w:proofErr w:type="spellStart"/>
      <w:r w:rsidRPr="00EF3806">
        <w:rPr>
          <w:sz w:val="23"/>
          <w:szCs w:val="23"/>
        </w:rPr>
        <w:t>www.trubech.ru</w:t>
      </w:r>
      <w:proofErr w:type="spellEnd"/>
      <w:r w:rsidRPr="00EF3806">
        <w:rPr>
          <w:sz w:val="24"/>
          <w:szCs w:val="24"/>
        </w:rPr>
        <w:t xml:space="preserve">, официальном сайте Российской Федерации </w:t>
      </w:r>
      <w:hyperlink r:id="rId33" w:history="1">
        <w:r w:rsidRPr="00EF3806">
          <w:rPr>
            <w:sz w:val="24"/>
            <w:szCs w:val="24"/>
            <w:u w:val="single"/>
          </w:rPr>
          <w:t>www.torgi.gov.ru/new</w:t>
        </w:r>
      </w:hyperlink>
      <w:r w:rsidRPr="00EF3806">
        <w:rPr>
          <w:sz w:val="24"/>
          <w:szCs w:val="24"/>
        </w:rPr>
        <w:t xml:space="preserve"> (ГИС Торги), сайте оператора электронной площадки </w:t>
      </w:r>
      <w:hyperlink r:id="rId34" w:history="1">
        <w:r w:rsidRPr="00EF3806">
          <w:rPr>
            <w:sz w:val="24"/>
            <w:szCs w:val="24"/>
            <w:u w:val="single"/>
          </w:rPr>
          <w:t>www.rts-tender.ru</w:t>
        </w:r>
      </w:hyperlink>
      <w:r w:rsidRPr="00EF3806">
        <w:rPr>
          <w:sz w:val="24"/>
          <w:szCs w:val="24"/>
          <w:u w:val="single"/>
        </w:rPr>
        <w:t>.</w:t>
      </w:r>
    </w:p>
    <w:p w:rsidR="000244E3" w:rsidRPr="00EF3806" w:rsidRDefault="000244E3" w:rsidP="000244E3">
      <w:pPr>
        <w:ind w:firstLine="709"/>
        <w:jc w:val="both"/>
        <w:rPr>
          <w:sz w:val="24"/>
          <w:szCs w:val="24"/>
        </w:rPr>
      </w:pPr>
    </w:p>
    <w:p w:rsidR="000244E3" w:rsidRPr="00EF3806" w:rsidRDefault="000244E3" w:rsidP="000244E3">
      <w:pPr>
        <w:ind w:firstLine="567"/>
        <w:jc w:val="both"/>
        <w:rPr>
          <w:sz w:val="24"/>
          <w:szCs w:val="24"/>
        </w:rPr>
      </w:pPr>
      <w:r w:rsidRPr="00EF3806">
        <w:rPr>
          <w:sz w:val="24"/>
          <w:szCs w:val="24"/>
        </w:rPr>
        <w:t>Приложение: 1. Форма заявки.</w:t>
      </w:r>
    </w:p>
    <w:p w:rsidR="000244E3" w:rsidRPr="00EF3806" w:rsidRDefault="000244E3" w:rsidP="000244E3">
      <w:pPr>
        <w:ind w:firstLine="567"/>
        <w:jc w:val="both"/>
        <w:rPr>
          <w:sz w:val="24"/>
          <w:szCs w:val="24"/>
        </w:rPr>
      </w:pPr>
      <w:r w:rsidRPr="00EF3806">
        <w:rPr>
          <w:sz w:val="24"/>
          <w:szCs w:val="24"/>
        </w:rPr>
        <w:t xml:space="preserve">                       2. Проект договора купли-продажи.</w:t>
      </w:r>
    </w:p>
    <w:p w:rsidR="000244E3" w:rsidRPr="00EF3806" w:rsidRDefault="000244E3" w:rsidP="000244E3">
      <w:pPr>
        <w:ind w:firstLine="567"/>
        <w:jc w:val="both"/>
        <w:rPr>
          <w:sz w:val="24"/>
          <w:szCs w:val="24"/>
        </w:rPr>
      </w:pPr>
    </w:p>
    <w:p w:rsidR="000244E3" w:rsidRPr="00EF3806" w:rsidRDefault="000244E3" w:rsidP="000244E3">
      <w:pPr>
        <w:ind w:firstLine="567"/>
        <w:jc w:val="both"/>
        <w:rPr>
          <w:sz w:val="24"/>
          <w:szCs w:val="24"/>
        </w:rPr>
      </w:pPr>
    </w:p>
    <w:p w:rsidR="000244E3" w:rsidRPr="00EF3806" w:rsidRDefault="000244E3" w:rsidP="000244E3">
      <w:pPr>
        <w:ind w:firstLine="567"/>
        <w:jc w:val="both"/>
        <w:rPr>
          <w:sz w:val="24"/>
          <w:szCs w:val="24"/>
        </w:rPr>
      </w:pPr>
      <w:r w:rsidRPr="00EF3806">
        <w:rPr>
          <w:sz w:val="24"/>
          <w:szCs w:val="24"/>
        </w:rPr>
        <w:t>Глава администрации</w:t>
      </w:r>
    </w:p>
    <w:p w:rsidR="000244E3" w:rsidRPr="00EF3806" w:rsidRDefault="000244E3" w:rsidP="000244E3">
      <w:pPr>
        <w:ind w:firstLine="567"/>
        <w:jc w:val="both"/>
        <w:rPr>
          <w:sz w:val="24"/>
          <w:szCs w:val="24"/>
        </w:rPr>
      </w:pPr>
      <w:r w:rsidRPr="00EF3806">
        <w:rPr>
          <w:sz w:val="24"/>
          <w:szCs w:val="24"/>
        </w:rPr>
        <w:t xml:space="preserve"> Трубчевского муниципального района                                              И. И. </w:t>
      </w:r>
      <w:proofErr w:type="spellStart"/>
      <w:r w:rsidRPr="00EF3806">
        <w:rPr>
          <w:sz w:val="24"/>
          <w:szCs w:val="24"/>
        </w:rPr>
        <w:t>Обыдённов</w:t>
      </w:r>
      <w:proofErr w:type="spellEnd"/>
    </w:p>
    <w:p w:rsidR="000244E3" w:rsidRPr="00EF3806" w:rsidRDefault="000244E3" w:rsidP="000244E3">
      <w:pPr>
        <w:ind w:firstLine="567"/>
        <w:jc w:val="both"/>
        <w:rPr>
          <w:sz w:val="24"/>
          <w:szCs w:val="24"/>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Default="000244E3" w:rsidP="000244E3">
      <w:pPr>
        <w:spacing w:line="192" w:lineRule="auto"/>
        <w:jc w:val="right"/>
        <w:rPr>
          <w:b/>
        </w:rPr>
      </w:pPr>
    </w:p>
    <w:p w:rsidR="000244E3" w:rsidRPr="00EF3806" w:rsidRDefault="000244E3" w:rsidP="000244E3">
      <w:pPr>
        <w:spacing w:line="192" w:lineRule="auto"/>
        <w:jc w:val="right"/>
        <w:rPr>
          <w:b/>
        </w:rPr>
      </w:pPr>
      <w:r w:rsidRPr="00EF3806">
        <w:rPr>
          <w:b/>
        </w:rPr>
        <w:lastRenderedPageBreak/>
        <w:t>Приложение 1</w:t>
      </w:r>
    </w:p>
    <w:p w:rsidR="000244E3" w:rsidRPr="00EF3806" w:rsidRDefault="000244E3" w:rsidP="000244E3">
      <w:pPr>
        <w:spacing w:line="192" w:lineRule="auto"/>
        <w:jc w:val="right"/>
        <w:rPr>
          <w:b/>
        </w:rPr>
      </w:pPr>
    </w:p>
    <w:p w:rsidR="000244E3" w:rsidRPr="00EF3806" w:rsidRDefault="000244E3" w:rsidP="000244E3">
      <w:pPr>
        <w:spacing w:line="192" w:lineRule="auto"/>
        <w:jc w:val="right"/>
        <w:rPr>
          <w:b/>
        </w:rPr>
      </w:pPr>
      <w:r w:rsidRPr="00EF3806">
        <w:rPr>
          <w:b/>
        </w:rPr>
        <w:t>В администрацию Трубчевского муниципального района</w:t>
      </w:r>
    </w:p>
    <w:p w:rsidR="000244E3" w:rsidRPr="00EF3806" w:rsidRDefault="000244E3" w:rsidP="000244E3">
      <w:pPr>
        <w:spacing w:line="192" w:lineRule="auto"/>
        <w:jc w:val="right"/>
        <w:rPr>
          <w:b/>
          <w:sz w:val="24"/>
          <w:szCs w:val="24"/>
        </w:rPr>
      </w:pPr>
    </w:p>
    <w:p w:rsidR="000244E3" w:rsidRPr="00EF3806" w:rsidRDefault="000244E3" w:rsidP="000244E3">
      <w:pPr>
        <w:spacing w:line="192" w:lineRule="auto"/>
        <w:jc w:val="center"/>
        <w:rPr>
          <w:b/>
        </w:rPr>
      </w:pPr>
      <w:r w:rsidRPr="00EF3806">
        <w:rPr>
          <w:b/>
        </w:rPr>
        <w:t xml:space="preserve">ЗАЯВКА НА УЧАСТИЕ В АУКЦИОНЕ </w:t>
      </w:r>
    </w:p>
    <w:p w:rsidR="000244E3" w:rsidRPr="00EF3806" w:rsidRDefault="000244E3" w:rsidP="000244E3">
      <w:pPr>
        <w:spacing w:line="192" w:lineRule="auto"/>
        <w:jc w:val="center"/>
        <w:rPr>
          <w:b/>
        </w:rPr>
      </w:pPr>
      <w:r w:rsidRPr="00EF3806">
        <w:rPr>
          <w:b/>
        </w:rPr>
        <w:t>В ЭЛЕКТРОННОЙ ФОРМЕ</w:t>
      </w:r>
    </w:p>
    <w:p w:rsidR="000244E3" w:rsidRPr="00EF3806" w:rsidRDefault="000244E3" w:rsidP="000244E3">
      <w:pPr>
        <w:spacing w:line="204" w:lineRule="auto"/>
        <w:rPr>
          <w:b/>
          <w:sz w:val="22"/>
          <w:szCs w:val="22"/>
        </w:rPr>
      </w:pPr>
    </w:p>
    <w:p w:rsidR="000244E3" w:rsidRPr="00EF3806" w:rsidRDefault="000244E3" w:rsidP="000244E3">
      <w:pPr>
        <w:spacing w:line="204" w:lineRule="auto"/>
        <w:rPr>
          <w:sz w:val="16"/>
          <w:szCs w:val="16"/>
        </w:rPr>
      </w:pPr>
      <w:r w:rsidRPr="00EF3806">
        <w:rPr>
          <w:b/>
          <w:sz w:val="22"/>
          <w:szCs w:val="22"/>
        </w:rPr>
        <w:t>Заявитель</w:t>
      </w:r>
    </w:p>
    <w:p w:rsidR="000244E3" w:rsidRPr="00EF3806" w:rsidRDefault="000244E3" w:rsidP="000244E3">
      <w:pPr>
        <w:spacing w:line="204" w:lineRule="auto"/>
        <w:jc w:val="both"/>
        <w:rPr>
          <w:b/>
          <w:bCs/>
          <w:sz w:val="18"/>
          <w:szCs w:val="18"/>
        </w:rPr>
      </w:pPr>
      <w:r w:rsidRPr="00EF3806">
        <w:rPr>
          <w:sz w:val="16"/>
          <w:szCs w:val="16"/>
        </w:rPr>
        <w:t>____________________________________________________________________________________________________________________</w:t>
      </w:r>
    </w:p>
    <w:p w:rsidR="000244E3" w:rsidRPr="00EF3806" w:rsidRDefault="000244E3" w:rsidP="000244E3">
      <w:pPr>
        <w:spacing w:line="204" w:lineRule="auto"/>
        <w:jc w:val="center"/>
        <w:rPr>
          <w:sz w:val="18"/>
          <w:szCs w:val="18"/>
        </w:rPr>
      </w:pPr>
      <w:r w:rsidRPr="00EF3806">
        <w:rPr>
          <w:sz w:val="18"/>
          <w:szCs w:val="18"/>
        </w:rPr>
        <w:t xml:space="preserve"> (</w:t>
      </w:r>
      <w:r w:rsidRPr="00EF3806">
        <w:rPr>
          <w:bCs/>
          <w:sz w:val="18"/>
          <w:szCs w:val="18"/>
        </w:rPr>
        <w:t>Ф.И.О. для физического лица или ИП, наименование для юридического лица с указанием организационно-правовой формы</w:t>
      </w:r>
      <w:r w:rsidRPr="00EF3806">
        <w:rPr>
          <w:sz w:val="18"/>
          <w:szCs w:val="18"/>
        </w:rPr>
        <w:t>)</w:t>
      </w:r>
    </w:p>
    <w:p w:rsidR="000244E3" w:rsidRPr="00EF3806" w:rsidRDefault="000244E3" w:rsidP="000244E3">
      <w:pPr>
        <w:spacing w:line="204" w:lineRule="auto"/>
        <w:jc w:val="both"/>
        <w:rPr>
          <w:b/>
          <w:bCs/>
        </w:rPr>
      </w:pPr>
      <w:r w:rsidRPr="00EF3806">
        <w:rPr>
          <w:b/>
          <w:bCs/>
          <w:sz w:val="22"/>
          <w:szCs w:val="22"/>
        </w:rPr>
        <w:t>действующий на основании</w:t>
      </w:r>
      <w:proofErr w:type="gramStart"/>
      <w:r w:rsidRPr="00EF3806">
        <w:rPr>
          <w:b/>
          <w:bCs/>
          <w:vertAlign w:val="superscript"/>
        </w:rPr>
        <w:t>1</w:t>
      </w:r>
      <w:proofErr w:type="gramEnd"/>
      <w:r w:rsidRPr="00EF3806">
        <w:rPr>
          <w:sz w:val="16"/>
          <w:szCs w:val="16"/>
        </w:rPr>
        <w:t>_________________________________________________________________</w:t>
      </w:r>
    </w:p>
    <w:p w:rsidR="000244E3" w:rsidRPr="00EF3806" w:rsidRDefault="000244E3" w:rsidP="000244E3">
      <w:pPr>
        <w:jc w:val="center"/>
        <w:rPr>
          <w:b/>
        </w:rPr>
      </w:pPr>
      <w:r w:rsidRPr="00EF3806">
        <w:t>(</w:t>
      </w:r>
      <w:r w:rsidRPr="00EF3806">
        <w:rPr>
          <w:sz w:val="18"/>
          <w:szCs w:val="18"/>
        </w:rPr>
        <w:t>Устав, Положение и т.д</w:t>
      </w:r>
      <w:r w:rsidRPr="00EF3806">
        <w:t>.)</w:t>
      </w:r>
    </w:p>
    <w:p w:rsidR="000244E3" w:rsidRPr="00EF3806" w:rsidRDefault="000244E3" w:rsidP="000244E3">
      <w:pPr>
        <w:jc w:val="center"/>
        <w:rPr>
          <w:b/>
        </w:rPr>
      </w:pPr>
    </w:p>
    <w:tbl>
      <w:tblPr>
        <w:tblW w:w="0" w:type="auto"/>
        <w:tblInd w:w="-76" w:type="dxa"/>
        <w:tblLayout w:type="fixed"/>
        <w:tblLook w:val="0000"/>
      </w:tblPr>
      <w:tblGrid>
        <w:gridCol w:w="10107"/>
      </w:tblGrid>
      <w:tr w:rsidR="000244E3" w:rsidRPr="00EF3806" w:rsidTr="003A0D5A">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244E3" w:rsidRPr="00EF3806" w:rsidRDefault="000244E3" w:rsidP="003A0D5A">
            <w:pPr>
              <w:pBdr>
                <w:top w:val="single" w:sz="4" w:space="1" w:color="auto"/>
                <w:left w:val="single" w:sz="4" w:space="4" w:color="auto"/>
                <w:bottom w:val="single" w:sz="4" w:space="1" w:color="auto"/>
                <w:right w:val="single" w:sz="4" w:space="4" w:color="auto"/>
                <w:between w:val="single" w:sz="4" w:space="1" w:color="auto"/>
                <w:bar w:val="single" w:sz="4" w:color="auto"/>
              </w:pBdr>
            </w:pPr>
            <w:r w:rsidRPr="00EF3806">
              <w:rPr>
                <w:b/>
              </w:rPr>
              <w:t>(заполняется физическим лицом, индивидуальным предпринимателем)</w:t>
            </w:r>
          </w:p>
          <w:p w:rsidR="000244E3" w:rsidRPr="00EF3806" w:rsidRDefault="000244E3" w:rsidP="003A0D5A">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EF3806">
              <w:t>Паспортные данные: серия……………………№ …………………………., дата выдачи «…....» ………………..….</w:t>
            </w:r>
            <w:proofErr w:type="gramStart"/>
            <w:r w:rsidRPr="00EF3806">
              <w:t>г</w:t>
            </w:r>
            <w:proofErr w:type="gramEnd"/>
            <w:r w:rsidRPr="00EF3806">
              <w:t>.</w:t>
            </w:r>
          </w:p>
          <w:p w:rsidR="000244E3" w:rsidRPr="00EF3806" w:rsidRDefault="000244E3" w:rsidP="003A0D5A">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EF3806">
              <w:t xml:space="preserve">кем </w:t>
            </w:r>
            <w:proofErr w:type="gramStart"/>
            <w:r w:rsidRPr="00EF3806">
              <w:t>выдан</w:t>
            </w:r>
            <w:proofErr w:type="gramEnd"/>
            <w:r w:rsidRPr="00EF3806">
              <w:t>…………………………………………………………………………………………………………………….</w:t>
            </w:r>
          </w:p>
          <w:p w:rsidR="000244E3" w:rsidRPr="00EF3806" w:rsidRDefault="000244E3" w:rsidP="003A0D5A">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EF3806">
              <w:t>Адрес регистрации …………………………………………………………………………………</w:t>
            </w:r>
          </w:p>
          <w:p w:rsidR="000244E3" w:rsidRPr="00EF3806" w:rsidRDefault="000244E3" w:rsidP="003A0D5A">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EF3806">
              <w:t>…………………………………………………………………………………</w:t>
            </w:r>
          </w:p>
          <w:p w:rsidR="000244E3" w:rsidRPr="00EF3806" w:rsidRDefault="000244E3" w:rsidP="003A0D5A">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EF3806">
              <w:t>Контактный телефон ………………………………………………………………………………………………………..</w:t>
            </w:r>
          </w:p>
          <w:p w:rsidR="000244E3" w:rsidRPr="00EF3806" w:rsidRDefault="000244E3" w:rsidP="003A0D5A">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EF3806">
              <w:t>ОГРНИП (для индивидуальных предпринимателей): № __</w:t>
            </w:r>
          </w:p>
          <w:p w:rsidR="000244E3" w:rsidRPr="00EF3806" w:rsidRDefault="000244E3" w:rsidP="003A0D5A">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EF3806">
              <w:t>СНИЛС</w:t>
            </w:r>
          </w:p>
          <w:p w:rsidR="000244E3" w:rsidRPr="00EF3806" w:rsidRDefault="000244E3" w:rsidP="003A0D5A">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EF3806">
              <w:t>ИНН</w:t>
            </w:r>
          </w:p>
        </w:tc>
      </w:tr>
      <w:tr w:rsidR="000244E3" w:rsidRPr="00EF3806" w:rsidTr="003A0D5A">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244E3" w:rsidRPr="00EF3806" w:rsidRDefault="000244E3" w:rsidP="003A0D5A">
            <w:pPr>
              <w:spacing w:line="192" w:lineRule="auto"/>
              <w:rPr>
                <w:b/>
              </w:rPr>
            </w:pPr>
            <w:r w:rsidRPr="00EF3806">
              <w:rPr>
                <w:b/>
              </w:rPr>
              <w:t>(заполняется юридическим лицом)</w:t>
            </w:r>
          </w:p>
          <w:p w:rsidR="000244E3" w:rsidRPr="00EF3806" w:rsidRDefault="000244E3" w:rsidP="003A0D5A">
            <w:pPr>
              <w:spacing w:line="192" w:lineRule="auto"/>
            </w:pPr>
          </w:p>
          <w:p w:rsidR="000244E3" w:rsidRPr="00EF3806" w:rsidRDefault="000244E3" w:rsidP="003A0D5A">
            <w:pPr>
              <w:spacing w:line="192" w:lineRule="auto"/>
            </w:pPr>
            <w:r w:rsidRPr="00EF3806">
              <w:t>ИНН……………………………………………….. КПП</w:t>
            </w:r>
            <w:proofErr w:type="gramStart"/>
            <w:r w:rsidRPr="00EF3806">
              <w:t>………………………..</w:t>
            </w:r>
            <w:proofErr w:type="gramEnd"/>
            <w:r w:rsidRPr="00EF3806">
              <w:t>ОГРН…………………………………..</w:t>
            </w:r>
          </w:p>
          <w:p w:rsidR="000244E3" w:rsidRPr="00EF3806" w:rsidRDefault="000244E3" w:rsidP="003A0D5A">
            <w:pPr>
              <w:spacing w:line="192" w:lineRule="auto"/>
            </w:pPr>
            <w:r w:rsidRPr="00EF3806">
              <w:t>Адрес местонахождения (юридический адрес</w:t>
            </w:r>
            <w:proofErr w:type="gramStart"/>
            <w:r w:rsidRPr="00EF3806">
              <w:t>)…………..........……………………………………………………………………………………………………..</w:t>
            </w:r>
            <w:proofErr w:type="gramEnd"/>
          </w:p>
          <w:p w:rsidR="000244E3" w:rsidRPr="00EF3806" w:rsidRDefault="000244E3" w:rsidP="003A0D5A">
            <w:pPr>
              <w:spacing w:line="192" w:lineRule="auto"/>
            </w:pPr>
          </w:p>
          <w:p w:rsidR="000244E3" w:rsidRPr="00EF3806" w:rsidRDefault="000244E3" w:rsidP="003A0D5A">
            <w:pPr>
              <w:spacing w:line="192" w:lineRule="auto"/>
            </w:pPr>
            <w:r w:rsidRPr="00EF3806">
              <w:t>Почтовый адрес…………………………………………………………………………………........................................</w:t>
            </w:r>
          </w:p>
          <w:p w:rsidR="000244E3" w:rsidRPr="00EF3806" w:rsidRDefault="000244E3" w:rsidP="003A0D5A">
            <w:pPr>
              <w:spacing w:line="192" w:lineRule="auto"/>
            </w:pPr>
            <w:r w:rsidRPr="00EF3806">
              <w:t>Контактный телефон….…..…………………………………………………………………………………………………</w:t>
            </w:r>
          </w:p>
          <w:p w:rsidR="000244E3" w:rsidRPr="00EF3806" w:rsidRDefault="000244E3" w:rsidP="003A0D5A">
            <w:pPr>
              <w:spacing w:line="192" w:lineRule="auto"/>
              <w:rPr>
                <w:b/>
              </w:rPr>
            </w:pPr>
          </w:p>
        </w:tc>
      </w:tr>
      <w:tr w:rsidR="000244E3" w:rsidRPr="00EF3806" w:rsidTr="003A0D5A">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0244E3" w:rsidRPr="00EF3806" w:rsidTr="003A0D5A">
              <w:trPr>
                <w:trHeight w:val="1538"/>
                <w:tblCellSpacing w:w="20" w:type="dxa"/>
              </w:trPr>
              <w:tc>
                <w:tcPr>
                  <w:tcW w:w="10431" w:type="dxa"/>
                  <w:shd w:val="clear" w:color="auto" w:fill="auto"/>
                </w:tcPr>
                <w:p w:rsidR="000244E3" w:rsidRPr="00EF3806" w:rsidRDefault="000244E3" w:rsidP="003A0D5A">
                  <w:pPr>
                    <w:rPr>
                      <w:b/>
                      <w:bCs/>
                      <w:sz w:val="10"/>
                      <w:szCs w:val="10"/>
                    </w:rPr>
                  </w:pPr>
                </w:p>
                <w:p w:rsidR="000244E3" w:rsidRPr="00EF3806" w:rsidRDefault="000244E3" w:rsidP="003A0D5A">
                  <w:pPr>
                    <w:rPr>
                      <w:b/>
                    </w:rPr>
                  </w:pPr>
                  <w:r w:rsidRPr="00EF3806">
                    <w:rPr>
                      <w:b/>
                    </w:rPr>
                    <w:t>Представитель Заявителя</w:t>
                  </w:r>
                  <w:proofErr w:type="gramStart"/>
                  <w:r w:rsidRPr="00EF3806">
                    <w:rPr>
                      <w:b/>
                      <w:vertAlign w:val="superscript"/>
                    </w:rPr>
                    <w:t>2</w:t>
                  </w:r>
                  <w:proofErr w:type="gramEnd"/>
                  <w:r w:rsidRPr="00EF3806">
                    <w:rPr>
                      <w:b/>
                    </w:rPr>
                    <w:t>.</w:t>
                  </w:r>
                  <w:r w:rsidRPr="00EF3806">
                    <w:t>……………………………………………………………………….</w:t>
                  </w:r>
                </w:p>
                <w:p w:rsidR="000244E3" w:rsidRPr="00EF3806" w:rsidRDefault="000244E3" w:rsidP="003A0D5A">
                  <w:pPr>
                    <w:ind w:left="3686"/>
                    <w:rPr>
                      <w:bCs/>
                      <w:sz w:val="16"/>
                      <w:szCs w:val="16"/>
                    </w:rPr>
                  </w:pPr>
                  <w:r w:rsidRPr="00EF3806">
                    <w:rPr>
                      <w:sz w:val="16"/>
                      <w:szCs w:val="16"/>
                    </w:rPr>
                    <w:t xml:space="preserve">     (</w:t>
                  </w:r>
                  <w:r w:rsidRPr="00EF3806">
                    <w:rPr>
                      <w:bCs/>
                      <w:sz w:val="16"/>
                      <w:szCs w:val="16"/>
                    </w:rPr>
                    <w:t>Ф.И.О. полностью)</w:t>
                  </w:r>
                </w:p>
                <w:p w:rsidR="000244E3" w:rsidRPr="00EF3806" w:rsidRDefault="000244E3" w:rsidP="003A0D5A">
                  <w:pPr>
                    <w:spacing w:before="40"/>
                    <w:rPr>
                      <w:b/>
                    </w:rPr>
                  </w:pPr>
                  <w:r w:rsidRPr="00EF3806">
                    <w:t>Действует на основании доверенности от «….»…………20.….г., №…………………………….</w:t>
                  </w:r>
                </w:p>
                <w:p w:rsidR="000244E3" w:rsidRPr="00EF3806" w:rsidRDefault="000244E3" w:rsidP="003A0D5A">
                  <w:pPr>
                    <w:spacing w:before="40"/>
                  </w:pPr>
                  <w:r w:rsidRPr="00EF3806">
                    <w:t>Паспортные данные представителя: серия ……… № …………</w:t>
                  </w:r>
                </w:p>
                <w:p w:rsidR="000244E3" w:rsidRPr="00EF3806" w:rsidRDefault="000244E3" w:rsidP="003A0D5A">
                  <w:pPr>
                    <w:spacing w:before="40"/>
                  </w:pPr>
                  <w:r w:rsidRPr="00EF3806">
                    <w:t>кем выдан</w:t>
                  </w:r>
                  <w:proofErr w:type="gramStart"/>
                  <w:r w:rsidRPr="00EF3806">
                    <w:t xml:space="preserve"> .</w:t>
                  </w:r>
                  <w:proofErr w:type="gramEnd"/>
                  <w:r w:rsidRPr="00EF3806">
                    <w:t>………………………………………….…..……………………….… дата выдачи «….» ………. 20….г.</w:t>
                  </w:r>
                </w:p>
                <w:p w:rsidR="000244E3" w:rsidRPr="00EF3806" w:rsidRDefault="000244E3" w:rsidP="003A0D5A">
                  <w:pPr>
                    <w:spacing w:line="192" w:lineRule="auto"/>
                  </w:pPr>
                  <w:r w:rsidRPr="00EF3806">
                    <w:t>Адрес регистрации по месту жительства …………………………………………………………………………………</w:t>
                  </w:r>
                </w:p>
                <w:p w:rsidR="000244E3" w:rsidRPr="00EF3806" w:rsidRDefault="000244E3" w:rsidP="003A0D5A">
                  <w:pPr>
                    <w:spacing w:before="40"/>
                  </w:pPr>
                  <w:r w:rsidRPr="00EF3806">
                    <w:t>Адрес  по месту пребывания…………………………………………………………………………………</w:t>
                  </w:r>
                </w:p>
                <w:p w:rsidR="000244E3" w:rsidRPr="00EF3806" w:rsidRDefault="000244E3" w:rsidP="003A0D5A">
                  <w:pPr>
                    <w:spacing w:before="40"/>
                  </w:pPr>
                  <w:r w:rsidRPr="00EF3806">
                    <w:t>Контактный телефон: …………………………...………..</w:t>
                  </w:r>
                </w:p>
                <w:p w:rsidR="000244E3" w:rsidRPr="00EF3806" w:rsidRDefault="000244E3" w:rsidP="003A0D5A">
                  <w:pPr>
                    <w:spacing w:before="40"/>
                    <w:rPr>
                      <w:sz w:val="10"/>
                      <w:szCs w:val="10"/>
                    </w:rPr>
                  </w:pPr>
                </w:p>
              </w:tc>
            </w:tr>
            <w:tr w:rsidR="000244E3" w:rsidRPr="00EF3806" w:rsidTr="003A0D5A">
              <w:trPr>
                <w:trHeight w:val="391"/>
                <w:tblCellSpacing w:w="20" w:type="dxa"/>
              </w:trPr>
              <w:tc>
                <w:tcPr>
                  <w:tcW w:w="10431" w:type="dxa"/>
                  <w:shd w:val="clear" w:color="auto" w:fill="auto"/>
                </w:tcPr>
                <w:p w:rsidR="000244E3" w:rsidRPr="00EF3806" w:rsidRDefault="000244E3" w:rsidP="003A0D5A">
                  <w:pPr>
                    <w:rPr>
                      <w:b/>
                      <w:sz w:val="10"/>
                      <w:szCs w:val="10"/>
                    </w:rPr>
                  </w:pPr>
                </w:p>
                <w:p w:rsidR="000244E3" w:rsidRPr="00EF3806" w:rsidRDefault="000244E3" w:rsidP="003A0D5A">
                  <w:pPr>
                    <w:spacing w:before="40"/>
                    <w:rPr>
                      <w:sz w:val="10"/>
                      <w:szCs w:val="10"/>
                    </w:rPr>
                  </w:pPr>
                </w:p>
              </w:tc>
            </w:tr>
          </w:tbl>
          <w:p w:rsidR="000244E3" w:rsidRPr="00EF3806" w:rsidRDefault="000244E3" w:rsidP="003A0D5A">
            <w:pPr>
              <w:spacing w:line="192" w:lineRule="auto"/>
              <w:rPr>
                <w:b/>
              </w:rPr>
            </w:pPr>
          </w:p>
        </w:tc>
      </w:tr>
    </w:tbl>
    <w:p w:rsidR="000244E3" w:rsidRPr="00EF3806" w:rsidRDefault="000244E3" w:rsidP="000244E3">
      <w:pPr>
        <w:widowControl w:val="0"/>
        <w:autoSpaceDE w:val="0"/>
        <w:spacing w:before="1" w:after="1"/>
        <w:ind w:left="1" w:right="1" w:hanging="1"/>
        <w:jc w:val="both"/>
        <w:rPr>
          <w:sz w:val="4"/>
          <w:szCs w:val="4"/>
        </w:rPr>
      </w:pPr>
      <w:r w:rsidRPr="00EF3806">
        <w:tab/>
      </w:r>
      <w:r w:rsidRPr="00EF3806">
        <w:rPr>
          <w:b/>
          <w:sz w:val="22"/>
          <w:szCs w:val="22"/>
        </w:rPr>
        <w:t>принял решение об участии в аукционе в электронной форме по продаже Объект</w:t>
      </w:r>
      <w:proofErr w:type="gramStart"/>
      <w:r w:rsidRPr="00EF3806">
        <w:rPr>
          <w:b/>
          <w:sz w:val="22"/>
          <w:szCs w:val="22"/>
        </w:rPr>
        <w:t>а(</w:t>
      </w:r>
      <w:proofErr w:type="spellStart"/>
      <w:proofErr w:type="gramEnd"/>
      <w:r w:rsidRPr="00EF3806">
        <w:rPr>
          <w:b/>
          <w:sz w:val="22"/>
          <w:szCs w:val="22"/>
        </w:rPr>
        <w:t>ов</w:t>
      </w:r>
      <w:proofErr w:type="spellEnd"/>
      <w:r w:rsidRPr="00EF3806">
        <w:rPr>
          <w:b/>
          <w:sz w:val="22"/>
          <w:szCs w:val="22"/>
        </w:rPr>
        <w:t>) (лота) аукциона:</w:t>
      </w:r>
    </w:p>
    <w:p w:rsidR="000244E3" w:rsidRPr="00EF3806" w:rsidRDefault="000244E3" w:rsidP="000244E3">
      <w:pPr>
        <w:widowControl w:val="0"/>
        <w:autoSpaceDE w:val="0"/>
        <w:spacing w:before="1" w:after="1"/>
        <w:ind w:left="1" w:right="1" w:hanging="1"/>
        <w:jc w:val="both"/>
        <w:rPr>
          <w:sz w:val="4"/>
          <w:szCs w:val="4"/>
        </w:rPr>
      </w:pPr>
    </w:p>
    <w:tbl>
      <w:tblPr>
        <w:tblW w:w="0" w:type="auto"/>
        <w:tblInd w:w="-76" w:type="dxa"/>
        <w:tblLayout w:type="fixed"/>
        <w:tblLook w:val="0000"/>
      </w:tblPr>
      <w:tblGrid>
        <w:gridCol w:w="10107"/>
      </w:tblGrid>
      <w:tr w:rsidR="000244E3" w:rsidRPr="00EF3806" w:rsidTr="003A0D5A">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244E3" w:rsidRPr="00EF3806" w:rsidRDefault="000244E3" w:rsidP="003A0D5A">
            <w:r w:rsidRPr="00EF3806">
              <w:t>Дата аукциона:………..……………. № Лота………………,</w:t>
            </w:r>
          </w:p>
          <w:p w:rsidR="000244E3" w:rsidRPr="00EF3806" w:rsidRDefault="000244E3" w:rsidP="003A0D5A">
            <w:r w:rsidRPr="00EF3806">
              <w:t>Наименование Объект</w:t>
            </w:r>
            <w:proofErr w:type="gramStart"/>
            <w:r w:rsidRPr="00EF3806">
              <w:t>а(</w:t>
            </w:r>
            <w:proofErr w:type="spellStart"/>
            <w:proofErr w:type="gramEnd"/>
            <w:r w:rsidRPr="00EF3806">
              <w:t>ов</w:t>
            </w:r>
            <w:proofErr w:type="spellEnd"/>
            <w:r w:rsidRPr="00EF3806">
              <w:t>) (лота) аукциона ………………………………………………………...……...……...</w:t>
            </w:r>
          </w:p>
          <w:p w:rsidR="000244E3" w:rsidRPr="00EF3806" w:rsidRDefault="000244E3" w:rsidP="003A0D5A">
            <w:pPr>
              <w:rPr>
                <w:b/>
              </w:rPr>
            </w:pPr>
            <w:r w:rsidRPr="00EF3806">
              <w:t>Адрес (местонахождение) Объект</w:t>
            </w:r>
            <w:proofErr w:type="gramStart"/>
            <w:r w:rsidRPr="00EF3806">
              <w:t>а(</w:t>
            </w:r>
            <w:proofErr w:type="spellStart"/>
            <w:proofErr w:type="gramEnd"/>
            <w:r w:rsidRPr="00EF3806">
              <w:t>ов</w:t>
            </w:r>
            <w:proofErr w:type="spellEnd"/>
            <w:r w:rsidRPr="00EF3806">
              <w:t>) (лота)</w:t>
            </w:r>
            <w:r w:rsidRPr="00EF3806">
              <w:rPr>
                <w:sz w:val="19"/>
                <w:szCs w:val="19"/>
              </w:rPr>
              <w:t xml:space="preserve"> аукциона </w:t>
            </w:r>
            <w:r w:rsidRPr="00EF3806">
              <w:t>………………………………………………………...…</w:t>
            </w:r>
          </w:p>
        </w:tc>
      </w:tr>
    </w:tbl>
    <w:p w:rsidR="000244E3" w:rsidRPr="00EF3806" w:rsidRDefault="000244E3" w:rsidP="000244E3">
      <w:pPr>
        <w:widowControl w:val="0"/>
        <w:autoSpaceDE w:val="0"/>
        <w:spacing w:before="1" w:after="1"/>
        <w:jc w:val="both"/>
        <w:rPr>
          <w:b/>
        </w:rPr>
      </w:pPr>
    </w:p>
    <w:p w:rsidR="000244E3" w:rsidRPr="00EF3806" w:rsidRDefault="000244E3" w:rsidP="000244E3">
      <w:pPr>
        <w:widowControl w:val="0"/>
        <w:autoSpaceDE w:val="0"/>
        <w:spacing w:before="1" w:after="1"/>
        <w:jc w:val="both"/>
        <w:rPr>
          <w:b/>
        </w:rPr>
      </w:pPr>
      <w:r w:rsidRPr="00EF3806">
        <w:rPr>
          <w:b/>
        </w:rPr>
        <w:t xml:space="preserve">и обязуется обеспечить поступление задатка в размере_____________________________ руб. </w:t>
      </w:r>
      <w:r w:rsidRPr="00EF3806">
        <w:t xml:space="preserve">__________________________________________________(сумма прописью), </w:t>
      </w:r>
    </w:p>
    <w:p w:rsidR="000244E3" w:rsidRPr="00EF3806" w:rsidRDefault="000244E3" w:rsidP="000244E3">
      <w:pPr>
        <w:widowControl w:val="0"/>
        <w:autoSpaceDE w:val="0"/>
        <w:spacing w:before="1" w:after="1"/>
        <w:jc w:val="both"/>
        <w:rPr>
          <w:b/>
        </w:rPr>
      </w:pPr>
      <w:r w:rsidRPr="00EF3806">
        <w:rPr>
          <w:b/>
        </w:rPr>
        <w:t xml:space="preserve">в сроки и </w:t>
      </w:r>
      <w:proofErr w:type="gramStart"/>
      <w:r w:rsidRPr="00EF3806">
        <w:rPr>
          <w:b/>
        </w:rPr>
        <w:t xml:space="preserve">в порядке установленные в </w:t>
      </w:r>
      <w:r w:rsidRPr="00EF3806">
        <w:rPr>
          <w:bCs/>
          <w:sz w:val="24"/>
          <w:szCs w:val="24"/>
        </w:rPr>
        <w:t xml:space="preserve"> </w:t>
      </w:r>
      <w:r w:rsidRPr="00EF3806">
        <w:rPr>
          <w:b/>
          <w:bCs/>
        </w:rPr>
        <w:t>извещении о проведении аукциона</w:t>
      </w:r>
      <w:r w:rsidRPr="00EF3806">
        <w:rPr>
          <w:b/>
        </w:rPr>
        <w:t xml:space="preserve"> в электронной форме</w:t>
      </w:r>
      <w:r w:rsidRPr="00EF3806">
        <w:rPr>
          <w:sz w:val="24"/>
          <w:szCs w:val="24"/>
        </w:rPr>
        <w:t xml:space="preserve"> </w:t>
      </w:r>
      <w:r w:rsidRPr="00EF3806">
        <w:rPr>
          <w:b/>
        </w:rPr>
        <w:t>на указанный лот</w:t>
      </w:r>
      <w:proofErr w:type="gramEnd"/>
      <w:r w:rsidRPr="00EF3806">
        <w:rPr>
          <w:b/>
        </w:rPr>
        <w:t>.</w:t>
      </w:r>
    </w:p>
    <w:p w:rsidR="000244E3" w:rsidRPr="00EF3806" w:rsidRDefault="000244E3" w:rsidP="000244E3">
      <w:pPr>
        <w:numPr>
          <w:ilvl w:val="0"/>
          <w:numId w:val="4"/>
        </w:numPr>
        <w:suppressAutoHyphens/>
        <w:jc w:val="both"/>
        <w:rPr>
          <w:sz w:val="19"/>
          <w:szCs w:val="19"/>
        </w:rPr>
      </w:pPr>
      <w:r w:rsidRPr="00EF3806">
        <w:rPr>
          <w:sz w:val="19"/>
          <w:szCs w:val="19"/>
        </w:rPr>
        <w:t xml:space="preserve">Заявитель обязуется: </w:t>
      </w:r>
    </w:p>
    <w:p w:rsidR="000244E3" w:rsidRPr="00EF3806" w:rsidRDefault="000244E3" w:rsidP="000244E3">
      <w:pPr>
        <w:numPr>
          <w:ilvl w:val="1"/>
          <w:numId w:val="4"/>
        </w:numPr>
        <w:suppressAutoHyphens/>
        <w:jc w:val="both"/>
        <w:rPr>
          <w:sz w:val="19"/>
          <w:szCs w:val="19"/>
        </w:rPr>
      </w:pPr>
      <w:r w:rsidRPr="00EF3806">
        <w:rPr>
          <w:sz w:val="19"/>
          <w:szCs w:val="19"/>
        </w:rPr>
        <w:t xml:space="preserve">Соблюдать условия и порядок проведения аукциона, содержащиеся в </w:t>
      </w:r>
      <w:r w:rsidRPr="00EF3806">
        <w:rPr>
          <w:bCs/>
        </w:rPr>
        <w:t>извещении о проведен</w:t>
      </w:r>
      <w:proofErr w:type="gramStart"/>
      <w:r w:rsidRPr="00EF3806">
        <w:rPr>
          <w:bCs/>
        </w:rPr>
        <w:t>ии ау</w:t>
      </w:r>
      <w:proofErr w:type="gramEnd"/>
      <w:r w:rsidRPr="00EF3806">
        <w:rPr>
          <w:bCs/>
        </w:rPr>
        <w:t>кциона</w:t>
      </w:r>
      <w:r w:rsidRPr="00EF3806">
        <w:t xml:space="preserve"> в электронной форме</w:t>
      </w:r>
      <w:r w:rsidRPr="00EF3806">
        <w:rPr>
          <w:sz w:val="19"/>
          <w:szCs w:val="19"/>
        </w:rPr>
        <w:t>.</w:t>
      </w:r>
    </w:p>
    <w:p w:rsidR="000244E3" w:rsidRPr="00EF3806" w:rsidRDefault="000244E3" w:rsidP="000244E3">
      <w:pPr>
        <w:numPr>
          <w:ilvl w:val="1"/>
          <w:numId w:val="4"/>
        </w:numPr>
        <w:suppressAutoHyphens/>
        <w:autoSpaceDE w:val="0"/>
        <w:jc w:val="both"/>
      </w:pPr>
      <w:proofErr w:type="gramStart"/>
      <w:r w:rsidRPr="00EF3806">
        <w:rPr>
          <w:sz w:val="19"/>
          <w:szCs w:val="19"/>
        </w:rPr>
        <w:t xml:space="preserve">В случае признания Победителем аукциона </w:t>
      </w:r>
      <w:r w:rsidRPr="00EF3806">
        <w:t>либо лицом, признанным единственным участником аукциона,</w:t>
      </w:r>
      <w:r w:rsidRPr="00EF3806">
        <w:rPr>
          <w:sz w:val="19"/>
          <w:szCs w:val="19"/>
        </w:rPr>
        <w:t xml:space="preserve"> заключить договор купли-продажи с Продавцом в соответствии с порядком, сроками и требованиями, установленными в И</w:t>
      </w:r>
      <w:r w:rsidRPr="00EF3806">
        <w:rPr>
          <w:bCs/>
        </w:rPr>
        <w:t>звещении о проведении аукциона</w:t>
      </w:r>
      <w:r w:rsidRPr="00EF3806">
        <w:t xml:space="preserve"> в электронной форме</w:t>
      </w:r>
      <w:r w:rsidRPr="00EF3806">
        <w:rPr>
          <w:sz w:val="24"/>
          <w:szCs w:val="24"/>
        </w:rPr>
        <w:t xml:space="preserve"> </w:t>
      </w:r>
      <w:r w:rsidRPr="00EF3806">
        <w:rPr>
          <w:sz w:val="19"/>
          <w:szCs w:val="19"/>
        </w:rPr>
        <w:t xml:space="preserve">и договоре купли-продажи </w:t>
      </w:r>
      <w:r w:rsidRPr="00EF3806">
        <w:rPr>
          <w:sz w:val="19"/>
          <w:szCs w:val="19"/>
        </w:rPr>
        <w:lastRenderedPageBreak/>
        <w:t xml:space="preserve">земельного участка и </w:t>
      </w:r>
      <w:r w:rsidRPr="00EF3806">
        <w:rPr>
          <w:szCs w:val="24"/>
        </w:rPr>
        <w:t xml:space="preserve"> </w:t>
      </w:r>
      <w:r w:rsidRPr="00EF3806">
        <w:t xml:space="preserve">оплатить цену, определенную по итогам аукциона в срок, указанный в </w:t>
      </w:r>
      <w:r w:rsidRPr="00EF3806">
        <w:rPr>
          <w:sz w:val="19"/>
          <w:szCs w:val="19"/>
        </w:rPr>
        <w:t>И</w:t>
      </w:r>
      <w:r w:rsidRPr="00EF3806">
        <w:rPr>
          <w:bCs/>
        </w:rPr>
        <w:t>звещении о проведении аукциона</w:t>
      </w:r>
      <w:r w:rsidRPr="00EF3806">
        <w:t xml:space="preserve"> в электронной форме; </w:t>
      </w:r>
      <w:proofErr w:type="gramEnd"/>
    </w:p>
    <w:p w:rsidR="000244E3" w:rsidRPr="00EF3806" w:rsidRDefault="000244E3" w:rsidP="000244E3">
      <w:pPr>
        <w:numPr>
          <w:ilvl w:val="0"/>
          <w:numId w:val="4"/>
        </w:numPr>
        <w:suppressAutoHyphens/>
        <w:jc w:val="both"/>
        <w:rPr>
          <w:sz w:val="19"/>
          <w:szCs w:val="19"/>
        </w:rPr>
      </w:pPr>
      <w:r w:rsidRPr="00EF3806">
        <w:rPr>
          <w:sz w:val="19"/>
          <w:szCs w:val="19"/>
        </w:rPr>
        <w:t>Задаток Победителя аукциона засчитывается в счет оплаты приобретаемого Объект</w:t>
      </w:r>
      <w:proofErr w:type="gramStart"/>
      <w:r w:rsidRPr="00EF3806">
        <w:rPr>
          <w:sz w:val="19"/>
          <w:szCs w:val="19"/>
        </w:rPr>
        <w:t>а(</w:t>
      </w:r>
      <w:proofErr w:type="spellStart"/>
      <w:proofErr w:type="gramEnd"/>
      <w:r w:rsidRPr="00EF3806">
        <w:rPr>
          <w:sz w:val="19"/>
          <w:szCs w:val="19"/>
        </w:rPr>
        <w:t>ов</w:t>
      </w:r>
      <w:proofErr w:type="spellEnd"/>
      <w:r w:rsidRPr="00EF3806">
        <w:rPr>
          <w:sz w:val="19"/>
          <w:szCs w:val="19"/>
        </w:rPr>
        <w:t xml:space="preserve">) (лота) аукциона. </w:t>
      </w:r>
    </w:p>
    <w:p w:rsidR="000244E3" w:rsidRPr="00EF3806" w:rsidRDefault="000244E3" w:rsidP="000244E3">
      <w:pPr>
        <w:numPr>
          <w:ilvl w:val="0"/>
          <w:numId w:val="4"/>
        </w:numPr>
        <w:suppressAutoHyphens/>
        <w:jc w:val="both"/>
        <w:rPr>
          <w:sz w:val="19"/>
          <w:szCs w:val="19"/>
        </w:rPr>
      </w:pPr>
      <w:r w:rsidRPr="00EF3806">
        <w:rPr>
          <w:sz w:val="19"/>
          <w:szCs w:val="19"/>
        </w:rPr>
        <w:t>Заявителю понятны все требования и положения И</w:t>
      </w:r>
      <w:r w:rsidRPr="00EF3806">
        <w:rPr>
          <w:bCs/>
        </w:rPr>
        <w:t>звещения о проведен</w:t>
      </w:r>
      <w:proofErr w:type="gramStart"/>
      <w:r w:rsidRPr="00EF3806">
        <w:rPr>
          <w:bCs/>
        </w:rPr>
        <w:t>ии ау</w:t>
      </w:r>
      <w:proofErr w:type="gramEnd"/>
      <w:r w:rsidRPr="00EF3806">
        <w:rPr>
          <w:bCs/>
        </w:rPr>
        <w:t>кциона</w:t>
      </w:r>
      <w:r w:rsidRPr="00EF3806">
        <w:t xml:space="preserve"> в электронной форме</w:t>
      </w:r>
      <w:r w:rsidRPr="00EF3806">
        <w:rPr>
          <w:sz w:val="19"/>
          <w:szCs w:val="19"/>
        </w:rPr>
        <w:t>. Заявителю известно фактическое состояние и технические характеристики Объект</w:t>
      </w:r>
      <w:proofErr w:type="gramStart"/>
      <w:r w:rsidRPr="00EF3806">
        <w:rPr>
          <w:sz w:val="19"/>
          <w:szCs w:val="19"/>
        </w:rPr>
        <w:t>а(</w:t>
      </w:r>
      <w:proofErr w:type="spellStart"/>
      <w:proofErr w:type="gramEnd"/>
      <w:r w:rsidRPr="00EF3806">
        <w:rPr>
          <w:sz w:val="19"/>
          <w:szCs w:val="19"/>
        </w:rPr>
        <w:t>ов</w:t>
      </w:r>
      <w:proofErr w:type="spellEnd"/>
      <w:r w:rsidRPr="00EF3806">
        <w:rPr>
          <w:sz w:val="19"/>
          <w:szCs w:val="19"/>
        </w:rPr>
        <w:t>) (лота) (п.1.)</w:t>
      </w:r>
      <w:r w:rsidRPr="00EF3806">
        <w:rPr>
          <w:b/>
          <w:sz w:val="19"/>
          <w:szCs w:val="19"/>
        </w:rPr>
        <w:t xml:space="preserve"> и он не имеет претензий к ним.</w:t>
      </w:r>
    </w:p>
    <w:p w:rsidR="000244E3" w:rsidRPr="00EF3806" w:rsidRDefault="000244E3" w:rsidP="000244E3">
      <w:pPr>
        <w:numPr>
          <w:ilvl w:val="0"/>
          <w:numId w:val="4"/>
        </w:numPr>
        <w:suppressAutoHyphens/>
        <w:jc w:val="both"/>
        <w:rPr>
          <w:sz w:val="19"/>
          <w:szCs w:val="19"/>
        </w:rPr>
      </w:pPr>
      <w:r w:rsidRPr="00EF3806">
        <w:rPr>
          <w:sz w:val="19"/>
          <w:szCs w:val="19"/>
        </w:rPr>
        <w:t>Заявитель извещен о том, что он вправе отозвать Заявку в порядке и в сроки, установленные в И</w:t>
      </w:r>
      <w:r w:rsidRPr="00EF3806">
        <w:rPr>
          <w:bCs/>
        </w:rPr>
        <w:t>звещении о проведен</w:t>
      </w:r>
      <w:proofErr w:type="gramStart"/>
      <w:r w:rsidRPr="00EF3806">
        <w:rPr>
          <w:bCs/>
        </w:rPr>
        <w:t>ии ау</w:t>
      </w:r>
      <w:proofErr w:type="gramEnd"/>
      <w:r w:rsidRPr="00EF3806">
        <w:rPr>
          <w:bCs/>
        </w:rPr>
        <w:t>кциона</w:t>
      </w:r>
      <w:r w:rsidRPr="00EF3806">
        <w:t xml:space="preserve"> в электронной форме</w:t>
      </w:r>
      <w:r w:rsidRPr="00EF3806">
        <w:rPr>
          <w:sz w:val="19"/>
          <w:szCs w:val="19"/>
        </w:rPr>
        <w:t>.</w:t>
      </w:r>
    </w:p>
    <w:p w:rsidR="000244E3" w:rsidRPr="00EF3806" w:rsidRDefault="000244E3" w:rsidP="000244E3">
      <w:pPr>
        <w:numPr>
          <w:ilvl w:val="0"/>
          <w:numId w:val="4"/>
        </w:numPr>
        <w:jc w:val="both"/>
        <w:rPr>
          <w:sz w:val="19"/>
          <w:szCs w:val="19"/>
          <w:lang w:eastAsia="en-US"/>
        </w:rPr>
      </w:pPr>
      <w:r w:rsidRPr="00EF3806">
        <w:rPr>
          <w:sz w:val="19"/>
          <w:szCs w:val="19"/>
          <w:lang w:eastAsia="en-US"/>
        </w:rPr>
        <w:t xml:space="preserve">Задаток подлежит перечислению Заявителем на счет Оператора электронной площадки торгов после заключения договора о задатке (договора присоединения) и перечисляется непосредственно Заявителем.  </w:t>
      </w:r>
    </w:p>
    <w:p w:rsidR="000244E3" w:rsidRPr="00EF3806" w:rsidRDefault="000244E3" w:rsidP="000244E3">
      <w:pPr>
        <w:ind w:left="360"/>
        <w:jc w:val="both"/>
        <w:rPr>
          <w:sz w:val="19"/>
          <w:szCs w:val="19"/>
          <w:lang w:eastAsia="en-US"/>
        </w:rPr>
      </w:pPr>
      <w:r w:rsidRPr="00EF3806">
        <w:rPr>
          <w:sz w:val="19"/>
          <w:szCs w:val="19"/>
          <w:lang w:eastAsia="en-US"/>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244E3" w:rsidRPr="00EF3806" w:rsidRDefault="000244E3" w:rsidP="000244E3">
      <w:pPr>
        <w:numPr>
          <w:ilvl w:val="0"/>
          <w:numId w:val="4"/>
        </w:numPr>
        <w:suppressAutoHyphens/>
        <w:jc w:val="both"/>
        <w:rPr>
          <w:sz w:val="19"/>
          <w:szCs w:val="19"/>
        </w:rPr>
      </w:pPr>
      <w:r w:rsidRPr="00EF3806">
        <w:rPr>
          <w:sz w:val="19"/>
          <w:szCs w:val="19"/>
        </w:rPr>
        <w:t xml:space="preserve">Ответственность за достоверность представленных документов и информации несет Заявитель. </w:t>
      </w:r>
    </w:p>
    <w:p w:rsidR="000244E3" w:rsidRPr="00EF3806" w:rsidRDefault="000244E3" w:rsidP="000244E3">
      <w:pPr>
        <w:numPr>
          <w:ilvl w:val="0"/>
          <w:numId w:val="4"/>
        </w:numPr>
        <w:suppressAutoHyphens/>
        <w:jc w:val="both"/>
        <w:rPr>
          <w:sz w:val="19"/>
          <w:szCs w:val="19"/>
        </w:rPr>
      </w:pPr>
      <w:r w:rsidRPr="00EF3806">
        <w:rPr>
          <w:sz w:val="19"/>
          <w:szCs w:val="19"/>
        </w:rPr>
        <w:t>Заявитель подтверждает, что на дату подписания настоящей Заявки ознакомлен с порядком проведения аукциона, порядком внесения задатка, И</w:t>
      </w:r>
      <w:r w:rsidRPr="00EF3806">
        <w:rPr>
          <w:bCs/>
        </w:rPr>
        <w:t>звещением о проведен</w:t>
      </w:r>
      <w:proofErr w:type="gramStart"/>
      <w:r w:rsidRPr="00EF3806">
        <w:rPr>
          <w:bCs/>
        </w:rPr>
        <w:t>ии ау</w:t>
      </w:r>
      <w:proofErr w:type="gramEnd"/>
      <w:r w:rsidRPr="00EF3806">
        <w:rPr>
          <w:bCs/>
        </w:rPr>
        <w:t>кциона</w:t>
      </w:r>
      <w:r w:rsidRPr="00EF3806">
        <w:t xml:space="preserve"> в электронной форме</w:t>
      </w:r>
      <w:r w:rsidRPr="00EF3806">
        <w:rPr>
          <w:sz w:val="24"/>
          <w:szCs w:val="24"/>
        </w:rPr>
        <w:t xml:space="preserve"> </w:t>
      </w:r>
      <w:r w:rsidRPr="00EF3806">
        <w:rPr>
          <w:sz w:val="19"/>
          <w:szCs w:val="19"/>
        </w:rPr>
        <w:t>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w:t>
      </w:r>
      <w:proofErr w:type="gramStart"/>
      <w:r w:rsidRPr="00EF3806">
        <w:rPr>
          <w:sz w:val="19"/>
          <w:szCs w:val="19"/>
        </w:rPr>
        <w:t>а(</w:t>
      </w:r>
      <w:proofErr w:type="spellStart"/>
      <w:proofErr w:type="gramEnd"/>
      <w:r w:rsidRPr="00EF3806">
        <w:rPr>
          <w:sz w:val="19"/>
          <w:szCs w:val="19"/>
        </w:rPr>
        <w:t>ов</w:t>
      </w:r>
      <w:proofErr w:type="spellEnd"/>
      <w:r w:rsidRPr="00EF3806">
        <w:rPr>
          <w:sz w:val="19"/>
          <w:szCs w:val="19"/>
        </w:rPr>
        <w:t>) (лота) аукциона в результате осмотра, который осуществляется по адресу местонахождения Объекта(</w:t>
      </w:r>
      <w:proofErr w:type="spellStart"/>
      <w:r w:rsidRPr="00EF3806">
        <w:rPr>
          <w:sz w:val="19"/>
          <w:szCs w:val="19"/>
        </w:rPr>
        <w:t>ов</w:t>
      </w:r>
      <w:proofErr w:type="spellEnd"/>
      <w:r w:rsidRPr="00EF3806">
        <w:rPr>
          <w:sz w:val="19"/>
          <w:szCs w:val="19"/>
        </w:rPr>
        <w:t xml:space="preserve">) (лота)аукциона. </w:t>
      </w:r>
    </w:p>
    <w:p w:rsidR="000244E3" w:rsidRPr="00EF3806" w:rsidRDefault="000244E3" w:rsidP="000244E3">
      <w:pPr>
        <w:ind w:left="360"/>
        <w:jc w:val="both"/>
        <w:rPr>
          <w:b/>
          <w:sz w:val="12"/>
          <w:szCs w:val="12"/>
        </w:rPr>
      </w:pPr>
    </w:p>
    <w:p w:rsidR="000244E3" w:rsidRPr="00EF3806" w:rsidRDefault="000244E3" w:rsidP="000244E3">
      <w:pPr>
        <w:ind w:left="360"/>
        <w:jc w:val="both"/>
        <w:rPr>
          <w:b/>
          <w:sz w:val="12"/>
          <w:szCs w:val="12"/>
        </w:rPr>
      </w:pPr>
    </w:p>
    <w:p w:rsidR="000244E3" w:rsidRPr="00EF3806" w:rsidRDefault="000244E3" w:rsidP="000244E3">
      <w:pPr>
        <w:ind w:left="360"/>
        <w:jc w:val="both"/>
        <w:rPr>
          <w:sz w:val="19"/>
          <w:szCs w:val="19"/>
        </w:rPr>
      </w:pPr>
      <w:r w:rsidRPr="00EF3806">
        <w:rPr>
          <w:b/>
          <w:sz w:val="12"/>
          <w:szCs w:val="12"/>
        </w:rPr>
        <w:t>1</w:t>
      </w:r>
      <w:proofErr w:type="gramStart"/>
      <w:r w:rsidRPr="00EF3806">
        <w:rPr>
          <w:sz w:val="16"/>
          <w:szCs w:val="16"/>
        </w:rPr>
        <w:t xml:space="preserve"> З</w:t>
      </w:r>
      <w:proofErr w:type="gramEnd"/>
      <w:r w:rsidRPr="00EF3806">
        <w:rPr>
          <w:sz w:val="16"/>
          <w:szCs w:val="16"/>
        </w:rPr>
        <w:t xml:space="preserve">аполняется при подаче Заявки </w:t>
      </w:r>
      <w:r w:rsidRPr="00EF3806">
        <w:rPr>
          <w:bCs/>
          <w:sz w:val="16"/>
          <w:szCs w:val="16"/>
        </w:rPr>
        <w:t>юридическим лицом</w:t>
      </w:r>
    </w:p>
    <w:p w:rsidR="000244E3" w:rsidRPr="00EF3806" w:rsidRDefault="000244E3" w:rsidP="000244E3">
      <w:pPr>
        <w:jc w:val="both"/>
        <w:rPr>
          <w:sz w:val="16"/>
          <w:szCs w:val="16"/>
        </w:rPr>
      </w:pPr>
      <w:r w:rsidRPr="00EF3806">
        <w:rPr>
          <w:b/>
          <w:sz w:val="12"/>
          <w:szCs w:val="12"/>
        </w:rPr>
        <w:t xml:space="preserve">            2</w:t>
      </w:r>
      <w:r w:rsidRPr="00EF3806">
        <w:rPr>
          <w:sz w:val="16"/>
          <w:szCs w:val="16"/>
        </w:rPr>
        <w:t>Заполняется при подаче Заявки лицом, действующим по доверенности</w:t>
      </w:r>
    </w:p>
    <w:p w:rsidR="000244E3" w:rsidRPr="00EF3806" w:rsidRDefault="000244E3" w:rsidP="000244E3">
      <w:pPr>
        <w:suppressAutoHyphens/>
        <w:ind w:left="360"/>
        <w:jc w:val="both"/>
        <w:rPr>
          <w:sz w:val="19"/>
          <w:szCs w:val="19"/>
        </w:rPr>
      </w:pPr>
    </w:p>
    <w:p w:rsidR="000244E3" w:rsidRPr="00EF3806" w:rsidRDefault="000244E3" w:rsidP="000244E3">
      <w:pPr>
        <w:ind w:left="360"/>
        <w:jc w:val="both"/>
        <w:rPr>
          <w:sz w:val="19"/>
          <w:szCs w:val="19"/>
        </w:rPr>
      </w:pPr>
    </w:p>
    <w:p w:rsidR="000244E3" w:rsidRPr="00EF3806" w:rsidRDefault="000244E3" w:rsidP="000244E3">
      <w:pPr>
        <w:numPr>
          <w:ilvl w:val="0"/>
          <w:numId w:val="4"/>
        </w:numPr>
        <w:jc w:val="both"/>
        <w:rPr>
          <w:b/>
          <w:sz w:val="19"/>
          <w:szCs w:val="19"/>
          <w:lang w:eastAsia="en-US"/>
        </w:rPr>
      </w:pPr>
      <w:r w:rsidRPr="00EF3806">
        <w:rPr>
          <w:sz w:val="19"/>
          <w:szCs w:val="19"/>
          <w:lang w:eastAsia="en-US"/>
        </w:rPr>
        <w:t>В соответствии с Федеральным законом от 27.07.2006 №</w:t>
      </w:r>
      <w:r w:rsidRPr="00EF3806">
        <w:rPr>
          <w:sz w:val="19"/>
          <w:szCs w:val="19"/>
          <w:lang w:val="en-US" w:eastAsia="en-US"/>
        </w:rPr>
        <w:t> </w:t>
      </w:r>
      <w:r w:rsidRPr="00EF3806">
        <w:rPr>
          <w:sz w:val="19"/>
          <w:szCs w:val="19"/>
          <w:lang w:eastAsia="en-US"/>
        </w:rPr>
        <w:t xml:space="preserve">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w:t>
      </w:r>
      <w:proofErr w:type="gramStart"/>
      <w:r w:rsidRPr="00EF3806">
        <w:rPr>
          <w:sz w:val="19"/>
          <w:szCs w:val="19"/>
          <w:lang w:eastAsia="en-US"/>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EF3806">
        <w:rPr>
          <w:sz w:val="19"/>
          <w:szCs w:val="19"/>
          <w:lang w:eastAsia="en-US"/>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0244E3" w:rsidRPr="00EF3806" w:rsidRDefault="000244E3" w:rsidP="000244E3">
      <w:pPr>
        <w:ind w:left="360"/>
        <w:jc w:val="both"/>
        <w:rPr>
          <w:b/>
          <w:sz w:val="19"/>
          <w:szCs w:val="19"/>
          <w:lang w:eastAsia="en-US"/>
        </w:rPr>
      </w:pPr>
    </w:p>
    <w:p w:rsidR="000244E3" w:rsidRPr="00EF3806" w:rsidRDefault="000244E3" w:rsidP="000244E3">
      <w:pPr>
        <w:jc w:val="both"/>
        <w:rPr>
          <w:b/>
          <w:sz w:val="24"/>
          <w:szCs w:val="24"/>
        </w:rPr>
      </w:pPr>
      <w:r w:rsidRPr="00EF3806">
        <w:rPr>
          <w:b/>
          <w:sz w:val="24"/>
          <w:szCs w:val="24"/>
        </w:rPr>
        <w:t>Возврат задатка производится по следующим реквизитам:</w:t>
      </w:r>
    </w:p>
    <w:p w:rsidR="000244E3" w:rsidRPr="00EF3806" w:rsidRDefault="000244E3" w:rsidP="000244E3">
      <w:pPr>
        <w:jc w:val="both"/>
        <w:rPr>
          <w:sz w:val="16"/>
          <w:szCs w:val="16"/>
        </w:rPr>
      </w:pPr>
    </w:p>
    <w:p w:rsidR="000244E3" w:rsidRPr="00EF3806" w:rsidRDefault="000244E3" w:rsidP="000244E3">
      <w:pPr>
        <w:jc w:val="both"/>
      </w:pPr>
      <w:r w:rsidRPr="00EF3806">
        <w:rPr>
          <w:sz w:val="16"/>
          <w:szCs w:val="16"/>
        </w:rPr>
        <w:t>___________________________________________________________________________________________________________________</w:t>
      </w:r>
    </w:p>
    <w:p w:rsidR="000244E3" w:rsidRPr="00EF3806" w:rsidRDefault="000244E3" w:rsidP="000244E3">
      <w:pPr>
        <w:jc w:val="center"/>
        <w:rPr>
          <w:b/>
          <w:bCs/>
        </w:rPr>
      </w:pPr>
      <w:r w:rsidRPr="00EF3806">
        <w:t>(Ф.И.О. для физического лица или ИП, наименование для юридического лица)</w:t>
      </w:r>
    </w:p>
    <w:tbl>
      <w:tblPr>
        <w:tblW w:w="10107" w:type="dxa"/>
        <w:tblInd w:w="-76" w:type="dxa"/>
        <w:tblLayout w:type="fixed"/>
        <w:tblLook w:val="0000"/>
      </w:tblPr>
      <w:tblGrid>
        <w:gridCol w:w="2033"/>
        <w:gridCol w:w="689"/>
        <w:gridCol w:w="689"/>
        <w:gridCol w:w="689"/>
        <w:gridCol w:w="689"/>
        <w:gridCol w:w="689"/>
        <w:gridCol w:w="689"/>
        <w:gridCol w:w="689"/>
        <w:gridCol w:w="689"/>
        <w:gridCol w:w="689"/>
        <w:gridCol w:w="689"/>
        <w:gridCol w:w="689"/>
        <w:gridCol w:w="495"/>
      </w:tblGrid>
      <w:tr w:rsidR="000244E3" w:rsidRPr="00EF3806" w:rsidTr="003A0D5A">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0244E3" w:rsidRPr="00EF3806" w:rsidRDefault="000244E3" w:rsidP="003A0D5A">
            <w:pPr>
              <w:rPr>
                <w:sz w:val="18"/>
                <w:szCs w:val="18"/>
              </w:rPr>
            </w:pPr>
            <w:r w:rsidRPr="00EF3806">
              <w:t xml:space="preserve">ИНН </w:t>
            </w:r>
            <w:r w:rsidRPr="00EF3806">
              <w:rPr>
                <w:sz w:val="19"/>
                <w:szCs w:val="19"/>
              </w:rPr>
              <w:t>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244E3" w:rsidRPr="00EF3806" w:rsidRDefault="000244E3" w:rsidP="003A0D5A">
            <w:pPr>
              <w:snapToGrid w:val="0"/>
              <w:jc w:val="center"/>
              <w:rPr>
                <w:sz w:val="18"/>
                <w:szCs w:val="18"/>
              </w:rPr>
            </w:pPr>
          </w:p>
        </w:tc>
      </w:tr>
      <w:tr w:rsidR="000244E3" w:rsidRPr="00EF3806" w:rsidTr="003A0D5A">
        <w:tc>
          <w:tcPr>
            <w:tcW w:w="2033" w:type="dxa"/>
            <w:tcBorders>
              <w:top w:val="thickThinLargeGap" w:sz="6" w:space="0" w:color="C0C0C0"/>
              <w:left w:val="thickThinLargeGap" w:sz="6" w:space="0" w:color="C0C0C0"/>
              <w:bottom w:val="thickThinLargeGap" w:sz="6" w:space="0" w:color="C0C0C0"/>
            </w:tcBorders>
            <w:shd w:val="clear" w:color="auto" w:fill="auto"/>
          </w:tcPr>
          <w:p w:rsidR="000244E3" w:rsidRPr="00EF3806" w:rsidRDefault="000244E3" w:rsidP="003A0D5A">
            <w:pPr>
              <w:rPr>
                <w:sz w:val="18"/>
                <w:szCs w:val="18"/>
              </w:rPr>
            </w:pPr>
            <w:r w:rsidRPr="00EF3806">
              <w:t>КПП</w:t>
            </w:r>
            <w:r w:rsidRPr="00EF3806">
              <w:rPr>
                <w:vertAlign w:val="superscript"/>
              </w:rPr>
              <w:t xml:space="preserve"> </w:t>
            </w:r>
            <w:r w:rsidRPr="00EF3806">
              <w:rPr>
                <w:sz w:val="19"/>
                <w:szCs w:val="19"/>
              </w:rPr>
              <w:t>Заявителя (при наличии)</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244E3" w:rsidRPr="00EF3806" w:rsidRDefault="000244E3" w:rsidP="003A0D5A">
            <w:pPr>
              <w:snapToGrid w:val="0"/>
              <w:jc w:val="center"/>
              <w:rPr>
                <w:sz w:val="18"/>
                <w:szCs w:val="18"/>
              </w:rPr>
            </w:pPr>
          </w:p>
        </w:tc>
      </w:tr>
    </w:tbl>
    <w:p w:rsidR="000244E3" w:rsidRPr="00EF3806" w:rsidRDefault="000244E3" w:rsidP="000244E3">
      <w:pPr>
        <w:jc w:val="both"/>
        <w:rPr>
          <w:b/>
          <w:bCs/>
          <w:sz w:val="28"/>
          <w:szCs w:val="28"/>
        </w:rPr>
      </w:pPr>
    </w:p>
    <w:p w:rsidR="000244E3" w:rsidRPr="00EF3806" w:rsidRDefault="000244E3" w:rsidP="000244E3">
      <w:pPr>
        <w:jc w:val="both"/>
      </w:pPr>
      <w:r w:rsidRPr="00EF3806">
        <w:rPr>
          <w:sz w:val="16"/>
          <w:szCs w:val="16"/>
        </w:rPr>
        <w:t>____________________________________________________________________________________________________________________</w:t>
      </w:r>
    </w:p>
    <w:p w:rsidR="000244E3" w:rsidRPr="00EF3806" w:rsidRDefault="000244E3" w:rsidP="000244E3">
      <w:pPr>
        <w:jc w:val="center"/>
        <w:rPr>
          <w:b/>
          <w:bCs/>
          <w:sz w:val="6"/>
          <w:szCs w:val="6"/>
        </w:rPr>
      </w:pPr>
      <w:r w:rsidRPr="00EF3806">
        <w:t xml:space="preserve">(Наименование </w:t>
      </w:r>
      <w:proofErr w:type="gramStart"/>
      <w:r w:rsidRPr="00EF3806">
        <w:t>Банка</w:t>
      </w:r>
      <w:proofErr w:type="gramEnd"/>
      <w:r w:rsidRPr="00EF3806">
        <w:t xml:space="preserve"> в котором у </w:t>
      </w:r>
      <w:r w:rsidRPr="00EF3806">
        <w:rPr>
          <w:sz w:val="19"/>
          <w:szCs w:val="19"/>
        </w:rPr>
        <w:t xml:space="preserve">Заявителя </w:t>
      </w:r>
      <w:r w:rsidRPr="00EF3806">
        <w:t>открыт счет; название города, где находится банк</w:t>
      </w:r>
      <w:r w:rsidRPr="00EF3806">
        <w:rPr>
          <w:sz w:val="22"/>
          <w:szCs w:val="22"/>
        </w:rPr>
        <w:t>)</w:t>
      </w:r>
    </w:p>
    <w:p w:rsidR="000244E3" w:rsidRPr="00EF3806" w:rsidRDefault="000244E3" w:rsidP="000244E3">
      <w:pPr>
        <w:jc w:val="both"/>
        <w:rPr>
          <w:sz w:val="6"/>
          <w:szCs w:val="6"/>
        </w:rPr>
      </w:pPr>
    </w:p>
    <w:tbl>
      <w:tblPr>
        <w:tblW w:w="10582"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0244E3" w:rsidRPr="00EF3806" w:rsidTr="003A0D5A">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0244E3" w:rsidRPr="00EF3806" w:rsidRDefault="000244E3" w:rsidP="003A0D5A">
            <w:pPr>
              <w:tabs>
                <w:tab w:val="left" w:pos="900"/>
              </w:tabs>
              <w:rPr>
                <w:sz w:val="18"/>
                <w:szCs w:val="18"/>
              </w:rPr>
            </w:pPr>
            <w:proofErr w:type="spellStart"/>
            <w:proofErr w:type="gramStart"/>
            <w:r w:rsidRPr="00EF3806">
              <w:t>р</w:t>
            </w:r>
            <w:proofErr w:type="spellEnd"/>
            <w:proofErr w:type="gramEnd"/>
            <w:r w:rsidRPr="00EF3806">
              <w:t>/с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244E3" w:rsidRPr="00EF3806" w:rsidRDefault="000244E3" w:rsidP="003A0D5A">
            <w:pPr>
              <w:snapToGrid w:val="0"/>
              <w:jc w:val="center"/>
              <w:rPr>
                <w:sz w:val="18"/>
                <w:szCs w:val="18"/>
              </w:rPr>
            </w:pPr>
          </w:p>
        </w:tc>
      </w:tr>
      <w:tr w:rsidR="000244E3" w:rsidRPr="00EF3806" w:rsidTr="003A0D5A">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0244E3" w:rsidRPr="00EF3806" w:rsidRDefault="000244E3" w:rsidP="003A0D5A">
            <w:pPr>
              <w:tabs>
                <w:tab w:val="left" w:pos="900"/>
              </w:tabs>
              <w:rPr>
                <w:sz w:val="18"/>
                <w:szCs w:val="18"/>
              </w:rPr>
            </w:pPr>
            <w:r w:rsidRPr="00EF3806">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244E3" w:rsidRPr="00EF3806" w:rsidRDefault="000244E3" w:rsidP="003A0D5A">
            <w:pPr>
              <w:snapToGrid w:val="0"/>
              <w:jc w:val="center"/>
              <w:rPr>
                <w:sz w:val="18"/>
                <w:szCs w:val="18"/>
              </w:rPr>
            </w:pPr>
          </w:p>
        </w:tc>
      </w:tr>
      <w:tr w:rsidR="000244E3" w:rsidRPr="00EF3806" w:rsidTr="003A0D5A">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0244E3" w:rsidRPr="00EF3806" w:rsidRDefault="000244E3" w:rsidP="003A0D5A">
            <w:pPr>
              <w:rPr>
                <w:sz w:val="18"/>
                <w:szCs w:val="18"/>
              </w:rPr>
            </w:pPr>
            <w:r w:rsidRPr="00EF3806">
              <w:rPr>
                <w:sz w:val="18"/>
                <w:szCs w:val="18"/>
              </w:rPr>
              <w:t>ИНН банка</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0244E3" w:rsidRPr="00EF3806" w:rsidRDefault="000244E3" w:rsidP="003A0D5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867" w:type="dxa"/>
            <w:gridSpan w:val="13"/>
            <w:tcBorders>
              <w:left w:val="thickThinLargeGap" w:sz="6" w:space="0" w:color="C0C0C0"/>
            </w:tcBorders>
            <w:shd w:val="clear" w:color="auto" w:fill="auto"/>
          </w:tcPr>
          <w:p w:rsidR="000244E3" w:rsidRPr="00EF3806" w:rsidRDefault="000244E3" w:rsidP="003A0D5A">
            <w:pPr>
              <w:snapToGrid w:val="0"/>
              <w:rPr>
                <w:sz w:val="18"/>
                <w:szCs w:val="18"/>
              </w:rPr>
            </w:pPr>
          </w:p>
        </w:tc>
      </w:tr>
      <w:tr w:rsidR="000244E3" w:rsidRPr="00EF3806" w:rsidTr="003A0D5A">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0244E3" w:rsidRPr="00EF3806" w:rsidRDefault="000244E3" w:rsidP="003A0D5A">
            <w:pPr>
              <w:rPr>
                <w:sz w:val="18"/>
                <w:szCs w:val="18"/>
              </w:rPr>
            </w:pPr>
            <w:r w:rsidRPr="00EF3806">
              <w:rPr>
                <w:sz w:val="18"/>
                <w:szCs w:val="18"/>
              </w:rPr>
              <w:t>КПП банка</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867" w:type="dxa"/>
            <w:gridSpan w:val="13"/>
            <w:tcBorders>
              <w:left w:val="thickThinLargeGap" w:sz="6" w:space="0" w:color="C0C0C0"/>
            </w:tcBorders>
            <w:shd w:val="clear" w:color="auto" w:fill="auto"/>
          </w:tcPr>
          <w:p w:rsidR="000244E3" w:rsidRPr="00EF3806" w:rsidRDefault="000244E3" w:rsidP="003A0D5A">
            <w:pPr>
              <w:snapToGrid w:val="0"/>
              <w:rPr>
                <w:sz w:val="18"/>
                <w:szCs w:val="18"/>
              </w:rPr>
            </w:pPr>
          </w:p>
        </w:tc>
      </w:tr>
      <w:tr w:rsidR="000244E3" w:rsidRPr="00EF3806" w:rsidTr="003A0D5A">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0244E3" w:rsidRPr="00EF3806" w:rsidRDefault="000244E3" w:rsidP="003A0D5A">
            <w:pPr>
              <w:rPr>
                <w:sz w:val="18"/>
                <w:szCs w:val="18"/>
              </w:rPr>
            </w:pPr>
            <w:r w:rsidRPr="00EF3806">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244E3" w:rsidRPr="00EF3806" w:rsidRDefault="000244E3" w:rsidP="003A0D5A">
            <w:pPr>
              <w:snapToGrid w:val="0"/>
              <w:jc w:val="center"/>
              <w:rPr>
                <w:sz w:val="18"/>
                <w:szCs w:val="18"/>
              </w:rPr>
            </w:pPr>
          </w:p>
        </w:tc>
        <w:tc>
          <w:tcPr>
            <w:tcW w:w="4867" w:type="dxa"/>
            <w:gridSpan w:val="13"/>
            <w:tcBorders>
              <w:left w:val="thickThinLargeGap" w:sz="6" w:space="0" w:color="C0C0C0"/>
            </w:tcBorders>
            <w:shd w:val="clear" w:color="auto" w:fill="auto"/>
          </w:tcPr>
          <w:p w:rsidR="000244E3" w:rsidRPr="00EF3806" w:rsidRDefault="000244E3" w:rsidP="003A0D5A">
            <w:pPr>
              <w:snapToGrid w:val="0"/>
              <w:rPr>
                <w:sz w:val="18"/>
                <w:szCs w:val="18"/>
              </w:rPr>
            </w:pPr>
          </w:p>
        </w:tc>
      </w:tr>
    </w:tbl>
    <w:p w:rsidR="000244E3" w:rsidRPr="00EF3806" w:rsidRDefault="000244E3" w:rsidP="000244E3">
      <w:pPr>
        <w:jc w:val="both"/>
        <w:rPr>
          <w:b/>
        </w:rPr>
      </w:pPr>
    </w:p>
    <w:p w:rsidR="000244E3" w:rsidRPr="00EF3806" w:rsidRDefault="000244E3" w:rsidP="000244E3">
      <w:pPr>
        <w:ind w:firstLine="709"/>
        <w:jc w:val="both"/>
        <w:rPr>
          <w:sz w:val="24"/>
          <w:szCs w:val="24"/>
        </w:rPr>
      </w:pPr>
    </w:p>
    <w:p w:rsidR="000244E3" w:rsidRPr="00EF3806" w:rsidRDefault="000244E3" w:rsidP="000244E3">
      <w:pPr>
        <w:autoSpaceDE w:val="0"/>
        <w:autoSpaceDN w:val="0"/>
        <w:adjustRightInd w:val="0"/>
        <w:spacing w:line="216" w:lineRule="auto"/>
        <w:jc w:val="right"/>
        <w:rPr>
          <w:sz w:val="24"/>
          <w:szCs w:val="24"/>
        </w:rPr>
      </w:pPr>
    </w:p>
    <w:p w:rsidR="000244E3" w:rsidRPr="00EF3806" w:rsidRDefault="000244E3" w:rsidP="000244E3">
      <w:pPr>
        <w:autoSpaceDE w:val="0"/>
        <w:jc w:val="both"/>
      </w:pPr>
      <w:r w:rsidRPr="00EF3806">
        <w:t>Заявитель</w:t>
      </w:r>
    </w:p>
    <w:p w:rsidR="000244E3" w:rsidRPr="00EF3806" w:rsidRDefault="000244E3" w:rsidP="000244E3">
      <w:pPr>
        <w:autoSpaceDE w:val="0"/>
        <w:jc w:val="both"/>
      </w:pPr>
      <w:r w:rsidRPr="00EF3806">
        <w:t>(представитель заявителя)               _______________ /______________________________/</w:t>
      </w:r>
    </w:p>
    <w:p w:rsidR="000244E3" w:rsidRPr="00EF3806" w:rsidRDefault="000244E3" w:rsidP="000244E3">
      <w:pPr>
        <w:tabs>
          <w:tab w:val="left" w:pos="3544"/>
          <w:tab w:val="center" w:pos="4820"/>
          <w:tab w:val="left" w:pos="5529"/>
          <w:tab w:val="center" w:pos="7938"/>
        </w:tabs>
        <w:ind w:firstLine="3"/>
      </w:pPr>
      <w:r w:rsidRPr="00EF3806">
        <w:t xml:space="preserve">                                                                   (подпись)</w:t>
      </w:r>
      <w:r w:rsidRPr="00EF3806">
        <w:tab/>
        <w:t xml:space="preserve">                        (Расшифровка подписи)</w:t>
      </w:r>
    </w:p>
    <w:p w:rsidR="000244E3" w:rsidRPr="00EF3806" w:rsidRDefault="000244E3" w:rsidP="000244E3">
      <w:pPr>
        <w:jc w:val="right"/>
        <w:rPr>
          <w:i/>
          <w:sz w:val="24"/>
          <w:szCs w:val="24"/>
        </w:rPr>
      </w:pPr>
      <w:r>
        <w:rPr>
          <w:i/>
          <w:sz w:val="24"/>
          <w:szCs w:val="24"/>
        </w:rPr>
        <w:lastRenderedPageBreak/>
        <w:t>П</w:t>
      </w:r>
      <w:r w:rsidRPr="00EF3806">
        <w:rPr>
          <w:i/>
          <w:sz w:val="24"/>
          <w:szCs w:val="24"/>
        </w:rPr>
        <w:t>РОЕКТ</w:t>
      </w:r>
    </w:p>
    <w:p w:rsidR="000244E3" w:rsidRPr="00EF3806" w:rsidRDefault="000244E3" w:rsidP="000244E3">
      <w:pPr>
        <w:autoSpaceDE w:val="0"/>
        <w:autoSpaceDN w:val="0"/>
        <w:adjustRightInd w:val="0"/>
        <w:jc w:val="center"/>
        <w:rPr>
          <w:sz w:val="24"/>
          <w:szCs w:val="24"/>
        </w:rPr>
      </w:pPr>
    </w:p>
    <w:p w:rsidR="000244E3" w:rsidRPr="00EF3806" w:rsidRDefault="000244E3" w:rsidP="000244E3">
      <w:pPr>
        <w:autoSpaceDE w:val="0"/>
        <w:autoSpaceDN w:val="0"/>
        <w:adjustRightInd w:val="0"/>
        <w:jc w:val="center"/>
        <w:rPr>
          <w:sz w:val="24"/>
          <w:szCs w:val="24"/>
        </w:rPr>
      </w:pPr>
      <w:r w:rsidRPr="00EF3806">
        <w:rPr>
          <w:sz w:val="24"/>
          <w:szCs w:val="24"/>
        </w:rPr>
        <w:t xml:space="preserve">ДОГОВОР КУПЛИ-ПРОДАЖИ </w:t>
      </w:r>
    </w:p>
    <w:p w:rsidR="000244E3" w:rsidRPr="00EF3806" w:rsidRDefault="000244E3" w:rsidP="000244E3">
      <w:pPr>
        <w:autoSpaceDE w:val="0"/>
        <w:autoSpaceDN w:val="0"/>
        <w:adjustRightInd w:val="0"/>
        <w:jc w:val="center"/>
        <w:rPr>
          <w:sz w:val="24"/>
          <w:szCs w:val="24"/>
        </w:rPr>
      </w:pPr>
      <w:r w:rsidRPr="00EF3806">
        <w:rPr>
          <w:sz w:val="24"/>
          <w:szCs w:val="24"/>
        </w:rPr>
        <w:t xml:space="preserve"> земельного участка № ___</w:t>
      </w:r>
    </w:p>
    <w:p w:rsidR="000244E3" w:rsidRPr="00EF3806" w:rsidRDefault="000244E3" w:rsidP="000244E3">
      <w:pPr>
        <w:tabs>
          <w:tab w:val="right" w:pos="10206"/>
        </w:tabs>
        <w:autoSpaceDE w:val="0"/>
        <w:autoSpaceDN w:val="0"/>
        <w:adjustRightInd w:val="0"/>
        <w:jc w:val="both"/>
        <w:rPr>
          <w:sz w:val="24"/>
          <w:szCs w:val="24"/>
        </w:rPr>
      </w:pPr>
    </w:p>
    <w:p w:rsidR="000244E3" w:rsidRPr="00EF3806" w:rsidRDefault="000244E3" w:rsidP="000244E3">
      <w:pPr>
        <w:tabs>
          <w:tab w:val="right" w:pos="10206"/>
        </w:tabs>
        <w:autoSpaceDE w:val="0"/>
        <w:autoSpaceDN w:val="0"/>
        <w:adjustRightInd w:val="0"/>
        <w:jc w:val="both"/>
        <w:rPr>
          <w:sz w:val="24"/>
          <w:szCs w:val="24"/>
        </w:rPr>
      </w:pPr>
      <w:r w:rsidRPr="00EF3806">
        <w:rPr>
          <w:sz w:val="24"/>
          <w:szCs w:val="24"/>
        </w:rPr>
        <w:t>г</w:t>
      </w:r>
      <w:proofErr w:type="gramStart"/>
      <w:r w:rsidRPr="00EF3806">
        <w:rPr>
          <w:sz w:val="24"/>
          <w:szCs w:val="24"/>
        </w:rPr>
        <w:t>.Т</w:t>
      </w:r>
      <w:proofErr w:type="gramEnd"/>
      <w:r w:rsidRPr="00EF3806">
        <w:rPr>
          <w:sz w:val="24"/>
          <w:szCs w:val="24"/>
        </w:rPr>
        <w:t>рубчевск</w:t>
      </w:r>
    </w:p>
    <w:p w:rsidR="000244E3" w:rsidRPr="00EF3806" w:rsidRDefault="000244E3" w:rsidP="000244E3">
      <w:pPr>
        <w:tabs>
          <w:tab w:val="right" w:pos="10206"/>
        </w:tabs>
        <w:autoSpaceDE w:val="0"/>
        <w:autoSpaceDN w:val="0"/>
        <w:adjustRightInd w:val="0"/>
        <w:jc w:val="both"/>
        <w:rPr>
          <w:sz w:val="24"/>
          <w:szCs w:val="24"/>
        </w:rPr>
      </w:pPr>
      <w:r w:rsidRPr="00EF3806">
        <w:rPr>
          <w:sz w:val="24"/>
          <w:szCs w:val="24"/>
        </w:rPr>
        <w:t xml:space="preserve">____________________  две тысячи двадцать </w:t>
      </w:r>
      <w:r>
        <w:rPr>
          <w:sz w:val="24"/>
          <w:szCs w:val="24"/>
        </w:rPr>
        <w:t>четвертого</w:t>
      </w:r>
      <w:r w:rsidRPr="00EF3806">
        <w:rPr>
          <w:sz w:val="24"/>
          <w:szCs w:val="24"/>
        </w:rPr>
        <w:t xml:space="preserve"> года</w:t>
      </w:r>
    </w:p>
    <w:p w:rsidR="000244E3" w:rsidRPr="00EF3806" w:rsidRDefault="000244E3" w:rsidP="000244E3">
      <w:pPr>
        <w:autoSpaceDE w:val="0"/>
        <w:autoSpaceDN w:val="0"/>
        <w:adjustRightInd w:val="0"/>
        <w:jc w:val="both"/>
        <w:rPr>
          <w:sz w:val="24"/>
          <w:szCs w:val="24"/>
        </w:rPr>
      </w:pPr>
      <w:r w:rsidRPr="00EF3806">
        <w:rPr>
          <w:sz w:val="24"/>
          <w:szCs w:val="24"/>
        </w:rPr>
        <w:t xml:space="preserve"> </w:t>
      </w:r>
    </w:p>
    <w:p w:rsidR="000244E3" w:rsidRPr="00EF3806" w:rsidRDefault="000244E3" w:rsidP="000244E3">
      <w:pPr>
        <w:autoSpaceDE w:val="0"/>
        <w:autoSpaceDN w:val="0"/>
        <w:adjustRightInd w:val="0"/>
        <w:spacing w:line="22" w:lineRule="atLeast"/>
        <w:ind w:firstLine="709"/>
        <w:jc w:val="both"/>
        <w:rPr>
          <w:sz w:val="24"/>
          <w:szCs w:val="24"/>
          <w:lang w:eastAsia="en-US"/>
        </w:rPr>
      </w:pPr>
      <w:r w:rsidRPr="00EF3806">
        <w:rPr>
          <w:sz w:val="24"/>
          <w:szCs w:val="24"/>
        </w:rPr>
        <w:t>На основании протокола о результатах аукциона в электронной форме (протокола рассмотрения заявок на участие в аукционе в электронной форме) от ____</w:t>
      </w:r>
      <w:r w:rsidRPr="00EF3806">
        <w:rPr>
          <w:color w:val="FF0000"/>
          <w:sz w:val="24"/>
          <w:szCs w:val="24"/>
        </w:rPr>
        <w:t>20__</w:t>
      </w:r>
      <w:r w:rsidRPr="00EF3806">
        <w:rPr>
          <w:sz w:val="24"/>
          <w:szCs w:val="24"/>
        </w:rPr>
        <w:t xml:space="preserve"> года, администрация Трубчевского муниципального района, ОГРН 1023202939660, ИНН 3230002865, КПП 325201001, зарегистрирована 31.12.2002 года Межрайонной инспекцией МНС России №11 по Брянской области, адрес (местонахождение): Брянская область, г</w:t>
      </w:r>
      <w:proofErr w:type="gramStart"/>
      <w:r w:rsidRPr="00EF3806">
        <w:rPr>
          <w:sz w:val="24"/>
          <w:szCs w:val="24"/>
        </w:rPr>
        <w:t>.Т</w:t>
      </w:r>
      <w:proofErr w:type="gramEnd"/>
      <w:r w:rsidRPr="00EF3806">
        <w:rPr>
          <w:sz w:val="24"/>
          <w:szCs w:val="24"/>
        </w:rPr>
        <w:t xml:space="preserve">рубчевск, ул.Брянская, д.59, в лице главы администрации Трубчевского муниципального района ______________________________________________, действующего на основании Положения об администрации Трубчевского муниципального района, утвержденного ____________________________________________________________________________________________________________________________________________________________________, именуемая в дальнейшем ПРОДАВЕЦ, </w:t>
      </w:r>
      <w:r w:rsidRPr="00EF3806">
        <w:rPr>
          <w:sz w:val="24"/>
          <w:szCs w:val="24"/>
          <w:lang w:eastAsia="en-US"/>
        </w:rPr>
        <w:t>и _____________________________________________________________________</w:t>
      </w:r>
    </w:p>
    <w:p w:rsidR="000244E3" w:rsidRPr="00EF3806" w:rsidRDefault="000244E3" w:rsidP="000244E3">
      <w:pPr>
        <w:autoSpaceDE w:val="0"/>
        <w:autoSpaceDN w:val="0"/>
        <w:adjustRightInd w:val="0"/>
        <w:spacing w:line="22" w:lineRule="atLeast"/>
        <w:jc w:val="both"/>
        <w:rPr>
          <w:sz w:val="24"/>
          <w:szCs w:val="24"/>
          <w:lang w:eastAsia="en-US"/>
        </w:rPr>
      </w:pPr>
      <w:r w:rsidRPr="00EF3806">
        <w:rPr>
          <w:sz w:val="24"/>
          <w:szCs w:val="24"/>
          <w:lang w:eastAsia="en-US"/>
        </w:rPr>
        <w:t>__________________________________________________________________________________, именуемый в дальнейшем «</w:t>
      </w:r>
      <w:r w:rsidRPr="00EF3806">
        <w:rPr>
          <w:sz w:val="24"/>
          <w:szCs w:val="24"/>
        </w:rPr>
        <w:t>ПОКУПАТЕЛЬ</w:t>
      </w:r>
      <w:r w:rsidRPr="00EF3806">
        <w:rPr>
          <w:sz w:val="24"/>
          <w:szCs w:val="24"/>
          <w:lang w:eastAsia="en-US"/>
        </w:rPr>
        <w:t>», и именуемые в дальнейшем «СТОРОНЫ», заключили настоящий договор (далее – Договор) о нижеследующем:</w:t>
      </w:r>
    </w:p>
    <w:p w:rsidR="000244E3" w:rsidRPr="00EF3806" w:rsidRDefault="000244E3" w:rsidP="000244E3">
      <w:pPr>
        <w:ind w:firstLine="567"/>
        <w:jc w:val="both"/>
        <w:rPr>
          <w:sz w:val="24"/>
          <w:szCs w:val="24"/>
        </w:rPr>
      </w:pPr>
    </w:p>
    <w:p w:rsidR="000244E3" w:rsidRPr="00EF3806" w:rsidRDefault="000244E3" w:rsidP="000244E3">
      <w:pPr>
        <w:autoSpaceDE w:val="0"/>
        <w:autoSpaceDN w:val="0"/>
        <w:adjustRightInd w:val="0"/>
        <w:spacing w:before="100" w:beforeAutospacing="1" w:line="22" w:lineRule="atLeast"/>
        <w:jc w:val="center"/>
        <w:rPr>
          <w:sz w:val="24"/>
          <w:szCs w:val="24"/>
        </w:rPr>
      </w:pPr>
      <w:r w:rsidRPr="00EF3806">
        <w:rPr>
          <w:sz w:val="24"/>
          <w:szCs w:val="24"/>
        </w:rPr>
        <w:t xml:space="preserve">1. ПРЕДМЕТ ДОГОВОРА </w:t>
      </w:r>
    </w:p>
    <w:p w:rsidR="000244E3" w:rsidRPr="00EF3806" w:rsidRDefault="000244E3" w:rsidP="000244E3">
      <w:pPr>
        <w:spacing w:before="100" w:beforeAutospacing="1" w:line="22" w:lineRule="atLeast"/>
        <w:ind w:firstLine="567"/>
        <w:jc w:val="both"/>
        <w:rPr>
          <w:sz w:val="24"/>
          <w:szCs w:val="24"/>
        </w:rPr>
      </w:pPr>
      <w:r w:rsidRPr="00EF3806">
        <w:rPr>
          <w:sz w:val="24"/>
          <w:szCs w:val="24"/>
        </w:rPr>
        <w:t>1.1 По настоящему договору Продавец обязуется передать в собственность Покупателя земельный участок из земель ______________________________, расположенный по адресу: _____________________________________________________, площадью ______ кв</w:t>
      </w:r>
      <w:proofErr w:type="gramStart"/>
      <w:r w:rsidRPr="00EF3806">
        <w:rPr>
          <w:sz w:val="24"/>
          <w:szCs w:val="24"/>
        </w:rPr>
        <w:t>.м</w:t>
      </w:r>
      <w:proofErr w:type="gramEnd"/>
      <w:r w:rsidRPr="00EF3806">
        <w:rPr>
          <w:sz w:val="24"/>
          <w:szCs w:val="24"/>
        </w:rPr>
        <w:t>, кадастровый номер: _____________________________, разрешенное использование: __________________________________________________________________________________, а Покупатель обязуется принять земельный участок и оплатить согласованную сторонами цену, предусмотренную договором.</w:t>
      </w:r>
    </w:p>
    <w:p w:rsidR="000244E3" w:rsidRPr="00EF3806" w:rsidRDefault="000244E3" w:rsidP="000244E3">
      <w:pPr>
        <w:spacing w:before="100" w:beforeAutospacing="1" w:line="22" w:lineRule="atLeast"/>
        <w:ind w:firstLine="567"/>
        <w:jc w:val="both"/>
        <w:rPr>
          <w:sz w:val="24"/>
          <w:szCs w:val="24"/>
        </w:rPr>
      </w:pPr>
    </w:p>
    <w:p w:rsidR="000244E3" w:rsidRPr="00EF3806" w:rsidRDefault="000244E3" w:rsidP="000244E3">
      <w:pPr>
        <w:spacing w:before="100" w:beforeAutospacing="1" w:line="22" w:lineRule="atLeast"/>
        <w:jc w:val="center"/>
        <w:rPr>
          <w:bCs/>
          <w:sz w:val="24"/>
          <w:szCs w:val="24"/>
          <w:lang w:eastAsia="en-US"/>
        </w:rPr>
      </w:pPr>
      <w:r w:rsidRPr="00EF3806">
        <w:rPr>
          <w:bCs/>
          <w:sz w:val="24"/>
          <w:szCs w:val="24"/>
          <w:lang w:eastAsia="en-US"/>
        </w:rPr>
        <w:t xml:space="preserve">2. ЦЕНА ДОГОВОРА И ПОРЯДОК РАСЧЕТОВ </w:t>
      </w:r>
    </w:p>
    <w:p w:rsidR="000244E3" w:rsidRPr="00EF3806" w:rsidRDefault="000244E3" w:rsidP="000244E3">
      <w:pPr>
        <w:tabs>
          <w:tab w:val="num" w:pos="0"/>
        </w:tabs>
        <w:spacing w:before="100" w:beforeAutospacing="1" w:line="22" w:lineRule="atLeast"/>
        <w:ind w:firstLine="540"/>
        <w:jc w:val="both"/>
        <w:rPr>
          <w:sz w:val="24"/>
          <w:szCs w:val="24"/>
          <w:lang w:eastAsia="en-US"/>
        </w:rPr>
      </w:pPr>
      <w:r w:rsidRPr="00EF3806">
        <w:rPr>
          <w:sz w:val="24"/>
          <w:szCs w:val="24"/>
          <w:lang w:eastAsia="en-US"/>
        </w:rPr>
        <w:t>2.1. Цена земельного участка  установлена на основании протокола о результатах аукциона (протокола рассмотрения заявок)</w:t>
      </w:r>
      <w:r w:rsidRPr="00EF3806">
        <w:rPr>
          <w:sz w:val="24"/>
          <w:szCs w:val="24"/>
        </w:rPr>
        <w:t xml:space="preserve"> от </w:t>
      </w:r>
      <w:proofErr w:type="spellStart"/>
      <w:r w:rsidRPr="00EF3806">
        <w:rPr>
          <w:sz w:val="24"/>
          <w:szCs w:val="24"/>
        </w:rPr>
        <w:t>__________года</w:t>
      </w:r>
      <w:proofErr w:type="spellEnd"/>
      <w:r w:rsidRPr="00EF3806">
        <w:rPr>
          <w:sz w:val="24"/>
          <w:szCs w:val="24"/>
        </w:rPr>
        <w:t xml:space="preserve">, </w:t>
      </w:r>
      <w:r w:rsidRPr="00EF3806">
        <w:rPr>
          <w:sz w:val="24"/>
          <w:szCs w:val="24"/>
          <w:lang w:eastAsia="en-US"/>
        </w:rPr>
        <w:t>и составляет</w:t>
      </w:r>
      <w:proofErr w:type="gramStart"/>
      <w:r w:rsidRPr="00EF3806">
        <w:rPr>
          <w:sz w:val="24"/>
          <w:szCs w:val="24"/>
          <w:lang w:eastAsia="en-US"/>
        </w:rPr>
        <w:t xml:space="preserve"> __________(_________________________________) </w:t>
      </w:r>
      <w:proofErr w:type="gramEnd"/>
      <w:r w:rsidRPr="00EF3806">
        <w:rPr>
          <w:sz w:val="24"/>
          <w:szCs w:val="24"/>
          <w:lang w:eastAsia="en-US"/>
        </w:rPr>
        <w:t xml:space="preserve">рублей </w:t>
      </w:r>
      <w:proofErr w:type="spellStart"/>
      <w:r w:rsidRPr="00EF3806">
        <w:rPr>
          <w:sz w:val="24"/>
          <w:szCs w:val="24"/>
          <w:lang w:eastAsia="en-US"/>
        </w:rPr>
        <w:t>____коп</w:t>
      </w:r>
      <w:proofErr w:type="spellEnd"/>
      <w:r w:rsidRPr="00EF3806">
        <w:rPr>
          <w:sz w:val="24"/>
          <w:szCs w:val="24"/>
          <w:lang w:eastAsia="en-US"/>
        </w:rPr>
        <w:t xml:space="preserve">. </w:t>
      </w:r>
    </w:p>
    <w:p w:rsidR="000244E3" w:rsidRPr="00EF3806" w:rsidRDefault="000244E3" w:rsidP="000244E3">
      <w:pPr>
        <w:tabs>
          <w:tab w:val="num" w:pos="0"/>
        </w:tabs>
        <w:spacing w:before="100" w:beforeAutospacing="1" w:line="22" w:lineRule="atLeast"/>
        <w:ind w:firstLine="540"/>
        <w:jc w:val="both"/>
        <w:rPr>
          <w:sz w:val="24"/>
          <w:szCs w:val="24"/>
          <w:lang w:eastAsia="en-US"/>
        </w:rPr>
      </w:pPr>
      <w:r w:rsidRPr="00EF3806">
        <w:rPr>
          <w:sz w:val="24"/>
          <w:szCs w:val="24"/>
          <w:lang w:eastAsia="en-US"/>
        </w:rPr>
        <w:t>Сумма внесенного задатка Покупателем – ______</w:t>
      </w:r>
      <w:r w:rsidRPr="00EF3806">
        <w:rPr>
          <w:sz w:val="24"/>
          <w:szCs w:val="24"/>
        </w:rPr>
        <w:t xml:space="preserve"> </w:t>
      </w:r>
      <w:r w:rsidRPr="00EF3806">
        <w:rPr>
          <w:sz w:val="24"/>
          <w:szCs w:val="24"/>
          <w:lang w:eastAsia="en-US"/>
        </w:rPr>
        <w:t>(______________________________________) рублей __ коп</w:t>
      </w:r>
      <w:proofErr w:type="gramStart"/>
      <w:r w:rsidRPr="00EF3806">
        <w:rPr>
          <w:sz w:val="24"/>
          <w:szCs w:val="24"/>
          <w:lang w:eastAsia="en-US"/>
        </w:rPr>
        <w:t>.</w:t>
      </w:r>
      <w:proofErr w:type="gramEnd"/>
      <w:r w:rsidRPr="00EF3806">
        <w:rPr>
          <w:sz w:val="24"/>
          <w:szCs w:val="24"/>
          <w:lang w:eastAsia="en-US"/>
        </w:rPr>
        <w:t xml:space="preserve"> </w:t>
      </w:r>
      <w:proofErr w:type="gramStart"/>
      <w:r w:rsidRPr="00EF3806">
        <w:rPr>
          <w:sz w:val="24"/>
          <w:szCs w:val="24"/>
          <w:lang w:eastAsia="en-US"/>
        </w:rPr>
        <w:t>з</w:t>
      </w:r>
      <w:proofErr w:type="gramEnd"/>
      <w:r w:rsidRPr="00EF3806">
        <w:rPr>
          <w:sz w:val="24"/>
          <w:szCs w:val="24"/>
          <w:lang w:eastAsia="en-US"/>
        </w:rPr>
        <w:t xml:space="preserve">асчитывается в оплату приобретаемого земельного участка. </w:t>
      </w:r>
    </w:p>
    <w:p w:rsidR="000244E3" w:rsidRPr="00EF3806" w:rsidRDefault="000244E3" w:rsidP="000244E3">
      <w:pPr>
        <w:ind w:firstLine="851"/>
        <w:jc w:val="both"/>
        <w:rPr>
          <w:sz w:val="24"/>
          <w:szCs w:val="24"/>
        </w:rPr>
      </w:pPr>
      <w:r w:rsidRPr="00EF3806">
        <w:rPr>
          <w:sz w:val="24"/>
          <w:szCs w:val="24"/>
          <w:lang w:eastAsia="en-US"/>
        </w:rPr>
        <w:t xml:space="preserve">Остальную сумму цены продажи в размере ___________ (___________________________) рублей ____ коп. должна быть перечислена Покупателем в </w:t>
      </w:r>
      <w:r w:rsidRPr="00EF3806">
        <w:rPr>
          <w:sz w:val="24"/>
          <w:szCs w:val="24"/>
          <w:lang w:eastAsia="en-US"/>
        </w:rPr>
        <w:lastRenderedPageBreak/>
        <w:t>течение 10 (десяти) рабочих дней со дня подписания договора купли-продажи</w:t>
      </w:r>
      <w:r w:rsidRPr="00EF3806">
        <w:rPr>
          <w:spacing w:val="-6"/>
          <w:sz w:val="24"/>
          <w:szCs w:val="24"/>
        </w:rPr>
        <w:t xml:space="preserve"> путем </w:t>
      </w:r>
      <w:r w:rsidRPr="00EF3806">
        <w:rPr>
          <w:spacing w:val="-8"/>
          <w:sz w:val="24"/>
          <w:szCs w:val="24"/>
        </w:rPr>
        <w:t>перечисления денежных средств в безналичном порядке.</w:t>
      </w:r>
    </w:p>
    <w:p w:rsidR="000244E3" w:rsidRPr="00EF3806" w:rsidRDefault="000244E3" w:rsidP="000244E3">
      <w:pPr>
        <w:tabs>
          <w:tab w:val="num" w:pos="0"/>
        </w:tabs>
        <w:spacing w:before="100" w:beforeAutospacing="1" w:line="22" w:lineRule="atLeast"/>
        <w:ind w:firstLine="540"/>
        <w:jc w:val="both"/>
        <w:rPr>
          <w:sz w:val="24"/>
          <w:szCs w:val="24"/>
          <w:lang w:eastAsia="en-US"/>
        </w:rPr>
      </w:pPr>
      <w:r w:rsidRPr="00EF3806">
        <w:rPr>
          <w:color w:val="000000"/>
          <w:sz w:val="24"/>
          <w:szCs w:val="24"/>
        </w:rPr>
        <w:t> 2.2. Полная оплата цены земельного участка подтверждается выпиской со счета Продавца о поступлении денежных сре</w:t>
      </w:r>
      <w:proofErr w:type="gramStart"/>
      <w:r w:rsidRPr="00EF3806">
        <w:rPr>
          <w:color w:val="000000"/>
          <w:sz w:val="24"/>
          <w:szCs w:val="24"/>
        </w:rPr>
        <w:t>дств в с</w:t>
      </w:r>
      <w:proofErr w:type="gramEnd"/>
      <w:r w:rsidRPr="00EF3806">
        <w:rPr>
          <w:color w:val="000000"/>
          <w:sz w:val="24"/>
          <w:szCs w:val="24"/>
        </w:rPr>
        <w:t>умме цены продажи земельного участка.</w:t>
      </w:r>
    </w:p>
    <w:p w:rsidR="000244E3" w:rsidRPr="00EF3806" w:rsidRDefault="000244E3" w:rsidP="000244E3">
      <w:pPr>
        <w:spacing w:before="100" w:beforeAutospacing="1" w:after="100" w:afterAutospacing="1"/>
        <w:jc w:val="both"/>
        <w:rPr>
          <w:sz w:val="24"/>
          <w:szCs w:val="24"/>
        </w:rPr>
      </w:pPr>
      <w:r w:rsidRPr="00EF3806">
        <w:rPr>
          <w:sz w:val="24"/>
          <w:szCs w:val="24"/>
        </w:rPr>
        <w:t xml:space="preserve">          2.3. Оплата производится в рублях. Сумма платежа перечисляется на расчетный счет ПРОДАВЦА по следующим банковским реквизитам: ИНН 3230002865, КПП 325201001, </w:t>
      </w:r>
      <w:r w:rsidRPr="00EF3806">
        <w:rPr>
          <w:bCs/>
          <w:sz w:val="24"/>
          <w:szCs w:val="24"/>
        </w:rPr>
        <w:t>Финансовое управление администрации Трубчевского муниципального района</w:t>
      </w:r>
      <w:r w:rsidRPr="00EF3806">
        <w:rPr>
          <w:b/>
          <w:bCs/>
          <w:sz w:val="24"/>
          <w:szCs w:val="24"/>
        </w:rPr>
        <w:t xml:space="preserve"> </w:t>
      </w:r>
      <w:r w:rsidRPr="00EF3806">
        <w:rPr>
          <w:bCs/>
          <w:sz w:val="24"/>
          <w:szCs w:val="24"/>
        </w:rPr>
        <w:t xml:space="preserve">(Администрация Трубчевского муниципального района </w:t>
      </w:r>
      <w:proofErr w:type="gramStart"/>
      <w:r w:rsidRPr="00EF3806">
        <w:rPr>
          <w:bCs/>
          <w:sz w:val="24"/>
          <w:szCs w:val="24"/>
        </w:rPr>
        <w:t>л</w:t>
      </w:r>
      <w:proofErr w:type="gramEnd"/>
      <w:r w:rsidRPr="00EF3806">
        <w:rPr>
          <w:bCs/>
          <w:sz w:val="24"/>
          <w:szCs w:val="24"/>
        </w:rPr>
        <w:t>/с 04273014420)</w:t>
      </w:r>
      <w:r w:rsidRPr="00EF3806">
        <w:rPr>
          <w:sz w:val="24"/>
          <w:szCs w:val="24"/>
        </w:rPr>
        <w:t xml:space="preserve">, </w:t>
      </w:r>
      <w:r w:rsidRPr="00EF3806">
        <w:rPr>
          <w:bCs/>
          <w:sz w:val="24"/>
          <w:szCs w:val="24"/>
        </w:rPr>
        <w:t>казначейский счет 03100643000000012700, единый казначейский счет 40102810245370000019 в ОТДЕЛЕНИЕ БРЯНСК БАНКА РОССИИ//УФК по Брянской области г. Брянск,</w:t>
      </w:r>
      <w:r w:rsidRPr="00EF3806">
        <w:rPr>
          <w:sz w:val="24"/>
          <w:szCs w:val="24"/>
        </w:rPr>
        <w:t xml:space="preserve"> </w:t>
      </w:r>
      <w:r w:rsidRPr="00EF3806">
        <w:rPr>
          <w:bCs/>
          <w:sz w:val="24"/>
          <w:szCs w:val="24"/>
        </w:rPr>
        <w:t>БИК 011501101</w:t>
      </w:r>
      <w:r w:rsidRPr="00EF3806">
        <w:rPr>
          <w:sz w:val="24"/>
          <w:szCs w:val="24"/>
        </w:rPr>
        <w:t xml:space="preserve">, ОКТМО 15656___,  КБК  </w:t>
      </w:r>
      <w:r w:rsidRPr="00EF3806">
        <w:rPr>
          <w:iCs/>
          <w:sz w:val="24"/>
          <w:szCs w:val="24"/>
        </w:rPr>
        <w:t>92211406013130000430.</w:t>
      </w:r>
    </w:p>
    <w:p w:rsidR="000244E3" w:rsidRPr="00EF3806" w:rsidRDefault="000244E3" w:rsidP="000244E3">
      <w:pPr>
        <w:jc w:val="center"/>
        <w:rPr>
          <w:sz w:val="24"/>
          <w:szCs w:val="24"/>
        </w:rPr>
      </w:pPr>
      <w:r w:rsidRPr="00EF3806">
        <w:rPr>
          <w:sz w:val="24"/>
          <w:szCs w:val="24"/>
        </w:rPr>
        <w:t>3. СРОК ДЕЙСТВИЯ ДОГОВОРА</w:t>
      </w:r>
    </w:p>
    <w:p w:rsidR="000244E3" w:rsidRPr="00EF3806" w:rsidRDefault="000244E3" w:rsidP="000244E3">
      <w:pPr>
        <w:ind w:firstLine="851"/>
        <w:jc w:val="both"/>
        <w:rPr>
          <w:sz w:val="24"/>
          <w:szCs w:val="24"/>
        </w:rPr>
      </w:pPr>
      <w:r w:rsidRPr="00EF3806">
        <w:rPr>
          <w:sz w:val="24"/>
          <w:szCs w:val="24"/>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0244E3" w:rsidRPr="00EF3806" w:rsidRDefault="000244E3" w:rsidP="000244E3">
      <w:pPr>
        <w:ind w:firstLine="851"/>
        <w:jc w:val="both"/>
        <w:rPr>
          <w:sz w:val="24"/>
          <w:szCs w:val="24"/>
        </w:rPr>
      </w:pPr>
    </w:p>
    <w:p w:rsidR="000244E3" w:rsidRPr="00EF3806" w:rsidRDefault="000244E3" w:rsidP="000244E3">
      <w:pPr>
        <w:numPr>
          <w:ilvl w:val="0"/>
          <w:numId w:val="5"/>
        </w:numPr>
        <w:tabs>
          <w:tab w:val="left" w:pos="3330"/>
        </w:tabs>
        <w:jc w:val="center"/>
        <w:rPr>
          <w:sz w:val="24"/>
          <w:szCs w:val="24"/>
        </w:rPr>
      </w:pPr>
      <w:r w:rsidRPr="00EF3806">
        <w:rPr>
          <w:sz w:val="24"/>
          <w:szCs w:val="24"/>
        </w:rPr>
        <w:t>ПЕРЕДАЧА ЗМЕЕЛЬНОГО УЧАСТКА И ПЕРЕХОД ПРАВА</w:t>
      </w:r>
    </w:p>
    <w:p w:rsidR="000244E3" w:rsidRPr="00EF3806" w:rsidRDefault="000244E3" w:rsidP="000244E3">
      <w:pPr>
        <w:tabs>
          <w:tab w:val="left" w:pos="708"/>
          <w:tab w:val="left" w:pos="3330"/>
        </w:tabs>
        <w:ind w:left="720"/>
        <w:rPr>
          <w:sz w:val="24"/>
          <w:szCs w:val="24"/>
        </w:rPr>
      </w:pPr>
      <w:r w:rsidRPr="00EF3806">
        <w:rPr>
          <w:sz w:val="24"/>
          <w:szCs w:val="24"/>
        </w:rPr>
        <w:t xml:space="preserve">                                    СОБСТВЕННОСТИ НА НЕГО </w:t>
      </w:r>
    </w:p>
    <w:p w:rsidR="000244E3" w:rsidRPr="00EF3806" w:rsidRDefault="000244E3" w:rsidP="000244E3">
      <w:pPr>
        <w:tabs>
          <w:tab w:val="left" w:pos="708"/>
          <w:tab w:val="left" w:pos="3330"/>
        </w:tabs>
        <w:ind w:left="720"/>
        <w:rPr>
          <w:sz w:val="24"/>
          <w:szCs w:val="24"/>
        </w:rPr>
      </w:pPr>
    </w:p>
    <w:p w:rsidR="000244E3" w:rsidRPr="00EF3806" w:rsidRDefault="000244E3" w:rsidP="000244E3">
      <w:pPr>
        <w:tabs>
          <w:tab w:val="left" w:pos="0"/>
        </w:tabs>
        <w:ind w:firstLine="851"/>
        <w:jc w:val="both"/>
        <w:rPr>
          <w:sz w:val="24"/>
          <w:szCs w:val="24"/>
        </w:rPr>
      </w:pPr>
      <w:r w:rsidRPr="00EF3806">
        <w:rPr>
          <w:sz w:val="24"/>
          <w:szCs w:val="24"/>
        </w:rPr>
        <w:t>4.1. Передача земельного участка Продавцом и принятие его Покупателем осуществляется по подписываемому сторонами акту приема-передачи.</w:t>
      </w:r>
    </w:p>
    <w:p w:rsidR="000244E3" w:rsidRPr="00EF3806" w:rsidRDefault="000244E3" w:rsidP="000244E3">
      <w:pPr>
        <w:tabs>
          <w:tab w:val="left" w:pos="0"/>
        </w:tabs>
        <w:ind w:firstLine="851"/>
        <w:jc w:val="both"/>
        <w:rPr>
          <w:sz w:val="24"/>
          <w:szCs w:val="24"/>
        </w:rPr>
      </w:pPr>
      <w:r w:rsidRPr="00EF3806">
        <w:rPr>
          <w:sz w:val="24"/>
          <w:szCs w:val="24"/>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0244E3" w:rsidRPr="00EF3806" w:rsidRDefault="000244E3" w:rsidP="000244E3">
      <w:pPr>
        <w:tabs>
          <w:tab w:val="left" w:pos="0"/>
        </w:tabs>
        <w:ind w:firstLine="851"/>
        <w:jc w:val="both"/>
        <w:rPr>
          <w:sz w:val="24"/>
          <w:szCs w:val="24"/>
        </w:rPr>
      </w:pPr>
      <w:r w:rsidRPr="00EF3806">
        <w:rPr>
          <w:sz w:val="24"/>
          <w:szCs w:val="24"/>
        </w:rPr>
        <w:t>4.3. Продавец гарантирует, что земельный участок не обременен правами третьих лиц, право собственности на земельный участок не оспаривается, земельный участок под арестом и другими запрещениями не находится.</w:t>
      </w:r>
    </w:p>
    <w:p w:rsidR="000244E3" w:rsidRPr="00EF3806" w:rsidRDefault="000244E3" w:rsidP="000244E3">
      <w:pPr>
        <w:tabs>
          <w:tab w:val="left" w:pos="0"/>
        </w:tabs>
        <w:ind w:firstLine="851"/>
        <w:jc w:val="both"/>
        <w:rPr>
          <w:sz w:val="24"/>
          <w:szCs w:val="24"/>
        </w:rPr>
      </w:pPr>
      <w:r w:rsidRPr="00EF3806">
        <w:rPr>
          <w:sz w:val="24"/>
          <w:szCs w:val="24"/>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0244E3" w:rsidRPr="00EF3806" w:rsidRDefault="000244E3" w:rsidP="000244E3">
      <w:pPr>
        <w:tabs>
          <w:tab w:val="left" w:pos="0"/>
        </w:tabs>
        <w:ind w:firstLine="851"/>
        <w:jc w:val="both"/>
        <w:rPr>
          <w:sz w:val="24"/>
          <w:szCs w:val="24"/>
        </w:rPr>
      </w:pPr>
      <w:r w:rsidRPr="00EF3806">
        <w:rPr>
          <w:sz w:val="24"/>
          <w:szCs w:val="24"/>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0244E3" w:rsidRPr="00EF3806" w:rsidRDefault="000244E3" w:rsidP="000244E3">
      <w:pPr>
        <w:tabs>
          <w:tab w:val="left" w:pos="0"/>
        </w:tabs>
        <w:ind w:firstLine="851"/>
        <w:jc w:val="both"/>
        <w:rPr>
          <w:sz w:val="24"/>
          <w:szCs w:val="24"/>
        </w:rPr>
      </w:pPr>
    </w:p>
    <w:p w:rsidR="000244E3" w:rsidRPr="00EF3806" w:rsidRDefault="000244E3" w:rsidP="000244E3">
      <w:pPr>
        <w:jc w:val="center"/>
        <w:rPr>
          <w:sz w:val="24"/>
          <w:szCs w:val="24"/>
        </w:rPr>
      </w:pPr>
      <w:r w:rsidRPr="00EF3806">
        <w:rPr>
          <w:sz w:val="24"/>
          <w:szCs w:val="24"/>
        </w:rPr>
        <w:t>5. ОБЯЗАННОСТИ СТОРОН</w:t>
      </w:r>
    </w:p>
    <w:p w:rsidR="000244E3" w:rsidRPr="00EF3806" w:rsidRDefault="000244E3" w:rsidP="000244E3">
      <w:pPr>
        <w:ind w:firstLine="851"/>
        <w:jc w:val="both"/>
        <w:rPr>
          <w:sz w:val="24"/>
          <w:szCs w:val="24"/>
        </w:rPr>
      </w:pPr>
      <w:r w:rsidRPr="00EF3806">
        <w:rPr>
          <w:sz w:val="24"/>
          <w:szCs w:val="24"/>
        </w:rPr>
        <w:t>5.1. «Продавец» обязуется:</w:t>
      </w:r>
    </w:p>
    <w:p w:rsidR="000244E3" w:rsidRPr="00EF3806" w:rsidRDefault="000244E3" w:rsidP="000244E3">
      <w:pPr>
        <w:ind w:firstLine="851"/>
        <w:jc w:val="both"/>
        <w:rPr>
          <w:sz w:val="24"/>
          <w:szCs w:val="24"/>
        </w:rPr>
      </w:pPr>
      <w:r w:rsidRPr="00EF3806">
        <w:rPr>
          <w:sz w:val="24"/>
          <w:szCs w:val="24"/>
        </w:rPr>
        <w:t>5.1.1. Уплатить все налоги и обязательные платежи, начисленные до момента продажи.</w:t>
      </w:r>
    </w:p>
    <w:p w:rsidR="000244E3" w:rsidRPr="00EF3806" w:rsidRDefault="000244E3" w:rsidP="000244E3">
      <w:pPr>
        <w:ind w:firstLine="851"/>
        <w:jc w:val="both"/>
        <w:rPr>
          <w:sz w:val="24"/>
          <w:szCs w:val="24"/>
        </w:rPr>
      </w:pPr>
      <w:r w:rsidRPr="00EF3806">
        <w:rPr>
          <w:sz w:val="24"/>
          <w:szCs w:val="24"/>
        </w:rPr>
        <w:t>5.1.2. При получении сведений об изменении реквизитов письменно своевременно уведомить о таком изменении Покупателя.</w:t>
      </w:r>
    </w:p>
    <w:p w:rsidR="000244E3" w:rsidRPr="00EF3806" w:rsidRDefault="000244E3" w:rsidP="000244E3">
      <w:pPr>
        <w:ind w:firstLine="851"/>
        <w:jc w:val="both"/>
        <w:rPr>
          <w:sz w:val="24"/>
          <w:szCs w:val="24"/>
        </w:rPr>
      </w:pPr>
      <w:r w:rsidRPr="00EF3806">
        <w:rPr>
          <w:sz w:val="24"/>
          <w:szCs w:val="24"/>
        </w:rPr>
        <w:t xml:space="preserve">5.1.3.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w:t>
      </w:r>
    </w:p>
    <w:p w:rsidR="000244E3" w:rsidRPr="00EF3806" w:rsidRDefault="000244E3" w:rsidP="000244E3">
      <w:pPr>
        <w:ind w:firstLine="851"/>
        <w:jc w:val="both"/>
        <w:rPr>
          <w:sz w:val="24"/>
          <w:szCs w:val="24"/>
        </w:rPr>
      </w:pPr>
      <w:r w:rsidRPr="00EF3806">
        <w:rPr>
          <w:sz w:val="24"/>
          <w:szCs w:val="24"/>
        </w:rPr>
        <w:t>5.2. Покупатель обязуется:</w:t>
      </w:r>
    </w:p>
    <w:p w:rsidR="000244E3" w:rsidRPr="00EF3806" w:rsidRDefault="000244E3" w:rsidP="000244E3">
      <w:pPr>
        <w:ind w:firstLine="851"/>
        <w:jc w:val="both"/>
        <w:rPr>
          <w:sz w:val="24"/>
          <w:szCs w:val="24"/>
        </w:rPr>
      </w:pPr>
      <w:r w:rsidRPr="00EF3806">
        <w:rPr>
          <w:sz w:val="24"/>
          <w:szCs w:val="24"/>
        </w:rPr>
        <w:t>5.2.1. Полностью оплатить цену земельного участка в размере, порядке и сроки, установленным разделом 2 договора.</w:t>
      </w:r>
    </w:p>
    <w:p w:rsidR="000244E3" w:rsidRPr="00EF3806" w:rsidRDefault="000244E3" w:rsidP="000244E3">
      <w:pPr>
        <w:ind w:firstLine="851"/>
        <w:jc w:val="both"/>
        <w:rPr>
          <w:sz w:val="24"/>
          <w:szCs w:val="24"/>
        </w:rPr>
      </w:pPr>
      <w:r w:rsidRPr="00EF3806">
        <w:rPr>
          <w:sz w:val="24"/>
          <w:szCs w:val="24"/>
        </w:rPr>
        <w:t xml:space="preserve">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w:t>
      </w:r>
      <w:r w:rsidRPr="00EF3806">
        <w:rPr>
          <w:sz w:val="24"/>
          <w:szCs w:val="24"/>
        </w:rPr>
        <w:lastRenderedPageBreak/>
        <w:t>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0244E3" w:rsidRPr="00EF3806" w:rsidRDefault="000244E3" w:rsidP="000244E3">
      <w:pPr>
        <w:ind w:firstLine="851"/>
        <w:jc w:val="both"/>
        <w:rPr>
          <w:sz w:val="24"/>
          <w:szCs w:val="24"/>
        </w:rPr>
      </w:pPr>
      <w:r w:rsidRPr="00EF3806">
        <w:rPr>
          <w:sz w:val="24"/>
          <w:szCs w:val="24"/>
        </w:rPr>
        <w:t>5.2.3.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rsidR="000244E3" w:rsidRPr="00EF3806" w:rsidRDefault="000244E3" w:rsidP="000244E3">
      <w:pPr>
        <w:ind w:firstLine="851"/>
        <w:jc w:val="both"/>
        <w:rPr>
          <w:sz w:val="24"/>
          <w:szCs w:val="24"/>
        </w:rPr>
      </w:pPr>
      <w:r w:rsidRPr="00EF3806">
        <w:rPr>
          <w:sz w:val="24"/>
          <w:szCs w:val="24"/>
        </w:rPr>
        <w:t>5.3. Обязанности сторон, не урегулированные настоящим договором, устанавливаются в соответствии с действующим законодательством.</w:t>
      </w:r>
    </w:p>
    <w:p w:rsidR="000244E3" w:rsidRPr="00EF3806" w:rsidRDefault="000244E3" w:rsidP="000244E3">
      <w:pPr>
        <w:jc w:val="center"/>
        <w:rPr>
          <w:sz w:val="24"/>
          <w:szCs w:val="24"/>
        </w:rPr>
      </w:pPr>
      <w:r w:rsidRPr="00EF3806">
        <w:rPr>
          <w:sz w:val="24"/>
          <w:szCs w:val="24"/>
        </w:rPr>
        <w:t>6. ОТВЕТСТВЕННОСТЬ СТОРОН</w:t>
      </w:r>
    </w:p>
    <w:p w:rsidR="000244E3" w:rsidRPr="00EF3806" w:rsidRDefault="000244E3" w:rsidP="000244E3">
      <w:pPr>
        <w:ind w:firstLine="851"/>
        <w:jc w:val="both"/>
        <w:rPr>
          <w:sz w:val="24"/>
          <w:szCs w:val="24"/>
        </w:rPr>
      </w:pPr>
      <w:r w:rsidRPr="00EF3806">
        <w:rPr>
          <w:sz w:val="24"/>
          <w:szCs w:val="24"/>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0244E3" w:rsidRPr="00EF3806" w:rsidRDefault="000244E3" w:rsidP="000244E3">
      <w:pPr>
        <w:ind w:firstLine="851"/>
        <w:jc w:val="both"/>
        <w:rPr>
          <w:sz w:val="24"/>
          <w:szCs w:val="24"/>
        </w:rPr>
      </w:pPr>
      <w:r w:rsidRPr="00EF3806">
        <w:rPr>
          <w:sz w:val="24"/>
          <w:szCs w:val="24"/>
        </w:rPr>
        <w:t>6.2. 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п.3 ст. 450 Гражданского кодекса РФ, считается расторгнутым по соглашению сторон.</w:t>
      </w:r>
    </w:p>
    <w:p w:rsidR="000244E3" w:rsidRPr="00EF3806" w:rsidRDefault="000244E3" w:rsidP="000244E3">
      <w:pPr>
        <w:ind w:firstLine="851"/>
        <w:jc w:val="both"/>
        <w:rPr>
          <w:sz w:val="24"/>
          <w:szCs w:val="24"/>
        </w:rPr>
      </w:pPr>
      <w:r w:rsidRPr="00EF3806">
        <w:rPr>
          <w:sz w:val="24"/>
          <w:szCs w:val="24"/>
        </w:rPr>
        <w:t>6.3. 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0244E3" w:rsidRPr="00EF3806" w:rsidRDefault="000244E3" w:rsidP="000244E3">
      <w:pPr>
        <w:ind w:firstLine="851"/>
        <w:jc w:val="both"/>
        <w:rPr>
          <w:sz w:val="24"/>
          <w:szCs w:val="24"/>
        </w:rPr>
      </w:pPr>
    </w:p>
    <w:p w:rsidR="000244E3" w:rsidRPr="00EF3806" w:rsidRDefault="000244E3" w:rsidP="000244E3">
      <w:pPr>
        <w:jc w:val="center"/>
        <w:rPr>
          <w:sz w:val="24"/>
          <w:szCs w:val="24"/>
        </w:rPr>
      </w:pPr>
      <w:r w:rsidRPr="00EF3806">
        <w:rPr>
          <w:sz w:val="24"/>
          <w:szCs w:val="24"/>
        </w:rPr>
        <w:t>7. РАССМОТРЕНИЕ СПОРОВ</w:t>
      </w:r>
    </w:p>
    <w:p w:rsidR="000244E3" w:rsidRPr="00EF3806" w:rsidRDefault="000244E3" w:rsidP="000244E3">
      <w:pPr>
        <w:jc w:val="center"/>
        <w:rPr>
          <w:sz w:val="24"/>
          <w:szCs w:val="24"/>
        </w:rPr>
      </w:pPr>
    </w:p>
    <w:p w:rsidR="000244E3" w:rsidRDefault="000244E3" w:rsidP="000244E3">
      <w:pPr>
        <w:ind w:firstLine="851"/>
        <w:jc w:val="both"/>
        <w:rPr>
          <w:sz w:val="24"/>
          <w:szCs w:val="24"/>
        </w:rPr>
      </w:pPr>
      <w:r w:rsidRPr="00EF3806">
        <w:rPr>
          <w:sz w:val="24"/>
          <w:szCs w:val="24"/>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0244E3" w:rsidRPr="00927923" w:rsidRDefault="000244E3" w:rsidP="000244E3">
      <w:pPr>
        <w:numPr>
          <w:ilvl w:val="1"/>
          <w:numId w:val="5"/>
        </w:numPr>
        <w:tabs>
          <w:tab w:val="num" w:pos="0"/>
        </w:tabs>
        <w:spacing w:before="120" w:line="22" w:lineRule="atLeast"/>
        <w:ind w:firstLine="540"/>
        <w:jc w:val="both"/>
        <w:rPr>
          <w:sz w:val="24"/>
          <w:szCs w:val="24"/>
        </w:rPr>
      </w:pPr>
      <w:r w:rsidRPr="00927923">
        <w:rPr>
          <w:sz w:val="24"/>
          <w:szCs w:val="24"/>
        </w:rPr>
        <w:t>В отношении земельного участка установлены ограничения __________________________________________________________________________________ (при наличии).</w:t>
      </w:r>
    </w:p>
    <w:p w:rsidR="000244E3" w:rsidRPr="008D4072" w:rsidRDefault="000244E3" w:rsidP="000244E3">
      <w:pPr>
        <w:ind w:firstLine="851"/>
        <w:jc w:val="both"/>
        <w:rPr>
          <w:sz w:val="24"/>
          <w:szCs w:val="24"/>
        </w:rPr>
      </w:pPr>
    </w:p>
    <w:p w:rsidR="000244E3" w:rsidRPr="00EF3806" w:rsidRDefault="000244E3" w:rsidP="000244E3">
      <w:pPr>
        <w:ind w:firstLine="851"/>
        <w:jc w:val="both"/>
        <w:rPr>
          <w:sz w:val="24"/>
          <w:szCs w:val="24"/>
        </w:rPr>
      </w:pPr>
      <w:r w:rsidRPr="00EF3806">
        <w:rPr>
          <w:sz w:val="24"/>
          <w:szCs w:val="24"/>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0244E3" w:rsidRPr="00EF3806" w:rsidRDefault="000244E3" w:rsidP="000244E3">
      <w:pPr>
        <w:ind w:firstLine="851"/>
        <w:jc w:val="both"/>
        <w:rPr>
          <w:sz w:val="24"/>
          <w:szCs w:val="24"/>
        </w:rPr>
      </w:pPr>
    </w:p>
    <w:p w:rsidR="000244E3" w:rsidRPr="00EF3806" w:rsidRDefault="000244E3" w:rsidP="000244E3">
      <w:pPr>
        <w:jc w:val="center"/>
        <w:rPr>
          <w:sz w:val="24"/>
          <w:szCs w:val="24"/>
        </w:rPr>
      </w:pPr>
      <w:r w:rsidRPr="00EF3806">
        <w:rPr>
          <w:sz w:val="24"/>
          <w:szCs w:val="24"/>
        </w:rPr>
        <w:t>8. ОСОБЫЕ УСЛОВИЯ</w:t>
      </w:r>
    </w:p>
    <w:p w:rsidR="000244E3" w:rsidRPr="00EF3806" w:rsidRDefault="000244E3" w:rsidP="000244E3">
      <w:pPr>
        <w:jc w:val="center"/>
        <w:rPr>
          <w:sz w:val="24"/>
          <w:szCs w:val="24"/>
        </w:rPr>
      </w:pPr>
    </w:p>
    <w:p w:rsidR="000244E3" w:rsidRPr="00EF3806" w:rsidRDefault="000244E3" w:rsidP="000244E3">
      <w:pPr>
        <w:ind w:firstLine="851"/>
        <w:jc w:val="both"/>
        <w:rPr>
          <w:sz w:val="24"/>
          <w:szCs w:val="24"/>
        </w:rPr>
      </w:pPr>
      <w:r w:rsidRPr="00EF3806">
        <w:rPr>
          <w:sz w:val="24"/>
          <w:szCs w:val="24"/>
        </w:rPr>
        <w:t>8.1. Изменения и дополнения к настоящему договору считаются действительными, если они совершены в письменной форме и подписаны сторонами.</w:t>
      </w:r>
    </w:p>
    <w:p w:rsidR="000244E3" w:rsidRPr="00EF3806" w:rsidRDefault="000244E3" w:rsidP="000244E3">
      <w:pPr>
        <w:ind w:firstLine="851"/>
        <w:jc w:val="both"/>
        <w:rPr>
          <w:sz w:val="24"/>
          <w:szCs w:val="24"/>
        </w:rPr>
      </w:pPr>
      <w:r w:rsidRPr="00EF3806">
        <w:rPr>
          <w:sz w:val="24"/>
          <w:szCs w:val="24"/>
        </w:rPr>
        <w:lastRenderedPageBreak/>
        <w:t xml:space="preserve">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w:t>
      </w:r>
    </w:p>
    <w:p w:rsidR="000244E3" w:rsidRPr="00EF3806" w:rsidRDefault="000244E3" w:rsidP="000244E3">
      <w:pPr>
        <w:autoSpaceDE w:val="0"/>
        <w:autoSpaceDN w:val="0"/>
        <w:adjustRightInd w:val="0"/>
        <w:ind w:firstLine="540"/>
        <w:jc w:val="both"/>
        <w:outlineLvl w:val="1"/>
        <w:rPr>
          <w:sz w:val="24"/>
          <w:szCs w:val="24"/>
        </w:rPr>
      </w:pPr>
      <w:r w:rsidRPr="00EF3806">
        <w:rPr>
          <w:sz w:val="24"/>
          <w:szCs w:val="24"/>
        </w:rPr>
        <w:t xml:space="preserve">   8.3. 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w:t>
      </w:r>
      <w:proofErr w:type="gramStart"/>
      <w:r w:rsidRPr="00EF3806">
        <w:rPr>
          <w:sz w:val="24"/>
          <w:szCs w:val="24"/>
        </w:rPr>
        <w:t>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трех экземплярах, которые будут обладать равной юридической силой с Договором, заключенным в форме электронного документа: по одному для каждой  из Сторон, третий экземпляр для Управления  Федеральной службы государственной регистрации, кадастра и картографии по Брянской области.</w:t>
      </w:r>
      <w:proofErr w:type="gramEnd"/>
    </w:p>
    <w:p w:rsidR="000244E3" w:rsidRPr="00EF3806" w:rsidRDefault="000244E3" w:rsidP="000244E3">
      <w:pPr>
        <w:ind w:firstLine="567"/>
        <w:jc w:val="both"/>
        <w:rPr>
          <w:sz w:val="24"/>
          <w:szCs w:val="24"/>
        </w:rPr>
      </w:pPr>
    </w:p>
    <w:p w:rsidR="000244E3" w:rsidRPr="00EF3806" w:rsidRDefault="000244E3" w:rsidP="000244E3">
      <w:pPr>
        <w:ind w:firstLine="567"/>
        <w:jc w:val="both"/>
        <w:rPr>
          <w:sz w:val="24"/>
          <w:szCs w:val="24"/>
        </w:rPr>
      </w:pPr>
    </w:p>
    <w:p w:rsidR="000244E3" w:rsidRPr="00EF3806" w:rsidRDefault="000244E3" w:rsidP="000244E3">
      <w:pPr>
        <w:numPr>
          <w:ilvl w:val="0"/>
          <w:numId w:val="6"/>
        </w:numPr>
        <w:jc w:val="center"/>
        <w:rPr>
          <w:sz w:val="24"/>
          <w:szCs w:val="24"/>
        </w:rPr>
      </w:pPr>
      <w:r w:rsidRPr="00EF3806">
        <w:rPr>
          <w:sz w:val="24"/>
          <w:szCs w:val="24"/>
        </w:rPr>
        <w:t>ЮРИДИЧЕСКИЕ АДРЕСА И РЕКВИЗИТЫ СТОРОН</w:t>
      </w:r>
    </w:p>
    <w:p w:rsidR="000244E3" w:rsidRPr="00EF3806" w:rsidRDefault="000244E3" w:rsidP="000244E3">
      <w:pPr>
        <w:tabs>
          <w:tab w:val="left" w:pos="1276"/>
          <w:tab w:val="left" w:pos="6521"/>
        </w:tabs>
        <w:spacing w:before="240" w:line="22" w:lineRule="atLeast"/>
        <w:rPr>
          <w:bCs/>
          <w:sz w:val="24"/>
          <w:szCs w:val="24"/>
        </w:rPr>
      </w:pPr>
      <w:r w:rsidRPr="00EF3806">
        <w:rPr>
          <w:bCs/>
          <w:sz w:val="24"/>
          <w:szCs w:val="24"/>
        </w:rPr>
        <w:t xml:space="preserve">ПРОДАВЕЦ:                                                              </w:t>
      </w:r>
    </w:p>
    <w:p w:rsidR="000244E3" w:rsidRPr="00EF3806" w:rsidRDefault="000244E3" w:rsidP="000244E3">
      <w:pPr>
        <w:widowControl w:val="0"/>
        <w:tabs>
          <w:tab w:val="left" w:pos="6867"/>
        </w:tabs>
        <w:spacing w:line="22" w:lineRule="atLeast"/>
        <w:rPr>
          <w:iCs/>
          <w:sz w:val="24"/>
          <w:szCs w:val="24"/>
        </w:rPr>
      </w:pPr>
      <w:r w:rsidRPr="00EF3806">
        <w:rPr>
          <w:sz w:val="24"/>
          <w:szCs w:val="24"/>
        </w:rPr>
        <w:t xml:space="preserve">Администрация Трубчевского муниципального района, </w:t>
      </w:r>
      <w:r w:rsidRPr="00EF3806">
        <w:rPr>
          <w:iCs/>
          <w:sz w:val="24"/>
          <w:szCs w:val="24"/>
        </w:rPr>
        <w:t xml:space="preserve">ИНН 3230002865 КПП 325201001 </w:t>
      </w:r>
    </w:p>
    <w:p w:rsidR="000244E3" w:rsidRPr="00EF3806" w:rsidRDefault="000244E3" w:rsidP="000244E3">
      <w:pPr>
        <w:widowControl w:val="0"/>
        <w:tabs>
          <w:tab w:val="left" w:pos="6867"/>
        </w:tabs>
        <w:spacing w:line="22" w:lineRule="atLeast"/>
        <w:rPr>
          <w:rFonts w:eastAsia="Calibri"/>
          <w:sz w:val="24"/>
          <w:szCs w:val="24"/>
          <w:lang w:eastAsia="en-US"/>
        </w:rPr>
      </w:pPr>
      <w:r w:rsidRPr="00EF3806">
        <w:rPr>
          <w:rFonts w:eastAsia="Calibri"/>
          <w:iCs/>
          <w:sz w:val="24"/>
          <w:szCs w:val="24"/>
          <w:lang w:eastAsia="en-US"/>
        </w:rPr>
        <w:t>адрес (местонахождение): Брянская область, г</w:t>
      </w:r>
      <w:proofErr w:type="gramStart"/>
      <w:r w:rsidRPr="00EF3806">
        <w:rPr>
          <w:rFonts w:eastAsia="Calibri"/>
          <w:iCs/>
          <w:sz w:val="24"/>
          <w:szCs w:val="24"/>
          <w:lang w:eastAsia="en-US"/>
        </w:rPr>
        <w:t>.Т</w:t>
      </w:r>
      <w:proofErr w:type="gramEnd"/>
      <w:r w:rsidRPr="00EF3806">
        <w:rPr>
          <w:rFonts w:eastAsia="Calibri"/>
          <w:iCs/>
          <w:sz w:val="24"/>
          <w:szCs w:val="24"/>
          <w:lang w:eastAsia="en-US"/>
        </w:rPr>
        <w:t>рубчевск, ул.Брянская, д.59</w:t>
      </w:r>
    </w:p>
    <w:tbl>
      <w:tblPr>
        <w:tblW w:w="10455" w:type="dxa"/>
        <w:tblLayout w:type="fixed"/>
        <w:tblLook w:val="01E0"/>
      </w:tblPr>
      <w:tblGrid>
        <w:gridCol w:w="1768"/>
        <w:gridCol w:w="5444"/>
        <w:gridCol w:w="1234"/>
        <w:gridCol w:w="2009"/>
      </w:tblGrid>
      <w:tr w:rsidR="000244E3" w:rsidRPr="00EF3806" w:rsidTr="003A0D5A">
        <w:trPr>
          <w:trHeight w:val="484"/>
        </w:trPr>
        <w:tc>
          <w:tcPr>
            <w:tcW w:w="1768" w:type="dxa"/>
            <w:vAlign w:val="bottom"/>
            <w:hideMark/>
          </w:tcPr>
          <w:p w:rsidR="000244E3" w:rsidRPr="00EF3806" w:rsidRDefault="000244E3" w:rsidP="003A0D5A">
            <w:pPr>
              <w:widowControl w:val="0"/>
              <w:suppressAutoHyphens/>
              <w:autoSpaceDE w:val="0"/>
              <w:autoSpaceDN w:val="0"/>
              <w:adjustRightInd w:val="0"/>
              <w:ind w:right="-249"/>
              <w:rPr>
                <w:color w:val="000000"/>
                <w:sz w:val="22"/>
                <w:szCs w:val="22"/>
              </w:rPr>
            </w:pPr>
            <w:r w:rsidRPr="00EF3806">
              <w:rPr>
                <w:color w:val="000000"/>
                <w:sz w:val="22"/>
                <w:szCs w:val="22"/>
              </w:rPr>
              <w:t>Наименование:</w:t>
            </w:r>
          </w:p>
        </w:tc>
        <w:tc>
          <w:tcPr>
            <w:tcW w:w="5444" w:type="dxa"/>
            <w:tcBorders>
              <w:top w:val="nil"/>
              <w:left w:val="nil"/>
              <w:bottom w:val="single" w:sz="4" w:space="0" w:color="auto"/>
              <w:right w:val="nil"/>
            </w:tcBorders>
            <w:vAlign w:val="center"/>
            <w:hideMark/>
          </w:tcPr>
          <w:p w:rsidR="000244E3" w:rsidRPr="00EF3806" w:rsidRDefault="000244E3" w:rsidP="003A0D5A">
            <w:pPr>
              <w:widowControl w:val="0"/>
              <w:autoSpaceDE w:val="0"/>
              <w:autoSpaceDN w:val="0"/>
              <w:adjustRightInd w:val="0"/>
              <w:spacing w:line="276" w:lineRule="auto"/>
              <w:rPr>
                <w:bCs/>
                <w:color w:val="000000"/>
                <w:sz w:val="22"/>
                <w:szCs w:val="22"/>
              </w:rPr>
            </w:pPr>
            <w:r w:rsidRPr="00EF3806">
              <w:rPr>
                <w:b/>
                <w:color w:val="000000"/>
                <w:sz w:val="24"/>
                <w:szCs w:val="24"/>
              </w:rPr>
              <w:t>Финансовое управление администрации Трубчевского муниципального района</w:t>
            </w:r>
            <w:r w:rsidRPr="00EF3806">
              <w:rPr>
                <w:color w:val="000000"/>
                <w:sz w:val="24"/>
                <w:szCs w:val="24"/>
              </w:rPr>
              <w:t xml:space="preserve"> </w:t>
            </w:r>
            <w:r w:rsidRPr="00EF3806">
              <w:rPr>
                <w:b/>
                <w:color w:val="000000"/>
                <w:sz w:val="24"/>
                <w:szCs w:val="24"/>
              </w:rPr>
              <w:t>(Администрация Трубчевского муниципального района</w:t>
            </w:r>
            <w:r w:rsidRPr="00EF3806">
              <w:rPr>
                <w:bCs/>
                <w:color w:val="000000"/>
                <w:sz w:val="22"/>
                <w:szCs w:val="22"/>
              </w:rPr>
              <w:t>)</w:t>
            </w:r>
          </w:p>
        </w:tc>
        <w:tc>
          <w:tcPr>
            <w:tcW w:w="1234" w:type="dxa"/>
          </w:tcPr>
          <w:p w:rsidR="000244E3" w:rsidRPr="00EF3806" w:rsidRDefault="000244E3" w:rsidP="003A0D5A">
            <w:pPr>
              <w:widowControl w:val="0"/>
              <w:autoSpaceDE w:val="0"/>
              <w:autoSpaceDN w:val="0"/>
              <w:adjustRightInd w:val="0"/>
              <w:spacing w:line="276" w:lineRule="auto"/>
              <w:jc w:val="center"/>
              <w:rPr>
                <w:color w:val="000000"/>
                <w:sz w:val="22"/>
                <w:szCs w:val="22"/>
              </w:rPr>
            </w:pPr>
          </w:p>
        </w:tc>
        <w:tc>
          <w:tcPr>
            <w:tcW w:w="2009" w:type="dxa"/>
          </w:tcPr>
          <w:p w:rsidR="000244E3" w:rsidRPr="00EF3806" w:rsidRDefault="000244E3" w:rsidP="003A0D5A">
            <w:pPr>
              <w:widowControl w:val="0"/>
              <w:autoSpaceDE w:val="0"/>
              <w:autoSpaceDN w:val="0"/>
              <w:adjustRightInd w:val="0"/>
              <w:spacing w:line="276" w:lineRule="auto"/>
              <w:rPr>
                <w:color w:val="000000"/>
                <w:sz w:val="22"/>
                <w:szCs w:val="22"/>
              </w:rPr>
            </w:pPr>
          </w:p>
        </w:tc>
      </w:tr>
      <w:tr w:rsidR="000244E3" w:rsidRPr="00EF3806" w:rsidTr="003A0D5A">
        <w:trPr>
          <w:trHeight w:val="410"/>
        </w:trPr>
        <w:tc>
          <w:tcPr>
            <w:tcW w:w="1768" w:type="dxa"/>
            <w:vAlign w:val="bottom"/>
            <w:hideMark/>
          </w:tcPr>
          <w:p w:rsidR="000244E3" w:rsidRPr="00EF3806" w:rsidRDefault="000244E3" w:rsidP="003A0D5A">
            <w:pPr>
              <w:widowControl w:val="0"/>
              <w:suppressAutoHyphens/>
              <w:autoSpaceDE w:val="0"/>
              <w:autoSpaceDN w:val="0"/>
              <w:adjustRightInd w:val="0"/>
              <w:jc w:val="center"/>
              <w:rPr>
                <w:color w:val="000000"/>
                <w:sz w:val="22"/>
                <w:szCs w:val="22"/>
              </w:rPr>
            </w:pPr>
            <w:r w:rsidRPr="00EF3806">
              <w:rPr>
                <w:color w:val="000000"/>
                <w:sz w:val="22"/>
                <w:szCs w:val="22"/>
              </w:rPr>
              <w:t>Адрес:</w:t>
            </w:r>
          </w:p>
        </w:tc>
        <w:tc>
          <w:tcPr>
            <w:tcW w:w="5444" w:type="dxa"/>
            <w:tcBorders>
              <w:top w:val="single" w:sz="4" w:space="0" w:color="auto"/>
              <w:left w:val="nil"/>
              <w:bottom w:val="single" w:sz="4" w:space="0" w:color="auto"/>
              <w:right w:val="nil"/>
            </w:tcBorders>
            <w:vAlign w:val="center"/>
            <w:hideMark/>
          </w:tcPr>
          <w:p w:rsidR="000244E3" w:rsidRPr="00EF3806" w:rsidRDefault="000244E3" w:rsidP="003A0D5A">
            <w:pPr>
              <w:widowControl w:val="0"/>
              <w:autoSpaceDE w:val="0"/>
              <w:autoSpaceDN w:val="0"/>
              <w:adjustRightInd w:val="0"/>
              <w:spacing w:line="276" w:lineRule="auto"/>
              <w:rPr>
                <w:b/>
                <w:bCs/>
                <w:color w:val="000000"/>
                <w:sz w:val="22"/>
                <w:szCs w:val="22"/>
              </w:rPr>
            </w:pPr>
            <w:r w:rsidRPr="00EF3806">
              <w:rPr>
                <w:b/>
                <w:bCs/>
                <w:color w:val="000000"/>
                <w:sz w:val="22"/>
                <w:szCs w:val="22"/>
              </w:rPr>
              <w:t xml:space="preserve">242220, г. Трубчевск, ул. </w:t>
            </w:r>
            <w:proofErr w:type="gramStart"/>
            <w:r w:rsidRPr="00EF3806">
              <w:rPr>
                <w:b/>
                <w:bCs/>
                <w:color w:val="000000"/>
                <w:sz w:val="22"/>
                <w:szCs w:val="22"/>
              </w:rPr>
              <w:t>Брянская</w:t>
            </w:r>
            <w:proofErr w:type="gramEnd"/>
            <w:r w:rsidRPr="00EF3806">
              <w:rPr>
                <w:b/>
                <w:bCs/>
                <w:color w:val="000000"/>
                <w:sz w:val="22"/>
                <w:szCs w:val="22"/>
              </w:rPr>
              <w:t>, д. 59</w:t>
            </w:r>
          </w:p>
        </w:tc>
        <w:tc>
          <w:tcPr>
            <w:tcW w:w="1234" w:type="dxa"/>
          </w:tcPr>
          <w:p w:rsidR="000244E3" w:rsidRPr="00EF3806" w:rsidRDefault="000244E3" w:rsidP="003A0D5A">
            <w:pPr>
              <w:widowControl w:val="0"/>
              <w:autoSpaceDE w:val="0"/>
              <w:autoSpaceDN w:val="0"/>
              <w:adjustRightInd w:val="0"/>
              <w:spacing w:line="276" w:lineRule="auto"/>
              <w:jc w:val="center"/>
              <w:rPr>
                <w:color w:val="000000"/>
                <w:sz w:val="22"/>
                <w:szCs w:val="22"/>
              </w:rPr>
            </w:pPr>
          </w:p>
        </w:tc>
        <w:tc>
          <w:tcPr>
            <w:tcW w:w="2009" w:type="dxa"/>
          </w:tcPr>
          <w:p w:rsidR="000244E3" w:rsidRPr="00EF3806" w:rsidRDefault="000244E3" w:rsidP="003A0D5A">
            <w:pPr>
              <w:widowControl w:val="0"/>
              <w:autoSpaceDE w:val="0"/>
              <w:autoSpaceDN w:val="0"/>
              <w:adjustRightInd w:val="0"/>
              <w:spacing w:line="276" w:lineRule="auto"/>
              <w:rPr>
                <w:color w:val="000000"/>
                <w:sz w:val="22"/>
                <w:szCs w:val="22"/>
              </w:rPr>
            </w:pPr>
          </w:p>
        </w:tc>
      </w:tr>
      <w:tr w:rsidR="000244E3" w:rsidRPr="00EF3806" w:rsidTr="003A0D5A">
        <w:trPr>
          <w:trHeight w:val="273"/>
        </w:trPr>
        <w:tc>
          <w:tcPr>
            <w:tcW w:w="1768" w:type="dxa"/>
            <w:vAlign w:val="bottom"/>
            <w:hideMark/>
          </w:tcPr>
          <w:p w:rsidR="000244E3" w:rsidRPr="00EF3806" w:rsidRDefault="000244E3" w:rsidP="003A0D5A">
            <w:pPr>
              <w:widowControl w:val="0"/>
              <w:suppressAutoHyphens/>
              <w:autoSpaceDE w:val="0"/>
              <w:autoSpaceDN w:val="0"/>
              <w:adjustRightInd w:val="0"/>
              <w:jc w:val="center"/>
              <w:rPr>
                <w:color w:val="000000"/>
                <w:sz w:val="22"/>
                <w:szCs w:val="22"/>
              </w:rPr>
            </w:pPr>
            <w:r w:rsidRPr="00EF3806">
              <w:rPr>
                <w:color w:val="000000"/>
                <w:sz w:val="22"/>
                <w:szCs w:val="22"/>
              </w:rPr>
              <w:t>Банк:</w:t>
            </w:r>
          </w:p>
        </w:tc>
        <w:tc>
          <w:tcPr>
            <w:tcW w:w="5444" w:type="dxa"/>
            <w:tcBorders>
              <w:top w:val="single" w:sz="4" w:space="0" w:color="auto"/>
              <w:left w:val="nil"/>
              <w:bottom w:val="single" w:sz="4" w:space="0" w:color="auto"/>
              <w:right w:val="nil"/>
            </w:tcBorders>
            <w:vAlign w:val="center"/>
            <w:hideMark/>
          </w:tcPr>
          <w:p w:rsidR="000244E3" w:rsidRPr="00EF3806" w:rsidRDefault="000244E3" w:rsidP="003A0D5A">
            <w:pPr>
              <w:widowControl w:val="0"/>
              <w:autoSpaceDE w:val="0"/>
              <w:autoSpaceDN w:val="0"/>
              <w:adjustRightInd w:val="0"/>
              <w:spacing w:line="276" w:lineRule="auto"/>
              <w:rPr>
                <w:bCs/>
                <w:color w:val="000000"/>
                <w:sz w:val="22"/>
                <w:szCs w:val="22"/>
              </w:rPr>
            </w:pPr>
            <w:r w:rsidRPr="00EF3806">
              <w:rPr>
                <w:b/>
                <w:color w:val="000000"/>
                <w:sz w:val="24"/>
                <w:szCs w:val="24"/>
              </w:rPr>
              <w:t xml:space="preserve">ОТДЕЛЕНИЕ БРЯНСК БАНКА РОССИИ//УФК по Брянской области </w:t>
            </w:r>
            <w:proofErr w:type="gramStart"/>
            <w:r w:rsidRPr="00EF3806">
              <w:rPr>
                <w:b/>
                <w:color w:val="000000"/>
                <w:sz w:val="24"/>
                <w:szCs w:val="24"/>
              </w:rPr>
              <w:t>г</w:t>
            </w:r>
            <w:proofErr w:type="gramEnd"/>
            <w:r w:rsidRPr="00EF3806">
              <w:rPr>
                <w:b/>
                <w:color w:val="000000"/>
                <w:sz w:val="24"/>
                <w:szCs w:val="24"/>
              </w:rPr>
              <w:t>. Брянск</w:t>
            </w:r>
          </w:p>
        </w:tc>
        <w:tc>
          <w:tcPr>
            <w:tcW w:w="1234" w:type="dxa"/>
          </w:tcPr>
          <w:p w:rsidR="000244E3" w:rsidRPr="00EF3806" w:rsidRDefault="000244E3" w:rsidP="003A0D5A">
            <w:pPr>
              <w:widowControl w:val="0"/>
              <w:autoSpaceDE w:val="0"/>
              <w:autoSpaceDN w:val="0"/>
              <w:adjustRightInd w:val="0"/>
              <w:spacing w:line="276" w:lineRule="auto"/>
              <w:jc w:val="center"/>
              <w:rPr>
                <w:color w:val="000000"/>
                <w:sz w:val="22"/>
                <w:szCs w:val="22"/>
              </w:rPr>
            </w:pPr>
          </w:p>
        </w:tc>
        <w:tc>
          <w:tcPr>
            <w:tcW w:w="2009" w:type="dxa"/>
          </w:tcPr>
          <w:p w:rsidR="000244E3" w:rsidRPr="00EF3806" w:rsidRDefault="000244E3" w:rsidP="003A0D5A">
            <w:pPr>
              <w:widowControl w:val="0"/>
              <w:autoSpaceDE w:val="0"/>
              <w:autoSpaceDN w:val="0"/>
              <w:adjustRightInd w:val="0"/>
              <w:spacing w:line="276" w:lineRule="auto"/>
              <w:rPr>
                <w:color w:val="000000"/>
                <w:sz w:val="22"/>
                <w:szCs w:val="22"/>
              </w:rPr>
            </w:pPr>
          </w:p>
        </w:tc>
      </w:tr>
      <w:tr w:rsidR="000244E3" w:rsidRPr="00EF3806" w:rsidTr="003A0D5A">
        <w:trPr>
          <w:trHeight w:val="278"/>
        </w:trPr>
        <w:tc>
          <w:tcPr>
            <w:tcW w:w="1768" w:type="dxa"/>
            <w:vAlign w:val="bottom"/>
            <w:hideMark/>
          </w:tcPr>
          <w:p w:rsidR="000244E3" w:rsidRPr="00EF3806" w:rsidRDefault="000244E3" w:rsidP="003A0D5A">
            <w:pPr>
              <w:widowControl w:val="0"/>
              <w:suppressAutoHyphens/>
              <w:autoSpaceDE w:val="0"/>
              <w:autoSpaceDN w:val="0"/>
              <w:adjustRightInd w:val="0"/>
              <w:jc w:val="center"/>
              <w:rPr>
                <w:color w:val="000000"/>
                <w:sz w:val="22"/>
                <w:szCs w:val="22"/>
              </w:rPr>
            </w:pPr>
            <w:r w:rsidRPr="00EF3806">
              <w:rPr>
                <w:color w:val="000000"/>
                <w:sz w:val="22"/>
                <w:szCs w:val="22"/>
              </w:rPr>
              <w:t>БИК:</w:t>
            </w:r>
          </w:p>
        </w:tc>
        <w:tc>
          <w:tcPr>
            <w:tcW w:w="5444" w:type="dxa"/>
            <w:tcBorders>
              <w:top w:val="single" w:sz="4" w:space="0" w:color="auto"/>
              <w:left w:val="nil"/>
              <w:bottom w:val="single" w:sz="4" w:space="0" w:color="auto"/>
              <w:right w:val="nil"/>
            </w:tcBorders>
            <w:vAlign w:val="center"/>
            <w:hideMark/>
          </w:tcPr>
          <w:p w:rsidR="000244E3" w:rsidRPr="00EF3806" w:rsidRDefault="000244E3" w:rsidP="003A0D5A">
            <w:pPr>
              <w:widowControl w:val="0"/>
              <w:autoSpaceDE w:val="0"/>
              <w:autoSpaceDN w:val="0"/>
              <w:adjustRightInd w:val="0"/>
              <w:spacing w:line="276" w:lineRule="auto"/>
              <w:rPr>
                <w:bCs/>
                <w:color w:val="000000"/>
                <w:sz w:val="22"/>
                <w:szCs w:val="22"/>
              </w:rPr>
            </w:pPr>
            <w:r w:rsidRPr="00EF3806">
              <w:rPr>
                <w:b/>
                <w:color w:val="000000"/>
                <w:sz w:val="24"/>
                <w:szCs w:val="24"/>
                <w:lang w:val="en-US"/>
              </w:rPr>
              <w:t>011501101</w:t>
            </w:r>
          </w:p>
        </w:tc>
        <w:tc>
          <w:tcPr>
            <w:tcW w:w="1234" w:type="dxa"/>
          </w:tcPr>
          <w:p w:rsidR="000244E3" w:rsidRPr="00EF3806" w:rsidRDefault="000244E3" w:rsidP="003A0D5A">
            <w:pPr>
              <w:widowControl w:val="0"/>
              <w:autoSpaceDE w:val="0"/>
              <w:autoSpaceDN w:val="0"/>
              <w:adjustRightInd w:val="0"/>
              <w:spacing w:line="276" w:lineRule="auto"/>
              <w:jc w:val="center"/>
              <w:rPr>
                <w:color w:val="000000"/>
                <w:sz w:val="22"/>
                <w:szCs w:val="22"/>
              </w:rPr>
            </w:pPr>
          </w:p>
        </w:tc>
        <w:tc>
          <w:tcPr>
            <w:tcW w:w="2009" w:type="dxa"/>
          </w:tcPr>
          <w:p w:rsidR="000244E3" w:rsidRPr="00EF3806" w:rsidRDefault="000244E3" w:rsidP="003A0D5A">
            <w:pPr>
              <w:widowControl w:val="0"/>
              <w:autoSpaceDE w:val="0"/>
              <w:autoSpaceDN w:val="0"/>
              <w:adjustRightInd w:val="0"/>
              <w:spacing w:line="276" w:lineRule="auto"/>
              <w:rPr>
                <w:color w:val="000000"/>
                <w:sz w:val="22"/>
                <w:szCs w:val="22"/>
              </w:rPr>
            </w:pPr>
          </w:p>
        </w:tc>
      </w:tr>
      <w:tr w:rsidR="000244E3" w:rsidRPr="00EF3806" w:rsidTr="003A0D5A">
        <w:trPr>
          <w:trHeight w:val="267"/>
        </w:trPr>
        <w:tc>
          <w:tcPr>
            <w:tcW w:w="1768" w:type="dxa"/>
            <w:vAlign w:val="bottom"/>
            <w:hideMark/>
          </w:tcPr>
          <w:p w:rsidR="000244E3" w:rsidRPr="00EF3806" w:rsidRDefault="000244E3" w:rsidP="003A0D5A">
            <w:pPr>
              <w:widowControl w:val="0"/>
              <w:suppressAutoHyphens/>
              <w:autoSpaceDE w:val="0"/>
              <w:autoSpaceDN w:val="0"/>
              <w:adjustRightInd w:val="0"/>
              <w:jc w:val="center"/>
              <w:rPr>
                <w:color w:val="000000"/>
                <w:sz w:val="22"/>
                <w:szCs w:val="22"/>
              </w:rPr>
            </w:pPr>
            <w:r w:rsidRPr="00EF3806">
              <w:rPr>
                <w:color w:val="000000"/>
                <w:sz w:val="22"/>
                <w:szCs w:val="22"/>
              </w:rPr>
              <w:t>КПП</w:t>
            </w:r>
          </w:p>
        </w:tc>
        <w:tc>
          <w:tcPr>
            <w:tcW w:w="5444" w:type="dxa"/>
            <w:tcBorders>
              <w:top w:val="single" w:sz="4" w:space="0" w:color="auto"/>
              <w:left w:val="nil"/>
              <w:bottom w:val="single" w:sz="4" w:space="0" w:color="auto"/>
              <w:right w:val="nil"/>
            </w:tcBorders>
            <w:vAlign w:val="center"/>
            <w:hideMark/>
          </w:tcPr>
          <w:p w:rsidR="000244E3" w:rsidRPr="00EF3806" w:rsidRDefault="000244E3" w:rsidP="003A0D5A">
            <w:pPr>
              <w:widowControl w:val="0"/>
              <w:autoSpaceDE w:val="0"/>
              <w:autoSpaceDN w:val="0"/>
              <w:adjustRightInd w:val="0"/>
              <w:spacing w:line="276" w:lineRule="auto"/>
              <w:rPr>
                <w:b/>
                <w:bCs/>
                <w:color w:val="000000"/>
                <w:sz w:val="22"/>
                <w:szCs w:val="22"/>
              </w:rPr>
            </w:pPr>
            <w:r w:rsidRPr="00EF3806">
              <w:rPr>
                <w:b/>
                <w:bCs/>
                <w:color w:val="000000"/>
                <w:sz w:val="22"/>
                <w:szCs w:val="22"/>
              </w:rPr>
              <w:t>325201001</w:t>
            </w:r>
          </w:p>
        </w:tc>
        <w:tc>
          <w:tcPr>
            <w:tcW w:w="1234" w:type="dxa"/>
          </w:tcPr>
          <w:p w:rsidR="000244E3" w:rsidRPr="00EF3806" w:rsidRDefault="000244E3" w:rsidP="003A0D5A">
            <w:pPr>
              <w:widowControl w:val="0"/>
              <w:autoSpaceDE w:val="0"/>
              <w:autoSpaceDN w:val="0"/>
              <w:adjustRightInd w:val="0"/>
              <w:spacing w:line="276" w:lineRule="auto"/>
              <w:jc w:val="center"/>
              <w:rPr>
                <w:color w:val="000000"/>
                <w:sz w:val="22"/>
                <w:szCs w:val="22"/>
              </w:rPr>
            </w:pPr>
          </w:p>
        </w:tc>
        <w:tc>
          <w:tcPr>
            <w:tcW w:w="2009" w:type="dxa"/>
          </w:tcPr>
          <w:p w:rsidR="000244E3" w:rsidRPr="00EF3806" w:rsidRDefault="000244E3" w:rsidP="003A0D5A">
            <w:pPr>
              <w:widowControl w:val="0"/>
              <w:autoSpaceDE w:val="0"/>
              <w:autoSpaceDN w:val="0"/>
              <w:adjustRightInd w:val="0"/>
              <w:spacing w:line="276" w:lineRule="auto"/>
              <w:rPr>
                <w:color w:val="000000"/>
                <w:sz w:val="22"/>
                <w:szCs w:val="22"/>
              </w:rPr>
            </w:pPr>
          </w:p>
        </w:tc>
      </w:tr>
      <w:tr w:rsidR="000244E3" w:rsidRPr="00EF3806" w:rsidTr="003A0D5A">
        <w:trPr>
          <w:trHeight w:val="286"/>
        </w:trPr>
        <w:tc>
          <w:tcPr>
            <w:tcW w:w="1768" w:type="dxa"/>
            <w:vAlign w:val="bottom"/>
            <w:hideMark/>
          </w:tcPr>
          <w:p w:rsidR="000244E3" w:rsidRPr="00EF3806" w:rsidRDefault="000244E3" w:rsidP="003A0D5A">
            <w:pPr>
              <w:widowControl w:val="0"/>
              <w:suppressAutoHyphens/>
              <w:autoSpaceDE w:val="0"/>
              <w:autoSpaceDN w:val="0"/>
              <w:adjustRightInd w:val="0"/>
              <w:jc w:val="center"/>
              <w:rPr>
                <w:color w:val="000000"/>
                <w:sz w:val="22"/>
                <w:szCs w:val="22"/>
              </w:rPr>
            </w:pPr>
            <w:r w:rsidRPr="00EF3806">
              <w:rPr>
                <w:color w:val="000000"/>
                <w:sz w:val="22"/>
                <w:szCs w:val="22"/>
              </w:rPr>
              <w:t>ИНН</w:t>
            </w:r>
          </w:p>
        </w:tc>
        <w:tc>
          <w:tcPr>
            <w:tcW w:w="5444" w:type="dxa"/>
            <w:tcBorders>
              <w:top w:val="single" w:sz="4" w:space="0" w:color="auto"/>
              <w:left w:val="nil"/>
              <w:bottom w:val="single" w:sz="4" w:space="0" w:color="auto"/>
              <w:right w:val="nil"/>
            </w:tcBorders>
            <w:vAlign w:val="center"/>
            <w:hideMark/>
          </w:tcPr>
          <w:p w:rsidR="000244E3" w:rsidRPr="00EF3806" w:rsidRDefault="000244E3" w:rsidP="003A0D5A">
            <w:pPr>
              <w:widowControl w:val="0"/>
              <w:autoSpaceDE w:val="0"/>
              <w:autoSpaceDN w:val="0"/>
              <w:adjustRightInd w:val="0"/>
              <w:spacing w:line="276" w:lineRule="auto"/>
              <w:rPr>
                <w:bCs/>
                <w:color w:val="000000"/>
                <w:sz w:val="22"/>
                <w:szCs w:val="22"/>
              </w:rPr>
            </w:pPr>
            <w:r w:rsidRPr="00EF3806">
              <w:rPr>
                <w:b/>
                <w:bCs/>
                <w:color w:val="000000"/>
                <w:sz w:val="24"/>
                <w:szCs w:val="24"/>
                <w:lang w:val="en-US"/>
              </w:rPr>
              <w:t>3230002865</w:t>
            </w:r>
          </w:p>
        </w:tc>
        <w:tc>
          <w:tcPr>
            <w:tcW w:w="1234" w:type="dxa"/>
          </w:tcPr>
          <w:p w:rsidR="000244E3" w:rsidRPr="00EF3806" w:rsidRDefault="000244E3" w:rsidP="003A0D5A">
            <w:pPr>
              <w:widowControl w:val="0"/>
              <w:autoSpaceDE w:val="0"/>
              <w:autoSpaceDN w:val="0"/>
              <w:adjustRightInd w:val="0"/>
              <w:spacing w:line="276" w:lineRule="auto"/>
              <w:jc w:val="center"/>
              <w:rPr>
                <w:color w:val="000000"/>
                <w:sz w:val="22"/>
                <w:szCs w:val="22"/>
              </w:rPr>
            </w:pPr>
          </w:p>
        </w:tc>
        <w:tc>
          <w:tcPr>
            <w:tcW w:w="2009" w:type="dxa"/>
          </w:tcPr>
          <w:p w:rsidR="000244E3" w:rsidRPr="00EF3806" w:rsidRDefault="000244E3" w:rsidP="003A0D5A">
            <w:pPr>
              <w:widowControl w:val="0"/>
              <w:autoSpaceDE w:val="0"/>
              <w:autoSpaceDN w:val="0"/>
              <w:adjustRightInd w:val="0"/>
              <w:spacing w:line="276" w:lineRule="auto"/>
              <w:rPr>
                <w:color w:val="000000"/>
                <w:sz w:val="22"/>
                <w:szCs w:val="22"/>
              </w:rPr>
            </w:pPr>
          </w:p>
        </w:tc>
      </w:tr>
      <w:tr w:rsidR="000244E3" w:rsidRPr="00EF3806" w:rsidTr="003A0D5A">
        <w:trPr>
          <w:trHeight w:val="275"/>
        </w:trPr>
        <w:tc>
          <w:tcPr>
            <w:tcW w:w="1768" w:type="dxa"/>
            <w:vAlign w:val="bottom"/>
            <w:hideMark/>
          </w:tcPr>
          <w:p w:rsidR="000244E3" w:rsidRPr="00EF3806" w:rsidRDefault="000244E3" w:rsidP="003A0D5A">
            <w:pPr>
              <w:widowControl w:val="0"/>
              <w:suppressAutoHyphens/>
              <w:autoSpaceDE w:val="0"/>
              <w:autoSpaceDN w:val="0"/>
              <w:adjustRightInd w:val="0"/>
              <w:rPr>
                <w:color w:val="000000"/>
                <w:sz w:val="22"/>
                <w:szCs w:val="22"/>
              </w:rPr>
            </w:pPr>
            <w:r w:rsidRPr="00EF3806">
              <w:rPr>
                <w:bCs/>
                <w:color w:val="000000"/>
                <w:sz w:val="22"/>
                <w:szCs w:val="22"/>
              </w:rPr>
              <w:t>Номер счета банка получателя</w:t>
            </w:r>
            <w:r w:rsidRPr="00EF3806">
              <w:rPr>
                <w:color w:val="000000"/>
                <w:sz w:val="22"/>
                <w:szCs w:val="22"/>
              </w:rPr>
              <w:t>:</w:t>
            </w:r>
          </w:p>
        </w:tc>
        <w:tc>
          <w:tcPr>
            <w:tcW w:w="5444" w:type="dxa"/>
            <w:tcBorders>
              <w:top w:val="single" w:sz="4" w:space="0" w:color="auto"/>
              <w:left w:val="nil"/>
              <w:bottom w:val="single" w:sz="4" w:space="0" w:color="auto"/>
              <w:right w:val="nil"/>
            </w:tcBorders>
            <w:vAlign w:val="center"/>
            <w:hideMark/>
          </w:tcPr>
          <w:p w:rsidR="000244E3" w:rsidRPr="00EF3806" w:rsidRDefault="000244E3" w:rsidP="003A0D5A">
            <w:pPr>
              <w:widowControl w:val="0"/>
              <w:autoSpaceDE w:val="0"/>
              <w:autoSpaceDN w:val="0"/>
              <w:adjustRightInd w:val="0"/>
              <w:spacing w:line="276" w:lineRule="auto"/>
              <w:rPr>
                <w:bCs/>
                <w:color w:val="000000"/>
                <w:sz w:val="22"/>
                <w:szCs w:val="22"/>
              </w:rPr>
            </w:pPr>
            <w:r w:rsidRPr="00EF3806">
              <w:rPr>
                <w:b/>
                <w:color w:val="000000"/>
                <w:sz w:val="24"/>
                <w:szCs w:val="24"/>
                <w:lang w:val="en-US"/>
              </w:rPr>
              <w:t>40102810245370000019</w:t>
            </w:r>
          </w:p>
        </w:tc>
        <w:tc>
          <w:tcPr>
            <w:tcW w:w="1234" w:type="dxa"/>
          </w:tcPr>
          <w:p w:rsidR="000244E3" w:rsidRPr="00EF3806" w:rsidRDefault="000244E3" w:rsidP="003A0D5A">
            <w:pPr>
              <w:widowControl w:val="0"/>
              <w:autoSpaceDE w:val="0"/>
              <w:autoSpaceDN w:val="0"/>
              <w:adjustRightInd w:val="0"/>
              <w:spacing w:line="276" w:lineRule="auto"/>
              <w:jc w:val="center"/>
              <w:rPr>
                <w:color w:val="000000"/>
                <w:sz w:val="22"/>
                <w:szCs w:val="22"/>
              </w:rPr>
            </w:pPr>
          </w:p>
        </w:tc>
        <w:tc>
          <w:tcPr>
            <w:tcW w:w="2009" w:type="dxa"/>
          </w:tcPr>
          <w:p w:rsidR="000244E3" w:rsidRPr="00EF3806" w:rsidRDefault="000244E3" w:rsidP="003A0D5A">
            <w:pPr>
              <w:widowControl w:val="0"/>
              <w:autoSpaceDE w:val="0"/>
              <w:autoSpaceDN w:val="0"/>
              <w:adjustRightInd w:val="0"/>
              <w:spacing w:line="276" w:lineRule="auto"/>
              <w:rPr>
                <w:color w:val="000000"/>
                <w:sz w:val="22"/>
                <w:szCs w:val="22"/>
              </w:rPr>
            </w:pPr>
          </w:p>
        </w:tc>
      </w:tr>
      <w:tr w:rsidR="000244E3" w:rsidRPr="00EF3806" w:rsidTr="003A0D5A">
        <w:trPr>
          <w:trHeight w:val="266"/>
        </w:trPr>
        <w:tc>
          <w:tcPr>
            <w:tcW w:w="1768" w:type="dxa"/>
            <w:vAlign w:val="bottom"/>
            <w:hideMark/>
          </w:tcPr>
          <w:p w:rsidR="000244E3" w:rsidRPr="00EF3806" w:rsidRDefault="000244E3" w:rsidP="003A0D5A">
            <w:pPr>
              <w:widowControl w:val="0"/>
              <w:suppressAutoHyphens/>
              <w:autoSpaceDE w:val="0"/>
              <w:autoSpaceDN w:val="0"/>
              <w:adjustRightInd w:val="0"/>
              <w:rPr>
                <w:color w:val="000000"/>
                <w:sz w:val="22"/>
                <w:szCs w:val="22"/>
              </w:rPr>
            </w:pPr>
            <w:proofErr w:type="spellStart"/>
            <w:r w:rsidRPr="00EF3806">
              <w:rPr>
                <w:bCs/>
                <w:color w:val="000000"/>
                <w:sz w:val="22"/>
                <w:szCs w:val="22"/>
                <w:lang w:val="en-US"/>
              </w:rPr>
              <w:t>Номер</w:t>
            </w:r>
            <w:proofErr w:type="spellEnd"/>
            <w:r w:rsidRPr="00EF3806">
              <w:rPr>
                <w:bCs/>
                <w:color w:val="000000"/>
                <w:sz w:val="22"/>
                <w:szCs w:val="22"/>
                <w:lang w:val="en-US"/>
              </w:rPr>
              <w:t xml:space="preserve"> </w:t>
            </w:r>
            <w:proofErr w:type="spellStart"/>
            <w:r w:rsidRPr="00EF3806">
              <w:rPr>
                <w:bCs/>
                <w:color w:val="000000"/>
                <w:sz w:val="22"/>
                <w:szCs w:val="22"/>
                <w:lang w:val="en-US"/>
              </w:rPr>
              <w:t>счета</w:t>
            </w:r>
            <w:proofErr w:type="spellEnd"/>
            <w:r w:rsidRPr="00EF3806">
              <w:rPr>
                <w:bCs/>
                <w:color w:val="000000"/>
                <w:sz w:val="22"/>
                <w:szCs w:val="22"/>
                <w:lang w:val="en-US"/>
              </w:rPr>
              <w:t xml:space="preserve"> </w:t>
            </w:r>
            <w:proofErr w:type="spellStart"/>
            <w:r w:rsidRPr="00EF3806">
              <w:rPr>
                <w:bCs/>
                <w:color w:val="000000"/>
                <w:sz w:val="22"/>
                <w:szCs w:val="22"/>
                <w:lang w:val="en-US"/>
              </w:rPr>
              <w:t>получателя</w:t>
            </w:r>
            <w:proofErr w:type="spellEnd"/>
          </w:p>
        </w:tc>
        <w:tc>
          <w:tcPr>
            <w:tcW w:w="5444" w:type="dxa"/>
            <w:tcBorders>
              <w:top w:val="single" w:sz="4" w:space="0" w:color="auto"/>
              <w:left w:val="nil"/>
              <w:bottom w:val="single" w:sz="4" w:space="0" w:color="auto"/>
              <w:right w:val="nil"/>
            </w:tcBorders>
            <w:vAlign w:val="center"/>
            <w:hideMark/>
          </w:tcPr>
          <w:p w:rsidR="000244E3" w:rsidRPr="00EF3806" w:rsidRDefault="000244E3" w:rsidP="003A0D5A">
            <w:pPr>
              <w:widowControl w:val="0"/>
              <w:autoSpaceDE w:val="0"/>
              <w:autoSpaceDN w:val="0"/>
              <w:adjustRightInd w:val="0"/>
              <w:spacing w:line="276" w:lineRule="auto"/>
              <w:rPr>
                <w:bCs/>
                <w:color w:val="000000"/>
                <w:sz w:val="22"/>
                <w:szCs w:val="22"/>
              </w:rPr>
            </w:pPr>
            <w:r w:rsidRPr="00EF3806">
              <w:rPr>
                <w:b/>
                <w:color w:val="000000"/>
                <w:sz w:val="24"/>
                <w:szCs w:val="24"/>
                <w:lang w:val="en-US"/>
              </w:rPr>
              <w:t>03100643000000012700</w:t>
            </w:r>
          </w:p>
        </w:tc>
        <w:tc>
          <w:tcPr>
            <w:tcW w:w="1234" w:type="dxa"/>
          </w:tcPr>
          <w:p w:rsidR="000244E3" w:rsidRPr="00EF3806" w:rsidRDefault="000244E3" w:rsidP="003A0D5A">
            <w:pPr>
              <w:widowControl w:val="0"/>
              <w:autoSpaceDE w:val="0"/>
              <w:autoSpaceDN w:val="0"/>
              <w:adjustRightInd w:val="0"/>
              <w:spacing w:line="276" w:lineRule="auto"/>
              <w:jc w:val="center"/>
              <w:rPr>
                <w:color w:val="000000"/>
                <w:sz w:val="22"/>
                <w:szCs w:val="22"/>
              </w:rPr>
            </w:pPr>
          </w:p>
        </w:tc>
        <w:tc>
          <w:tcPr>
            <w:tcW w:w="2009" w:type="dxa"/>
          </w:tcPr>
          <w:p w:rsidR="000244E3" w:rsidRPr="00EF3806" w:rsidRDefault="000244E3" w:rsidP="003A0D5A">
            <w:pPr>
              <w:widowControl w:val="0"/>
              <w:autoSpaceDE w:val="0"/>
              <w:autoSpaceDN w:val="0"/>
              <w:adjustRightInd w:val="0"/>
              <w:spacing w:line="276" w:lineRule="auto"/>
              <w:rPr>
                <w:color w:val="000000"/>
                <w:sz w:val="22"/>
                <w:szCs w:val="22"/>
              </w:rPr>
            </w:pPr>
          </w:p>
        </w:tc>
      </w:tr>
      <w:tr w:rsidR="000244E3" w:rsidRPr="00EF3806" w:rsidTr="003A0D5A">
        <w:trPr>
          <w:trHeight w:val="266"/>
        </w:trPr>
        <w:tc>
          <w:tcPr>
            <w:tcW w:w="1768" w:type="dxa"/>
            <w:vAlign w:val="bottom"/>
            <w:hideMark/>
          </w:tcPr>
          <w:p w:rsidR="000244E3" w:rsidRPr="00EF3806" w:rsidRDefault="000244E3" w:rsidP="003A0D5A">
            <w:pPr>
              <w:widowControl w:val="0"/>
              <w:suppressAutoHyphens/>
              <w:autoSpaceDE w:val="0"/>
              <w:autoSpaceDN w:val="0"/>
              <w:adjustRightInd w:val="0"/>
              <w:jc w:val="center"/>
              <w:rPr>
                <w:color w:val="000000"/>
                <w:sz w:val="22"/>
                <w:szCs w:val="22"/>
              </w:rPr>
            </w:pPr>
            <w:r w:rsidRPr="00EF3806">
              <w:rPr>
                <w:color w:val="000000"/>
                <w:sz w:val="22"/>
                <w:szCs w:val="22"/>
              </w:rPr>
              <w:t>ОГРН:</w:t>
            </w:r>
          </w:p>
        </w:tc>
        <w:tc>
          <w:tcPr>
            <w:tcW w:w="5444" w:type="dxa"/>
            <w:tcBorders>
              <w:top w:val="single" w:sz="4" w:space="0" w:color="auto"/>
              <w:left w:val="nil"/>
              <w:bottom w:val="single" w:sz="4" w:space="0" w:color="auto"/>
              <w:right w:val="nil"/>
            </w:tcBorders>
            <w:vAlign w:val="center"/>
            <w:hideMark/>
          </w:tcPr>
          <w:p w:rsidR="000244E3" w:rsidRPr="00EF3806" w:rsidRDefault="000244E3" w:rsidP="003A0D5A">
            <w:pPr>
              <w:widowControl w:val="0"/>
              <w:autoSpaceDE w:val="0"/>
              <w:autoSpaceDN w:val="0"/>
              <w:adjustRightInd w:val="0"/>
              <w:spacing w:line="276" w:lineRule="auto"/>
              <w:rPr>
                <w:b/>
                <w:bCs/>
                <w:color w:val="000000"/>
                <w:sz w:val="22"/>
                <w:szCs w:val="22"/>
              </w:rPr>
            </w:pPr>
            <w:r w:rsidRPr="00EF3806">
              <w:rPr>
                <w:b/>
                <w:bCs/>
                <w:color w:val="000000"/>
                <w:sz w:val="22"/>
                <w:szCs w:val="22"/>
              </w:rPr>
              <w:t>1023202939660</w:t>
            </w:r>
          </w:p>
        </w:tc>
        <w:tc>
          <w:tcPr>
            <w:tcW w:w="1234" w:type="dxa"/>
          </w:tcPr>
          <w:p w:rsidR="000244E3" w:rsidRPr="00EF3806" w:rsidRDefault="000244E3" w:rsidP="003A0D5A">
            <w:pPr>
              <w:widowControl w:val="0"/>
              <w:autoSpaceDE w:val="0"/>
              <w:autoSpaceDN w:val="0"/>
              <w:adjustRightInd w:val="0"/>
              <w:spacing w:line="276" w:lineRule="auto"/>
              <w:jc w:val="center"/>
              <w:rPr>
                <w:color w:val="000000"/>
                <w:sz w:val="22"/>
                <w:szCs w:val="22"/>
              </w:rPr>
            </w:pPr>
          </w:p>
        </w:tc>
        <w:tc>
          <w:tcPr>
            <w:tcW w:w="2009" w:type="dxa"/>
          </w:tcPr>
          <w:p w:rsidR="000244E3" w:rsidRPr="00EF3806" w:rsidRDefault="000244E3" w:rsidP="003A0D5A">
            <w:pPr>
              <w:widowControl w:val="0"/>
              <w:autoSpaceDE w:val="0"/>
              <w:autoSpaceDN w:val="0"/>
              <w:adjustRightInd w:val="0"/>
              <w:spacing w:line="276" w:lineRule="auto"/>
              <w:rPr>
                <w:color w:val="000000"/>
                <w:sz w:val="22"/>
                <w:szCs w:val="22"/>
              </w:rPr>
            </w:pPr>
          </w:p>
        </w:tc>
      </w:tr>
    </w:tbl>
    <w:p w:rsidR="000244E3" w:rsidRPr="00EF3806" w:rsidRDefault="000244E3" w:rsidP="000244E3">
      <w:pPr>
        <w:tabs>
          <w:tab w:val="left" w:pos="1276"/>
          <w:tab w:val="left" w:pos="6521"/>
        </w:tabs>
        <w:spacing w:line="22" w:lineRule="atLeast"/>
        <w:rPr>
          <w:bCs/>
          <w:sz w:val="24"/>
          <w:szCs w:val="24"/>
        </w:rPr>
      </w:pPr>
    </w:p>
    <w:p w:rsidR="000244E3" w:rsidRPr="00EF3806" w:rsidRDefault="000244E3" w:rsidP="000244E3">
      <w:pPr>
        <w:tabs>
          <w:tab w:val="left" w:pos="1276"/>
          <w:tab w:val="left" w:pos="6521"/>
        </w:tabs>
        <w:spacing w:line="22" w:lineRule="atLeast"/>
        <w:jc w:val="right"/>
        <w:rPr>
          <w:bCs/>
          <w:sz w:val="24"/>
          <w:szCs w:val="24"/>
        </w:rPr>
      </w:pPr>
    </w:p>
    <w:p w:rsidR="000244E3" w:rsidRPr="00EF3806" w:rsidRDefault="000244E3" w:rsidP="000244E3">
      <w:pPr>
        <w:tabs>
          <w:tab w:val="left" w:pos="1276"/>
          <w:tab w:val="left" w:pos="6521"/>
        </w:tabs>
        <w:spacing w:line="22" w:lineRule="atLeast"/>
        <w:jc w:val="right"/>
        <w:rPr>
          <w:bCs/>
          <w:sz w:val="24"/>
          <w:szCs w:val="24"/>
        </w:rPr>
      </w:pPr>
      <w:r w:rsidRPr="00EF3806">
        <w:rPr>
          <w:bCs/>
          <w:sz w:val="24"/>
          <w:szCs w:val="24"/>
        </w:rPr>
        <w:t>____________________________________________                       М.П.</w:t>
      </w:r>
    </w:p>
    <w:p w:rsidR="000244E3" w:rsidRPr="00EF3806" w:rsidRDefault="000244E3" w:rsidP="000244E3">
      <w:pPr>
        <w:tabs>
          <w:tab w:val="left" w:pos="1276"/>
          <w:tab w:val="left" w:pos="6521"/>
        </w:tabs>
        <w:spacing w:before="240" w:line="22" w:lineRule="atLeast"/>
        <w:rPr>
          <w:bCs/>
          <w:sz w:val="24"/>
          <w:szCs w:val="24"/>
        </w:rPr>
      </w:pPr>
      <w:r w:rsidRPr="00EF3806">
        <w:rPr>
          <w:bCs/>
          <w:sz w:val="24"/>
          <w:szCs w:val="24"/>
        </w:rPr>
        <w:t xml:space="preserve">ПОКУПАТЕЛЬ:  </w:t>
      </w:r>
    </w:p>
    <w:p w:rsidR="000244E3" w:rsidRPr="00EF3806" w:rsidRDefault="000244E3" w:rsidP="000244E3">
      <w:pPr>
        <w:tabs>
          <w:tab w:val="left" w:pos="1276"/>
          <w:tab w:val="left" w:pos="6521"/>
        </w:tabs>
        <w:spacing w:line="22" w:lineRule="atLeast"/>
        <w:jc w:val="both"/>
        <w:rPr>
          <w:bCs/>
          <w:sz w:val="24"/>
          <w:szCs w:val="24"/>
        </w:rPr>
      </w:pPr>
    </w:p>
    <w:p w:rsidR="000244E3" w:rsidRPr="00EF3806" w:rsidRDefault="000244E3" w:rsidP="000244E3">
      <w:pPr>
        <w:tabs>
          <w:tab w:val="left" w:pos="1276"/>
          <w:tab w:val="left" w:pos="6521"/>
        </w:tabs>
        <w:spacing w:line="22" w:lineRule="atLeast"/>
        <w:jc w:val="both"/>
        <w:rPr>
          <w:bCs/>
          <w:sz w:val="24"/>
          <w:szCs w:val="24"/>
        </w:rPr>
      </w:pPr>
      <w:r w:rsidRPr="00EF3806">
        <w:rPr>
          <w:bCs/>
          <w:sz w:val="24"/>
          <w:szCs w:val="24"/>
        </w:rPr>
        <w:t>________________________________________________________________________________</w:t>
      </w:r>
    </w:p>
    <w:p w:rsidR="000244E3" w:rsidRPr="00EF3806" w:rsidRDefault="000244E3" w:rsidP="000244E3">
      <w:pPr>
        <w:widowControl w:val="0"/>
        <w:shd w:val="clear" w:color="auto" w:fill="FFFFFF"/>
        <w:autoSpaceDE w:val="0"/>
        <w:autoSpaceDN w:val="0"/>
        <w:adjustRightInd w:val="0"/>
        <w:spacing w:line="276" w:lineRule="auto"/>
        <w:rPr>
          <w:color w:val="000000"/>
          <w:sz w:val="22"/>
          <w:szCs w:val="22"/>
        </w:rPr>
      </w:pPr>
    </w:p>
    <w:tbl>
      <w:tblPr>
        <w:tblW w:w="7485" w:type="dxa"/>
        <w:tblLayout w:type="fixed"/>
        <w:tblLook w:val="01E0"/>
      </w:tblPr>
      <w:tblGrid>
        <w:gridCol w:w="1796"/>
        <w:gridCol w:w="5406"/>
        <w:gridCol w:w="283"/>
      </w:tblGrid>
      <w:tr w:rsidR="000244E3" w:rsidRPr="00EF3806" w:rsidTr="003A0D5A">
        <w:tc>
          <w:tcPr>
            <w:tcW w:w="1794" w:type="dxa"/>
            <w:vAlign w:val="bottom"/>
            <w:hideMark/>
          </w:tcPr>
          <w:p w:rsidR="000244E3" w:rsidRPr="00EF3806" w:rsidRDefault="000244E3" w:rsidP="003A0D5A">
            <w:pPr>
              <w:widowControl w:val="0"/>
              <w:autoSpaceDE w:val="0"/>
              <w:autoSpaceDN w:val="0"/>
              <w:adjustRightInd w:val="0"/>
              <w:jc w:val="right"/>
              <w:rPr>
                <w:color w:val="000000"/>
                <w:sz w:val="22"/>
                <w:szCs w:val="22"/>
              </w:rPr>
            </w:pPr>
            <w:r w:rsidRPr="00EF3806">
              <w:rPr>
                <w:color w:val="000000"/>
                <w:sz w:val="22"/>
                <w:szCs w:val="22"/>
              </w:rPr>
              <w:t>Наименование:</w:t>
            </w:r>
          </w:p>
        </w:tc>
        <w:tc>
          <w:tcPr>
            <w:tcW w:w="5402" w:type="dxa"/>
            <w:tcBorders>
              <w:top w:val="nil"/>
              <w:left w:val="nil"/>
              <w:bottom w:val="single" w:sz="4" w:space="0" w:color="auto"/>
              <w:right w:val="nil"/>
            </w:tcBorders>
            <w:vAlign w:val="center"/>
          </w:tcPr>
          <w:p w:rsidR="000244E3" w:rsidRPr="00EF3806" w:rsidRDefault="000244E3" w:rsidP="003A0D5A">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0244E3" w:rsidRPr="00EF3806" w:rsidRDefault="000244E3" w:rsidP="003A0D5A">
            <w:pPr>
              <w:widowControl w:val="0"/>
              <w:autoSpaceDE w:val="0"/>
              <w:autoSpaceDN w:val="0"/>
              <w:adjustRightInd w:val="0"/>
              <w:jc w:val="center"/>
              <w:rPr>
                <w:color w:val="000000"/>
                <w:sz w:val="22"/>
                <w:szCs w:val="22"/>
              </w:rPr>
            </w:pPr>
          </w:p>
        </w:tc>
      </w:tr>
      <w:tr w:rsidR="000244E3" w:rsidRPr="00EF3806" w:rsidTr="003A0D5A">
        <w:tc>
          <w:tcPr>
            <w:tcW w:w="1794" w:type="dxa"/>
            <w:vAlign w:val="bottom"/>
            <w:hideMark/>
          </w:tcPr>
          <w:p w:rsidR="000244E3" w:rsidRPr="00EF3806" w:rsidRDefault="000244E3" w:rsidP="003A0D5A">
            <w:pPr>
              <w:widowControl w:val="0"/>
              <w:autoSpaceDE w:val="0"/>
              <w:autoSpaceDN w:val="0"/>
              <w:adjustRightInd w:val="0"/>
              <w:jc w:val="right"/>
              <w:rPr>
                <w:color w:val="000000"/>
                <w:sz w:val="22"/>
                <w:szCs w:val="22"/>
              </w:rPr>
            </w:pPr>
            <w:r w:rsidRPr="00EF3806">
              <w:rPr>
                <w:color w:val="000000"/>
                <w:sz w:val="22"/>
                <w:szCs w:val="22"/>
              </w:rPr>
              <w:t>Адрес:</w:t>
            </w:r>
          </w:p>
        </w:tc>
        <w:tc>
          <w:tcPr>
            <w:tcW w:w="5402" w:type="dxa"/>
            <w:tcBorders>
              <w:top w:val="single" w:sz="4" w:space="0" w:color="auto"/>
              <w:left w:val="nil"/>
              <w:bottom w:val="single" w:sz="4" w:space="0" w:color="auto"/>
              <w:right w:val="nil"/>
            </w:tcBorders>
            <w:vAlign w:val="center"/>
          </w:tcPr>
          <w:p w:rsidR="000244E3" w:rsidRPr="00EF3806" w:rsidRDefault="000244E3" w:rsidP="003A0D5A">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0244E3" w:rsidRPr="00EF3806" w:rsidRDefault="000244E3" w:rsidP="003A0D5A">
            <w:pPr>
              <w:widowControl w:val="0"/>
              <w:autoSpaceDE w:val="0"/>
              <w:autoSpaceDN w:val="0"/>
              <w:adjustRightInd w:val="0"/>
              <w:jc w:val="center"/>
              <w:rPr>
                <w:color w:val="000000"/>
                <w:sz w:val="22"/>
                <w:szCs w:val="22"/>
              </w:rPr>
            </w:pPr>
          </w:p>
        </w:tc>
      </w:tr>
      <w:tr w:rsidR="000244E3" w:rsidRPr="00EF3806" w:rsidTr="003A0D5A">
        <w:tc>
          <w:tcPr>
            <w:tcW w:w="1794" w:type="dxa"/>
            <w:vAlign w:val="bottom"/>
            <w:hideMark/>
          </w:tcPr>
          <w:p w:rsidR="000244E3" w:rsidRPr="00EF3806" w:rsidRDefault="000244E3" w:rsidP="003A0D5A">
            <w:pPr>
              <w:widowControl w:val="0"/>
              <w:autoSpaceDE w:val="0"/>
              <w:autoSpaceDN w:val="0"/>
              <w:adjustRightInd w:val="0"/>
              <w:jc w:val="right"/>
              <w:rPr>
                <w:color w:val="000000"/>
                <w:sz w:val="22"/>
                <w:szCs w:val="22"/>
              </w:rPr>
            </w:pPr>
            <w:r w:rsidRPr="00EF3806">
              <w:rPr>
                <w:color w:val="000000"/>
                <w:sz w:val="22"/>
                <w:szCs w:val="22"/>
              </w:rPr>
              <w:t>Банк:</w:t>
            </w:r>
          </w:p>
        </w:tc>
        <w:tc>
          <w:tcPr>
            <w:tcW w:w="5402" w:type="dxa"/>
            <w:tcBorders>
              <w:top w:val="single" w:sz="4" w:space="0" w:color="auto"/>
              <w:left w:val="nil"/>
              <w:bottom w:val="single" w:sz="4" w:space="0" w:color="auto"/>
              <w:right w:val="nil"/>
            </w:tcBorders>
            <w:vAlign w:val="center"/>
          </w:tcPr>
          <w:p w:rsidR="000244E3" w:rsidRPr="00EF3806" w:rsidRDefault="000244E3" w:rsidP="003A0D5A">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0244E3" w:rsidRPr="00EF3806" w:rsidRDefault="000244E3" w:rsidP="003A0D5A">
            <w:pPr>
              <w:widowControl w:val="0"/>
              <w:autoSpaceDE w:val="0"/>
              <w:autoSpaceDN w:val="0"/>
              <w:adjustRightInd w:val="0"/>
              <w:jc w:val="center"/>
              <w:rPr>
                <w:color w:val="000000"/>
                <w:sz w:val="22"/>
                <w:szCs w:val="22"/>
              </w:rPr>
            </w:pPr>
          </w:p>
        </w:tc>
      </w:tr>
      <w:tr w:rsidR="000244E3" w:rsidRPr="00EF3806" w:rsidTr="003A0D5A">
        <w:tc>
          <w:tcPr>
            <w:tcW w:w="1794" w:type="dxa"/>
            <w:vAlign w:val="bottom"/>
            <w:hideMark/>
          </w:tcPr>
          <w:p w:rsidR="000244E3" w:rsidRPr="00EF3806" w:rsidRDefault="000244E3" w:rsidP="003A0D5A">
            <w:pPr>
              <w:widowControl w:val="0"/>
              <w:autoSpaceDE w:val="0"/>
              <w:autoSpaceDN w:val="0"/>
              <w:adjustRightInd w:val="0"/>
              <w:jc w:val="right"/>
              <w:rPr>
                <w:color w:val="000000"/>
                <w:sz w:val="22"/>
                <w:szCs w:val="22"/>
              </w:rPr>
            </w:pPr>
            <w:proofErr w:type="gramStart"/>
            <w:r w:rsidRPr="00EF3806">
              <w:rPr>
                <w:color w:val="000000"/>
                <w:sz w:val="22"/>
                <w:szCs w:val="22"/>
              </w:rPr>
              <w:t>К</w:t>
            </w:r>
            <w:proofErr w:type="gramEnd"/>
            <w:r w:rsidRPr="00EF3806">
              <w:rPr>
                <w:color w:val="000000"/>
                <w:sz w:val="22"/>
                <w:szCs w:val="22"/>
              </w:rPr>
              <w:t>/счет:</w:t>
            </w:r>
          </w:p>
        </w:tc>
        <w:tc>
          <w:tcPr>
            <w:tcW w:w="5402" w:type="dxa"/>
            <w:tcBorders>
              <w:top w:val="single" w:sz="4" w:space="0" w:color="auto"/>
              <w:left w:val="nil"/>
              <w:bottom w:val="single" w:sz="4" w:space="0" w:color="auto"/>
              <w:right w:val="nil"/>
            </w:tcBorders>
            <w:vAlign w:val="center"/>
          </w:tcPr>
          <w:p w:rsidR="000244E3" w:rsidRPr="00EF3806" w:rsidRDefault="000244E3" w:rsidP="003A0D5A">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0244E3" w:rsidRPr="00EF3806" w:rsidRDefault="000244E3" w:rsidP="003A0D5A">
            <w:pPr>
              <w:widowControl w:val="0"/>
              <w:autoSpaceDE w:val="0"/>
              <w:autoSpaceDN w:val="0"/>
              <w:adjustRightInd w:val="0"/>
              <w:jc w:val="center"/>
              <w:rPr>
                <w:color w:val="000000"/>
                <w:sz w:val="22"/>
                <w:szCs w:val="22"/>
              </w:rPr>
            </w:pPr>
          </w:p>
        </w:tc>
      </w:tr>
      <w:tr w:rsidR="000244E3" w:rsidRPr="00EF3806" w:rsidTr="003A0D5A">
        <w:tc>
          <w:tcPr>
            <w:tcW w:w="1794" w:type="dxa"/>
            <w:vAlign w:val="bottom"/>
            <w:hideMark/>
          </w:tcPr>
          <w:p w:rsidR="000244E3" w:rsidRPr="00EF3806" w:rsidRDefault="000244E3" w:rsidP="003A0D5A">
            <w:pPr>
              <w:widowControl w:val="0"/>
              <w:autoSpaceDE w:val="0"/>
              <w:autoSpaceDN w:val="0"/>
              <w:adjustRightInd w:val="0"/>
              <w:jc w:val="right"/>
              <w:rPr>
                <w:color w:val="000000"/>
                <w:sz w:val="22"/>
                <w:szCs w:val="22"/>
              </w:rPr>
            </w:pPr>
            <w:proofErr w:type="gramStart"/>
            <w:r w:rsidRPr="00EF3806">
              <w:rPr>
                <w:color w:val="000000"/>
                <w:sz w:val="22"/>
                <w:szCs w:val="22"/>
              </w:rPr>
              <w:lastRenderedPageBreak/>
              <w:t>Р</w:t>
            </w:r>
            <w:proofErr w:type="gramEnd"/>
            <w:r w:rsidRPr="00EF3806">
              <w:rPr>
                <w:color w:val="000000"/>
                <w:sz w:val="22"/>
                <w:szCs w:val="22"/>
              </w:rPr>
              <w:t>/счет</w:t>
            </w:r>
          </w:p>
        </w:tc>
        <w:tc>
          <w:tcPr>
            <w:tcW w:w="5402" w:type="dxa"/>
            <w:tcBorders>
              <w:top w:val="single" w:sz="4" w:space="0" w:color="auto"/>
              <w:left w:val="nil"/>
              <w:bottom w:val="single" w:sz="4" w:space="0" w:color="auto"/>
              <w:right w:val="nil"/>
            </w:tcBorders>
            <w:vAlign w:val="center"/>
          </w:tcPr>
          <w:p w:rsidR="000244E3" w:rsidRPr="00EF3806" w:rsidRDefault="000244E3" w:rsidP="003A0D5A">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0244E3" w:rsidRPr="00EF3806" w:rsidRDefault="000244E3" w:rsidP="003A0D5A">
            <w:pPr>
              <w:widowControl w:val="0"/>
              <w:autoSpaceDE w:val="0"/>
              <w:autoSpaceDN w:val="0"/>
              <w:adjustRightInd w:val="0"/>
              <w:jc w:val="center"/>
              <w:rPr>
                <w:color w:val="000000"/>
                <w:sz w:val="22"/>
                <w:szCs w:val="22"/>
              </w:rPr>
            </w:pPr>
          </w:p>
        </w:tc>
      </w:tr>
      <w:tr w:rsidR="000244E3" w:rsidRPr="00EF3806" w:rsidTr="003A0D5A">
        <w:trPr>
          <w:trHeight w:val="55"/>
        </w:trPr>
        <w:tc>
          <w:tcPr>
            <w:tcW w:w="1794" w:type="dxa"/>
            <w:vAlign w:val="bottom"/>
            <w:hideMark/>
          </w:tcPr>
          <w:p w:rsidR="000244E3" w:rsidRPr="00EF3806" w:rsidRDefault="000244E3" w:rsidP="003A0D5A">
            <w:pPr>
              <w:widowControl w:val="0"/>
              <w:autoSpaceDE w:val="0"/>
              <w:autoSpaceDN w:val="0"/>
              <w:adjustRightInd w:val="0"/>
              <w:jc w:val="right"/>
              <w:rPr>
                <w:color w:val="000000"/>
                <w:sz w:val="22"/>
                <w:szCs w:val="22"/>
              </w:rPr>
            </w:pPr>
            <w:r w:rsidRPr="00EF3806">
              <w:rPr>
                <w:color w:val="000000"/>
                <w:sz w:val="22"/>
                <w:szCs w:val="22"/>
              </w:rPr>
              <w:t>ИНН/КПП:</w:t>
            </w:r>
          </w:p>
        </w:tc>
        <w:tc>
          <w:tcPr>
            <w:tcW w:w="5402" w:type="dxa"/>
            <w:tcBorders>
              <w:top w:val="single" w:sz="4" w:space="0" w:color="auto"/>
              <w:left w:val="nil"/>
              <w:bottom w:val="single" w:sz="4" w:space="0" w:color="auto"/>
              <w:right w:val="nil"/>
            </w:tcBorders>
            <w:vAlign w:val="center"/>
          </w:tcPr>
          <w:p w:rsidR="000244E3" w:rsidRPr="00EF3806" w:rsidRDefault="000244E3" w:rsidP="003A0D5A">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0244E3" w:rsidRPr="00EF3806" w:rsidRDefault="000244E3" w:rsidP="003A0D5A">
            <w:pPr>
              <w:widowControl w:val="0"/>
              <w:autoSpaceDE w:val="0"/>
              <w:autoSpaceDN w:val="0"/>
              <w:adjustRightInd w:val="0"/>
              <w:jc w:val="center"/>
              <w:rPr>
                <w:color w:val="000000"/>
                <w:sz w:val="22"/>
                <w:szCs w:val="22"/>
              </w:rPr>
            </w:pPr>
          </w:p>
        </w:tc>
      </w:tr>
      <w:tr w:rsidR="000244E3" w:rsidRPr="00EF3806" w:rsidTr="003A0D5A">
        <w:tc>
          <w:tcPr>
            <w:tcW w:w="1794" w:type="dxa"/>
            <w:vAlign w:val="bottom"/>
          </w:tcPr>
          <w:p w:rsidR="000244E3" w:rsidRPr="00EF3806" w:rsidRDefault="000244E3" w:rsidP="003A0D5A">
            <w:pPr>
              <w:widowControl w:val="0"/>
              <w:autoSpaceDE w:val="0"/>
              <w:autoSpaceDN w:val="0"/>
              <w:adjustRightInd w:val="0"/>
              <w:jc w:val="right"/>
              <w:rPr>
                <w:color w:val="000000"/>
                <w:sz w:val="22"/>
                <w:szCs w:val="22"/>
              </w:rPr>
            </w:pPr>
          </w:p>
        </w:tc>
        <w:tc>
          <w:tcPr>
            <w:tcW w:w="5402" w:type="dxa"/>
            <w:tcBorders>
              <w:top w:val="single" w:sz="4" w:space="0" w:color="auto"/>
              <w:left w:val="nil"/>
              <w:bottom w:val="nil"/>
              <w:right w:val="nil"/>
            </w:tcBorders>
            <w:vAlign w:val="center"/>
          </w:tcPr>
          <w:p w:rsidR="000244E3" w:rsidRPr="00EF3806" w:rsidRDefault="000244E3" w:rsidP="003A0D5A">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0244E3" w:rsidRPr="00EF3806" w:rsidRDefault="000244E3" w:rsidP="003A0D5A">
            <w:pPr>
              <w:widowControl w:val="0"/>
              <w:autoSpaceDE w:val="0"/>
              <w:autoSpaceDN w:val="0"/>
              <w:adjustRightInd w:val="0"/>
              <w:jc w:val="center"/>
              <w:rPr>
                <w:color w:val="000000"/>
                <w:sz w:val="22"/>
                <w:szCs w:val="22"/>
              </w:rPr>
            </w:pPr>
          </w:p>
        </w:tc>
      </w:tr>
    </w:tbl>
    <w:p w:rsidR="000244E3" w:rsidRPr="00EF3806" w:rsidRDefault="000244E3" w:rsidP="000244E3">
      <w:pPr>
        <w:ind w:firstLine="567"/>
        <w:jc w:val="both"/>
        <w:rPr>
          <w:sz w:val="24"/>
          <w:szCs w:val="24"/>
        </w:rPr>
      </w:pPr>
    </w:p>
    <w:p w:rsidR="000244E3" w:rsidRPr="00EF3806" w:rsidRDefault="000244E3" w:rsidP="000244E3">
      <w:pPr>
        <w:ind w:firstLine="567"/>
        <w:jc w:val="both"/>
        <w:rPr>
          <w:sz w:val="24"/>
          <w:szCs w:val="24"/>
        </w:rPr>
      </w:pPr>
    </w:p>
    <w:p w:rsidR="000244E3" w:rsidRPr="00EF3806" w:rsidRDefault="000244E3" w:rsidP="000244E3">
      <w:pPr>
        <w:tabs>
          <w:tab w:val="left" w:pos="1276"/>
          <w:tab w:val="left" w:pos="6521"/>
        </w:tabs>
        <w:spacing w:line="22" w:lineRule="atLeast"/>
        <w:jc w:val="right"/>
        <w:rPr>
          <w:bCs/>
          <w:sz w:val="24"/>
          <w:szCs w:val="24"/>
        </w:rPr>
      </w:pPr>
      <w:r w:rsidRPr="00EF3806">
        <w:rPr>
          <w:bCs/>
          <w:sz w:val="24"/>
          <w:szCs w:val="24"/>
        </w:rPr>
        <w:t>____________________________________________                       М.П.</w:t>
      </w:r>
    </w:p>
    <w:p w:rsidR="000244E3" w:rsidRPr="00EF3806" w:rsidRDefault="000244E3" w:rsidP="000244E3">
      <w:pPr>
        <w:ind w:firstLine="567"/>
        <w:jc w:val="both"/>
        <w:rPr>
          <w:sz w:val="24"/>
          <w:szCs w:val="24"/>
        </w:rPr>
      </w:pPr>
    </w:p>
    <w:p w:rsidR="000244E3" w:rsidRPr="00EF3806" w:rsidRDefault="000244E3" w:rsidP="000244E3">
      <w:pPr>
        <w:ind w:firstLine="567"/>
        <w:jc w:val="both"/>
        <w:rPr>
          <w:sz w:val="24"/>
          <w:szCs w:val="24"/>
        </w:rPr>
      </w:pPr>
    </w:p>
    <w:p w:rsidR="000244E3" w:rsidRPr="00EF3806" w:rsidRDefault="000244E3" w:rsidP="000244E3">
      <w:pPr>
        <w:ind w:firstLine="567"/>
        <w:jc w:val="both"/>
        <w:rPr>
          <w:sz w:val="24"/>
          <w:szCs w:val="24"/>
        </w:rPr>
      </w:pPr>
    </w:p>
    <w:p w:rsidR="000244E3" w:rsidRPr="00EF3806" w:rsidRDefault="000244E3" w:rsidP="000244E3">
      <w:pPr>
        <w:ind w:firstLine="567"/>
        <w:jc w:val="both"/>
        <w:rPr>
          <w:sz w:val="24"/>
          <w:szCs w:val="24"/>
        </w:rPr>
      </w:pPr>
    </w:p>
    <w:p w:rsidR="000244E3" w:rsidRPr="00EF3806" w:rsidRDefault="000244E3" w:rsidP="000244E3">
      <w:pPr>
        <w:autoSpaceDE w:val="0"/>
        <w:autoSpaceDN w:val="0"/>
        <w:adjustRightInd w:val="0"/>
        <w:spacing w:line="22" w:lineRule="atLeast"/>
        <w:jc w:val="center"/>
        <w:rPr>
          <w:sz w:val="24"/>
          <w:szCs w:val="24"/>
        </w:rPr>
      </w:pPr>
      <w:r w:rsidRPr="00EF3806">
        <w:rPr>
          <w:sz w:val="24"/>
          <w:szCs w:val="24"/>
        </w:rPr>
        <w:t>Акт</w:t>
      </w:r>
    </w:p>
    <w:p w:rsidR="000244E3" w:rsidRPr="00EF3806" w:rsidRDefault="000244E3" w:rsidP="000244E3">
      <w:pPr>
        <w:autoSpaceDE w:val="0"/>
        <w:autoSpaceDN w:val="0"/>
        <w:adjustRightInd w:val="0"/>
        <w:spacing w:line="22" w:lineRule="atLeast"/>
        <w:jc w:val="center"/>
        <w:rPr>
          <w:sz w:val="24"/>
          <w:szCs w:val="24"/>
        </w:rPr>
      </w:pPr>
      <w:r w:rsidRPr="00EF3806">
        <w:rPr>
          <w:sz w:val="24"/>
          <w:szCs w:val="24"/>
        </w:rPr>
        <w:t>приема-передачи</w:t>
      </w:r>
    </w:p>
    <w:p w:rsidR="000244E3" w:rsidRPr="00EF3806" w:rsidRDefault="000244E3" w:rsidP="000244E3">
      <w:pPr>
        <w:tabs>
          <w:tab w:val="left" w:pos="490"/>
        </w:tabs>
        <w:autoSpaceDE w:val="0"/>
        <w:autoSpaceDN w:val="0"/>
        <w:adjustRightInd w:val="0"/>
        <w:spacing w:line="22" w:lineRule="atLeast"/>
        <w:jc w:val="both"/>
        <w:rPr>
          <w:bCs/>
          <w:sz w:val="24"/>
          <w:szCs w:val="24"/>
          <w:lang w:eastAsia="en-US"/>
        </w:rPr>
      </w:pPr>
      <w:r w:rsidRPr="00EF3806">
        <w:rPr>
          <w:bCs/>
          <w:sz w:val="24"/>
          <w:szCs w:val="24"/>
          <w:lang w:eastAsia="en-US"/>
        </w:rPr>
        <w:t>город Трубчевск</w:t>
      </w:r>
    </w:p>
    <w:p w:rsidR="000244E3" w:rsidRPr="00EF3806" w:rsidRDefault="000244E3" w:rsidP="000244E3">
      <w:pPr>
        <w:spacing w:line="22" w:lineRule="atLeast"/>
        <w:rPr>
          <w:sz w:val="24"/>
          <w:szCs w:val="24"/>
        </w:rPr>
      </w:pPr>
      <w:r w:rsidRPr="00EF3806">
        <w:rPr>
          <w:sz w:val="24"/>
          <w:szCs w:val="24"/>
        </w:rPr>
        <w:t xml:space="preserve">________________ две тысячи двадцать </w:t>
      </w:r>
      <w:r>
        <w:rPr>
          <w:sz w:val="24"/>
          <w:szCs w:val="24"/>
        </w:rPr>
        <w:t>четвертого</w:t>
      </w:r>
      <w:r w:rsidRPr="00EF3806">
        <w:rPr>
          <w:sz w:val="24"/>
          <w:szCs w:val="24"/>
        </w:rPr>
        <w:t xml:space="preserve"> года</w:t>
      </w:r>
    </w:p>
    <w:p w:rsidR="000244E3" w:rsidRPr="00EF3806" w:rsidRDefault="000244E3" w:rsidP="000244E3">
      <w:pPr>
        <w:tabs>
          <w:tab w:val="left" w:pos="490"/>
        </w:tabs>
        <w:autoSpaceDE w:val="0"/>
        <w:autoSpaceDN w:val="0"/>
        <w:adjustRightInd w:val="0"/>
        <w:spacing w:line="22" w:lineRule="atLeast"/>
        <w:jc w:val="both"/>
        <w:rPr>
          <w:sz w:val="24"/>
          <w:szCs w:val="24"/>
          <w:lang w:eastAsia="en-US"/>
        </w:rPr>
      </w:pPr>
    </w:p>
    <w:p w:rsidR="000244E3" w:rsidRPr="00EF3806" w:rsidRDefault="000244E3" w:rsidP="000244E3">
      <w:pPr>
        <w:autoSpaceDE w:val="0"/>
        <w:autoSpaceDN w:val="0"/>
        <w:adjustRightInd w:val="0"/>
        <w:spacing w:line="22" w:lineRule="atLeast"/>
        <w:ind w:firstLine="709"/>
        <w:jc w:val="both"/>
        <w:rPr>
          <w:sz w:val="24"/>
          <w:szCs w:val="24"/>
          <w:lang w:eastAsia="en-US"/>
        </w:rPr>
      </w:pPr>
      <w:r w:rsidRPr="00EF3806">
        <w:rPr>
          <w:sz w:val="24"/>
          <w:szCs w:val="24"/>
        </w:rPr>
        <w:t>Мы, администрация Трубчевского муниципального района, ОГРН 1023202939660, ИНН 3230002865, КПП 325201001, зарегистрирована 31.12.2002 года Межрайонной инспекцией МНС России №11 по Брянской области, адрес (местонахождение): Брянская область, г</w:t>
      </w:r>
      <w:proofErr w:type="gramStart"/>
      <w:r w:rsidRPr="00EF3806">
        <w:rPr>
          <w:sz w:val="24"/>
          <w:szCs w:val="24"/>
        </w:rPr>
        <w:t>.Т</w:t>
      </w:r>
      <w:proofErr w:type="gramEnd"/>
      <w:r w:rsidRPr="00EF3806">
        <w:rPr>
          <w:sz w:val="24"/>
          <w:szCs w:val="24"/>
        </w:rPr>
        <w:t xml:space="preserve">рубчевск, ул.Брянская, д.59, в лице главы администрации Трубчевского муниципального района __________________________________________________, действующего на основании Положения об администрации Трубчевского муниципального района, утвержденного _____________________________________________________________________________________________________________________________________________________________________________________________________________, именуемая в дальнейшем «ПРОДАВЕЦ», </w:t>
      </w:r>
      <w:r w:rsidRPr="00EF3806">
        <w:rPr>
          <w:sz w:val="24"/>
          <w:szCs w:val="24"/>
          <w:lang w:eastAsia="en-US"/>
        </w:rPr>
        <w:t>и __________________________________________________________________</w:t>
      </w:r>
    </w:p>
    <w:p w:rsidR="000244E3" w:rsidRPr="00EF3806" w:rsidRDefault="000244E3" w:rsidP="000244E3">
      <w:pPr>
        <w:tabs>
          <w:tab w:val="left" w:pos="490"/>
        </w:tabs>
        <w:autoSpaceDE w:val="0"/>
        <w:autoSpaceDN w:val="0"/>
        <w:adjustRightInd w:val="0"/>
        <w:spacing w:line="22" w:lineRule="atLeast"/>
        <w:jc w:val="both"/>
        <w:rPr>
          <w:sz w:val="24"/>
          <w:szCs w:val="24"/>
          <w:lang w:eastAsia="en-US"/>
        </w:rPr>
      </w:pPr>
      <w:r w:rsidRPr="00EF3806">
        <w:rPr>
          <w:sz w:val="24"/>
          <w:szCs w:val="24"/>
          <w:lang w:eastAsia="en-US"/>
        </w:rPr>
        <w:t>__________________________________________________________________________________, именуемый в дальнейшем «</w:t>
      </w:r>
      <w:r w:rsidRPr="00EF3806">
        <w:rPr>
          <w:sz w:val="24"/>
          <w:szCs w:val="24"/>
        </w:rPr>
        <w:t>ПОКУПАТЕЛЬ</w:t>
      </w:r>
      <w:r w:rsidRPr="00EF3806">
        <w:rPr>
          <w:sz w:val="24"/>
          <w:szCs w:val="24"/>
          <w:lang w:eastAsia="en-US"/>
        </w:rPr>
        <w:t>», и именуемые в дальнейшем «СТОРОНЫ», составили настоящий акт приема-передачи о нижеследующем:</w:t>
      </w:r>
    </w:p>
    <w:p w:rsidR="000244E3" w:rsidRPr="00EF3806" w:rsidRDefault="000244E3" w:rsidP="000244E3">
      <w:pPr>
        <w:autoSpaceDE w:val="0"/>
        <w:autoSpaceDN w:val="0"/>
        <w:adjustRightInd w:val="0"/>
        <w:ind w:firstLine="851"/>
        <w:jc w:val="both"/>
        <w:rPr>
          <w:rFonts w:eastAsia="Calibri"/>
          <w:sz w:val="24"/>
          <w:szCs w:val="24"/>
        </w:rPr>
      </w:pPr>
      <w:r w:rsidRPr="00EF3806">
        <w:rPr>
          <w:rFonts w:eastAsia="Calibri"/>
          <w:sz w:val="24"/>
          <w:szCs w:val="24"/>
        </w:rPr>
        <w:t>1. Продавец в соответствии с договор</w:t>
      </w:r>
      <w:r>
        <w:rPr>
          <w:rFonts w:eastAsia="Calibri"/>
          <w:sz w:val="24"/>
          <w:szCs w:val="24"/>
        </w:rPr>
        <w:t>ом купли-продажи от «__»___ 202</w:t>
      </w:r>
      <w:r w:rsidRPr="00015A3A">
        <w:rPr>
          <w:rFonts w:eastAsia="Calibri"/>
          <w:sz w:val="24"/>
          <w:szCs w:val="24"/>
        </w:rPr>
        <w:t>4</w:t>
      </w:r>
      <w:r w:rsidRPr="00EF3806">
        <w:rPr>
          <w:rFonts w:eastAsia="Calibri"/>
          <w:sz w:val="24"/>
          <w:szCs w:val="24"/>
        </w:rPr>
        <w:t xml:space="preserve"> г. № ___ передал Покупателю земельный участок из земель ______________________________, расположенный по адресу: _____________________________________________________, площадью ______ кв</w:t>
      </w:r>
      <w:proofErr w:type="gramStart"/>
      <w:r w:rsidRPr="00EF3806">
        <w:rPr>
          <w:rFonts w:eastAsia="Calibri"/>
          <w:sz w:val="24"/>
          <w:szCs w:val="24"/>
        </w:rPr>
        <w:t>.м</w:t>
      </w:r>
      <w:proofErr w:type="gramEnd"/>
      <w:r w:rsidRPr="00EF3806">
        <w:rPr>
          <w:rFonts w:eastAsia="Calibri"/>
          <w:sz w:val="24"/>
          <w:szCs w:val="24"/>
        </w:rPr>
        <w:t>, кадастровый номер: _____________________________, разрешенное использование: __________________________________________________________________________________,</w:t>
      </w:r>
    </w:p>
    <w:p w:rsidR="000244E3" w:rsidRPr="00EF3806" w:rsidRDefault="000244E3" w:rsidP="000244E3">
      <w:pPr>
        <w:spacing w:line="22" w:lineRule="atLeast"/>
        <w:ind w:firstLine="540"/>
        <w:jc w:val="both"/>
        <w:rPr>
          <w:sz w:val="24"/>
          <w:szCs w:val="24"/>
        </w:rPr>
      </w:pPr>
      <w:r w:rsidRPr="00EF3806">
        <w:rPr>
          <w:sz w:val="24"/>
          <w:szCs w:val="24"/>
        </w:rPr>
        <w:t>2. Претензий у Покупателя к Продавцу в отношении земельного участка и по существу договора не имеется.</w:t>
      </w:r>
    </w:p>
    <w:p w:rsidR="000244E3" w:rsidRPr="00EF3806" w:rsidRDefault="000244E3" w:rsidP="000244E3">
      <w:pPr>
        <w:ind w:firstLine="709"/>
        <w:jc w:val="both"/>
        <w:rPr>
          <w:sz w:val="24"/>
          <w:szCs w:val="24"/>
        </w:rPr>
      </w:pPr>
      <w:r w:rsidRPr="00EF3806">
        <w:rPr>
          <w:sz w:val="24"/>
          <w:szCs w:val="24"/>
        </w:rPr>
        <w:t>3. Настоящий акт составлен в трех экземплярах, по одному для каждой из Сторон, один в управление Федеральной службы государственной регистрации, кадастра и картографии по Брянской области.</w:t>
      </w:r>
    </w:p>
    <w:p w:rsidR="000244E3" w:rsidRPr="00EF3806" w:rsidRDefault="000244E3" w:rsidP="000244E3">
      <w:pPr>
        <w:tabs>
          <w:tab w:val="left" w:pos="490"/>
        </w:tabs>
        <w:autoSpaceDE w:val="0"/>
        <w:autoSpaceDN w:val="0"/>
        <w:adjustRightInd w:val="0"/>
        <w:spacing w:line="22" w:lineRule="atLeast"/>
        <w:jc w:val="both"/>
        <w:rPr>
          <w:sz w:val="24"/>
          <w:szCs w:val="24"/>
          <w:lang w:eastAsia="en-US"/>
        </w:rPr>
      </w:pPr>
    </w:p>
    <w:p w:rsidR="000244E3" w:rsidRPr="00EF3806" w:rsidRDefault="000244E3" w:rsidP="000244E3">
      <w:pPr>
        <w:tabs>
          <w:tab w:val="left" w:pos="490"/>
        </w:tabs>
        <w:autoSpaceDE w:val="0"/>
        <w:autoSpaceDN w:val="0"/>
        <w:adjustRightInd w:val="0"/>
        <w:spacing w:line="22" w:lineRule="atLeast"/>
        <w:jc w:val="both"/>
        <w:rPr>
          <w:sz w:val="24"/>
          <w:szCs w:val="24"/>
          <w:lang w:eastAsia="en-US"/>
        </w:rPr>
      </w:pPr>
      <w:r w:rsidRPr="00EF3806">
        <w:rPr>
          <w:sz w:val="24"/>
          <w:szCs w:val="24"/>
          <w:lang w:eastAsia="en-US"/>
        </w:rPr>
        <w:t xml:space="preserve">ПРОДАВЕЦ недвижимости  передал: _________________________ </w:t>
      </w:r>
    </w:p>
    <w:p w:rsidR="000244E3" w:rsidRPr="00EF3806" w:rsidRDefault="000244E3" w:rsidP="000244E3">
      <w:pPr>
        <w:tabs>
          <w:tab w:val="left" w:pos="490"/>
        </w:tabs>
        <w:autoSpaceDE w:val="0"/>
        <w:autoSpaceDN w:val="0"/>
        <w:adjustRightInd w:val="0"/>
        <w:spacing w:line="22" w:lineRule="atLeast"/>
        <w:jc w:val="both"/>
        <w:rPr>
          <w:sz w:val="24"/>
          <w:szCs w:val="24"/>
          <w:lang w:eastAsia="en-US"/>
        </w:rPr>
      </w:pPr>
      <w:r w:rsidRPr="00EF3806">
        <w:rPr>
          <w:sz w:val="24"/>
          <w:szCs w:val="24"/>
          <w:lang w:eastAsia="en-US"/>
        </w:rPr>
        <w:tab/>
      </w:r>
      <w:r w:rsidRPr="00EF3806">
        <w:rPr>
          <w:sz w:val="24"/>
          <w:szCs w:val="24"/>
          <w:lang w:eastAsia="en-US"/>
        </w:rPr>
        <w:tab/>
      </w:r>
      <w:r w:rsidRPr="00EF3806">
        <w:rPr>
          <w:sz w:val="24"/>
          <w:szCs w:val="24"/>
          <w:lang w:eastAsia="en-US"/>
        </w:rPr>
        <w:tab/>
      </w:r>
      <w:r w:rsidRPr="00EF3806">
        <w:rPr>
          <w:sz w:val="24"/>
          <w:szCs w:val="24"/>
          <w:lang w:eastAsia="en-US"/>
        </w:rPr>
        <w:tab/>
      </w:r>
      <w:r w:rsidRPr="00EF3806">
        <w:rPr>
          <w:sz w:val="24"/>
          <w:szCs w:val="24"/>
          <w:lang w:eastAsia="en-US"/>
        </w:rPr>
        <w:tab/>
      </w:r>
      <w:r w:rsidRPr="00EF3806">
        <w:rPr>
          <w:sz w:val="24"/>
          <w:szCs w:val="24"/>
          <w:lang w:eastAsia="en-US"/>
        </w:rPr>
        <w:tab/>
      </w:r>
      <w:r w:rsidRPr="00EF3806">
        <w:rPr>
          <w:sz w:val="24"/>
          <w:szCs w:val="24"/>
          <w:lang w:eastAsia="en-US"/>
        </w:rPr>
        <w:tab/>
        <w:t>М.П.</w:t>
      </w:r>
    </w:p>
    <w:p w:rsidR="000244E3" w:rsidRPr="00EF3806" w:rsidRDefault="000244E3" w:rsidP="000244E3">
      <w:pPr>
        <w:tabs>
          <w:tab w:val="left" w:pos="490"/>
        </w:tabs>
        <w:autoSpaceDE w:val="0"/>
        <w:autoSpaceDN w:val="0"/>
        <w:adjustRightInd w:val="0"/>
        <w:spacing w:line="22" w:lineRule="atLeast"/>
        <w:jc w:val="both"/>
        <w:rPr>
          <w:sz w:val="24"/>
          <w:szCs w:val="24"/>
          <w:lang w:eastAsia="en-US"/>
        </w:rPr>
      </w:pPr>
    </w:p>
    <w:p w:rsidR="000244E3" w:rsidRPr="00EF3806" w:rsidRDefault="000244E3" w:rsidP="000244E3">
      <w:pPr>
        <w:tabs>
          <w:tab w:val="left" w:pos="490"/>
        </w:tabs>
        <w:autoSpaceDE w:val="0"/>
        <w:autoSpaceDN w:val="0"/>
        <w:adjustRightInd w:val="0"/>
        <w:spacing w:line="22" w:lineRule="atLeast"/>
        <w:jc w:val="both"/>
        <w:rPr>
          <w:sz w:val="24"/>
          <w:szCs w:val="24"/>
          <w:lang w:eastAsia="en-US"/>
        </w:rPr>
      </w:pPr>
      <w:r w:rsidRPr="00EF3806">
        <w:rPr>
          <w:sz w:val="24"/>
          <w:szCs w:val="24"/>
          <w:lang w:eastAsia="en-US"/>
        </w:rPr>
        <w:t>ПОКУПАТЕЛЬ недвижимости принял:</w:t>
      </w:r>
    </w:p>
    <w:p w:rsidR="000244E3" w:rsidRPr="00EF3806" w:rsidRDefault="000244E3" w:rsidP="000244E3">
      <w:pPr>
        <w:tabs>
          <w:tab w:val="left" w:pos="490"/>
        </w:tabs>
        <w:autoSpaceDE w:val="0"/>
        <w:autoSpaceDN w:val="0"/>
        <w:adjustRightInd w:val="0"/>
        <w:spacing w:line="22" w:lineRule="atLeast"/>
        <w:jc w:val="both"/>
        <w:rPr>
          <w:sz w:val="24"/>
          <w:szCs w:val="24"/>
          <w:lang w:eastAsia="en-US"/>
        </w:rPr>
      </w:pPr>
    </w:p>
    <w:p w:rsidR="000244E3" w:rsidRPr="00EF3806" w:rsidRDefault="000244E3" w:rsidP="000244E3">
      <w:pPr>
        <w:tabs>
          <w:tab w:val="left" w:pos="490"/>
        </w:tabs>
        <w:autoSpaceDE w:val="0"/>
        <w:autoSpaceDN w:val="0"/>
        <w:adjustRightInd w:val="0"/>
        <w:spacing w:line="22" w:lineRule="atLeast"/>
        <w:jc w:val="both"/>
        <w:rPr>
          <w:sz w:val="24"/>
          <w:szCs w:val="24"/>
          <w:lang w:eastAsia="en-US"/>
        </w:rPr>
      </w:pPr>
      <w:r w:rsidRPr="00EF3806">
        <w:rPr>
          <w:sz w:val="24"/>
          <w:szCs w:val="24"/>
          <w:lang w:eastAsia="en-US"/>
        </w:rPr>
        <w:t xml:space="preserve"> __________________________________________________________________________________</w:t>
      </w:r>
    </w:p>
    <w:p w:rsidR="000244E3" w:rsidRPr="00EF3806" w:rsidRDefault="000244E3" w:rsidP="000244E3">
      <w:pPr>
        <w:autoSpaceDE w:val="0"/>
        <w:autoSpaceDN w:val="0"/>
        <w:adjustRightInd w:val="0"/>
        <w:jc w:val="right"/>
        <w:rPr>
          <w:i/>
          <w:sz w:val="24"/>
          <w:szCs w:val="24"/>
        </w:rPr>
      </w:pPr>
    </w:p>
    <w:p w:rsidR="000244E3" w:rsidRPr="00EF3806" w:rsidRDefault="000244E3" w:rsidP="000244E3">
      <w:pPr>
        <w:autoSpaceDE w:val="0"/>
        <w:autoSpaceDN w:val="0"/>
        <w:adjustRightInd w:val="0"/>
        <w:rPr>
          <w:i/>
          <w:sz w:val="24"/>
          <w:szCs w:val="24"/>
        </w:rPr>
      </w:pPr>
    </w:p>
    <w:p w:rsidR="000244E3" w:rsidRPr="00EF3806" w:rsidRDefault="000244E3" w:rsidP="000244E3">
      <w:pPr>
        <w:ind w:firstLine="709"/>
        <w:jc w:val="both"/>
        <w:rPr>
          <w:sz w:val="24"/>
          <w:szCs w:val="24"/>
        </w:rPr>
      </w:pPr>
    </w:p>
    <w:p w:rsidR="000244E3" w:rsidRPr="00EF3806" w:rsidRDefault="000244E3" w:rsidP="000244E3">
      <w:pPr>
        <w:ind w:firstLine="709"/>
        <w:jc w:val="both"/>
        <w:rPr>
          <w:sz w:val="24"/>
          <w:szCs w:val="24"/>
        </w:rPr>
      </w:pPr>
    </w:p>
    <w:p w:rsidR="00844378" w:rsidRPr="00577135" w:rsidRDefault="00844378" w:rsidP="00844378">
      <w:pPr>
        <w:jc w:val="center"/>
        <w:rPr>
          <w:b/>
          <w:sz w:val="28"/>
          <w:szCs w:val="28"/>
        </w:rPr>
      </w:pPr>
      <w:r w:rsidRPr="00577135">
        <w:rPr>
          <w:b/>
          <w:sz w:val="28"/>
          <w:szCs w:val="28"/>
        </w:rPr>
        <w:t>РОССИЙСКАЯ ФЕДЕРАЦИЯ</w:t>
      </w:r>
    </w:p>
    <w:p w:rsidR="00844378" w:rsidRPr="00577135" w:rsidRDefault="00844378" w:rsidP="00844378">
      <w:pPr>
        <w:jc w:val="center"/>
        <w:rPr>
          <w:b/>
          <w:sz w:val="28"/>
          <w:szCs w:val="28"/>
        </w:rPr>
      </w:pPr>
      <w:proofErr w:type="gramStart"/>
      <w:r w:rsidRPr="00577135">
        <w:rPr>
          <w:b/>
          <w:sz w:val="28"/>
          <w:szCs w:val="28"/>
        </w:rPr>
        <w:t>БРЯНСКАЯ</w:t>
      </w:r>
      <w:proofErr w:type="gramEnd"/>
      <w:r w:rsidRPr="00577135">
        <w:rPr>
          <w:b/>
          <w:sz w:val="28"/>
          <w:szCs w:val="28"/>
        </w:rPr>
        <w:t xml:space="preserve"> ОБЛАСТЬТРУБЧЕВСКИЙ РАЙОН</w:t>
      </w:r>
    </w:p>
    <w:p w:rsidR="00844378" w:rsidRPr="00577135" w:rsidRDefault="00844378" w:rsidP="00844378">
      <w:pPr>
        <w:jc w:val="center"/>
        <w:rPr>
          <w:b/>
          <w:sz w:val="28"/>
          <w:szCs w:val="28"/>
        </w:rPr>
      </w:pPr>
      <w:r w:rsidRPr="00577135">
        <w:rPr>
          <w:b/>
          <w:sz w:val="28"/>
          <w:szCs w:val="28"/>
        </w:rPr>
        <w:t>СЕМЯЧКОВСКАЯ СЕЛЬСКАЯ АДМИНИСТРАЦИЯ</w:t>
      </w:r>
    </w:p>
    <w:p w:rsidR="00844378" w:rsidRPr="00577135" w:rsidRDefault="00844378" w:rsidP="00844378">
      <w:pPr>
        <w:spacing w:before="120"/>
        <w:jc w:val="center"/>
        <w:rPr>
          <w:b/>
          <w:spacing w:val="60"/>
          <w:sz w:val="44"/>
          <w:szCs w:val="44"/>
        </w:rPr>
      </w:pPr>
      <w:r w:rsidRPr="00577135">
        <w:rPr>
          <w:b/>
          <w:spacing w:val="60"/>
          <w:sz w:val="44"/>
          <w:szCs w:val="44"/>
        </w:rPr>
        <w:t>ПОСТАНОВЛЕНИЕ</w:t>
      </w:r>
    </w:p>
    <w:p w:rsidR="00844378" w:rsidRPr="00577135" w:rsidRDefault="00844378" w:rsidP="00844378">
      <w:pPr>
        <w:jc w:val="center"/>
        <w:rPr>
          <w:spacing w:val="60"/>
          <w:sz w:val="28"/>
          <w:szCs w:val="28"/>
        </w:rPr>
      </w:pPr>
    </w:p>
    <w:p w:rsidR="00844378" w:rsidRPr="007C394A" w:rsidRDefault="00844378" w:rsidP="00844378">
      <w:pPr>
        <w:jc w:val="center"/>
        <w:rPr>
          <w:b/>
          <w:sz w:val="28"/>
          <w:szCs w:val="28"/>
        </w:rPr>
      </w:pPr>
      <w:r w:rsidRPr="00893313">
        <w:rPr>
          <w:b/>
          <w:sz w:val="28"/>
          <w:szCs w:val="28"/>
        </w:rPr>
        <w:t xml:space="preserve">от </w:t>
      </w:r>
      <w:r>
        <w:rPr>
          <w:b/>
          <w:sz w:val="28"/>
          <w:szCs w:val="28"/>
        </w:rPr>
        <w:t>7 мая</w:t>
      </w:r>
      <w:r w:rsidRPr="00893313">
        <w:rPr>
          <w:b/>
          <w:sz w:val="28"/>
          <w:szCs w:val="28"/>
        </w:rPr>
        <w:t xml:space="preserve"> 202</w:t>
      </w:r>
      <w:r>
        <w:rPr>
          <w:b/>
          <w:sz w:val="28"/>
          <w:szCs w:val="28"/>
        </w:rPr>
        <w:t>4</w:t>
      </w:r>
      <w:r w:rsidRPr="00893313">
        <w:rPr>
          <w:b/>
          <w:sz w:val="28"/>
          <w:szCs w:val="28"/>
        </w:rPr>
        <w:t xml:space="preserve"> года № </w:t>
      </w:r>
      <w:r>
        <w:rPr>
          <w:b/>
          <w:sz w:val="28"/>
          <w:szCs w:val="28"/>
        </w:rPr>
        <w:t>49</w:t>
      </w:r>
    </w:p>
    <w:p w:rsidR="00844378" w:rsidRPr="00577135" w:rsidRDefault="00844378" w:rsidP="00844378">
      <w:pPr>
        <w:pStyle w:val="ConsPlusTitle"/>
        <w:widowControl/>
        <w:jc w:val="center"/>
        <w:rPr>
          <w:b w:val="0"/>
          <w:bCs w:val="0"/>
          <w:sz w:val="28"/>
          <w:szCs w:val="28"/>
        </w:rPr>
      </w:pPr>
    </w:p>
    <w:p w:rsidR="00844378" w:rsidRPr="004379C6" w:rsidRDefault="00844378" w:rsidP="00844378">
      <w:pPr>
        <w:pStyle w:val="Default"/>
        <w:jc w:val="center"/>
        <w:rPr>
          <w:b/>
          <w:bCs/>
          <w:sz w:val="28"/>
          <w:szCs w:val="28"/>
        </w:rPr>
      </w:pPr>
      <w:r w:rsidRPr="004379C6">
        <w:rPr>
          <w:b/>
          <w:sz w:val="28"/>
          <w:szCs w:val="28"/>
        </w:rPr>
        <w:t xml:space="preserve">О внесении изменений в постановление Семячковской сельской администрации Трубчевского района Брянской области от </w:t>
      </w:r>
      <w:r>
        <w:rPr>
          <w:b/>
          <w:sz w:val="28"/>
          <w:szCs w:val="28"/>
        </w:rPr>
        <w:t>29</w:t>
      </w:r>
      <w:r w:rsidRPr="004379C6">
        <w:rPr>
          <w:b/>
          <w:sz w:val="28"/>
          <w:szCs w:val="28"/>
        </w:rPr>
        <w:t>.</w:t>
      </w:r>
      <w:r>
        <w:rPr>
          <w:b/>
          <w:sz w:val="28"/>
          <w:szCs w:val="28"/>
        </w:rPr>
        <w:t>12</w:t>
      </w:r>
      <w:r w:rsidRPr="004379C6">
        <w:rPr>
          <w:b/>
          <w:sz w:val="28"/>
          <w:szCs w:val="28"/>
        </w:rPr>
        <w:t>.20</w:t>
      </w:r>
      <w:r>
        <w:rPr>
          <w:b/>
          <w:sz w:val="28"/>
          <w:szCs w:val="28"/>
        </w:rPr>
        <w:t>21</w:t>
      </w:r>
      <w:r w:rsidRPr="004379C6">
        <w:rPr>
          <w:b/>
          <w:sz w:val="28"/>
          <w:szCs w:val="28"/>
        </w:rPr>
        <w:t xml:space="preserve"> № </w:t>
      </w:r>
      <w:r>
        <w:rPr>
          <w:b/>
          <w:sz w:val="28"/>
          <w:szCs w:val="28"/>
        </w:rPr>
        <w:t>99</w:t>
      </w:r>
      <w:r w:rsidRPr="004379C6">
        <w:rPr>
          <w:b/>
          <w:sz w:val="28"/>
          <w:szCs w:val="28"/>
        </w:rPr>
        <w:t xml:space="preserve"> «</w:t>
      </w:r>
      <w:r w:rsidRPr="000B5619">
        <w:rPr>
          <w:b/>
          <w:sz w:val="28"/>
          <w:szCs w:val="28"/>
        </w:rPr>
        <w:t xml:space="preserve">Об утверждении </w:t>
      </w:r>
      <w:r w:rsidRPr="005665D9">
        <w:rPr>
          <w:b/>
          <w:sz w:val="28"/>
          <w:szCs w:val="28"/>
        </w:rPr>
        <w:t xml:space="preserve">административного регламента по предоставлению муниципальной услуги по рассмотрению обращений граждан </w:t>
      </w:r>
      <w:r>
        <w:rPr>
          <w:b/>
          <w:sz w:val="28"/>
          <w:szCs w:val="28"/>
        </w:rPr>
        <w:br/>
      </w:r>
      <w:r w:rsidRPr="005665D9">
        <w:rPr>
          <w:b/>
          <w:sz w:val="28"/>
          <w:szCs w:val="28"/>
        </w:rPr>
        <w:t xml:space="preserve">в Семячковской сельской администрации </w:t>
      </w:r>
      <w:r w:rsidRPr="005665D9">
        <w:rPr>
          <w:b/>
          <w:sz w:val="28"/>
          <w:szCs w:val="28"/>
          <w:shd w:val="clear" w:color="auto" w:fill="FFFFFF"/>
        </w:rPr>
        <w:t xml:space="preserve">Трубчевского района </w:t>
      </w:r>
      <w:r w:rsidRPr="000B5619">
        <w:rPr>
          <w:b/>
          <w:sz w:val="28"/>
          <w:szCs w:val="28"/>
        </w:rPr>
        <w:t>Трубчевского района Брянской</w:t>
      </w:r>
      <w:r>
        <w:rPr>
          <w:b/>
          <w:sz w:val="28"/>
          <w:szCs w:val="28"/>
        </w:rPr>
        <w:t xml:space="preserve"> области</w:t>
      </w:r>
      <w:r>
        <w:rPr>
          <w:b/>
          <w:bCs/>
          <w:sz w:val="28"/>
          <w:szCs w:val="28"/>
        </w:rPr>
        <w:t>»</w:t>
      </w:r>
    </w:p>
    <w:p w:rsidR="00844378" w:rsidRPr="004379C6" w:rsidRDefault="00844378" w:rsidP="00844378">
      <w:pPr>
        <w:autoSpaceDE w:val="0"/>
        <w:jc w:val="both"/>
        <w:rPr>
          <w:b/>
          <w:sz w:val="28"/>
          <w:szCs w:val="28"/>
        </w:rPr>
      </w:pPr>
    </w:p>
    <w:p w:rsidR="00844378" w:rsidRPr="004A791E" w:rsidRDefault="00844378" w:rsidP="00844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представление прокуратуры Трубчевского района от 27.04.2024 </w:t>
      </w:r>
      <w:r>
        <w:rPr>
          <w:rFonts w:ascii="Times New Roman" w:hAnsi="Times New Roman" w:cs="Times New Roman"/>
          <w:sz w:val="28"/>
          <w:szCs w:val="28"/>
        </w:rPr>
        <w:br/>
        <w:t>№ 09-2024/Прдп161-24-20150033</w:t>
      </w:r>
      <w:r w:rsidRPr="008E2DC7">
        <w:rPr>
          <w:rFonts w:ascii="Times New Roman" w:hAnsi="Times New Roman" w:cs="Times New Roman"/>
          <w:sz w:val="28"/>
          <w:szCs w:val="28"/>
        </w:rPr>
        <w:t xml:space="preserve">, </w:t>
      </w:r>
      <w:r>
        <w:rPr>
          <w:rFonts w:ascii="Times New Roman" w:hAnsi="Times New Roman" w:cs="Times New Roman"/>
          <w:sz w:val="28"/>
          <w:szCs w:val="28"/>
        </w:rPr>
        <w:t>в</w:t>
      </w:r>
      <w:r w:rsidRPr="008E2DC7">
        <w:rPr>
          <w:rFonts w:ascii="Times New Roman" w:hAnsi="Times New Roman" w:cs="Times New Roman"/>
          <w:sz w:val="28"/>
          <w:szCs w:val="28"/>
        </w:rPr>
        <w:t xml:space="preserve"> соответствии с </w:t>
      </w:r>
      <w:r w:rsidRPr="005665D9">
        <w:rPr>
          <w:rFonts w:ascii="Times New Roman" w:hAnsi="Times New Roman" w:cs="Times New Roman"/>
          <w:sz w:val="28"/>
          <w:szCs w:val="28"/>
        </w:rPr>
        <w:t xml:space="preserve">Федеральным законом </w:t>
      </w:r>
      <w:r>
        <w:rPr>
          <w:rFonts w:ascii="Times New Roman" w:hAnsi="Times New Roman" w:cs="Times New Roman"/>
          <w:sz w:val="28"/>
          <w:szCs w:val="28"/>
        </w:rPr>
        <w:br/>
      </w:r>
      <w:r w:rsidRPr="005665D9">
        <w:rPr>
          <w:rFonts w:ascii="Times New Roman" w:hAnsi="Times New Roman" w:cs="Times New Roman"/>
          <w:sz w:val="28"/>
          <w:szCs w:val="28"/>
        </w:rPr>
        <w:t>от 02</w:t>
      </w:r>
      <w:r>
        <w:rPr>
          <w:rFonts w:ascii="Times New Roman" w:hAnsi="Times New Roman" w:cs="Times New Roman"/>
          <w:sz w:val="28"/>
          <w:szCs w:val="28"/>
        </w:rPr>
        <w:t>.05.</w:t>
      </w:r>
      <w:r w:rsidRPr="005665D9">
        <w:rPr>
          <w:rFonts w:ascii="Times New Roman" w:hAnsi="Times New Roman" w:cs="Times New Roman"/>
          <w:sz w:val="28"/>
          <w:szCs w:val="28"/>
        </w:rPr>
        <w:t>2006 № 59-ФЗ «О порядке рассмотрения обращений граждан Российской Федерации»,</w:t>
      </w:r>
      <w:r w:rsidRPr="008E2DC7">
        <w:rPr>
          <w:rFonts w:ascii="Times New Roman" w:hAnsi="Times New Roman" w:cs="Times New Roman"/>
          <w:sz w:val="28"/>
          <w:szCs w:val="28"/>
        </w:rPr>
        <w:t xml:space="preserve"> в целях</w:t>
      </w:r>
      <w:r w:rsidRPr="00B847E2">
        <w:rPr>
          <w:rFonts w:ascii="Times New Roman" w:hAnsi="Times New Roman" w:cs="Times New Roman"/>
          <w:sz w:val="28"/>
          <w:szCs w:val="28"/>
        </w:rPr>
        <w:t xml:space="preserve"> приведения </w:t>
      </w:r>
      <w:r>
        <w:rPr>
          <w:rFonts w:ascii="Times New Roman" w:hAnsi="Times New Roman" w:cs="Times New Roman"/>
          <w:sz w:val="28"/>
          <w:szCs w:val="28"/>
        </w:rPr>
        <w:t xml:space="preserve">в соответствие с действующим законодательством муниципальных нормативных правовых актов </w:t>
      </w:r>
      <w:r w:rsidRPr="00130D02">
        <w:rPr>
          <w:rFonts w:ascii="Times New Roman" w:hAnsi="Times New Roman"/>
          <w:sz w:val="28"/>
          <w:szCs w:val="28"/>
        </w:rPr>
        <w:t>Семячковская сельская администрация Трубчевского района Брянской области</w:t>
      </w:r>
    </w:p>
    <w:p w:rsidR="00844378" w:rsidRPr="00577135" w:rsidRDefault="00844378" w:rsidP="00844378">
      <w:pPr>
        <w:pStyle w:val="f"/>
        <w:tabs>
          <w:tab w:val="left" w:pos="709"/>
        </w:tabs>
        <w:spacing w:before="120" w:after="120"/>
        <w:ind w:firstLine="709"/>
        <w:jc w:val="both"/>
        <w:rPr>
          <w:sz w:val="28"/>
          <w:szCs w:val="28"/>
        </w:rPr>
      </w:pPr>
      <w:r w:rsidRPr="00577135">
        <w:rPr>
          <w:sz w:val="28"/>
          <w:szCs w:val="28"/>
        </w:rPr>
        <w:t>постановляет:</w:t>
      </w:r>
    </w:p>
    <w:p w:rsidR="00844378" w:rsidRPr="00677F8F" w:rsidRDefault="00844378" w:rsidP="00844378">
      <w:pPr>
        <w:pStyle w:val="Default"/>
        <w:ind w:firstLine="709"/>
        <w:jc w:val="both"/>
        <w:rPr>
          <w:b/>
          <w:sz w:val="28"/>
          <w:szCs w:val="28"/>
        </w:rPr>
      </w:pPr>
      <w:r w:rsidRPr="00610518">
        <w:rPr>
          <w:sz w:val="28"/>
          <w:szCs w:val="28"/>
        </w:rPr>
        <w:t xml:space="preserve">1. </w:t>
      </w:r>
      <w:r>
        <w:rPr>
          <w:sz w:val="28"/>
          <w:szCs w:val="28"/>
        </w:rPr>
        <w:t>Внести</w:t>
      </w:r>
      <w:r w:rsidRPr="00610518">
        <w:rPr>
          <w:sz w:val="28"/>
          <w:szCs w:val="28"/>
        </w:rPr>
        <w:t xml:space="preserve"> в </w:t>
      </w:r>
      <w:r>
        <w:rPr>
          <w:sz w:val="28"/>
          <w:szCs w:val="28"/>
        </w:rPr>
        <w:t>А</w:t>
      </w:r>
      <w:r w:rsidRPr="005665D9">
        <w:rPr>
          <w:bCs/>
          <w:sz w:val="28"/>
          <w:szCs w:val="28"/>
        </w:rPr>
        <w:t>дминистративн</w:t>
      </w:r>
      <w:r>
        <w:rPr>
          <w:bCs/>
          <w:sz w:val="28"/>
          <w:szCs w:val="28"/>
        </w:rPr>
        <w:t>ый</w:t>
      </w:r>
      <w:r w:rsidRPr="005665D9">
        <w:rPr>
          <w:bCs/>
          <w:sz w:val="28"/>
          <w:szCs w:val="28"/>
        </w:rPr>
        <w:t xml:space="preserve"> регламент по предоставлению муниципальной услуги по рассмотрению обращений граждан в Семячковской сельской администрации </w:t>
      </w:r>
      <w:r w:rsidRPr="005665D9">
        <w:rPr>
          <w:bCs/>
          <w:sz w:val="28"/>
          <w:szCs w:val="28"/>
          <w:shd w:val="clear" w:color="auto" w:fill="FFFFFF"/>
        </w:rPr>
        <w:t>Трубчевского района Брянской области</w:t>
      </w:r>
      <w:r w:rsidRPr="00577135">
        <w:rPr>
          <w:sz w:val="28"/>
          <w:szCs w:val="28"/>
          <w:shd w:val="clear" w:color="auto" w:fill="FFFFFF"/>
        </w:rPr>
        <w:t xml:space="preserve"> </w:t>
      </w:r>
      <w:r>
        <w:rPr>
          <w:bCs/>
          <w:sz w:val="28"/>
          <w:szCs w:val="28"/>
        </w:rPr>
        <w:t>(далее – Административный регламент № 99)</w:t>
      </w:r>
      <w:r w:rsidRPr="00677F8F">
        <w:rPr>
          <w:bCs/>
          <w:sz w:val="28"/>
          <w:szCs w:val="28"/>
        </w:rPr>
        <w:t>, утвержденный</w:t>
      </w:r>
      <w:r>
        <w:rPr>
          <w:sz w:val="28"/>
          <w:szCs w:val="28"/>
        </w:rPr>
        <w:t xml:space="preserve"> </w:t>
      </w:r>
      <w:r w:rsidRPr="00610518">
        <w:rPr>
          <w:sz w:val="28"/>
          <w:szCs w:val="28"/>
        </w:rPr>
        <w:t>постановлени</w:t>
      </w:r>
      <w:r>
        <w:rPr>
          <w:sz w:val="28"/>
          <w:szCs w:val="28"/>
        </w:rPr>
        <w:t>ем</w:t>
      </w:r>
      <w:r w:rsidRPr="00610518">
        <w:rPr>
          <w:sz w:val="28"/>
          <w:szCs w:val="28"/>
        </w:rPr>
        <w:t xml:space="preserve"> Семячковской сельской администрации Трубчевского района Брянской области </w:t>
      </w:r>
      <w:r>
        <w:rPr>
          <w:sz w:val="28"/>
          <w:szCs w:val="28"/>
        </w:rPr>
        <w:br/>
      </w:r>
      <w:r w:rsidRPr="00610518">
        <w:rPr>
          <w:sz w:val="28"/>
          <w:szCs w:val="28"/>
        </w:rPr>
        <w:t xml:space="preserve">от </w:t>
      </w:r>
      <w:r>
        <w:rPr>
          <w:sz w:val="28"/>
          <w:szCs w:val="28"/>
        </w:rPr>
        <w:t>29</w:t>
      </w:r>
      <w:r w:rsidRPr="00677F8F">
        <w:rPr>
          <w:bCs/>
          <w:sz w:val="28"/>
          <w:szCs w:val="28"/>
        </w:rPr>
        <w:t>.</w:t>
      </w:r>
      <w:r>
        <w:rPr>
          <w:bCs/>
          <w:sz w:val="28"/>
          <w:szCs w:val="28"/>
        </w:rPr>
        <w:t>12</w:t>
      </w:r>
      <w:r w:rsidRPr="00677F8F">
        <w:rPr>
          <w:bCs/>
          <w:sz w:val="28"/>
          <w:szCs w:val="28"/>
        </w:rPr>
        <w:t xml:space="preserve">.2021 № </w:t>
      </w:r>
      <w:r>
        <w:rPr>
          <w:bCs/>
          <w:sz w:val="28"/>
          <w:szCs w:val="28"/>
        </w:rPr>
        <w:t xml:space="preserve">99, </w:t>
      </w:r>
      <w:r>
        <w:rPr>
          <w:sz w:val="28"/>
          <w:szCs w:val="28"/>
        </w:rPr>
        <w:t>следующие изменения:</w:t>
      </w:r>
    </w:p>
    <w:p w:rsidR="00844378" w:rsidRDefault="00844378" w:rsidP="00844378">
      <w:pPr>
        <w:pStyle w:val="Default"/>
        <w:ind w:firstLine="709"/>
        <w:jc w:val="both"/>
        <w:rPr>
          <w:bCs/>
          <w:sz w:val="28"/>
          <w:szCs w:val="28"/>
        </w:rPr>
      </w:pPr>
      <w:r w:rsidRPr="003A7D4E">
        <w:rPr>
          <w:sz w:val="28"/>
          <w:szCs w:val="28"/>
        </w:rPr>
        <w:t xml:space="preserve">1.1. </w:t>
      </w:r>
      <w:r w:rsidRPr="00B33F93">
        <w:rPr>
          <w:sz w:val="28"/>
          <w:szCs w:val="28"/>
        </w:rPr>
        <w:t>П</w:t>
      </w:r>
      <w:r>
        <w:rPr>
          <w:sz w:val="28"/>
          <w:szCs w:val="28"/>
        </w:rPr>
        <w:t>одп</w:t>
      </w:r>
      <w:r w:rsidRPr="00B33F93">
        <w:rPr>
          <w:sz w:val="28"/>
          <w:szCs w:val="28"/>
        </w:rPr>
        <w:t xml:space="preserve">ункт </w:t>
      </w:r>
      <w:r>
        <w:rPr>
          <w:sz w:val="28"/>
          <w:szCs w:val="28"/>
        </w:rPr>
        <w:t xml:space="preserve">2.3.6 пункта 2.3 </w:t>
      </w:r>
      <w:r>
        <w:rPr>
          <w:bCs/>
          <w:sz w:val="28"/>
          <w:szCs w:val="28"/>
        </w:rPr>
        <w:t>Административного регламента № 99 дополнить абзацем следующего содержания:</w:t>
      </w:r>
    </w:p>
    <w:p w:rsidR="00844378" w:rsidRDefault="00844378" w:rsidP="00844378">
      <w:pPr>
        <w:ind w:firstLine="709"/>
        <w:jc w:val="both"/>
        <w:rPr>
          <w:color w:val="000000"/>
          <w:sz w:val="28"/>
          <w:szCs w:val="28"/>
          <w:shd w:val="clear" w:color="auto" w:fill="FFFFFF"/>
        </w:rPr>
      </w:pPr>
      <w:r w:rsidRPr="009A3D49">
        <w:rPr>
          <w:bCs/>
          <w:sz w:val="28"/>
          <w:szCs w:val="28"/>
        </w:rPr>
        <w:t>«</w:t>
      </w:r>
      <w:r w:rsidRPr="009A3D49">
        <w:rPr>
          <w:color w:val="000000"/>
          <w:sz w:val="28"/>
          <w:szCs w:val="28"/>
          <w:shd w:val="clear" w:color="auto" w:fill="FFFFFF"/>
        </w:rPr>
        <w:t xml:space="preserve">Обращение, поступившее в </w:t>
      </w:r>
      <w:r w:rsidRPr="009A3D49">
        <w:rPr>
          <w:sz w:val="28"/>
          <w:szCs w:val="28"/>
        </w:rPr>
        <w:t xml:space="preserve">Администрацию </w:t>
      </w:r>
      <w:r w:rsidRPr="009A3D49">
        <w:rPr>
          <w:color w:val="000000"/>
          <w:sz w:val="28"/>
          <w:szCs w:val="28"/>
          <w:shd w:val="clear" w:color="auto" w:fill="FFFFFF"/>
        </w:rPr>
        <w:t xml:space="preserve">или должностному лицу </w:t>
      </w:r>
      <w:r w:rsidRPr="009A3D49">
        <w:rPr>
          <w:color w:val="000000"/>
          <w:sz w:val="28"/>
          <w:szCs w:val="28"/>
          <w:shd w:val="clear" w:color="auto" w:fill="FFFFFF"/>
        </w:rPr>
        <w:br/>
        <w:t xml:space="preserve">в форме электронного документа, </w:t>
      </w:r>
      <w:r w:rsidRPr="009A3D49">
        <w:rPr>
          <w:sz w:val="28"/>
          <w:szCs w:val="28"/>
          <w:shd w:val="clear" w:color="auto" w:fill="FFFFFF"/>
        </w:rPr>
        <w:t xml:space="preserve">подлежит рассмотрению в </w:t>
      </w:r>
      <w:hyperlink r:id="rId35" w:anchor="dst100051" w:history="1">
        <w:r w:rsidRPr="009A3D49">
          <w:rPr>
            <w:rStyle w:val="a3"/>
            <w:sz w:val="28"/>
            <w:szCs w:val="28"/>
            <w:shd w:val="clear" w:color="auto" w:fill="FFFFFF"/>
          </w:rPr>
          <w:t>порядке</w:t>
        </w:r>
      </w:hyperlink>
      <w:r w:rsidRPr="009A3D49">
        <w:rPr>
          <w:sz w:val="28"/>
          <w:szCs w:val="28"/>
          <w:shd w:val="clear" w:color="auto" w:fill="FFFFFF"/>
        </w:rPr>
        <w:t xml:space="preserve">, установленном Федеральным законом </w:t>
      </w:r>
      <w:hyperlink r:id="rId36" w:history="1">
        <w:r w:rsidRPr="009A3D49">
          <w:rPr>
            <w:rStyle w:val="a3"/>
            <w:sz w:val="28"/>
            <w:szCs w:val="28"/>
            <w:shd w:val="clear" w:color="auto" w:fill="FFFFFF"/>
          </w:rPr>
          <w:t xml:space="preserve">от 02.05.2006 </w:t>
        </w:r>
        <w:r w:rsidRPr="004C7ED8">
          <w:rPr>
            <w:rStyle w:val="a3"/>
            <w:sz w:val="28"/>
            <w:szCs w:val="28"/>
            <w:shd w:val="clear" w:color="auto" w:fill="FFFFFF"/>
          </w:rPr>
          <w:t>№</w:t>
        </w:r>
        <w:r w:rsidRPr="009A3D49">
          <w:rPr>
            <w:rStyle w:val="a3"/>
            <w:sz w:val="28"/>
            <w:szCs w:val="28"/>
            <w:shd w:val="clear" w:color="auto" w:fill="FFFFFF"/>
          </w:rPr>
          <w:t xml:space="preserve"> 59-ФЗ «О порядке рассмотрения обращений граждан Российской Федерации</w:t>
        </w:r>
      </w:hyperlink>
      <w:r w:rsidRPr="009A3D49">
        <w:rPr>
          <w:sz w:val="28"/>
          <w:szCs w:val="28"/>
        </w:rPr>
        <w:t>»</w:t>
      </w:r>
      <w:r w:rsidRPr="009A3D49">
        <w:rPr>
          <w:sz w:val="28"/>
          <w:szCs w:val="28"/>
          <w:shd w:val="clear" w:color="auto" w:fill="FFFFFF"/>
        </w:rPr>
        <w:t xml:space="preserve">. </w:t>
      </w:r>
      <w:proofErr w:type="gramStart"/>
      <w:r w:rsidRPr="009A3D49">
        <w:rPr>
          <w:sz w:val="28"/>
          <w:szCs w:val="28"/>
          <w:shd w:val="clear" w:color="auto" w:fill="FFFFFF"/>
        </w:rPr>
        <w:t>В обращении гражданин в обязательном порядке указывает свои фамилию,</w:t>
      </w:r>
      <w:r w:rsidRPr="009A3D49">
        <w:rPr>
          <w:color w:val="000000"/>
          <w:sz w:val="28"/>
          <w:szCs w:val="28"/>
          <w:shd w:val="clear" w:color="auto" w:fill="FFFFFF"/>
        </w:rPr>
        <w:t xml:space="preserve"> имя, отчество (</w:t>
      </w:r>
      <w:r w:rsidRPr="009A3D49">
        <w:rPr>
          <w:sz w:val="28"/>
          <w:szCs w:val="28"/>
          <w:shd w:val="clear" w:color="auto" w:fill="FFFFFF"/>
        </w:rPr>
        <w:t xml:space="preserve">последнее – при наличии), а также указывает адрес электронной почты либо использует адрес (уникальный идентификатор) личного кабинета на Едином портале государственных и муниципальных услуг (функций) (далее – Единый портал), по которым должны быть направлены ответ, уведомление </w:t>
      </w:r>
      <w:r>
        <w:rPr>
          <w:sz w:val="28"/>
          <w:szCs w:val="28"/>
          <w:shd w:val="clear" w:color="auto" w:fill="FFFFFF"/>
        </w:rPr>
        <w:br/>
      </w:r>
      <w:r w:rsidRPr="009A3D49">
        <w:rPr>
          <w:sz w:val="28"/>
          <w:szCs w:val="28"/>
          <w:shd w:val="clear" w:color="auto" w:fill="FFFFFF"/>
        </w:rPr>
        <w:lastRenderedPageBreak/>
        <w:t>о переадресации обращения.</w:t>
      </w:r>
      <w:proofErr w:type="gramEnd"/>
      <w:r w:rsidRPr="009A3D49">
        <w:rPr>
          <w:sz w:val="28"/>
          <w:szCs w:val="28"/>
          <w:shd w:val="clear" w:color="auto" w:fill="FFFFFF"/>
        </w:rPr>
        <w:t xml:space="preserve"> Гражданин</w:t>
      </w:r>
      <w:r w:rsidRPr="009A3D49">
        <w:rPr>
          <w:color w:val="000000"/>
          <w:sz w:val="28"/>
          <w:szCs w:val="28"/>
          <w:shd w:val="clear" w:color="auto" w:fill="FFFFFF"/>
        </w:rPr>
        <w:t xml:space="preserve"> вправе приложить к такому обращению необходимые документы и материалы в электронной форме</w:t>
      </w:r>
      <w:proofErr w:type="gramStart"/>
      <w:r w:rsidRPr="009A3D49">
        <w:rPr>
          <w:color w:val="000000"/>
          <w:sz w:val="28"/>
          <w:szCs w:val="28"/>
          <w:shd w:val="clear" w:color="auto" w:fill="FFFFFF"/>
        </w:rPr>
        <w:t>.».</w:t>
      </w:r>
      <w:proofErr w:type="gramEnd"/>
    </w:p>
    <w:p w:rsidR="00844378" w:rsidRDefault="00844378" w:rsidP="00844378">
      <w:pPr>
        <w:ind w:firstLine="709"/>
        <w:jc w:val="both"/>
        <w:rPr>
          <w:color w:val="000000"/>
          <w:sz w:val="28"/>
          <w:szCs w:val="28"/>
          <w:shd w:val="clear" w:color="auto" w:fill="FFFFFF"/>
        </w:rPr>
      </w:pPr>
      <w:r w:rsidRPr="00D66392">
        <w:rPr>
          <w:color w:val="000000"/>
          <w:sz w:val="28"/>
          <w:szCs w:val="28"/>
          <w:shd w:val="clear" w:color="auto" w:fill="FFFFFF"/>
        </w:rPr>
        <w:t xml:space="preserve">1.2. В </w:t>
      </w:r>
      <w:r>
        <w:rPr>
          <w:color w:val="000000"/>
          <w:sz w:val="28"/>
          <w:szCs w:val="28"/>
          <w:shd w:val="clear" w:color="auto" w:fill="FFFFFF"/>
        </w:rPr>
        <w:t>под</w:t>
      </w:r>
      <w:r w:rsidRPr="00D66392">
        <w:rPr>
          <w:color w:val="000000"/>
          <w:sz w:val="28"/>
          <w:szCs w:val="28"/>
          <w:shd w:val="clear" w:color="auto" w:fill="FFFFFF"/>
        </w:rPr>
        <w:t xml:space="preserve">пункте 2.4.4 </w:t>
      </w:r>
      <w:r>
        <w:rPr>
          <w:color w:val="000000"/>
          <w:sz w:val="28"/>
          <w:szCs w:val="28"/>
          <w:shd w:val="clear" w:color="auto" w:fill="FFFFFF"/>
        </w:rPr>
        <w:t xml:space="preserve">пункта 2.4 </w:t>
      </w:r>
      <w:r w:rsidRPr="00D66392">
        <w:rPr>
          <w:bCs/>
          <w:sz w:val="28"/>
          <w:szCs w:val="28"/>
        </w:rPr>
        <w:t>Административного регламента № 99 после слова «решение</w:t>
      </w:r>
      <w:proofErr w:type="gramStart"/>
      <w:r w:rsidRPr="00D66392">
        <w:rPr>
          <w:bCs/>
          <w:sz w:val="28"/>
          <w:szCs w:val="28"/>
        </w:rPr>
        <w:t>,»</w:t>
      </w:r>
      <w:proofErr w:type="gramEnd"/>
      <w:r w:rsidRPr="00D66392">
        <w:rPr>
          <w:bCs/>
          <w:sz w:val="28"/>
          <w:szCs w:val="28"/>
        </w:rPr>
        <w:t xml:space="preserve"> добавить слова «</w:t>
      </w:r>
      <w:r w:rsidRPr="00D66392">
        <w:rPr>
          <w:color w:val="000000"/>
          <w:sz w:val="28"/>
          <w:szCs w:val="28"/>
          <w:shd w:val="clear" w:color="auto" w:fill="FFFFFF"/>
        </w:rPr>
        <w:t>в течение семи дней со дня регистрации»</w:t>
      </w:r>
      <w:r>
        <w:rPr>
          <w:color w:val="000000"/>
          <w:sz w:val="28"/>
          <w:szCs w:val="28"/>
          <w:shd w:val="clear" w:color="auto" w:fill="FFFFFF"/>
        </w:rPr>
        <w:t>.</w:t>
      </w:r>
    </w:p>
    <w:p w:rsidR="00844378" w:rsidRPr="00D66392" w:rsidRDefault="00844378" w:rsidP="00844378">
      <w:pPr>
        <w:ind w:firstLine="709"/>
        <w:jc w:val="both"/>
        <w:rPr>
          <w:color w:val="000000"/>
          <w:sz w:val="28"/>
          <w:szCs w:val="28"/>
          <w:shd w:val="clear" w:color="auto" w:fill="FFFFFF"/>
        </w:rPr>
      </w:pPr>
      <w:r>
        <w:rPr>
          <w:color w:val="000000"/>
          <w:sz w:val="28"/>
          <w:szCs w:val="28"/>
          <w:shd w:val="clear" w:color="auto" w:fill="FFFFFF"/>
        </w:rPr>
        <w:t xml:space="preserve">1.3. </w:t>
      </w:r>
      <w:r w:rsidRPr="00D66392">
        <w:rPr>
          <w:color w:val="000000"/>
          <w:sz w:val="28"/>
          <w:szCs w:val="28"/>
          <w:shd w:val="clear" w:color="auto" w:fill="FFFFFF"/>
        </w:rPr>
        <w:t xml:space="preserve">В </w:t>
      </w:r>
      <w:r>
        <w:rPr>
          <w:color w:val="000000"/>
          <w:sz w:val="28"/>
          <w:szCs w:val="28"/>
          <w:shd w:val="clear" w:color="auto" w:fill="FFFFFF"/>
        </w:rPr>
        <w:t>под</w:t>
      </w:r>
      <w:r w:rsidRPr="00D66392">
        <w:rPr>
          <w:color w:val="000000"/>
          <w:sz w:val="28"/>
          <w:szCs w:val="28"/>
          <w:shd w:val="clear" w:color="auto" w:fill="FFFFFF"/>
        </w:rPr>
        <w:t>пункте 2.4.</w:t>
      </w:r>
      <w:r>
        <w:rPr>
          <w:color w:val="000000"/>
          <w:sz w:val="28"/>
          <w:szCs w:val="28"/>
          <w:shd w:val="clear" w:color="auto" w:fill="FFFFFF"/>
        </w:rPr>
        <w:t>6</w:t>
      </w:r>
      <w:r w:rsidRPr="00D66392">
        <w:rPr>
          <w:color w:val="000000"/>
          <w:sz w:val="28"/>
          <w:szCs w:val="28"/>
          <w:shd w:val="clear" w:color="auto" w:fill="FFFFFF"/>
        </w:rPr>
        <w:t xml:space="preserve"> </w:t>
      </w:r>
      <w:r>
        <w:rPr>
          <w:color w:val="000000"/>
          <w:sz w:val="28"/>
          <w:szCs w:val="28"/>
          <w:shd w:val="clear" w:color="auto" w:fill="FFFFFF"/>
        </w:rPr>
        <w:t xml:space="preserve">пункта 2.4 </w:t>
      </w:r>
      <w:r w:rsidRPr="00D66392">
        <w:rPr>
          <w:bCs/>
          <w:sz w:val="28"/>
          <w:szCs w:val="28"/>
        </w:rPr>
        <w:t>Административного регламента № 99 после слов</w:t>
      </w:r>
      <w:r>
        <w:rPr>
          <w:bCs/>
          <w:sz w:val="28"/>
          <w:szCs w:val="28"/>
        </w:rPr>
        <w:t xml:space="preserve"> «не дается» добавить слова </w:t>
      </w:r>
      <w:r w:rsidRPr="00C125FB">
        <w:rPr>
          <w:bCs/>
          <w:sz w:val="28"/>
          <w:szCs w:val="28"/>
        </w:rPr>
        <w:t>«</w:t>
      </w:r>
      <w:r w:rsidRPr="00C125FB">
        <w:rPr>
          <w:color w:val="000000"/>
          <w:sz w:val="28"/>
          <w:szCs w:val="28"/>
          <w:shd w:val="clear" w:color="auto" w:fill="FFFFFF"/>
        </w:rPr>
        <w:t xml:space="preserve">и оно не подлежит направлению </w:t>
      </w:r>
      <w:r>
        <w:rPr>
          <w:color w:val="000000"/>
          <w:sz w:val="28"/>
          <w:szCs w:val="28"/>
          <w:shd w:val="clear" w:color="auto" w:fill="FFFFFF"/>
        </w:rPr>
        <w:br/>
      </w:r>
      <w:r w:rsidRPr="00C125FB">
        <w:rPr>
          <w:color w:val="000000"/>
          <w:sz w:val="28"/>
          <w:szCs w:val="28"/>
          <w:shd w:val="clear" w:color="auto" w:fill="FFFFFF"/>
        </w:rPr>
        <w:t>на рассмотрение в государственный орган, орган местного самоуправления или должностному лицу в соответствии с их компетенцией», после слов «о чем» добавить слова «в течение семи дней со дня регистрации обращения».</w:t>
      </w:r>
    </w:p>
    <w:p w:rsidR="00844378" w:rsidRDefault="00844378" w:rsidP="00844378">
      <w:pPr>
        <w:pStyle w:val="Default"/>
        <w:ind w:firstLine="709"/>
        <w:jc w:val="both"/>
        <w:rPr>
          <w:sz w:val="28"/>
          <w:szCs w:val="28"/>
        </w:rPr>
      </w:pPr>
      <w:r>
        <w:rPr>
          <w:bCs/>
          <w:sz w:val="28"/>
          <w:szCs w:val="28"/>
        </w:rPr>
        <w:t xml:space="preserve">1.4. Пункт 2.4 </w:t>
      </w:r>
      <w:r w:rsidRPr="00D66392">
        <w:rPr>
          <w:bCs/>
          <w:sz w:val="28"/>
          <w:szCs w:val="28"/>
        </w:rPr>
        <w:t>Административного регламента № 99</w:t>
      </w:r>
      <w:r>
        <w:rPr>
          <w:bCs/>
          <w:sz w:val="28"/>
          <w:szCs w:val="28"/>
        </w:rPr>
        <w:t xml:space="preserve"> дополнить </w:t>
      </w:r>
      <w:r>
        <w:rPr>
          <w:bCs/>
          <w:sz w:val="28"/>
          <w:szCs w:val="28"/>
        </w:rPr>
        <w:br/>
        <w:t>подпунктами 2.4.11, 2.4.12 и 2.4.13 с</w:t>
      </w:r>
      <w:r w:rsidRPr="003A7D4E">
        <w:rPr>
          <w:sz w:val="28"/>
          <w:szCs w:val="28"/>
        </w:rPr>
        <w:t>ледующе</w:t>
      </w:r>
      <w:r>
        <w:rPr>
          <w:sz w:val="28"/>
          <w:szCs w:val="28"/>
        </w:rPr>
        <w:t>го содержания:</w:t>
      </w:r>
    </w:p>
    <w:p w:rsidR="00844378" w:rsidRPr="00C125FB" w:rsidRDefault="00844378" w:rsidP="00844378">
      <w:pPr>
        <w:ind w:firstLine="709"/>
        <w:jc w:val="both"/>
        <w:rPr>
          <w:color w:val="000000"/>
          <w:sz w:val="28"/>
          <w:szCs w:val="28"/>
          <w:shd w:val="clear" w:color="auto" w:fill="FFFFFF"/>
        </w:rPr>
      </w:pPr>
      <w:r w:rsidRPr="00C125FB">
        <w:rPr>
          <w:sz w:val="28"/>
          <w:szCs w:val="28"/>
        </w:rPr>
        <w:t xml:space="preserve">«2.4.11. </w:t>
      </w:r>
      <w:proofErr w:type="gramStart"/>
      <w:r w:rsidRPr="00C125FB">
        <w:rPr>
          <w:color w:val="000000"/>
          <w:sz w:val="28"/>
          <w:szCs w:val="28"/>
          <w:shd w:val="clear" w:color="auto" w:fill="FFFFFF"/>
        </w:rPr>
        <w:t xml:space="preserve">Письменное обращение, содержащее информацию о фактах возможных нарушений </w:t>
      </w:r>
      <w:hyperlink r:id="rId37" w:anchor="dst100238" w:history="1">
        <w:r w:rsidRPr="00C125FB">
          <w:rPr>
            <w:rStyle w:val="a3"/>
            <w:sz w:val="28"/>
            <w:szCs w:val="28"/>
            <w:shd w:val="clear" w:color="auto" w:fill="FFFFFF"/>
          </w:rPr>
          <w:t>законодательства</w:t>
        </w:r>
      </w:hyperlink>
      <w:r w:rsidRPr="00C125FB">
        <w:rPr>
          <w:sz w:val="28"/>
          <w:szCs w:val="28"/>
        </w:rPr>
        <w:t xml:space="preserve"> </w:t>
      </w:r>
      <w:r w:rsidRPr="00C125FB">
        <w:rPr>
          <w:color w:val="000000"/>
          <w:sz w:val="28"/>
          <w:szCs w:val="28"/>
          <w:shd w:val="clear" w:color="auto" w:fill="FFFFFF"/>
        </w:rPr>
        <w:t xml:space="preserve">Российской Федерации в сфере миграции, направляется в течение пяти дней со дня регистрации </w:t>
      </w:r>
      <w:r>
        <w:rPr>
          <w:color w:val="000000"/>
          <w:sz w:val="28"/>
          <w:szCs w:val="28"/>
          <w:shd w:val="clear" w:color="auto" w:fill="FFFFFF"/>
        </w:rPr>
        <w:br/>
      </w:r>
      <w:r w:rsidRPr="00C125FB">
        <w:rPr>
          <w:color w:val="000000"/>
          <w:sz w:val="28"/>
          <w:szCs w:val="28"/>
          <w:shd w:val="clear" w:color="auto" w:fill="FFFFFF"/>
        </w:rPr>
        <w:t>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Pr="00C125FB">
        <w:rPr>
          <w:color w:val="000000"/>
          <w:sz w:val="28"/>
          <w:szCs w:val="28"/>
          <w:shd w:val="clear" w:color="auto" w:fill="FFFFFF"/>
        </w:rPr>
        <w:t xml:space="preserve"> случая, указанного </w:t>
      </w:r>
      <w:r>
        <w:rPr>
          <w:color w:val="000000"/>
          <w:sz w:val="28"/>
          <w:szCs w:val="28"/>
          <w:shd w:val="clear" w:color="auto" w:fill="FFFFFF"/>
        </w:rPr>
        <w:br/>
      </w:r>
      <w:r w:rsidRPr="00C125FB">
        <w:rPr>
          <w:color w:val="000000"/>
          <w:sz w:val="28"/>
          <w:szCs w:val="28"/>
          <w:shd w:val="clear" w:color="auto" w:fill="FFFFFF"/>
        </w:rPr>
        <w:t xml:space="preserve">в </w:t>
      </w:r>
      <w:hyperlink r:id="rId38" w:anchor="dst2" w:history="1">
        <w:r w:rsidRPr="00C125FB">
          <w:rPr>
            <w:rStyle w:val="a3"/>
            <w:sz w:val="28"/>
            <w:szCs w:val="28"/>
            <w:shd w:val="clear" w:color="auto" w:fill="FFFFFF"/>
          </w:rPr>
          <w:t>части 4 статьи 11</w:t>
        </w:r>
      </w:hyperlink>
      <w:r w:rsidRPr="00C125FB">
        <w:rPr>
          <w:color w:val="000000"/>
          <w:sz w:val="28"/>
          <w:szCs w:val="28"/>
          <w:shd w:val="clear" w:color="auto" w:fill="FFFFFF"/>
        </w:rPr>
        <w:t xml:space="preserve"> Федерального закона </w:t>
      </w:r>
      <w:hyperlink r:id="rId39" w:history="1">
        <w:r w:rsidRPr="00C125FB">
          <w:rPr>
            <w:rStyle w:val="a3"/>
            <w:sz w:val="28"/>
            <w:szCs w:val="28"/>
            <w:shd w:val="clear" w:color="auto" w:fill="FFFFFF"/>
          </w:rPr>
          <w:t>от 02.05.2006 № 59-ФЗ «О порядке рассмотрения обращений граждан Российской Федерации</w:t>
        </w:r>
      </w:hyperlink>
      <w:r w:rsidRPr="00C125FB">
        <w:rPr>
          <w:sz w:val="28"/>
          <w:szCs w:val="28"/>
        </w:rPr>
        <w:t>»</w:t>
      </w:r>
      <w:r w:rsidRPr="00C125FB">
        <w:rPr>
          <w:color w:val="000000"/>
          <w:sz w:val="28"/>
          <w:szCs w:val="28"/>
          <w:shd w:val="clear" w:color="auto" w:fill="FFFFFF"/>
        </w:rPr>
        <w:t>.</w:t>
      </w:r>
    </w:p>
    <w:p w:rsidR="00844378" w:rsidRPr="00C125FB" w:rsidRDefault="00844378" w:rsidP="00844378">
      <w:pPr>
        <w:ind w:firstLine="709"/>
        <w:jc w:val="both"/>
        <w:rPr>
          <w:color w:val="000000"/>
          <w:sz w:val="28"/>
          <w:szCs w:val="28"/>
          <w:shd w:val="clear" w:color="auto" w:fill="FFFFFF"/>
        </w:rPr>
      </w:pPr>
      <w:r w:rsidRPr="00C125FB">
        <w:rPr>
          <w:color w:val="000000"/>
          <w:sz w:val="28"/>
          <w:szCs w:val="28"/>
          <w:shd w:val="clear" w:color="auto" w:fill="FFFFFF"/>
        </w:rPr>
        <w:t>2.4.12. В случае</w:t>
      </w:r>
      <w:proofErr w:type="gramStart"/>
      <w:r w:rsidRPr="00C125FB">
        <w:rPr>
          <w:color w:val="000000"/>
          <w:sz w:val="28"/>
          <w:szCs w:val="28"/>
          <w:shd w:val="clear" w:color="auto" w:fill="FFFFFF"/>
        </w:rPr>
        <w:t>,</w:t>
      </w:r>
      <w:proofErr w:type="gramEnd"/>
      <w:r w:rsidRPr="00C125FB">
        <w:rPr>
          <w:color w:val="000000"/>
          <w:sz w:val="28"/>
          <w:szCs w:val="28"/>
          <w:shd w:val="clear" w:color="auto" w:fill="FFFFFF"/>
        </w:rPr>
        <w:t xml:space="preserve"> если текст письменного обращения не позволяет определить суть предложения, заявления или жалобы, ответ на обращение </w:t>
      </w:r>
      <w:r>
        <w:rPr>
          <w:color w:val="000000"/>
          <w:sz w:val="28"/>
          <w:szCs w:val="28"/>
          <w:shd w:val="clear" w:color="auto" w:fill="FFFFFF"/>
        </w:rPr>
        <w:br/>
      </w:r>
      <w:r w:rsidRPr="00C125FB">
        <w:rPr>
          <w:color w:val="000000"/>
          <w:sz w:val="28"/>
          <w:szCs w:val="28"/>
          <w:shd w:val="clear" w:color="auto" w:fill="FFFFFF"/>
        </w:rPr>
        <w:t xml:space="preserve">не дается и оно не подлежит направлению на рассмотрение в государственный орган, орган местного самоуправления или должностному лицу в соответствии </w:t>
      </w:r>
      <w:r>
        <w:rPr>
          <w:color w:val="000000"/>
          <w:sz w:val="28"/>
          <w:szCs w:val="28"/>
          <w:shd w:val="clear" w:color="auto" w:fill="FFFFFF"/>
        </w:rPr>
        <w:br/>
      </w:r>
      <w:r w:rsidRPr="00C125FB">
        <w:rPr>
          <w:color w:val="000000"/>
          <w:sz w:val="28"/>
          <w:szCs w:val="28"/>
          <w:shd w:val="clear" w:color="auto" w:fill="FFFFFF"/>
        </w:rPr>
        <w:t>с их компетенцией, о чем в течение семи дней со дня регистрации обращения сообщается гражданину, направившему обращение.</w:t>
      </w:r>
    </w:p>
    <w:p w:rsidR="00844378" w:rsidRPr="00B91E61" w:rsidRDefault="00844378" w:rsidP="00844378">
      <w:pPr>
        <w:ind w:firstLine="709"/>
        <w:jc w:val="both"/>
        <w:rPr>
          <w:sz w:val="28"/>
          <w:szCs w:val="28"/>
        </w:rPr>
      </w:pPr>
      <w:r w:rsidRPr="00C125FB">
        <w:rPr>
          <w:color w:val="000000"/>
          <w:sz w:val="28"/>
          <w:szCs w:val="28"/>
          <w:shd w:val="clear" w:color="auto" w:fill="FFFFFF"/>
        </w:rPr>
        <w:t xml:space="preserve">2.4.13. </w:t>
      </w:r>
      <w:proofErr w:type="gramStart"/>
      <w:r w:rsidRPr="00C125FB">
        <w:rPr>
          <w:color w:val="000000"/>
          <w:sz w:val="28"/>
          <w:szCs w:val="28"/>
          <w:shd w:val="clear" w:color="auto" w:fill="FFFFFF"/>
        </w:rPr>
        <w:t xml:space="preserve">В случае поступления в Администрацию или должностному лицу </w:t>
      </w:r>
      <w:r>
        <w:rPr>
          <w:color w:val="000000"/>
          <w:sz w:val="28"/>
          <w:szCs w:val="28"/>
          <w:shd w:val="clear" w:color="auto" w:fill="FFFFFF"/>
        </w:rPr>
        <w:t>п</w:t>
      </w:r>
      <w:r w:rsidRPr="00C125FB">
        <w:rPr>
          <w:color w:val="000000"/>
          <w:sz w:val="28"/>
          <w:szCs w:val="28"/>
          <w:shd w:val="clear" w:color="auto" w:fill="FFFFFF"/>
        </w:rPr>
        <w:t xml:space="preserve">исьменного обращения, содержащего вопрос, ответ на который размещен </w:t>
      </w:r>
      <w:r>
        <w:rPr>
          <w:color w:val="000000"/>
          <w:sz w:val="28"/>
          <w:szCs w:val="28"/>
          <w:shd w:val="clear" w:color="auto" w:fill="FFFFFF"/>
        </w:rPr>
        <w:br/>
      </w:r>
      <w:r w:rsidRPr="00C125FB">
        <w:rPr>
          <w:color w:val="000000"/>
          <w:sz w:val="28"/>
          <w:szCs w:val="28"/>
          <w:shd w:val="clear" w:color="auto" w:fill="FFFFFF"/>
        </w:rPr>
        <w:t xml:space="preserve">в соответствии с </w:t>
      </w:r>
      <w:hyperlink r:id="rId40" w:anchor="dst16" w:history="1">
        <w:r w:rsidRPr="00C125FB">
          <w:rPr>
            <w:rStyle w:val="a3"/>
            <w:sz w:val="28"/>
            <w:szCs w:val="28"/>
            <w:shd w:val="clear" w:color="auto" w:fill="FFFFFF"/>
          </w:rPr>
          <w:t>частью 4 статьи 10</w:t>
        </w:r>
      </w:hyperlink>
      <w:r w:rsidRPr="00C125FB">
        <w:rPr>
          <w:sz w:val="28"/>
          <w:szCs w:val="28"/>
        </w:rPr>
        <w:t xml:space="preserve"> </w:t>
      </w:r>
      <w:r w:rsidRPr="00C125FB">
        <w:rPr>
          <w:color w:val="000000"/>
          <w:sz w:val="28"/>
          <w:szCs w:val="28"/>
          <w:shd w:val="clear" w:color="auto" w:fill="FFFFFF"/>
        </w:rPr>
        <w:t xml:space="preserve">Федерального закона </w:t>
      </w:r>
      <w:hyperlink r:id="rId41" w:history="1">
        <w:r w:rsidRPr="00C125FB">
          <w:rPr>
            <w:rStyle w:val="a3"/>
            <w:sz w:val="28"/>
            <w:szCs w:val="28"/>
            <w:shd w:val="clear" w:color="auto" w:fill="FFFFFF"/>
          </w:rPr>
          <w:t>от 02.05.2006 № 59-ФЗ «О порядке рассмотрения обращений граждан Российской Федерации</w:t>
        </w:r>
      </w:hyperlink>
      <w:r w:rsidRPr="00C125FB">
        <w:rPr>
          <w:sz w:val="28"/>
          <w:szCs w:val="28"/>
        </w:rPr>
        <w:t xml:space="preserve">» </w:t>
      </w:r>
      <w:r>
        <w:rPr>
          <w:sz w:val="28"/>
          <w:szCs w:val="28"/>
        </w:rPr>
        <w:br/>
      </w:r>
      <w:r w:rsidRPr="00C125FB">
        <w:rPr>
          <w:color w:val="000000"/>
          <w:sz w:val="28"/>
          <w:szCs w:val="28"/>
          <w:shd w:val="clear" w:color="auto" w:fill="FFFFFF"/>
        </w:rPr>
        <w:t xml:space="preserve">на официальном сайте </w:t>
      </w:r>
      <w:r w:rsidRPr="00C125FB">
        <w:rPr>
          <w:sz w:val="28"/>
          <w:szCs w:val="28"/>
        </w:rPr>
        <w:t xml:space="preserve">Трубчевского муниципального района </w:t>
      </w:r>
      <w:r w:rsidRPr="00C125FB">
        <w:rPr>
          <w:color w:val="000000"/>
          <w:sz w:val="28"/>
          <w:szCs w:val="28"/>
          <w:shd w:val="clear" w:color="auto" w:fill="FFFFFF"/>
        </w:rPr>
        <w:t xml:space="preserve">в информационно-телекоммуникационной сети «Интернет» </w:t>
      </w:r>
      <w:r w:rsidRPr="00C125FB">
        <w:rPr>
          <w:sz w:val="28"/>
          <w:szCs w:val="28"/>
        </w:rPr>
        <w:t>(</w:t>
      </w:r>
      <w:proofErr w:type="spellStart"/>
      <w:r w:rsidRPr="00C125FB">
        <w:rPr>
          <w:sz w:val="28"/>
          <w:szCs w:val="28"/>
        </w:rPr>
        <w:t>www.trubrayon.ru</w:t>
      </w:r>
      <w:proofErr w:type="spellEnd"/>
      <w:r w:rsidRPr="00C125FB">
        <w:rPr>
          <w:sz w:val="28"/>
          <w:szCs w:val="28"/>
        </w:rPr>
        <w:t xml:space="preserve">) на странице «Семячковское сельское поселение», </w:t>
      </w:r>
      <w:r w:rsidRPr="00C125FB">
        <w:rPr>
          <w:color w:val="000000"/>
          <w:sz w:val="28"/>
          <w:szCs w:val="28"/>
          <w:shd w:val="clear" w:color="auto" w:fill="FFFFFF"/>
        </w:rPr>
        <w:t xml:space="preserve">гражданину, направившему обращение, </w:t>
      </w:r>
      <w:r>
        <w:rPr>
          <w:color w:val="000000"/>
          <w:sz w:val="28"/>
          <w:szCs w:val="28"/>
          <w:shd w:val="clear" w:color="auto" w:fill="FFFFFF"/>
        </w:rPr>
        <w:br/>
      </w:r>
      <w:r w:rsidRPr="00C125FB">
        <w:rPr>
          <w:color w:val="000000"/>
          <w:sz w:val="28"/>
          <w:szCs w:val="28"/>
          <w:shd w:val="clear" w:color="auto" w:fill="FFFFFF"/>
        </w:rPr>
        <w:t>в течение семи дней</w:t>
      </w:r>
      <w:proofErr w:type="gramEnd"/>
      <w:r w:rsidRPr="00C125FB">
        <w:rPr>
          <w:color w:val="000000"/>
          <w:sz w:val="28"/>
          <w:szCs w:val="28"/>
          <w:shd w:val="clear" w:color="auto" w:fill="FFFFFF"/>
        </w:rPr>
        <w:t xml:space="preserve"> со дня регистрации обращения сообщается электронный адрес данного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w:t>
      </w:r>
      <w:r>
        <w:rPr>
          <w:color w:val="000000"/>
          <w:sz w:val="28"/>
          <w:szCs w:val="28"/>
          <w:shd w:val="clear" w:color="auto" w:fill="FFFFFF"/>
        </w:rPr>
        <w:br/>
      </w:r>
      <w:r w:rsidRPr="00C125FB">
        <w:rPr>
          <w:color w:val="000000"/>
          <w:sz w:val="28"/>
          <w:szCs w:val="28"/>
          <w:shd w:val="clear" w:color="auto" w:fill="FFFFFF"/>
        </w:rPr>
        <w:t>не возвращается</w:t>
      </w:r>
      <w:proofErr w:type="gramStart"/>
      <w:r w:rsidRPr="00C125FB">
        <w:rPr>
          <w:color w:val="000000"/>
          <w:sz w:val="28"/>
          <w:szCs w:val="28"/>
          <w:shd w:val="clear" w:color="auto" w:fill="FFFFFF"/>
        </w:rPr>
        <w:t>.</w:t>
      </w:r>
      <w:r>
        <w:rPr>
          <w:color w:val="000000"/>
          <w:sz w:val="28"/>
          <w:szCs w:val="28"/>
          <w:shd w:val="clear" w:color="auto" w:fill="FFFFFF"/>
        </w:rPr>
        <w:t>».</w:t>
      </w:r>
      <w:proofErr w:type="gramEnd"/>
    </w:p>
    <w:p w:rsidR="00844378" w:rsidRDefault="00844378" w:rsidP="00844378">
      <w:pPr>
        <w:pStyle w:val="Default"/>
        <w:ind w:firstLine="709"/>
        <w:jc w:val="both"/>
        <w:rPr>
          <w:sz w:val="28"/>
          <w:szCs w:val="28"/>
        </w:rPr>
      </w:pPr>
      <w:r>
        <w:rPr>
          <w:bCs/>
          <w:sz w:val="28"/>
          <w:szCs w:val="28"/>
        </w:rPr>
        <w:t xml:space="preserve">1.5. Пункт 2.5 </w:t>
      </w:r>
      <w:r w:rsidRPr="00D66392">
        <w:rPr>
          <w:bCs/>
          <w:sz w:val="28"/>
          <w:szCs w:val="28"/>
        </w:rPr>
        <w:t>Административного регламента № 99</w:t>
      </w:r>
      <w:r>
        <w:rPr>
          <w:bCs/>
          <w:sz w:val="28"/>
          <w:szCs w:val="28"/>
        </w:rPr>
        <w:t xml:space="preserve"> дополнить </w:t>
      </w:r>
      <w:r>
        <w:rPr>
          <w:bCs/>
          <w:sz w:val="28"/>
          <w:szCs w:val="28"/>
        </w:rPr>
        <w:br/>
        <w:t>подпунктом 2.5.4 с</w:t>
      </w:r>
      <w:r w:rsidRPr="003A7D4E">
        <w:rPr>
          <w:sz w:val="28"/>
          <w:szCs w:val="28"/>
        </w:rPr>
        <w:t>ледующе</w:t>
      </w:r>
      <w:r>
        <w:rPr>
          <w:sz w:val="28"/>
          <w:szCs w:val="28"/>
        </w:rPr>
        <w:t>го содержания:</w:t>
      </w:r>
    </w:p>
    <w:p w:rsidR="00844378" w:rsidRPr="00084C94" w:rsidRDefault="00844378" w:rsidP="00844378">
      <w:pPr>
        <w:ind w:firstLine="709"/>
        <w:jc w:val="both"/>
        <w:rPr>
          <w:sz w:val="28"/>
          <w:szCs w:val="28"/>
        </w:rPr>
      </w:pPr>
      <w:r w:rsidRPr="00C125FB">
        <w:rPr>
          <w:sz w:val="28"/>
          <w:szCs w:val="28"/>
        </w:rPr>
        <w:lastRenderedPageBreak/>
        <w:t xml:space="preserve">«2.5.4. </w:t>
      </w:r>
      <w:proofErr w:type="gramStart"/>
      <w:r w:rsidRPr="00C125FB">
        <w:rPr>
          <w:color w:val="000000"/>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w:t>
      </w:r>
      <w:r w:rsidRPr="00C125FB">
        <w:rPr>
          <w:color w:val="000000"/>
          <w:sz w:val="28"/>
          <w:szCs w:val="28"/>
          <w:shd w:val="clear" w:color="auto" w:fill="FFFFFF"/>
        </w:rPr>
        <w:br/>
        <w:t xml:space="preserve">в </w:t>
      </w:r>
      <w:r w:rsidRPr="00C125FB">
        <w:rPr>
          <w:sz w:val="28"/>
          <w:szCs w:val="28"/>
        </w:rPr>
        <w:t xml:space="preserve">Администрацию </w:t>
      </w:r>
      <w:r w:rsidRPr="00C125FB">
        <w:rPr>
          <w:color w:val="000000"/>
          <w:sz w:val="28"/>
          <w:szCs w:val="28"/>
          <w:shd w:val="clear" w:color="auto" w:fill="FFFFFF"/>
        </w:rPr>
        <w:t xml:space="preserve">или должностному лицу в форме электронного документа, или по адресу (уникальному идентификатору) личного кабинета гражданина </w:t>
      </w:r>
      <w:r w:rsidRPr="00C125FB">
        <w:rPr>
          <w:color w:val="000000"/>
          <w:sz w:val="28"/>
          <w:szCs w:val="28"/>
          <w:shd w:val="clear" w:color="auto" w:fill="FFFFFF"/>
        </w:rPr>
        <w:br/>
        <w:t xml:space="preserve">на Едином портале при его использовании и в письменной форме по почтовому адресу, указанному в обращении, поступившем в </w:t>
      </w:r>
      <w:r w:rsidRPr="00C125FB">
        <w:rPr>
          <w:sz w:val="28"/>
          <w:szCs w:val="28"/>
        </w:rPr>
        <w:t>Администрацию</w:t>
      </w:r>
      <w:r w:rsidRPr="00C125FB">
        <w:rPr>
          <w:color w:val="000000"/>
          <w:sz w:val="28"/>
          <w:szCs w:val="28"/>
          <w:shd w:val="clear" w:color="auto" w:fill="FFFFFF"/>
        </w:rPr>
        <w:t xml:space="preserve"> или должностному лицу в письменной форме.</w:t>
      </w:r>
      <w:proofErr w:type="gramEnd"/>
      <w:r w:rsidRPr="00C125FB">
        <w:rPr>
          <w:color w:val="000000"/>
          <w:sz w:val="28"/>
          <w:szCs w:val="28"/>
          <w:shd w:val="clear" w:color="auto" w:fill="FFFFFF"/>
        </w:rPr>
        <w:t xml:space="preserve"> </w:t>
      </w:r>
      <w:proofErr w:type="gramStart"/>
      <w:r w:rsidRPr="00C125FB">
        <w:rPr>
          <w:color w:val="000000"/>
          <w:sz w:val="28"/>
          <w:szCs w:val="28"/>
          <w:shd w:val="clear" w:color="auto" w:fill="FFFFFF"/>
        </w:rPr>
        <w:t xml:space="preserve">Кроме того, на поступившее </w:t>
      </w:r>
      <w:r>
        <w:rPr>
          <w:color w:val="000000"/>
          <w:sz w:val="28"/>
          <w:szCs w:val="28"/>
          <w:shd w:val="clear" w:color="auto" w:fill="FFFFFF"/>
        </w:rPr>
        <w:br/>
      </w:r>
      <w:r w:rsidRPr="00C125FB">
        <w:rPr>
          <w:color w:val="000000"/>
          <w:sz w:val="28"/>
          <w:szCs w:val="28"/>
          <w:shd w:val="clear" w:color="auto" w:fill="FFFFFF"/>
        </w:rPr>
        <w:t xml:space="preserve">в </w:t>
      </w:r>
      <w:r w:rsidRPr="00C125FB">
        <w:rPr>
          <w:sz w:val="28"/>
          <w:szCs w:val="28"/>
        </w:rPr>
        <w:t>Администрацию</w:t>
      </w:r>
      <w:r w:rsidRPr="00C125FB">
        <w:rPr>
          <w:color w:val="000000"/>
          <w:sz w:val="28"/>
          <w:szCs w:val="28"/>
          <w:shd w:val="clear" w:color="auto" w:fill="FFFFFF"/>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w:t>
      </w:r>
      <w:r>
        <w:rPr>
          <w:color w:val="000000"/>
          <w:sz w:val="28"/>
          <w:szCs w:val="28"/>
          <w:shd w:val="clear" w:color="auto" w:fill="FFFFFF"/>
        </w:rPr>
        <w:br/>
      </w:r>
      <w:r w:rsidRPr="00C125FB">
        <w:rPr>
          <w:color w:val="000000"/>
          <w:sz w:val="28"/>
          <w:szCs w:val="28"/>
          <w:shd w:val="clear" w:color="auto" w:fill="FFFFFF"/>
        </w:rPr>
        <w:t xml:space="preserve">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2" w:anchor="dst100035" w:history="1">
        <w:r w:rsidRPr="00C125FB">
          <w:rPr>
            <w:rStyle w:val="a3"/>
            <w:sz w:val="28"/>
            <w:szCs w:val="28"/>
            <w:shd w:val="clear" w:color="auto" w:fill="FFFFFF"/>
          </w:rPr>
          <w:t>части 2 статьи 6</w:t>
        </w:r>
      </w:hyperlink>
      <w:r w:rsidRPr="00C125FB">
        <w:rPr>
          <w:sz w:val="28"/>
          <w:szCs w:val="28"/>
        </w:rPr>
        <w:t xml:space="preserve"> </w:t>
      </w:r>
      <w:r w:rsidRPr="00C125FB">
        <w:rPr>
          <w:color w:val="000000"/>
          <w:sz w:val="28"/>
          <w:szCs w:val="28"/>
          <w:shd w:val="clear" w:color="auto" w:fill="FFFFFF"/>
        </w:rPr>
        <w:t xml:space="preserve">Федерального закона </w:t>
      </w:r>
      <w:hyperlink r:id="rId43" w:history="1">
        <w:r w:rsidRPr="00C125FB">
          <w:rPr>
            <w:rStyle w:val="a3"/>
            <w:sz w:val="28"/>
            <w:szCs w:val="28"/>
            <w:shd w:val="clear" w:color="auto" w:fill="FFFFFF"/>
          </w:rPr>
          <w:t>от 02.05.2006</w:t>
        </w:r>
        <w:proofErr w:type="gramEnd"/>
        <w:r w:rsidRPr="00C125FB">
          <w:rPr>
            <w:rStyle w:val="a3"/>
            <w:sz w:val="28"/>
            <w:szCs w:val="28"/>
            <w:shd w:val="clear" w:color="auto" w:fill="FFFFFF"/>
          </w:rPr>
          <w:t xml:space="preserve"> </w:t>
        </w:r>
        <w:r w:rsidRPr="008B7DB4">
          <w:rPr>
            <w:rStyle w:val="a3"/>
            <w:sz w:val="28"/>
            <w:szCs w:val="28"/>
            <w:shd w:val="clear" w:color="auto" w:fill="FFFFFF"/>
          </w:rPr>
          <w:t>№</w:t>
        </w:r>
        <w:r w:rsidRPr="00C125FB">
          <w:rPr>
            <w:rStyle w:val="a3"/>
            <w:sz w:val="28"/>
            <w:szCs w:val="28"/>
            <w:shd w:val="clear" w:color="auto" w:fill="FFFFFF"/>
          </w:rPr>
          <w:t xml:space="preserve"> 59-ФЗ </w:t>
        </w:r>
        <w:r>
          <w:rPr>
            <w:rStyle w:val="a3"/>
            <w:sz w:val="28"/>
            <w:szCs w:val="28"/>
            <w:shd w:val="clear" w:color="auto" w:fill="FFFFFF"/>
          </w:rPr>
          <w:br/>
        </w:r>
        <w:r w:rsidRPr="00C125FB">
          <w:rPr>
            <w:rStyle w:val="a3"/>
            <w:sz w:val="28"/>
            <w:szCs w:val="28"/>
            <w:shd w:val="clear" w:color="auto" w:fill="FFFFFF"/>
          </w:rPr>
          <w:t>«О порядке рассмотрения обращений граждан Российской Федерации</w:t>
        </w:r>
      </w:hyperlink>
      <w:r w:rsidRPr="00C125FB">
        <w:rPr>
          <w:sz w:val="28"/>
          <w:szCs w:val="28"/>
        </w:rPr>
        <w:t xml:space="preserve">» </w:t>
      </w:r>
      <w:r>
        <w:rPr>
          <w:sz w:val="28"/>
          <w:szCs w:val="28"/>
        </w:rPr>
        <w:br/>
      </w:r>
      <w:r w:rsidRPr="00C125FB">
        <w:rPr>
          <w:color w:val="000000"/>
          <w:sz w:val="28"/>
          <w:szCs w:val="28"/>
          <w:shd w:val="clear" w:color="auto" w:fill="FFFFFF"/>
        </w:rPr>
        <w:t xml:space="preserve">на официальном сайте </w:t>
      </w:r>
      <w:r w:rsidRPr="00C125FB">
        <w:rPr>
          <w:sz w:val="28"/>
          <w:szCs w:val="28"/>
        </w:rPr>
        <w:t xml:space="preserve">Трубчевского муниципального района </w:t>
      </w:r>
      <w:r w:rsidRPr="00C125FB">
        <w:rPr>
          <w:color w:val="000000"/>
          <w:sz w:val="28"/>
          <w:szCs w:val="28"/>
          <w:shd w:val="clear" w:color="auto" w:fill="FFFFFF"/>
        </w:rPr>
        <w:t xml:space="preserve">в информационно-телекоммуникационной сети «Интернет» </w:t>
      </w:r>
      <w:r w:rsidRPr="00C125FB">
        <w:rPr>
          <w:sz w:val="28"/>
          <w:szCs w:val="28"/>
        </w:rPr>
        <w:t>(</w:t>
      </w:r>
      <w:proofErr w:type="spellStart"/>
      <w:r w:rsidRPr="00C125FB">
        <w:rPr>
          <w:sz w:val="28"/>
          <w:szCs w:val="28"/>
        </w:rPr>
        <w:t>www.trubrayon.ru</w:t>
      </w:r>
      <w:proofErr w:type="spellEnd"/>
      <w:r w:rsidRPr="00C125FB">
        <w:rPr>
          <w:sz w:val="28"/>
          <w:szCs w:val="28"/>
        </w:rPr>
        <w:t>) на странице «Семячковское сельское поселение»</w:t>
      </w:r>
      <w:proofErr w:type="gramStart"/>
      <w:r w:rsidRPr="00C125FB">
        <w:rPr>
          <w:sz w:val="28"/>
          <w:szCs w:val="28"/>
        </w:rPr>
        <w:t>.</w:t>
      </w:r>
      <w:r>
        <w:rPr>
          <w:sz w:val="28"/>
          <w:szCs w:val="28"/>
        </w:rPr>
        <w:t>»</w:t>
      </w:r>
      <w:proofErr w:type="gramEnd"/>
      <w:r>
        <w:rPr>
          <w:sz w:val="28"/>
          <w:szCs w:val="28"/>
        </w:rPr>
        <w:t>.</w:t>
      </w:r>
    </w:p>
    <w:p w:rsidR="00844378" w:rsidRPr="004E2B0E" w:rsidRDefault="00844378" w:rsidP="00844378">
      <w:pPr>
        <w:autoSpaceDE w:val="0"/>
        <w:spacing w:before="120"/>
        <w:ind w:firstLine="709"/>
        <w:jc w:val="both"/>
        <w:rPr>
          <w:sz w:val="28"/>
          <w:szCs w:val="28"/>
          <w:shd w:val="clear" w:color="auto" w:fill="FFFFFF"/>
        </w:rPr>
      </w:pPr>
      <w:r>
        <w:rPr>
          <w:sz w:val="28"/>
          <w:szCs w:val="28"/>
        </w:rPr>
        <w:t xml:space="preserve">2. </w:t>
      </w:r>
      <w:r w:rsidRPr="00882D0F">
        <w:rPr>
          <w:sz w:val="28"/>
          <w:szCs w:val="28"/>
        </w:rPr>
        <w:t>Настоящее постановление</w:t>
      </w:r>
      <w:r>
        <w:rPr>
          <w:sz w:val="28"/>
          <w:szCs w:val="28"/>
        </w:rPr>
        <w:t xml:space="preserve"> </w:t>
      </w:r>
      <w:r w:rsidRPr="004D2675">
        <w:rPr>
          <w:color w:val="000000"/>
          <w:sz w:val="28"/>
          <w:szCs w:val="28"/>
        </w:rPr>
        <w:t xml:space="preserve">подлежит официальному опубликованию и размещению на официальном сайте Трубчевского муниципального района </w:t>
      </w:r>
      <w:r w:rsidRPr="004D2675">
        <w:rPr>
          <w:color w:val="000000"/>
          <w:sz w:val="28"/>
          <w:szCs w:val="28"/>
        </w:rPr>
        <w:br/>
        <w:t>в сети Интернет (</w:t>
      </w:r>
      <w:proofErr w:type="spellStart"/>
      <w:r w:rsidRPr="004D2675">
        <w:rPr>
          <w:color w:val="000000"/>
          <w:sz w:val="28"/>
          <w:szCs w:val="28"/>
        </w:rPr>
        <w:t>www.trubrayon</w:t>
      </w:r>
      <w:r w:rsidRPr="0005444A">
        <w:rPr>
          <w:color w:val="000000"/>
          <w:sz w:val="28"/>
          <w:szCs w:val="28"/>
        </w:rPr>
        <w:t>.ru</w:t>
      </w:r>
      <w:proofErr w:type="spellEnd"/>
      <w:r w:rsidRPr="0005444A">
        <w:rPr>
          <w:color w:val="000000"/>
          <w:sz w:val="28"/>
          <w:szCs w:val="28"/>
        </w:rPr>
        <w:t>) на странице «Семячковское сельское поселение».</w:t>
      </w:r>
    </w:p>
    <w:p w:rsidR="00844378" w:rsidRPr="0005444A" w:rsidRDefault="00844378" w:rsidP="00844378">
      <w:pPr>
        <w:spacing w:before="120"/>
        <w:ind w:firstLine="709"/>
        <w:jc w:val="both"/>
        <w:rPr>
          <w:color w:val="000000"/>
          <w:sz w:val="28"/>
          <w:szCs w:val="28"/>
        </w:rPr>
      </w:pPr>
      <w:r w:rsidRPr="006B09CE">
        <w:rPr>
          <w:sz w:val="28"/>
          <w:szCs w:val="28"/>
        </w:rPr>
        <w:t xml:space="preserve">3. </w:t>
      </w:r>
      <w:r w:rsidRPr="00882D0F">
        <w:rPr>
          <w:sz w:val="28"/>
          <w:szCs w:val="28"/>
        </w:rPr>
        <w:t>Настоящее постановление</w:t>
      </w:r>
      <w:r>
        <w:rPr>
          <w:sz w:val="28"/>
          <w:szCs w:val="28"/>
        </w:rPr>
        <w:t xml:space="preserve"> </w:t>
      </w:r>
      <w:r w:rsidRPr="00882D0F">
        <w:rPr>
          <w:sz w:val="28"/>
          <w:szCs w:val="28"/>
        </w:rPr>
        <w:t xml:space="preserve">вступает в силу </w:t>
      </w:r>
      <w:proofErr w:type="gramStart"/>
      <w:r w:rsidRPr="00882D0F">
        <w:rPr>
          <w:sz w:val="28"/>
          <w:szCs w:val="28"/>
        </w:rPr>
        <w:t>с</w:t>
      </w:r>
      <w:proofErr w:type="gramEnd"/>
      <w:r w:rsidRPr="00882D0F">
        <w:rPr>
          <w:sz w:val="28"/>
          <w:szCs w:val="28"/>
        </w:rPr>
        <w:t xml:space="preserve"> даты его </w:t>
      </w:r>
      <w:r w:rsidRPr="004D2675">
        <w:rPr>
          <w:color w:val="000000"/>
          <w:sz w:val="28"/>
          <w:szCs w:val="28"/>
        </w:rPr>
        <w:t>официально</w:t>
      </w:r>
      <w:r>
        <w:rPr>
          <w:color w:val="000000"/>
          <w:sz w:val="28"/>
          <w:szCs w:val="28"/>
        </w:rPr>
        <w:t xml:space="preserve">го </w:t>
      </w:r>
      <w:r>
        <w:rPr>
          <w:sz w:val="28"/>
          <w:szCs w:val="28"/>
        </w:rPr>
        <w:t>опубликования</w:t>
      </w:r>
      <w:r w:rsidRPr="00882D0F">
        <w:rPr>
          <w:sz w:val="28"/>
          <w:szCs w:val="28"/>
        </w:rPr>
        <w:t>.</w:t>
      </w:r>
    </w:p>
    <w:p w:rsidR="00844378" w:rsidRPr="00917817" w:rsidRDefault="00844378" w:rsidP="00844378">
      <w:pPr>
        <w:autoSpaceDE w:val="0"/>
        <w:spacing w:before="120"/>
        <w:ind w:firstLine="709"/>
        <w:jc w:val="both"/>
        <w:rPr>
          <w:sz w:val="28"/>
          <w:szCs w:val="28"/>
        </w:rPr>
      </w:pPr>
      <w:r>
        <w:rPr>
          <w:sz w:val="28"/>
          <w:szCs w:val="28"/>
        </w:rPr>
        <w:t>4</w:t>
      </w:r>
      <w:r w:rsidRPr="00882D0F">
        <w:rPr>
          <w:sz w:val="28"/>
          <w:szCs w:val="28"/>
        </w:rPr>
        <w:t xml:space="preserve">. </w:t>
      </w:r>
      <w:proofErr w:type="gramStart"/>
      <w:r w:rsidRPr="00917817">
        <w:rPr>
          <w:sz w:val="28"/>
          <w:szCs w:val="28"/>
        </w:rPr>
        <w:t>Контроль за</w:t>
      </w:r>
      <w:proofErr w:type="gramEnd"/>
      <w:r w:rsidRPr="00917817">
        <w:rPr>
          <w:sz w:val="28"/>
          <w:szCs w:val="28"/>
        </w:rPr>
        <w:t xml:space="preserve"> исполнением настоящего постановления оставляю </w:t>
      </w:r>
      <w:r w:rsidRPr="00917817">
        <w:rPr>
          <w:sz w:val="28"/>
          <w:szCs w:val="28"/>
        </w:rPr>
        <w:br/>
        <w:t>за собой.</w:t>
      </w:r>
    </w:p>
    <w:p w:rsidR="00844378" w:rsidRDefault="00844378" w:rsidP="00844378">
      <w:pPr>
        <w:autoSpaceDE w:val="0"/>
        <w:jc w:val="both"/>
        <w:rPr>
          <w:sz w:val="28"/>
          <w:szCs w:val="28"/>
        </w:rPr>
      </w:pPr>
    </w:p>
    <w:p w:rsidR="00844378" w:rsidRDefault="00844378" w:rsidP="00844378">
      <w:pPr>
        <w:jc w:val="both"/>
        <w:rPr>
          <w:sz w:val="28"/>
          <w:szCs w:val="28"/>
        </w:rPr>
      </w:pPr>
    </w:p>
    <w:p w:rsidR="00844378" w:rsidRPr="00DF4FFA" w:rsidRDefault="00844378" w:rsidP="00844378">
      <w:pPr>
        <w:jc w:val="both"/>
        <w:rPr>
          <w:sz w:val="28"/>
          <w:szCs w:val="28"/>
        </w:rPr>
      </w:pPr>
      <w:r w:rsidRPr="00DF4FFA">
        <w:rPr>
          <w:sz w:val="28"/>
          <w:szCs w:val="28"/>
        </w:rPr>
        <w:t xml:space="preserve">Глава Семячковской </w:t>
      </w:r>
    </w:p>
    <w:p w:rsidR="00844378" w:rsidRDefault="00844378" w:rsidP="00844378">
      <w:pPr>
        <w:jc w:val="both"/>
        <w:rPr>
          <w:sz w:val="28"/>
          <w:szCs w:val="28"/>
        </w:rPr>
      </w:pPr>
      <w:r w:rsidRPr="00DF4FFA">
        <w:rPr>
          <w:sz w:val="28"/>
          <w:szCs w:val="28"/>
        </w:rPr>
        <w:t xml:space="preserve">сельской администрации                    </w:t>
      </w:r>
      <w:r>
        <w:rPr>
          <w:sz w:val="28"/>
          <w:szCs w:val="28"/>
        </w:rPr>
        <w:t xml:space="preserve">                         </w:t>
      </w:r>
      <w:r w:rsidRPr="00DF4FFA">
        <w:rPr>
          <w:sz w:val="28"/>
          <w:szCs w:val="28"/>
        </w:rPr>
        <w:t xml:space="preserve">     </w:t>
      </w:r>
      <w:r>
        <w:rPr>
          <w:sz w:val="28"/>
          <w:szCs w:val="28"/>
        </w:rPr>
        <w:t xml:space="preserve">          </w:t>
      </w:r>
      <w:r w:rsidRPr="00DF4FFA">
        <w:rPr>
          <w:sz w:val="28"/>
          <w:szCs w:val="28"/>
        </w:rPr>
        <w:t xml:space="preserve"> </w:t>
      </w:r>
      <w:r>
        <w:rPr>
          <w:sz w:val="28"/>
          <w:szCs w:val="28"/>
        </w:rPr>
        <w:t xml:space="preserve">          </w:t>
      </w:r>
      <w:r w:rsidRPr="00DF4FFA">
        <w:rPr>
          <w:sz w:val="28"/>
          <w:szCs w:val="28"/>
        </w:rPr>
        <w:t xml:space="preserve">     В.И.</w:t>
      </w:r>
      <w:r>
        <w:rPr>
          <w:sz w:val="28"/>
          <w:szCs w:val="28"/>
        </w:rPr>
        <w:t xml:space="preserve"> </w:t>
      </w:r>
      <w:proofErr w:type="spellStart"/>
      <w:r w:rsidRPr="00DF4FFA">
        <w:rPr>
          <w:sz w:val="28"/>
          <w:szCs w:val="28"/>
        </w:rPr>
        <w:t>Семерин</w:t>
      </w:r>
      <w:proofErr w:type="spellEnd"/>
    </w:p>
    <w:p w:rsidR="00844378" w:rsidRDefault="00844378" w:rsidP="00844378">
      <w:pPr>
        <w:jc w:val="both"/>
        <w:rPr>
          <w:sz w:val="28"/>
          <w:szCs w:val="28"/>
        </w:rPr>
      </w:pPr>
    </w:p>
    <w:p w:rsidR="00384C39" w:rsidRDefault="00384C39" w:rsidP="000244E3">
      <w:pPr>
        <w:ind w:right="170"/>
        <w:jc w:val="center"/>
      </w:pPr>
    </w:p>
    <w:p w:rsidR="00844378" w:rsidRDefault="00844378" w:rsidP="000244E3">
      <w:pPr>
        <w:ind w:right="170"/>
        <w:jc w:val="center"/>
      </w:pPr>
    </w:p>
    <w:p w:rsidR="00844378" w:rsidRDefault="00844378" w:rsidP="000244E3">
      <w:pPr>
        <w:ind w:right="170"/>
        <w:jc w:val="center"/>
      </w:pPr>
    </w:p>
    <w:p w:rsidR="00844378" w:rsidRDefault="00844378" w:rsidP="000244E3">
      <w:pPr>
        <w:ind w:right="170"/>
        <w:jc w:val="center"/>
      </w:pPr>
    </w:p>
    <w:p w:rsidR="00844378" w:rsidRDefault="00844378" w:rsidP="000244E3">
      <w:pPr>
        <w:ind w:right="170"/>
        <w:jc w:val="center"/>
      </w:pPr>
    </w:p>
    <w:p w:rsidR="00844378" w:rsidRDefault="00844378" w:rsidP="000244E3">
      <w:pPr>
        <w:ind w:right="170"/>
        <w:jc w:val="center"/>
      </w:pPr>
    </w:p>
    <w:p w:rsidR="00844378" w:rsidRDefault="00844378" w:rsidP="000244E3">
      <w:pPr>
        <w:ind w:right="170"/>
        <w:jc w:val="center"/>
      </w:pPr>
    </w:p>
    <w:p w:rsidR="00844378" w:rsidRDefault="00844378" w:rsidP="000244E3">
      <w:pPr>
        <w:ind w:right="170"/>
        <w:jc w:val="center"/>
      </w:pPr>
    </w:p>
    <w:p w:rsidR="00844378" w:rsidRDefault="00844378" w:rsidP="000244E3">
      <w:pPr>
        <w:ind w:right="170"/>
        <w:jc w:val="center"/>
      </w:pPr>
    </w:p>
    <w:p w:rsidR="00844378" w:rsidRDefault="00844378" w:rsidP="000244E3">
      <w:pPr>
        <w:ind w:right="170"/>
        <w:jc w:val="center"/>
      </w:pPr>
    </w:p>
    <w:p w:rsidR="00844378" w:rsidRDefault="00844378" w:rsidP="000244E3">
      <w:pPr>
        <w:ind w:right="170"/>
        <w:jc w:val="center"/>
      </w:pPr>
    </w:p>
    <w:p w:rsidR="00844378" w:rsidRDefault="00844378" w:rsidP="000244E3">
      <w:pPr>
        <w:ind w:right="170"/>
        <w:jc w:val="center"/>
      </w:pPr>
    </w:p>
    <w:p w:rsidR="00844378" w:rsidRDefault="00844378" w:rsidP="000244E3">
      <w:pPr>
        <w:ind w:right="170"/>
        <w:jc w:val="center"/>
      </w:pPr>
    </w:p>
    <w:p w:rsidR="00844378" w:rsidRDefault="00844378" w:rsidP="000244E3">
      <w:pPr>
        <w:ind w:right="170"/>
        <w:jc w:val="center"/>
      </w:pPr>
    </w:p>
    <w:p w:rsidR="00844378" w:rsidRDefault="00844378" w:rsidP="000244E3">
      <w:pPr>
        <w:ind w:right="170"/>
        <w:jc w:val="center"/>
      </w:pPr>
    </w:p>
    <w:p w:rsidR="00BC6DA0" w:rsidRDefault="00BC6DA0" w:rsidP="00BC6DA0">
      <w:pPr>
        <w:jc w:val="center"/>
        <w:rPr>
          <w:b/>
          <w:sz w:val="32"/>
          <w:szCs w:val="28"/>
        </w:rPr>
      </w:pPr>
      <w:r>
        <w:rPr>
          <w:b/>
          <w:sz w:val="32"/>
          <w:szCs w:val="28"/>
        </w:rPr>
        <w:lastRenderedPageBreak/>
        <w:t>РОССИЙСКАЯ ФЕДЕРАЦИЯ</w:t>
      </w:r>
    </w:p>
    <w:p w:rsidR="00BC6DA0" w:rsidRDefault="00BC6DA0" w:rsidP="00BC6DA0">
      <w:pPr>
        <w:jc w:val="center"/>
        <w:rPr>
          <w:b/>
          <w:sz w:val="32"/>
          <w:szCs w:val="28"/>
        </w:rPr>
      </w:pPr>
      <w:r>
        <w:rPr>
          <w:b/>
          <w:sz w:val="32"/>
          <w:szCs w:val="28"/>
        </w:rPr>
        <w:t>БРЯНСКАЯ ОБЛАСТЬ ТРУБЧЕВСКИЙ РАЙОН</w:t>
      </w:r>
    </w:p>
    <w:p w:rsidR="00BC6DA0" w:rsidRDefault="00BC6DA0" w:rsidP="00BC6DA0">
      <w:pPr>
        <w:jc w:val="center"/>
        <w:rPr>
          <w:b/>
          <w:sz w:val="32"/>
          <w:szCs w:val="28"/>
        </w:rPr>
      </w:pPr>
      <w:r>
        <w:rPr>
          <w:b/>
          <w:sz w:val="32"/>
          <w:szCs w:val="28"/>
        </w:rPr>
        <w:t>СЕМЯЧКОВСКАЯ СЕЛЬСКАЯ АДМИНИСТРАЦИЯ</w:t>
      </w:r>
    </w:p>
    <w:p w:rsidR="00BC6DA0" w:rsidRDefault="00BC6DA0" w:rsidP="00BC6DA0">
      <w:pPr>
        <w:spacing w:before="120"/>
        <w:jc w:val="center"/>
        <w:rPr>
          <w:b/>
          <w:spacing w:val="60"/>
          <w:sz w:val="48"/>
          <w:szCs w:val="44"/>
        </w:rPr>
      </w:pPr>
      <w:r>
        <w:rPr>
          <w:b/>
          <w:spacing w:val="60"/>
          <w:sz w:val="48"/>
          <w:szCs w:val="44"/>
        </w:rPr>
        <w:t>ПОСТАНОВЛЕНИЕ</w:t>
      </w:r>
    </w:p>
    <w:p w:rsidR="00BC6DA0" w:rsidRDefault="00BC6DA0" w:rsidP="00BC6DA0">
      <w:pPr>
        <w:jc w:val="center"/>
        <w:rPr>
          <w:spacing w:val="60"/>
          <w:sz w:val="28"/>
          <w:szCs w:val="28"/>
        </w:rPr>
      </w:pPr>
    </w:p>
    <w:p w:rsidR="00BC6DA0" w:rsidRDefault="00BC6DA0" w:rsidP="00BC6DA0">
      <w:pPr>
        <w:jc w:val="center"/>
        <w:rPr>
          <w:b/>
          <w:sz w:val="28"/>
          <w:szCs w:val="28"/>
        </w:rPr>
      </w:pPr>
      <w:r>
        <w:rPr>
          <w:b/>
          <w:sz w:val="28"/>
          <w:szCs w:val="28"/>
        </w:rPr>
        <w:t>от 07 мая 2024 года № 50</w:t>
      </w:r>
    </w:p>
    <w:p w:rsidR="00BC6DA0" w:rsidRDefault="00BC6DA0" w:rsidP="00BC6DA0">
      <w:pPr>
        <w:jc w:val="center"/>
        <w:rPr>
          <w:b/>
          <w:sz w:val="28"/>
          <w:szCs w:val="28"/>
        </w:rPr>
      </w:pPr>
    </w:p>
    <w:p w:rsidR="00BC6DA0" w:rsidRDefault="00BC6DA0" w:rsidP="00BC6DA0">
      <w:pPr>
        <w:jc w:val="center"/>
        <w:rPr>
          <w:b/>
          <w:snapToGrid w:val="0"/>
          <w:sz w:val="28"/>
          <w:szCs w:val="24"/>
        </w:rPr>
      </w:pPr>
      <w:r>
        <w:rPr>
          <w:b/>
          <w:snapToGrid w:val="0"/>
          <w:sz w:val="28"/>
        </w:rPr>
        <w:t>Об утверждении отчета об исполнении бюджета Семячковского сельского поселения Трубчевского муниципального района Брянской области          за 1 квартал 2024 года</w:t>
      </w:r>
    </w:p>
    <w:p w:rsidR="00BC6DA0" w:rsidRDefault="00BC6DA0" w:rsidP="00BC6DA0">
      <w:pPr>
        <w:rPr>
          <w:snapToGrid w:val="0"/>
          <w:sz w:val="26"/>
          <w:szCs w:val="26"/>
        </w:rPr>
      </w:pPr>
    </w:p>
    <w:p w:rsidR="00BC6DA0" w:rsidRPr="00BC6DA0" w:rsidRDefault="00BC6DA0" w:rsidP="00BC6DA0">
      <w:pPr>
        <w:jc w:val="both"/>
        <w:rPr>
          <w:snapToGrid w:val="0"/>
          <w:sz w:val="22"/>
          <w:szCs w:val="22"/>
        </w:rPr>
      </w:pPr>
      <w:r w:rsidRPr="00BC6DA0">
        <w:rPr>
          <w:snapToGrid w:val="0"/>
          <w:sz w:val="22"/>
          <w:szCs w:val="22"/>
        </w:rPr>
        <w:t xml:space="preserve">    В соответствии со статьей 264.2 Бюджетного кодекса Российской Федерации и решением Семячковского сельского Совета народных депутатов от 26.12.2023 года № 4-158 «О бюджете Семячковского сельского поселения Трубчевского муниципального района Брянской области  на 2024 год и на плановый период 2025 и 2026 годов» Семячковская сельская администрация Трубчевского района Брянской области постановляет:</w:t>
      </w:r>
    </w:p>
    <w:p w:rsidR="00BC6DA0" w:rsidRPr="00BC6DA0" w:rsidRDefault="00BC6DA0" w:rsidP="00BC6DA0">
      <w:pPr>
        <w:jc w:val="both"/>
        <w:rPr>
          <w:snapToGrid w:val="0"/>
          <w:sz w:val="22"/>
          <w:szCs w:val="22"/>
        </w:rPr>
      </w:pPr>
      <w:r w:rsidRPr="00BC6DA0">
        <w:rPr>
          <w:snapToGrid w:val="0"/>
          <w:sz w:val="22"/>
          <w:szCs w:val="22"/>
        </w:rPr>
        <w:t xml:space="preserve">     </w:t>
      </w:r>
    </w:p>
    <w:p w:rsidR="00BC6DA0" w:rsidRPr="00BC6DA0" w:rsidRDefault="00BC6DA0" w:rsidP="00BC6DA0">
      <w:pPr>
        <w:jc w:val="both"/>
        <w:rPr>
          <w:snapToGrid w:val="0"/>
          <w:sz w:val="22"/>
          <w:szCs w:val="22"/>
        </w:rPr>
      </w:pPr>
      <w:r w:rsidRPr="00BC6DA0">
        <w:rPr>
          <w:snapToGrid w:val="0"/>
          <w:sz w:val="22"/>
          <w:szCs w:val="22"/>
        </w:rPr>
        <w:t xml:space="preserve">1. </w:t>
      </w:r>
      <w:proofErr w:type="gramStart"/>
      <w:r w:rsidRPr="00BC6DA0">
        <w:rPr>
          <w:snapToGrid w:val="0"/>
          <w:sz w:val="22"/>
          <w:szCs w:val="22"/>
        </w:rPr>
        <w:t>Утвердить отчет об исполнении бюджета Семячковского сельского поселения Трубчевского муниципального района Брянской области за 1 квартал 2024 года по доходам в сумме 403 740,09  рублей, в том числе налоговым и неналоговым  доходам 367 158,70 рублей; расходам в сумме 1 062 566,73 рублей, с дефицитом бюджета в сумме 658 826,64 рублей и следующими показателями:</w:t>
      </w:r>
      <w:proofErr w:type="gramEnd"/>
    </w:p>
    <w:p w:rsidR="00BC6DA0" w:rsidRPr="00BC6DA0" w:rsidRDefault="00BC6DA0" w:rsidP="00BC6DA0">
      <w:pPr>
        <w:jc w:val="both"/>
        <w:rPr>
          <w:snapToGrid w:val="0"/>
          <w:sz w:val="22"/>
          <w:szCs w:val="22"/>
        </w:rPr>
      </w:pPr>
      <w:r w:rsidRPr="00BC6DA0">
        <w:rPr>
          <w:snapToGrid w:val="0"/>
          <w:sz w:val="22"/>
          <w:szCs w:val="22"/>
        </w:rPr>
        <w:t xml:space="preserve">       1.1 по доходам бюджета Семячковского сельского поселения Трубчевского муниципального района Брянской области за 1 квартал 2024 года согласно приложению № 1.</w:t>
      </w:r>
    </w:p>
    <w:p w:rsidR="00BC6DA0" w:rsidRPr="00BC6DA0" w:rsidRDefault="00BC6DA0" w:rsidP="00BC6DA0">
      <w:pPr>
        <w:jc w:val="both"/>
        <w:rPr>
          <w:snapToGrid w:val="0"/>
          <w:sz w:val="22"/>
          <w:szCs w:val="22"/>
        </w:rPr>
      </w:pPr>
      <w:r w:rsidRPr="00BC6DA0">
        <w:rPr>
          <w:snapToGrid w:val="0"/>
          <w:sz w:val="22"/>
          <w:szCs w:val="22"/>
        </w:rPr>
        <w:t xml:space="preserve">       1.2  по ведомственной структуре расходов бюджета Семячковского сельского поселения Трубчевского муниципального района Брянской области  за 1 квартал 2024 года согласно приложению № 2</w:t>
      </w:r>
    </w:p>
    <w:p w:rsidR="00BC6DA0" w:rsidRPr="00BC6DA0" w:rsidRDefault="00BC6DA0" w:rsidP="00BC6DA0">
      <w:pPr>
        <w:jc w:val="both"/>
        <w:rPr>
          <w:snapToGrid w:val="0"/>
          <w:sz w:val="22"/>
          <w:szCs w:val="22"/>
        </w:rPr>
      </w:pPr>
      <w:r w:rsidRPr="00BC6DA0">
        <w:rPr>
          <w:snapToGrid w:val="0"/>
          <w:sz w:val="22"/>
          <w:szCs w:val="22"/>
        </w:rPr>
        <w:t xml:space="preserve">       1.3 по распределению расходов бюджета поселения по целевым статьям (муниципальным программам  и </w:t>
      </w:r>
      <w:proofErr w:type="spellStart"/>
      <w:r w:rsidRPr="00BC6DA0">
        <w:rPr>
          <w:snapToGrid w:val="0"/>
          <w:sz w:val="22"/>
          <w:szCs w:val="22"/>
        </w:rPr>
        <w:t>непрограммным</w:t>
      </w:r>
      <w:proofErr w:type="spellEnd"/>
      <w:r w:rsidRPr="00BC6DA0">
        <w:rPr>
          <w:snapToGrid w:val="0"/>
          <w:sz w:val="22"/>
          <w:szCs w:val="22"/>
        </w:rPr>
        <w:t xml:space="preserve"> направлениям деятельности), группам и подгруппам видов расходов за 1 квартал 2024 года согласно приложению № 3.</w:t>
      </w:r>
    </w:p>
    <w:p w:rsidR="00BC6DA0" w:rsidRPr="00BC6DA0" w:rsidRDefault="00BC6DA0" w:rsidP="00BC6DA0">
      <w:pPr>
        <w:jc w:val="both"/>
        <w:rPr>
          <w:snapToGrid w:val="0"/>
          <w:sz w:val="22"/>
          <w:szCs w:val="22"/>
        </w:rPr>
      </w:pPr>
      <w:r w:rsidRPr="00BC6DA0">
        <w:rPr>
          <w:snapToGrid w:val="0"/>
          <w:sz w:val="22"/>
          <w:szCs w:val="22"/>
        </w:rPr>
        <w:t xml:space="preserve">       1.4 по источникам финансирования дефицита бюджета Семячковского сельского поселения Трубчевского муниципального района Брянской области за 1 квартал 2024 года </w:t>
      </w:r>
      <w:proofErr w:type="spellStart"/>
      <w:proofErr w:type="gramStart"/>
      <w:r w:rsidRPr="00BC6DA0">
        <w:rPr>
          <w:snapToGrid w:val="0"/>
          <w:sz w:val="22"/>
          <w:szCs w:val="22"/>
        </w:rPr>
        <w:t>года</w:t>
      </w:r>
      <w:proofErr w:type="spellEnd"/>
      <w:proofErr w:type="gramEnd"/>
      <w:r w:rsidRPr="00BC6DA0">
        <w:rPr>
          <w:snapToGrid w:val="0"/>
          <w:sz w:val="22"/>
          <w:szCs w:val="22"/>
        </w:rPr>
        <w:t xml:space="preserve"> согласно приложению № 4.</w:t>
      </w:r>
    </w:p>
    <w:p w:rsidR="00BC6DA0" w:rsidRPr="00BC6DA0" w:rsidRDefault="00BC6DA0" w:rsidP="00BC6DA0">
      <w:pPr>
        <w:jc w:val="both"/>
        <w:rPr>
          <w:snapToGrid w:val="0"/>
          <w:sz w:val="22"/>
          <w:szCs w:val="22"/>
        </w:rPr>
      </w:pPr>
      <w:r w:rsidRPr="00BC6DA0">
        <w:rPr>
          <w:snapToGrid w:val="0"/>
          <w:sz w:val="22"/>
          <w:szCs w:val="22"/>
        </w:rPr>
        <w:t xml:space="preserve">2. Отчет об исполнении бюджета Семячковского сельского поселения Трубчевского муниципального района Брянской области  за  1 квартал 2024 года направить в </w:t>
      </w:r>
      <w:proofErr w:type="spellStart"/>
      <w:r w:rsidRPr="00BC6DA0">
        <w:rPr>
          <w:snapToGrid w:val="0"/>
          <w:sz w:val="22"/>
          <w:szCs w:val="22"/>
        </w:rPr>
        <w:t>Семячковский</w:t>
      </w:r>
      <w:proofErr w:type="spellEnd"/>
      <w:r w:rsidRPr="00BC6DA0">
        <w:rPr>
          <w:snapToGrid w:val="0"/>
          <w:sz w:val="22"/>
          <w:szCs w:val="22"/>
        </w:rPr>
        <w:t xml:space="preserve"> сельский Совет народных депутатов и Контрольно-счетную палату Трубчевского муниципального района. </w:t>
      </w:r>
    </w:p>
    <w:p w:rsidR="00BC6DA0" w:rsidRPr="00BC6DA0" w:rsidRDefault="00BC6DA0" w:rsidP="00BC6DA0">
      <w:pPr>
        <w:jc w:val="both"/>
        <w:rPr>
          <w:snapToGrid w:val="0"/>
          <w:sz w:val="22"/>
          <w:szCs w:val="22"/>
        </w:rPr>
      </w:pPr>
      <w:r w:rsidRPr="00BC6DA0">
        <w:rPr>
          <w:snapToGrid w:val="0"/>
          <w:sz w:val="22"/>
          <w:szCs w:val="22"/>
        </w:rPr>
        <w:t>3. Настоящее постановление подлежит официальному опубликованию и размещению на официальном сайте Трубчевского муниципального района (</w:t>
      </w:r>
      <w:proofErr w:type="spellStart"/>
      <w:r w:rsidRPr="00BC6DA0">
        <w:rPr>
          <w:snapToGrid w:val="0"/>
          <w:sz w:val="22"/>
          <w:szCs w:val="22"/>
        </w:rPr>
        <w:t>www.trubrayon.ru</w:t>
      </w:r>
      <w:proofErr w:type="spellEnd"/>
      <w:r w:rsidRPr="00BC6DA0">
        <w:rPr>
          <w:snapToGrid w:val="0"/>
          <w:sz w:val="22"/>
          <w:szCs w:val="22"/>
        </w:rPr>
        <w:t>) на странице «Семячковское сельское поселение».</w:t>
      </w:r>
    </w:p>
    <w:p w:rsidR="00BC6DA0" w:rsidRPr="00BC6DA0" w:rsidRDefault="00BC6DA0" w:rsidP="00BC6DA0">
      <w:pPr>
        <w:jc w:val="both"/>
        <w:rPr>
          <w:snapToGrid w:val="0"/>
          <w:sz w:val="22"/>
          <w:szCs w:val="22"/>
        </w:rPr>
      </w:pPr>
      <w:r w:rsidRPr="00BC6DA0">
        <w:rPr>
          <w:snapToGrid w:val="0"/>
          <w:sz w:val="22"/>
          <w:szCs w:val="22"/>
        </w:rPr>
        <w:t>4.   Настоящее постановление вступает в силу с момента его опубликования.</w:t>
      </w:r>
    </w:p>
    <w:p w:rsidR="00BC6DA0" w:rsidRPr="00BC6DA0" w:rsidRDefault="00BC6DA0" w:rsidP="00BC6DA0">
      <w:pPr>
        <w:jc w:val="both"/>
        <w:rPr>
          <w:snapToGrid w:val="0"/>
          <w:sz w:val="22"/>
          <w:szCs w:val="22"/>
        </w:rPr>
      </w:pPr>
      <w:r w:rsidRPr="00BC6DA0">
        <w:rPr>
          <w:snapToGrid w:val="0"/>
          <w:sz w:val="22"/>
          <w:szCs w:val="22"/>
        </w:rPr>
        <w:t xml:space="preserve">5. </w:t>
      </w:r>
      <w:proofErr w:type="gramStart"/>
      <w:r w:rsidRPr="00BC6DA0">
        <w:rPr>
          <w:snapToGrid w:val="0"/>
          <w:sz w:val="22"/>
          <w:szCs w:val="22"/>
        </w:rPr>
        <w:t>Контроль за</w:t>
      </w:r>
      <w:proofErr w:type="gramEnd"/>
      <w:r w:rsidRPr="00BC6DA0">
        <w:rPr>
          <w:snapToGrid w:val="0"/>
          <w:sz w:val="22"/>
          <w:szCs w:val="22"/>
        </w:rPr>
        <w:t xml:space="preserve"> исполнением настоящего постановления оставляю </w:t>
      </w:r>
      <w:r w:rsidRPr="00BC6DA0">
        <w:rPr>
          <w:snapToGrid w:val="0"/>
          <w:sz w:val="22"/>
          <w:szCs w:val="22"/>
        </w:rPr>
        <w:br/>
        <w:t>за собой.</w:t>
      </w:r>
    </w:p>
    <w:p w:rsidR="00BC6DA0" w:rsidRPr="00BC6DA0" w:rsidRDefault="00BC6DA0" w:rsidP="00BC6DA0">
      <w:pPr>
        <w:jc w:val="both"/>
        <w:rPr>
          <w:snapToGrid w:val="0"/>
          <w:sz w:val="22"/>
          <w:szCs w:val="22"/>
        </w:rPr>
      </w:pPr>
    </w:p>
    <w:p w:rsidR="00BC6DA0" w:rsidRPr="00BC6DA0" w:rsidRDefault="00BC6DA0" w:rsidP="00BC6DA0">
      <w:pPr>
        <w:jc w:val="both"/>
        <w:rPr>
          <w:snapToGrid w:val="0"/>
          <w:sz w:val="22"/>
          <w:szCs w:val="22"/>
        </w:rPr>
      </w:pPr>
    </w:p>
    <w:p w:rsidR="00BC6DA0" w:rsidRPr="00BC6DA0" w:rsidRDefault="00BC6DA0" w:rsidP="00BC6DA0">
      <w:pPr>
        <w:jc w:val="both"/>
        <w:rPr>
          <w:snapToGrid w:val="0"/>
          <w:sz w:val="22"/>
          <w:szCs w:val="22"/>
        </w:rPr>
      </w:pPr>
    </w:p>
    <w:p w:rsidR="00BC6DA0" w:rsidRPr="00BC6DA0" w:rsidRDefault="00BC6DA0" w:rsidP="00BC6DA0">
      <w:pPr>
        <w:jc w:val="both"/>
        <w:rPr>
          <w:snapToGrid w:val="0"/>
          <w:sz w:val="22"/>
          <w:szCs w:val="22"/>
        </w:rPr>
      </w:pPr>
      <w:r w:rsidRPr="00BC6DA0">
        <w:rPr>
          <w:snapToGrid w:val="0"/>
          <w:sz w:val="22"/>
          <w:szCs w:val="22"/>
        </w:rPr>
        <w:t xml:space="preserve">Глава Семячковской </w:t>
      </w:r>
    </w:p>
    <w:p w:rsidR="00BC6DA0" w:rsidRDefault="00BC6DA0" w:rsidP="00BC6DA0">
      <w:pPr>
        <w:jc w:val="both"/>
        <w:rPr>
          <w:snapToGrid w:val="0"/>
          <w:sz w:val="22"/>
          <w:szCs w:val="22"/>
        </w:rPr>
      </w:pPr>
      <w:r w:rsidRPr="00BC6DA0">
        <w:rPr>
          <w:snapToGrid w:val="0"/>
          <w:sz w:val="22"/>
          <w:szCs w:val="22"/>
        </w:rPr>
        <w:t>сельской администрации                                                         В.И.Семерин</w:t>
      </w:r>
    </w:p>
    <w:p w:rsidR="00BC6DA0" w:rsidRDefault="00BC6DA0" w:rsidP="00BC6DA0">
      <w:pPr>
        <w:jc w:val="both"/>
        <w:rPr>
          <w:snapToGrid w:val="0"/>
          <w:sz w:val="22"/>
          <w:szCs w:val="22"/>
        </w:rPr>
      </w:pPr>
    </w:p>
    <w:p w:rsidR="00BC6DA0" w:rsidRDefault="00BC6DA0" w:rsidP="00BC6DA0">
      <w:pPr>
        <w:jc w:val="both"/>
        <w:rPr>
          <w:snapToGrid w:val="0"/>
          <w:sz w:val="22"/>
          <w:szCs w:val="22"/>
        </w:rPr>
      </w:pPr>
    </w:p>
    <w:tbl>
      <w:tblPr>
        <w:tblW w:w="0" w:type="auto"/>
        <w:tblLayout w:type="fixed"/>
        <w:tblCellMar>
          <w:left w:w="30" w:type="dxa"/>
          <w:right w:w="30" w:type="dxa"/>
        </w:tblCellMar>
        <w:tblLook w:val="0000"/>
      </w:tblPr>
      <w:tblGrid>
        <w:gridCol w:w="1260"/>
        <w:gridCol w:w="5959"/>
        <w:gridCol w:w="1003"/>
        <w:gridCol w:w="1020"/>
        <w:gridCol w:w="812"/>
      </w:tblGrid>
      <w:tr w:rsidR="004C355C" w:rsidRPr="004C355C" w:rsidTr="004C355C">
        <w:trPr>
          <w:trHeight w:val="257"/>
        </w:trPr>
        <w:tc>
          <w:tcPr>
            <w:tcW w:w="1260" w:type="dxa"/>
            <w:tcBorders>
              <w:top w:val="single" w:sz="2" w:space="0" w:color="000000"/>
              <w:left w:val="single" w:sz="2" w:space="0" w:color="000000"/>
              <w:bottom w:val="single" w:sz="2" w:space="0" w:color="000000"/>
              <w:right w:val="single" w:sz="2" w:space="0" w:color="000000"/>
            </w:tcBorders>
          </w:tcPr>
          <w:p w:rsidR="004C355C" w:rsidRPr="004C355C" w:rsidRDefault="004C355C" w:rsidP="004C355C">
            <w:pPr>
              <w:autoSpaceDE w:val="0"/>
              <w:autoSpaceDN w:val="0"/>
              <w:adjustRightInd w:val="0"/>
              <w:jc w:val="right"/>
              <w:rPr>
                <w:rFonts w:eastAsiaTheme="minorHAnsi"/>
                <w:color w:val="000000"/>
                <w:lang w:eastAsia="en-US"/>
              </w:rPr>
            </w:pPr>
          </w:p>
        </w:tc>
        <w:tc>
          <w:tcPr>
            <w:tcW w:w="5959" w:type="dxa"/>
            <w:tcBorders>
              <w:top w:val="single" w:sz="2" w:space="0" w:color="000000"/>
              <w:left w:val="single" w:sz="2" w:space="0" w:color="000000"/>
              <w:bottom w:val="single" w:sz="2" w:space="0" w:color="000000"/>
              <w:right w:val="single" w:sz="2" w:space="0" w:color="000000"/>
            </w:tcBorders>
          </w:tcPr>
          <w:p w:rsidR="004C355C" w:rsidRPr="004C355C" w:rsidRDefault="004C355C" w:rsidP="004C355C">
            <w:pPr>
              <w:autoSpaceDE w:val="0"/>
              <w:autoSpaceDN w:val="0"/>
              <w:adjustRightInd w:val="0"/>
              <w:jc w:val="right"/>
              <w:rPr>
                <w:rFonts w:eastAsiaTheme="minorHAnsi"/>
                <w:color w:val="000000"/>
                <w:lang w:eastAsia="en-US"/>
              </w:rPr>
            </w:pPr>
          </w:p>
        </w:tc>
        <w:tc>
          <w:tcPr>
            <w:tcW w:w="1003" w:type="dxa"/>
            <w:gridSpan w:val="2"/>
            <w:tcBorders>
              <w:top w:val="single" w:sz="2" w:space="0" w:color="000000"/>
              <w:left w:val="single" w:sz="2" w:space="0" w:color="000000"/>
              <w:bottom w:val="single" w:sz="2" w:space="0" w:color="000000"/>
              <w:right w:val="nil"/>
            </w:tcBorders>
          </w:tcPr>
          <w:p w:rsidR="004C355C" w:rsidRPr="004C355C" w:rsidRDefault="004C355C" w:rsidP="004C355C">
            <w:pPr>
              <w:autoSpaceDE w:val="0"/>
              <w:autoSpaceDN w:val="0"/>
              <w:adjustRightInd w:val="0"/>
              <w:jc w:val="right"/>
              <w:rPr>
                <w:rFonts w:eastAsiaTheme="minorHAnsi"/>
                <w:color w:val="000000"/>
                <w:lang w:eastAsia="en-US"/>
              </w:rPr>
            </w:pPr>
            <w:r w:rsidRPr="004C355C">
              <w:rPr>
                <w:rFonts w:eastAsiaTheme="minorHAnsi"/>
                <w:color w:val="000000"/>
                <w:lang w:eastAsia="en-US"/>
              </w:rPr>
              <w:t>Приложение №1</w:t>
            </w:r>
          </w:p>
        </w:tc>
        <w:tc>
          <w:tcPr>
            <w:tcW w:w="812" w:type="dxa"/>
            <w:tcBorders>
              <w:top w:val="single" w:sz="2" w:space="0" w:color="000000"/>
              <w:left w:val="nil"/>
              <w:bottom w:val="single" w:sz="2" w:space="0" w:color="000000"/>
              <w:right w:val="single" w:sz="2" w:space="0" w:color="000000"/>
            </w:tcBorders>
          </w:tcPr>
          <w:p w:rsidR="004C355C" w:rsidRPr="004C355C" w:rsidRDefault="004C355C" w:rsidP="004C355C">
            <w:pPr>
              <w:autoSpaceDE w:val="0"/>
              <w:autoSpaceDN w:val="0"/>
              <w:adjustRightInd w:val="0"/>
              <w:jc w:val="right"/>
              <w:rPr>
                <w:rFonts w:eastAsiaTheme="minorHAnsi"/>
                <w:color w:val="000000"/>
                <w:lang w:eastAsia="en-US"/>
              </w:rPr>
            </w:pPr>
          </w:p>
        </w:tc>
      </w:tr>
      <w:tr w:rsidR="004C355C" w:rsidRPr="004C355C" w:rsidTr="004C355C">
        <w:trPr>
          <w:trHeight w:val="420"/>
        </w:trPr>
        <w:tc>
          <w:tcPr>
            <w:tcW w:w="1260" w:type="dxa"/>
            <w:tcBorders>
              <w:top w:val="single" w:sz="2" w:space="0" w:color="000000"/>
              <w:left w:val="single" w:sz="2" w:space="0" w:color="000000"/>
              <w:bottom w:val="single" w:sz="2" w:space="0" w:color="000000"/>
              <w:right w:val="single" w:sz="2" w:space="0" w:color="000000"/>
            </w:tcBorders>
          </w:tcPr>
          <w:p w:rsidR="004C355C" w:rsidRPr="004C355C" w:rsidRDefault="004C355C" w:rsidP="004C355C">
            <w:pPr>
              <w:autoSpaceDE w:val="0"/>
              <w:autoSpaceDN w:val="0"/>
              <w:adjustRightInd w:val="0"/>
              <w:jc w:val="right"/>
              <w:rPr>
                <w:rFonts w:eastAsiaTheme="minorHAnsi"/>
                <w:color w:val="000000"/>
                <w:lang w:eastAsia="en-US"/>
              </w:rPr>
            </w:pPr>
          </w:p>
        </w:tc>
        <w:tc>
          <w:tcPr>
            <w:tcW w:w="5959" w:type="dxa"/>
            <w:gridSpan w:val="4"/>
            <w:tcBorders>
              <w:top w:val="single" w:sz="2" w:space="0" w:color="000000"/>
              <w:left w:val="single" w:sz="2" w:space="0" w:color="000000"/>
              <w:bottom w:val="single" w:sz="2" w:space="0" w:color="000000"/>
              <w:right w:val="single" w:sz="2" w:space="0" w:color="000000"/>
            </w:tcBorders>
          </w:tcPr>
          <w:p w:rsidR="004C355C" w:rsidRPr="004C355C" w:rsidRDefault="004C355C" w:rsidP="004C355C">
            <w:pPr>
              <w:autoSpaceDE w:val="0"/>
              <w:autoSpaceDN w:val="0"/>
              <w:adjustRightInd w:val="0"/>
              <w:jc w:val="right"/>
              <w:rPr>
                <w:rFonts w:eastAsiaTheme="minorHAnsi"/>
                <w:color w:val="000000"/>
                <w:lang w:eastAsia="en-US"/>
              </w:rPr>
            </w:pPr>
            <w:r w:rsidRPr="004C355C">
              <w:rPr>
                <w:rFonts w:eastAsiaTheme="minorHAnsi"/>
                <w:color w:val="000000"/>
                <w:lang w:eastAsia="en-US"/>
              </w:rPr>
              <w:t xml:space="preserve"> к постановлению Семячковской сельской администрации                                                                                                                                           Трубчевского района Брянской области от 07.05.2024г.№ 50</w:t>
            </w:r>
          </w:p>
        </w:tc>
      </w:tr>
      <w:tr w:rsidR="004C355C" w:rsidRPr="004C355C" w:rsidTr="004C355C">
        <w:trPr>
          <w:trHeight w:val="641"/>
        </w:trPr>
        <w:tc>
          <w:tcPr>
            <w:tcW w:w="1260" w:type="dxa"/>
            <w:gridSpan w:val="5"/>
            <w:tcBorders>
              <w:top w:val="single" w:sz="2" w:space="0" w:color="000000"/>
              <w:left w:val="single" w:sz="2" w:space="0" w:color="000000"/>
              <w:bottom w:val="single" w:sz="2" w:space="0" w:color="000000"/>
              <w:right w:val="single" w:sz="2" w:space="0" w:color="000000"/>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Доходы бюджета поселения по кодам классификации доходов бюджета  за 1 квартал  2024 года      </w:t>
            </w:r>
          </w:p>
          <w:p w:rsidR="004C355C" w:rsidRPr="004C355C" w:rsidRDefault="004C355C" w:rsidP="004C355C">
            <w:pPr>
              <w:autoSpaceDE w:val="0"/>
              <w:autoSpaceDN w:val="0"/>
              <w:adjustRightInd w:val="0"/>
              <w:jc w:val="center"/>
              <w:rPr>
                <w:rFonts w:eastAsiaTheme="minorHAnsi"/>
                <w:b/>
                <w:bCs/>
                <w:color w:val="000000"/>
                <w:lang w:eastAsia="en-US"/>
              </w:rPr>
            </w:pPr>
          </w:p>
        </w:tc>
      </w:tr>
      <w:tr w:rsidR="004C355C" w:rsidRPr="004C355C" w:rsidTr="004C355C">
        <w:trPr>
          <w:trHeight w:val="178"/>
        </w:trPr>
        <w:tc>
          <w:tcPr>
            <w:tcW w:w="1260" w:type="dxa"/>
            <w:tcBorders>
              <w:top w:val="single" w:sz="2" w:space="0" w:color="000000"/>
              <w:left w:val="single" w:sz="2" w:space="0" w:color="000000"/>
              <w:bottom w:val="single" w:sz="6" w:space="0" w:color="auto"/>
              <w:right w:val="single" w:sz="2" w:space="0" w:color="000000"/>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 xml:space="preserve"> </w:t>
            </w:r>
          </w:p>
        </w:tc>
        <w:tc>
          <w:tcPr>
            <w:tcW w:w="5959" w:type="dxa"/>
            <w:gridSpan w:val="3"/>
            <w:tcBorders>
              <w:top w:val="single" w:sz="2" w:space="0" w:color="000000"/>
              <w:left w:val="single" w:sz="2" w:space="0" w:color="000000"/>
              <w:bottom w:val="single" w:sz="6" w:space="0" w:color="auto"/>
              <w:right w:val="nil"/>
            </w:tcBorders>
          </w:tcPr>
          <w:p w:rsidR="004C355C" w:rsidRPr="004C355C" w:rsidRDefault="004C355C" w:rsidP="004C355C">
            <w:pPr>
              <w:autoSpaceDE w:val="0"/>
              <w:autoSpaceDN w:val="0"/>
              <w:adjustRightInd w:val="0"/>
              <w:jc w:val="right"/>
              <w:rPr>
                <w:rFonts w:eastAsiaTheme="minorHAnsi"/>
                <w:b/>
                <w:bCs/>
                <w:color w:val="000000"/>
                <w:lang w:eastAsia="en-US"/>
              </w:rPr>
            </w:pPr>
            <w:r w:rsidRPr="004C355C">
              <w:rPr>
                <w:rFonts w:eastAsiaTheme="minorHAnsi"/>
                <w:b/>
                <w:bCs/>
                <w:color w:val="000000"/>
                <w:lang w:eastAsia="en-US"/>
              </w:rPr>
              <w:t xml:space="preserve">                                                                                                             (рублей)</w:t>
            </w:r>
          </w:p>
        </w:tc>
        <w:tc>
          <w:tcPr>
            <w:tcW w:w="812" w:type="dxa"/>
            <w:tcBorders>
              <w:top w:val="single" w:sz="2" w:space="0" w:color="000000"/>
              <w:left w:val="nil"/>
              <w:bottom w:val="single" w:sz="6" w:space="0" w:color="auto"/>
              <w:right w:val="single" w:sz="2" w:space="0" w:color="000000"/>
            </w:tcBorders>
          </w:tcPr>
          <w:p w:rsidR="004C355C" w:rsidRPr="004C355C" w:rsidRDefault="004C355C" w:rsidP="004C355C">
            <w:pPr>
              <w:autoSpaceDE w:val="0"/>
              <w:autoSpaceDN w:val="0"/>
              <w:adjustRightInd w:val="0"/>
              <w:jc w:val="right"/>
              <w:rPr>
                <w:rFonts w:eastAsiaTheme="minorHAnsi"/>
                <w:b/>
                <w:bCs/>
                <w:color w:val="000000"/>
                <w:lang w:eastAsia="en-US"/>
              </w:rPr>
            </w:pPr>
          </w:p>
        </w:tc>
      </w:tr>
      <w:tr w:rsidR="004C355C" w:rsidRPr="004C355C">
        <w:trPr>
          <w:trHeight w:val="598"/>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Код бюджетной классификации Российской Федерации</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Наименование доходов</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Утверждено на 2024 год</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Исполнено</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Процент исполнения</w:t>
            </w:r>
          </w:p>
        </w:tc>
      </w:tr>
      <w:tr w:rsidR="004C355C" w:rsidRPr="004C355C">
        <w:trPr>
          <w:trHeight w:val="149"/>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1</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2</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3</w:t>
            </w:r>
          </w:p>
        </w:tc>
      </w:tr>
      <w:tr w:rsidR="004C355C" w:rsidRPr="004C355C">
        <w:trPr>
          <w:trHeight w:val="178"/>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1 00 00000 00 0000 000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 xml:space="preserve">НАЛОГОВЫЕ И НЕНАЛОГОВЫЕ ДОХОДЫ                                       </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3 107 000,00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367 158,70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11,82  </w:t>
            </w:r>
          </w:p>
        </w:tc>
      </w:tr>
      <w:tr w:rsidR="004C355C" w:rsidRPr="004C355C">
        <w:trPr>
          <w:trHeight w:val="185"/>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1 01 00000 00 0000 000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 xml:space="preserve">НАЛОГИ НА ПРИБЫЛЬ, ДОХОДЫ            </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194 000,00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45 088,95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23,24  </w:t>
            </w:r>
          </w:p>
        </w:tc>
      </w:tr>
      <w:tr w:rsidR="004C355C" w:rsidRPr="004C355C">
        <w:trPr>
          <w:trHeight w:val="192"/>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1 01 02000 01 0000 110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 xml:space="preserve">Налог на доходы  физических  лиц </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194 000,00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45 088,95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23,24  </w:t>
            </w:r>
          </w:p>
        </w:tc>
      </w:tr>
      <w:tr w:rsidR="004C355C" w:rsidRPr="004C355C">
        <w:trPr>
          <w:trHeight w:val="562"/>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1 01 02010 01 0000 110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194 000,00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43 393,48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22,37  </w:t>
            </w:r>
          </w:p>
        </w:tc>
      </w:tr>
      <w:tr w:rsidR="004C355C" w:rsidRPr="004C355C">
        <w:trPr>
          <w:trHeight w:val="355"/>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1 01 02030 01 0000 110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Налог на доходы физических лиц с доходов, полученных физическими лицами в соответствии со статьями 228 Налогового кодекса Российской Федерации</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1 695,47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w:t>
            </w:r>
          </w:p>
        </w:tc>
      </w:tr>
      <w:tr w:rsidR="004C355C" w:rsidRPr="004C355C">
        <w:trPr>
          <w:trHeight w:val="192"/>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1 05 00000 00 0000 000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НАЛОГИ НА СОВОКУПНЫЙ ДОХОД</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2 000,00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709,39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35,47  </w:t>
            </w:r>
          </w:p>
        </w:tc>
      </w:tr>
      <w:tr w:rsidR="004C355C" w:rsidRPr="004C355C">
        <w:trPr>
          <w:trHeight w:val="178"/>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1 05 03000 01 0000 110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Единый сельскохозяйственный налог</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2 000,00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709,39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35,47  </w:t>
            </w:r>
          </w:p>
        </w:tc>
      </w:tr>
      <w:tr w:rsidR="004C355C" w:rsidRPr="004C355C">
        <w:trPr>
          <w:trHeight w:val="163"/>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1 05 03010 01 0000 110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 xml:space="preserve">Единый сельскохозяйственный налог </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2 000,00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709,39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35,47  </w:t>
            </w:r>
          </w:p>
        </w:tc>
      </w:tr>
      <w:tr w:rsidR="004C355C" w:rsidRPr="004C355C">
        <w:trPr>
          <w:trHeight w:val="178"/>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1 06 00000 00 0000 000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 xml:space="preserve">НАЛОГИ НА ИМУЩЕСТВО                                    </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2 161 000,00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321 360,36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14,87  </w:t>
            </w:r>
          </w:p>
        </w:tc>
      </w:tr>
      <w:tr w:rsidR="004C355C" w:rsidRPr="004C355C">
        <w:trPr>
          <w:trHeight w:val="178"/>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1 06 01000 00 0000 110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Налог на имущество физических лиц</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88 000,00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11 661,26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13,25  </w:t>
            </w:r>
          </w:p>
        </w:tc>
      </w:tr>
      <w:tr w:rsidR="004C355C" w:rsidRPr="004C355C">
        <w:trPr>
          <w:trHeight w:val="355"/>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1 06 01030 10 0000 110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88 000,00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11 661,26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13,25  </w:t>
            </w:r>
          </w:p>
        </w:tc>
      </w:tr>
      <w:tr w:rsidR="004C355C" w:rsidRPr="004C355C">
        <w:trPr>
          <w:trHeight w:val="170"/>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1 06 06000 00 0000 110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Земельный налог</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2 073 000,00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309 699,10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14,94  </w:t>
            </w:r>
          </w:p>
        </w:tc>
      </w:tr>
      <w:tr w:rsidR="004C355C" w:rsidRPr="004C355C">
        <w:trPr>
          <w:trHeight w:val="192"/>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1 06 06030 00 0000 110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Земельный налог с организаций</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1 425 000,00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295 616,00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20,74  </w:t>
            </w:r>
          </w:p>
        </w:tc>
      </w:tr>
      <w:tr w:rsidR="004C355C" w:rsidRPr="004C355C">
        <w:trPr>
          <w:trHeight w:val="341"/>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1 06 06033 10 0000 110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Земельный налог с организаций, обладающих земельным участком, расположенным в границах сельских  поселений</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1 425 000,00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295 616,00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20,74  </w:t>
            </w:r>
          </w:p>
        </w:tc>
      </w:tr>
      <w:tr w:rsidR="004C355C" w:rsidRPr="004C355C">
        <w:trPr>
          <w:trHeight w:val="192"/>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1 06 06040 00 0000 110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Земельный налог с физических лиц</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648 000,00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14 083,10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2,17  </w:t>
            </w:r>
          </w:p>
        </w:tc>
      </w:tr>
      <w:tr w:rsidR="004C355C" w:rsidRPr="004C355C">
        <w:trPr>
          <w:trHeight w:val="377"/>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1 06 06043 10 0000 110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Земельный налог с физических лиц, обладающих земельным участком, расположенным в границах сельских поселений</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648 000,00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14 083,10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2,17  </w:t>
            </w:r>
          </w:p>
        </w:tc>
      </w:tr>
      <w:tr w:rsidR="004C355C" w:rsidRPr="004C355C">
        <w:trPr>
          <w:trHeight w:val="163"/>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1 08 00000 00 0000 000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ГОСУДАРСТВЕННАЯ ПОШЛИНА</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0,00  </w:t>
            </w:r>
          </w:p>
        </w:tc>
      </w:tr>
      <w:tr w:rsidR="004C355C" w:rsidRPr="004C355C">
        <w:trPr>
          <w:trHeight w:val="355"/>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1 08 04000 01 0000 110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1 000,00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0,00  </w:t>
            </w:r>
          </w:p>
        </w:tc>
      </w:tr>
      <w:tr w:rsidR="004C355C" w:rsidRPr="004C355C">
        <w:trPr>
          <w:trHeight w:val="540"/>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lastRenderedPageBreak/>
              <w:t>1 08 04020 01 0000 110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1 000,00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0,00  </w:t>
            </w:r>
          </w:p>
        </w:tc>
      </w:tr>
      <w:tr w:rsidR="004C355C" w:rsidRPr="004C355C">
        <w:trPr>
          <w:trHeight w:val="192"/>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1 14 00000 00 0000 000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Доходы от продажи материальных и нематериальных активов</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749 000,00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0,00  </w:t>
            </w:r>
          </w:p>
        </w:tc>
      </w:tr>
      <w:tr w:rsidR="004C355C" w:rsidRPr="004C355C">
        <w:trPr>
          <w:trHeight w:val="362"/>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1 14 06000 00 0000 430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Доходы от продажи земельных участков, находящихся в государственной и муниципальной собственности</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749 000,00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0,00  </w:t>
            </w:r>
          </w:p>
        </w:tc>
      </w:tr>
      <w:tr w:rsidR="004C355C" w:rsidRPr="004C355C">
        <w:trPr>
          <w:trHeight w:val="499"/>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1 14 06025 10 0000 430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Доходы от продажи земельных участков, государственная собственность на которые не разграничена (за исключением земельных участков муниципальных бюджетных и автономных учреждений)</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749 000,00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0,00  </w:t>
            </w:r>
          </w:p>
        </w:tc>
      </w:tr>
      <w:tr w:rsidR="004C355C" w:rsidRPr="004C355C">
        <w:trPr>
          <w:trHeight w:val="420"/>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1 14 06025 10 0000 430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749 000,00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0,00  </w:t>
            </w:r>
          </w:p>
        </w:tc>
      </w:tr>
      <w:tr w:rsidR="004C355C" w:rsidRPr="004C355C">
        <w:trPr>
          <w:trHeight w:val="185"/>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2 00 00000 00 0000 000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БЕЗВОЗМЕЗДНЫЕ ПОСТУПЛЕНИЯ</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187 393,00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36 581,39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19,52  </w:t>
            </w:r>
          </w:p>
        </w:tc>
      </w:tr>
      <w:tr w:rsidR="004C355C" w:rsidRPr="004C355C">
        <w:trPr>
          <w:trHeight w:val="355"/>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2 02 00000 00 0000 000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Безвозмездные поступления от других бюджетов бюджетной системы Российской Федерации</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187 393,00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36 581,39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19,52  </w:t>
            </w:r>
          </w:p>
        </w:tc>
      </w:tr>
      <w:tr w:rsidR="004C355C" w:rsidRPr="004C355C">
        <w:trPr>
          <w:trHeight w:val="235"/>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2 02 10000 00 0000 151</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Дотации бюджетам субъектов Российской Федерации и муниципальных образований</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49 400,00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12 351,00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25,00  </w:t>
            </w:r>
          </w:p>
        </w:tc>
      </w:tr>
      <w:tr w:rsidR="004C355C" w:rsidRPr="004C355C">
        <w:trPr>
          <w:trHeight w:val="7"/>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2 02 15002 00 0000 150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 xml:space="preserve">  Дотации бюджетам на поддержку мер по обеспечению сбалансированности бюджетов</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#ДЕЛ/0!</w:t>
            </w:r>
          </w:p>
        </w:tc>
      </w:tr>
      <w:tr w:rsidR="004C355C" w:rsidRPr="004C355C">
        <w:trPr>
          <w:trHeight w:val="350"/>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2 02 16001 00 0000 150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49 400,00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12 351,00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25,00  </w:t>
            </w:r>
          </w:p>
        </w:tc>
      </w:tr>
      <w:tr w:rsidR="004C355C" w:rsidRPr="004C355C">
        <w:trPr>
          <w:trHeight w:val="362"/>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2 02 16001 10 0000 150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 xml:space="preserve">  Дотации бюджетам сельских поселений на выравнивание бюджетной обеспеченности из бюджетов муниципальных районов</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49 400,00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12 351,00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25,00  </w:t>
            </w:r>
          </w:p>
        </w:tc>
      </w:tr>
      <w:tr w:rsidR="004C355C" w:rsidRPr="004C355C">
        <w:trPr>
          <w:trHeight w:val="7"/>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2 02 20000 00 0000 150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 xml:space="preserve">  Субсидии бюджетам бюджетной системы Российской Федерации (межбюджетные субсидии)</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0,00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0,00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#ДЕЛ/0!</w:t>
            </w:r>
          </w:p>
        </w:tc>
      </w:tr>
      <w:tr w:rsidR="004C355C" w:rsidRPr="004C355C">
        <w:trPr>
          <w:trHeight w:val="214"/>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2 02 30000 00 0000 000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Субвенции бюджетам субъектов Российской Федерации и муниципальных образований</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137 993,00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24 230,39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17,56  </w:t>
            </w:r>
          </w:p>
        </w:tc>
      </w:tr>
      <w:tr w:rsidR="004C355C" w:rsidRPr="004C355C">
        <w:trPr>
          <w:trHeight w:val="398"/>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2 02 35118 00 0000 000</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137 993,00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24 230,39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17,56  </w:t>
            </w:r>
          </w:p>
        </w:tc>
      </w:tr>
      <w:tr w:rsidR="004C355C" w:rsidRPr="004C355C">
        <w:trPr>
          <w:trHeight w:val="521"/>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2 02 35118 10 0000 151</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137 993,00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color w:val="000000"/>
                <w:lang w:eastAsia="en-US"/>
              </w:rPr>
            </w:pPr>
            <w:r w:rsidRPr="004C355C">
              <w:rPr>
                <w:rFonts w:eastAsiaTheme="minorHAnsi"/>
                <w:color w:val="000000"/>
                <w:lang w:eastAsia="en-US"/>
              </w:rPr>
              <w:t xml:space="preserve">24 230,39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17,56  </w:t>
            </w:r>
          </w:p>
        </w:tc>
      </w:tr>
      <w:tr w:rsidR="004C355C" w:rsidRPr="004C355C">
        <w:trPr>
          <w:trHeight w:val="178"/>
        </w:trPr>
        <w:tc>
          <w:tcPr>
            <w:tcW w:w="126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b/>
                <w:bCs/>
                <w:color w:val="000000"/>
                <w:lang w:eastAsia="en-US"/>
              </w:rPr>
            </w:pPr>
            <w:r w:rsidRPr="004C355C">
              <w:rPr>
                <w:rFonts w:eastAsiaTheme="minorHAnsi"/>
                <w:b/>
                <w:bCs/>
                <w:color w:val="000000"/>
                <w:lang w:eastAsia="en-US"/>
              </w:rPr>
              <w:t>ИТОГО ДОХОДОВ</w:t>
            </w:r>
          </w:p>
        </w:tc>
        <w:tc>
          <w:tcPr>
            <w:tcW w:w="5959"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rPr>
                <w:rFonts w:eastAsiaTheme="minorHAnsi"/>
                <w:color w:val="000000"/>
                <w:lang w:eastAsia="en-US"/>
              </w:rPr>
            </w:pPr>
            <w:r w:rsidRPr="004C355C">
              <w:rPr>
                <w:rFonts w:eastAsiaTheme="minorHAnsi"/>
                <w:color w:val="000000"/>
                <w:lang w:eastAsia="en-US"/>
              </w:rPr>
              <w:t xml:space="preserve"> </w:t>
            </w:r>
          </w:p>
        </w:tc>
        <w:tc>
          <w:tcPr>
            <w:tcW w:w="1003"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3 294 393,00 </w:t>
            </w:r>
          </w:p>
        </w:tc>
        <w:tc>
          <w:tcPr>
            <w:tcW w:w="1020"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403 740,09 </w:t>
            </w:r>
          </w:p>
        </w:tc>
        <w:tc>
          <w:tcPr>
            <w:tcW w:w="812" w:type="dxa"/>
            <w:tcBorders>
              <w:top w:val="single" w:sz="6" w:space="0" w:color="auto"/>
              <w:left w:val="single" w:sz="6" w:space="0" w:color="auto"/>
              <w:bottom w:val="single" w:sz="6" w:space="0" w:color="auto"/>
              <w:right w:val="single" w:sz="6" w:space="0" w:color="auto"/>
            </w:tcBorders>
          </w:tcPr>
          <w:p w:rsidR="004C355C" w:rsidRPr="004C355C" w:rsidRDefault="004C355C" w:rsidP="004C355C">
            <w:pPr>
              <w:autoSpaceDE w:val="0"/>
              <w:autoSpaceDN w:val="0"/>
              <w:adjustRightInd w:val="0"/>
              <w:jc w:val="center"/>
              <w:rPr>
                <w:rFonts w:eastAsiaTheme="minorHAnsi"/>
                <w:b/>
                <w:bCs/>
                <w:color w:val="000000"/>
                <w:lang w:eastAsia="en-US"/>
              </w:rPr>
            </w:pPr>
            <w:r w:rsidRPr="004C355C">
              <w:rPr>
                <w:rFonts w:eastAsiaTheme="minorHAnsi"/>
                <w:b/>
                <w:bCs/>
                <w:color w:val="000000"/>
                <w:lang w:eastAsia="en-US"/>
              </w:rPr>
              <w:t xml:space="preserve">12,26  </w:t>
            </w:r>
          </w:p>
        </w:tc>
      </w:tr>
    </w:tbl>
    <w:p w:rsidR="00BC6DA0" w:rsidRPr="004C355C" w:rsidRDefault="00BC6DA0" w:rsidP="00BC6DA0">
      <w:pPr>
        <w:jc w:val="both"/>
        <w:rPr>
          <w:snapToGrid w:val="0"/>
        </w:rPr>
      </w:pPr>
    </w:p>
    <w:p w:rsidR="00BC6DA0" w:rsidRPr="004C355C" w:rsidRDefault="00BC6DA0" w:rsidP="00BC6DA0">
      <w:pPr>
        <w:jc w:val="both"/>
        <w:rPr>
          <w:snapToGrid w:val="0"/>
        </w:rPr>
      </w:pPr>
      <w:r w:rsidRPr="004C355C">
        <w:rPr>
          <w:snapToGrid w:val="0"/>
        </w:rPr>
        <w:t xml:space="preserve"> </w:t>
      </w:r>
    </w:p>
    <w:p w:rsidR="00BC6DA0" w:rsidRPr="004C355C" w:rsidRDefault="00BC6DA0" w:rsidP="00BC6DA0">
      <w:pPr>
        <w:jc w:val="both"/>
        <w:rPr>
          <w:snapToGrid w:val="0"/>
        </w:rPr>
      </w:pPr>
    </w:p>
    <w:p w:rsidR="00844378" w:rsidRPr="00BC6DA0" w:rsidRDefault="00844378" w:rsidP="000244E3">
      <w:pPr>
        <w:ind w:right="170"/>
        <w:jc w:val="center"/>
        <w:rPr>
          <w:sz w:val="22"/>
          <w:szCs w:val="22"/>
        </w:rPr>
      </w:pPr>
    </w:p>
    <w:p w:rsidR="00844378" w:rsidRDefault="00844378" w:rsidP="000244E3">
      <w:pPr>
        <w:ind w:right="170"/>
        <w:jc w:val="center"/>
        <w:rPr>
          <w:sz w:val="22"/>
          <w:szCs w:val="22"/>
        </w:rPr>
      </w:pPr>
    </w:p>
    <w:p w:rsidR="004C355C" w:rsidRDefault="004C355C" w:rsidP="000244E3">
      <w:pPr>
        <w:ind w:right="170"/>
        <w:jc w:val="center"/>
        <w:rPr>
          <w:sz w:val="22"/>
          <w:szCs w:val="22"/>
        </w:rPr>
      </w:pPr>
    </w:p>
    <w:p w:rsidR="004C355C" w:rsidRDefault="004C355C" w:rsidP="000244E3">
      <w:pPr>
        <w:ind w:right="170"/>
        <w:jc w:val="center"/>
        <w:rPr>
          <w:sz w:val="22"/>
          <w:szCs w:val="22"/>
        </w:rPr>
      </w:pPr>
    </w:p>
    <w:p w:rsidR="004C355C" w:rsidRDefault="004C355C" w:rsidP="000244E3">
      <w:pPr>
        <w:ind w:right="170"/>
        <w:jc w:val="center"/>
        <w:rPr>
          <w:sz w:val="22"/>
          <w:szCs w:val="22"/>
        </w:rPr>
      </w:pPr>
    </w:p>
    <w:p w:rsidR="004C355C" w:rsidRDefault="004C355C" w:rsidP="000244E3">
      <w:pPr>
        <w:ind w:right="170"/>
        <w:jc w:val="center"/>
        <w:rPr>
          <w:sz w:val="22"/>
          <w:szCs w:val="22"/>
        </w:rPr>
      </w:pPr>
    </w:p>
    <w:p w:rsidR="004C355C" w:rsidRDefault="004C355C" w:rsidP="000244E3">
      <w:pPr>
        <w:ind w:right="170"/>
        <w:jc w:val="center"/>
        <w:rPr>
          <w:sz w:val="22"/>
          <w:szCs w:val="22"/>
        </w:rPr>
      </w:pPr>
    </w:p>
    <w:p w:rsidR="004C355C" w:rsidRDefault="004C355C" w:rsidP="000244E3">
      <w:pPr>
        <w:ind w:right="170"/>
        <w:jc w:val="center"/>
        <w:rPr>
          <w:sz w:val="22"/>
          <w:szCs w:val="22"/>
        </w:rPr>
      </w:pPr>
    </w:p>
    <w:p w:rsidR="004C355C" w:rsidRDefault="004C355C" w:rsidP="000244E3">
      <w:pPr>
        <w:ind w:right="170"/>
        <w:jc w:val="center"/>
        <w:rPr>
          <w:sz w:val="22"/>
          <w:szCs w:val="22"/>
        </w:rPr>
      </w:pPr>
    </w:p>
    <w:p w:rsidR="004C355C" w:rsidRDefault="004C355C" w:rsidP="000244E3">
      <w:pPr>
        <w:ind w:right="170"/>
        <w:jc w:val="center"/>
        <w:rPr>
          <w:sz w:val="22"/>
          <w:szCs w:val="22"/>
        </w:rPr>
      </w:pPr>
    </w:p>
    <w:p w:rsidR="004C355C" w:rsidRDefault="004C355C" w:rsidP="000244E3">
      <w:pPr>
        <w:ind w:right="170"/>
        <w:jc w:val="center"/>
        <w:rPr>
          <w:sz w:val="22"/>
          <w:szCs w:val="22"/>
        </w:rPr>
      </w:pPr>
    </w:p>
    <w:p w:rsidR="004C355C" w:rsidRDefault="004C355C" w:rsidP="000244E3">
      <w:pPr>
        <w:ind w:right="170"/>
        <w:jc w:val="center"/>
        <w:rPr>
          <w:sz w:val="22"/>
          <w:szCs w:val="22"/>
        </w:rPr>
      </w:pPr>
    </w:p>
    <w:p w:rsidR="004C355C" w:rsidRDefault="004C355C" w:rsidP="000244E3">
      <w:pPr>
        <w:ind w:right="170"/>
        <w:jc w:val="center"/>
        <w:rPr>
          <w:sz w:val="22"/>
          <w:szCs w:val="22"/>
        </w:rPr>
      </w:pPr>
    </w:p>
    <w:p w:rsidR="004C355C" w:rsidRDefault="004C355C" w:rsidP="000244E3">
      <w:pPr>
        <w:ind w:right="170"/>
        <w:jc w:val="center"/>
        <w:rPr>
          <w:sz w:val="22"/>
          <w:szCs w:val="22"/>
        </w:rPr>
      </w:pPr>
    </w:p>
    <w:tbl>
      <w:tblPr>
        <w:tblW w:w="0" w:type="auto"/>
        <w:tblLayout w:type="fixed"/>
        <w:tblCellMar>
          <w:left w:w="30" w:type="dxa"/>
          <w:right w:w="30" w:type="dxa"/>
        </w:tblCellMar>
        <w:tblLook w:val="0000"/>
      </w:tblPr>
      <w:tblGrid>
        <w:gridCol w:w="4510"/>
        <w:gridCol w:w="345"/>
        <w:gridCol w:w="509"/>
        <w:gridCol w:w="509"/>
        <w:gridCol w:w="444"/>
        <w:gridCol w:w="821"/>
        <w:gridCol w:w="312"/>
        <w:gridCol w:w="943"/>
        <w:gridCol w:w="960"/>
        <w:gridCol w:w="713"/>
      </w:tblGrid>
      <w:tr w:rsidR="0078432C" w:rsidRPr="0078432C" w:rsidTr="0078432C">
        <w:trPr>
          <w:trHeight w:val="211"/>
        </w:trPr>
        <w:tc>
          <w:tcPr>
            <w:tcW w:w="4510"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345"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509"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509"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444"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i/>
                <w:iCs/>
                <w:color w:val="000000"/>
                <w:sz w:val="28"/>
                <w:szCs w:val="28"/>
                <w:lang w:eastAsia="en-US"/>
              </w:rPr>
            </w:pPr>
          </w:p>
        </w:tc>
        <w:tc>
          <w:tcPr>
            <w:tcW w:w="821" w:type="dxa"/>
            <w:gridSpan w:val="3"/>
            <w:tcBorders>
              <w:top w:val="single" w:sz="2" w:space="0" w:color="000000"/>
              <w:left w:val="single" w:sz="2" w:space="0" w:color="000000"/>
              <w:bottom w:val="single" w:sz="2" w:space="0" w:color="000000"/>
              <w:right w:val="nil"/>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r w:rsidRPr="0078432C">
              <w:rPr>
                <w:rFonts w:eastAsiaTheme="minorHAnsi"/>
                <w:color w:val="000000"/>
                <w:sz w:val="28"/>
                <w:szCs w:val="28"/>
                <w:lang w:eastAsia="en-US"/>
              </w:rPr>
              <w:t>Приложение № 3</w:t>
            </w:r>
          </w:p>
        </w:tc>
        <w:tc>
          <w:tcPr>
            <w:tcW w:w="960" w:type="dxa"/>
            <w:tcBorders>
              <w:top w:val="single" w:sz="2" w:space="0" w:color="000000"/>
              <w:left w:val="nil"/>
              <w:bottom w:val="single" w:sz="2" w:space="0" w:color="000000"/>
              <w:right w:val="nil"/>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713" w:type="dxa"/>
            <w:tcBorders>
              <w:top w:val="single" w:sz="2" w:space="0" w:color="000000"/>
              <w:left w:val="nil"/>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r>
      <w:tr w:rsidR="0078432C" w:rsidRPr="0078432C" w:rsidTr="0078432C">
        <w:trPr>
          <w:trHeight w:val="233"/>
        </w:trPr>
        <w:tc>
          <w:tcPr>
            <w:tcW w:w="4510"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345"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509"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509"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444"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i/>
                <w:iCs/>
                <w:color w:val="000000"/>
                <w:sz w:val="28"/>
                <w:szCs w:val="28"/>
                <w:lang w:eastAsia="en-US"/>
              </w:rPr>
            </w:pPr>
          </w:p>
        </w:tc>
        <w:tc>
          <w:tcPr>
            <w:tcW w:w="821" w:type="dxa"/>
            <w:gridSpan w:val="5"/>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r w:rsidRPr="0078432C">
              <w:rPr>
                <w:rFonts w:eastAsiaTheme="minorHAnsi"/>
                <w:color w:val="000000"/>
                <w:sz w:val="28"/>
                <w:szCs w:val="28"/>
                <w:lang w:eastAsia="en-US"/>
              </w:rPr>
              <w:t>к постановлению Семячковской сельской администрации</w:t>
            </w:r>
          </w:p>
        </w:tc>
      </w:tr>
      <w:tr w:rsidR="0078432C" w:rsidRPr="0078432C" w:rsidTr="0078432C">
        <w:trPr>
          <w:trHeight w:val="242"/>
        </w:trPr>
        <w:tc>
          <w:tcPr>
            <w:tcW w:w="4510"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345"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509"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509"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444"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i/>
                <w:iCs/>
                <w:color w:val="000000"/>
                <w:sz w:val="28"/>
                <w:szCs w:val="28"/>
                <w:lang w:eastAsia="en-US"/>
              </w:rPr>
            </w:pPr>
          </w:p>
        </w:tc>
        <w:tc>
          <w:tcPr>
            <w:tcW w:w="821" w:type="dxa"/>
            <w:gridSpan w:val="5"/>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r w:rsidRPr="0078432C">
              <w:rPr>
                <w:rFonts w:eastAsiaTheme="minorHAnsi"/>
                <w:color w:val="000000"/>
                <w:sz w:val="28"/>
                <w:szCs w:val="28"/>
                <w:lang w:eastAsia="en-US"/>
              </w:rPr>
              <w:t>Трубчевского района Брянской области от 07.05.2024г. №50</w:t>
            </w:r>
          </w:p>
        </w:tc>
      </w:tr>
      <w:tr w:rsidR="0078432C" w:rsidRPr="0078432C">
        <w:trPr>
          <w:trHeight w:val="211"/>
        </w:trPr>
        <w:tc>
          <w:tcPr>
            <w:tcW w:w="4510"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345"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509"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509"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444"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i/>
                <w:iCs/>
                <w:color w:val="000000"/>
                <w:sz w:val="28"/>
                <w:szCs w:val="28"/>
                <w:lang w:eastAsia="en-US"/>
              </w:rPr>
            </w:pPr>
          </w:p>
        </w:tc>
        <w:tc>
          <w:tcPr>
            <w:tcW w:w="821" w:type="dxa"/>
            <w:tcBorders>
              <w:top w:val="single" w:sz="2" w:space="0" w:color="000000"/>
              <w:left w:val="single" w:sz="2" w:space="0" w:color="000000"/>
              <w:bottom w:val="single" w:sz="2" w:space="0" w:color="000000"/>
              <w:right w:val="nil"/>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312" w:type="dxa"/>
            <w:tcBorders>
              <w:top w:val="single" w:sz="2" w:space="0" w:color="000000"/>
              <w:left w:val="nil"/>
              <w:bottom w:val="single" w:sz="2" w:space="0" w:color="000000"/>
              <w:right w:val="nil"/>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943" w:type="dxa"/>
            <w:tcBorders>
              <w:top w:val="single" w:sz="2" w:space="0" w:color="000000"/>
              <w:left w:val="nil"/>
              <w:bottom w:val="single" w:sz="2" w:space="0" w:color="000000"/>
              <w:right w:val="nil"/>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960" w:type="dxa"/>
            <w:tcBorders>
              <w:top w:val="single" w:sz="2" w:space="0" w:color="000000"/>
              <w:left w:val="nil"/>
              <w:bottom w:val="single" w:sz="2" w:space="0" w:color="000000"/>
              <w:right w:val="nil"/>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713" w:type="dxa"/>
            <w:tcBorders>
              <w:top w:val="single" w:sz="2" w:space="0" w:color="000000"/>
              <w:left w:val="nil"/>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r>
      <w:tr w:rsidR="0078432C" w:rsidRPr="0078432C">
        <w:trPr>
          <w:trHeight w:val="7"/>
        </w:trPr>
        <w:tc>
          <w:tcPr>
            <w:tcW w:w="4510"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345"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509"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509"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444" w:type="dxa"/>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i/>
                <w:iCs/>
                <w:color w:val="000000"/>
                <w:sz w:val="28"/>
                <w:szCs w:val="28"/>
                <w:lang w:eastAsia="en-US"/>
              </w:rPr>
            </w:pPr>
          </w:p>
        </w:tc>
        <w:tc>
          <w:tcPr>
            <w:tcW w:w="821" w:type="dxa"/>
            <w:tcBorders>
              <w:top w:val="single" w:sz="2" w:space="0" w:color="000000"/>
              <w:left w:val="single" w:sz="2" w:space="0" w:color="000000"/>
              <w:bottom w:val="single" w:sz="2" w:space="0" w:color="000000"/>
              <w:right w:val="nil"/>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312" w:type="dxa"/>
            <w:tcBorders>
              <w:top w:val="single" w:sz="2" w:space="0" w:color="000000"/>
              <w:left w:val="nil"/>
              <w:bottom w:val="single" w:sz="2" w:space="0" w:color="000000"/>
              <w:right w:val="nil"/>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943" w:type="dxa"/>
            <w:tcBorders>
              <w:top w:val="single" w:sz="2" w:space="0" w:color="000000"/>
              <w:left w:val="nil"/>
              <w:bottom w:val="single" w:sz="2" w:space="0" w:color="000000"/>
              <w:right w:val="nil"/>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960" w:type="dxa"/>
            <w:tcBorders>
              <w:top w:val="single" w:sz="2" w:space="0" w:color="000000"/>
              <w:left w:val="nil"/>
              <w:bottom w:val="single" w:sz="2" w:space="0" w:color="000000"/>
              <w:right w:val="nil"/>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713" w:type="dxa"/>
            <w:tcBorders>
              <w:top w:val="single" w:sz="2" w:space="0" w:color="000000"/>
              <w:left w:val="nil"/>
              <w:bottom w:val="single" w:sz="2" w:space="0" w:color="000000"/>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r>
      <w:tr w:rsidR="0078432C" w:rsidRPr="0078432C" w:rsidTr="0078432C">
        <w:trPr>
          <w:trHeight w:val="612"/>
        </w:trPr>
        <w:tc>
          <w:tcPr>
            <w:tcW w:w="4510" w:type="dxa"/>
            <w:gridSpan w:val="10"/>
            <w:tcBorders>
              <w:top w:val="single" w:sz="2" w:space="0" w:color="000000"/>
              <w:left w:val="single" w:sz="2" w:space="0" w:color="000000"/>
              <w:bottom w:val="single" w:sz="2" w:space="0" w:color="000000"/>
              <w:right w:val="single" w:sz="2" w:space="0" w:color="000000"/>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 xml:space="preserve">РАСПРЕДЕЛЕНИЕ РАСХОДОВ БЮДЖЕТА  ПОСЕЛЕНИЯ ПО ЦЕЛЕВЫМ СТАТЬЯМ (МУНИЦИПАЛЬНЫМ ПРОГРАММАМ И НЕПРОГРАММНЫМ НАПРАВЛЕНИЯМ ДЕЯТЕЛЬНОСТИ), ГРУППАМ  И ПОДГРУППАМ ВИДОВ РАСХОДОВ   за 1 квартал 2024 ГОДА </w:t>
            </w:r>
          </w:p>
        </w:tc>
      </w:tr>
      <w:tr w:rsidR="0078432C" w:rsidRPr="0078432C" w:rsidTr="0078432C">
        <w:trPr>
          <w:trHeight w:val="242"/>
        </w:trPr>
        <w:tc>
          <w:tcPr>
            <w:tcW w:w="4510" w:type="dxa"/>
            <w:tcBorders>
              <w:top w:val="single" w:sz="2" w:space="0" w:color="000000"/>
              <w:left w:val="single" w:sz="2" w:space="0" w:color="000000"/>
              <w:bottom w:val="single" w:sz="6" w:space="0" w:color="auto"/>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345" w:type="dxa"/>
            <w:tcBorders>
              <w:top w:val="single" w:sz="2" w:space="0" w:color="000000"/>
              <w:left w:val="single" w:sz="2" w:space="0" w:color="000000"/>
              <w:bottom w:val="single" w:sz="6" w:space="0" w:color="auto"/>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509" w:type="dxa"/>
            <w:tcBorders>
              <w:top w:val="single" w:sz="2" w:space="0" w:color="000000"/>
              <w:left w:val="single" w:sz="2" w:space="0" w:color="000000"/>
              <w:bottom w:val="single" w:sz="6" w:space="0" w:color="auto"/>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509" w:type="dxa"/>
            <w:tcBorders>
              <w:top w:val="single" w:sz="2" w:space="0" w:color="000000"/>
              <w:left w:val="single" w:sz="2" w:space="0" w:color="000000"/>
              <w:bottom w:val="single" w:sz="6" w:space="0" w:color="auto"/>
              <w:right w:val="single" w:sz="2" w:space="0" w:color="000000"/>
            </w:tcBorders>
          </w:tcPr>
          <w:p w:rsidR="0078432C" w:rsidRPr="0078432C" w:rsidRDefault="0078432C" w:rsidP="0078432C">
            <w:pPr>
              <w:autoSpaceDE w:val="0"/>
              <w:autoSpaceDN w:val="0"/>
              <w:adjustRightInd w:val="0"/>
              <w:jc w:val="right"/>
              <w:rPr>
                <w:rFonts w:eastAsiaTheme="minorHAnsi"/>
                <w:color w:val="000000"/>
                <w:sz w:val="28"/>
                <w:szCs w:val="28"/>
                <w:lang w:eastAsia="en-US"/>
              </w:rPr>
            </w:pPr>
          </w:p>
        </w:tc>
        <w:tc>
          <w:tcPr>
            <w:tcW w:w="444" w:type="dxa"/>
            <w:gridSpan w:val="6"/>
            <w:tcBorders>
              <w:top w:val="single" w:sz="2" w:space="0" w:color="000000"/>
              <w:left w:val="single" w:sz="2" w:space="0" w:color="000000"/>
              <w:bottom w:val="single" w:sz="6" w:space="0" w:color="auto"/>
              <w:right w:val="single" w:sz="2" w:space="0" w:color="000000"/>
            </w:tcBorders>
          </w:tcPr>
          <w:p w:rsidR="0078432C" w:rsidRPr="0078432C" w:rsidRDefault="0078432C" w:rsidP="0078432C">
            <w:pPr>
              <w:autoSpaceDE w:val="0"/>
              <w:autoSpaceDN w:val="0"/>
              <w:adjustRightInd w:val="0"/>
              <w:jc w:val="right"/>
              <w:rPr>
                <w:rFonts w:eastAsiaTheme="minorHAnsi"/>
                <w:b/>
                <w:bCs/>
                <w:color w:val="000000"/>
                <w:sz w:val="28"/>
                <w:szCs w:val="28"/>
                <w:lang w:eastAsia="en-US"/>
              </w:rPr>
            </w:pPr>
            <w:r w:rsidRPr="0078432C">
              <w:rPr>
                <w:rFonts w:eastAsiaTheme="minorHAnsi"/>
                <w:b/>
                <w:bCs/>
                <w:color w:val="000000"/>
                <w:sz w:val="28"/>
                <w:szCs w:val="28"/>
                <w:lang w:eastAsia="en-US"/>
              </w:rPr>
              <w:t xml:space="preserve">                                                                                                             (рублей)</w:t>
            </w:r>
          </w:p>
        </w:tc>
      </w:tr>
      <w:tr w:rsidR="0078432C" w:rsidRPr="0078432C">
        <w:trPr>
          <w:trHeight w:val="324"/>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Наименование</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МП</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ППМП</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Ведомство</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2"/>
                <w:szCs w:val="22"/>
                <w:lang w:eastAsia="en-US"/>
              </w:rPr>
            </w:pPr>
            <w:r w:rsidRPr="0078432C">
              <w:rPr>
                <w:rFonts w:eastAsiaTheme="minorHAnsi"/>
                <w:b/>
                <w:bCs/>
                <w:color w:val="000000"/>
                <w:sz w:val="22"/>
                <w:szCs w:val="22"/>
                <w:lang w:eastAsia="en-US"/>
              </w:rPr>
              <w:t xml:space="preserve">Разд. </w:t>
            </w:r>
            <w:proofErr w:type="spellStart"/>
            <w:r w:rsidRPr="0078432C">
              <w:rPr>
                <w:rFonts w:eastAsiaTheme="minorHAnsi"/>
                <w:b/>
                <w:bCs/>
                <w:color w:val="000000"/>
                <w:sz w:val="22"/>
                <w:szCs w:val="22"/>
                <w:lang w:eastAsia="en-US"/>
              </w:rPr>
              <w:t>подр</w:t>
            </w:r>
            <w:proofErr w:type="spellEnd"/>
            <w:r w:rsidRPr="0078432C">
              <w:rPr>
                <w:rFonts w:eastAsiaTheme="minorHAnsi"/>
                <w:b/>
                <w:bCs/>
                <w:color w:val="000000"/>
                <w:sz w:val="22"/>
                <w:szCs w:val="22"/>
                <w:lang w:eastAsia="en-US"/>
              </w:rPr>
              <w:t>.</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2"/>
                <w:szCs w:val="22"/>
                <w:lang w:eastAsia="en-US"/>
              </w:rPr>
            </w:pPr>
            <w:proofErr w:type="spellStart"/>
            <w:r w:rsidRPr="0078432C">
              <w:rPr>
                <w:rFonts w:eastAsiaTheme="minorHAnsi"/>
                <w:b/>
                <w:bCs/>
                <w:color w:val="000000"/>
                <w:sz w:val="22"/>
                <w:szCs w:val="22"/>
                <w:lang w:eastAsia="en-US"/>
              </w:rPr>
              <w:t>Цел</w:t>
            </w:r>
            <w:proofErr w:type="gramStart"/>
            <w:r w:rsidRPr="0078432C">
              <w:rPr>
                <w:rFonts w:eastAsiaTheme="minorHAnsi"/>
                <w:b/>
                <w:bCs/>
                <w:color w:val="000000"/>
                <w:sz w:val="22"/>
                <w:szCs w:val="22"/>
                <w:lang w:eastAsia="en-US"/>
              </w:rPr>
              <w:t>.с</w:t>
            </w:r>
            <w:proofErr w:type="gramEnd"/>
            <w:r w:rsidRPr="0078432C">
              <w:rPr>
                <w:rFonts w:eastAsiaTheme="minorHAnsi"/>
                <w:b/>
                <w:bCs/>
                <w:color w:val="000000"/>
                <w:sz w:val="22"/>
                <w:szCs w:val="22"/>
                <w:lang w:eastAsia="en-US"/>
              </w:rPr>
              <w:t>т</w:t>
            </w:r>
            <w:proofErr w:type="spellEnd"/>
            <w:r w:rsidRPr="0078432C">
              <w:rPr>
                <w:rFonts w:eastAsiaTheme="minorHAnsi"/>
                <w:b/>
                <w:bCs/>
                <w:color w:val="000000"/>
                <w:sz w:val="22"/>
                <w:szCs w:val="22"/>
                <w:lang w:eastAsia="en-US"/>
              </w:rPr>
              <w:t>.</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2"/>
                <w:szCs w:val="22"/>
                <w:lang w:eastAsia="en-US"/>
              </w:rPr>
            </w:pPr>
            <w:r w:rsidRPr="0078432C">
              <w:rPr>
                <w:rFonts w:eastAsiaTheme="minorHAnsi"/>
                <w:b/>
                <w:bCs/>
                <w:color w:val="000000"/>
                <w:sz w:val="22"/>
                <w:szCs w:val="22"/>
                <w:lang w:eastAsia="en-US"/>
              </w:rPr>
              <w:t>Вид</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2"/>
                <w:szCs w:val="22"/>
                <w:lang w:eastAsia="en-US"/>
              </w:rPr>
            </w:pPr>
            <w:r w:rsidRPr="0078432C">
              <w:rPr>
                <w:rFonts w:eastAsiaTheme="minorHAnsi"/>
                <w:b/>
                <w:bCs/>
                <w:color w:val="000000"/>
                <w:sz w:val="22"/>
                <w:szCs w:val="22"/>
                <w:lang w:eastAsia="en-US"/>
              </w:rPr>
              <w:t>Утверждено на 2024 год</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2"/>
                <w:szCs w:val="22"/>
                <w:lang w:eastAsia="en-US"/>
              </w:rPr>
            </w:pPr>
            <w:r w:rsidRPr="0078432C">
              <w:rPr>
                <w:rFonts w:eastAsiaTheme="minorHAnsi"/>
                <w:b/>
                <w:bCs/>
                <w:color w:val="000000"/>
                <w:sz w:val="22"/>
                <w:szCs w:val="22"/>
                <w:lang w:eastAsia="en-US"/>
              </w:rPr>
              <w:t xml:space="preserve">Исполнено </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2"/>
                <w:szCs w:val="22"/>
                <w:lang w:eastAsia="en-US"/>
              </w:rPr>
            </w:pPr>
            <w:r w:rsidRPr="0078432C">
              <w:rPr>
                <w:rFonts w:eastAsiaTheme="minorHAnsi"/>
                <w:b/>
                <w:bCs/>
                <w:color w:val="000000"/>
                <w:sz w:val="22"/>
                <w:szCs w:val="22"/>
                <w:lang w:eastAsia="en-US"/>
              </w:rPr>
              <w:t>Процент исполнения</w:t>
            </w:r>
          </w:p>
        </w:tc>
      </w:tr>
      <w:tr w:rsidR="0078432C" w:rsidRPr="0078432C">
        <w:trPr>
          <w:trHeight w:val="338"/>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4"/>
                <w:szCs w:val="24"/>
                <w:lang w:eastAsia="en-US"/>
              </w:rPr>
            </w:pPr>
            <w:r w:rsidRPr="0078432C">
              <w:rPr>
                <w:rFonts w:eastAsiaTheme="minorHAnsi"/>
                <w:b/>
                <w:bCs/>
                <w:color w:val="000000"/>
                <w:sz w:val="24"/>
                <w:szCs w:val="24"/>
                <w:lang w:eastAsia="en-US"/>
              </w:rPr>
              <w:t xml:space="preserve">«Совершенствование муниципального управления в </w:t>
            </w:r>
            <w:proofErr w:type="spellStart"/>
            <w:r w:rsidRPr="0078432C">
              <w:rPr>
                <w:rFonts w:eastAsiaTheme="minorHAnsi"/>
                <w:b/>
                <w:bCs/>
                <w:color w:val="000000"/>
                <w:sz w:val="24"/>
                <w:szCs w:val="24"/>
                <w:lang w:eastAsia="en-US"/>
              </w:rPr>
              <w:t>Семячковском</w:t>
            </w:r>
            <w:proofErr w:type="spellEnd"/>
            <w:r w:rsidRPr="0078432C">
              <w:rPr>
                <w:rFonts w:eastAsiaTheme="minorHAnsi"/>
                <w:b/>
                <w:bCs/>
                <w:color w:val="000000"/>
                <w:sz w:val="24"/>
                <w:szCs w:val="24"/>
                <w:lang w:eastAsia="en-US"/>
              </w:rPr>
              <w:t xml:space="preserve"> сельском поселении»</w:t>
            </w:r>
          </w:p>
          <w:p w:rsidR="0078432C" w:rsidRPr="0078432C" w:rsidRDefault="0078432C" w:rsidP="0078432C">
            <w:pPr>
              <w:autoSpaceDE w:val="0"/>
              <w:autoSpaceDN w:val="0"/>
              <w:adjustRightInd w:val="0"/>
              <w:rPr>
                <w:rFonts w:eastAsiaTheme="minorHAnsi"/>
                <w:b/>
                <w:bCs/>
                <w:color w:val="000000"/>
                <w:sz w:val="24"/>
                <w:szCs w:val="24"/>
                <w:lang w:eastAsia="en-US"/>
              </w:rPr>
            </w:pP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2"/>
                <w:szCs w:val="22"/>
                <w:lang w:eastAsia="en-US"/>
              </w:rPr>
            </w:pPr>
            <w:r w:rsidRPr="0078432C">
              <w:rPr>
                <w:rFonts w:eastAsiaTheme="minorHAnsi"/>
                <w:b/>
                <w:bCs/>
                <w:color w:val="000000"/>
                <w:sz w:val="22"/>
                <w:szCs w:val="22"/>
                <w:lang w:eastAsia="en-US"/>
              </w:rPr>
              <w:t xml:space="preserve"> </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2"/>
                <w:szCs w:val="22"/>
                <w:lang w:eastAsia="en-US"/>
              </w:rPr>
            </w:pP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2"/>
                <w:szCs w:val="22"/>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6 953 353,80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1 054 850,73</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15,17</w:t>
            </w:r>
          </w:p>
        </w:tc>
      </w:tr>
      <w:tr w:rsidR="0078432C" w:rsidRPr="0078432C">
        <w:trPr>
          <w:trHeight w:val="190"/>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Семячковская сельская администрация</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2"/>
                <w:szCs w:val="22"/>
                <w:lang w:eastAsia="en-US"/>
              </w:rPr>
            </w:pP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2"/>
                <w:szCs w:val="22"/>
                <w:lang w:eastAsia="en-US"/>
              </w:rPr>
            </w:pP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2"/>
                <w:szCs w:val="22"/>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6 953 353,80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1 054 850,73</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15,17</w:t>
            </w:r>
          </w:p>
        </w:tc>
      </w:tr>
      <w:tr w:rsidR="0078432C" w:rsidRPr="0078432C" w:rsidTr="0078432C">
        <w:trPr>
          <w:trHeight w:val="166"/>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ОБЩЕГОСУДАРСТВЕННЫЕ ВОПРОСЫ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gridSpan w:val="2"/>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0100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2 443 629,36</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564 145,22</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23,09</w:t>
            </w:r>
          </w:p>
        </w:tc>
      </w:tr>
      <w:tr w:rsidR="0078432C" w:rsidRPr="0078432C">
        <w:trPr>
          <w:trHeight w:val="521"/>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 xml:space="preserve"> </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2 428 524,10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552 970,12</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22,77</w:t>
            </w:r>
          </w:p>
        </w:tc>
      </w:tr>
      <w:tr w:rsidR="0078432C" w:rsidRPr="0078432C" w:rsidTr="0078432C">
        <w:trPr>
          <w:trHeight w:val="370"/>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Руководство и управление в сфере установленных функций органов местного самоуправления</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0104</w:t>
            </w:r>
          </w:p>
        </w:tc>
        <w:tc>
          <w:tcPr>
            <w:tcW w:w="821" w:type="dxa"/>
            <w:gridSpan w:val="2"/>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5041180040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2 397 993,10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547 183,12</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22,82</w:t>
            </w:r>
          </w:p>
        </w:tc>
      </w:tr>
      <w:tr w:rsidR="0078432C" w:rsidRPr="0078432C">
        <w:trPr>
          <w:trHeight w:val="362"/>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5041180040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100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1 753 700,00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410 429,96</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23,40</w:t>
            </w:r>
          </w:p>
        </w:tc>
      </w:tr>
      <w:tr w:rsidR="0078432C" w:rsidRPr="0078432C">
        <w:trPr>
          <w:trHeight w:val="197"/>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lastRenderedPageBreak/>
              <w:t>Расходы на выплаты персоналу муниципальных органов</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5041180040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120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1 753 700,00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410 429,96</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23,40</w:t>
            </w:r>
          </w:p>
        </w:tc>
      </w:tr>
      <w:tr w:rsidR="0078432C" w:rsidRPr="0078432C">
        <w:trPr>
          <w:trHeight w:val="218"/>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Закупка товаров, работ и услуг для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5041180040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200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412 193,10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80 209,16</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19,46</w:t>
            </w:r>
          </w:p>
        </w:tc>
      </w:tr>
      <w:tr w:rsidR="0078432C" w:rsidRPr="0078432C">
        <w:trPr>
          <w:trHeight w:val="331"/>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Иные закупки товаров, работ и услуг для обеспечения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5041180040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240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412 193,10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80 209,16</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19,46</w:t>
            </w:r>
          </w:p>
        </w:tc>
      </w:tr>
      <w:tr w:rsidR="0078432C" w:rsidRPr="0078432C">
        <w:trPr>
          <w:trHeight w:val="211"/>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Иные бюджетные ассигнования</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5041180040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800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232 100,00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56 544,00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24,36</w:t>
            </w:r>
          </w:p>
        </w:tc>
      </w:tr>
      <w:tr w:rsidR="0078432C" w:rsidRPr="0078432C">
        <w:trPr>
          <w:trHeight w:val="158"/>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Уплата налогов сборов и иных платежей</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5041180040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850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232 100,00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56 544,00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24,36</w:t>
            </w:r>
          </w:p>
        </w:tc>
      </w:tr>
      <w:tr w:rsidR="0078432C" w:rsidRPr="0078432C">
        <w:trPr>
          <w:trHeight w:val="331"/>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4"/>
                <w:szCs w:val="24"/>
                <w:lang w:eastAsia="en-US"/>
              </w:rPr>
            </w:pPr>
            <w:r w:rsidRPr="0078432C">
              <w:rPr>
                <w:rFonts w:eastAsiaTheme="minorHAnsi"/>
                <w:b/>
                <w:bCs/>
                <w:color w:val="000000"/>
                <w:sz w:val="24"/>
                <w:szCs w:val="24"/>
                <w:lang w:eastAsia="en-US"/>
              </w:rPr>
              <w:t>Опубликование нормативных правовых актов муниципальных образований и иной официальной информации</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5041180100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30 000,00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5 256,00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17,52</w:t>
            </w:r>
          </w:p>
        </w:tc>
      </w:tr>
      <w:tr w:rsidR="0078432C" w:rsidRPr="0078432C">
        <w:trPr>
          <w:trHeight w:val="180"/>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Закупка товаров, работ и услуг для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4"/>
                <w:szCs w:val="24"/>
                <w:lang w:eastAsia="en-US"/>
              </w:rPr>
            </w:pPr>
            <w:r w:rsidRPr="0078432C">
              <w:rPr>
                <w:rFonts w:eastAsiaTheme="minorHAnsi"/>
                <w:color w:val="000000"/>
                <w:sz w:val="24"/>
                <w:szCs w:val="24"/>
                <w:lang w:eastAsia="en-US"/>
              </w:rPr>
              <w:t>5041180100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200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30 000,00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5 256,00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17,52</w:t>
            </w:r>
          </w:p>
        </w:tc>
      </w:tr>
      <w:tr w:rsidR="0078432C" w:rsidRPr="0078432C">
        <w:trPr>
          <w:trHeight w:val="355"/>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Иные закупки товаров, работ и услуг для обеспечения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4"/>
                <w:szCs w:val="24"/>
                <w:lang w:eastAsia="en-US"/>
              </w:rPr>
            </w:pPr>
            <w:r w:rsidRPr="0078432C">
              <w:rPr>
                <w:rFonts w:eastAsiaTheme="minorHAnsi"/>
                <w:color w:val="000000"/>
                <w:sz w:val="24"/>
                <w:szCs w:val="24"/>
                <w:lang w:eastAsia="en-US"/>
              </w:rPr>
              <w:t>5041180100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240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30 000,00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5 256,00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17,52</w:t>
            </w:r>
          </w:p>
        </w:tc>
      </w:tr>
      <w:tr w:rsidR="0078432C" w:rsidRPr="0078432C">
        <w:trPr>
          <w:trHeight w:val="355"/>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5041184400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531,00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531,00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100,00</w:t>
            </w:r>
          </w:p>
        </w:tc>
      </w:tr>
      <w:tr w:rsidR="0078432C" w:rsidRPr="0078432C">
        <w:trPr>
          <w:trHeight w:val="204"/>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Межбюджетные трансферты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4"/>
                <w:szCs w:val="24"/>
                <w:lang w:eastAsia="en-US"/>
              </w:rPr>
            </w:pPr>
            <w:r w:rsidRPr="0078432C">
              <w:rPr>
                <w:rFonts w:eastAsiaTheme="minorHAnsi"/>
                <w:color w:val="000000"/>
                <w:sz w:val="24"/>
                <w:szCs w:val="24"/>
                <w:lang w:eastAsia="en-US"/>
              </w:rPr>
              <w:t>5041184400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531,00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531,00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100,00</w:t>
            </w:r>
          </w:p>
        </w:tc>
      </w:tr>
      <w:tr w:rsidR="0078432C" w:rsidRPr="0078432C">
        <w:trPr>
          <w:trHeight w:val="204"/>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Иные межбюджетные трансферты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4"/>
                <w:szCs w:val="24"/>
                <w:lang w:eastAsia="en-US"/>
              </w:rPr>
            </w:pPr>
            <w:r w:rsidRPr="0078432C">
              <w:rPr>
                <w:rFonts w:eastAsiaTheme="minorHAnsi"/>
                <w:color w:val="000000"/>
                <w:sz w:val="24"/>
                <w:szCs w:val="24"/>
                <w:lang w:eastAsia="en-US"/>
              </w:rPr>
              <w:t>5041184400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540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531,00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531,00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100,00</w:t>
            </w:r>
          </w:p>
        </w:tc>
      </w:tr>
      <w:tr w:rsidR="0078432C" w:rsidRPr="0078432C" w:rsidTr="0078432C">
        <w:trPr>
          <w:trHeight w:val="7"/>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4"/>
                <w:szCs w:val="24"/>
                <w:lang w:eastAsia="en-US"/>
              </w:rPr>
            </w:pPr>
            <w:r w:rsidRPr="0078432C">
              <w:rPr>
                <w:rFonts w:eastAsiaTheme="minorHAnsi"/>
                <w:b/>
                <w:bCs/>
                <w:color w:val="000000"/>
                <w:sz w:val="24"/>
                <w:szCs w:val="24"/>
                <w:lang w:eastAsia="en-US"/>
              </w:rPr>
              <w:t>Обеспечение проведение выборов и референдумов</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gridSpan w:val="2"/>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0107</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#ДЕЛ/0!</w:t>
            </w:r>
          </w:p>
        </w:tc>
      </w:tr>
      <w:tr w:rsidR="0078432C" w:rsidRPr="0078432C">
        <w:trPr>
          <w:trHeight w:val="166"/>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4"/>
                <w:szCs w:val="24"/>
                <w:lang w:eastAsia="en-US"/>
              </w:rPr>
            </w:pPr>
            <w:r w:rsidRPr="0078432C">
              <w:rPr>
                <w:rFonts w:eastAsiaTheme="minorHAnsi"/>
                <w:b/>
                <w:bCs/>
                <w:color w:val="000000"/>
                <w:sz w:val="24"/>
                <w:szCs w:val="24"/>
                <w:lang w:eastAsia="en-US"/>
              </w:rPr>
              <w:t>ДРУГИЕ ОБЩЕГОСУДАРСТВЕННЫЕ ВОПРОСЫ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0113</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 xml:space="preserve"> </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15 105,26</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11 175,10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73,98</w:t>
            </w:r>
          </w:p>
        </w:tc>
      </w:tr>
      <w:tr w:rsidR="0078432C" w:rsidRPr="0078432C" w:rsidTr="0078432C">
        <w:trPr>
          <w:trHeight w:val="173"/>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 xml:space="preserve">Руководство и управление в сфере установленных функций органов </w:t>
            </w:r>
            <w:r w:rsidRPr="0078432C">
              <w:rPr>
                <w:rFonts w:eastAsiaTheme="minorHAnsi"/>
                <w:b/>
                <w:bCs/>
                <w:color w:val="000000"/>
                <w:sz w:val="26"/>
                <w:szCs w:val="26"/>
                <w:lang w:eastAsia="en-US"/>
              </w:rPr>
              <w:lastRenderedPageBreak/>
              <w:t>местного самоуправления</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lastRenderedPageBreak/>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4</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0113</w:t>
            </w:r>
          </w:p>
        </w:tc>
        <w:tc>
          <w:tcPr>
            <w:tcW w:w="821" w:type="dxa"/>
            <w:gridSpan w:val="2"/>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5041180040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9 105,26</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5 175,10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56,84</w:t>
            </w:r>
          </w:p>
        </w:tc>
      </w:tr>
      <w:tr w:rsidR="0078432C" w:rsidRPr="0078432C">
        <w:trPr>
          <w:trHeight w:val="158"/>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lastRenderedPageBreak/>
              <w:t>Закупка товаров, работ и услуг для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4</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0113</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5041180040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200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9 105,26</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5 175,10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56,84</w:t>
            </w:r>
          </w:p>
        </w:tc>
      </w:tr>
      <w:tr w:rsidR="0078432C" w:rsidRPr="0078432C">
        <w:trPr>
          <w:trHeight w:val="158"/>
        </w:trPr>
        <w:tc>
          <w:tcPr>
            <w:tcW w:w="4510" w:type="dxa"/>
            <w:tcBorders>
              <w:top w:val="single" w:sz="6" w:space="0" w:color="auto"/>
              <w:left w:val="single" w:sz="12"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Иные закупки товаров, работ и услуг для обеспечения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4</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0113</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5041180040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240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9 105,26</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5 175,10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56,84</w:t>
            </w:r>
          </w:p>
        </w:tc>
      </w:tr>
      <w:tr w:rsidR="0078432C" w:rsidRPr="0078432C">
        <w:trPr>
          <w:trHeight w:val="190"/>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Членские взносы некоммерческим организациям</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0113</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5041181410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6 000,00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6 000,00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100,00</w:t>
            </w:r>
          </w:p>
        </w:tc>
      </w:tr>
      <w:tr w:rsidR="0078432C" w:rsidRPr="0078432C">
        <w:trPr>
          <w:trHeight w:val="190"/>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Иные бюджетные ассигнования</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0113</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4"/>
                <w:szCs w:val="24"/>
                <w:lang w:eastAsia="en-US"/>
              </w:rPr>
            </w:pPr>
            <w:r w:rsidRPr="0078432C">
              <w:rPr>
                <w:rFonts w:eastAsiaTheme="minorHAnsi"/>
                <w:color w:val="000000"/>
                <w:sz w:val="24"/>
                <w:szCs w:val="24"/>
                <w:lang w:eastAsia="en-US"/>
              </w:rPr>
              <w:t>5041181410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800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6 000,00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6 000,00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100,00</w:t>
            </w:r>
          </w:p>
        </w:tc>
      </w:tr>
      <w:tr w:rsidR="0078432C" w:rsidRPr="0078432C">
        <w:trPr>
          <w:trHeight w:val="190"/>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Уплата налогов сборов и иных платежей</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0113</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4"/>
                <w:szCs w:val="24"/>
                <w:lang w:eastAsia="en-US"/>
              </w:rPr>
            </w:pPr>
            <w:r w:rsidRPr="0078432C">
              <w:rPr>
                <w:rFonts w:eastAsiaTheme="minorHAnsi"/>
                <w:color w:val="000000"/>
                <w:sz w:val="24"/>
                <w:szCs w:val="24"/>
                <w:lang w:eastAsia="en-US"/>
              </w:rPr>
              <w:t>5041181410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850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6 000,00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6 000,00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100,00</w:t>
            </w:r>
          </w:p>
        </w:tc>
      </w:tr>
      <w:tr w:rsidR="0078432C" w:rsidRPr="0078432C" w:rsidTr="0078432C">
        <w:trPr>
          <w:trHeight w:val="211"/>
        </w:trPr>
        <w:tc>
          <w:tcPr>
            <w:tcW w:w="4510" w:type="dxa"/>
            <w:tcBorders>
              <w:top w:val="single" w:sz="6" w:space="0" w:color="auto"/>
              <w:left w:val="single" w:sz="12"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НАЦИОНАЛЬНАЯ ОБОРОНА</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gridSpan w:val="2"/>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0200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137 993,00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24 230,39</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17,56</w:t>
            </w:r>
          </w:p>
        </w:tc>
      </w:tr>
      <w:tr w:rsidR="0078432C" w:rsidRPr="0078432C">
        <w:trPr>
          <w:trHeight w:val="211"/>
        </w:trPr>
        <w:tc>
          <w:tcPr>
            <w:tcW w:w="4510" w:type="dxa"/>
            <w:tcBorders>
              <w:top w:val="single" w:sz="6" w:space="0" w:color="auto"/>
              <w:left w:val="single" w:sz="12"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Мобилизационная вневойсковая подготовка</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0203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 xml:space="preserve"> </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137 993,00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24 230,39</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17,56</w:t>
            </w:r>
          </w:p>
        </w:tc>
      </w:tr>
      <w:tr w:rsidR="0078432C" w:rsidRPr="0078432C" w:rsidTr="0078432C">
        <w:trPr>
          <w:trHeight w:val="355"/>
        </w:trPr>
        <w:tc>
          <w:tcPr>
            <w:tcW w:w="4510" w:type="dxa"/>
            <w:tcBorders>
              <w:top w:val="single" w:sz="6" w:space="0" w:color="auto"/>
              <w:left w:val="single" w:sz="12"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4"/>
                <w:szCs w:val="24"/>
                <w:lang w:eastAsia="en-US"/>
              </w:rPr>
            </w:pPr>
            <w:r w:rsidRPr="0078432C">
              <w:rPr>
                <w:rFonts w:eastAsiaTheme="minorHAnsi"/>
                <w:color w:val="000000"/>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0203</w:t>
            </w:r>
          </w:p>
        </w:tc>
        <w:tc>
          <w:tcPr>
            <w:tcW w:w="821" w:type="dxa"/>
            <w:gridSpan w:val="2"/>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5041251180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137 993,00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24 230,39</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17,56</w:t>
            </w:r>
          </w:p>
        </w:tc>
      </w:tr>
      <w:tr w:rsidR="0078432C" w:rsidRPr="0078432C">
        <w:trPr>
          <w:trHeight w:val="386"/>
        </w:trPr>
        <w:tc>
          <w:tcPr>
            <w:tcW w:w="4510" w:type="dxa"/>
            <w:tcBorders>
              <w:top w:val="single" w:sz="6" w:space="0" w:color="auto"/>
              <w:left w:val="single" w:sz="12"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0203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5041251180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100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130 000,00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24 230,39</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18,64</w:t>
            </w:r>
          </w:p>
        </w:tc>
      </w:tr>
      <w:tr w:rsidR="0078432C" w:rsidRPr="0078432C">
        <w:trPr>
          <w:trHeight w:val="211"/>
        </w:trPr>
        <w:tc>
          <w:tcPr>
            <w:tcW w:w="4510" w:type="dxa"/>
            <w:tcBorders>
              <w:top w:val="single" w:sz="6" w:space="0" w:color="auto"/>
              <w:left w:val="single" w:sz="12"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Расходы на выплаты персоналу муниципальных органов</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0203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5041251180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120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130 000,00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24 230,39</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18,64</w:t>
            </w:r>
          </w:p>
        </w:tc>
      </w:tr>
      <w:tr w:rsidR="0078432C" w:rsidRPr="0078432C">
        <w:trPr>
          <w:trHeight w:val="218"/>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Закупка товаров, работ и услуг для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0203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5041251180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200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7 993,00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trPr>
          <w:trHeight w:val="348"/>
        </w:trPr>
        <w:tc>
          <w:tcPr>
            <w:tcW w:w="4510" w:type="dxa"/>
            <w:tcBorders>
              <w:top w:val="single" w:sz="6" w:space="0" w:color="auto"/>
              <w:left w:val="single" w:sz="12"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Иные закупки товаров, работ и услуг для обеспечения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0203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5041251180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240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7 993,00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trPr>
          <w:trHeight w:val="338"/>
        </w:trPr>
        <w:tc>
          <w:tcPr>
            <w:tcW w:w="451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НАЦИОНАЛЬНАЯ БЕЗОПАСНОСТЬ И ПРАВООХРАНИЕЛЬНАЯ ДЕЯТЕЛЬНОСТЬ</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0300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 xml:space="preserve"> </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112 000,00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30 000,00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26,79</w:t>
            </w:r>
          </w:p>
        </w:tc>
      </w:tr>
      <w:tr w:rsidR="0078432C" w:rsidRPr="0078432C">
        <w:trPr>
          <w:trHeight w:val="338"/>
        </w:trPr>
        <w:tc>
          <w:tcPr>
            <w:tcW w:w="451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 xml:space="preserve">Защита населения и территории от </w:t>
            </w:r>
            <w:r w:rsidRPr="0078432C">
              <w:rPr>
                <w:rFonts w:eastAsiaTheme="minorHAnsi"/>
                <w:color w:val="000000"/>
                <w:sz w:val="26"/>
                <w:szCs w:val="26"/>
                <w:lang w:eastAsia="en-US"/>
              </w:rPr>
              <w:lastRenderedPageBreak/>
              <w:t>чрезвычайных ситуаций природного и техногенного характера, пожарная безопасность</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lastRenderedPageBreak/>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03</w:t>
            </w:r>
            <w:r w:rsidRPr="0078432C">
              <w:rPr>
                <w:rFonts w:eastAsiaTheme="minorHAnsi"/>
                <w:color w:val="000000"/>
                <w:sz w:val="26"/>
                <w:szCs w:val="26"/>
                <w:lang w:eastAsia="en-US"/>
              </w:rPr>
              <w:lastRenderedPageBreak/>
              <w:t>10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lastRenderedPageBreak/>
              <w:t xml:space="preserve"> </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 xml:space="preserve">112 </w:t>
            </w:r>
            <w:r w:rsidRPr="0078432C">
              <w:rPr>
                <w:rFonts w:eastAsiaTheme="minorHAnsi"/>
                <w:color w:val="000000"/>
                <w:sz w:val="26"/>
                <w:szCs w:val="26"/>
                <w:lang w:eastAsia="en-US"/>
              </w:rPr>
              <w:lastRenderedPageBreak/>
              <w:t>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lastRenderedPageBreak/>
              <w:t xml:space="preserve">30 </w:t>
            </w:r>
            <w:r w:rsidRPr="0078432C">
              <w:rPr>
                <w:rFonts w:eastAsiaTheme="minorHAnsi"/>
                <w:color w:val="000000"/>
                <w:sz w:val="26"/>
                <w:szCs w:val="26"/>
                <w:lang w:eastAsia="en-US"/>
              </w:rPr>
              <w:lastRenderedPageBreak/>
              <w:t>000,00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lastRenderedPageBreak/>
              <w:t>26,79</w:t>
            </w:r>
          </w:p>
        </w:tc>
      </w:tr>
      <w:tr w:rsidR="0078432C" w:rsidRPr="0078432C">
        <w:trPr>
          <w:trHeight w:val="545"/>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lastRenderedPageBreak/>
              <w:t>Учреждения в сфере пожарной безопасности, защиты населения и территории муниципальных образований от чрезвычайных ситуаций природного и техногенного характера, гражданской обороны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0310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5040780730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 xml:space="preserve"> </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112 000,00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30 000,00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26,79</w:t>
            </w:r>
          </w:p>
        </w:tc>
      </w:tr>
      <w:tr w:rsidR="0078432C" w:rsidRPr="0078432C">
        <w:trPr>
          <w:trHeight w:val="197"/>
        </w:trPr>
        <w:tc>
          <w:tcPr>
            <w:tcW w:w="451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Межбюджетные трансферты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0310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5040780730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112 000,00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30 000,00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26,79</w:t>
            </w:r>
          </w:p>
        </w:tc>
      </w:tr>
      <w:tr w:rsidR="0078432C" w:rsidRPr="0078432C">
        <w:trPr>
          <w:trHeight w:val="197"/>
        </w:trPr>
        <w:tc>
          <w:tcPr>
            <w:tcW w:w="451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Иные межбюджетные трансферты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0310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5040780730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540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112 000,00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30 000,00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26,79</w:t>
            </w:r>
          </w:p>
        </w:tc>
      </w:tr>
      <w:tr w:rsidR="0078432C" w:rsidRPr="0078432C" w:rsidTr="0078432C">
        <w:trPr>
          <w:trHeight w:val="173"/>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НАЦИОНАЛЬНАЯ ЭКОНОМИКА</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gridSpan w:val="2"/>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0400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50 000,00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rsidTr="0078432C">
        <w:trPr>
          <w:trHeight w:val="197"/>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Другие вопросы в области национальной экономики</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gridSpan w:val="2"/>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0412</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50 000,00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rsidTr="0078432C">
        <w:trPr>
          <w:trHeight w:val="218"/>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Мероприятия по землепользованию</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0412</w:t>
            </w:r>
          </w:p>
        </w:tc>
        <w:tc>
          <w:tcPr>
            <w:tcW w:w="821" w:type="dxa"/>
            <w:gridSpan w:val="2"/>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5047380910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trPr>
          <w:trHeight w:val="250"/>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Закупка товаров, работ и услуг для обеспечения государственных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0412</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5047380910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200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trPr>
          <w:trHeight w:val="218"/>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Иные закупки товаров, работ и услуг для обеспечения государственных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0412</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5047380910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240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rsidTr="0078432C">
        <w:trPr>
          <w:trHeight w:val="233"/>
        </w:trPr>
        <w:tc>
          <w:tcPr>
            <w:tcW w:w="451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Жилищно-коммунальное хозяйство</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gridSpan w:val="2"/>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0500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3 636 531,00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302 675,01</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8,32</w:t>
            </w:r>
          </w:p>
        </w:tc>
      </w:tr>
      <w:tr w:rsidR="0078432C" w:rsidRPr="0078432C">
        <w:trPr>
          <w:trHeight w:val="197"/>
        </w:trPr>
        <w:tc>
          <w:tcPr>
            <w:tcW w:w="4510" w:type="dxa"/>
            <w:tcBorders>
              <w:top w:val="single" w:sz="6" w:space="0" w:color="auto"/>
              <w:left w:val="single" w:sz="12"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Благоустройство</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0503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 xml:space="preserve"> </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3 636 531,00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302 675,01</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8,32</w:t>
            </w:r>
          </w:p>
        </w:tc>
      </w:tr>
      <w:tr w:rsidR="0078432C" w:rsidRPr="0078432C">
        <w:trPr>
          <w:trHeight w:val="211"/>
        </w:trPr>
        <w:tc>
          <w:tcPr>
            <w:tcW w:w="451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Организация и обеспечение освещения улиц</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0503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5041381690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 xml:space="preserve"> </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634 000,00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134 636,01</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21,24</w:t>
            </w:r>
          </w:p>
        </w:tc>
      </w:tr>
      <w:tr w:rsidR="0078432C" w:rsidRPr="0078432C">
        <w:trPr>
          <w:trHeight w:val="211"/>
        </w:trPr>
        <w:tc>
          <w:tcPr>
            <w:tcW w:w="4510" w:type="dxa"/>
            <w:tcBorders>
              <w:top w:val="single" w:sz="6" w:space="0" w:color="auto"/>
              <w:left w:val="single" w:sz="12"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Закупка товаров, работ и услуг для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0503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5041381690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200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634 000,00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134 636,01</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21,24</w:t>
            </w:r>
          </w:p>
        </w:tc>
      </w:tr>
      <w:tr w:rsidR="0078432C" w:rsidRPr="0078432C">
        <w:trPr>
          <w:trHeight w:val="362"/>
        </w:trPr>
        <w:tc>
          <w:tcPr>
            <w:tcW w:w="4510" w:type="dxa"/>
            <w:tcBorders>
              <w:top w:val="single" w:sz="6" w:space="0" w:color="auto"/>
              <w:left w:val="single" w:sz="12"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Иные закупки товаров, работ и услуг для обеспечения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0503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5041381690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240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634 000,00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134 636,01</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21,24</w:t>
            </w:r>
          </w:p>
        </w:tc>
      </w:tr>
      <w:tr w:rsidR="0078432C" w:rsidRPr="0078432C" w:rsidTr="0078432C">
        <w:trPr>
          <w:trHeight w:val="197"/>
        </w:trPr>
        <w:tc>
          <w:tcPr>
            <w:tcW w:w="4510" w:type="dxa"/>
            <w:tcBorders>
              <w:top w:val="single" w:sz="6" w:space="0" w:color="auto"/>
              <w:left w:val="single" w:sz="2" w:space="0" w:color="000000"/>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4"/>
                <w:szCs w:val="24"/>
                <w:lang w:eastAsia="en-US"/>
              </w:rPr>
            </w:pPr>
            <w:r w:rsidRPr="0078432C">
              <w:rPr>
                <w:rFonts w:eastAsiaTheme="minorHAnsi"/>
                <w:color w:val="000000"/>
                <w:sz w:val="24"/>
                <w:szCs w:val="24"/>
                <w:lang w:eastAsia="en-US"/>
              </w:rPr>
              <w:t>Организация и содержание мест захоронения (кладбищ)</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0503</w:t>
            </w:r>
          </w:p>
        </w:tc>
        <w:tc>
          <w:tcPr>
            <w:tcW w:w="821" w:type="dxa"/>
            <w:gridSpan w:val="2"/>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5041381710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901 000,00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128 570,00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14,27</w:t>
            </w:r>
          </w:p>
        </w:tc>
      </w:tr>
      <w:tr w:rsidR="0078432C" w:rsidRPr="0078432C">
        <w:trPr>
          <w:trHeight w:val="226"/>
        </w:trPr>
        <w:tc>
          <w:tcPr>
            <w:tcW w:w="4510" w:type="dxa"/>
            <w:tcBorders>
              <w:top w:val="single" w:sz="6" w:space="0" w:color="auto"/>
              <w:left w:val="single" w:sz="12"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Закупка товаров, работ и услуг для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0503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5041381710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200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901 000,00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128 570,00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14,27</w:t>
            </w:r>
          </w:p>
        </w:tc>
      </w:tr>
      <w:tr w:rsidR="0078432C" w:rsidRPr="0078432C">
        <w:trPr>
          <w:trHeight w:val="218"/>
        </w:trPr>
        <w:tc>
          <w:tcPr>
            <w:tcW w:w="4510" w:type="dxa"/>
            <w:tcBorders>
              <w:top w:val="single" w:sz="6" w:space="0" w:color="auto"/>
              <w:left w:val="single" w:sz="12"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lastRenderedPageBreak/>
              <w:t>Иные закупки товаров, работ и услуг для обеспечения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0503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5041381710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240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901 000,00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128 570,00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14,27</w:t>
            </w:r>
          </w:p>
        </w:tc>
      </w:tr>
      <w:tr w:rsidR="0078432C" w:rsidRPr="0078432C">
        <w:trPr>
          <w:trHeight w:val="180"/>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4"/>
                <w:szCs w:val="24"/>
                <w:lang w:eastAsia="en-US"/>
              </w:rPr>
            </w:pPr>
            <w:r w:rsidRPr="0078432C">
              <w:rPr>
                <w:rFonts w:eastAsiaTheme="minorHAnsi"/>
                <w:color w:val="000000"/>
                <w:sz w:val="24"/>
                <w:szCs w:val="24"/>
                <w:lang w:eastAsia="en-US"/>
              </w:rPr>
              <w:t>Мероприятия по благоустройству</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0503</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4"/>
                <w:szCs w:val="24"/>
                <w:lang w:eastAsia="en-US"/>
              </w:rPr>
            </w:pPr>
            <w:r w:rsidRPr="0078432C">
              <w:rPr>
                <w:rFonts w:eastAsiaTheme="minorHAnsi"/>
                <w:color w:val="000000"/>
                <w:sz w:val="24"/>
                <w:szCs w:val="24"/>
                <w:lang w:eastAsia="en-US"/>
              </w:rPr>
              <w:t>5041381730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2 101 000,00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38 938,00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1,85</w:t>
            </w:r>
          </w:p>
        </w:tc>
      </w:tr>
      <w:tr w:rsidR="0078432C" w:rsidRPr="0078432C">
        <w:trPr>
          <w:trHeight w:val="204"/>
        </w:trPr>
        <w:tc>
          <w:tcPr>
            <w:tcW w:w="4510" w:type="dxa"/>
            <w:tcBorders>
              <w:top w:val="single" w:sz="6" w:space="0" w:color="auto"/>
              <w:left w:val="single" w:sz="12"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Закупка товаров, работ и услуг для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0503</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4"/>
                <w:szCs w:val="24"/>
                <w:lang w:eastAsia="en-US"/>
              </w:rPr>
            </w:pPr>
            <w:r w:rsidRPr="0078432C">
              <w:rPr>
                <w:rFonts w:eastAsiaTheme="minorHAnsi"/>
                <w:color w:val="000000"/>
                <w:sz w:val="24"/>
                <w:szCs w:val="24"/>
                <w:lang w:eastAsia="en-US"/>
              </w:rPr>
              <w:t>5041381730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200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2 101 000,00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38 938,00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1,85</w:t>
            </w:r>
          </w:p>
        </w:tc>
      </w:tr>
      <w:tr w:rsidR="0078432C" w:rsidRPr="0078432C">
        <w:trPr>
          <w:trHeight w:val="355"/>
        </w:trPr>
        <w:tc>
          <w:tcPr>
            <w:tcW w:w="4510" w:type="dxa"/>
            <w:tcBorders>
              <w:top w:val="single" w:sz="6" w:space="0" w:color="auto"/>
              <w:left w:val="single" w:sz="12"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Иные закупки товаров, работ и услуг для обеспечения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0503</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4"/>
                <w:szCs w:val="24"/>
                <w:lang w:eastAsia="en-US"/>
              </w:rPr>
            </w:pPr>
            <w:r w:rsidRPr="0078432C">
              <w:rPr>
                <w:rFonts w:eastAsiaTheme="minorHAnsi"/>
                <w:color w:val="000000"/>
                <w:sz w:val="24"/>
                <w:szCs w:val="24"/>
                <w:lang w:eastAsia="en-US"/>
              </w:rPr>
              <w:t>5041381730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240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2 101 000,00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38 938,00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1,85</w:t>
            </w:r>
          </w:p>
        </w:tc>
      </w:tr>
      <w:tr w:rsidR="0078432C" w:rsidRPr="0078432C">
        <w:trPr>
          <w:trHeight w:val="355"/>
        </w:trPr>
        <w:tc>
          <w:tcPr>
            <w:tcW w:w="4510" w:type="dxa"/>
            <w:tcBorders>
              <w:top w:val="single" w:sz="6" w:space="0" w:color="auto"/>
              <w:left w:val="single" w:sz="2" w:space="0" w:color="000000"/>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4"/>
                <w:szCs w:val="24"/>
                <w:lang w:eastAsia="en-US"/>
              </w:rPr>
            </w:pPr>
            <w:r w:rsidRPr="0078432C">
              <w:rPr>
                <w:rFonts w:eastAsiaTheme="minorHAnsi"/>
                <w:color w:val="000000"/>
                <w:sz w:val="24"/>
                <w:szCs w:val="24"/>
                <w:lang w:eastAsia="en-US"/>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0503</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4"/>
                <w:szCs w:val="24"/>
                <w:lang w:eastAsia="en-US"/>
              </w:rPr>
            </w:pPr>
            <w:r w:rsidRPr="0078432C">
              <w:rPr>
                <w:rFonts w:eastAsiaTheme="minorHAnsi"/>
                <w:color w:val="000000"/>
                <w:sz w:val="24"/>
                <w:szCs w:val="24"/>
                <w:lang w:eastAsia="en-US"/>
              </w:rPr>
              <w:t>5041384380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 xml:space="preserve"> </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531,00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531,00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100,00</w:t>
            </w:r>
          </w:p>
        </w:tc>
      </w:tr>
      <w:tr w:rsidR="0078432C" w:rsidRPr="0078432C">
        <w:trPr>
          <w:trHeight w:val="204"/>
        </w:trPr>
        <w:tc>
          <w:tcPr>
            <w:tcW w:w="4510" w:type="dxa"/>
            <w:tcBorders>
              <w:top w:val="single" w:sz="6" w:space="0" w:color="auto"/>
              <w:left w:val="single" w:sz="2" w:space="0" w:color="000000"/>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4"/>
                <w:szCs w:val="24"/>
                <w:lang w:eastAsia="en-US"/>
              </w:rPr>
            </w:pPr>
            <w:r w:rsidRPr="0078432C">
              <w:rPr>
                <w:rFonts w:eastAsiaTheme="minorHAnsi"/>
                <w:color w:val="000000"/>
                <w:sz w:val="24"/>
                <w:szCs w:val="24"/>
                <w:lang w:eastAsia="en-US"/>
              </w:rPr>
              <w:t>Межбюджетные трансферты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0503</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4"/>
                <w:szCs w:val="24"/>
                <w:lang w:eastAsia="en-US"/>
              </w:rPr>
            </w:pPr>
            <w:r w:rsidRPr="0078432C">
              <w:rPr>
                <w:rFonts w:eastAsiaTheme="minorHAnsi"/>
                <w:color w:val="000000"/>
                <w:sz w:val="24"/>
                <w:szCs w:val="24"/>
                <w:lang w:eastAsia="en-US"/>
              </w:rPr>
              <w:t>5041384380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531,00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531,00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100,00</w:t>
            </w:r>
          </w:p>
        </w:tc>
      </w:tr>
      <w:tr w:rsidR="0078432C" w:rsidRPr="0078432C">
        <w:trPr>
          <w:trHeight w:val="218"/>
        </w:trPr>
        <w:tc>
          <w:tcPr>
            <w:tcW w:w="4510" w:type="dxa"/>
            <w:tcBorders>
              <w:top w:val="single" w:sz="6" w:space="0" w:color="auto"/>
              <w:left w:val="single" w:sz="2" w:space="0" w:color="000000"/>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4"/>
                <w:szCs w:val="24"/>
                <w:lang w:eastAsia="en-US"/>
              </w:rPr>
            </w:pPr>
            <w:r w:rsidRPr="0078432C">
              <w:rPr>
                <w:rFonts w:eastAsiaTheme="minorHAnsi"/>
                <w:color w:val="000000"/>
                <w:sz w:val="24"/>
                <w:szCs w:val="24"/>
                <w:lang w:eastAsia="en-US"/>
              </w:rPr>
              <w:t>Иные межбюджетные трансферты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0503</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4"/>
                <w:szCs w:val="24"/>
                <w:lang w:eastAsia="en-US"/>
              </w:rPr>
            </w:pPr>
            <w:r w:rsidRPr="0078432C">
              <w:rPr>
                <w:rFonts w:eastAsiaTheme="minorHAnsi"/>
                <w:color w:val="000000"/>
                <w:sz w:val="24"/>
                <w:szCs w:val="24"/>
                <w:lang w:eastAsia="en-US"/>
              </w:rPr>
              <w:t>5041384380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540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531,00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531,00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100,00</w:t>
            </w:r>
          </w:p>
        </w:tc>
      </w:tr>
      <w:tr w:rsidR="0078432C" w:rsidRPr="0078432C" w:rsidTr="0078432C">
        <w:trPr>
          <w:trHeight w:val="173"/>
        </w:trPr>
        <w:tc>
          <w:tcPr>
            <w:tcW w:w="451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b/>
                <w:bCs/>
                <w:color w:val="000000"/>
                <w:sz w:val="24"/>
                <w:szCs w:val="24"/>
                <w:lang w:eastAsia="en-US"/>
              </w:rPr>
            </w:pPr>
            <w:r w:rsidRPr="0078432C">
              <w:rPr>
                <w:rFonts w:eastAsiaTheme="minorHAnsi"/>
                <w:b/>
                <w:bCs/>
                <w:color w:val="000000"/>
                <w:sz w:val="24"/>
                <w:szCs w:val="24"/>
                <w:lang w:eastAsia="en-US"/>
              </w:rPr>
              <w:t xml:space="preserve">ОХРАНА ОКРУЖАЮЩЕЙ СРЕДЫ </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4</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gridSpan w:val="2"/>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0600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32 000,00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rsidTr="0078432C">
        <w:trPr>
          <w:trHeight w:val="173"/>
        </w:trPr>
        <w:tc>
          <w:tcPr>
            <w:tcW w:w="451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4"/>
                <w:szCs w:val="24"/>
                <w:lang w:eastAsia="en-US"/>
              </w:rPr>
            </w:pPr>
            <w:r w:rsidRPr="0078432C">
              <w:rPr>
                <w:rFonts w:eastAsiaTheme="minorHAnsi"/>
                <w:color w:val="000000"/>
                <w:sz w:val="24"/>
                <w:szCs w:val="24"/>
                <w:lang w:eastAsia="en-US"/>
              </w:rPr>
              <w:t>Другие вопросы в области охраны окружающей среды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4</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gridSpan w:val="2"/>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0605</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32 000,00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rsidTr="0078432C">
        <w:trPr>
          <w:trHeight w:val="173"/>
        </w:trPr>
        <w:tc>
          <w:tcPr>
            <w:tcW w:w="451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4"/>
                <w:szCs w:val="24"/>
                <w:lang w:eastAsia="en-US"/>
              </w:rPr>
            </w:pPr>
            <w:r w:rsidRPr="0078432C">
              <w:rPr>
                <w:rFonts w:eastAsiaTheme="minorHAnsi"/>
                <w:color w:val="000000"/>
                <w:sz w:val="24"/>
                <w:szCs w:val="24"/>
                <w:lang w:eastAsia="en-US"/>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4</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0605</w:t>
            </w:r>
          </w:p>
        </w:tc>
        <w:tc>
          <w:tcPr>
            <w:tcW w:w="821" w:type="dxa"/>
            <w:gridSpan w:val="2"/>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4"/>
                <w:szCs w:val="24"/>
                <w:lang w:eastAsia="en-US"/>
              </w:rPr>
            </w:pPr>
            <w:r w:rsidRPr="0078432C">
              <w:rPr>
                <w:rFonts w:eastAsiaTheme="minorHAnsi"/>
                <w:color w:val="000000"/>
                <w:sz w:val="24"/>
                <w:szCs w:val="24"/>
                <w:lang w:eastAsia="en-US"/>
              </w:rPr>
              <w:t>5041481110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32 000,00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trPr>
          <w:trHeight w:val="173"/>
        </w:trPr>
        <w:tc>
          <w:tcPr>
            <w:tcW w:w="451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4"/>
                <w:szCs w:val="24"/>
                <w:lang w:eastAsia="en-US"/>
              </w:rPr>
            </w:pPr>
            <w:r w:rsidRPr="0078432C">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4</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0605</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4"/>
                <w:szCs w:val="24"/>
                <w:lang w:eastAsia="en-US"/>
              </w:rPr>
            </w:pPr>
            <w:r w:rsidRPr="0078432C">
              <w:rPr>
                <w:rFonts w:eastAsiaTheme="minorHAnsi"/>
                <w:color w:val="000000"/>
                <w:sz w:val="24"/>
                <w:szCs w:val="24"/>
                <w:lang w:eastAsia="en-US"/>
              </w:rPr>
              <w:t>5041481110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200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32 000,00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trPr>
          <w:trHeight w:val="310"/>
        </w:trPr>
        <w:tc>
          <w:tcPr>
            <w:tcW w:w="451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color w:val="000000"/>
                <w:sz w:val="24"/>
                <w:szCs w:val="24"/>
                <w:lang w:eastAsia="en-US"/>
              </w:rPr>
            </w:pPr>
            <w:r w:rsidRPr="0078432C">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4</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0605</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4"/>
                <w:szCs w:val="24"/>
                <w:lang w:eastAsia="en-US"/>
              </w:rPr>
            </w:pPr>
            <w:r w:rsidRPr="0078432C">
              <w:rPr>
                <w:rFonts w:eastAsiaTheme="minorHAnsi"/>
                <w:color w:val="000000"/>
                <w:sz w:val="24"/>
                <w:szCs w:val="24"/>
                <w:lang w:eastAsia="en-US"/>
              </w:rPr>
              <w:t>5041481110</w:t>
            </w:r>
          </w:p>
        </w:tc>
        <w:tc>
          <w:tcPr>
            <w:tcW w:w="312"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240</w:t>
            </w:r>
          </w:p>
        </w:tc>
        <w:tc>
          <w:tcPr>
            <w:tcW w:w="943"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32 000,00</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rsidTr="0078432C">
        <w:trPr>
          <w:trHeight w:val="180"/>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КУЛЬТУРА И КИНЕМАТОГРАФИЯ</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gridSpan w:val="2"/>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0800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206 000,00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50 000,00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24,27</w:t>
            </w:r>
          </w:p>
        </w:tc>
      </w:tr>
      <w:tr w:rsidR="0078432C" w:rsidRPr="0078432C">
        <w:trPr>
          <w:trHeight w:val="166"/>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КУЛЬТУРА</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0801</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 xml:space="preserve"> </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206 000,00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50 000,00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24,27</w:t>
            </w:r>
          </w:p>
        </w:tc>
      </w:tr>
      <w:tr w:rsidR="0078432C" w:rsidRPr="0078432C">
        <w:trPr>
          <w:trHeight w:val="689"/>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4"/>
                <w:szCs w:val="24"/>
                <w:lang w:eastAsia="en-US"/>
              </w:rPr>
            </w:pPr>
            <w:r w:rsidRPr="0078432C">
              <w:rPr>
                <w:rFonts w:eastAsiaTheme="minorHAnsi"/>
                <w:color w:val="000000"/>
                <w:sz w:val="24"/>
                <w:szCs w:val="24"/>
                <w:lang w:eastAsia="en-US"/>
              </w:rPr>
              <w:t xml:space="preserve">Реализация переданных полномочий от Семячковского сельского поселения </w:t>
            </w:r>
            <w:proofErr w:type="gramStart"/>
            <w:r w:rsidRPr="0078432C">
              <w:rPr>
                <w:rFonts w:eastAsiaTheme="minorHAnsi"/>
                <w:color w:val="000000"/>
                <w:sz w:val="24"/>
                <w:szCs w:val="24"/>
                <w:lang w:eastAsia="en-US"/>
              </w:rPr>
              <w:t xml:space="preserve">по </w:t>
            </w:r>
            <w:r w:rsidRPr="0078432C">
              <w:rPr>
                <w:rFonts w:eastAsiaTheme="minorHAnsi"/>
                <w:color w:val="000000"/>
                <w:sz w:val="24"/>
                <w:szCs w:val="24"/>
                <w:lang w:eastAsia="en-US"/>
              </w:rPr>
              <w:lastRenderedPageBreak/>
              <w:t>решению отдельных вопросов местного значения поселений в соответствии с заключенными соглашениями по созданию условий для организации</w:t>
            </w:r>
            <w:proofErr w:type="gramEnd"/>
            <w:r w:rsidRPr="0078432C">
              <w:rPr>
                <w:rFonts w:eastAsiaTheme="minorHAnsi"/>
                <w:color w:val="000000"/>
                <w:sz w:val="24"/>
                <w:szCs w:val="24"/>
                <w:lang w:eastAsia="en-US"/>
              </w:rPr>
              <w:t xml:space="preserve"> досуга и обеспечения жителей поселений услугами организаций культуры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lastRenderedPageBreak/>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0801</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right"/>
              <w:rPr>
                <w:rFonts w:eastAsiaTheme="minorHAnsi"/>
                <w:color w:val="000000"/>
                <w:sz w:val="24"/>
                <w:szCs w:val="24"/>
                <w:lang w:eastAsia="en-US"/>
              </w:rPr>
            </w:pPr>
            <w:r w:rsidRPr="0078432C">
              <w:rPr>
                <w:rFonts w:eastAsiaTheme="minorHAnsi"/>
                <w:color w:val="000000"/>
                <w:sz w:val="24"/>
                <w:szCs w:val="24"/>
                <w:lang w:eastAsia="en-US"/>
              </w:rPr>
              <w:t>5040484260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 xml:space="preserve"> </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206 000,00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50 000,00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24,27</w:t>
            </w:r>
          </w:p>
        </w:tc>
      </w:tr>
      <w:tr w:rsidR="0078432C" w:rsidRPr="0078432C">
        <w:trPr>
          <w:trHeight w:val="166"/>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lastRenderedPageBreak/>
              <w:t>Межбюджетные трансферты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0801</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right"/>
              <w:rPr>
                <w:rFonts w:eastAsiaTheme="minorHAnsi"/>
                <w:color w:val="000000"/>
                <w:sz w:val="24"/>
                <w:szCs w:val="24"/>
                <w:lang w:eastAsia="en-US"/>
              </w:rPr>
            </w:pPr>
            <w:r w:rsidRPr="0078432C">
              <w:rPr>
                <w:rFonts w:eastAsiaTheme="minorHAnsi"/>
                <w:color w:val="000000"/>
                <w:sz w:val="24"/>
                <w:szCs w:val="24"/>
                <w:lang w:eastAsia="en-US"/>
              </w:rPr>
              <w:t>5040484260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206 000,00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50 000,00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24,27</w:t>
            </w:r>
          </w:p>
        </w:tc>
      </w:tr>
      <w:tr w:rsidR="0078432C" w:rsidRPr="0078432C">
        <w:trPr>
          <w:trHeight w:val="226"/>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Иные межбюджетные трансферты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0801</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right"/>
              <w:rPr>
                <w:rFonts w:eastAsiaTheme="minorHAnsi"/>
                <w:color w:val="000000"/>
                <w:sz w:val="24"/>
                <w:szCs w:val="24"/>
                <w:lang w:eastAsia="en-US"/>
              </w:rPr>
            </w:pPr>
            <w:r w:rsidRPr="0078432C">
              <w:rPr>
                <w:rFonts w:eastAsiaTheme="minorHAnsi"/>
                <w:color w:val="000000"/>
                <w:sz w:val="24"/>
                <w:szCs w:val="24"/>
                <w:lang w:eastAsia="en-US"/>
              </w:rPr>
              <w:t>5040484260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540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206 000,00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50 000,00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24,27</w:t>
            </w:r>
          </w:p>
        </w:tc>
      </w:tr>
      <w:tr w:rsidR="0078432C" w:rsidRPr="0078432C" w:rsidTr="0078432C">
        <w:trPr>
          <w:trHeight w:val="226"/>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Социальная политика</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gridSpan w:val="2"/>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1000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335 200,44</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83 800,11</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25,00</w:t>
            </w:r>
          </w:p>
        </w:tc>
      </w:tr>
      <w:tr w:rsidR="0078432C" w:rsidRPr="0078432C">
        <w:trPr>
          <w:trHeight w:val="197"/>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Пенсионное обеспечение</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1001</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 xml:space="preserve"> </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 xml:space="preserve"> </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335 200,44</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83 800,11</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25,00</w:t>
            </w:r>
          </w:p>
        </w:tc>
      </w:tr>
      <w:tr w:rsidR="0078432C" w:rsidRPr="0078432C">
        <w:trPr>
          <w:trHeight w:val="211"/>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4"/>
                <w:szCs w:val="24"/>
                <w:lang w:eastAsia="en-US"/>
              </w:rPr>
            </w:pPr>
            <w:r w:rsidRPr="0078432C">
              <w:rPr>
                <w:rFonts w:eastAsiaTheme="minorHAnsi"/>
                <w:color w:val="000000"/>
                <w:sz w:val="24"/>
                <w:szCs w:val="24"/>
                <w:lang w:eastAsia="en-US"/>
              </w:rPr>
              <w:t>Выплата муниципальных пенсий (доплат к государственным пенсиям)</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1001</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right"/>
              <w:rPr>
                <w:rFonts w:eastAsiaTheme="minorHAnsi"/>
                <w:color w:val="000000"/>
                <w:sz w:val="24"/>
                <w:szCs w:val="24"/>
                <w:lang w:eastAsia="en-US"/>
              </w:rPr>
            </w:pPr>
            <w:r w:rsidRPr="0078432C">
              <w:rPr>
                <w:rFonts w:eastAsiaTheme="minorHAnsi"/>
                <w:color w:val="000000"/>
                <w:sz w:val="24"/>
                <w:szCs w:val="24"/>
                <w:lang w:eastAsia="en-US"/>
              </w:rPr>
              <w:t>5043382450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335 200,44</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83 800,11</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25,00</w:t>
            </w:r>
          </w:p>
        </w:tc>
      </w:tr>
      <w:tr w:rsidR="0078432C" w:rsidRPr="0078432C">
        <w:trPr>
          <w:trHeight w:val="166"/>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Социальное обеспечение и иные выплаты населению</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1001</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right"/>
              <w:rPr>
                <w:rFonts w:eastAsiaTheme="minorHAnsi"/>
                <w:color w:val="000000"/>
                <w:sz w:val="24"/>
                <w:szCs w:val="24"/>
                <w:lang w:eastAsia="en-US"/>
              </w:rPr>
            </w:pPr>
            <w:r w:rsidRPr="0078432C">
              <w:rPr>
                <w:rFonts w:eastAsiaTheme="minorHAnsi"/>
                <w:color w:val="000000"/>
                <w:sz w:val="24"/>
                <w:szCs w:val="24"/>
                <w:lang w:eastAsia="en-US"/>
              </w:rPr>
              <w:t>5043382450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300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335 200,44</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83 800,11</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25,00</w:t>
            </w:r>
          </w:p>
        </w:tc>
      </w:tr>
      <w:tr w:rsidR="0078432C" w:rsidRPr="0078432C">
        <w:trPr>
          <w:trHeight w:val="226"/>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Публичные нормативные социальные выплаты гражданам</w:t>
            </w:r>
          </w:p>
          <w:p w:rsidR="0078432C" w:rsidRPr="0078432C" w:rsidRDefault="0078432C" w:rsidP="0078432C">
            <w:pPr>
              <w:autoSpaceDE w:val="0"/>
              <w:autoSpaceDN w:val="0"/>
              <w:adjustRightInd w:val="0"/>
              <w:rPr>
                <w:rFonts w:eastAsiaTheme="minorHAnsi"/>
                <w:color w:val="000000"/>
                <w:sz w:val="26"/>
                <w:szCs w:val="26"/>
                <w:lang w:eastAsia="en-US"/>
              </w:rPr>
            </w:pP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1001</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right"/>
              <w:rPr>
                <w:rFonts w:eastAsiaTheme="minorHAnsi"/>
                <w:color w:val="000000"/>
                <w:sz w:val="24"/>
                <w:szCs w:val="24"/>
                <w:lang w:eastAsia="en-US"/>
              </w:rPr>
            </w:pPr>
            <w:r w:rsidRPr="0078432C">
              <w:rPr>
                <w:rFonts w:eastAsiaTheme="minorHAnsi"/>
                <w:color w:val="000000"/>
                <w:sz w:val="24"/>
                <w:szCs w:val="24"/>
                <w:lang w:eastAsia="en-US"/>
              </w:rPr>
              <w:t>5043382450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310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335 200,44</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83 800,11</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25,00</w:t>
            </w:r>
          </w:p>
        </w:tc>
      </w:tr>
      <w:tr w:rsidR="0078432C" w:rsidRPr="0078432C">
        <w:trPr>
          <w:trHeight w:val="197"/>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ВНЕПРОРАММНЫЕ МЕРОПРИЯТИЯ</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right"/>
              <w:rPr>
                <w:rFonts w:eastAsiaTheme="minorHAnsi"/>
                <w:b/>
                <w:bCs/>
                <w:color w:val="000000"/>
                <w:sz w:val="24"/>
                <w:szCs w:val="24"/>
                <w:lang w:eastAsia="en-US"/>
              </w:rPr>
            </w:pP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253 376,00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7 716,00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3,05</w:t>
            </w:r>
          </w:p>
        </w:tc>
      </w:tr>
      <w:tr w:rsidR="0078432C" w:rsidRPr="0078432C">
        <w:trPr>
          <w:trHeight w:val="233"/>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Семячковская сельская администрация</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right"/>
              <w:rPr>
                <w:rFonts w:eastAsiaTheme="minorHAnsi"/>
                <w:b/>
                <w:bCs/>
                <w:color w:val="000000"/>
                <w:sz w:val="24"/>
                <w:szCs w:val="24"/>
                <w:lang w:eastAsia="en-US"/>
              </w:rPr>
            </w:pP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253 376,00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7 716,00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3,05</w:t>
            </w:r>
          </w:p>
        </w:tc>
      </w:tr>
      <w:tr w:rsidR="0078432C" w:rsidRPr="0078432C" w:rsidTr="0078432C">
        <w:trPr>
          <w:trHeight w:val="158"/>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ОБЩЕГОСУДАРСТВЕННЫЕ ВОПРОСЫ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gridSpan w:val="2"/>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0100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253 376,00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7 716,00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3,05</w:t>
            </w:r>
          </w:p>
        </w:tc>
      </w:tr>
      <w:tr w:rsidR="0078432C" w:rsidRPr="0078432C" w:rsidTr="0078432C">
        <w:trPr>
          <w:trHeight w:val="331"/>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gridSpan w:val="2"/>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0106</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7 716,00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7 716,00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100,00</w:t>
            </w:r>
          </w:p>
        </w:tc>
      </w:tr>
      <w:tr w:rsidR="0078432C" w:rsidRPr="0078432C">
        <w:trPr>
          <w:trHeight w:val="696"/>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0106</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7000084200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7 716,00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7 716,00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100,00</w:t>
            </w:r>
          </w:p>
        </w:tc>
      </w:tr>
      <w:tr w:rsidR="0078432C" w:rsidRPr="0078432C">
        <w:trPr>
          <w:trHeight w:val="211"/>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Межбюджетные трансферты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0106</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7000084200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500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7 716,00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7 716,00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100,00</w:t>
            </w:r>
          </w:p>
        </w:tc>
      </w:tr>
      <w:tr w:rsidR="0078432C" w:rsidRPr="0078432C">
        <w:trPr>
          <w:trHeight w:val="197"/>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Иные межбюджетные трансферты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w:t>
            </w:r>
            <w:r w:rsidRPr="0078432C">
              <w:rPr>
                <w:rFonts w:eastAsiaTheme="minorHAnsi"/>
                <w:color w:val="000000"/>
                <w:sz w:val="26"/>
                <w:szCs w:val="26"/>
                <w:lang w:eastAsia="en-US"/>
              </w:rPr>
              <w:lastRenderedPageBreak/>
              <w:t>06</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lastRenderedPageBreak/>
              <w:t>70000</w:t>
            </w:r>
            <w:r w:rsidRPr="0078432C">
              <w:rPr>
                <w:rFonts w:eastAsiaTheme="minorHAnsi"/>
                <w:color w:val="000000"/>
                <w:sz w:val="26"/>
                <w:szCs w:val="26"/>
                <w:lang w:eastAsia="en-US"/>
              </w:rPr>
              <w:lastRenderedPageBreak/>
              <w:t>84200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lastRenderedPageBreak/>
              <w:t>5</w:t>
            </w:r>
            <w:r w:rsidRPr="0078432C">
              <w:rPr>
                <w:rFonts w:eastAsiaTheme="minorHAnsi"/>
                <w:color w:val="000000"/>
                <w:sz w:val="26"/>
                <w:szCs w:val="26"/>
                <w:lang w:eastAsia="en-US"/>
              </w:rPr>
              <w:lastRenderedPageBreak/>
              <w:t>40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lastRenderedPageBreak/>
              <w:t xml:space="preserve">7 </w:t>
            </w:r>
            <w:r w:rsidRPr="0078432C">
              <w:rPr>
                <w:rFonts w:eastAsiaTheme="minorHAnsi"/>
                <w:color w:val="000000"/>
                <w:sz w:val="26"/>
                <w:szCs w:val="26"/>
                <w:lang w:eastAsia="en-US"/>
              </w:rPr>
              <w:lastRenderedPageBreak/>
              <w:t>716,00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lastRenderedPageBreak/>
              <w:t xml:space="preserve">7 </w:t>
            </w:r>
            <w:r w:rsidRPr="0078432C">
              <w:rPr>
                <w:rFonts w:eastAsiaTheme="minorHAnsi"/>
                <w:color w:val="000000"/>
                <w:sz w:val="26"/>
                <w:szCs w:val="26"/>
                <w:lang w:eastAsia="en-US"/>
              </w:rPr>
              <w:lastRenderedPageBreak/>
              <w:t>716,00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lastRenderedPageBreak/>
              <w:t>100,0</w:t>
            </w:r>
            <w:r w:rsidRPr="0078432C">
              <w:rPr>
                <w:rFonts w:eastAsiaTheme="minorHAnsi"/>
                <w:b/>
                <w:bCs/>
                <w:color w:val="000000"/>
                <w:sz w:val="26"/>
                <w:szCs w:val="26"/>
                <w:lang w:eastAsia="en-US"/>
              </w:rPr>
              <w:lastRenderedPageBreak/>
              <w:t>0</w:t>
            </w:r>
          </w:p>
        </w:tc>
      </w:tr>
      <w:tr w:rsidR="0078432C" w:rsidRPr="0078432C" w:rsidTr="0078432C">
        <w:trPr>
          <w:trHeight w:val="197"/>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lastRenderedPageBreak/>
              <w:t>Обеспечение проведение выборов и референдумов</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gridSpan w:val="2"/>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0107</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244 660,00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trPr>
          <w:trHeight w:val="197"/>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Организация и проведение выборов и референдумов</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0107</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7000080060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244 660,00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trPr>
          <w:trHeight w:val="197"/>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Закупки товаров, работ и услуг для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0107</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7000080060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800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244 660,00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trPr>
          <w:trHeight w:val="197"/>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Иные  закупки товаров, работ и услуг для    муниципальных нужд</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0107</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7000080060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880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244 660,00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rsidTr="0078432C">
        <w:trPr>
          <w:trHeight w:val="233"/>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6"/>
                <w:szCs w:val="26"/>
                <w:lang w:eastAsia="en-US"/>
              </w:rPr>
            </w:pPr>
            <w:r w:rsidRPr="0078432C">
              <w:rPr>
                <w:rFonts w:eastAsiaTheme="minorHAnsi"/>
                <w:b/>
                <w:bCs/>
                <w:color w:val="000000"/>
                <w:sz w:val="26"/>
                <w:szCs w:val="26"/>
                <w:lang w:eastAsia="en-US"/>
              </w:rPr>
              <w:t>Резервные фонды</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gridSpan w:val="2"/>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0111</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rsidTr="0078432C">
        <w:trPr>
          <w:trHeight w:val="218"/>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Резервный фонд местной администрации</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0111</w:t>
            </w:r>
          </w:p>
        </w:tc>
        <w:tc>
          <w:tcPr>
            <w:tcW w:w="821" w:type="dxa"/>
            <w:gridSpan w:val="2"/>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7000083030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trPr>
          <w:trHeight w:val="226"/>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Иные бюджетные ассигнования</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0111</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7000083030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800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trPr>
          <w:trHeight w:val="180"/>
        </w:trPr>
        <w:tc>
          <w:tcPr>
            <w:tcW w:w="4510" w:type="dxa"/>
            <w:tcBorders>
              <w:top w:val="single" w:sz="6" w:space="0" w:color="auto"/>
              <w:left w:val="single" w:sz="12"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r w:rsidRPr="0078432C">
              <w:rPr>
                <w:rFonts w:eastAsiaTheme="minorHAnsi"/>
                <w:color w:val="000000"/>
                <w:sz w:val="26"/>
                <w:szCs w:val="26"/>
                <w:lang w:eastAsia="en-US"/>
              </w:rPr>
              <w:t>Резервные средства</w:t>
            </w:r>
          </w:p>
        </w:tc>
        <w:tc>
          <w:tcPr>
            <w:tcW w:w="345"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w:t>
            </w: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4"/>
                <w:szCs w:val="24"/>
                <w:lang w:eastAsia="en-US"/>
              </w:rPr>
            </w:pPr>
            <w:r w:rsidRPr="0078432C">
              <w:rPr>
                <w:rFonts w:eastAsiaTheme="minorHAnsi"/>
                <w:b/>
                <w:bCs/>
                <w:color w:val="000000"/>
                <w:sz w:val="24"/>
                <w:szCs w:val="24"/>
                <w:lang w:eastAsia="en-US"/>
              </w:rPr>
              <w:t>501</w:t>
            </w: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0111</w:t>
            </w: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7000083030</w:t>
            </w: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870</w:t>
            </w: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1 000,00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r w:rsidRPr="0078432C">
              <w:rPr>
                <w:rFonts w:eastAsiaTheme="minorHAnsi"/>
                <w:color w:val="000000"/>
                <w:sz w:val="26"/>
                <w:szCs w:val="26"/>
                <w:lang w:eastAsia="en-US"/>
              </w:rPr>
              <w:t>0,00</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0,00</w:t>
            </w:r>
          </w:p>
        </w:tc>
      </w:tr>
      <w:tr w:rsidR="0078432C" w:rsidRPr="0078432C">
        <w:trPr>
          <w:trHeight w:val="190"/>
        </w:trPr>
        <w:tc>
          <w:tcPr>
            <w:tcW w:w="451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b/>
                <w:bCs/>
                <w:color w:val="000000"/>
                <w:sz w:val="28"/>
                <w:szCs w:val="28"/>
                <w:lang w:eastAsia="en-US"/>
              </w:rPr>
            </w:pPr>
            <w:r w:rsidRPr="0078432C">
              <w:rPr>
                <w:rFonts w:eastAsiaTheme="minorHAnsi"/>
                <w:b/>
                <w:bCs/>
                <w:color w:val="000000"/>
                <w:sz w:val="28"/>
                <w:szCs w:val="28"/>
                <w:lang w:eastAsia="en-US"/>
              </w:rPr>
              <w:t>ИТОГО РАСХОДОВ</w:t>
            </w:r>
          </w:p>
        </w:tc>
        <w:tc>
          <w:tcPr>
            <w:tcW w:w="345" w:type="dxa"/>
            <w:tcBorders>
              <w:top w:val="single" w:sz="6" w:space="0" w:color="auto"/>
              <w:left w:val="single" w:sz="6" w:space="0" w:color="auto"/>
              <w:bottom w:val="single" w:sz="6" w:space="0" w:color="auto"/>
              <w:right w:val="single" w:sz="6" w:space="0" w:color="auto"/>
            </w:tcBorders>
            <w:shd w:val="solid" w:color="FFFFFF" w:fill="auto"/>
          </w:tcPr>
          <w:p w:rsidR="0078432C" w:rsidRPr="0078432C" w:rsidRDefault="0078432C" w:rsidP="0078432C">
            <w:pPr>
              <w:autoSpaceDE w:val="0"/>
              <w:autoSpaceDN w:val="0"/>
              <w:adjustRightInd w:val="0"/>
              <w:rPr>
                <w:rFonts w:eastAsiaTheme="minorHAnsi"/>
                <w:b/>
                <w:bCs/>
                <w:color w:val="000000"/>
                <w:sz w:val="26"/>
                <w:szCs w:val="26"/>
                <w:lang w:eastAsia="en-US"/>
              </w:rPr>
            </w:pP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6"/>
                <w:szCs w:val="26"/>
                <w:lang w:eastAsia="en-US"/>
              </w:rPr>
            </w:pPr>
          </w:p>
        </w:tc>
        <w:tc>
          <w:tcPr>
            <w:tcW w:w="509"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color w:val="000000"/>
                <w:sz w:val="26"/>
                <w:szCs w:val="26"/>
                <w:lang w:eastAsia="en-US"/>
              </w:rPr>
            </w:pPr>
          </w:p>
        </w:tc>
        <w:tc>
          <w:tcPr>
            <w:tcW w:w="444"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4"/>
                <w:szCs w:val="24"/>
                <w:lang w:eastAsia="en-US"/>
              </w:rPr>
            </w:pPr>
          </w:p>
        </w:tc>
        <w:tc>
          <w:tcPr>
            <w:tcW w:w="821"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4"/>
                <w:szCs w:val="24"/>
                <w:lang w:eastAsia="en-US"/>
              </w:rPr>
            </w:pPr>
          </w:p>
        </w:tc>
        <w:tc>
          <w:tcPr>
            <w:tcW w:w="312"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rPr>
                <w:rFonts w:eastAsiaTheme="minorHAnsi"/>
                <w:color w:val="000000"/>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8"/>
                <w:szCs w:val="28"/>
                <w:lang w:eastAsia="en-US"/>
              </w:rPr>
            </w:pPr>
            <w:r w:rsidRPr="0078432C">
              <w:rPr>
                <w:rFonts w:eastAsiaTheme="minorHAnsi"/>
                <w:b/>
                <w:bCs/>
                <w:color w:val="000000"/>
                <w:sz w:val="28"/>
                <w:szCs w:val="28"/>
                <w:lang w:eastAsia="en-US"/>
              </w:rPr>
              <w:t>7 206 729,80</w:t>
            </w:r>
          </w:p>
        </w:tc>
        <w:tc>
          <w:tcPr>
            <w:tcW w:w="960"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8"/>
                <w:szCs w:val="28"/>
                <w:lang w:eastAsia="en-US"/>
              </w:rPr>
            </w:pPr>
            <w:r w:rsidRPr="0078432C">
              <w:rPr>
                <w:rFonts w:eastAsiaTheme="minorHAnsi"/>
                <w:b/>
                <w:bCs/>
                <w:color w:val="000000"/>
                <w:sz w:val="28"/>
                <w:szCs w:val="28"/>
                <w:lang w:eastAsia="en-US"/>
              </w:rPr>
              <w:t>1 062 566,73</w:t>
            </w:r>
          </w:p>
        </w:tc>
        <w:tc>
          <w:tcPr>
            <w:tcW w:w="713" w:type="dxa"/>
            <w:tcBorders>
              <w:top w:val="single" w:sz="6" w:space="0" w:color="auto"/>
              <w:left w:val="single" w:sz="6" w:space="0" w:color="auto"/>
              <w:bottom w:val="single" w:sz="6" w:space="0" w:color="auto"/>
              <w:right w:val="single" w:sz="6" w:space="0" w:color="auto"/>
            </w:tcBorders>
          </w:tcPr>
          <w:p w:rsidR="0078432C" w:rsidRPr="0078432C" w:rsidRDefault="0078432C" w:rsidP="0078432C">
            <w:pPr>
              <w:autoSpaceDE w:val="0"/>
              <w:autoSpaceDN w:val="0"/>
              <w:adjustRightInd w:val="0"/>
              <w:jc w:val="center"/>
              <w:rPr>
                <w:rFonts w:eastAsiaTheme="minorHAnsi"/>
                <w:b/>
                <w:bCs/>
                <w:color w:val="000000"/>
                <w:sz w:val="26"/>
                <w:szCs w:val="26"/>
                <w:lang w:eastAsia="en-US"/>
              </w:rPr>
            </w:pPr>
            <w:r w:rsidRPr="0078432C">
              <w:rPr>
                <w:rFonts w:eastAsiaTheme="minorHAnsi"/>
                <w:b/>
                <w:bCs/>
                <w:color w:val="000000"/>
                <w:sz w:val="26"/>
                <w:szCs w:val="26"/>
                <w:lang w:eastAsia="en-US"/>
              </w:rPr>
              <w:t>14,74</w:t>
            </w:r>
          </w:p>
        </w:tc>
      </w:tr>
    </w:tbl>
    <w:p w:rsidR="004C355C" w:rsidRDefault="004C355C"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BD28AF" w:rsidRDefault="00BD28AF" w:rsidP="000244E3">
      <w:pPr>
        <w:ind w:right="170"/>
        <w:jc w:val="center"/>
        <w:rPr>
          <w:sz w:val="22"/>
          <w:szCs w:val="22"/>
        </w:rPr>
      </w:pPr>
    </w:p>
    <w:p w:rsidR="005D3EDE" w:rsidRPr="000D7842" w:rsidRDefault="005D3EDE" w:rsidP="005D3EDE">
      <w:pPr>
        <w:jc w:val="right"/>
      </w:pPr>
      <w:r>
        <w:lastRenderedPageBreak/>
        <w:t xml:space="preserve">                                                                                                                                                                                                                                                                                                                                                                                                                                                                                                                                                                                                                                                                                                                                                                                                  </w:t>
      </w:r>
      <w:r w:rsidRPr="000D7842">
        <w:t>Приложение №</w:t>
      </w:r>
      <w:r>
        <w:t xml:space="preserve"> </w:t>
      </w:r>
      <w:r w:rsidRPr="005F3E07">
        <w:t>4</w:t>
      </w:r>
    </w:p>
    <w:p w:rsidR="005D3EDE" w:rsidRDefault="005D3EDE" w:rsidP="005D3EDE">
      <w:pPr>
        <w:jc w:val="right"/>
      </w:pPr>
      <w:r w:rsidRPr="000D7842">
        <w:t xml:space="preserve">к </w:t>
      </w:r>
      <w:r>
        <w:t>постановлению Семячков</w:t>
      </w:r>
      <w:r w:rsidRPr="000D7842">
        <w:t>ско</w:t>
      </w:r>
      <w:r>
        <w:t xml:space="preserve">й </w:t>
      </w:r>
      <w:proofErr w:type="gramStart"/>
      <w:r>
        <w:t>сельской</w:t>
      </w:r>
      <w:proofErr w:type="gramEnd"/>
    </w:p>
    <w:p w:rsidR="005D3EDE" w:rsidRDefault="005D3EDE" w:rsidP="005D3EDE">
      <w:pPr>
        <w:jc w:val="right"/>
      </w:pPr>
      <w:r>
        <w:t xml:space="preserve"> </w:t>
      </w:r>
      <w:r w:rsidRPr="000D7842">
        <w:t xml:space="preserve"> </w:t>
      </w:r>
      <w:proofErr w:type="spellStart"/>
      <w:r>
        <w:t>администрацииТрубчевского</w:t>
      </w:r>
      <w:proofErr w:type="spellEnd"/>
      <w:r>
        <w:t xml:space="preserve"> района</w:t>
      </w:r>
    </w:p>
    <w:p w:rsidR="005D3EDE" w:rsidRPr="000D7842" w:rsidRDefault="005D3EDE" w:rsidP="005D3EDE">
      <w:pPr>
        <w:jc w:val="right"/>
      </w:pPr>
      <w:r>
        <w:t xml:space="preserve"> Брянской области</w:t>
      </w:r>
    </w:p>
    <w:p w:rsidR="005D3EDE" w:rsidRPr="000D7842" w:rsidRDefault="005D3EDE" w:rsidP="005D3EDE">
      <w:pPr>
        <w:jc w:val="right"/>
      </w:pPr>
      <w:r w:rsidRPr="005F3E07">
        <w:t xml:space="preserve">от </w:t>
      </w:r>
      <w:r>
        <w:t>07.05.2024</w:t>
      </w:r>
      <w:r w:rsidRPr="005F3E07">
        <w:t xml:space="preserve"> г. № </w:t>
      </w:r>
      <w:r>
        <w:t>50</w:t>
      </w:r>
    </w:p>
    <w:p w:rsidR="005D3EDE" w:rsidRDefault="005D3EDE" w:rsidP="005D3EDE">
      <w:pPr>
        <w:tabs>
          <w:tab w:val="left" w:pos="4100"/>
        </w:tabs>
        <w:jc w:val="center"/>
        <w:rPr>
          <w:b/>
        </w:rPr>
      </w:pPr>
    </w:p>
    <w:p w:rsidR="005D3EDE" w:rsidRDefault="005D3EDE" w:rsidP="005D3EDE">
      <w:pPr>
        <w:tabs>
          <w:tab w:val="left" w:pos="4100"/>
        </w:tabs>
        <w:jc w:val="center"/>
        <w:rPr>
          <w:b/>
        </w:rPr>
      </w:pPr>
    </w:p>
    <w:p w:rsidR="005D3EDE" w:rsidRPr="000D7842" w:rsidRDefault="005D3EDE" w:rsidP="005D3EDE">
      <w:pPr>
        <w:tabs>
          <w:tab w:val="left" w:pos="4100"/>
        </w:tabs>
        <w:jc w:val="center"/>
        <w:rPr>
          <w:b/>
        </w:rPr>
      </w:pPr>
    </w:p>
    <w:p w:rsidR="005D3EDE" w:rsidRDefault="005D3EDE" w:rsidP="005D3EDE">
      <w:pPr>
        <w:tabs>
          <w:tab w:val="left" w:pos="4100"/>
        </w:tabs>
        <w:jc w:val="center"/>
        <w:rPr>
          <w:b/>
          <w:sz w:val="28"/>
          <w:szCs w:val="28"/>
        </w:rPr>
      </w:pPr>
      <w:r w:rsidRPr="00477A6F">
        <w:rPr>
          <w:b/>
          <w:sz w:val="28"/>
          <w:szCs w:val="28"/>
        </w:rPr>
        <w:t xml:space="preserve">Источники финансирования дефицита </w:t>
      </w:r>
      <w:r>
        <w:rPr>
          <w:b/>
          <w:sz w:val="28"/>
          <w:szCs w:val="28"/>
        </w:rPr>
        <w:t>бюджета Семячковского сельского</w:t>
      </w:r>
      <w:r w:rsidRPr="00477A6F">
        <w:rPr>
          <w:b/>
          <w:sz w:val="28"/>
          <w:szCs w:val="28"/>
        </w:rPr>
        <w:t xml:space="preserve"> </w:t>
      </w:r>
      <w:r>
        <w:rPr>
          <w:b/>
          <w:sz w:val="28"/>
          <w:szCs w:val="28"/>
        </w:rPr>
        <w:t>поселения Трубчевского муниципального района Брянской области</w:t>
      </w:r>
      <w:r w:rsidRPr="00477A6F">
        <w:rPr>
          <w:b/>
          <w:sz w:val="28"/>
          <w:szCs w:val="28"/>
        </w:rPr>
        <w:t xml:space="preserve"> </w:t>
      </w:r>
    </w:p>
    <w:p w:rsidR="005D3EDE" w:rsidRDefault="005D3EDE" w:rsidP="005D3EDE">
      <w:pPr>
        <w:tabs>
          <w:tab w:val="left" w:pos="4100"/>
        </w:tabs>
        <w:jc w:val="center"/>
        <w:rPr>
          <w:b/>
          <w:sz w:val="28"/>
          <w:szCs w:val="28"/>
        </w:rPr>
      </w:pPr>
      <w:r>
        <w:rPr>
          <w:b/>
          <w:sz w:val="28"/>
          <w:szCs w:val="28"/>
        </w:rPr>
        <w:t>за 1 квартал 2024</w:t>
      </w:r>
      <w:r w:rsidRPr="00477A6F">
        <w:rPr>
          <w:b/>
          <w:sz w:val="28"/>
          <w:szCs w:val="28"/>
        </w:rPr>
        <w:t xml:space="preserve"> год</w:t>
      </w:r>
      <w:r>
        <w:rPr>
          <w:b/>
          <w:sz w:val="28"/>
          <w:szCs w:val="28"/>
        </w:rPr>
        <w:t xml:space="preserve">а                        </w:t>
      </w:r>
    </w:p>
    <w:p w:rsidR="005D3EDE" w:rsidRPr="0002203A" w:rsidRDefault="005D3EDE" w:rsidP="005D3EDE">
      <w:pPr>
        <w:tabs>
          <w:tab w:val="left" w:pos="4100"/>
        </w:tabs>
        <w:jc w:val="center"/>
        <w:rPr>
          <w:i/>
          <w:sz w:val="28"/>
          <w:szCs w:val="28"/>
        </w:rPr>
      </w:pPr>
      <w:r>
        <w:rPr>
          <w:b/>
          <w:sz w:val="28"/>
          <w:szCs w:val="28"/>
        </w:rPr>
        <w:t xml:space="preserve">                                                                                                                </w:t>
      </w:r>
      <w:r w:rsidRPr="0002203A">
        <w:rPr>
          <w:i/>
          <w:sz w:val="28"/>
          <w:szCs w:val="28"/>
        </w:rPr>
        <w:t>( руб.)</w:t>
      </w:r>
    </w:p>
    <w:tbl>
      <w:tblPr>
        <w:tblW w:w="10091" w:type="dxa"/>
        <w:jc w:val="center"/>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3161"/>
        <w:gridCol w:w="1417"/>
        <w:gridCol w:w="1436"/>
        <w:gridCol w:w="1242"/>
      </w:tblGrid>
      <w:tr w:rsidR="005D3EDE" w:rsidRPr="00A73AF0" w:rsidTr="003A0D5A">
        <w:trPr>
          <w:trHeight w:val="700"/>
          <w:jc w:val="center"/>
        </w:trPr>
        <w:tc>
          <w:tcPr>
            <w:tcW w:w="2835" w:type="dxa"/>
          </w:tcPr>
          <w:p w:rsidR="005D3EDE" w:rsidRPr="00A73AF0" w:rsidRDefault="005D3EDE" w:rsidP="003A0D5A">
            <w:pPr>
              <w:jc w:val="center"/>
              <w:rPr>
                <w:b/>
              </w:rPr>
            </w:pPr>
            <w:r w:rsidRPr="00A73AF0">
              <w:rPr>
                <w:b/>
              </w:rPr>
              <w:t>КБК</w:t>
            </w:r>
          </w:p>
        </w:tc>
        <w:tc>
          <w:tcPr>
            <w:tcW w:w="3161" w:type="dxa"/>
          </w:tcPr>
          <w:p w:rsidR="005D3EDE" w:rsidRPr="00A73AF0" w:rsidRDefault="005D3EDE" w:rsidP="003A0D5A">
            <w:pPr>
              <w:jc w:val="center"/>
              <w:rPr>
                <w:b/>
              </w:rPr>
            </w:pPr>
            <w:r w:rsidRPr="00A73AF0">
              <w:rPr>
                <w:b/>
              </w:rPr>
              <w:t>Наименование</w:t>
            </w:r>
          </w:p>
        </w:tc>
        <w:tc>
          <w:tcPr>
            <w:tcW w:w="1417" w:type="dxa"/>
            <w:shd w:val="clear" w:color="auto" w:fill="auto"/>
          </w:tcPr>
          <w:p w:rsidR="005D3EDE" w:rsidRPr="00DF6458" w:rsidRDefault="005D3EDE" w:rsidP="003A0D5A">
            <w:pPr>
              <w:rPr>
                <w:b/>
              </w:rPr>
            </w:pPr>
            <w:r w:rsidRPr="00DF6458">
              <w:rPr>
                <w:b/>
              </w:rPr>
              <w:t>Уточненные назначения</w:t>
            </w:r>
          </w:p>
        </w:tc>
        <w:tc>
          <w:tcPr>
            <w:tcW w:w="1436" w:type="dxa"/>
            <w:shd w:val="clear" w:color="auto" w:fill="auto"/>
          </w:tcPr>
          <w:p w:rsidR="005D3EDE" w:rsidRPr="00DF6458" w:rsidRDefault="005D3EDE" w:rsidP="003A0D5A">
            <w:pPr>
              <w:rPr>
                <w:b/>
              </w:rPr>
            </w:pPr>
            <w:r>
              <w:rPr>
                <w:b/>
              </w:rPr>
              <w:t>И</w:t>
            </w:r>
            <w:r w:rsidRPr="00DF6458">
              <w:rPr>
                <w:b/>
              </w:rPr>
              <w:t>сполнен</w:t>
            </w:r>
            <w:r>
              <w:rPr>
                <w:b/>
              </w:rPr>
              <w:t>о</w:t>
            </w:r>
            <w:r w:rsidRPr="00DF6458">
              <w:rPr>
                <w:b/>
              </w:rPr>
              <w:t xml:space="preserve"> </w:t>
            </w:r>
          </w:p>
        </w:tc>
        <w:tc>
          <w:tcPr>
            <w:tcW w:w="1242" w:type="dxa"/>
            <w:shd w:val="clear" w:color="auto" w:fill="auto"/>
          </w:tcPr>
          <w:p w:rsidR="005D3EDE" w:rsidRPr="00DF6458" w:rsidRDefault="005D3EDE" w:rsidP="003A0D5A">
            <w:pPr>
              <w:rPr>
                <w:b/>
              </w:rPr>
            </w:pPr>
            <w:r>
              <w:rPr>
                <w:b/>
              </w:rPr>
              <w:t>Процент</w:t>
            </w:r>
            <w:r w:rsidRPr="00DF6458">
              <w:rPr>
                <w:b/>
              </w:rPr>
              <w:t xml:space="preserve"> исполнения</w:t>
            </w:r>
          </w:p>
        </w:tc>
      </w:tr>
      <w:tr w:rsidR="005D3EDE" w:rsidRPr="00BE45B9" w:rsidTr="003A0D5A">
        <w:trPr>
          <w:trHeight w:val="700"/>
          <w:jc w:val="center"/>
        </w:trPr>
        <w:tc>
          <w:tcPr>
            <w:tcW w:w="2835" w:type="dxa"/>
          </w:tcPr>
          <w:p w:rsidR="005D3EDE" w:rsidRPr="00FD703E" w:rsidRDefault="005D3EDE" w:rsidP="003A0D5A">
            <w:pPr>
              <w:rPr>
                <w:b/>
                <w:sz w:val="22"/>
                <w:szCs w:val="22"/>
              </w:rPr>
            </w:pPr>
            <w:r>
              <w:rPr>
                <w:b/>
                <w:sz w:val="22"/>
                <w:szCs w:val="22"/>
              </w:rPr>
              <w:t xml:space="preserve">501 01 05 00 </w:t>
            </w:r>
            <w:proofErr w:type="spellStart"/>
            <w:r>
              <w:rPr>
                <w:b/>
                <w:sz w:val="22"/>
                <w:szCs w:val="22"/>
              </w:rPr>
              <w:t>00</w:t>
            </w:r>
            <w:proofErr w:type="spellEnd"/>
            <w:r>
              <w:rPr>
                <w:b/>
                <w:sz w:val="22"/>
                <w:szCs w:val="22"/>
              </w:rPr>
              <w:t xml:space="preserve"> </w:t>
            </w:r>
            <w:proofErr w:type="spellStart"/>
            <w:r>
              <w:rPr>
                <w:b/>
                <w:sz w:val="22"/>
                <w:szCs w:val="22"/>
              </w:rPr>
              <w:t>00</w:t>
            </w:r>
            <w:proofErr w:type="spellEnd"/>
            <w:r>
              <w:rPr>
                <w:b/>
                <w:sz w:val="22"/>
                <w:szCs w:val="22"/>
              </w:rPr>
              <w:t xml:space="preserve"> 0000 000</w:t>
            </w:r>
          </w:p>
        </w:tc>
        <w:tc>
          <w:tcPr>
            <w:tcW w:w="3161" w:type="dxa"/>
          </w:tcPr>
          <w:p w:rsidR="005D3EDE" w:rsidRPr="00FD703E" w:rsidRDefault="005D3EDE" w:rsidP="003A0D5A">
            <w:pPr>
              <w:rPr>
                <w:b/>
                <w:sz w:val="22"/>
                <w:szCs w:val="22"/>
              </w:rPr>
            </w:pPr>
            <w:r>
              <w:rPr>
                <w:b/>
                <w:sz w:val="22"/>
                <w:szCs w:val="22"/>
              </w:rPr>
              <w:t>Изменение остатков средств на счетах по учету средств бюджетов</w:t>
            </w:r>
          </w:p>
        </w:tc>
        <w:tc>
          <w:tcPr>
            <w:tcW w:w="1417" w:type="dxa"/>
            <w:shd w:val="clear" w:color="auto" w:fill="auto"/>
            <w:vAlign w:val="center"/>
          </w:tcPr>
          <w:p w:rsidR="005D3EDE" w:rsidRPr="00DF6458" w:rsidRDefault="005D3EDE" w:rsidP="003A0D5A">
            <w:pPr>
              <w:jc w:val="center"/>
              <w:rPr>
                <w:b/>
              </w:rPr>
            </w:pPr>
            <w:r>
              <w:rPr>
                <w:b/>
              </w:rPr>
              <w:t>-3 912 336,80</w:t>
            </w:r>
          </w:p>
        </w:tc>
        <w:tc>
          <w:tcPr>
            <w:tcW w:w="1436" w:type="dxa"/>
            <w:shd w:val="clear" w:color="auto" w:fill="auto"/>
            <w:vAlign w:val="center"/>
          </w:tcPr>
          <w:p w:rsidR="005D3EDE" w:rsidRPr="00DF6458" w:rsidRDefault="005D3EDE" w:rsidP="003A0D5A">
            <w:pPr>
              <w:jc w:val="center"/>
              <w:rPr>
                <w:b/>
              </w:rPr>
            </w:pPr>
            <w:r>
              <w:rPr>
                <w:b/>
              </w:rPr>
              <w:t>-658 826,64</w:t>
            </w:r>
          </w:p>
        </w:tc>
        <w:tc>
          <w:tcPr>
            <w:tcW w:w="1242" w:type="dxa"/>
            <w:shd w:val="clear" w:color="auto" w:fill="auto"/>
            <w:vAlign w:val="center"/>
          </w:tcPr>
          <w:p w:rsidR="005D3EDE" w:rsidRPr="00BE45B9" w:rsidRDefault="005D3EDE" w:rsidP="003A0D5A">
            <w:pPr>
              <w:jc w:val="center"/>
              <w:rPr>
                <w:b/>
              </w:rPr>
            </w:pPr>
            <w:r>
              <w:rPr>
                <w:b/>
              </w:rPr>
              <w:t>16,84</w:t>
            </w:r>
          </w:p>
        </w:tc>
      </w:tr>
      <w:tr w:rsidR="005D3EDE" w:rsidRPr="00BE45B9" w:rsidTr="003A0D5A">
        <w:trPr>
          <w:trHeight w:val="700"/>
          <w:jc w:val="center"/>
        </w:trPr>
        <w:tc>
          <w:tcPr>
            <w:tcW w:w="2835" w:type="dxa"/>
          </w:tcPr>
          <w:p w:rsidR="005D3EDE" w:rsidRDefault="005D3EDE" w:rsidP="003A0D5A">
            <w:pPr>
              <w:rPr>
                <w:sz w:val="22"/>
                <w:szCs w:val="22"/>
              </w:rPr>
            </w:pPr>
          </w:p>
          <w:p w:rsidR="005D3EDE" w:rsidRDefault="005D3EDE" w:rsidP="003A0D5A">
            <w:pPr>
              <w:rPr>
                <w:sz w:val="22"/>
                <w:szCs w:val="22"/>
              </w:rPr>
            </w:pPr>
            <w:r>
              <w:rPr>
                <w:sz w:val="22"/>
                <w:szCs w:val="22"/>
              </w:rPr>
              <w:t>501</w:t>
            </w:r>
            <w:r w:rsidRPr="00043C9A">
              <w:rPr>
                <w:sz w:val="22"/>
                <w:szCs w:val="22"/>
              </w:rPr>
              <w:t xml:space="preserve"> 01 0</w:t>
            </w:r>
            <w:r>
              <w:rPr>
                <w:sz w:val="22"/>
                <w:szCs w:val="22"/>
              </w:rPr>
              <w:t>5</w:t>
            </w:r>
            <w:r w:rsidRPr="00043C9A">
              <w:rPr>
                <w:sz w:val="22"/>
                <w:szCs w:val="22"/>
              </w:rPr>
              <w:t xml:space="preserve"> 00 </w:t>
            </w:r>
            <w:proofErr w:type="spellStart"/>
            <w:r w:rsidRPr="00043C9A">
              <w:rPr>
                <w:sz w:val="22"/>
                <w:szCs w:val="22"/>
              </w:rPr>
              <w:t>00</w:t>
            </w:r>
            <w:proofErr w:type="spellEnd"/>
            <w:r w:rsidRPr="00043C9A">
              <w:rPr>
                <w:sz w:val="22"/>
                <w:szCs w:val="22"/>
              </w:rPr>
              <w:t xml:space="preserve"> </w:t>
            </w:r>
            <w:proofErr w:type="spellStart"/>
            <w:r w:rsidRPr="00043C9A">
              <w:rPr>
                <w:sz w:val="22"/>
                <w:szCs w:val="22"/>
              </w:rPr>
              <w:t>00</w:t>
            </w:r>
            <w:proofErr w:type="spellEnd"/>
            <w:r w:rsidRPr="00043C9A">
              <w:rPr>
                <w:sz w:val="22"/>
                <w:szCs w:val="22"/>
              </w:rPr>
              <w:t xml:space="preserve"> 0000 </w:t>
            </w:r>
            <w:r>
              <w:rPr>
                <w:sz w:val="22"/>
                <w:szCs w:val="22"/>
              </w:rPr>
              <w:t>5</w:t>
            </w:r>
            <w:r w:rsidRPr="00043C9A">
              <w:rPr>
                <w:sz w:val="22"/>
                <w:szCs w:val="22"/>
              </w:rPr>
              <w:t>00</w:t>
            </w:r>
            <w:r>
              <w:rPr>
                <w:sz w:val="22"/>
                <w:szCs w:val="22"/>
              </w:rPr>
              <w:t xml:space="preserve"> </w:t>
            </w:r>
          </w:p>
          <w:p w:rsidR="005D3EDE" w:rsidRPr="00043C9A" w:rsidRDefault="005D3EDE" w:rsidP="003A0D5A">
            <w:pPr>
              <w:rPr>
                <w:sz w:val="22"/>
                <w:szCs w:val="22"/>
              </w:rPr>
            </w:pPr>
          </w:p>
        </w:tc>
        <w:tc>
          <w:tcPr>
            <w:tcW w:w="3161" w:type="dxa"/>
            <w:vAlign w:val="center"/>
          </w:tcPr>
          <w:p w:rsidR="005D3EDE" w:rsidRPr="00286A85" w:rsidRDefault="005D3EDE" w:rsidP="003A0D5A">
            <w:pPr>
              <w:autoSpaceDE w:val="0"/>
              <w:autoSpaceDN w:val="0"/>
              <w:adjustRightInd w:val="0"/>
              <w:rPr>
                <w:rFonts w:cs="Century Schoolbook"/>
              </w:rPr>
            </w:pPr>
            <w:r>
              <w:rPr>
                <w:rFonts w:cs="Century Schoolbook"/>
              </w:rPr>
              <w:t>Увеличение остатков средств бюджетов</w:t>
            </w:r>
          </w:p>
        </w:tc>
        <w:tc>
          <w:tcPr>
            <w:tcW w:w="1417" w:type="dxa"/>
            <w:shd w:val="clear" w:color="auto" w:fill="auto"/>
            <w:vAlign w:val="center"/>
          </w:tcPr>
          <w:p w:rsidR="005D3EDE" w:rsidRPr="00DF6458" w:rsidRDefault="005D3EDE" w:rsidP="003A0D5A">
            <w:pPr>
              <w:jc w:val="center"/>
              <w:rPr>
                <w:b/>
              </w:rPr>
            </w:pPr>
            <w:r>
              <w:rPr>
                <w:b/>
              </w:rPr>
              <w:t>-3 294 393,00</w:t>
            </w:r>
          </w:p>
        </w:tc>
        <w:tc>
          <w:tcPr>
            <w:tcW w:w="1436" w:type="dxa"/>
            <w:shd w:val="clear" w:color="auto" w:fill="auto"/>
            <w:vAlign w:val="center"/>
          </w:tcPr>
          <w:p w:rsidR="005D3EDE" w:rsidRPr="00DF6458" w:rsidRDefault="005D3EDE" w:rsidP="003A0D5A">
            <w:pPr>
              <w:jc w:val="center"/>
              <w:rPr>
                <w:b/>
              </w:rPr>
            </w:pPr>
            <w:r>
              <w:rPr>
                <w:b/>
              </w:rPr>
              <w:t>-403 740,09</w:t>
            </w:r>
          </w:p>
        </w:tc>
        <w:tc>
          <w:tcPr>
            <w:tcW w:w="1242" w:type="dxa"/>
            <w:shd w:val="clear" w:color="auto" w:fill="auto"/>
            <w:vAlign w:val="center"/>
          </w:tcPr>
          <w:p w:rsidR="005D3EDE" w:rsidRPr="00BE45B9" w:rsidRDefault="005D3EDE" w:rsidP="003A0D5A">
            <w:pPr>
              <w:jc w:val="center"/>
              <w:rPr>
                <w:b/>
              </w:rPr>
            </w:pPr>
            <w:r>
              <w:rPr>
                <w:b/>
              </w:rPr>
              <w:t>12,26</w:t>
            </w:r>
          </w:p>
        </w:tc>
      </w:tr>
      <w:tr w:rsidR="005D3EDE" w:rsidRPr="00BE45B9" w:rsidTr="003A0D5A">
        <w:trPr>
          <w:trHeight w:val="700"/>
          <w:jc w:val="center"/>
        </w:trPr>
        <w:tc>
          <w:tcPr>
            <w:tcW w:w="2835" w:type="dxa"/>
          </w:tcPr>
          <w:p w:rsidR="005D3EDE" w:rsidRDefault="005D3EDE" w:rsidP="003A0D5A">
            <w:pPr>
              <w:rPr>
                <w:sz w:val="22"/>
                <w:szCs w:val="22"/>
              </w:rPr>
            </w:pPr>
          </w:p>
          <w:p w:rsidR="005D3EDE" w:rsidRDefault="005D3EDE" w:rsidP="003A0D5A">
            <w:pPr>
              <w:rPr>
                <w:sz w:val="22"/>
                <w:szCs w:val="22"/>
              </w:rPr>
            </w:pPr>
            <w:r>
              <w:rPr>
                <w:sz w:val="22"/>
                <w:szCs w:val="22"/>
              </w:rPr>
              <w:t xml:space="preserve">501 01 05 02 00 </w:t>
            </w:r>
            <w:proofErr w:type="spellStart"/>
            <w:r>
              <w:rPr>
                <w:sz w:val="22"/>
                <w:szCs w:val="22"/>
              </w:rPr>
              <w:t>00</w:t>
            </w:r>
            <w:proofErr w:type="spellEnd"/>
            <w:r>
              <w:rPr>
                <w:sz w:val="22"/>
                <w:szCs w:val="22"/>
              </w:rPr>
              <w:t xml:space="preserve"> 0000 500 </w:t>
            </w:r>
          </w:p>
          <w:p w:rsidR="005D3EDE" w:rsidRPr="00043C9A" w:rsidRDefault="005D3EDE" w:rsidP="003A0D5A">
            <w:pPr>
              <w:rPr>
                <w:sz w:val="22"/>
                <w:szCs w:val="22"/>
              </w:rPr>
            </w:pPr>
          </w:p>
        </w:tc>
        <w:tc>
          <w:tcPr>
            <w:tcW w:w="3161" w:type="dxa"/>
            <w:vAlign w:val="center"/>
          </w:tcPr>
          <w:p w:rsidR="005D3EDE" w:rsidRPr="00286A85" w:rsidRDefault="005D3EDE" w:rsidP="003A0D5A">
            <w:pPr>
              <w:autoSpaceDE w:val="0"/>
              <w:autoSpaceDN w:val="0"/>
              <w:adjustRightInd w:val="0"/>
              <w:rPr>
                <w:rFonts w:cs="Century Schoolbook"/>
              </w:rPr>
            </w:pPr>
            <w:r w:rsidRPr="00286A85">
              <w:rPr>
                <w:rFonts w:cs="Century Schoolbook"/>
              </w:rPr>
              <w:t>Увеличение прочих остатков средств бюджетов</w:t>
            </w:r>
          </w:p>
        </w:tc>
        <w:tc>
          <w:tcPr>
            <w:tcW w:w="1417" w:type="dxa"/>
            <w:shd w:val="clear" w:color="auto" w:fill="auto"/>
            <w:vAlign w:val="center"/>
          </w:tcPr>
          <w:p w:rsidR="005D3EDE" w:rsidRPr="00DF6458" w:rsidRDefault="005D3EDE" w:rsidP="003A0D5A">
            <w:pPr>
              <w:jc w:val="center"/>
              <w:rPr>
                <w:b/>
              </w:rPr>
            </w:pPr>
            <w:r>
              <w:rPr>
                <w:b/>
              </w:rPr>
              <w:t>-3 294 393,00</w:t>
            </w:r>
          </w:p>
        </w:tc>
        <w:tc>
          <w:tcPr>
            <w:tcW w:w="1436" w:type="dxa"/>
            <w:shd w:val="clear" w:color="auto" w:fill="auto"/>
            <w:vAlign w:val="center"/>
          </w:tcPr>
          <w:p w:rsidR="005D3EDE" w:rsidRDefault="005D3EDE" w:rsidP="003A0D5A">
            <w:pPr>
              <w:jc w:val="center"/>
            </w:pPr>
            <w:r w:rsidRPr="001653A3">
              <w:rPr>
                <w:b/>
              </w:rPr>
              <w:t>-403 740,09</w:t>
            </w:r>
          </w:p>
        </w:tc>
        <w:tc>
          <w:tcPr>
            <w:tcW w:w="1242" w:type="dxa"/>
            <w:shd w:val="clear" w:color="auto" w:fill="auto"/>
            <w:vAlign w:val="center"/>
          </w:tcPr>
          <w:p w:rsidR="005D3EDE" w:rsidRDefault="005D3EDE" w:rsidP="003A0D5A">
            <w:pPr>
              <w:jc w:val="center"/>
            </w:pPr>
            <w:r>
              <w:rPr>
                <w:b/>
              </w:rPr>
              <w:t>12,26</w:t>
            </w:r>
          </w:p>
        </w:tc>
      </w:tr>
      <w:tr w:rsidR="005D3EDE" w:rsidRPr="00BE45B9" w:rsidTr="003A0D5A">
        <w:trPr>
          <w:trHeight w:val="700"/>
          <w:jc w:val="center"/>
        </w:trPr>
        <w:tc>
          <w:tcPr>
            <w:tcW w:w="2835" w:type="dxa"/>
          </w:tcPr>
          <w:p w:rsidR="005D3EDE" w:rsidRDefault="005D3EDE" w:rsidP="003A0D5A">
            <w:pPr>
              <w:rPr>
                <w:sz w:val="22"/>
                <w:szCs w:val="22"/>
              </w:rPr>
            </w:pPr>
          </w:p>
          <w:p w:rsidR="005D3EDE" w:rsidRDefault="005D3EDE" w:rsidP="003A0D5A">
            <w:pPr>
              <w:rPr>
                <w:sz w:val="22"/>
                <w:szCs w:val="22"/>
              </w:rPr>
            </w:pPr>
            <w:r>
              <w:rPr>
                <w:sz w:val="22"/>
                <w:szCs w:val="22"/>
              </w:rPr>
              <w:t xml:space="preserve">501 01 05 02 01 00 0000 510 </w:t>
            </w:r>
          </w:p>
          <w:p w:rsidR="005D3EDE" w:rsidRPr="00043C9A" w:rsidRDefault="005D3EDE" w:rsidP="003A0D5A">
            <w:pPr>
              <w:rPr>
                <w:sz w:val="22"/>
                <w:szCs w:val="22"/>
              </w:rPr>
            </w:pPr>
          </w:p>
        </w:tc>
        <w:tc>
          <w:tcPr>
            <w:tcW w:w="3161" w:type="dxa"/>
            <w:vAlign w:val="center"/>
          </w:tcPr>
          <w:p w:rsidR="005D3EDE" w:rsidRPr="00286A85" w:rsidRDefault="005D3EDE" w:rsidP="003A0D5A">
            <w:pPr>
              <w:autoSpaceDE w:val="0"/>
              <w:autoSpaceDN w:val="0"/>
              <w:adjustRightInd w:val="0"/>
              <w:rPr>
                <w:rFonts w:cs="Century Schoolbook"/>
              </w:rPr>
            </w:pPr>
            <w:r w:rsidRPr="00286A85">
              <w:rPr>
                <w:rFonts w:cs="Century Schoolbook"/>
              </w:rPr>
              <w:t xml:space="preserve">Увеличение прочих остатков денежных средств бюджетов </w:t>
            </w:r>
          </w:p>
        </w:tc>
        <w:tc>
          <w:tcPr>
            <w:tcW w:w="1417" w:type="dxa"/>
            <w:shd w:val="clear" w:color="auto" w:fill="auto"/>
            <w:vAlign w:val="center"/>
          </w:tcPr>
          <w:p w:rsidR="005D3EDE" w:rsidRPr="00DF6458" w:rsidRDefault="005D3EDE" w:rsidP="003A0D5A">
            <w:pPr>
              <w:jc w:val="center"/>
              <w:rPr>
                <w:b/>
              </w:rPr>
            </w:pPr>
            <w:r>
              <w:rPr>
                <w:b/>
              </w:rPr>
              <w:t>-3 294 393,00</w:t>
            </w:r>
          </w:p>
        </w:tc>
        <w:tc>
          <w:tcPr>
            <w:tcW w:w="1436" w:type="dxa"/>
            <w:shd w:val="clear" w:color="auto" w:fill="auto"/>
            <w:vAlign w:val="center"/>
          </w:tcPr>
          <w:p w:rsidR="005D3EDE" w:rsidRDefault="005D3EDE" w:rsidP="003A0D5A">
            <w:pPr>
              <w:jc w:val="center"/>
            </w:pPr>
            <w:r w:rsidRPr="001653A3">
              <w:rPr>
                <w:b/>
              </w:rPr>
              <w:t>-403 740,09</w:t>
            </w:r>
          </w:p>
        </w:tc>
        <w:tc>
          <w:tcPr>
            <w:tcW w:w="1242" w:type="dxa"/>
            <w:shd w:val="clear" w:color="auto" w:fill="auto"/>
            <w:vAlign w:val="center"/>
          </w:tcPr>
          <w:p w:rsidR="005D3EDE" w:rsidRDefault="005D3EDE" w:rsidP="003A0D5A">
            <w:pPr>
              <w:jc w:val="center"/>
            </w:pPr>
            <w:r>
              <w:rPr>
                <w:b/>
              </w:rPr>
              <w:t>12,26</w:t>
            </w:r>
          </w:p>
        </w:tc>
      </w:tr>
      <w:tr w:rsidR="005D3EDE" w:rsidRPr="00BE45B9" w:rsidTr="003A0D5A">
        <w:trPr>
          <w:trHeight w:val="700"/>
          <w:jc w:val="center"/>
        </w:trPr>
        <w:tc>
          <w:tcPr>
            <w:tcW w:w="2835" w:type="dxa"/>
          </w:tcPr>
          <w:p w:rsidR="005D3EDE" w:rsidRDefault="005D3EDE" w:rsidP="003A0D5A">
            <w:pPr>
              <w:rPr>
                <w:sz w:val="22"/>
                <w:szCs w:val="22"/>
              </w:rPr>
            </w:pPr>
          </w:p>
          <w:p w:rsidR="005D3EDE" w:rsidRDefault="005D3EDE" w:rsidP="003A0D5A">
            <w:pPr>
              <w:rPr>
                <w:sz w:val="22"/>
                <w:szCs w:val="22"/>
              </w:rPr>
            </w:pPr>
            <w:r>
              <w:rPr>
                <w:sz w:val="22"/>
                <w:szCs w:val="22"/>
              </w:rPr>
              <w:t xml:space="preserve">501 01 05 02 01 10 0000 510 </w:t>
            </w:r>
          </w:p>
          <w:p w:rsidR="005D3EDE" w:rsidRPr="00043C9A" w:rsidRDefault="005D3EDE" w:rsidP="003A0D5A">
            <w:pPr>
              <w:rPr>
                <w:sz w:val="22"/>
                <w:szCs w:val="22"/>
              </w:rPr>
            </w:pPr>
          </w:p>
        </w:tc>
        <w:tc>
          <w:tcPr>
            <w:tcW w:w="3161" w:type="dxa"/>
            <w:vAlign w:val="center"/>
          </w:tcPr>
          <w:p w:rsidR="005D3EDE" w:rsidRPr="00286A85" w:rsidRDefault="005D3EDE" w:rsidP="003A0D5A">
            <w:pPr>
              <w:autoSpaceDE w:val="0"/>
              <w:autoSpaceDN w:val="0"/>
              <w:adjustRightInd w:val="0"/>
              <w:rPr>
                <w:rFonts w:cs="Century Schoolbook"/>
              </w:rPr>
            </w:pPr>
            <w:r>
              <w:rPr>
                <w:rFonts w:cs="Century Schoolbook"/>
              </w:rPr>
              <w:t>Увеличение</w:t>
            </w:r>
            <w:r w:rsidRPr="00286A85">
              <w:rPr>
                <w:rFonts w:cs="Century Schoolbook"/>
              </w:rPr>
              <w:t xml:space="preserve"> прочих остатков </w:t>
            </w:r>
            <w:r>
              <w:rPr>
                <w:rFonts w:cs="Century Schoolbook"/>
              </w:rPr>
              <w:t xml:space="preserve">денежных </w:t>
            </w:r>
            <w:r w:rsidRPr="00286A85">
              <w:rPr>
                <w:rFonts w:cs="Century Schoolbook"/>
              </w:rPr>
              <w:t>средств бюджетов</w:t>
            </w:r>
            <w:r>
              <w:rPr>
                <w:rFonts w:cs="Century Schoolbook"/>
              </w:rPr>
              <w:t xml:space="preserve"> муниципальных районов</w:t>
            </w:r>
          </w:p>
        </w:tc>
        <w:tc>
          <w:tcPr>
            <w:tcW w:w="1417" w:type="dxa"/>
            <w:shd w:val="clear" w:color="auto" w:fill="auto"/>
            <w:vAlign w:val="center"/>
          </w:tcPr>
          <w:p w:rsidR="005D3EDE" w:rsidRPr="00DF6458" w:rsidRDefault="005D3EDE" w:rsidP="003A0D5A">
            <w:pPr>
              <w:jc w:val="center"/>
              <w:rPr>
                <w:b/>
              </w:rPr>
            </w:pPr>
            <w:r>
              <w:rPr>
                <w:b/>
              </w:rPr>
              <w:t>-3 294 393,00</w:t>
            </w:r>
          </w:p>
        </w:tc>
        <w:tc>
          <w:tcPr>
            <w:tcW w:w="1436" w:type="dxa"/>
            <w:shd w:val="clear" w:color="auto" w:fill="auto"/>
            <w:vAlign w:val="center"/>
          </w:tcPr>
          <w:p w:rsidR="005D3EDE" w:rsidRDefault="005D3EDE" w:rsidP="003A0D5A">
            <w:pPr>
              <w:jc w:val="center"/>
            </w:pPr>
            <w:r w:rsidRPr="001653A3">
              <w:rPr>
                <w:b/>
              </w:rPr>
              <w:t>-403 740,09</w:t>
            </w:r>
          </w:p>
        </w:tc>
        <w:tc>
          <w:tcPr>
            <w:tcW w:w="1242" w:type="dxa"/>
            <w:shd w:val="clear" w:color="auto" w:fill="auto"/>
            <w:vAlign w:val="center"/>
          </w:tcPr>
          <w:p w:rsidR="005D3EDE" w:rsidRDefault="005D3EDE" w:rsidP="003A0D5A">
            <w:pPr>
              <w:jc w:val="center"/>
            </w:pPr>
            <w:r>
              <w:rPr>
                <w:b/>
              </w:rPr>
              <w:t>12,26</w:t>
            </w:r>
          </w:p>
        </w:tc>
      </w:tr>
      <w:tr w:rsidR="005D3EDE" w:rsidRPr="00BE45B9" w:rsidTr="003A0D5A">
        <w:trPr>
          <w:trHeight w:val="700"/>
          <w:jc w:val="center"/>
        </w:trPr>
        <w:tc>
          <w:tcPr>
            <w:tcW w:w="2835" w:type="dxa"/>
          </w:tcPr>
          <w:p w:rsidR="005D3EDE" w:rsidRDefault="005D3EDE" w:rsidP="003A0D5A">
            <w:pPr>
              <w:rPr>
                <w:sz w:val="22"/>
                <w:szCs w:val="22"/>
              </w:rPr>
            </w:pPr>
          </w:p>
          <w:p w:rsidR="005D3EDE" w:rsidRDefault="005D3EDE" w:rsidP="003A0D5A">
            <w:pPr>
              <w:rPr>
                <w:sz w:val="22"/>
                <w:szCs w:val="22"/>
              </w:rPr>
            </w:pPr>
            <w:r>
              <w:rPr>
                <w:sz w:val="22"/>
                <w:szCs w:val="22"/>
              </w:rPr>
              <w:t>501</w:t>
            </w:r>
            <w:r w:rsidRPr="00043C9A">
              <w:rPr>
                <w:sz w:val="22"/>
                <w:szCs w:val="22"/>
              </w:rPr>
              <w:t xml:space="preserve"> 01 0</w:t>
            </w:r>
            <w:r>
              <w:rPr>
                <w:sz w:val="22"/>
                <w:szCs w:val="22"/>
              </w:rPr>
              <w:t>5</w:t>
            </w:r>
            <w:r w:rsidRPr="00043C9A">
              <w:rPr>
                <w:sz w:val="22"/>
                <w:szCs w:val="22"/>
              </w:rPr>
              <w:t xml:space="preserve"> 00 </w:t>
            </w:r>
            <w:proofErr w:type="spellStart"/>
            <w:r w:rsidRPr="00043C9A">
              <w:rPr>
                <w:sz w:val="22"/>
                <w:szCs w:val="22"/>
              </w:rPr>
              <w:t>00</w:t>
            </w:r>
            <w:proofErr w:type="spellEnd"/>
            <w:r w:rsidRPr="00043C9A">
              <w:rPr>
                <w:sz w:val="22"/>
                <w:szCs w:val="22"/>
              </w:rPr>
              <w:t xml:space="preserve"> </w:t>
            </w:r>
            <w:proofErr w:type="spellStart"/>
            <w:r w:rsidRPr="00043C9A">
              <w:rPr>
                <w:sz w:val="22"/>
                <w:szCs w:val="22"/>
              </w:rPr>
              <w:t>00</w:t>
            </w:r>
            <w:proofErr w:type="spellEnd"/>
            <w:r w:rsidRPr="00043C9A">
              <w:rPr>
                <w:sz w:val="22"/>
                <w:szCs w:val="22"/>
              </w:rPr>
              <w:t xml:space="preserve"> 0000 </w:t>
            </w:r>
            <w:r>
              <w:rPr>
                <w:sz w:val="22"/>
                <w:szCs w:val="22"/>
              </w:rPr>
              <w:t>6</w:t>
            </w:r>
            <w:r w:rsidRPr="00043C9A">
              <w:rPr>
                <w:sz w:val="22"/>
                <w:szCs w:val="22"/>
              </w:rPr>
              <w:t>00</w:t>
            </w:r>
            <w:r>
              <w:rPr>
                <w:sz w:val="22"/>
                <w:szCs w:val="22"/>
              </w:rPr>
              <w:t xml:space="preserve"> </w:t>
            </w:r>
          </w:p>
          <w:p w:rsidR="005D3EDE" w:rsidRPr="00043C9A" w:rsidRDefault="005D3EDE" w:rsidP="003A0D5A">
            <w:pPr>
              <w:rPr>
                <w:sz w:val="22"/>
                <w:szCs w:val="22"/>
              </w:rPr>
            </w:pPr>
          </w:p>
        </w:tc>
        <w:tc>
          <w:tcPr>
            <w:tcW w:w="3161" w:type="dxa"/>
          </w:tcPr>
          <w:p w:rsidR="005D3EDE" w:rsidRDefault="005D3EDE" w:rsidP="003A0D5A">
            <w:pPr>
              <w:rPr>
                <w:sz w:val="22"/>
                <w:szCs w:val="22"/>
              </w:rPr>
            </w:pPr>
          </w:p>
          <w:p w:rsidR="005D3EDE" w:rsidRPr="00043C9A" w:rsidRDefault="005D3EDE" w:rsidP="003A0D5A">
            <w:pPr>
              <w:rPr>
                <w:sz w:val="22"/>
                <w:szCs w:val="22"/>
              </w:rPr>
            </w:pPr>
            <w:r>
              <w:rPr>
                <w:sz w:val="22"/>
                <w:szCs w:val="22"/>
              </w:rPr>
              <w:t>Уменьшение остатков средств бюджетов</w:t>
            </w:r>
          </w:p>
        </w:tc>
        <w:tc>
          <w:tcPr>
            <w:tcW w:w="1417" w:type="dxa"/>
            <w:shd w:val="clear" w:color="auto" w:fill="auto"/>
            <w:vAlign w:val="center"/>
          </w:tcPr>
          <w:p w:rsidR="005D3EDE" w:rsidRPr="00DF6458" w:rsidRDefault="005D3EDE" w:rsidP="003A0D5A">
            <w:pPr>
              <w:jc w:val="center"/>
              <w:rPr>
                <w:b/>
              </w:rPr>
            </w:pPr>
            <w:r>
              <w:rPr>
                <w:b/>
              </w:rPr>
              <w:t>7 206 729,80</w:t>
            </w:r>
          </w:p>
        </w:tc>
        <w:tc>
          <w:tcPr>
            <w:tcW w:w="1436" w:type="dxa"/>
            <w:shd w:val="clear" w:color="auto" w:fill="auto"/>
            <w:vAlign w:val="center"/>
          </w:tcPr>
          <w:p w:rsidR="005D3EDE" w:rsidRPr="00DF6458" w:rsidRDefault="005D3EDE" w:rsidP="003A0D5A">
            <w:pPr>
              <w:jc w:val="center"/>
              <w:rPr>
                <w:b/>
              </w:rPr>
            </w:pPr>
            <w:r>
              <w:rPr>
                <w:b/>
              </w:rPr>
              <w:t>1 062 566,73</w:t>
            </w:r>
          </w:p>
        </w:tc>
        <w:tc>
          <w:tcPr>
            <w:tcW w:w="1242" w:type="dxa"/>
            <w:shd w:val="clear" w:color="auto" w:fill="auto"/>
            <w:vAlign w:val="center"/>
          </w:tcPr>
          <w:p w:rsidR="005D3EDE" w:rsidRPr="00BE45B9" w:rsidRDefault="005D3EDE" w:rsidP="003A0D5A">
            <w:pPr>
              <w:jc w:val="center"/>
              <w:rPr>
                <w:b/>
              </w:rPr>
            </w:pPr>
            <w:r>
              <w:rPr>
                <w:b/>
              </w:rPr>
              <w:t>14,74</w:t>
            </w:r>
          </w:p>
        </w:tc>
      </w:tr>
      <w:tr w:rsidR="005D3EDE" w:rsidRPr="00BE45B9" w:rsidTr="003A0D5A">
        <w:trPr>
          <w:trHeight w:val="700"/>
          <w:jc w:val="center"/>
        </w:trPr>
        <w:tc>
          <w:tcPr>
            <w:tcW w:w="2835" w:type="dxa"/>
          </w:tcPr>
          <w:p w:rsidR="005D3EDE" w:rsidRDefault="005D3EDE" w:rsidP="003A0D5A">
            <w:pPr>
              <w:rPr>
                <w:sz w:val="22"/>
                <w:szCs w:val="22"/>
              </w:rPr>
            </w:pPr>
          </w:p>
          <w:p w:rsidR="005D3EDE" w:rsidRDefault="005D3EDE" w:rsidP="003A0D5A">
            <w:pPr>
              <w:rPr>
                <w:sz w:val="22"/>
                <w:szCs w:val="22"/>
              </w:rPr>
            </w:pPr>
            <w:r>
              <w:rPr>
                <w:sz w:val="22"/>
                <w:szCs w:val="22"/>
              </w:rPr>
              <w:t xml:space="preserve">501 01 05 02 00 </w:t>
            </w:r>
            <w:proofErr w:type="spellStart"/>
            <w:r>
              <w:rPr>
                <w:sz w:val="22"/>
                <w:szCs w:val="22"/>
              </w:rPr>
              <w:t>00</w:t>
            </w:r>
            <w:proofErr w:type="spellEnd"/>
            <w:r>
              <w:rPr>
                <w:sz w:val="22"/>
                <w:szCs w:val="22"/>
              </w:rPr>
              <w:t xml:space="preserve"> 0000 600 </w:t>
            </w:r>
          </w:p>
          <w:p w:rsidR="005D3EDE" w:rsidRPr="00043C9A" w:rsidRDefault="005D3EDE" w:rsidP="003A0D5A">
            <w:pPr>
              <w:rPr>
                <w:sz w:val="22"/>
                <w:szCs w:val="22"/>
              </w:rPr>
            </w:pPr>
          </w:p>
        </w:tc>
        <w:tc>
          <w:tcPr>
            <w:tcW w:w="3161" w:type="dxa"/>
          </w:tcPr>
          <w:p w:rsidR="005D3EDE" w:rsidRDefault="005D3EDE" w:rsidP="003A0D5A">
            <w:pPr>
              <w:rPr>
                <w:sz w:val="22"/>
                <w:szCs w:val="22"/>
              </w:rPr>
            </w:pPr>
          </w:p>
          <w:p w:rsidR="005D3EDE" w:rsidRPr="00043C9A" w:rsidRDefault="005D3EDE" w:rsidP="003A0D5A">
            <w:pPr>
              <w:rPr>
                <w:sz w:val="22"/>
                <w:szCs w:val="22"/>
              </w:rPr>
            </w:pPr>
            <w:r>
              <w:rPr>
                <w:sz w:val="22"/>
                <w:szCs w:val="22"/>
              </w:rPr>
              <w:t>Уменьшение прочих остатков средств бюджетов</w:t>
            </w:r>
          </w:p>
        </w:tc>
        <w:tc>
          <w:tcPr>
            <w:tcW w:w="1417" w:type="dxa"/>
            <w:shd w:val="clear" w:color="auto" w:fill="auto"/>
            <w:vAlign w:val="center"/>
          </w:tcPr>
          <w:p w:rsidR="005D3EDE" w:rsidRPr="00DF6458" w:rsidRDefault="005D3EDE" w:rsidP="003A0D5A">
            <w:pPr>
              <w:jc w:val="center"/>
              <w:rPr>
                <w:b/>
              </w:rPr>
            </w:pPr>
            <w:r>
              <w:rPr>
                <w:b/>
              </w:rPr>
              <w:t>7 206 729,80</w:t>
            </w:r>
          </w:p>
        </w:tc>
        <w:tc>
          <w:tcPr>
            <w:tcW w:w="1436" w:type="dxa"/>
            <w:shd w:val="clear" w:color="auto" w:fill="auto"/>
            <w:vAlign w:val="center"/>
          </w:tcPr>
          <w:p w:rsidR="005D3EDE" w:rsidRPr="00DF6458" w:rsidRDefault="005D3EDE" w:rsidP="003A0D5A">
            <w:pPr>
              <w:jc w:val="center"/>
              <w:rPr>
                <w:b/>
              </w:rPr>
            </w:pPr>
            <w:r>
              <w:rPr>
                <w:b/>
              </w:rPr>
              <w:t>1 062 566,73</w:t>
            </w:r>
          </w:p>
        </w:tc>
        <w:tc>
          <w:tcPr>
            <w:tcW w:w="1242" w:type="dxa"/>
            <w:shd w:val="clear" w:color="auto" w:fill="auto"/>
            <w:vAlign w:val="center"/>
          </w:tcPr>
          <w:p w:rsidR="005D3EDE" w:rsidRPr="00BE45B9" w:rsidRDefault="005D3EDE" w:rsidP="003A0D5A">
            <w:pPr>
              <w:jc w:val="center"/>
              <w:rPr>
                <w:b/>
              </w:rPr>
            </w:pPr>
            <w:r>
              <w:rPr>
                <w:b/>
              </w:rPr>
              <w:t>14,74</w:t>
            </w:r>
          </w:p>
        </w:tc>
      </w:tr>
      <w:tr w:rsidR="005D3EDE" w:rsidRPr="00BE45B9" w:rsidTr="003A0D5A">
        <w:trPr>
          <w:trHeight w:val="700"/>
          <w:jc w:val="center"/>
        </w:trPr>
        <w:tc>
          <w:tcPr>
            <w:tcW w:w="2835" w:type="dxa"/>
          </w:tcPr>
          <w:p w:rsidR="005D3EDE" w:rsidRDefault="005D3EDE" w:rsidP="003A0D5A">
            <w:pPr>
              <w:rPr>
                <w:sz w:val="22"/>
                <w:szCs w:val="22"/>
              </w:rPr>
            </w:pPr>
          </w:p>
          <w:p w:rsidR="005D3EDE" w:rsidRDefault="005D3EDE" w:rsidP="003A0D5A">
            <w:pPr>
              <w:rPr>
                <w:sz w:val="22"/>
                <w:szCs w:val="22"/>
              </w:rPr>
            </w:pPr>
            <w:r>
              <w:rPr>
                <w:sz w:val="22"/>
                <w:szCs w:val="22"/>
              </w:rPr>
              <w:t xml:space="preserve">501 01 05 02 01 00 0000 610 </w:t>
            </w:r>
          </w:p>
          <w:p w:rsidR="005D3EDE" w:rsidRPr="00043C9A" w:rsidRDefault="005D3EDE" w:rsidP="003A0D5A">
            <w:pPr>
              <w:rPr>
                <w:sz w:val="22"/>
                <w:szCs w:val="22"/>
              </w:rPr>
            </w:pPr>
          </w:p>
        </w:tc>
        <w:tc>
          <w:tcPr>
            <w:tcW w:w="3161" w:type="dxa"/>
          </w:tcPr>
          <w:p w:rsidR="005D3EDE" w:rsidRDefault="005D3EDE" w:rsidP="003A0D5A">
            <w:pPr>
              <w:rPr>
                <w:sz w:val="22"/>
                <w:szCs w:val="22"/>
              </w:rPr>
            </w:pPr>
          </w:p>
          <w:p w:rsidR="005D3EDE" w:rsidRPr="00043C9A" w:rsidRDefault="005D3EDE" w:rsidP="003A0D5A">
            <w:pPr>
              <w:rPr>
                <w:sz w:val="22"/>
                <w:szCs w:val="22"/>
              </w:rPr>
            </w:pPr>
            <w:r>
              <w:rPr>
                <w:sz w:val="22"/>
                <w:szCs w:val="22"/>
              </w:rPr>
              <w:t>Уменьшение прочих остатков денежных средств бюджетов</w:t>
            </w:r>
          </w:p>
        </w:tc>
        <w:tc>
          <w:tcPr>
            <w:tcW w:w="1417" w:type="dxa"/>
            <w:shd w:val="clear" w:color="auto" w:fill="auto"/>
            <w:vAlign w:val="center"/>
          </w:tcPr>
          <w:p w:rsidR="005D3EDE" w:rsidRPr="00DF6458" w:rsidRDefault="005D3EDE" w:rsidP="003A0D5A">
            <w:pPr>
              <w:jc w:val="center"/>
              <w:rPr>
                <w:b/>
              </w:rPr>
            </w:pPr>
            <w:r>
              <w:rPr>
                <w:b/>
              </w:rPr>
              <w:t>7 206 729,80</w:t>
            </w:r>
          </w:p>
        </w:tc>
        <w:tc>
          <w:tcPr>
            <w:tcW w:w="1436" w:type="dxa"/>
            <w:shd w:val="clear" w:color="auto" w:fill="auto"/>
            <w:vAlign w:val="center"/>
          </w:tcPr>
          <w:p w:rsidR="005D3EDE" w:rsidRPr="00DF6458" w:rsidRDefault="005D3EDE" w:rsidP="003A0D5A">
            <w:pPr>
              <w:jc w:val="center"/>
              <w:rPr>
                <w:b/>
              </w:rPr>
            </w:pPr>
            <w:r>
              <w:rPr>
                <w:b/>
              </w:rPr>
              <w:t>1 062 566,73</w:t>
            </w:r>
          </w:p>
        </w:tc>
        <w:tc>
          <w:tcPr>
            <w:tcW w:w="1242" w:type="dxa"/>
            <w:shd w:val="clear" w:color="auto" w:fill="auto"/>
            <w:vAlign w:val="center"/>
          </w:tcPr>
          <w:p w:rsidR="005D3EDE" w:rsidRPr="00BE45B9" w:rsidRDefault="005D3EDE" w:rsidP="003A0D5A">
            <w:pPr>
              <w:jc w:val="center"/>
              <w:rPr>
                <w:b/>
              </w:rPr>
            </w:pPr>
            <w:r>
              <w:rPr>
                <w:b/>
              </w:rPr>
              <w:t>14,74</w:t>
            </w:r>
          </w:p>
        </w:tc>
      </w:tr>
      <w:tr w:rsidR="005D3EDE" w:rsidRPr="00BE45B9" w:rsidTr="003A0D5A">
        <w:trPr>
          <w:trHeight w:val="700"/>
          <w:jc w:val="center"/>
        </w:trPr>
        <w:tc>
          <w:tcPr>
            <w:tcW w:w="2835" w:type="dxa"/>
            <w:tcBorders>
              <w:bottom w:val="single" w:sz="4" w:space="0" w:color="auto"/>
            </w:tcBorders>
          </w:tcPr>
          <w:p w:rsidR="005D3EDE" w:rsidRDefault="005D3EDE" w:rsidP="003A0D5A">
            <w:pPr>
              <w:rPr>
                <w:sz w:val="22"/>
                <w:szCs w:val="22"/>
              </w:rPr>
            </w:pPr>
          </w:p>
          <w:p w:rsidR="005D3EDE" w:rsidRDefault="005D3EDE" w:rsidP="003A0D5A">
            <w:pPr>
              <w:rPr>
                <w:sz w:val="22"/>
                <w:szCs w:val="22"/>
              </w:rPr>
            </w:pPr>
            <w:r>
              <w:rPr>
                <w:sz w:val="22"/>
                <w:szCs w:val="22"/>
              </w:rPr>
              <w:t xml:space="preserve">501 01 05 02 01 10 0000 610 </w:t>
            </w:r>
          </w:p>
          <w:p w:rsidR="005D3EDE" w:rsidRPr="00043C9A" w:rsidRDefault="005D3EDE" w:rsidP="003A0D5A">
            <w:pPr>
              <w:rPr>
                <w:sz w:val="22"/>
                <w:szCs w:val="22"/>
              </w:rPr>
            </w:pPr>
          </w:p>
        </w:tc>
        <w:tc>
          <w:tcPr>
            <w:tcW w:w="3161" w:type="dxa"/>
            <w:tcBorders>
              <w:bottom w:val="single" w:sz="4" w:space="0" w:color="auto"/>
            </w:tcBorders>
          </w:tcPr>
          <w:p w:rsidR="005D3EDE" w:rsidRDefault="005D3EDE" w:rsidP="003A0D5A">
            <w:pPr>
              <w:rPr>
                <w:sz w:val="22"/>
                <w:szCs w:val="22"/>
              </w:rPr>
            </w:pPr>
          </w:p>
          <w:p w:rsidR="005D3EDE" w:rsidRPr="00043C9A" w:rsidRDefault="005D3EDE" w:rsidP="003A0D5A">
            <w:pPr>
              <w:rPr>
                <w:sz w:val="22"/>
                <w:szCs w:val="22"/>
              </w:rPr>
            </w:pPr>
            <w:r>
              <w:rPr>
                <w:sz w:val="22"/>
                <w:szCs w:val="22"/>
              </w:rPr>
              <w:t>Уменьшение прочих остатков денежных средств бюджетов поселений</w:t>
            </w:r>
          </w:p>
        </w:tc>
        <w:tc>
          <w:tcPr>
            <w:tcW w:w="1417" w:type="dxa"/>
            <w:shd w:val="clear" w:color="auto" w:fill="auto"/>
            <w:vAlign w:val="center"/>
          </w:tcPr>
          <w:p w:rsidR="005D3EDE" w:rsidRPr="00DF6458" w:rsidRDefault="005D3EDE" w:rsidP="003A0D5A">
            <w:pPr>
              <w:jc w:val="center"/>
              <w:rPr>
                <w:b/>
              </w:rPr>
            </w:pPr>
            <w:r>
              <w:rPr>
                <w:b/>
              </w:rPr>
              <w:t>7 206 729,80</w:t>
            </w:r>
          </w:p>
        </w:tc>
        <w:tc>
          <w:tcPr>
            <w:tcW w:w="1436" w:type="dxa"/>
            <w:shd w:val="clear" w:color="auto" w:fill="auto"/>
            <w:vAlign w:val="center"/>
          </w:tcPr>
          <w:p w:rsidR="005D3EDE" w:rsidRPr="00DF6458" w:rsidRDefault="005D3EDE" w:rsidP="003A0D5A">
            <w:pPr>
              <w:jc w:val="center"/>
              <w:rPr>
                <w:b/>
              </w:rPr>
            </w:pPr>
            <w:r>
              <w:rPr>
                <w:b/>
              </w:rPr>
              <w:t>1 062 566,73</w:t>
            </w:r>
          </w:p>
        </w:tc>
        <w:tc>
          <w:tcPr>
            <w:tcW w:w="1242" w:type="dxa"/>
            <w:shd w:val="clear" w:color="auto" w:fill="auto"/>
            <w:vAlign w:val="center"/>
          </w:tcPr>
          <w:p w:rsidR="005D3EDE" w:rsidRPr="00BE45B9" w:rsidRDefault="005D3EDE" w:rsidP="003A0D5A">
            <w:pPr>
              <w:jc w:val="center"/>
              <w:rPr>
                <w:b/>
              </w:rPr>
            </w:pPr>
            <w:r>
              <w:rPr>
                <w:b/>
              </w:rPr>
              <w:t>14,74</w:t>
            </w:r>
          </w:p>
        </w:tc>
      </w:tr>
      <w:tr w:rsidR="005D3EDE" w:rsidRPr="00BE45B9" w:rsidTr="003A0D5A">
        <w:trPr>
          <w:trHeight w:val="700"/>
          <w:jc w:val="center"/>
        </w:trPr>
        <w:tc>
          <w:tcPr>
            <w:tcW w:w="5996" w:type="dxa"/>
            <w:gridSpan w:val="2"/>
            <w:tcBorders>
              <w:right w:val="single" w:sz="4" w:space="0" w:color="auto"/>
            </w:tcBorders>
            <w:vAlign w:val="center"/>
          </w:tcPr>
          <w:p w:rsidR="005D3EDE" w:rsidRPr="00A73AF0" w:rsidRDefault="005D3EDE" w:rsidP="003A0D5A">
            <w:pPr>
              <w:jc w:val="center"/>
              <w:rPr>
                <w:b/>
              </w:rPr>
            </w:pPr>
            <w:r w:rsidRPr="00524602">
              <w:rPr>
                <w:rFonts w:cs="Century Schoolbook"/>
                <w:b/>
              </w:rPr>
              <w:t>Итого источников финансирования дефицита</w:t>
            </w:r>
          </w:p>
        </w:tc>
        <w:tc>
          <w:tcPr>
            <w:tcW w:w="1417" w:type="dxa"/>
            <w:tcBorders>
              <w:left w:val="single" w:sz="4" w:space="0" w:color="auto"/>
            </w:tcBorders>
            <w:shd w:val="clear" w:color="auto" w:fill="auto"/>
            <w:vAlign w:val="center"/>
          </w:tcPr>
          <w:p w:rsidR="005D3EDE" w:rsidRPr="00DF6458" w:rsidRDefault="005D3EDE" w:rsidP="003A0D5A">
            <w:pPr>
              <w:jc w:val="center"/>
              <w:rPr>
                <w:b/>
              </w:rPr>
            </w:pPr>
            <w:r>
              <w:rPr>
                <w:b/>
              </w:rPr>
              <w:t>-3 912 336,80</w:t>
            </w:r>
          </w:p>
        </w:tc>
        <w:tc>
          <w:tcPr>
            <w:tcW w:w="1436" w:type="dxa"/>
            <w:shd w:val="clear" w:color="auto" w:fill="auto"/>
            <w:vAlign w:val="center"/>
          </w:tcPr>
          <w:p w:rsidR="005D3EDE" w:rsidRPr="00DF6458" w:rsidRDefault="005D3EDE" w:rsidP="003A0D5A">
            <w:pPr>
              <w:jc w:val="center"/>
              <w:rPr>
                <w:b/>
              </w:rPr>
            </w:pPr>
            <w:r>
              <w:rPr>
                <w:b/>
              </w:rPr>
              <w:t>-658 826,64</w:t>
            </w:r>
          </w:p>
        </w:tc>
        <w:tc>
          <w:tcPr>
            <w:tcW w:w="1242" w:type="dxa"/>
            <w:shd w:val="clear" w:color="auto" w:fill="auto"/>
            <w:vAlign w:val="center"/>
          </w:tcPr>
          <w:p w:rsidR="005D3EDE" w:rsidRPr="00BE45B9" w:rsidRDefault="005D3EDE" w:rsidP="003A0D5A">
            <w:pPr>
              <w:jc w:val="center"/>
              <w:rPr>
                <w:b/>
              </w:rPr>
            </w:pPr>
            <w:r>
              <w:rPr>
                <w:b/>
              </w:rPr>
              <w:t>16,84</w:t>
            </w:r>
          </w:p>
        </w:tc>
      </w:tr>
    </w:tbl>
    <w:p w:rsidR="005D3EDE" w:rsidRDefault="005D3EDE" w:rsidP="005D3EDE"/>
    <w:p w:rsidR="00BD28AF" w:rsidRDefault="00BD28AF" w:rsidP="000244E3">
      <w:pPr>
        <w:ind w:right="170"/>
        <w:jc w:val="center"/>
        <w:rPr>
          <w:sz w:val="22"/>
          <w:szCs w:val="22"/>
        </w:rPr>
      </w:pPr>
    </w:p>
    <w:p w:rsidR="005D3EDE" w:rsidRDefault="005D3EDE" w:rsidP="000244E3">
      <w:pPr>
        <w:ind w:right="170"/>
        <w:jc w:val="center"/>
        <w:rPr>
          <w:sz w:val="22"/>
          <w:szCs w:val="22"/>
        </w:rPr>
      </w:pPr>
    </w:p>
    <w:p w:rsidR="005D3EDE" w:rsidRDefault="005D3EDE" w:rsidP="000244E3">
      <w:pPr>
        <w:ind w:right="170"/>
        <w:jc w:val="center"/>
        <w:rPr>
          <w:sz w:val="22"/>
          <w:szCs w:val="22"/>
        </w:rPr>
      </w:pPr>
    </w:p>
    <w:p w:rsidR="005D3EDE" w:rsidRDefault="005D3EDE" w:rsidP="000244E3">
      <w:pPr>
        <w:ind w:right="170"/>
        <w:jc w:val="center"/>
        <w:rPr>
          <w:sz w:val="22"/>
          <w:szCs w:val="22"/>
        </w:rPr>
      </w:pPr>
    </w:p>
    <w:p w:rsidR="005D3EDE" w:rsidRDefault="005D3EDE" w:rsidP="000244E3">
      <w:pPr>
        <w:ind w:right="170"/>
        <w:jc w:val="center"/>
        <w:rPr>
          <w:sz w:val="22"/>
          <w:szCs w:val="22"/>
        </w:rPr>
      </w:pPr>
    </w:p>
    <w:p w:rsidR="005D3EDE" w:rsidRDefault="005D3EDE" w:rsidP="000244E3">
      <w:pPr>
        <w:ind w:right="170"/>
        <w:jc w:val="center"/>
        <w:rPr>
          <w:sz w:val="22"/>
          <w:szCs w:val="22"/>
        </w:rPr>
      </w:pPr>
    </w:p>
    <w:p w:rsidR="00BE38D5" w:rsidRDefault="00BE38D5" w:rsidP="00BE38D5">
      <w:pPr>
        <w:jc w:val="right"/>
        <w:rPr>
          <w:b/>
          <w:sz w:val="28"/>
        </w:rPr>
      </w:pPr>
      <w:r>
        <w:rPr>
          <w:b/>
          <w:sz w:val="24"/>
        </w:rPr>
        <w:t xml:space="preserve">Форма 0503160                                </w:t>
      </w:r>
      <w:r>
        <w:rPr>
          <w:b/>
          <w:sz w:val="28"/>
        </w:rPr>
        <w:t xml:space="preserve">    </w:t>
      </w:r>
    </w:p>
    <w:p w:rsidR="00BE38D5" w:rsidRDefault="00BE38D5" w:rsidP="00BE38D5">
      <w:pPr>
        <w:rPr>
          <w:b/>
          <w:sz w:val="28"/>
        </w:rPr>
      </w:pPr>
    </w:p>
    <w:p w:rsidR="00BE38D5" w:rsidRDefault="00BE38D5" w:rsidP="00BE38D5">
      <w:pPr>
        <w:jc w:val="center"/>
        <w:rPr>
          <w:b/>
          <w:sz w:val="28"/>
        </w:rPr>
      </w:pPr>
      <w:r>
        <w:rPr>
          <w:b/>
          <w:sz w:val="28"/>
        </w:rPr>
        <w:t>ПОЯСНИТЕЛЬНАЯ ЗАПИСКА</w:t>
      </w:r>
    </w:p>
    <w:p w:rsidR="00BE38D5" w:rsidRDefault="00BE38D5" w:rsidP="00BE38D5">
      <w:pPr>
        <w:jc w:val="center"/>
        <w:rPr>
          <w:b/>
          <w:sz w:val="28"/>
        </w:rPr>
      </w:pPr>
    </w:p>
    <w:p w:rsidR="00BE38D5" w:rsidRDefault="00BE38D5" w:rsidP="00BE38D5">
      <w:pPr>
        <w:jc w:val="center"/>
        <w:rPr>
          <w:b/>
          <w:sz w:val="28"/>
        </w:rPr>
      </w:pPr>
      <w:r>
        <w:rPr>
          <w:b/>
          <w:sz w:val="28"/>
        </w:rPr>
        <w:t>к отчету об исполнении бюджета за 1 квартал 2024 года</w:t>
      </w:r>
    </w:p>
    <w:p w:rsidR="00BE38D5" w:rsidRDefault="00BE38D5" w:rsidP="00BE38D5">
      <w:pPr>
        <w:jc w:val="both"/>
        <w:rPr>
          <w:b/>
          <w:sz w:val="28"/>
        </w:rPr>
      </w:pPr>
    </w:p>
    <w:p w:rsidR="00BE38D5" w:rsidRDefault="00BE38D5" w:rsidP="00BE38D5">
      <w:pPr>
        <w:jc w:val="both"/>
        <w:rPr>
          <w:b/>
          <w:sz w:val="28"/>
        </w:rPr>
      </w:pPr>
    </w:p>
    <w:p w:rsidR="00BE38D5" w:rsidRDefault="00BE38D5" w:rsidP="00BE38D5">
      <w:pPr>
        <w:jc w:val="both"/>
        <w:rPr>
          <w:b/>
          <w:sz w:val="28"/>
        </w:rPr>
      </w:pPr>
      <w:r>
        <w:rPr>
          <w:sz w:val="28"/>
        </w:rPr>
        <w:t xml:space="preserve">Учреждение: </w:t>
      </w:r>
      <w:r>
        <w:rPr>
          <w:b/>
          <w:sz w:val="28"/>
        </w:rPr>
        <w:t>Семячковская сельская администрация</w:t>
      </w:r>
    </w:p>
    <w:p w:rsidR="00BE38D5" w:rsidRDefault="00BE38D5" w:rsidP="00BE38D5">
      <w:pPr>
        <w:jc w:val="both"/>
        <w:rPr>
          <w:b/>
          <w:sz w:val="28"/>
        </w:rPr>
      </w:pPr>
    </w:p>
    <w:p w:rsidR="00BE38D5" w:rsidRDefault="00BE38D5" w:rsidP="00BE38D5">
      <w:pPr>
        <w:jc w:val="both"/>
        <w:rPr>
          <w:b/>
          <w:sz w:val="28"/>
        </w:rPr>
      </w:pPr>
      <w:r>
        <w:rPr>
          <w:sz w:val="28"/>
        </w:rPr>
        <w:t>Наименование бюджета: б</w:t>
      </w:r>
      <w:r>
        <w:rPr>
          <w:b/>
          <w:sz w:val="28"/>
        </w:rPr>
        <w:t>юджет Семячковского сельского поселения Трубчевского муниципального района Брянской области</w:t>
      </w:r>
    </w:p>
    <w:p w:rsidR="00BE38D5" w:rsidRDefault="00BE38D5" w:rsidP="00BE38D5">
      <w:pPr>
        <w:jc w:val="both"/>
        <w:rPr>
          <w:b/>
          <w:sz w:val="28"/>
        </w:rPr>
      </w:pPr>
    </w:p>
    <w:p w:rsidR="00BE38D5" w:rsidRDefault="00BE38D5" w:rsidP="00BE38D5">
      <w:pPr>
        <w:jc w:val="both"/>
        <w:rPr>
          <w:sz w:val="28"/>
        </w:rPr>
      </w:pPr>
      <w:r>
        <w:rPr>
          <w:b/>
          <w:sz w:val="28"/>
        </w:rPr>
        <w:t xml:space="preserve">      Семячковская</w:t>
      </w:r>
      <w:r>
        <w:rPr>
          <w:sz w:val="28"/>
        </w:rPr>
        <w:t xml:space="preserve"> сельская  администрация  Трубчевского  района  Брянской области действует  на основании   Положения </w:t>
      </w:r>
      <w:r w:rsidRPr="00D957DB">
        <w:rPr>
          <w:sz w:val="28"/>
        </w:rPr>
        <w:t>Семячковск</w:t>
      </w:r>
      <w:r>
        <w:rPr>
          <w:sz w:val="28"/>
        </w:rPr>
        <w:t>ой</w:t>
      </w:r>
      <w:r w:rsidRPr="00D957DB">
        <w:rPr>
          <w:sz w:val="28"/>
        </w:rPr>
        <w:t xml:space="preserve"> сельск</w:t>
      </w:r>
      <w:r>
        <w:rPr>
          <w:sz w:val="28"/>
        </w:rPr>
        <w:t>ой</w:t>
      </w:r>
      <w:r w:rsidRPr="00D957DB">
        <w:rPr>
          <w:sz w:val="28"/>
        </w:rPr>
        <w:t xml:space="preserve"> администраци</w:t>
      </w:r>
      <w:r>
        <w:rPr>
          <w:sz w:val="28"/>
        </w:rPr>
        <w:t xml:space="preserve">и </w:t>
      </w:r>
      <w:r w:rsidRPr="00D957DB">
        <w:rPr>
          <w:sz w:val="28"/>
        </w:rPr>
        <w:t>Трубчевского  района  Брянской области</w:t>
      </w:r>
      <w:r>
        <w:rPr>
          <w:sz w:val="28"/>
        </w:rPr>
        <w:t xml:space="preserve"> утвержденного Постановлением Совета народных депутатов Семяч</w:t>
      </w:r>
      <w:r w:rsidRPr="00D957DB">
        <w:rPr>
          <w:sz w:val="28"/>
        </w:rPr>
        <w:t>ковского сельского</w:t>
      </w:r>
      <w:r>
        <w:rPr>
          <w:sz w:val="28"/>
        </w:rPr>
        <w:t xml:space="preserve"> </w:t>
      </w:r>
      <w:r w:rsidRPr="00D957DB">
        <w:rPr>
          <w:sz w:val="28"/>
        </w:rPr>
        <w:t xml:space="preserve">поселения от 02.12.2005г. </w:t>
      </w:r>
      <w:r>
        <w:rPr>
          <w:sz w:val="28"/>
        </w:rPr>
        <w:t>№</w:t>
      </w:r>
      <w:r w:rsidRPr="00D957DB">
        <w:rPr>
          <w:sz w:val="28"/>
        </w:rPr>
        <w:t xml:space="preserve"> 24</w:t>
      </w:r>
      <w:r>
        <w:rPr>
          <w:sz w:val="28"/>
        </w:rPr>
        <w:t xml:space="preserve">  и  основной  целью её деятельности  является осуществление  муниципального управления, в  том числе  организационно-распорядительная  деятельность  на территории  муниципального образования.</w:t>
      </w:r>
    </w:p>
    <w:p w:rsidR="00BE38D5" w:rsidRDefault="00BE38D5" w:rsidP="00BE38D5">
      <w:pPr>
        <w:jc w:val="both"/>
        <w:rPr>
          <w:sz w:val="28"/>
        </w:rPr>
      </w:pPr>
      <w:r>
        <w:rPr>
          <w:sz w:val="28"/>
        </w:rPr>
        <w:t xml:space="preserve">      Администрация  осуществляет  управление  и распоряжение муниципальным  имуществом, занимается  разработкой  и  исполнением бюджета, создает  условия  для  обеспечения  населения  условий  торговли. Осуществляет контроль над целевым использованием земельных участков.</w:t>
      </w:r>
    </w:p>
    <w:p w:rsidR="00BE38D5" w:rsidRPr="00BF2BA0" w:rsidRDefault="00BE38D5" w:rsidP="00BE38D5">
      <w:pPr>
        <w:jc w:val="both"/>
        <w:rPr>
          <w:sz w:val="28"/>
        </w:rPr>
      </w:pPr>
      <w:r>
        <w:rPr>
          <w:sz w:val="28"/>
        </w:rPr>
        <w:t xml:space="preserve">      Бюджет</w:t>
      </w:r>
      <w:r w:rsidRPr="00C71324">
        <w:rPr>
          <w:sz w:val="28"/>
        </w:rPr>
        <w:t xml:space="preserve"> </w:t>
      </w:r>
      <w:r>
        <w:rPr>
          <w:sz w:val="28"/>
        </w:rPr>
        <w:t xml:space="preserve">Семячковского сельского поселения </w:t>
      </w:r>
      <w:r w:rsidRPr="00C71324">
        <w:rPr>
          <w:sz w:val="28"/>
        </w:rPr>
        <w:t>Трубчевского муниципального  района  Брянской области</w:t>
      </w:r>
      <w:r>
        <w:rPr>
          <w:sz w:val="28"/>
        </w:rPr>
        <w:t xml:space="preserve">  на 2024 год утвержден решением Семячковского сельского Совета народных депутатов от 26.12.2023 года  №4-158  по доходам в сумме 3 294 393,00рублей, по расходам  в сумме 3 294 393,00рублей.</w:t>
      </w:r>
    </w:p>
    <w:p w:rsidR="00BE38D5" w:rsidRDefault="00BE38D5" w:rsidP="00BE38D5">
      <w:pPr>
        <w:jc w:val="both"/>
        <w:rPr>
          <w:sz w:val="28"/>
        </w:rPr>
      </w:pPr>
      <w:r>
        <w:rPr>
          <w:sz w:val="28"/>
        </w:rPr>
        <w:t xml:space="preserve">     Уточненный  бюджет  Семячковского сельского поселения  в анализируемом периоде  исполнен по  доходам  в  сумме  367 158,70 рублей  и  по  расходам  в  сумме 1 062 566,73 рублей,  дефицит  658 826,64 рублей.</w:t>
      </w:r>
    </w:p>
    <w:p w:rsidR="00BE38D5" w:rsidRDefault="00BE38D5" w:rsidP="00BE38D5">
      <w:pPr>
        <w:jc w:val="both"/>
        <w:rPr>
          <w:sz w:val="28"/>
        </w:rPr>
      </w:pPr>
      <w:r>
        <w:rPr>
          <w:sz w:val="28"/>
        </w:rPr>
        <w:t xml:space="preserve">      Общий объем поступлений в бюджет поселения за 1 квартал 2024 года  составил 367 158,70 </w:t>
      </w:r>
      <w:r w:rsidRPr="00820ADA">
        <w:rPr>
          <w:sz w:val="28"/>
        </w:rPr>
        <w:t xml:space="preserve"> </w:t>
      </w:r>
      <w:r>
        <w:rPr>
          <w:sz w:val="28"/>
        </w:rPr>
        <w:t>рублей или 12,26% к уточненному годовому плану, в том числе:</w:t>
      </w:r>
    </w:p>
    <w:p w:rsidR="00BE38D5" w:rsidRDefault="00BE38D5" w:rsidP="00BE38D5">
      <w:pPr>
        <w:jc w:val="both"/>
        <w:rPr>
          <w:sz w:val="28"/>
        </w:rPr>
      </w:pPr>
    </w:p>
    <w:p w:rsidR="00BE38D5" w:rsidRPr="000335E4" w:rsidRDefault="00BE38D5" w:rsidP="00BE38D5">
      <w:pPr>
        <w:jc w:val="both"/>
        <w:rPr>
          <w:b/>
          <w:sz w:val="28"/>
        </w:rPr>
      </w:pPr>
      <w:r>
        <w:rPr>
          <w:sz w:val="28"/>
        </w:rPr>
        <w:t xml:space="preserve">  </w:t>
      </w:r>
      <w:r w:rsidRPr="00D61B1E">
        <w:rPr>
          <w:b/>
          <w:i/>
          <w:sz w:val="28"/>
        </w:rPr>
        <w:t xml:space="preserve">налоговых и неналоговых доходов </w:t>
      </w:r>
      <w:r>
        <w:rPr>
          <w:b/>
          <w:i/>
          <w:sz w:val="28"/>
        </w:rPr>
        <w:t>367 158,70</w:t>
      </w:r>
      <w:r w:rsidRPr="00D61B1E">
        <w:rPr>
          <w:b/>
          <w:i/>
          <w:sz w:val="28"/>
        </w:rPr>
        <w:t xml:space="preserve"> рублей</w:t>
      </w:r>
      <w:r>
        <w:rPr>
          <w:sz w:val="28"/>
        </w:rPr>
        <w:t>:</w:t>
      </w:r>
      <w:r w:rsidRPr="00881A74">
        <w:rPr>
          <w:sz w:val="28"/>
        </w:rPr>
        <w:t xml:space="preserve"> </w:t>
      </w:r>
    </w:p>
    <w:p w:rsidR="00BE38D5" w:rsidRDefault="00BE38D5" w:rsidP="00BE38D5">
      <w:pPr>
        <w:numPr>
          <w:ilvl w:val="0"/>
          <w:numId w:val="7"/>
        </w:numPr>
        <w:jc w:val="both"/>
        <w:rPr>
          <w:sz w:val="28"/>
        </w:rPr>
      </w:pPr>
      <w:r>
        <w:rPr>
          <w:sz w:val="28"/>
        </w:rPr>
        <w:t>Налог на доходы физических лиц  45 088,95 рублей;</w:t>
      </w:r>
      <w:r w:rsidRPr="00820ADA">
        <w:rPr>
          <w:sz w:val="28"/>
        </w:rPr>
        <w:t xml:space="preserve"> </w:t>
      </w:r>
    </w:p>
    <w:p w:rsidR="00BE38D5" w:rsidRPr="00820ADA" w:rsidRDefault="00BE38D5" w:rsidP="00BE38D5">
      <w:pPr>
        <w:numPr>
          <w:ilvl w:val="0"/>
          <w:numId w:val="7"/>
        </w:numPr>
        <w:jc w:val="both"/>
        <w:rPr>
          <w:sz w:val="28"/>
        </w:rPr>
      </w:pPr>
      <w:r>
        <w:rPr>
          <w:sz w:val="28"/>
        </w:rPr>
        <w:t>Единый сельскохозяйственный налог 709,39 рублей;</w:t>
      </w:r>
    </w:p>
    <w:p w:rsidR="00BE38D5" w:rsidRDefault="00BE38D5" w:rsidP="00BE38D5">
      <w:pPr>
        <w:numPr>
          <w:ilvl w:val="0"/>
          <w:numId w:val="7"/>
        </w:numPr>
        <w:jc w:val="both"/>
        <w:rPr>
          <w:sz w:val="28"/>
        </w:rPr>
      </w:pPr>
      <w:r>
        <w:rPr>
          <w:sz w:val="28"/>
        </w:rPr>
        <w:t xml:space="preserve">Налог на имущество физических лиц   11 661,26 рублей;    </w:t>
      </w:r>
    </w:p>
    <w:p w:rsidR="00BE38D5" w:rsidRDefault="00BE38D5" w:rsidP="00BE38D5">
      <w:pPr>
        <w:numPr>
          <w:ilvl w:val="0"/>
          <w:numId w:val="7"/>
        </w:numPr>
        <w:jc w:val="both"/>
        <w:rPr>
          <w:sz w:val="28"/>
        </w:rPr>
      </w:pPr>
      <w:r>
        <w:rPr>
          <w:sz w:val="28"/>
        </w:rPr>
        <w:t xml:space="preserve">Земельный налог  309 699,10 рублей;  </w:t>
      </w:r>
    </w:p>
    <w:p w:rsidR="00BE38D5" w:rsidRDefault="00BE38D5" w:rsidP="00BE38D5">
      <w:pPr>
        <w:ind w:left="720"/>
        <w:jc w:val="both"/>
        <w:rPr>
          <w:sz w:val="28"/>
        </w:rPr>
      </w:pPr>
    </w:p>
    <w:p w:rsidR="00BE38D5" w:rsidRDefault="00BE38D5" w:rsidP="00BE38D5">
      <w:pPr>
        <w:jc w:val="both"/>
        <w:rPr>
          <w:b/>
          <w:sz w:val="28"/>
        </w:rPr>
      </w:pPr>
      <w:r w:rsidRPr="00D61B1E">
        <w:rPr>
          <w:b/>
          <w:i/>
          <w:sz w:val="28"/>
        </w:rPr>
        <w:t xml:space="preserve">безвозмездных поступлений </w:t>
      </w:r>
      <w:r>
        <w:rPr>
          <w:b/>
          <w:i/>
          <w:sz w:val="28"/>
        </w:rPr>
        <w:t xml:space="preserve">36 581,39 </w:t>
      </w:r>
      <w:r w:rsidRPr="00D61B1E">
        <w:rPr>
          <w:b/>
          <w:i/>
          <w:sz w:val="28"/>
        </w:rPr>
        <w:t>рублей</w:t>
      </w:r>
      <w:r>
        <w:rPr>
          <w:b/>
          <w:sz w:val="28"/>
        </w:rPr>
        <w:t>:</w:t>
      </w:r>
    </w:p>
    <w:p w:rsidR="00BE38D5" w:rsidRDefault="00BE38D5" w:rsidP="00BE38D5">
      <w:pPr>
        <w:numPr>
          <w:ilvl w:val="0"/>
          <w:numId w:val="8"/>
        </w:numPr>
        <w:jc w:val="both"/>
        <w:rPr>
          <w:sz w:val="28"/>
        </w:rPr>
      </w:pPr>
      <w:r>
        <w:rPr>
          <w:b/>
          <w:sz w:val="28"/>
        </w:rPr>
        <w:lastRenderedPageBreak/>
        <w:t xml:space="preserve">- </w:t>
      </w:r>
      <w:r>
        <w:rPr>
          <w:sz w:val="28"/>
        </w:rPr>
        <w:t>д</w:t>
      </w:r>
      <w:r w:rsidRPr="00157CBE">
        <w:rPr>
          <w:sz w:val="28"/>
        </w:rPr>
        <w:t xml:space="preserve">отация на </w:t>
      </w:r>
      <w:r>
        <w:rPr>
          <w:sz w:val="28"/>
        </w:rPr>
        <w:t>выравнивание 12 351,00;</w:t>
      </w:r>
    </w:p>
    <w:p w:rsidR="00BE38D5" w:rsidRDefault="00BE38D5" w:rsidP="00BE38D5">
      <w:pPr>
        <w:numPr>
          <w:ilvl w:val="0"/>
          <w:numId w:val="8"/>
        </w:numPr>
        <w:jc w:val="both"/>
        <w:rPr>
          <w:sz w:val="28"/>
        </w:rPr>
      </w:pPr>
      <w:r>
        <w:rPr>
          <w:sz w:val="28"/>
        </w:rPr>
        <w:t>- субвенции       на           осуществление     первичного        воинского             учета  24 230,39 рублей;</w:t>
      </w:r>
    </w:p>
    <w:p w:rsidR="00BE38D5" w:rsidRDefault="00BE38D5" w:rsidP="00BE38D5">
      <w:pPr>
        <w:jc w:val="both"/>
        <w:rPr>
          <w:sz w:val="28"/>
        </w:rPr>
      </w:pPr>
    </w:p>
    <w:p w:rsidR="00BE38D5" w:rsidRDefault="00BE38D5" w:rsidP="00BE38D5">
      <w:pPr>
        <w:jc w:val="both"/>
        <w:rPr>
          <w:sz w:val="28"/>
        </w:rPr>
      </w:pPr>
    </w:p>
    <w:p w:rsidR="00BE38D5" w:rsidRDefault="00BE38D5" w:rsidP="00BE38D5">
      <w:pPr>
        <w:jc w:val="both"/>
        <w:rPr>
          <w:sz w:val="28"/>
        </w:rPr>
      </w:pPr>
    </w:p>
    <w:p w:rsidR="00BE38D5" w:rsidRDefault="00BE38D5" w:rsidP="00BE38D5">
      <w:pPr>
        <w:jc w:val="both"/>
        <w:rPr>
          <w:sz w:val="28"/>
        </w:rPr>
      </w:pPr>
    </w:p>
    <w:p w:rsidR="00BE38D5" w:rsidRDefault="00BE38D5" w:rsidP="00BE38D5">
      <w:pPr>
        <w:jc w:val="center"/>
        <w:rPr>
          <w:sz w:val="28"/>
        </w:rPr>
      </w:pPr>
      <w:r>
        <w:rPr>
          <w:b/>
          <w:sz w:val="28"/>
        </w:rPr>
        <w:t>Анализ доходов</w:t>
      </w:r>
      <w:r>
        <w:rPr>
          <w:sz w:val="28"/>
        </w:rPr>
        <w:t xml:space="preserve">: </w:t>
      </w:r>
    </w:p>
    <w:p w:rsidR="00BE38D5" w:rsidRPr="00C247B6" w:rsidRDefault="00BE38D5" w:rsidP="00BE38D5">
      <w:pPr>
        <w:jc w:val="right"/>
        <w:rPr>
          <w:i/>
          <w:sz w:val="28"/>
        </w:rPr>
      </w:pPr>
      <w:r w:rsidRPr="00C247B6">
        <w:rPr>
          <w:i/>
          <w:sz w:val="28"/>
        </w:rPr>
        <w:t xml:space="preserve">рублей                                                                                                                            </w:t>
      </w:r>
    </w:p>
    <w:tbl>
      <w:tblPr>
        <w:tblW w:w="9790" w:type="dxa"/>
        <w:tblInd w:w="98" w:type="dxa"/>
        <w:tblLayout w:type="fixed"/>
        <w:tblCellMar>
          <w:left w:w="10" w:type="dxa"/>
          <w:right w:w="10" w:type="dxa"/>
        </w:tblCellMar>
        <w:tblLook w:val="0000"/>
      </w:tblPr>
      <w:tblGrid>
        <w:gridCol w:w="2420"/>
        <w:gridCol w:w="1418"/>
        <w:gridCol w:w="1559"/>
        <w:gridCol w:w="1417"/>
        <w:gridCol w:w="1417"/>
        <w:gridCol w:w="1559"/>
      </w:tblGrid>
      <w:tr w:rsidR="00BE38D5" w:rsidRPr="00B37385" w:rsidTr="003A0D5A">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Default="00BE38D5" w:rsidP="003A0D5A">
            <w:r>
              <w:rPr>
                <w:b/>
                <w:sz w:val="24"/>
              </w:rPr>
              <w:t>Виды доходов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Default="00BE38D5" w:rsidP="003A0D5A">
            <w:pPr>
              <w:rPr>
                <w:i/>
              </w:rPr>
            </w:pPr>
            <w:r>
              <w:rPr>
                <w:i/>
                <w:sz w:val="24"/>
              </w:rPr>
              <w:t>Уточнено по бюджету на 2024 год</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Default="00BE38D5" w:rsidP="003A0D5A">
            <w:pPr>
              <w:rPr>
                <w:i/>
              </w:rPr>
            </w:pPr>
            <w:r>
              <w:rPr>
                <w:i/>
                <w:sz w:val="24"/>
              </w:rPr>
              <w:t>Кассовое исполнение за 1 квартал 2024года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Default="00BE38D5" w:rsidP="003A0D5A">
            <w:pPr>
              <w:rPr>
                <w:i/>
              </w:rPr>
            </w:pPr>
            <w:r>
              <w:rPr>
                <w:i/>
                <w:sz w:val="24"/>
              </w:rPr>
              <w:t>Процент исполнения факт/план 2024г</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Default="00BE38D5" w:rsidP="003A0D5A">
            <w:pPr>
              <w:rPr>
                <w:i/>
              </w:rPr>
            </w:pPr>
            <w:r>
              <w:rPr>
                <w:i/>
                <w:sz w:val="24"/>
              </w:rPr>
              <w:t>Кассовое исполнение за 1 квартал 2023года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Default="00BE38D5" w:rsidP="003A0D5A">
            <w:pPr>
              <w:rPr>
                <w:i/>
              </w:rPr>
            </w:pPr>
            <w:r>
              <w:rPr>
                <w:i/>
                <w:sz w:val="24"/>
              </w:rPr>
              <w:t>Темп роста (снижения) факт2024г/факт 2023 г.</w:t>
            </w:r>
          </w:p>
        </w:tc>
      </w:tr>
      <w:tr w:rsidR="00BE38D5" w:rsidRPr="00DA301F" w:rsidTr="003A0D5A">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E82C70" w:rsidRDefault="00BE38D5" w:rsidP="003A0D5A">
            <w:pPr>
              <w:rPr>
                <w:b/>
              </w:rPr>
            </w:pPr>
            <w:r w:rsidRPr="00E82C70">
              <w:rPr>
                <w:b/>
              </w:rPr>
              <w:t>Налоговые и неналоговые доход</w:t>
            </w:r>
            <w:proofErr w:type="gramStart"/>
            <w:r w:rsidRPr="00E82C70">
              <w:rPr>
                <w:b/>
              </w:rPr>
              <w:t>ы-</w:t>
            </w:r>
            <w:proofErr w:type="gramEnd"/>
            <w:r w:rsidRPr="00E82C70">
              <w:rPr>
                <w:b/>
              </w:rPr>
              <w:t xml:space="preserve"> всего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E82C70" w:rsidRDefault="00BE38D5" w:rsidP="003A0D5A">
            <w:pPr>
              <w:jc w:val="right"/>
              <w:rPr>
                <w:b/>
              </w:rPr>
            </w:pPr>
            <w:r>
              <w:rPr>
                <w:b/>
              </w:rPr>
              <w:t>3 107 000,00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E82C70" w:rsidRDefault="00BE38D5" w:rsidP="003A0D5A">
            <w:pPr>
              <w:jc w:val="right"/>
              <w:rPr>
                <w:b/>
              </w:rPr>
            </w:pPr>
            <w:r>
              <w:rPr>
                <w:b/>
              </w:rPr>
              <w:t>367 158,70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E82C70" w:rsidRDefault="00BE38D5" w:rsidP="003A0D5A">
            <w:pPr>
              <w:jc w:val="right"/>
              <w:rPr>
                <w:b/>
              </w:rPr>
            </w:pPr>
            <w:r>
              <w:rPr>
                <w:b/>
              </w:rPr>
              <w:t>11,82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E82C70" w:rsidRDefault="00BE38D5" w:rsidP="003A0D5A">
            <w:pPr>
              <w:jc w:val="right"/>
              <w:rPr>
                <w:b/>
              </w:rPr>
            </w:pPr>
            <w:r>
              <w:rPr>
                <w:b/>
              </w:rPr>
              <w:t>1 449 497,32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E82C70" w:rsidRDefault="00BE38D5" w:rsidP="003A0D5A">
            <w:pPr>
              <w:jc w:val="right"/>
              <w:rPr>
                <w:b/>
              </w:rPr>
            </w:pPr>
            <w:r>
              <w:rPr>
                <w:b/>
              </w:rPr>
              <w:t>25,33</w:t>
            </w:r>
          </w:p>
        </w:tc>
      </w:tr>
      <w:tr w:rsidR="00BE38D5" w:rsidRPr="00DA301F" w:rsidTr="003A0D5A">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r w:rsidRPr="00DA301F">
              <w:t>Налог на доходы физ</w:t>
            </w:r>
            <w:proofErr w:type="gramStart"/>
            <w:r w:rsidRPr="00DA301F">
              <w:t>.л</w:t>
            </w:r>
            <w:proofErr w:type="gramEnd"/>
            <w:r w:rsidRPr="00DA301F">
              <w:t>иц</w:t>
            </w:r>
          </w:p>
          <w:p w:rsidR="00BE38D5" w:rsidRPr="00DA301F" w:rsidRDefault="00BE38D5" w:rsidP="003A0D5A">
            <w:r w:rsidRPr="00DA301F">
              <w:t>00010102000000000110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194 000,00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45 088,95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134824" w:rsidRDefault="00BE38D5" w:rsidP="003A0D5A">
            <w:pPr>
              <w:jc w:val="right"/>
            </w:pPr>
            <w:r>
              <w:t>23,24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31 802,77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2B71FD" w:rsidRDefault="00BE38D5" w:rsidP="003A0D5A">
            <w:pPr>
              <w:jc w:val="right"/>
            </w:pPr>
            <w:r>
              <w:t>141,78</w:t>
            </w:r>
          </w:p>
        </w:tc>
      </w:tr>
      <w:tr w:rsidR="00BE38D5" w:rsidRPr="00DA301F" w:rsidTr="003A0D5A">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r w:rsidRPr="00DA301F">
              <w:t>Единый сельхозналог</w:t>
            </w:r>
          </w:p>
          <w:p w:rsidR="00BE38D5" w:rsidRPr="00DA301F" w:rsidRDefault="00BE38D5" w:rsidP="003A0D5A">
            <w:r w:rsidRPr="00DA301F">
              <w:t>00010503010000000110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2 000,00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709,39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134824" w:rsidRDefault="00BE38D5" w:rsidP="003A0D5A">
            <w:pPr>
              <w:jc w:val="right"/>
            </w:pPr>
            <w:r>
              <w:t>35,47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2B71FD" w:rsidRDefault="00BE38D5" w:rsidP="003A0D5A">
            <w:pPr>
              <w:jc w:val="right"/>
            </w:pPr>
            <w:r>
              <w:t>-</w:t>
            </w:r>
          </w:p>
        </w:tc>
      </w:tr>
      <w:tr w:rsidR="00BE38D5" w:rsidRPr="00DA301F" w:rsidTr="003A0D5A">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rPr>
                <w:sz w:val="24"/>
              </w:rPr>
            </w:pPr>
            <w:r w:rsidRPr="00DA301F">
              <w:t xml:space="preserve">Налог на </w:t>
            </w:r>
            <w:proofErr w:type="spellStart"/>
            <w:r w:rsidRPr="00DA301F">
              <w:t>имущ</w:t>
            </w:r>
            <w:proofErr w:type="spellEnd"/>
            <w:r w:rsidRPr="00DA301F">
              <w:t>. физ</w:t>
            </w:r>
            <w:proofErr w:type="gramStart"/>
            <w:r w:rsidRPr="00DA301F">
              <w:t>.л</w:t>
            </w:r>
            <w:proofErr w:type="gramEnd"/>
            <w:r w:rsidRPr="00DA301F">
              <w:t>иц</w:t>
            </w:r>
          </w:p>
          <w:p w:rsidR="00BE38D5" w:rsidRPr="00DA301F" w:rsidRDefault="00BE38D5" w:rsidP="003A0D5A">
            <w:r w:rsidRPr="00DA301F">
              <w:t>00010601000000000110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88 000,00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11 661,26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134824" w:rsidRDefault="00BE38D5" w:rsidP="003A0D5A">
            <w:pPr>
              <w:jc w:val="right"/>
            </w:pPr>
            <w:r>
              <w:t>13,25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2 696,21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2B71FD" w:rsidRDefault="00BE38D5" w:rsidP="003A0D5A">
            <w:pPr>
              <w:jc w:val="right"/>
            </w:pPr>
            <w:r>
              <w:t>в 4,32 раза</w:t>
            </w:r>
          </w:p>
        </w:tc>
      </w:tr>
      <w:tr w:rsidR="00BE38D5" w:rsidRPr="00DA301F" w:rsidTr="003A0D5A">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rPr>
                <w:sz w:val="24"/>
              </w:rPr>
            </w:pPr>
            <w:r w:rsidRPr="00DA301F">
              <w:t>Земельный налог</w:t>
            </w:r>
          </w:p>
          <w:p w:rsidR="00BE38D5" w:rsidRPr="00DA301F" w:rsidRDefault="00BE38D5" w:rsidP="003A0D5A">
            <w:r w:rsidRPr="00DA301F">
              <w:t>00010606000000000110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2 073 000,00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309 699,10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134824" w:rsidRDefault="00BE38D5" w:rsidP="003A0D5A">
            <w:pPr>
              <w:jc w:val="right"/>
            </w:pPr>
            <w:r>
              <w:t>14,94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510 198,34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2B71FD" w:rsidRDefault="00BE38D5" w:rsidP="003A0D5A">
            <w:pPr>
              <w:jc w:val="right"/>
            </w:pPr>
            <w:r>
              <w:t>60,70</w:t>
            </w:r>
          </w:p>
        </w:tc>
      </w:tr>
      <w:tr w:rsidR="00BE38D5" w:rsidRPr="00DA301F" w:rsidTr="003A0D5A">
        <w:trPr>
          <w:trHeight w:val="638"/>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r w:rsidRPr="00DA301F">
              <w:t>Государственная пошлина</w:t>
            </w:r>
          </w:p>
          <w:p w:rsidR="00BE38D5" w:rsidRPr="00DA301F" w:rsidRDefault="00BE38D5" w:rsidP="003A0D5A">
            <w:r w:rsidRPr="00DA301F">
              <w:t>00010804000000000110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1 000,00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134824" w:rsidRDefault="00BE38D5" w:rsidP="003A0D5A">
            <w:pPr>
              <w:jc w:val="right"/>
            </w:pPr>
            <w:r>
              <w:t>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2B71FD" w:rsidRDefault="00BE38D5" w:rsidP="003A0D5A">
            <w:pPr>
              <w:jc w:val="right"/>
            </w:pPr>
            <w:r>
              <w:t>-</w:t>
            </w:r>
          </w:p>
        </w:tc>
      </w:tr>
      <w:tr w:rsidR="00BE38D5" w:rsidRPr="00DA301F" w:rsidTr="003A0D5A">
        <w:trPr>
          <w:trHeight w:val="70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rPr>
                <w:b/>
                <w:sz w:val="24"/>
              </w:rPr>
            </w:pPr>
            <w:r>
              <w:t>Доходы от продажи земельных участков 00011406000000000430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749 000,00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134824" w:rsidRDefault="00BE38D5" w:rsidP="003A0D5A">
            <w:pPr>
              <w:jc w:val="right"/>
            </w:pPr>
            <w:r>
              <w:t>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904 800,00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2B71FD" w:rsidRDefault="00BE38D5" w:rsidP="003A0D5A">
            <w:pPr>
              <w:jc w:val="right"/>
            </w:pPr>
            <w:r>
              <w:t>-</w:t>
            </w:r>
          </w:p>
        </w:tc>
      </w:tr>
      <w:tr w:rsidR="00BE38D5" w:rsidRPr="00DA301F" w:rsidTr="003A0D5A">
        <w:trPr>
          <w:trHeight w:val="70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r w:rsidRPr="00DA301F">
              <w:rPr>
                <w:b/>
                <w:sz w:val="24"/>
              </w:rPr>
              <w:t>Безвозмездные поступления - всего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B20F6F" w:rsidRDefault="00BE38D5" w:rsidP="003A0D5A">
            <w:pPr>
              <w:jc w:val="right"/>
              <w:rPr>
                <w:b/>
              </w:rPr>
            </w:pPr>
            <w:r>
              <w:rPr>
                <w:b/>
              </w:rPr>
              <w:t>187 393,00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B20F6F" w:rsidRDefault="00BE38D5" w:rsidP="003A0D5A">
            <w:pPr>
              <w:jc w:val="center"/>
              <w:rPr>
                <w:b/>
              </w:rPr>
            </w:pPr>
            <w:r>
              <w:rPr>
                <w:b/>
              </w:rPr>
              <w:t>36 581,39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B20F6F" w:rsidRDefault="00BE38D5" w:rsidP="003A0D5A">
            <w:pPr>
              <w:jc w:val="right"/>
              <w:rPr>
                <w:b/>
              </w:rPr>
            </w:pPr>
            <w:r>
              <w:rPr>
                <w:b/>
              </w:rPr>
              <w:t>19,52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B20F6F" w:rsidRDefault="00BE38D5" w:rsidP="003A0D5A">
            <w:pPr>
              <w:jc w:val="center"/>
              <w:rPr>
                <w:b/>
              </w:rPr>
            </w:pPr>
            <w:r>
              <w:rPr>
                <w:b/>
              </w:rPr>
              <w:t>121 407,33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B20F6F" w:rsidRDefault="00BE38D5" w:rsidP="003A0D5A">
            <w:pPr>
              <w:jc w:val="right"/>
              <w:rPr>
                <w:b/>
              </w:rPr>
            </w:pPr>
            <w:r>
              <w:rPr>
                <w:b/>
              </w:rPr>
              <w:t>30,13</w:t>
            </w:r>
          </w:p>
        </w:tc>
      </w:tr>
      <w:tr w:rsidR="00BE38D5" w:rsidRPr="00DA301F" w:rsidTr="003A0D5A">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r w:rsidRPr="0012458F">
              <w:t>Дотации бюджетам на поддержку мер по обеспечению сбалансированности бюджетов</w:t>
            </w:r>
            <w:r>
              <w:t xml:space="preserve"> 00020210000000000150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Default="00BE38D5" w:rsidP="003A0D5A">
            <w:pPr>
              <w:jc w:val="right"/>
            </w:pPr>
            <w:r>
              <w:t>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134824" w:rsidRDefault="00BE38D5" w:rsidP="003A0D5A">
            <w:pPr>
              <w:jc w:val="right"/>
            </w:pPr>
            <w:r>
              <w:t>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92 670,00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2B71FD" w:rsidRDefault="00BE38D5" w:rsidP="003A0D5A">
            <w:pPr>
              <w:jc w:val="right"/>
            </w:pPr>
            <w:r>
              <w:t>-</w:t>
            </w:r>
          </w:p>
        </w:tc>
      </w:tr>
      <w:tr w:rsidR="00BE38D5" w:rsidRPr="00DA301F" w:rsidTr="003A0D5A">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r w:rsidRPr="00DA301F">
              <w:t>Дотации бюджетам посе</w:t>
            </w:r>
            <w:r>
              <w:t xml:space="preserve">лений на выравнивание бюджетной </w:t>
            </w:r>
            <w:r w:rsidRPr="00DA301F">
              <w:t>обеспеченности</w:t>
            </w:r>
          </w:p>
          <w:p w:rsidR="00BE38D5" w:rsidRPr="00DA301F" w:rsidRDefault="00BE38D5" w:rsidP="003A0D5A">
            <w:r w:rsidRPr="00DA301F">
              <w:t>0002020100000000015</w:t>
            </w:r>
            <w:r>
              <w:t>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49400,00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12 351,00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134824" w:rsidRDefault="00BE38D5" w:rsidP="003A0D5A">
            <w:pPr>
              <w:jc w:val="right"/>
            </w:pPr>
            <w:r>
              <w:t>25,00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2B71FD" w:rsidRDefault="00BE38D5" w:rsidP="003A0D5A">
            <w:pPr>
              <w:jc w:val="right"/>
            </w:pPr>
            <w:r>
              <w:t>-</w:t>
            </w:r>
          </w:p>
        </w:tc>
      </w:tr>
      <w:tr w:rsidR="00BE38D5" w:rsidRPr="00DA301F" w:rsidTr="003A0D5A">
        <w:trPr>
          <w:trHeight w:val="1065"/>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E38D5" w:rsidRPr="00DA301F" w:rsidRDefault="00BE38D5" w:rsidP="003A0D5A">
            <w:r w:rsidRPr="00DA301F">
              <w:t xml:space="preserve">Субвенция на </w:t>
            </w:r>
            <w:proofErr w:type="spellStart"/>
            <w:r w:rsidRPr="00DA301F">
              <w:t>осущ</w:t>
            </w:r>
            <w:proofErr w:type="spellEnd"/>
            <w:r w:rsidRPr="00DA301F">
              <w:t>. первичного воинского учета</w:t>
            </w:r>
          </w:p>
          <w:p w:rsidR="00BE38D5" w:rsidRPr="001553E9" w:rsidRDefault="00BE38D5" w:rsidP="003A0D5A">
            <w:r>
              <w:t>00020203000000000150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137 993,00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24 230,39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134824" w:rsidRDefault="00BE38D5" w:rsidP="003A0D5A">
            <w:pPr>
              <w:jc w:val="right"/>
            </w:pPr>
            <w:r>
              <w:t>17,56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28 737,33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2B71FD" w:rsidRDefault="00BE38D5" w:rsidP="003A0D5A">
            <w:pPr>
              <w:jc w:val="right"/>
            </w:pPr>
            <w:r>
              <w:t>84,32</w:t>
            </w:r>
          </w:p>
        </w:tc>
      </w:tr>
      <w:tr w:rsidR="00BE38D5" w:rsidRPr="00DA301F" w:rsidTr="003A0D5A">
        <w:trPr>
          <w:trHeight w:val="726"/>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r w:rsidRPr="00DA301F">
              <w:rPr>
                <w:b/>
                <w:sz w:val="24"/>
              </w:rPr>
              <w:lastRenderedPageBreak/>
              <w:t>ВСЕГО: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3 294 393,00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403 740,09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134824" w:rsidRDefault="00BE38D5" w:rsidP="003A0D5A">
            <w:pPr>
              <w:jc w:val="right"/>
            </w:pPr>
            <w:r>
              <w:t>12,26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DA301F" w:rsidRDefault="00BE38D5" w:rsidP="003A0D5A">
            <w:pPr>
              <w:jc w:val="right"/>
            </w:pPr>
            <w:r>
              <w:t>1 570 904,65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2B71FD" w:rsidRDefault="00BE38D5" w:rsidP="003A0D5A">
            <w:pPr>
              <w:jc w:val="right"/>
            </w:pPr>
            <w:r>
              <w:t>25,70</w:t>
            </w:r>
          </w:p>
        </w:tc>
      </w:tr>
    </w:tbl>
    <w:p w:rsidR="00BE38D5" w:rsidRDefault="00BE38D5" w:rsidP="00BE38D5">
      <w:pPr>
        <w:rPr>
          <w:sz w:val="28"/>
          <w:szCs w:val="28"/>
        </w:rPr>
      </w:pPr>
      <w:r w:rsidRPr="00DA301F">
        <w:rPr>
          <w:sz w:val="28"/>
          <w:szCs w:val="28"/>
        </w:rPr>
        <w:t>Налоговые и неналоговые доходы исполнены в соответствии с план</w:t>
      </w:r>
      <w:r>
        <w:rPr>
          <w:sz w:val="28"/>
          <w:szCs w:val="28"/>
        </w:rPr>
        <w:t xml:space="preserve">овыми  назначениями на 25,33%. , их удельный вес в общем объёме доходов составил 90,94%. </w:t>
      </w:r>
    </w:p>
    <w:p w:rsidR="00BE38D5" w:rsidRPr="00D01DC3" w:rsidRDefault="00BE38D5" w:rsidP="00BE38D5">
      <w:pPr>
        <w:rPr>
          <w:sz w:val="28"/>
          <w:szCs w:val="28"/>
        </w:rPr>
      </w:pPr>
      <w:r>
        <w:rPr>
          <w:sz w:val="28"/>
          <w:szCs w:val="28"/>
        </w:rPr>
        <w:t xml:space="preserve">       </w:t>
      </w:r>
      <w:r w:rsidRPr="00077B0A">
        <w:rPr>
          <w:sz w:val="28"/>
          <w:szCs w:val="28"/>
        </w:rPr>
        <w:t>И</w:t>
      </w:r>
      <w:r>
        <w:rPr>
          <w:sz w:val="28"/>
          <w:szCs w:val="28"/>
        </w:rPr>
        <w:t>сходя из анализа доходов за 1 квартал 2024 года видно, что</w:t>
      </w:r>
      <w:r w:rsidRPr="00077B0A">
        <w:rPr>
          <w:sz w:val="28"/>
          <w:szCs w:val="28"/>
        </w:rPr>
        <w:t xml:space="preserve"> </w:t>
      </w:r>
      <w:r>
        <w:rPr>
          <w:sz w:val="28"/>
          <w:szCs w:val="28"/>
        </w:rPr>
        <w:t xml:space="preserve">общий </w:t>
      </w:r>
      <w:r w:rsidRPr="00D01DC3">
        <w:rPr>
          <w:sz w:val="28"/>
          <w:szCs w:val="28"/>
        </w:rPr>
        <w:t>объем налоговых и неналоговых доходов по сравнению  с фактом 202</w:t>
      </w:r>
      <w:r>
        <w:rPr>
          <w:sz w:val="28"/>
          <w:szCs w:val="28"/>
        </w:rPr>
        <w:t>3</w:t>
      </w:r>
      <w:r w:rsidRPr="00D01DC3">
        <w:rPr>
          <w:sz w:val="28"/>
          <w:szCs w:val="28"/>
        </w:rPr>
        <w:t xml:space="preserve"> года у</w:t>
      </w:r>
      <w:r>
        <w:rPr>
          <w:sz w:val="28"/>
          <w:szCs w:val="28"/>
        </w:rPr>
        <w:t>меньш</w:t>
      </w:r>
      <w:r w:rsidRPr="00D01DC3">
        <w:rPr>
          <w:sz w:val="28"/>
          <w:szCs w:val="28"/>
        </w:rPr>
        <w:t xml:space="preserve">ился на  сумму </w:t>
      </w:r>
      <w:r>
        <w:rPr>
          <w:sz w:val="28"/>
          <w:szCs w:val="28"/>
        </w:rPr>
        <w:t>1 082 338,62</w:t>
      </w:r>
      <w:r w:rsidRPr="00D01DC3">
        <w:rPr>
          <w:sz w:val="28"/>
          <w:szCs w:val="28"/>
        </w:rPr>
        <w:t xml:space="preserve"> рублей, в том числе: </w:t>
      </w:r>
    </w:p>
    <w:p w:rsidR="00BE38D5" w:rsidRPr="00856FAB" w:rsidRDefault="00BE38D5" w:rsidP="00BE38D5">
      <w:pPr>
        <w:pStyle w:val="a4"/>
        <w:numPr>
          <w:ilvl w:val="0"/>
          <w:numId w:val="9"/>
        </w:numPr>
        <w:spacing w:after="0" w:line="240" w:lineRule="auto"/>
        <w:contextualSpacing w:val="0"/>
        <w:rPr>
          <w:sz w:val="28"/>
          <w:szCs w:val="28"/>
        </w:rPr>
      </w:pPr>
      <w:r w:rsidRPr="00856FAB">
        <w:rPr>
          <w:sz w:val="28"/>
          <w:szCs w:val="28"/>
        </w:rPr>
        <w:t>Уменьшение по земельному налогу на сумму 200 499,24 рублей, сформировалось в результате уменьшения кадастровой стоимости земельных учас</w:t>
      </w:r>
      <w:bookmarkStart w:id="0" w:name="_GoBack"/>
      <w:bookmarkEnd w:id="0"/>
      <w:r w:rsidRPr="00856FAB">
        <w:rPr>
          <w:sz w:val="28"/>
          <w:szCs w:val="28"/>
        </w:rPr>
        <w:t>тков.</w:t>
      </w:r>
    </w:p>
    <w:p w:rsidR="00BE38D5" w:rsidRPr="00856FAB" w:rsidRDefault="00BE38D5" w:rsidP="00BE38D5">
      <w:pPr>
        <w:pStyle w:val="a4"/>
        <w:numPr>
          <w:ilvl w:val="0"/>
          <w:numId w:val="9"/>
        </w:numPr>
        <w:spacing w:after="0" w:line="240" w:lineRule="auto"/>
        <w:contextualSpacing w:val="0"/>
        <w:rPr>
          <w:sz w:val="28"/>
          <w:szCs w:val="28"/>
        </w:rPr>
      </w:pPr>
      <w:r w:rsidRPr="00856FAB">
        <w:rPr>
          <w:sz w:val="28"/>
          <w:szCs w:val="28"/>
        </w:rPr>
        <w:t>Уменьш</w:t>
      </w:r>
      <w:r>
        <w:rPr>
          <w:sz w:val="28"/>
          <w:szCs w:val="28"/>
        </w:rPr>
        <w:t>ен</w:t>
      </w:r>
      <w:r w:rsidRPr="00856FAB">
        <w:rPr>
          <w:sz w:val="28"/>
          <w:szCs w:val="28"/>
        </w:rPr>
        <w:t>ие по доходам от продажи земельных участков на сумму 904 800,00,00 рублей связано с заключением договора купли-продажи земельного участка (невостребованные земельные доли) в 2023 году.</w:t>
      </w:r>
    </w:p>
    <w:p w:rsidR="00BE38D5" w:rsidRPr="00856FAB" w:rsidRDefault="00BE38D5" w:rsidP="00BE38D5">
      <w:pPr>
        <w:pStyle w:val="a4"/>
        <w:numPr>
          <w:ilvl w:val="0"/>
          <w:numId w:val="9"/>
        </w:numPr>
        <w:spacing w:after="0" w:line="240" w:lineRule="auto"/>
        <w:contextualSpacing w:val="0"/>
        <w:rPr>
          <w:sz w:val="28"/>
          <w:szCs w:val="28"/>
        </w:rPr>
      </w:pPr>
      <w:r w:rsidRPr="00856FAB">
        <w:rPr>
          <w:sz w:val="28"/>
          <w:szCs w:val="28"/>
        </w:rPr>
        <w:t>Увеличение по налогу на доходы физических лиц  в сумме 13 286,18 рублей сложилось в результате увеличение налоговой базы.</w:t>
      </w:r>
    </w:p>
    <w:p w:rsidR="00BE38D5" w:rsidRPr="00856FAB" w:rsidRDefault="00BE38D5" w:rsidP="00BE38D5">
      <w:pPr>
        <w:pStyle w:val="a4"/>
        <w:numPr>
          <w:ilvl w:val="0"/>
          <w:numId w:val="9"/>
        </w:numPr>
        <w:spacing w:after="0" w:line="240" w:lineRule="auto"/>
        <w:contextualSpacing w:val="0"/>
        <w:rPr>
          <w:sz w:val="28"/>
          <w:szCs w:val="28"/>
        </w:rPr>
      </w:pPr>
      <w:r w:rsidRPr="00856FAB">
        <w:rPr>
          <w:sz w:val="28"/>
          <w:szCs w:val="28"/>
        </w:rPr>
        <w:t xml:space="preserve">Увеличение по ЕСХН в сумме 709,39рублей, сложилось в результате уплаты налога в более ранний срок, чем в 2023 году. </w:t>
      </w:r>
    </w:p>
    <w:p w:rsidR="00BE38D5" w:rsidRPr="00856FAB" w:rsidRDefault="00BE38D5" w:rsidP="00BE38D5">
      <w:pPr>
        <w:pStyle w:val="a4"/>
        <w:numPr>
          <w:ilvl w:val="0"/>
          <w:numId w:val="9"/>
        </w:numPr>
        <w:spacing w:after="0" w:line="240" w:lineRule="auto"/>
        <w:contextualSpacing w:val="0"/>
        <w:rPr>
          <w:sz w:val="28"/>
          <w:szCs w:val="28"/>
        </w:rPr>
      </w:pPr>
      <w:r w:rsidRPr="00856FAB">
        <w:rPr>
          <w:sz w:val="28"/>
          <w:szCs w:val="28"/>
        </w:rPr>
        <w:t xml:space="preserve">Увеличение по налогу на имущество физических лиц в сумме 8 965,05 рублей,  сформировалось в результате уплаты в  2024 году недоимки за 2023год в большем объеме, чем в 2023 году недоимки за 2022 год. </w:t>
      </w:r>
    </w:p>
    <w:p w:rsidR="00BE38D5" w:rsidRPr="00856FAB" w:rsidRDefault="00BE38D5" w:rsidP="00BE38D5">
      <w:pPr>
        <w:pStyle w:val="a4"/>
        <w:ind w:left="0"/>
        <w:rPr>
          <w:i/>
          <w:sz w:val="28"/>
          <w:szCs w:val="28"/>
        </w:rPr>
      </w:pPr>
    </w:p>
    <w:p w:rsidR="00BE38D5" w:rsidRPr="00F80AAD" w:rsidRDefault="00BE38D5" w:rsidP="00BE38D5">
      <w:pPr>
        <w:pStyle w:val="a4"/>
        <w:rPr>
          <w:sz w:val="4"/>
        </w:rPr>
      </w:pPr>
    </w:p>
    <w:p w:rsidR="00BE38D5" w:rsidRPr="004868DB" w:rsidRDefault="00BE38D5" w:rsidP="00BE38D5">
      <w:pPr>
        <w:rPr>
          <w:sz w:val="28"/>
        </w:rPr>
      </w:pPr>
      <w:r>
        <w:rPr>
          <w:sz w:val="28"/>
        </w:rPr>
        <w:t xml:space="preserve"> </w:t>
      </w:r>
      <w:r w:rsidRPr="00DF63DD">
        <w:rPr>
          <w:sz w:val="28"/>
        </w:rPr>
        <w:t xml:space="preserve">Безвозмездные поступления от других бюджетов бюджетной системы составляют </w:t>
      </w:r>
      <w:r>
        <w:rPr>
          <w:sz w:val="28"/>
        </w:rPr>
        <w:t xml:space="preserve">36 581,39 </w:t>
      </w:r>
      <w:r w:rsidRPr="00DF63DD">
        <w:rPr>
          <w:sz w:val="28"/>
        </w:rPr>
        <w:t xml:space="preserve">рублей, что соответствует  </w:t>
      </w:r>
      <w:r>
        <w:rPr>
          <w:sz w:val="28"/>
        </w:rPr>
        <w:t>9,06</w:t>
      </w:r>
      <w:r w:rsidRPr="00DF63DD">
        <w:rPr>
          <w:sz w:val="28"/>
        </w:rPr>
        <w:t>% от общего поступления доходов</w:t>
      </w:r>
      <w:r>
        <w:rPr>
          <w:sz w:val="28"/>
        </w:rPr>
        <w:t>,</w:t>
      </w:r>
      <w:r w:rsidRPr="00DF63DD">
        <w:rPr>
          <w:sz w:val="28"/>
        </w:rPr>
        <w:t xml:space="preserve"> по сравнению с прошлым годом безвозмездные поступления </w:t>
      </w:r>
      <w:r>
        <w:rPr>
          <w:sz w:val="28"/>
        </w:rPr>
        <w:t>сниж</w:t>
      </w:r>
      <w:r w:rsidRPr="00DF63DD">
        <w:rPr>
          <w:sz w:val="28"/>
        </w:rPr>
        <w:t xml:space="preserve">ены на </w:t>
      </w:r>
      <w:r>
        <w:rPr>
          <w:sz w:val="28"/>
        </w:rPr>
        <w:t>69,87%.</w:t>
      </w:r>
    </w:p>
    <w:p w:rsidR="00BE38D5" w:rsidRDefault="00BE38D5" w:rsidP="00BE38D5">
      <w:pPr>
        <w:tabs>
          <w:tab w:val="left" w:pos="8460"/>
        </w:tabs>
        <w:jc w:val="center"/>
        <w:rPr>
          <w:b/>
          <w:sz w:val="28"/>
        </w:rPr>
      </w:pPr>
      <w:r w:rsidRPr="008646EF">
        <w:rPr>
          <w:b/>
          <w:sz w:val="28"/>
        </w:rPr>
        <w:t>Анализ исполнения бюджета по расходам</w:t>
      </w:r>
    </w:p>
    <w:p w:rsidR="00BE38D5" w:rsidRPr="001553E9" w:rsidRDefault="00BE38D5" w:rsidP="00BE38D5">
      <w:pPr>
        <w:tabs>
          <w:tab w:val="left" w:pos="8460"/>
        </w:tabs>
        <w:jc w:val="center"/>
        <w:rPr>
          <w:b/>
          <w:sz w:val="28"/>
        </w:rPr>
      </w:pPr>
    </w:p>
    <w:p w:rsidR="00BE38D5" w:rsidRDefault="00BE38D5" w:rsidP="00BE38D5">
      <w:pPr>
        <w:jc w:val="both"/>
        <w:rPr>
          <w:sz w:val="28"/>
        </w:rPr>
      </w:pPr>
      <w:r>
        <w:rPr>
          <w:sz w:val="28"/>
        </w:rPr>
        <w:t>Расходная часть бюджета поселения за 1 квартал 2024 год исполнена в объеме 1 062 566,73 рублей или 14,74 % к утвержденным бюджетным назначениям.</w:t>
      </w:r>
    </w:p>
    <w:p w:rsidR="00BE38D5" w:rsidRDefault="00BE38D5" w:rsidP="00BE38D5">
      <w:pPr>
        <w:jc w:val="both"/>
        <w:rPr>
          <w:sz w:val="28"/>
        </w:rPr>
      </w:pPr>
      <w:r>
        <w:rPr>
          <w:sz w:val="28"/>
        </w:rPr>
        <w:t xml:space="preserve">Исполнение бюджетных обязательств в отчетном периоде осуществлялось в соответствии с полномочиями, определенными положениями Федерального закона № 131-ФЗ «Об общих принципах организации местного самоуправления Российской Федерации». </w:t>
      </w:r>
    </w:p>
    <w:p w:rsidR="00BE38D5" w:rsidRDefault="00BE38D5" w:rsidP="00BE38D5">
      <w:pPr>
        <w:jc w:val="center"/>
        <w:rPr>
          <w:sz w:val="28"/>
        </w:rPr>
      </w:pPr>
      <w:r>
        <w:rPr>
          <w:b/>
          <w:sz w:val="28"/>
        </w:rPr>
        <w:t>Структура расходной части бюджета характеризуется следующими показателями</w:t>
      </w:r>
      <w:r>
        <w:rPr>
          <w:sz w:val="28"/>
        </w:rPr>
        <w:t>:</w:t>
      </w:r>
    </w:p>
    <w:p w:rsidR="00BE38D5" w:rsidRPr="00A43684" w:rsidRDefault="00BE38D5" w:rsidP="00BE38D5">
      <w:pPr>
        <w:jc w:val="both"/>
        <w:rPr>
          <w:i/>
          <w:sz w:val="28"/>
        </w:rPr>
      </w:pPr>
      <w:r>
        <w:rPr>
          <w:sz w:val="28"/>
        </w:rPr>
        <w:t xml:space="preserve">                                                                                                               </w:t>
      </w:r>
      <w:r w:rsidRPr="00A43684">
        <w:rPr>
          <w:i/>
          <w:sz w:val="28"/>
        </w:rPr>
        <w:t>рублей</w:t>
      </w:r>
    </w:p>
    <w:tbl>
      <w:tblPr>
        <w:tblW w:w="9892" w:type="dxa"/>
        <w:tblInd w:w="98" w:type="dxa"/>
        <w:tblLayout w:type="fixed"/>
        <w:tblCellMar>
          <w:left w:w="10" w:type="dxa"/>
          <w:right w:w="10" w:type="dxa"/>
        </w:tblCellMar>
        <w:tblLook w:val="0000"/>
      </w:tblPr>
      <w:tblGrid>
        <w:gridCol w:w="2137"/>
        <w:gridCol w:w="1559"/>
        <w:gridCol w:w="1559"/>
        <w:gridCol w:w="1560"/>
        <w:gridCol w:w="1559"/>
        <w:gridCol w:w="1518"/>
      </w:tblGrid>
      <w:tr w:rsidR="00BE38D5" w:rsidRPr="00B37385" w:rsidTr="003A0D5A">
        <w:trPr>
          <w:trHeight w:val="1352"/>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Pr="00B37385" w:rsidRDefault="00BE38D5" w:rsidP="003A0D5A">
            <w:pPr>
              <w:ind w:right="-534"/>
            </w:pPr>
            <w:r>
              <w:rPr>
                <w:b/>
                <w:sz w:val="24"/>
              </w:rPr>
              <w:lastRenderedPageBreak/>
              <w:t>Виды расходов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Default="00BE38D5" w:rsidP="003A0D5A">
            <w:pPr>
              <w:rPr>
                <w:b/>
                <w:i/>
              </w:rPr>
            </w:pPr>
            <w:r>
              <w:rPr>
                <w:b/>
                <w:i/>
                <w:sz w:val="24"/>
              </w:rPr>
              <w:t>Уточнено по бюджету на 2024 год</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Default="00BE38D5" w:rsidP="003A0D5A">
            <w:pPr>
              <w:rPr>
                <w:b/>
                <w:i/>
              </w:rPr>
            </w:pPr>
            <w:r>
              <w:rPr>
                <w:b/>
                <w:i/>
                <w:sz w:val="24"/>
              </w:rPr>
              <w:t>Кассовое исполнение за 1квартал 2024года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Default="00BE38D5" w:rsidP="003A0D5A">
            <w:pPr>
              <w:rPr>
                <w:b/>
                <w:i/>
              </w:rPr>
            </w:pPr>
            <w:r>
              <w:rPr>
                <w:b/>
                <w:i/>
                <w:sz w:val="24"/>
              </w:rPr>
              <w:t>Процент исполнения факт/план 2024г</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BE38D5" w:rsidRDefault="00BE38D5" w:rsidP="003A0D5A">
            <w:pPr>
              <w:rPr>
                <w:b/>
                <w:i/>
              </w:rPr>
            </w:pPr>
            <w:r>
              <w:rPr>
                <w:b/>
                <w:i/>
                <w:sz w:val="24"/>
              </w:rPr>
              <w:t>Кассовое исполнение за 1 квартал 2023года</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Default="00BE38D5" w:rsidP="003A0D5A">
            <w:pPr>
              <w:rPr>
                <w:b/>
                <w:i/>
              </w:rPr>
            </w:pPr>
            <w:r>
              <w:rPr>
                <w:b/>
                <w:i/>
                <w:sz w:val="24"/>
              </w:rPr>
              <w:t>Темп роста (снижения) факт 2024г/ факт 2023г.</w:t>
            </w:r>
          </w:p>
        </w:tc>
      </w:tr>
      <w:tr w:rsidR="00BE38D5" w:rsidRPr="00B37385" w:rsidTr="003A0D5A">
        <w:trPr>
          <w:trHeight w:val="543"/>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Default="00BE38D5" w:rsidP="003A0D5A">
            <w:pPr>
              <w:jc w:val="center"/>
              <w:rPr>
                <w:b/>
                <w:sz w:val="24"/>
              </w:rPr>
            </w:pPr>
            <w:proofErr w:type="spellStart"/>
            <w:proofErr w:type="gramStart"/>
            <w:r>
              <w:rPr>
                <w:b/>
                <w:sz w:val="24"/>
              </w:rPr>
              <w:t>Общегосударст-венные</w:t>
            </w:r>
            <w:proofErr w:type="spellEnd"/>
            <w:proofErr w:type="gramEnd"/>
            <w:r>
              <w:rPr>
                <w:b/>
                <w:sz w:val="24"/>
              </w:rPr>
              <w:t xml:space="preserve"> вопросы</w:t>
            </w:r>
          </w:p>
          <w:p w:rsidR="00BE38D5" w:rsidRPr="00B37385" w:rsidRDefault="00BE38D5" w:rsidP="003A0D5A">
            <w:pPr>
              <w:jc w:val="center"/>
            </w:pPr>
            <w:r>
              <w:rPr>
                <w:b/>
                <w:sz w:val="24"/>
              </w:rPr>
              <w:t>0100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50732E" w:rsidRDefault="00BE38D5" w:rsidP="003A0D5A">
            <w:pPr>
              <w:jc w:val="right"/>
              <w:rPr>
                <w:sz w:val="24"/>
                <w:szCs w:val="24"/>
              </w:rPr>
            </w:pPr>
            <w:r>
              <w:rPr>
                <w:sz w:val="24"/>
                <w:szCs w:val="24"/>
              </w:rPr>
              <w:t>2 697 005,36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025DBF" w:rsidRDefault="00BE38D5" w:rsidP="003A0D5A">
            <w:pPr>
              <w:jc w:val="right"/>
              <w:rPr>
                <w:sz w:val="24"/>
                <w:szCs w:val="24"/>
                <w:highlight w:val="yellow"/>
              </w:rPr>
            </w:pPr>
            <w:r w:rsidRPr="00AB7D61">
              <w:rPr>
                <w:sz w:val="24"/>
                <w:szCs w:val="24"/>
              </w:rPr>
              <w:t>571 861,22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C10B64" w:rsidRDefault="00BE38D5" w:rsidP="003A0D5A">
            <w:pPr>
              <w:jc w:val="right"/>
              <w:rPr>
                <w:sz w:val="24"/>
                <w:szCs w:val="24"/>
              </w:rPr>
            </w:pPr>
            <w:r>
              <w:rPr>
                <w:sz w:val="24"/>
                <w:szCs w:val="24"/>
              </w:rPr>
              <w:t>21,20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E38D5" w:rsidRPr="00025DBF" w:rsidRDefault="00BE38D5" w:rsidP="003A0D5A">
            <w:pPr>
              <w:jc w:val="right"/>
              <w:rPr>
                <w:sz w:val="24"/>
                <w:szCs w:val="24"/>
                <w:highlight w:val="yellow"/>
              </w:rPr>
            </w:pPr>
            <w:r w:rsidRPr="00785287">
              <w:rPr>
                <w:sz w:val="24"/>
                <w:szCs w:val="24"/>
              </w:rPr>
              <w:t>527 903,10</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FB5548" w:rsidRDefault="00BE38D5" w:rsidP="003A0D5A">
            <w:pPr>
              <w:tabs>
                <w:tab w:val="left" w:pos="513"/>
              </w:tabs>
              <w:jc w:val="right"/>
              <w:rPr>
                <w:sz w:val="24"/>
                <w:szCs w:val="24"/>
              </w:rPr>
            </w:pPr>
            <w:r>
              <w:rPr>
                <w:sz w:val="24"/>
                <w:szCs w:val="24"/>
              </w:rPr>
              <w:t>108,33</w:t>
            </w:r>
          </w:p>
        </w:tc>
      </w:tr>
      <w:tr w:rsidR="00BE38D5" w:rsidRPr="00B37385" w:rsidTr="003A0D5A">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Pr="00B37385" w:rsidRDefault="00BE38D5" w:rsidP="003A0D5A">
            <w:pPr>
              <w:jc w:val="center"/>
            </w:pPr>
            <w:r>
              <w:rPr>
                <w:b/>
                <w:sz w:val="24"/>
              </w:rPr>
              <w:t>Национальная оборона      0200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50732E" w:rsidRDefault="00BE38D5" w:rsidP="003A0D5A">
            <w:pPr>
              <w:jc w:val="right"/>
              <w:rPr>
                <w:sz w:val="24"/>
                <w:szCs w:val="24"/>
              </w:rPr>
            </w:pPr>
            <w:r>
              <w:rPr>
                <w:sz w:val="24"/>
                <w:szCs w:val="24"/>
              </w:rPr>
              <w:t>137 993,00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025DBF" w:rsidRDefault="00BE38D5" w:rsidP="003A0D5A">
            <w:pPr>
              <w:jc w:val="right"/>
              <w:rPr>
                <w:sz w:val="24"/>
                <w:szCs w:val="24"/>
              </w:rPr>
            </w:pPr>
            <w:r>
              <w:rPr>
                <w:sz w:val="24"/>
                <w:szCs w:val="24"/>
              </w:rPr>
              <w:t>24 230,39</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C10B64" w:rsidRDefault="00BE38D5" w:rsidP="003A0D5A">
            <w:pPr>
              <w:jc w:val="right"/>
              <w:rPr>
                <w:sz w:val="24"/>
                <w:szCs w:val="24"/>
              </w:rPr>
            </w:pPr>
            <w:r>
              <w:rPr>
                <w:sz w:val="24"/>
                <w:szCs w:val="24"/>
              </w:rPr>
              <w:t>17,56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E38D5" w:rsidRPr="00025DBF" w:rsidRDefault="00BE38D5" w:rsidP="003A0D5A">
            <w:pPr>
              <w:jc w:val="right"/>
              <w:rPr>
                <w:sz w:val="24"/>
                <w:szCs w:val="24"/>
              </w:rPr>
            </w:pPr>
            <w:r>
              <w:rPr>
                <w:sz w:val="24"/>
                <w:szCs w:val="24"/>
              </w:rPr>
              <w:t>28 737,33</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FB5548" w:rsidRDefault="00BE38D5" w:rsidP="003A0D5A">
            <w:pPr>
              <w:jc w:val="right"/>
              <w:rPr>
                <w:sz w:val="24"/>
                <w:szCs w:val="24"/>
              </w:rPr>
            </w:pPr>
            <w:r>
              <w:rPr>
                <w:sz w:val="24"/>
                <w:szCs w:val="24"/>
              </w:rPr>
              <w:t>84,32</w:t>
            </w:r>
          </w:p>
        </w:tc>
      </w:tr>
      <w:tr w:rsidR="00BE38D5" w:rsidRPr="00B37385" w:rsidTr="003A0D5A">
        <w:trPr>
          <w:trHeight w:val="62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Pr="001553E9" w:rsidRDefault="00BE38D5" w:rsidP="003A0D5A">
            <w:pPr>
              <w:jc w:val="center"/>
              <w:rPr>
                <w:b/>
                <w:sz w:val="24"/>
              </w:rPr>
            </w:pPr>
            <w:proofErr w:type="spellStart"/>
            <w:r>
              <w:rPr>
                <w:b/>
                <w:sz w:val="24"/>
              </w:rPr>
              <w:t>Нац</w:t>
            </w:r>
            <w:proofErr w:type="gramStart"/>
            <w:r>
              <w:rPr>
                <w:b/>
                <w:sz w:val="24"/>
              </w:rPr>
              <w:t>.б</w:t>
            </w:r>
            <w:proofErr w:type="gramEnd"/>
            <w:r>
              <w:rPr>
                <w:b/>
                <w:sz w:val="24"/>
              </w:rPr>
              <w:t>езопасн</w:t>
            </w:r>
            <w:proofErr w:type="spellEnd"/>
            <w:r>
              <w:rPr>
                <w:b/>
                <w:sz w:val="24"/>
              </w:rPr>
              <w:t xml:space="preserve">. и </w:t>
            </w:r>
            <w:proofErr w:type="spellStart"/>
            <w:r>
              <w:rPr>
                <w:b/>
                <w:sz w:val="24"/>
              </w:rPr>
              <w:t>правоохр.деят</w:t>
            </w:r>
            <w:proofErr w:type="spellEnd"/>
            <w:r>
              <w:rPr>
                <w:b/>
                <w:sz w:val="24"/>
              </w:rPr>
              <w:t>. 0300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50732E" w:rsidRDefault="00BE38D5" w:rsidP="003A0D5A">
            <w:pPr>
              <w:jc w:val="right"/>
              <w:rPr>
                <w:sz w:val="24"/>
                <w:szCs w:val="24"/>
              </w:rPr>
            </w:pPr>
            <w:r>
              <w:rPr>
                <w:sz w:val="24"/>
                <w:szCs w:val="24"/>
              </w:rPr>
              <w:t>112 000,00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785287" w:rsidRDefault="00BE38D5" w:rsidP="003A0D5A">
            <w:pPr>
              <w:jc w:val="right"/>
              <w:rPr>
                <w:sz w:val="24"/>
                <w:szCs w:val="24"/>
              </w:rPr>
            </w:pPr>
            <w:r>
              <w:rPr>
                <w:sz w:val="24"/>
                <w:szCs w:val="24"/>
              </w:rPr>
              <w:t>30 000,00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C10B64" w:rsidRDefault="00BE38D5" w:rsidP="003A0D5A">
            <w:pPr>
              <w:jc w:val="right"/>
              <w:rPr>
                <w:sz w:val="24"/>
                <w:szCs w:val="24"/>
              </w:rPr>
            </w:pPr>
            <w:r>
              <w:rPr>
                <w:sz w:val="24"/>
                <w:szCs w:val="24"/>
              </w:rPr>
              <w:t>26,79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E38D5" w:rsidRPr="00785287" w:rsidRDefault="00BE38D5" w:rsidP="003A0D5A">
            <w:pPr>
              <w:jc w:val="right"/>
              <w:rPr>
                <w:sz w:val="24"/>
                <w:szCs w:val="24"/>
              </w:rPr>
            </w:pPr>
            <w:r>
              <w:rPr>
                <w:sz w:val="24"/>
                <w:szCs w:val="24"/>
              </w:rPr>
              <w:t>35 000,00</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FB5548" w:rsidRDefault="00BE38D5" w:rsidP="003A0D5A">
            <w:pPr>
              <w:jc w:val="right"/>
              <w:rPr>
                <w:sz w:val="24"/>
                <w:szCs w:val="24"/>
              </w:rPr>
            </w:pPr>
            <w:r>
              <w:rPr>
                <w:sz w:val="24"/>
                <w:szCs w:val="24"/>
              </w:rPr>
              <w:t>85,7</w:t>
            </w:r>
          </w:p>
        </w:tc>
      </w:tr>
      <w:tr w:rsidR="00BE38D5" w:rsidRPr="00B37385" w:rsidTr="003A0D5A">
        <w:trPr>
          <w:trHeight w:val="62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Default="00BE38D5" w:rsidP="003A0D5A">
            <w:pPr>
              <w:jc w:val="center"/>
              <w:rPr>
                <w:b/>
                <w:sz w:val="24"/>
              </w:rPr>
            </w:pPr>
            <w:proofErr w:type="spellStart"/>
            <w:r>
              <w:rPr>
                <w:b/>
                <w:sz w:val="24"/>
              </w:rPr>
              <w:t>Нац</w:t>
            </w:r>
            <w:proofErr w:type="spellEnd"/>
            <w:r>
              <w:rPr>
                <w:b/>
                <w:sz w:val="24"/>
              </w:rPr>
              <w:t>. экономика 0400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785287" w:rsidRDefault="00BE38D5" w:rsidP="003A0D5A">
            <w:pPr>
              <w:jc w:val="right"/>
              <w:rPr>
                <w:sz w:val="24"/>
                <w:szCs w:val="24"/>
              </w:rPr>
            </w:pPr>
            <w:r>
              <w:rPr>
                <w:sz w:val="24"/>
                <w:szCs w:val="24"/>
              </w:rPr>
              <w:t>50 000,00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785287" w:rsidRDefault="00BE38D5" w:rsidP="003A0D5A">
            <w:pPr>
              <w:jc w:val="right"/>
              <w:rPr>
                <w:sz w:val="24"/>
                <w:szCs w:val="24"/>
              </w:rPr>
            </w:pPr>
            <w:r>
              <w:rPr>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C10B64" w:rsidRDefault="00BE38D5" w:rsidP="003A0D5A">
            <w:pPr>
              <w:jc w:val="right"/>
              <w:rPr>
                <w:sz w:val="24"/>
                <w:szCs w:val="24"/>
              </w:rPr>
            </w:pPr>
            <w:r>
              <w:rPr>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E38D5" w:rsidRPr="00785287" w:rsidRDefault="00BE38D5" w:rsidP="003A0D5A">
            <w:pPr>
              <w:jc w:val="right"/>
              <w:rPr>
                <w:sz w:val="24"/>
                <w:szCs w:val="24"/>
              </w:rPr>
            </w:pPr>
            <w:r>
              <w:rPr>
                <w:sz w:val="24"/>
                <w:szCs w:val="24"/>
              </w:rPr>
              <w:t>0,00</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FB5548" w:rsidRDefault="00BE38D5" w:rsidP="003A0D5A">
            <w:pPr>
              <w:jc w:val="right"/>
              <w:rPr>
                <w:sz w:val="24"/>
                <w:szCs w:val="24"/>
              </w:rPr>
            </w:pPr>
            <w:r>
              <w:rPr>
                <w:sz w:val="24"/>
                <w:szCs w:val="24"/>
              </w:rPr>
              <w:t>-</w:t>
            </w:r>
          </w:p>
        </w:tc>
      </w:tr>
      <w:tr w:rsidR="00BE38D5" w:rsidRPr="00B37385" w:rsidTr="003A0D5A">
        <w:trPr>
          <w:trHeight w:val="469"/>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Default="00BE38D5" w:rsidP="003A0D5A">
            <w:pPr>
              <w:jc w:val="center"/>
              <w:rPr>
                <w:b/>
                <w:sz w:val="24"/>
              </w:rPr>
            </w:pPr>
            <w:proofErr w:type="spellStart"/>
            <w:r>
              <w:rPr>
                <w:b/>
                <w:sz w:val="24"/>
              </w:rPr>
              <w:t>Жилищ</w:t>
            </w:r>
            <w:proofErr w:type="gramStart"/>
            <w:r>
              <w:rPr>
                <w:b/>
                <w:sz w:val="24"/>
              </w:rPr>
              <w:t>.-</w:t>
            </w:r>
            <w:proofErr w:type="gramEnd"/>
            <w:r>
              <w:rPr>
                <w:b/>
                <w:sz w:val="24"/>
              </w:rPr>
              <w:t>коммун</w:t>
            </w:r>
            <w:proofErr w:type="spellEnd"/>
            <w:r>
              <w:rPr>
                <w:b/>
                <w:sz w:val="24"/>
              </w:rPr>
              <w:t>. хозяйство 0500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50732E" w:rsidRDefault="00BE38D5" w:rsidP="003A0D5A">
            <w:pPr>
              <w:jc w:val="right"/>
              <w:rPr>
                <w:color w:val="000000"/>
                <w:sz w:val="24"/>
                <w:szCs w:val="24"/>
              </w:rPr>
            </w:pPr>
            <w:r>
              <w:rPr>
                <w:color w:val="000000"/>
                <w:sz w:val="24"/>
                <w:szCs w:val="24"/>
              </w:rPr>
              <w:t>3 636 531,00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785287" w:rsidRDefault="00BE38D5" w:rsidP="003A0D5A">
            <w:pPr>
              <w:jc w:val="right"/>
              <w:rPr>
                <w:color w:val="000000"/>
                <w:sz w:val="24"/>
                <w:szCs w:val="24"/>
              </w:rPr>
            </w:pPr>
            <w:r>
              <w:rPr>
                <w:color w:val="000000"/>
                <w:sz w:val="24"/>
                <w:szCs w:val="24"/>
              </w:rPr>
              <w:t>302 675,01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C10B64" w:rsidRDefault="00BE38D5" w:rsidP="003A0D5A">
            <w:pPr>
              <w:jc w:val="right"/>
              <w:rPr>
                <w:color w:val="000000"/>
                <w:sz w:val="24"/>
                <w:szCs w:val="24"/>
              </w:rPr>
            </w:pPr>
            <w:r>
              <w:rPr>
                <w:color w:val="000000"/>
                <w:sz w:val="24"/>
                <w:szCs w:val="24"/>
              </w:rPr>
              <w:t>8,32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E38D5" w:rsidRPr="00785287" w:rsidRDefault="00BE38D5" w:rsidP="003A0D5A">
            <w:pPr>
              <w:jc w:val="right"/>
              <w:rPr>
                <w:color w:val="000000"/>
                <w:sz w:val="24"/>
                <w:szCs w:val="24"/>
              </w:rPr>
            </w:pPr>
            <w:r w:rsidRPr="00785287">
              <w:rPr>
                <w:color w:val="000000"/>
                <w:sz w:val="24"/>
                <w:szCs w:val="24"/>
              </w:rPr>
              <w:t>211 052,46</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FB5548" w:rsidRDefault="00BE38D5" w:rsidP="003A0D5A">
            <w:pPr>
              <w:jc w:val="right"/>
              <w:rPr>
                <w:sz w:val="24"/>
                <w:szCs w:val="24"/>
              </w:rPr>
            </w:pPr>
            <w:r>
              <w:rPr>
                <w:sz w:val="24"/>
                <w:szCs w:val="24"/>
              </w:rPr>
              <w:t>143,41</w:t>
            </w:r>
          </w:p>
        </w:tc>
      </w:tr>
      <w:tr w:rsidR="00BE38D5" w:rsidRPr="00B37385" w:rsidTr="003A0D5A">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Default="00BE38D5" w:rsidP="003A0D5A">
            <w:pPr>
              <w:jc w:val="center"/>
              <w:rPr>
                <w:b/>
                <w:sz w:val="24"/>
              </w:rPr>
            </w:pPr>
            <w:r>
              <w:rPr>
                <w:b/>
                <w:sz w:val="24"/>
              </w:rPr>
              <w:t xml:space="preserve">Охрана </w:t>
            </w:r>
            <w:proofErr w:type="spellStart"/>
            <w:r>
              <w:rPr>
                <w:b/>
                <w:sz w:val="24"/>
              </w:rPr>
              <w:t>окр</w:t>
            </w:r>
            <w:proofErr w:type="spellEnd"/>
            <w:r>
              <w:rPr>
                <w:b/>
                <w:sz w:val="24"/>
              </w:rPr>
              <w:t>. среды 0600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Default="00BE38D5" w:rsidP="003A0D5A">
            <w:pPr>
              <w:jc w:val="right"/>
              <w:rPr>
                <w:sz w:val="24"/>
                <w:szCs w:val="24"/>
              </w:rPr>
            </w:pPr>
            <w:r>
              <w:rPr>
                <w:sz w:val="24"/>
                <w:szCs w:val="24"/>
              </w:rPr>
              <w:t>32 000,00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785287" w:rsidRDefault="00BE38D5" w:rsidP="003A0D5A">
            <w:pPr>
              <w:jc w:val="right"/>
              <w:rPr>
                <w:sz w:val="24"/>
                <w:szCs w:val="24"/>
              </w:rPr>
            </w:pPr>
            <w:r>
              <w:rPr>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C10B64" w:rsidRDefault="00BE38D5" w:rsidP="003A0D5A">
            <w:pPr>
              <w:jc w:val="right"/>
              <w:rPr>
                <w:sz w:val="24"/>
                <w:szCs w:val="24"/>
              </w:rPr>
            </w:pPr>
            <w:r>
              <w:rPr>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E38D5" w:rsidRPr="00785287" w:rsidRDefault="00BE38D5" w:rsidP="003A0D5A">
            <w:pPr>
              <w:jc w:val="right"/>
              <w:rPr>
                <w:sz w:val="24"/>
                <w:szCs w:val="24"/>
              </w:rPr>
            </w:pPr>
            <w:r w:rsidRPr="00785287">
              <w:rPr>
                <w:sz w:val="24"/>
                <w:szCs w:val="24"/>
              </w:rPr>
              <w:t>0,00</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C10B64" w:rsidRDefault="00BE38D5" w:rsidP="003A0D5A">
            <w:pPr>
              <w:jc w:val="right"/>
              <w:rPr>
                <w:sz w:val="24"/>
                <w:szCs w:val="24"/>
              </w:rPr>
            </w:pPr>
            <w:r>
              <w:rPr>
                <w:sz w:val="24"/>
                <w:szCs w:val="24"/>
              </w:rPr>
              <w:t>-</w:t>
            </w:r>
          </w:p>
        </w:tc>
      </w:tr>
      <w:tr w:rsidR="00BE38D5" w:rsidRPr="00B37385" w:rsidTr="003A0D5A">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Pr="00B37385" w:rsidRDefault="00BE38D5" w:rsidP="003A0D5A">
            <w:pPr>
              <w:jc w:val="center"/>
            </w:pPr>
            <w:r>
              <w:rPr>
                <w:b/>
                <w:sz w:val="24"/>
              </w:rPr>
              <w:t>Культура 0800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50732E" w:rsidRDefault="00BE38D5" w:rsidP="003A0D5A">
            <w:pPr>
              <w:jc w:val="right"/>
              <w:rPr>
                <w:sz w:val="24"/>
                <w:szCs w:val="24"/>
              </w:rPr>
            </w:pPr>
            <w:r>
              <w:rPr>
                <w:sz w:val="24"/>
                <w:szCs w:val="24"/>
              </w:rPr>
              <w:t>206 000,00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025DBF" w:rsidRDefault="00BE38D5" w:rsidP="003A0D5A">
            <w:pPr>
              <w:jc w:val="right"/>
              <w:rPr>
                <w:sz w:val="24"/>
                <w:szCs w:val="24"/>
                <w:highlight w:val="yellow"/>
              </w:rPr>
            </w:pPr>
            <w:r w:rsidRPr="00AB7D61">
              <w:rPr>
                <w:sz w:val="24"/>
                <w:szCs w:val="24"/>
              </w:rPr>
              <w:t>50 000,00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C10B64" w:rsidRDefault="00BE38D5" w:rsidP="003A0D5A">
            <w:pPr>
              <w:jc w:val="right"/>
              <w:rPr>
                <w:sz w:val="24"/>
                <w:szCs w:val="24"/>
              </w:rPr>
            </w:pPr>
            <w:r>
              <w:rPr>
                <w:sz w:val="24"/>
                <w:szCs w:val="24"/>
              </w:rPr>
              <w:t>24,27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E38D5" w:rsidRPr="00025DBF" w:rsidRDefault="00BE38D5" w:rsidP="003A0D5A">
            <w:pPr>
              <w:jc w:val="right"/>
              <w:rPr>
                <w:sz w:val="24"/>
                <w:szCs w:val="24"/>
                <w:highlight w:val="yellow"/>
              </w:rPr>
            </w:pPr>
            <w:r w:rsidRPr="00785287">
              <w:rPr>
                <w:sz w:val="24"/>
                <w:szCs w:val="24"/>
              </w:rPr>
              <w:t>55 000,00</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FB5548" w:rsidRDefault="00BE38D5" w:rsidP="003A0D5A">
            <w:pPr>
              <w:jc w:val="right"/>
              <w:rPr>
                <w:sz w:val="24"/>
                <w:szCs w:val="24"/>
              </w:rPr>
            </w:pPr>
            <w:r>
              <w:rPr>
                <w:sz w:val="24"/>
                <w:szCs w:val="24"/>
              </w:rPr>
              <w:t>90,91</w:t>
            </w:r>
          </w:p>
        </w:tc>
      </w:tr>
      <w:tr w:rsidR="00BE38D5" w:rsidRPr="00B37385" w:rsidTr="003A0D5A">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Pr="00B37385" w:rsidRDefault="00BE38D5" w:rsidP="003A0D5A">
            <w:pPr>
              <w:jc w:val="center"/>
            </w:pPr>
            <w:r>
              <w:rPr>
                <w:b/>
                <w:sz w:val="24"/>
              </w:rPr>
              <w:t>Социальная политика  1000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50732E" w:rsidRDefault="00BE38D5" w:rsidP="003A0D5A">
            <w:pPr>
              <w:jc w:val="right"/>
              <w:rPr>
                <w:sz w:val="24"/>
                <w:szCs w:val="24"/>
              </w:rPr>
            </w:pPr>
            <w:r>
              <w:rPr>
                <w:sz w:val="24"/>
                <w:szCs w:val="24"/>
              </w:rPr>
              <w:t>335 200,44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C10B64" w:rsidRDefault="00BE38D5" w:rsidP="003A0D5A">
            <w:pPr>
              <w:jc w:val="right"/>
              <w:rPr>
                <w:sz w:val="24"/>
                <w:szCs w:val="24"/>
              </w:rPr>
            </w:pPr>
            <w:r>
              <w:rPr>
                <w:sz w:val="24"/>
                <w:szCs w:val="24"/>
              </w:rPr>
              <w:t>83 800,11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C10B64" w:rsidRDefault="00BE38D5" w:rsidP="003A0D5A">
            <w:pPr>
              <w:jc w:val="right"/>
              <w:rPr>
                <w:sz w:val="24"/>
                <w:szCs w:val="24"/>
              </w:rPr>
            </w:pPr>
            <w:r>
              <w:rPr>
                <w:sz w:val="24"/>
                <w:szCs w:val="24"/>
              </w:rPr>
              <w:t>25,00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E38D5" w:rsidRPr="00C10B64" w:rsidRDefault="00BE38D5" w:rsidP="003A0D5A">
            <w:pPr>
              <w:jc w:val="right"/>
              <w:rPr>
                <w:sz w:val="24"/>
                <w:szCs w:val="24"/>
              </w:rPr>
            </w:pPr>
            <w:r>
              <w:rPr>
                <w:sz w:val="24"/>
                <w:szCs w:val="24"/>
              </w:rPr>
              <w:t>79 431,39</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FB5548" w:rsidRDefault="00BE38D5" w:rsidP="003A0D5A">
            <w:pPr>
              <w:jc w:val="right"/>
              <w:rPr>
                <w:sz w:val="24"/>
                <w:szCs w:val="24"/>
              </w:rPr>
            </w:pPr>
            <w:r>
              <w:rPr>
                <w:sz w:val="24"/>
                <w:szCs w:val="24"/>
              </w:rPr>
              <w:t>105,50</w:t>
            </w:r>
          </w:p>
        </w:tc>
      </w:tr>
      <w:tr w:rsidR="00BE38D5" w:rsidRPr="00B37385" w:rsidTr="003A0D5A">
        <w:trPr>
          <w:trHeight w:val="14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8D5" w:rsidRPr="00B37385" w:rsidRDefault="00BE38D5" w:rsidP="003A0D5A">
            <w:pPr>
              <w:jc w:val="center"/>
            </w:pPr>
            <w:r>
              <w:rPr>
                <w:b/>
                <w:sz w:val="24"/>
              </w:rPr>
              <w:t>Итого расходов: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50732E" w:rsidRDefault="00BE38D5" w:rsidP="003A0D5A">
            <w:pPr>
              <w:jc w:val="right"/>
              <w:rPr>
                <w:sz w:val="24"/>
                <w:szCs w:val="24"/>
              </w:rPr>
            </w:pPr>
            <w:r>
              <w:rPr>
                <w:sz w:val="24"/>
                <w:szCs w:val="24"/>
              </w:rPr>
              <w:t>7 206 729,80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C10B64" w:rsidRDefault="00BE38D5" w:rsidP="003A0D5A">
            <w:pPr>
              <w:jc w:val="right"/>
              <w:rPr>
                <w:sz w:val="24"/>
                <w:szCs w:val="24"/>
              </w:rPr>
            </w:pPr>
            <w:r>
              <w:rPr>
                <w:sz w:val="24"/>
                <w:szCs w:val="24"/>
              </w:rPr>
              <w:t>1 062 566,73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C10B64" w:rsidRDefault="00BE38D5" w:rsidP="003A0D5A">
            <w:pPr>
              <w:jc w:val="right"/>
              <w:rPr>
                <w:sz w:val="24"/>
                <w:szCs w:val="24"/>
              </w:rPr>
            </w:pPr>
            <w:r>
              <w:rPr>
                <w:sz w:val="24"/>
                <w:szCs w:val="24"/>
              </w:rPr>
              <w:t>14.74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E38D5" w:rsidRPr="00C10B64" w:rsidRDefault="00BE38D5" w:rsidP="003A0D5A">
            <w:pPr>
              <w:jc w:val="right"/>
              <w:rPr>
                <w:sz w:val="24"/>
                <w:szCs w:val="24"/>
              </w:rPr>
            </w:pPr>
            <w:r>
              <w:rPr>
                <w:sz w:val="24"/>
                <w:szCs w:val="24"/>
              </w:rPr>
              <w:t>937 124,28</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8D5" w:rsidRPr="00FB5548" w:rsidRDefault="00BE38D5" w:rsidP="003A0D5A">
            <w:pPr>
              <w:jc w:val="right"/>
              <w:rPr>
                <w:sz w:val="24"/>
                <w:szCs w:val="24"/>
              </w:rPr>
            </w:pPr>
            <w:r>
              <w:rPr>
                <w:sz w:val="24"/>
                <w:szCs w:val="24"/>
              </w:rPr>
              <w:t>113,39</w:t>
            </w:r>
          </w:p>
        </w:tc>
      </w:tr>
    </w:tbl>
    <w:p w:rsidR="00BE38D5" w:rsidRDefault="00BE38D5" w:rsidP="00BE38D5">
      <w:pPr>
        <w:jc w:val="center"/>
        <w:rPr>
          <w:sz w:val="28"/>
        </w:rPr>
      </w:pPr>
    </w:p>
    <w:p w:rsidR="00BE38D5" w:rsidRDefault="00BE38D5" w:rsidP="00BE38D5">
      <w:pPr>
        <w:jc w:val="both"/>
        <w:rPr>
          <w:sz w:val="28"/>
        </w:rPr>
      </w:pPr>
      <w:r w:rsidRPr="00B02B75">
        <w:rPr>
          <w:sz w:val="28"/>
        </w:rPr>
        <w:t xml:space="preserve">Расходы бюджета </w:t>
      </w:r>
      <w:r>
        <w:rPr>
          <w:sz w:val="28"/>
        </w:rPr>
        <w:t xml:space="preserve">за 1 квартал </w:t>
      </w:r>
      <w:r w:rsidRPr="00B02B75">
        <w:rPr>
          <w:sz w:val="28"/>
        </w:rPr>
        <w:t xml:space="preserve">исполнены на </w:t>
      </w:r>
      <w:r>
        <w:rPr>
          <w:sz w:val="28"/>
        </w:rPr>
        <w:t>14,74</w:t>
      </w:r>
      <w:r w:rsidRPr="00B02B75">
        <w:rPr>
          <w:sz w:val="28"/>
        </w:rPr>
        <w:t xml:space="preserve">%. </w:t>
      </w:r>
    </w:p>
    <w:p w:rsidR="00BE38D5" w:rsidRPr="00B02B75" w:rsidRDefault="00BE38D5" w:rsidP="00BE38D5">
      <w:pPr>
        <w:jc w:val="both"/>
        <w:rPr>
          <w:sz w:val="28"/>
        </w:rPr>
      </w:pPr>
      <w:r w:rsidRPr="00B02B75">
        <w:rPr>
          <w:sz w:val="28"/>
        </w:rPr>
        <w:t>Рассмотрев анализ расходов бюджета поселения, можно сделать следующие выводы:</w:t>
      </w:r>
    </w:p>
    <w:p w:rsidR="00BE38D5" w:rsidRPr="00BC3EAD" w:rsidRDefault="00BE38D5" w:rsidP="00BE38D5">
      <w:pPr>
        <w:jc w:val="both"/>
        <w:rPr>
          <w:sz w:val="28"/>
        </w:rPr>
      </w:pPr>
      <w:r w:rsidRPr="00B02B75">
        <w:rPr>
          <w:sz w:val="28"/>
        </w:rPr>
        <w:t xml:space="preserve">     </w:t>
      </w:r>
      <w:r w:rsidRPr="00BC3EAD">
        <w:rPr>
          <w:sz w:val="28"/>
        </w:rPr>
        <w:t xml:space="preserve">По разделу </w:t>
      </w:r>
      <w:r w:rsidRPr="00BC3EAD">
        <w:rPr>
          <w:b/>
          <w:sz w:val="28"/>
        </w:rPr>
        <w:t>«Общегосударственные вопросы»</w:t>
      </w:r>
      <w:r w:rsidRPr="00BC3EAD">
        <w:rPr>
          <w:sz w:val="28"/>
        </w:rPr>
        <w:t xml:space="preserve"> использовано средств бюджета поселения в сумме </w:t>
      </w:r>
      <w:r w:rsidRPr="0038775F">
        <w:rPr>
          <w:sz w:val="28"/>
        </w:rPr>
        <w:t>571 861,22</w:t>
      </w:r>
      <w:r>
        <w:rPr>
          <w:sz w:val="28"/>
        </w:rPr>
        <w:t xml:space="preserve"> </w:t>
      </w:r>
      <w:r w:rsidRPr="00BC3EAD">
        <w:rPr>
          <w:sz w:val="28"/>
        </w:rPr>
        <w:t xml:space="preserve">руб., что составляет </w:t>
      </w:r>
      <w:r>
        <w:rPr>
          <w:sz w:val="28"/>
        </w:rPr>
        <w:t>108,33</w:t>
      </w:r>
      <w:r w:rsidRPr="00BC3EAD">
        <w:rPr>
          <w:sz w:val="28"/>
        </w:rPr>
        <w:t xml:space="preserve"> % по отношению к аналогичному периоду 202</w:t>
      </w:r>
      <w:r>
        <w:rPr>
          <w:sz w:val="28"/>
        </w:rPr>
        <w:t>3</w:t>
      </w:r>
      <w:r w:rsidRPr="00BC3EAD">
        <w:rPr>
          <w:sz w:val="28"/>
        </w:rPr>
        <w:t xml:space="preserve"> года и </w:t>
      </w:r>
      <w:r>
        <w:rPr>
          <w:sz w:val="28"/>
        </w:rPr>
        <w:t>21,20</w:t>
      </w:r>
      <w:r w:rsidRPr="00BC3EAD">
        <w:rPr>
          <w:sz w:val="28"/>
        </w:rPr>
        <w:t xml:space="preserve">% к плановым показателям. </w:t>
      </w:r>
      <w:r w:rsidRPr="00843DCC">
        <w:rPr>
          <w:sz w:val="28"/>
        </w:rPr>
        <w:t>Увеличение расходов обусловлено</w:t>
      </w:r>
      <w:r>
        <w:rPr>
          <w:sz w:val="28"/>
        </w:rPr>
        <w:t xml:space="preserve"> индексацией </w:t>
      </w:r>
      <w:r w:rsidRPr="004E5D0A">
        <w:rPr>
          <w:sz w:val="28"/>
        </w:rPr>
        <w:t>заработной платы</w:t>
      </w:r>
      <w:r>
        <w:rPr>
          <w:sz w:val="28"/>
        </w:rPr>
        <w:t xml:space="preserve"> на 5,5% с 01.10.2023г. и </w:t>
      </w:r>
      <w:r w:rsidRPr="00843DCC">
        <w:rPr>
          <w:sz w:val="28"/>
        </w:rPr>
        <w:t xml:space="preserve"> доведением заработной платы работников </w:t>
      </w:r>
      <w:proofErr w:type="gramStart"/>
      <w:r w:rsidRPr="00843DCC">
        <w:rPr>
          <w:sz w:val="28"/>
        </w:rPr>
        <w:t>до</w:t>
      </w:r>
      <w:proofErr w:type="gramEnd"/>
      <w:r w:rsidRPr="00843DCC">
        <w:rPr>
          <w:sz w:val="28"/>
        </w:rPr>
        <w:t xml:space="preserve"> </w:t>
      </w:r>
      <w:proofErr w:type="gramStart"/>
      <w:r w:rsidRPr="00843DCC">
        <w:rPr>
          <w:sz w:val="28"/>
        </w:rPr>
        <w:t>МРОТ</w:t>
      </w:r>
      <w:proofErr w:type="gramEnd"/>
      <w:r w:rsidRPr="00843DCC">
        <w:rPr>
          <w:sz w:val="28"/>
        </w:rPr>
        <w:t xml:space="preserve"> с 01.01.202</w:t>
      </w:r>
      <w:r>
        <w:rPr>
          <w:sz w:val="28"/>
        </w:rPr>
        <w:t>4</w:t>
      </w:r>
      <w:r w:rsidRPr="00843DCC">
        <w:rPr>
          <w:sz w:val="28"/>
        </w:rPr>
        <w:t xml:space="preserve"> года</w:t>
      </w:r>
      <w:r>
        <w:rPr>
          <w:sz w:val="28"/>
        </w:rPr>
        <w:t>.</w:t>
      </w:r>
      <w:r w:rsidRPr="00843DCC">
        <w:rPr>
          <w:sz w:val="28"/>
        </w:rPr>
        <w:t xml:space="preserve"> </w:t>
      </w:r>
    </w:p>
    <w:p w:rsidR="00BE38D5" w:rsidRPr="00BC3EAD" w:rsidRDefault="00BE38D5" w:rsidP="00BE38D5">
      <w:pPr>
        <w:tabs>
          <w:tab w:val="left" w:pos="8460"/>
        </w:tabs>
        <w:jc w:val="both"/>
        <w:rPr>
          <w:sz w:val="28"/>
        </w:rPr>
      </w:pPr>
      <w:r w:rsidRPr="00BC3EAD">
        <w:rPr>
          <w:sz w:val="28"/>
        </w:rPr>
        <w:t xml:space="preserve">       По разделу </w:t>
      </w:r>
      <w:r w:rsidRPr="00BC3EAD">
        <w:rPr>
          <w:b/>
          <w:sz w:val="28"/>
        </w:rPr>
        <w:t>«Национальная оборона»</w:t>
      </w:r>
      <w:r w:rsidRPr="00BC3EAD">
        <w:rPr>
          <w:sz w:val="28"/>
        </w:rPr>
        <w:t xml:space="preserve"> расходы составили </w:t>
      </w:r>
      <w:r>
        <w:rPr>
          <w:sz w:val="28"/>
        </w:rPr>
        <w:t>24 230,39</w:t>
      </w:r>
      <w:r w:rsidRPr="00BC3EAD">
        <w:rPr>
          <w:color w:val="FF0000"/>
          <w:sz w:val="28"/>
        </w:rPr>
        <w:t xml:space="preserve"> </w:t>
      </w:r>
      <w:r w:rsidRPr="00BC3EAD">
        <w:rPr>
          <w:sz w:val="28"/>
        </w:rPr>
        <w:t xml:space="preserve">рублей. Удельный вес указанных расходов составил </w:t>
      </w:r>
      <w:r>
        <w:rPr>
          <w:sz w:val="28"/>
        </w:rPr>
        <w:t>2,28</w:t>
      </w:r>
      <w:r w:rsidRPr="00BC3EAD">
        <w:rPr>
          <w:sz w:val="28"/>
        </w:rPr>
        <w:t xml:space="preserve"> % от общего объема расходов, к уровню 202</w:t>
      </w:r>
      <w:r>
        <w:rPr>
          <w:sz w:val="28"/>
        </w:rPr>
        <w:t>3</w:t>
      </w:r>
      <w:r w:rsidRPr="00BC3EAD">
        <w:rPr>
          <w:sz w:val="28"/>
        </w:rPr>
        <w:t xml:space="preserve"> года расходы составили </w:t>
      </w:r>
      <w:r>
        <w:rPr>
          <w:sz w:val="28"/>
        </w:rPr>
        <w:t>84,32</w:t>
      </w:r>
      <w:r w:rsidRPr="00BC3EAD">
        <w:rPr>
          <w:sz w:val="28"/>
        </w:rPr>
        <w:t xml:space="preserve"> %. </w:t>
      </w:r>
      <w:r w:rsidRPr="004E5D0A">
        <w:rPr>
          <w:sz w:val="28"/>
        </w:rPr>
        <w:t>У</w:t>
      </w:r>
      <w:r>
        <w:rPr>
          <w:sz w:val="28"/>
        </w:rPr>
        <w:t>меньш</w:t>
      </w:r>
      <w:r w:rsidRPr="004E5D0A">
        <w:rPr>
          <w:sz w:val="28"/>
        </w:rPr>
        <w:t xml:space="preserve">ение расходов обусловлено </w:t>
      </w:r>
      <w:r>
        <w:rPr>
          <w:sz w:val="28"/>
        </w:rPr>
        <w:t xml:space="preserve">длительным нахождением на </w:t>
      </w:r>
      <w:proofErr w:type="gramStart"/>
      <w:r>
        <w:rPr>
          <w:sz w:val="28"/>
        </w:rPr>
        <w:t>больничном</w:t>
      </w:r>
      <w:proofErr w:type="gramEnd"/>
      <w:r>
        <w:rPr>
          <w:sz w:val="28"/>
        </w:rPr>
        <w:t xml:space="preserve"> работника ВУС</w:t>
      </w:r>
      <w:r w:rsidRPr="00BC3EAD">
        <w:rPr>
          <w:sz w:val="28"/>
        </w:rPr>
        <w:t>. Бюджетные ассигнования были направлены на осуществление первичного воинского учета на территориях, где отсутствуют военные комиссариаты.</w:t>
      </w:r>
    </w:p>
    <w:p w:rsidR="00BE38D5" w:rsidRPr="00933AB0" w:rsidRDefault="00BE38D5" w:rsidP="00BE38D5">
      <w:pPr>
        <w:jc w:val="both"/>
        <w:rPr>
          <w:sz w:val="28"/>
        </w:rPr>
      </w:pPr>
      <w:r w:rsidRPr="00BC3EAD">
        <w:rPr>
          <w:sz w:val="28"/>
        </w:rPr>
        <w:t xml:space="preserve">       </w:t>
      </w:r>
      <w:r w:rsidRPr="00933AB0">
        <w:rPr>
          <w:sz w:val="28"/>
        </w:rPr>
        <w:t xml:space="preserve">По разделу </w:t>
      </w:r>
      <w:r w:rsidRPr="00933AB0">
        <w:rPr>
          <w:b/>
          <w:sz w:val="28"/>
        </w:rPr>
        <w:t xml:space="preserve">«Национальная безопасность и правоохранительная деятельность» </w:t>
      </w:r>
      <w:r w:rsidRPr="00933AB0">
        <w:rPr>
          <w:sz w:val="28"/>
        </w:rPr>
        <w:t>расходы составили  3</w:t>
      </w:r>
      <w:r>
        <w:rPr>
          <w:sz w:val="28"/>
        </w:rPr>
        <w:t>0</w:t>
      </w:r>
      <w:r w:rsidRPr="00933AB0">
        <w:rPr>
          <w:sz w:val="28"/>
        </w:rPr>
        <w:t> 000,00</w:t>
      </w:r>
      <w:r w:rsidRPr="00933AB0">
        <w:rPr>
          <w:color w:val="000000"/>
          <w:sz w:val="28"/>
        </w:rPr>
        <w:t xml:space="preserve"> рублей, к уровню прошлого года расходы </w:t>
      </w:r>
      <w:r>
        <w:rPr>
          <w:color w:val="000000"/>
          <w:sz w:val="28"/>
        </w:rPr>
        <w:t>составили 85,7%</w:t>
      </w:r>
      <w:r w:rsidRPr="00933AB0">
        <w:rPr>
          <w:color w:val="000000"/>
          <w:sz w:val="28"/>
        </w:rPr>
        <w:t>.</w:t>
      </w:r>
      <w:r w:rsidRPr="00933AB0">
        <w:rPr>
          <w:sz w:val="28"/>
        </w:rPr>
        <w:t xml:space="preserve"> Удельный вес указанных расходов составил </w:t>
      </w:r>
      <w:r>
        <w:rPr>
          <w:sz w:val="28"/>
        </w:rPr>
        <w:t>2,82</w:t>
      </w:r>
      <w:r w:rsidRPr="00933AB0">
        <w:rPr>
          <w:sz w:val="28"/>
        </w:rPr>
        <w:t>% от общего объема расходов. У</w:t>
      </w:r>
      <w:r>
        <w:rPr>
          <w:sz w:val="28"/>
        </w:rPr>
        <w:t>меньш</w:t>
      </w:r>
      <w:r w:rsidRPr="00933AB0">
        <w:rPr>
          <w:sz w:val="28"/>
        </w:rPr>
        <w:t>ение расходов обусловлено у</w:t>
      </w:r>
      <w:r>
        <w:rPr>
          <w:sz w:val="28"/>
        </w:rPr>
        <w:t>меньш</w:t>
      </w:r>
      <w:r w:rsidRPr="00933AB0">
        <w:rPr>
          <w:sz w:val="28"/>
        </w:rPr>
        <w:t xml:space="preserve">ением материальных затрат  по передаваемым полномочиям. </w:t>
      </w:r>
    </w:p>
    <w:p w:rsidR="00BE38D5" w:rsidRPr="00933AB0" w:rsidRDefault="00BE38D5" w:rsidP="00BE38D5">
      <w:pPr>
        <w:jc w:val="both"/>
        <w:rPr>
          <w:b/>
          <w:sz w:val="28"/>
        </w:rPr>
      </w:pPr>
      <w:r w:rsidRPr="00933AB0">
        <w:rPr>
          <w:sz w:val="28"/>
        </w:rPr>
        <w:lastRenderedPageBreak/>
        <w:t xml:space="preserve">      По разделу </w:t>
      </w:r>
      <w:r w:rsidRPr="00933AB0">
        <w:rPr>
          <w:b/>
          <w:sz w:val="28"/>
        </w:rPr>
        <w:t>« Жилищно-коммунальное хозяйство»</w:t>
      </w:r>
      <w:r w:rsidRPr="00933AB0">
        <w:rPr>
          <w:sz w:val="28"/>
        </w:rPr>
        <w:t xml:space="preserve"> в 202</w:t>
      </w:r>
      <w:r>
        <w:rPr>
          <w:sz w:val="28"/>
        </w:rPr>
        <w:t>4</w:t>
      </w:r>
      <w:r w:rsidRPr="00933AB0">
        <w:rPr>
          <w:sz w:val="28"/>
        </w:rPr>
        <w:t xml:space="preserve"> году использовано бюджетных средств,  в сумме </w:t>
      </w:r>
      <w:r>
        <w:rPr>
          <w:color w:val="000000"/>
          <w:sz w:val="24"/>
          <w:szCs w:val="24"/>
        </w:rPr>
        <w:t>302 675,01</w:t>
      </w:r>
      <w:r w:rsidRPr="00933AB0">
        <w:rPr>
          <w:sz w:val="28"/>
        </w:rPr>
        <w:t xml:space="preserve">рублей. По отношению к утвержденному  уточненному плану расходы исполнены на </w:t>
      </w:r>
      <w:r>
        <w:rPr>
          <w:sz w:val="28"/>
        </w:rPr>
        <w:t>8,32</w:t>
      </w:r>
      <w:r w:rsidRPr="00933AB0">
        <w:rPr>
          <w:sz w:val="28"/>
        </w:rPr>
        <w:t>%, а по отношению к 202</w:t>
      </w:r>
      <w:r>
        <w:rPr>
          <w:sz w:val="28"/>
        </w:rPr>
        <w:t>3</w:t>
      </w:r>
      <w:r w:rsidRPr="00933AB0">
        <w:rPr>
          <w:sz w:val="28"/>
        </w:rPr>
        <w:t xml:space="preserve"> году исполнение по разделу увеличилось  на </w:t>
      </w:r>
      <w:r>
        <w:rPr>
          <w:sz w:val="28"/>
        </w:rPr>
        <w:t>143,41</w:t>
      </w:r>
      <w:r w:rsidRPr="00933AB0">
        <w:rPr>
          <w:sz w:val="28"/>
        </w:rPr>
        <w:t xml:space="preserve">%.  Увеличение расходов связано с увеличением количества светильников уличного освещения, </w:t>
      </w:r>
      <w:r>
        <w:rPr>
          <w:sz w:val="28"/>
        </w:rPr>
        <w:t>спилом аварийных деревьев и вывозом ТБО</w:t>
      </w:r>
      <w:r w:rsidRPr="00933AB0">
        <w:rPr>
          <w:sz w:val="28"/>
        </w:rPr>
        <w:t xml:space="preserve"> </w:t>
      </w:r>
      <w:r>
        <w:rPr>
          <w:sz w:val="28"/>
        </w:rPr>
        <w:t>с</w:t>
      </w:r>
      <w:r w:rsidRPr="00933AB0">
        <w:rPr>
          <w:sz w:val="28"/>
        </w:rPr>
        <w:t xml:space="preserve"> территории кладбищ поселения.</w:t>
      </w:r>
    </w:p>
    <w:p w:rsidR="00BE38D5" w:rsidRPr="00933AB0" w:rsidRDefault="00BE38D5" w:rsidP="00BE38D5">
      <w:pPr>
        <w:tabs>
          <w:tab w:val="left" w:pos="8460"/>
        </w:tabs>
        <w:jc w:val="both"/>
        <w:rPr>
          <w:sz w:val="28"/>
        </w:rPr>
      </w:pPr>
      <w:r w:rsidRPr="00933AB0">
        <w:rPr>
          <w:sz w:val="28"/>
        </w:rPr>
        <w:t xml:space="preserve">       По разделу </w:t>
      </w:r>
      <w:r w:rsidRPr="00933AB0">
        <w:rPr>
          <w:b/>
          <w:sz w:val="28"/>
        </w:rPr>
        <w:t xml:space="preserve">«Культура, кинематография» </w:t>
      </w:r>
      <w:r w:rsidRPr="00933AB0">
        <w:rPr>
          <w:sz w:val="28"/>
        </w:rPr>
        <w:t xml:space="preserve">расходы в виде субвенций по передаваемым полномочиям составили </w:t>
      </w:r>
      <w:r>
        <w:rPr>
          <w:sz w:val="28"/>
        </w:rPr>
        <w:t>50</w:t>
      </w:r>
      <w:r w:rsidRPr="00933AB0">
        <w:rPr>
          <w:sz w:val="28"/>
        </w:rPr>
        <w:t> 000,00 рублей. У</w:t>
      </w:r>
      <w:r>
        <w:rPr>
          <w:sz w:val="28"/>
        </w:rPr>
        <w:t>меньш</w:t>
      </w:r>
      <w:r w:rsidRPr="00933AB0">
        <w:rPr>
          <w:sz w:val="28"/>
        </w:rPr>
        <w:t>ение расходов связано с у</w:t>
      </w:r>
      <w:r>
        <w:rPr>
          <w:sz w:val="28"/>
        </w:rPr>
        <w:t>меньш</w:t>
      </w:r>
      <w:r w:rsidRPr="00933AB0">
        <w:rPr>
          <w:sz w:val="28"/>
        </w:rPr>
        <w:t xml:space="preserve">ением материальных затрат  по передаваемым полномочиям. </w:t>
      </w:r>
    </w:p>
    <w:p w:rsidR="00BE38D5" w:rsidRPr="00933AB0" w:rsidRDefault="00BE38D5" w:rsidP="00BE38D5">
      <w:pPr>
        <w:tabs>
          <w:tab w:val="left" w:pos="8460"/>
        </w:tabs>
        <w:jc w:val="both"/>
        <w:rPr>
          <w:sz w:val="28"/>
        </w:rPr>
      </w:pPr>
      <w:r w:rsidRPr="00933AB0">
        <w:rPr>
          <w:sz w:val="28"/>
        </w:rPr>
        <w:t xml:space="preserve">      Расходы по разделу «</w:t>
      </w:r>
      <w:r w:rsidRPr="00933AB0">
        <w:rPr>
          <w:b/>
          <w:sz w:val="28"/>
          <w:szCs w:val="28"/>
        </w:rPr>
        <w:t>Социальная политика</w:t>
      </w:r>
      <w:r w:rsidRPr="00933AB0">
        <w:rPr>
          <w:b/>
          <w:sz w:val="28"/>
        </w:rPr>
        <w:t>»</w:t>
      </w:r>
      <w:r w:rsidRPr="00933AB0">
        <w:rPr>
          <w:sz w:val="28"/>
        </w:rPr>
        <w:t xml:space="preserve"> составили  </w:t>
      </w:r>
      <w:r w:rsidRPr="00B65C58">
        <w:rPr>
          <w:sz w:val="28"/>
        </w:rPr>
        <w:t>83 800,11</w:t>
      </w:r>
      <w:r w:rsidRPr="00933AB0">
        <w:rPr>
          <w:sz w:val="28"/>
        </w:rPr>
        <w:t xml:space="preserve">рублей, </w:t>
      </w:r>
      <w:r w:rsidRPr="00843DCC">
        <w:rPr>
          <w:sz w:val="28"/>
        </w:rPr>
        <w:t>Увеличение расходов обусловлено</w:t>
      </w:r>
      <w:r>
        <w:rPr>
          <w:sz w:val="28"/>
        </w:rPr>
        <w:t xml:space="preserve"> индексацией пенсий на 5,5% с 01.10.2023г</w:t>
      </w:r>
      <w:proofErr w:type="gramStart"/>
      <w:r>
        <w:rPr>
          <w:sz w:val="28"/>
        </w:rPr>
        <w:t>.</w:t>
      </w:r>
      <w:r w:rsidRPr="00933AB0">
        <w:rPr>
          <w:sz w:val="28"/>
          <w:szCs w:val="28"/>
        </w:rPr>
        <w:t>.</w:t>
      </w:r>
      <w:proofErr w:type="gramEnd"/>
    </w:p>
    <w:p w:rsidR="00BE38D5" w:rsidRPr="00933AB0" w:rsidRDefault="00BE38D5" w:rsidP="00BE38D5">
      <w:pPr>
        <w:jc w:val="both"/>
        <w:rPr>
          <w:sz w:val="28"/>
        </w:rPr>
      </w:pPr>
      <w:r w:rsidRPr="00933AB0">
        <w:rPr>
          <w:sz w:val="28"/>
        </w:rPr>
        <w:t xml:space="preserve">      Кредиторская  задолженность  на 1 </w:t>
      </w:r>
      <w:r>
        <w:rPr>
          <w:sz w:val="28"/>
        </w:rPr>
        <w:t>апреля</w:t>
      </w:r>
      <w:r w:rsidRPr="00933AB0">
        <w:rPr>
          <w:sz w:val="28"/>
        </w:rPr>
        <w:t xml:space="preserve"> 202</w:t>
      </w:r>
      <w:r>
        <w:rPr>
          <w:sz w:val="28"/>
        </w:rPr>
        <w:t>4</w:t>
      </w:r>
      <w:r w:rsidRPr="00933AB0">
        <w:rPr>
          <w:sz w:val="28"/>
        </w:rPr>
        <w:t xml:space="preserve"> года отсутствует.</w:t>
      </w:r>
    </w:p>
    <w:p w:rsidR="00BE38D5" w:rsidRPr="00933AB0" w:rsidRDefault="00BE38D5" w:rsidP="00BE38D5">
      <w:pPr>
        <w:jc w:val="both"/>
        <w:rPr>
          <w:sz w:val="28"/>
        </w:rPr>
      </w:pPr>
      <w:r w:rsidRPr="00933AB0">
        <w:rPr>
          <w:sz w:val="28"/>
        </w:rPr>
        <w:t xml:space="preserve">      Дебиторская задолженность  на 1 </w:t>
      </w:r>
      <w:r>
        <w:rPr>
          <w:sz w:val="28"/>
        </w:rPr>
        <w:t>апреля</w:t>
      </w:r>
      <w:r w:rsidRPr="00933AB0">
        <w:rPr>
          <w:sz w:val="28"/>
        </w:rPr>
        <w:t xml:space="preserve"> 202</w:t>
      </w:r>
      <w:r>
        <w:rPr>
          <w:sz w:val="28"/>
        </w:rPr>
        <w:t>4</w:t>
      </w:r>
      <w:r w:rsidRPr="00933AB0">
        <w:rPr>
          <w:sz w:val="28"/>
        </w:rPr>
        <w:t xml:space="preserve"> года отсутствует.</w:t>
      </w:r>
    </w:p>
    <w:p w:rsidR="00BE38D5" w:rsidRPr="00933AB0" w:rsidRDefault="00BE38D5" w:rsidP="00BE38D5">
      <w:pPr>
        <w:tabs>
          <w:tab w:val="left" w:pos="8460"/>
        </w:tabs>
        <w:jc w:val="both"/>
        <w:rPr>
          <w:sz w:val="28"/>
        </w:rPr>
      </w:pPr>
      <w:r w:rsidRPr="00933AB0">
        <w:rPr>
          <w:sz w:val="28"/>
        </w:rPr>
        <w:t xml:space="preserve">      Остаток денежных средств на 01.</w:t>
      </w:r>
      <w:r>
        <w:rPr>
          <w:sz w:val="28"/>
        </w:rPr>
        <w:t>04</w:t>
      </w:r>
      <w:r w:rsidRPr="00933AB0">
        <w:rPr>
          <w:sz w:val="28"/>
        </w:rPr>
        <w:t>.202</w:t>
      </w:r>
      <w:r>
        <w:rPr>
          <w:sz w:val="28"/>
        </w:rPr>
        <w:t>4</w:t>
      </w:r>
      <w:r w:rsidRPr="00933AB0">
        <w:rPr>
          <w:sz w:val="28"/>
        </w:rPr>
        <w:t xml:space="preserve"> года составил  </w:t>
      </w:r>
      <w:r>
        <w:rPr>
          <w:sz w:val="28"/>
        </w:rPr>
        <w:t>3 253 510,16</w:t>
      </w:r>
      <w:r w:rsidRPr="00933AB0">
        <w:rPr>
          <w:sz w:val="28"/>
        </w:rPr>
        <w:t xml:space="preserve"> рублей, который включает собственные доходы. </w:t>
      </w:r>
    </w:p>
    <w:p w:rsidR="00BE38D5" w:rsidRPr="00BC3EAD" w:rsidRDefault="00BE38D5" w:rsidP="00BE38D5">
      <w:pPr>
        <w:tabs>
          <w:tab w:val="left" w:pos="8460"/>
        </w:tabs>
        <w:jc w:val="both"/>
        <w:rPr>
          <w:sz w:val="28"/>
        </w:rPr>
      </w:pPr>
      <w:r w:rsidRPr="00933AB0">
        <w:rPr>
          <w:sz w:val="28"/>
        </w:rPr>
        <w:t xml:space="preserve">       Общий объем бюджетных ассигнований на реализацию муниципальной программы «Совершенствование муниципального управления в </w:t>
      </w:r>
      <w:proofErr w:type="spellStart"/>
      <w:r w:rsidRPr="00933AB0">
        <w:rPr>
          <w:sz w:val="28"/>
        </w:rPr>
        <w:t>Семячковском</w:t>
      </w:r>
      <w:proofErr w:type="spellEnd"/>
      <w:r w:rsidRPr="00933AB0">
        <w:rPr>
          <w:sz w:val="28"/>
        </w:rPr>
        <w:t xml:space="preserve">   сельском    поселении»  на  202</w:t>
      </w:r>
      <w:r>
        <w:rPr>
          <w:sz w:val="28"/>
        </w:rPr>
        <w:t>4</w:t>
      </w:r>
      <w:r w:rsidRPr="00933AB0">
        <w:rPr>
          <w:sz w:val="28"/>
        </w:rPr>
        <w:t xml:space="preserve">  год утвержден</w:t>
      </w:r>
      <w:r w:rsidRPr="00BC3EAD">
        <w:rPr>
          <w:sz w:val="28"/>
        </w:rPr>
        <w:t xml:space="preserve">  в  сумме  </w:t>
      </w:r>
      <w:r>
        <w:rPr>
          <w:sz w:val="28"/>
        </w:rPr>
        <w:t>6 953 353,80</w:t>
      </w:r>
      <w:r w:rsidRPr="00BC3EAD">
        <w:rPr>
          <w:sz w:val="28"/>
        </w:rPr>
        <w:t xml:space="preserve"> рублей, что составляет </w:t>
      </w:r>
      <w:r>
        <w:rPr>
          <w:sz w:val="28"/>
        </w:rPr>
        <w:t>96,48</w:t>
      </w:r>
      <w:r w:rsidRPr="00BC3EAD">
        <w:rPr>
          <w:sz w:val="28"/>
        </w:rPr>
        <w:t xml:space="preserve">% от общего объема расходов бюджета поселения. </w:t>
      </w:r>
    </w:p>
    <w:p w:rsidR="00BE38D5" w:rsidRPr="00BC3EAD" w:rsidRDefault="00BE38D5" w:rsidP="00BE38D5">
      <w:pPr>
        <w:tabs>
          <w:tab w:val="left" w:pos="8460"/>
        </w:tabs>
        <w:jc w:val="both"/>
        <w:rPr>
          <w:sz w:val="28"/>
        </w:rPr>
      </w:pPr>
      <w:r w:rsidRPr="00BC3EAD">
        <w:rPr>
          <w:sz w:val="28"/>
        </w:rPr>
        <w:t xml:space="preserve">     Исполнение по муниципальной программе за </w:t>
      </w:r>
      <w:r>
        <w:rPr>
          <w:sz w:val="28"/>
        </w:rPr>
        <w:t>1</w:t>
      </w:r>
      <w:r w:rsidRPr="00BC3EAD">
        <w:rPr>
          <w:sz w:val="28"/>
        </w:rPr>
        <w:t xml:space="preserve"> </w:t>
      </w:r>
      <w:r>
        <w:rPr>
          <w:sz w:val="28"/>
        </w:rPr>
        <w:t>квартал</w:t>
      </w:r>
      <w:r w:rsidRPr="00BC3EAD">
        <w:rPr>
          <w:sz w:val="28"/>
        </w:rPr>
        <w:t xml:space="preserve"> 202</w:t>
      </w:r>
      <w:r>
        <w:rPr>
          <w:sz w:val="28"/>
        </w:rPr>
        <w:t>4</w:t>
      </w:r>
      <w:r w:rsidRPr="00BC3EAD">
        <w:rPr>
          <w:sz w:val="28"/>
        </w:rPr>
        <w:t xml:space="preserve"> года составило </w:t>
      </w:r>
      <w:r>
        <w:rPr>
          <w:sz w:val="28"/>
        </w:rPr>
        <w:t>1 054 850,73</w:t>
      </w:r>
      <w:r w:rsidRPr="00BC3EAD">
        <w:rPr>
          <w:sz w:val="28"/>
        </w:rPr>
        <w:t xml:space="preserve"> рублей или </w:t>
      </w:r>
      <w:r>
        <w:rPr>
          <w:sz w:val="28"/>
        </w:rPr>
        <w:t>15,17</w:t>
      </w:r>
      <w:r w:rsidRPr="00BC3EAD">
        <w:rPr>
          <w:sz w:val="28"/>
        </w:rPr>
        <w:t>% к уточненному годовому плану.</w:t>
      </w:r>
    </w:p>
    <w:p w:rsidR="00BE38D5" w:rsidRPr="00BC3EAD" w:rsidRDefault="00BE38D5" w:rsidP="00BE38D5">
      <w:pPr>
        <w:tabs>
          <w:tab w:val="left" w:pos="8460"/>
        </w:tabs>
        <w:jc w:val="both"/>
        <w:rPr>
          <w:sz w:val="28"/>
        </w:rPr>
      </w:pPr>
      <w:r>
        <w:rPr>
          <w:sz w:val="28"/>
        </w:rPr>
        <w:t xml:space="preserve">Исполнение </w:t>
      </w:r>
      <w:r w:rsidRPr="00BC3EAD">
        <w:rPr>
          <w:sz w:val="28"/>
        </w:rPr>
        <w:t xml:space="preserve">по внепрограммным мероприятиям за </w:t>
      </w:r>
      <w:r w:rsidRPr="00B575BD">
        <w:rPr>
          <w:sz w:val="28"/>
        </w:rPr>
        <w:t>1 квартал</w:t>
      </w:r>
      <w:r>
        <w:rPr>
          <w:sz w:val="28"/>
        </w:rPr>
        <w:t xml:space="preserve"> </w:t>
      </w:r>
      <w:r w:rsidRPr="00BC3EAD">
        <w:rPr>
          <w:sz w:val="28"/>
        </w:rPr>
        <w:t xml:space="preserve">составило </w:t>
      </w:r>
      <w:r>
        <w:rPr>
          <w:sz w:val="28"/>
        </w:rPr>
        <w:t>7 716</w:t>
      </w:r>
      <w:r w:rsidRPr="00BC3EAD">
        <w:rPr>
          <w:sz w:val="28"/>
        </w:rPr>
        <w:t xml:space="preserve">,00 рублей или </w:t>
      </w:r>
      <w:r>
        <w:rPr>
          <w:sz w:val="28"/>
        </w:rPr>
        <w:t>3,05</w:t>
      </w:r>
      <w:r w:rsidRPr="00BC3EAD">
        <w:rPr>
          <w:sz w:val="28"/>
        </w:rPr>
        <w:t xml:space="preserve">% к уточненному годовому плану. </w:t>
      </w:r>
    </w:p>
    <w:p w:rsidR="00BE38D5" w:rsidRPr="00BC3EAD" w:rsidRDefault="00BE38D5" w:rsidP="00BE38D5">
      <w:pPr>
        <w:tabs>
          <w:tab w:val="left" w:pos="8460"/>
        </w:tabs>
        <w:jc w:val="both"/>
        <w:rPr>
          <w:sz w:val="28"/>
        </w:rPr>
      </w:pPr>
      <w:r w:rsidRPr="00BC3EAD">
        <w:rPr>
          <w:sz w:val="28"/>
        </w:rPr>
        <w:t xml:space="preserve">    В результате вносимых изменений  в бюджет Семячковского сельского поселения Трубчевского муниципального района Брянской области дефицит бюджета на 202</w:t>
      </w:r>
      <w:r>
        <w:rPr>
          <w:sz w:val="28"/>
        </w:rPr>
        <w:t>4</w:t>
      </w:r>
      <w:r w:rsidRPr="00BC3EAD">
        <w:rPr>
          <w:sz w:val="28"/>
        </w:rPr>
        <w:t xml:space="preserve"> год утвержден в сумме </w:t>
      </w:r>
      <w:r>
        <w:rPr>
          <w:sz w:val="28"/>
        </w:rPr>
        <w:t>3 912 336,80</w:t>
      </w:r>
      <w:r w:rsidRPr="00BC3EAD">
        <w:rPr>
          <w:sz w:val="28"/>
        </w:rPr>
        <w:t xml:space="preserve"> рублей. Фактически за </w:t>
      </w:r>
      <w:r w:rsidRPr="00B575BD">
        <w:rPr>
          <w:sz w:val="28"/>
        </w:rPr>
        <w:t xml:space="preserve">1 квартал </w:t>
      </w:r>
      <w:r w:rsidRPr="00BC3EAD">
        <w:rPr>
          <w:sz w:val="28"/>
        </w:rPr>
        <w:t>202</w:t>
      </w:r>
      <w:r>
        <w:rPr>
          <w:sz w:val="28"/>
        </w:rPr>
        <w:t>4</w:t>
      </w:r>
      <w:r w:rsidRPr="00BC3EAD">
        <w:rPr>
          <w:sz w:val="28"/>
        </w:rPr>
        <w:t xml:space="preserve"> года </w:t>
      </w:r>
      <w:r>
        <w:rPr>
          <w:sz w:val="28"/>
        </w:rPr>
        <w:t>де</w:t>
      </w:r>
      <w:r w:rsidRPr="00243D02">
        <w:rPr>
          <w:sz w:val="28"/>
        </w:rPr>
        <w:t xml:space="preserve">фицит  </w:t>
      </w:r>
      <w:r w:rsidRPr="00BC3EAD">
        <w:rPr>
          <w:sz w:val="28"/>
        </w:rPr>
        <w:t>составил</w:t>
      </w:r>
      <w:r w:rsidRPr="00243D02">
        <w:rPr>
          <w:sz w:val="28"/>
        </w:rPr>
        <w:t xml:space="preserve"> </w:t>
      </w:r>
      <w:r>
        <w:rPr>
          <w:sz w:val="28"/>
        </w:rPr>
        <w:t>658 826,64</w:t>
      </w:r>
      <w:r w:rsidRPr="00BC3EAD">
        <w:rPr>
          <w:sz w:val="28"/>
        </w:rPr>
        <w:t xml:space="preserve">. </w:t>
      </w:r>
    </w:p>
    <w:p w:rsidR="00BE38D5" w:rsidRPr="00BC3EAD" w:rsidRDefault="00BE38D5" w:rsidP="00BE38D5">
      <w:pPr>
        <w:tabs>
          <w:tab w:val="left" w:pos="8460"/>
        </w:tabs>
        <w:jc w:val="both"/>
        <w:rPr>
          <w:sz w:val="28"/>
        </w:rPr>
      </w:pPr>
    </w:p>
    <w:p w:rsidR="00BE38D5" w:rsidRPr="00BC3EAD" w:rsidRDefault="00BE38D5" w:rsidP="00BE38D5">
      <w:pPr>
        <w:tabs>
          <w:tab w:val="left" w:pos="8460"/>
        </w:tabs>
        <w:jc w:val="both"/>
        <w:rPr>
          <w:sz w:val="28"/>
        </w:rPr>
      </w:pPr>
    </w:p>
    <w:p w:rsidR="00BE38D5" w:rsidRPr="00BC3EAD" w:rsidRDefault="00BE38D5" w:rsidP="00BE38D5">
      <w:pPr>
        <w:tabs>
          <w:tab w:val="left" w:pos="8460"/>
        </w:tabs>
        <w:jc w:val="both"/>
        <w:rPr>
          <w:sz w:val="28"/>
        </w:rPr>
      </w:pPr>
    </w:p>
    <w:p w:rsidR="00BE38D5" w:rsidRDefault="00BE38D5" w:rsidP="00BE38D5">
      <w:pPr>
        <w:tabs>
          <w:tab w:val="left" w:pos="8460"/>
        </w:tabs>
        <w:jc w:val="both"/>
        <w:rPr>
          <w:sz w:val="28"/>
        </w:rPr>
      </w:pPr>
      <w:r w:rsidRPr="00BC3EAD">
        <w:rPr>
          <w:sz w:val="28"/>
        </w:rPr>
        <w:t xml:space="preserve">Ведущий специалист                                                  Г.В. </w:t>
      </w:r>
      <w:proofErr w:type="spellStart"/>
      <w:r w:rsidRPr="00BC3EAD">
        <w:rPr>
          <w:sz w:val="28"/>
        </w:rPr>
        <w:t>Хроменкова</w:t>
      </w:r>
      <w:proofErr w:type="spellEnd"/>
    </w:p>
    <w:p w:rsidR="00024F29" w:rsidRDefault="00024F29" w:rsidP="00BE38D5">
      <w:pPr>
        <w:tabs>
          <w:tab w:val="left" w:pos="8460"/>
        </w:tabs>
        <w:jc w:val="both"/>
        <w:rPr>
          <w:sz w:val="28"/>
        </w:rPr>
      </w:pPr>
    </w:p>
    <w:p w:rsidR="00024F29" w:rsidRDefault="00024F29" w:rsidP="00BE38D5">
      <w:pPr>
        <w:tabs>
          <w:tab w:val="left" w:pos="8460"/>
        </w:tabs>
        <w:jc w:val="both"/>
        <w:rPr>
          <w:sz w:val="28"/>
        </w:rPr>
      </w:pPr>
    </w:p>
    <w:p w:rsidR="00024F29" w:rsidRDefault="00024F29" w:rsidP="00BE38D5">
      <w:pPr>
        <w:tabs>
          <w:tab w:val="left" w:pos="8460"/>
        </w:tabs>
        <w:jc w:val="both"/>
        <w:rPr>
          <w:sz w:val="28"/>
        </w:rPr>
      </w:pPr>
    </w:p>
    <w:p w:rsidR="00024F29" w:rsidRDefault="00024F29" w:rsidP="00BE38D5">
      <w:pPr>
        <w:tabs>
          <w:tab w:val="left" w:pos="8460"/>
        </w:tabs>
        <w:jc w:val="both"/>
        <w:rPr>
          <w:sz w:val="28"/>
        </w:rPr>
      </w:pPr>
    </w:p>
    <w:p w:rsidR="00024F29" w:rsidRDefault="00024F29" w:rsidP="00BE38D5">
      <w:pPr>
        <w:tabs>
          <w:tab w:val="left" w:pos="8460"/>
        </w:tabs>
        <w:jc w:val="both"/>
        <w:rPr>
          <w:sz w:val="28"/>
        </w:rPr>
      </w:pPr>
    </w:p>
    <w:p w:rsidR="00024F29" w:rsidRDefault="00024F29" w:rsidP="00BE38D5">
      <w:pPr>
        <w:tabs>
          <w:tab w:val="left" w:pos="8460"/>
        </w:tabs>
        <w:jc w:val="both"/>
        <w:rPr>
          <w:sz w:val="28"/>
        </w:rPr>
      </w:pPr>
    </w:p>
    <w:p w:rsidR="00024F29" w:rsidRDefault="00024F29" w:rsidP="00BE38D5">
      <w:pPr>
        <w:tabs>
          <w:tab w:val="left" w:pos="8460"/>
        </w:tabs>
        <w:jc w:val="both"/>
        <w:rPr>
          <w:sz w:val="28"/>
        </w:rPr>
      </w:pPr>
    </w:p>
    <w:p w:rsidR="00024F29" w:rsidRDefault="00024F29" w:rsidP="00BE38D5">
      <w:pPr>
        <w:tabs>
          <w:tab w:val="left" w:pos="8460"/>
        </w:tabs>
        <w:jc w:val="both"/>
        <w:rPr>
          <w:sz w:val="28"/>
        </w:rPr>
      </w:pPr>
    </w:p>
    <w:p w:rsidR="00024F29" w:rsidRDefault="00024F29" w:rsidP="00BE38D5">
      <w:pPr>
        <w:tabs>
          <w:tab w:val="left" w:pos="8460"/>
        </w:tabs>
        <w:jc w:val="both"/>
        <w:rPr>
          <w:sz w:val="28"/>
        </w:rPr>
      </w:pPr>
    </w:p>
    <w:p w:rsidR="00024F29" w:rsidRDefault="00024F29" w:rsidP="00BE38D5">
      <w:pPr>
        <w:tabs>
          <w:tab w:val="left" w:pos="8460"/>
        </w:tabs>
        <w:jc w:val="both"/>
        <w:rPr>
          <w:sz w:val="28"/>
        </w:rPr>
      </w:pPr>
    </w:p>
    <w:p w:rsidR="00024F29" w:rsidRDefault="00024F29" w:rsidP="00BE38D5">
      <w:pPr>
        <w:tabs>
          <w:tab w:val="left" w:pos="8460"/>
        </w:tabs>
        <w:jc w:val="both"/>
        <w:rPr>
          <w:sz w:val="28"/>
        </w:rPr>
      </w:pPr>
    </w:p>
    <w:p w:rsidR="00982351" w:rsidRDefault="00982351" w:rsidP="00982351">
      <w:pPr>
        <w:jc w:val="right"/>
        <w:rPr>
          <w:b/>
          <w:sz w:val="28"/>
        </w:rPr>
      </w:pPr>
      <w:r>
        <w:rPr>
          <w:b/>
          <w:sz w:val="24"/>
        </w:rPr>
        <w:lastRenderedPageBreak/>
        <w:t xml:space="preserve">Форма 0503160                                </w:t>
      </w:r>
      <w:r>
        <w:rPr>
          <w:b/>
          <w:sz w:val="28"/>
        </w:rPr>
        <w:t xml:space="preserve">    </w:t>
      </w:r>
    </w:p>
    <w:p w:rsidR="00982351" w:rsidRDefault="00982351" w:rsidP="00982351">
      <w:pPr>
        <w:rPr>
          <w:b/>
          <w:sz w:val="28"/>
        </w:rPr>
      </w:pPr>
    </w:p>
    <w:p w:rsidR="00982351" w:rsidRDefault="00982351" w:rsidP="00982351">
      <w:pPr>
        <w:jc w:val="center"/>
        <w:rPr>
          <w:b/>
          <w:sz w:val="28"/>
        </w:rPr>
      </w:pPr>
      <w:r>
        <w:rPr>
          <w:b/>
          <w:sz w:val="28"/>
        </w:rPr>
        <w:t>ПОЯСНИТЕЛЬНАЯ ЗАПИСКА</w:t>
      </w:r>
    </w:p>
    <w:p w:rsidR="00982351" w:rsidRDefault="00982351" w:rsidP="00982351">
      <w:pPr>
        <w:jc w:val="center"/>
        <w:rPr>
          <w:b/>
          <w:sz w:val="28"/>
        </w:rPr>
      </w:pPr>
    </w:p>
    <w:p w:rsidR="00982351" w:rsidRDefault="00982351" w:rsidP="00982351">
      <w:pPr>
        <w:jc w:val="center"/>
        <w:rPr>
          <w:b/>
          <w:sz w:val="28"/>
        </w:rPr>
      </w:pPr>
      <w:r>
        <w:rPr>
          <w:b/>
          <w:sz w:val="28"/>
        </w:rPr>
        <w:t>к отчету об исполнении бюджета за 1 квартал 2024 года</w:t>
      </w:r>
    </w:p>
    <w:p w:rsidR="00982351" w:rsidRDefault="00982351" w:rsidP="00982351">
      <w:pPr>
        <w:jc w:val="both"/>
        <w:rPr>
          <w:b/>
          <w:sz w:val="28"/>
        </w:rPr>
      </w:pPr>
    </w:p>
    <w:p w:rsidR="00982351" w:rsidRDefault="00982351" w:rsidP="00982351">
      <w:pPr>
        <w:jc w:val="both"/>
        <w:rPr>
          <w:b/>
          <w:sz w:val="28"/>
        </w:rPr>
      </w:pPr>
    </w:p>
    <w:p w:rsidR="00982351" w:rsidRDefault="00982351" w:rsidP="00982351">
      <w:pPr>
        <w:jc w:val="both"/>
        <w:rPr>
          <w:b/>
          <w:sz w:val="28"/>
        </w:rPr>
      </w:pPr>
      <w:r>
        <w:rPr>
          <w:sz w:val="28"/>
        </w:rPr>
        <w:t xml:space="preserve">Учреждение: </w:t>
      </w:r>
      <w:r>
        <w:rPr>
          <w:b/>
          <w:sz w:val="28"/>
        </w:rPr>
        <w:t>Семячковская сельская администрация</w:t>
      </w:r>
    </w:p>
    <w:p w:rsidR="00982351" w:rsidRDefault="00982351" w:rsidP="00982351">
      <w:pPr>
        <w:jc w:val="both"/>
        <w:rPr>
          <w:b/>
          <w:sz w:val="28"/>
        </w:rPr>
      </w:pPr>
    </w:p>
    <w:p w:rsidR="00982351" w:rsidRDefault="00982351" w:rsidP="00982351">
      <w:pPr>
        <w:jc w:val="both"/>
        <w:rPr>
          <w:b/>
          <w:sz w:val="28"/>
        </w:rPr>
      </w:pPr>
      <w:r>
        <w:rPr>
          <w:sz w:val="28"/>
        </w:rPr>
        <w:t>Наименование бюджета: б</w:t>
      </w:r>
      <w:r>
        <w:rPr>
          <w:b/>
          <w:sz w:val="28"/>
        </w:rPr>
        <w:t>юджет Семячковского сельского поселения Трубчевского муниципального района Брянской области</w:t>
      </w:r>
    </w:p>
    <w:p w:rsidR="00982351" w:rsidRDefault="00982351" w:rsidP="00982351">
      <w:pPr>
        <w:jc w:val="both"/>
        <w:rPr>
          <w:b/>
          <w:sz w:val="28"/>
        </w:rPr>
      </w:pPr>
    </w:p>
    <w:p w:rsidR="00982351" w:rsidRDefault="00982351" w:rsidP="00982351">
      <w:pPr>
        <w:jc w:val="both"/>
        <w:rPr>
          <w:sz w:val="28"/>
        </w:rPr>
      </w:pPr>
      <w:r>
        <w:rPr>
          <w:b/>
          <w:sz w:val="28"/>
        </w:rPr>
        <w:t xml:space="preserve">      Семячковская</w:t>
      </w:r>
      <w:r>
        <w:rPr>
          <w:sz w:val="28"/>
        </w:rPr>
        <w:t xml:space="preserve"> сельская  администрация  Трубчевского  района  Брянской области действует  на основании   Положения Семячковской сельской администрации Трубчевского  района  Брянской области утвержденного Постановлением Совета народных депутатов Семячковского сельского поселения от 02.12.2005г. № 24  и  основной  целью её деятельности  является осуществление  муниципального управления, в  том числе  организационно-распорядительная  деятельность  на территории  муниципального образования.</w:t>
      </w:r>
    </w:p>
    <w:p w:rsidR="00982351" w:rsidRDefault="00982351" w:rsidP="00982351">
      <w:pPr>
        <w:jc w:val="both"/>
        <w:rPr>
          <w:sz w:val="28"/>
        </w:rPr>
      </w:pPr>
      <w:r>
        <w:rPr>
          <w:sz w:val="28"/>
        </w:rPr>
        <w:t xml:space="preserve">      Администрация  осуществляет  управление  и распоряжение муниципальным  имуществом, занимается  разработкой  и  исполнением бюджета, создает  условия  для  обеспечения  населения  условий  торговли. Осуществляет контроль над целевым использованием земельных участков.</w:t>
      </w:r>
    </w:p>
    <w:p w:rsidR="00982351" w:rsidRDefault="00982351" w:rsidP="00982351">
      <w:pPr>
        <w:jc w:val="both"/>
        <w:rPr>
          <w:sz w:val="28"/>
        </w:rPr>
      </w:pPr>
      <w:r>
        <w:rPr>
          <w:sz w:val="28"/>
        </w:rPr>
        <w:t xml:space="preserve">      Бюджет Семячковского сельского поселения Трубчевского муниципального  района  Брянской области  на 2024 год утвержден решением Семячковского сельского Совета народных депутатов от 26.12.2023 года  №4-158  по доходам в сумме 3 294 393,00рублей, по расходам  в сумме 3 294 393,00рублей.</w:t>
      </w:r>
    </w:p>
    <w:p w:rsidR="00982351" w:rsidRDefault="00982351" w:rsidP="00982351">
      <w:pPr>
        <w:jc w:val="both"/>
        <w:rPr>
          <w:sz w:val="28"/>
        </w:rPr>
      </w:pPr>
      <w:r>
        <w:rPr>
          <w:sz w:val="28"/>
        </w:rPr>
        <w:t xml:space="preserve">     Уточненный  бюджет  Семячковского сельского поселения  в анализируемом периоде  исполнен по  доходам  в  сумме  367 158,70 рублей  и  по  расходам  в  сумме 1 062 566,73 рублей,  дефицит  658 826,64 рублей.</w:t>
      </w:r>
    </w:p>
    <w:p w:rsidR="00982351" w:rsidRDefault="00982351" w:rsidP="00982351">
      <w:pPr>
        <w:jc w:val="both"/>
        <w:rPr>
          <w:sz w:val="28"/>
        </w:rPr>
      </w:pPr>
      <w:r>
        <w:rPr>
          <w:sz w:val="28"/>
        </w:rPr>
        <w:t xml:space="preserve">      Общий объем поступлений в бюджет поселения за 1 квартал 2024 года  составил 367 158,70  рублей или 12,26% к уточненному годовому плану, в том числе:</w:t>
      </w:r>
    </w:p>
    <w:p w:rsidR="00982351" w:rsidRDefault="00982351" w:rsidP="00982351">
      <w:pPr>
        <w:jc w:val="both"/>
        <w:rPr>
          <w:sz w:val="28"/>
        </w:rPr>
      </w:pPr>
    </w:p>
    <w:p w:rsidR="00982351" w:rsidRDefault="00982351" w:rsidP="00982351">
      <w:pPr>
        <w:jc w:val="both"/>
        <w:rPr>
          <w:b/>
          <w:sz w:val="28"/>
        </w:rPr>
      </w:pPr>
      <w:r>
        <w:rPr>
          <w:sz w:val="28"/>
        </w:rPr>
        <w:t xml:space="preserve">  </w:t>
      </w:r>
      <w:r>
        <w:rPr>
          <w:b/>
          <w:i/>
          <w:sz w:val="28"/>
        </w:rPr>
        <w:t>налоговых и неналоговых доходов 367 158,70 рублей</w:t>
      </w:r>
      <w:r>
        <w:rPr>
          <w:sz w:val="28"/>
        </w:rPr>
        <w:t xml:space="preserve">: </w:t>
      </w:r>
    </w:p>
    <w:p w:rsidR="00982351" w:rsidRDefault="00982351" w:rsidP="00982351">
      <w:pPr>
        <w:numPr>
          <w:ilvl w:val="0"/>
          <w:numId w:val="10"/>
        </w:numPr>
        <w:jc w:val="both"/>
        <w:rPr>
          <w:sz w:val="28"/>
        </w:rPr>
      </w:pPr>
      <w:r>
        <w:rPr>
          <w:sz w:val="28"/>
        </w:rPr>
        <w:t xml:space="preserve">Налог на доходы физических лиц  45 088,95 рублей; </w:t>
      </w:r>
    </w:p>
    <w:p w:rsidR="00982351" w:rsidRDefault="00982351" w:rsidP="00982351">
      <w:pPr>
        <w:numPr>
          <w:ilvl w:val="0"/>
          <w:numId w:val="10"/>
        </w:numPr>
        <w:jc w:val="both"/>
        <w:rPr>
          <w:sz w:val="28"/>
        </w:rPr>
      </w:pPr>
      <w:r>
        <w:rPr>
          <w:sz w:val="28"/>
        </w:rPr>
        <w:t>Единый сельскохозяйственный налог 709,39 рублей;</w:t>
      </w:r>
    </w:p>
    <w:p w:rsidR="00982351" w:rsidRDefault="00982351" w:rsidP="00982351">
      <w:pPr>
        <w:numPr>
          <w:ilvl w:val="0"/>
          <w:numId w:val="10"/>
        </w:numPr>
        <w:jc w:val="both"/>
        <w:rPr>
          <w:sz w:val="28"/>
        </w:rPr>
      </w:pPr>
      <w:r>
        <w:rPr>
          <w:sz w:val="28"/>
        </w:rPr>
        <w:t xml:space="preserve">Налог на имущество физических лиц   11 661,26 рублей;    </w:t>
      </w:r>
    </w:p>
    <w:p w:rsidR="00982351" w:rsidRDefault="00982351" w:rsidP="00982351">
      <w:pPr>
        <w:numPr>
          <w:ilvl w:val="0"/>
          <w:numId w:val="10"/>
        </w:numPr>
        <w:jc w:val="both"/>
        <w:rPr>
          <w:sz w:val="28"/>
        </w:rPr>
      </w:pPr>
      <w:r>
        <w:rPr>
          <w:sz w:val="28"/>
        </w:rPr>
        <w:t xml:space="preserve">Земельный налог  309 699,10 рублей;  </w:t>
      </w:r>
    </w:p>
    <w:p w:rsidR="00982351" w:rsidRDefault="00982351" w:rsidP="00982351">
      <w:pPr>
        <w:ind w:left="720"/>
        <w:jc w:val="both"/>
        <w:rPr>
          <w:sz w:val="28"/>
        </w:rPr>
      </w:pPr>
    </w:p>
    <w:p w:rsidR="00982351" w:rsidRDefault="00982351" w:rsidP="00982351">
      <w:pPr>
        <w:jc w:val="both"/>
        <w:rPr>
          <w:b/>
          <w:sz w:val="28"/>
        </w:rPr>
      </w:pPr>
      <w:r>
        <w:rPr>
          <w:b/>
          <w:i/>
          <w:sz w:val="28"/>
        </w:rPr>
        <w:t>безвозмездных поступлений 36 581,39 рублей</w:t>
      </w:r>
      <w:r>
        <w:rPr>
          <w:b/>
          <w:sz w:val="28"/>
        </w:rPr>
        <w:t>:</w:t>
      </w:r>
    </w:p>
    <w:p w:rsidR="00982351" w:rsidRDefault="00982351" w:rsidP="00982351">
      <w:pPr>
        <w:numPr>
          <w:ilvl w:val="0"/>
          <w:numId w:val="11"/>
        </w:numPr>
        <w:jc w:val="both"/>
        <w:rPr>
          <w:sz w:val="28"/>
        </w:rPr>
      </w:pPr>
      <w:r>
        <w:rPr>
          <w:b/>
          <w:sz w:val="28"/>
        </w:rPr>
        <w:lastRenderedPageBreak/>
        <w:t xml:space="preserve">- </w:t>
      </w:r>
      <w:r>
        <w:rPr>
          <w:sz w:val="28"/>
        </w:rPr>
        <w:t>дотация на выравнивание 12 351,00;</w:t>
      </w:r>
    </w:p>
    <w:p w:rsidR="00982351" w:rsidRDefault="00982351" w:rsidP="00982351">
      <w:pPr>
        <w:numPr>
          <w:ilvl w:val="0"/>
          <w:numId w:val="11"/>
        </w:numPr>
        <w:jc w:val="both"/>
        <w:rPr>
          <w:sz w:val="28"/>
        </w:rPr>
      </w:pPr>
      <w:r>
        <w:rPr>
          <w:sz w:val="28"/>
        </w:rPr>
        <w:t>- субвенции       на           осуществление     первичного        воинского             учета  24 230,39 рублей;</w:t>
      </w:r>
    </w:p>
    <w:p w:rsidR="00982351" w:rsidRDefault="00982351" w:rsidP="00982351">
      <w:pPr>
        <w:jc w:val="both"/>
        <w:rPr>
          <w:sz w:val="28"/>
        </w:rPr>
      </w:pPr>
    </w:p>
    <w:p w:rsidR="00982351" w:rsidRDefault="00982351" w:rsidP="00982351">
      <w:pPr>
        <w:jc w:val="both"/>
        <w:rPr>
          <w:sz w:val="28"/>
        </w:rPr>
      </w:pPr>
    </w:p>
    <w:p w:rsidR="00982351" w:rsidRDefault="00982351" w:rsidP="00982351">
      <w:pPr>
        <w:jc w:val="both"/>
        <w:rPr>
          <w:sz w:val="28"/>
        </w:rPr>
      </w:pPr>
    </w:p>
    <w:p w:rsidR="00982351" w:rsidRDefault="00982351" w:rsidP="00982351">
      <w:pPr>
        <w:jc w:val="both"/>
        <w:rPr>
          <w:sz w:val="28"/>
        </w:rPr>
      </w:pPr>
    </w:p>
    <w:p w:rsidR="00982351" w:rsidRDefault="00982351" w:rsidP="00982351">
      <w:pPr>
        <w:jc w:val="center"/>
        <w:rPr>
          <w:sz w:val="28"/>
        </w:rPr>
      </w:pPr>
      <w:r>
        <w:rPr>
          <w:b/>
          <w:sz w:val="28"/>
        </w:rPr>
        <w:t>Анализ доходов</w:t>
      </w:r>
      <w:r>
        <w:rPr>
          <w:sz w:val="28"/>
        </w:rPr>
        <w:t xml:space="preserve">: </w:t>
      </w:r>
    </w:p>
    <w:p w:rsidR="00982351" w:rsidRDefault="00982351" w:rsidP="00982351">
      <w:pPr>
        <w:jc w:val="right"/>
        <w:rPr>
          <w:i/>
          <w:sz w:val="28"/>
        </w:rPr>
      </w:pPr>
      <w:r>
        <w:rPr>
          <w:i/>
          <w:sz w:val="28"/>
        </w:rPr>
        <w:t xml:space="preserve">рублей                                                                                                                            </w:t>
      </w:r>
    </w:p>
    <w:tbl>
      <w:tblPr>
        <w:tblW w:w="9795" w:type="dxa"/>
        <w:tblInd w:w="98" w:type="dxa"/>
        <w:tblLayout w:type="fixed"/>
        <w:tblCellMar>
          <w:left w:w="10" w:type="dxa"/>
          <w:right w:w="10" w:type="dxa"/>
        </w:tblCellMar>
        <w:tblLook w:val="04A0"/>
      </w:tblPr>
      <w:tblGrid>
        <w:gridCol w:w="2420"/>
        <w:gridCol w:w="1419"/>
        <w:gridCol w:w="1560"/>
        <w:gridCol w:w="1418"/>
        <w:gridCol w:w="1418"/>
        <w:gridCol w:w="1560"/>
      </w:tblGrid>
      <w:tr w:rsidR="00982351" w:rsidTr="00982351">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sz w:val="22"/>
                <w:szCs w:val="22"/>
              </w:rPr>
            </w:pPr>
            <w:r>
              <w:rPr>
                <w:b/>
                <w:sz w:val="24"/>
              </w:rPr>
              <w:t>Виды доходов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i/>
                <w:sz w:val="22"/>
                <w:szCs w:val="22"/>
              </w:rPr>
            </w:pPr>
            <w:r>
              <w:rPr>
                <w:i/>
                <w:sz w:val="24"/>
              </w:rPr>
              <w:t>Уточнено по бюджету на 2024 год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i/>
                <w:sz w:val="22"/>
                <w:szCs w:val="22"/>
              </w:rPr>
            </w:pPr>
            <w:r>
              <w:rPr>
                <w:i/>
                <w:sz w:val="24"/>
              </w:rPr>
              <w:t>Кассовое исполнение за 1 квартал 2024года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i/>
                <w:sz w:val="22"/>
                <w:szCs w:val="22"/>
              </w:rPr>
            </w:pPr>
            <w:r>
              <w:rPr>
                <w:i/>
                <w:sz w:val="24"/>
              </w:rPr>
              <w:t>Процент исполнения факт/план 2024г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i/>
                <w:sz w:val="22"/>
                <w:szCs w:val="22"/>
              </w:rPr>
            </w:pPr>
            <w:r>
              <w:rPr>
                <w:i/>
                <w:sz w:val="24"/>
              </w:rPr>
              <w:t>Кассовое исполнение за 1 квартал 2023года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i/>
                <w:sz w:val="22"/>
                <w:szCs w:val="22"/>
              </w:rPr>
            </w:pPr>
            <w:r>
              <w:rPr>
                <w:i/>
                <w:sz w:val="24"/>
              </w:rPr>
              <w:t>Темп роста (снижения) факт2024г/факт 2023 г.</w:t>
            </w:r>
          </w:p>
        </w:tc>
      </w:tr>
      <w:tr w:rsidR="00982351" w:rsidTr="00982351">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b/>
                <w:sz w:val="22"/>
                <w:szCs w:val="22"/>
              </w:rPr>
            </w:pPr>
            <w:r>
              <w:rPr>
                <w:b/>
              </w:rPr>
              <w:t>Налоговые и неналоговые доход</w:t>
            </w:r>
            <w:proofErr w:type="gramStart"/>
            <w:r>
              <w:rPr>
                <w:b/>
              </w:rPr>
              <w:t>ы-</w:t>
            </w:r>
            <w:proofErr w:type="gramEnd"/>
            <w:r>
              <w:rPr>
                <w:b/>
              </w:rPr>
              <w:t xml:space="preserve"> всего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b/>
                <w:sz w:val="22"/>
                <w:szCs w:val="22"/>
              </w:rPr>
            </w:pPr>
            <w:r>
              <w:rPr>
                <w:b/>
              </w:rPr>
              <w:t>3 107 000,00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b/>
                <w:sz w:val="22"/>
                <w:szCs w:val="22"/>
              </w:rPr>
            </w:pPr>
            <w:r>
              <w:rPr>
                <w:b/>
              </w:rPr>
              <w:t>367 158,70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b/>
                <w:sz w:val="22"/>
                <w:szCs w:val="22"/>
              </w:rPr>
            </w:pPr>
            <w:r>
              <w:rPr>
                <w:b/>
              </w:rPr>
              <w:t>11,82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b/>
                <w:sz w:val="22"/>
                <w:szCs w:val="22"/>
              </w:rPr>
            </w:pPr>
            <w:r>
              <w:rPr>
                <w:b/>
              </w:rPr>
              <w:t>1 449 497,32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b/>
                <w:sz w:val="22"/>
                <w:szCs w:val="22"/>
              </w:rPr>
            </w:pPr>
            <w:r>
              <w:rPr>
                <w:b/>
              </w:rPr>
              <w:t>25,33</w:t>
            </w:r>
          </w:p>
        </w:tc>
      </w:tr>
      <w:tr w:rsidR="00982351" w:rsidTr="00982351">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Cs w:val="22"/>
              </w:rPr>
            </w:pPr>
            <w:r>
              <w:t>Налог на доходы физ</w:t>
            </w:r>
            <w:proofErr w:type="gramStart"/>
            <w:r>
              <w:t>.л</w:t>
            </w:r>
            <w:proofErr w:type="gramEnd"/>
            <w:r>
              <w:t>иц</w:t>
            </w:r>
          </w:p>
          <w:p w:rsidR="00982351" w:rsidRDefault="00982351">
            <w:pPr>
              <w:rPr>
                <w:sz w:val="22"/>
                <w:szCs w:val="22"/>
              </w:rPr>
            </w:pPr>
            <w:r>
              <w:t>00010102000000000110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194 000,00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45 088,95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23,24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31 802,77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141,78</w:t>
            </w:r>
          </w:p>
        </w:tc>
      </w:tr>
      <w:tr w:rsidR="00982351" w:rsidTr="00982351">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Cs w:val="22"/>
              </w:rPr>
            </w:pPr>
            <w:r>
              <w:t>Единый сельхозналог</w:t>
            </w:r>
          </w:p>
          <w:p w:rsidR="00982351" w:rsidRDefault="00982351">
            <w:pPr>
              <w:rPr>
                <w:sz w:val="22"/>
                <w:szCs w:val="22"/>
              </w:rPr>
            </w:pPr>
            <w:r>
              <w:t>00010503010000000110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709,39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35,47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w:t>
            </w:r>
          </w:p>
        </w:tc>
      </w:tr>
      <w:tr w:rsidR="00982351" w:rsidTr="00982351">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 w:val="24"/>
                <w:szCs w:val="22"/>
              </w:rPr>
            </w:pPr>
            <w:r>
              <w:t xml:space="preserve">Налог на </w:t>
            </w:r>
            <w:proofErr w:type="spellStart"/>
            <w:r>
              <w:t>имущ</w:t>
            </w:r>
            <w:proofErr w:type="spellEnd"/>
            <w:r>
              <w:t>. физ</w:t>
            </w:r>
            <w:proofErr w:type="gramStart"/>
            <w:r>
              <w:t>.л</w:t>
            </w:r>
            <w:proofErr w:type="gramEnd"/>
            <w:r>
              <w:t>иц</w:t>
            </w:r>
          </w:p>
          <w:p w:rsidR="00982351" w:rsidRDefault="00982351">
            <w:pPr>
              <w:rPr>
                <w:sz w:val="22"/>
                <w:szCs w:val="22"/>
              </w:rPr>
            </w:pPr>
            <w:r>
              <w:t>00010601000000000110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88 000,00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11 661,26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13,25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2 696,21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в 4,32 раза</w:t>
            </w:r>
          </w:p>
        </w:tc>
      </w:tr>
      <w:tr w:rsidR="00982351" w:rsidTr="00982351">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 w:val="24"/>
                <w:szCs w:val="22"/>
              </w:rPr>
            </w:pPr>
            <w:r>
              <w:t>Земельный налог</w:t>
            </w:r>
          </w:p>
          <w:p w:rsidR="00982351" w:rsidRDefault="00982351">
            <w:pPr>
              <w:rPr>
                <w:sz w:val="22"/>
                <w:szCs w:val="22"/>
              </w:rPr>
            </w:pPr>
            <w:r>
              <w:t>00010606000000000110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2 073 000,00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309 699,10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14,94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510 198,34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60,70</w:t>
            </w:r>
          </w:p>
        </w:tc>
      </w:tr>
      <w:tr w:rsidR="00982351" w:rsidTr="00982351">
        <w:trPr>
          <w:trHeight w:val="638"/>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Cs w:val="22"/>
              </w:rPr>
            </w:pPr>
            <w:r>
              <w:t>Государственная пошлина</w:t>
            </w:r>
          </w:p>
          <w:p w:rsidR="00982351" w:rsidRDefault="00982351">
            <w:pPr>
              <w:rPr>
                <w:sz w:val="22"/>
                <w:szCs w:val="22"/>
              </w:rPr>
            </w:pPr>
            <w:r>
              <w:t>00010804000000000110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w:t>
            </w:r>
          </w:p>
        </w:tc>
      </w:tr>
      <w:tr w:rsidR="00982351" w:rsidTr="00982351">
        <w:trPr>
          <w:trHeight w:val="70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b/>
                <w:sz w:val="24"/>
                <w:szCs w:val="22"/>
              </w:rPr>
            </w:pPr>
            <w:r>
              <w:t>Доходы от продажи земельных участков 00011406000000000430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749 000,00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904 800,00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w:t>
            </w:r>
          </w:p>
        </w:tc>
      </w:tr>
      <w:tr w:rsidR="00982351" w:rsidTr="00982351">
        <w:trPr>
          <w:trHeight w:val="70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 w:val="22"/>
                <w:szCs w:val="22"/>
              </w:rPr>
            </w:pPr>
            <w:r>
              <w:rPr>
                <w:b/>
                <w:sz w:val="24"/>
              </w:rPr>
              <w:t>Безвозмездные поступления - всего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b/>
                <w:sz w:val="22"/>
                <w:szCs w:val="22"/>
              </w:rPr>
            </w:pPr>
            <w:r>
              <w:rPr>
                <w:b/>
              </w:rPr>
              <w:t>187 393,00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center"/>
              <w:rPr>
                <w:b/>
                <w:sz w:val="22"/>
                <w:szCs w:val="22"/>
              </w:rPr>
            </w:pPr>
            <w:r>
              <w:rPr>
                <w:b/>
              </w:rPr>
              <w:t>36 581,39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b/>
                <w:sz w:val="22"/>
                <w:szCs w:val="22"/>
              </w:rPr>
            </w:pPr>
            <w:r>
              <w:rPr>
                <w:b/>
              </w:rPr>
              <w:t>19,52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center"/>
              <w:rPr>
                <w:b/>
                <w:sz w:val="22"/>
                <w:szCs w:val="22"/>
              </w:rPr>
            </w:pPr>
            <w:r>
              <w:rPr>
                <w:b/>
              </w:rPr>
              <w:t>121 407,33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b/>
                <w:sz w:val="22"/>
                <w:szCs w:val="22"/>
              </w:rPr>
            </w:pPr>
            <w:r>
              <w:rPr>
                <w:b/>
              </w:rPr>
              <w:t>30,13</w:t>
            </w:r>
          </w:p>
        </w:tc>
      </w:tr>
      <w:tr w:rsidR="00982351" w:rsidTr="00982351">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Cs w:val="22"/>
              </w:rPr>
            </w:pPr>
            <w:r>
              <w:t>Дотации бюджетам на поддержку мер по обеспечению сбалансированности бюджетов 00020210000000000150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92 670,00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w:t>
            </w:r>
          </w:p>
        </w:tc>
      </w:tr>
      <w:tr w:rsidR="00982351" w:rsidTr="00982351">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Cs w:val="22"/>
              </w:rPr>
            </w:pPr>
            <w:r>
              <w:t>Дотации бюджетам поселений на выравнивание бюджетной обеспеченности</w:t>
            </w:r>
          </w:p>
          <w:p w:rsidR="00982351" w:rsidRDefault="00982351">
            <w:pPr>
              <w:rPr>
                <w:sz w:val="22"/>
                <w:szCs w:val="22"/>
              </w:rPr>
            </w:pPr>
            <w:r>
              <w:t>00020201000000000150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49400,00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12 351,00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25,00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w:t>
            </w:r>
          </w:p>
        </w:tc>
      </w:tr>
      <w:tr w:rsidR="00982351" w:rsidTr="00982351">
        <w:trPr>
          <w:trHeight w:val="1065"/>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982351" w:rsidRDefault="00982351">
            <w:pPr>
              <w:rPr>
                <w:szCs w:val="22"/>
              </w:rPr>
            </w:pPr>
            <w:r>
              <w:t xml:space="preserve">Субвенция на </w:t>
            </w:r>
            <w:proofErr w:type="spellStart"/>
            <w:r>
              <w:t>осущ</w:t>
            </w:r>
            <w:proofErr w:type="spellEnd"/>
            <w:r>
              <w:t>. первичного воинского учета</w:t>
            </w:r>
          </w:p>
          <w:p w:rsidR="00982351" w:rsidRDefault="00982351">
            <w:pPr>
              <w:rPr>
                <w:szCs w:val="22"/>
              </w:rPr>
            </w:pPr>
            <w:r>
              <w:t>00020203000000000150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137 993,00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24 230,39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17,56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28 737,33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84,32</w:t>
            </w:r>
          </w:p>
        </w:tc>
      </w:tr>
      <w:tr w:rsidR="00982351" w:rsidTr="00982351">
        <w:trPr>
          <w:trHeight w:val="726"/>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 w:val="22"/>
                <w:szCs w:val="22"/>
              </w:rPr>
            </w:pPr>
            <w:r>
              <w:rPr>
                <w:b/>
                <w:sz w:val="24"/>
              </w:rPr>
              <w:lastRenderedPageBreak/>
              <w:t>ВСЕГО: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3 294 393,00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403 740,09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12,26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1 570 904,65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25,70</w:t>
            </w:r>
          </w:p>
        </w:tc>
      </w:tr>
    </w:tbl>
    <w:p w:rsidR="00982351" w:rsidRDefault="00982351" w:rsidP="00982351">
      <w:pPr>
        <w:rPr>
          <w:sz w:val="28"/>
          <w:szCs w:val="28"/>
        </w:rPr>
      </w:pPr>
      <w:r>
        <w:rPr>
          <w:sz w:val="28"/>
          <w:szCs w:val="28"/>
        </w:rPr>
        <w:t xml:space="preserve">Налоговые и неналоговые доходы исполнены в соответствии с плановыми  назначениями на 25,33%. , их удельный вес в общем объёме доходов составил 90,94%. </w:t>
      </w:r>
    </w:p>
    <w:p w:rsidR="00982351" w:rsidRDefault="00982351" w:rsidP="00982351">
      <w:pPr>
        <w:rPr>
          <w:sz w:val="28"/>
          <w:szCs w:val="28"/>
        </w:rPr>
      </w:pPr>
      <w:r>
        <w:rPr>
          <w:sz w:val="28"/>
          <w:szCs w:val="28"/>
        </w:rPr>
        <w:t xml:space="preserve">       Исходя из анализа доходов за 1 квартал 2024 года видно, что общий объем налоговых и неналоговых доходов по сравнению  с фактом 2023 года уменьшился на  сумму 1 082 338,62 рублей, в том числе: </w:t>
      </w:r>
    </w:p>
    <w:p w:rsidR="00982351" w:rsidRDefault="00982351" w:rsidP="00982351">
      <w:pPr>
        <w:pStyle w:val="a4"/>
        <w:numPr>
          <w:ilvl w:val="0"/>
          <w:numId w:val="12"/>
        </w:numPr>
        <w:spacing w:after="0" w:line="240" w:lineRule="auto"/>
        <w:contextualSpacing w:val="0"/>
        <w:rPr>
          <w:rFonts w:ascii="Times New Roman" w:hAnsi="Times New Roman"/>
          <w:sz w:val="28"/>
          <w:szCs w:val="28"/>
        </w:rPr>
      </w:pPr>
      <w:r>
        <w:rPr>
          <w:sz w:val="28"/>
          <w:szCs w:val="28"/>
        </w:rPr>
        <w:t>Уменьшение по земельному налогу на сумму 200 499,24 рублей, сформировалось в результате уменьшения кадастровой стоимости земельных участков.</w:t>
      </w:r>
    </w:p>
    <w:p w:rsidR="00982351" w:rsidRDefault="00982351" w:rsidP="00982351">
      <w:pPr>
        <w:pStyle w:val="a4"/>
        <w:numPr>
          <w:ilvl w:val="0"/>
          <w:numId w:val="12"/>
        </w:numPr>
        <w:spacing w:after="0" w:line="240" w:lineRule="auto"/>
        <w:contextualSpacing w:val="0"/>
        <w:rPr>
          <w:sz w:val="28"/>
          <w:szCs w:val="28"/>
        </w:rPr>
      </w:pPr>
      <w:r>
        <w:rPr>
          <w:sz w:val="28"/>
          <w:szCs w:val="28"/>
        </w:rPr>
        <w:t>Уменьшение по доходам от продажи земельных участков на сумму 904 800,00,00 рублей связано с заключением договора купли-продажи земельного участка (невостребованные земельные доли) в 2023 году.</w:t>
      </w:r>
    </w:p>
    <w:p w:rsidR="00982351" w:rsidRDefault="00982351" w:rsidP="00982351">
      <w:pPr>
        <w:pStyle w:val="a4"/>
        <w:numPr>
          <w:ilvl w:val="0"/>
          <w:numId w:val="12"/>
        </w:numPr>
        <w:spacing w:after="0" w:line="240" w:lineRule="auto"/>
        <w:contextualSpacing w:val="0"/>
        <w:rPr>
          <w:sz w:val="28"/>
          <w:szCs w:val="28"/>
        </w:rPr>
      </w:pPr>
      <w:r>
        <w:rPr>
          <w:sz w:val="28"/>
          <w:szCs w:val="28"/>
        </w:rPr>
        <w:t>Увеличение по налогу на доходы физических лиц  в сумме 13 286,18 рублей сложилось в результате увеличение налоговой базы.</w:t>
      </w:r>
    </w:p>
    <w:p w:rsidR="00982351" w:rsidRDefault="00982351" w:rsidP="00982351">
      <w:pPr>
        <w:pStyle w:val="a4"/>
        <w:numPr>
          <w:ilvl w:val="0"/>
          <w:numId w:val="12"/>
        </w:numPr>
        <w:spacing w:after="0" w:line="240" w:lineRule="auto"/>
        <w:contextualSpacing w:val="0"/>
        <w:rPr>
          <w:sz w:val="28"/>
          <w:szCs w:val="28"/>
        </w:rPr>
      </w:pPr>
      <w:r>
        <w:rPr>
          <w:sz w:val="28"/>
          <w:szCs w:val="28"/>
        </w:rPr>
        <w:t xml:space="preserve">Увеличение по ЕСХН в сумме 709,39рублей, сложилось в результате уплаты налога в более ранний срок, чем в 2023 году. </w:t>
      </w:r>
    </w:p>
    <w:p w:rsidR="00982351" w:rsidRDefault="00982351" w:rsidP="00982351">
      <w:pPr>
        <w:pStyle w:val="a4"/>
        <w:numPr>
          <w:ilvl w:val="0"/>
          <w:numId w:val="12"/>
        </w:numPr>
        <w:spacing w:after="0" w:line="240" w:lineRule="auto"/>
        <w:contextualSpacing w:val="0"/>
        <w:rPr>
          <w:sz w:val="28"/>
          <w:szCs w:val="28"/>
        </w:rPr>
      </w:pPr>
      <w:r>
        <w:rPr>
          <w:sz w:val="28"/>
          <w:szCs w:val="28"/>
        </w:rPr>
        <w:t xml:space="preserve">Увеличение по налогу на имущество физических лиц в сумме 8 965,05 рублей,  сформировалось в результате уплаты в  2024 году недоимки за 2023год в большем объеме, чем в 2023 году недоимки за 2022 год. </w:t>
      </w:r>
    </w:p>
    <w:p w:rsidR="00982351" w:rsidRDefault="00982351" w:rsidP="00982351">
      <w:pPr>
        <w:pStyle w:val="a4"/>
        <w:ind w:left="0"/>
        <w:rPr>
          <w:i/>
          <w:sz w:val="28"/>
          <w:szCs w:val="28"/>
        </w:rPr>
      </w:pPr>
    </w:p>
    <w:p w:rsidR="00982351" w:rsidRDefault="00982351" w:rsidP="00982351">
      <w:pPr>
        <w:pStyle w:val="a4"/>
        <w:rPr>
          <w:sz w:val="4"/>
          <w:szCs w:val="24"/>
        </w:rPr>
      </w:pPr>
    </w:p>
    <w:p w:rsidR="00982351" w:rsidRDefault="00982351" w:rsidP="00982351">
      <w:pPr>
        <w:rPr>
          <w:sz w:val="28"/>
        </w:rPr>
      </w:pPr>
      <w:r>
        <w:rPr>
          <w:sz w:val="28"/>
        </w:rPr>
        <w:t xml:space="preserve"> Безвозмездные поступления от других бюджетов бюджетной системы составляют 36 581,39 рублей, что соответствует  9,06% от общего поступления доходов, по сравнению с прошлым годом безвозмездные поступления снижены на 69,87%.</w:t>
      </w:r>
    </w:p>
    <w:p w:rsidR="00982351" w:rsidRDefault="00982351" w:rsidP="00982351">
      <w:pPr>
        <w:tabs>
          <w:tab w:val="left" w:pos="8460"/>
        </w:tabs>
        <w:jc w:val="center"/>
        <w:rPr>
          <w:b/>
          <w:sz w:val="28"/>
        </w:rPr>
      </w:pPr>
      <w:r>
        <w:rPr>
          <w:b/>
          <w:sz w:val="28"/>
        </w:rPr>
        <w:t>Анализ исполнения бюджета по расходам</w:t>
      </w:r>
    </w:p>
    <w:p w:rsidR="00982351" w:rsidRDefault="00982351" w:rsidP="00982351">
      <w:pPr>
        <w:tabs>
          <w:tab w:val="left" w:pos="8460"/>
        </w:tabs>
        <w:jc w:val="center"/>
        <w:rPr>
          <w:b/>
          <w:sz w:val="28"/>
        </w:rPr>
      </w:pPr>
    </w:p>
    <w:p w:rsidR="00982351" w:rsidRDefault="00982351" w:rsidP="00982351">
      <w:pPr>
        <w:jc w:val="both"/>
        <w:rPr>
          <w:sz w:val="28"/>
        </w:rPr>
      </w:pPr>
      <w:r>
        <w:rPr>
          <w:sz w:val="28"/>
        </w:rPr>
        <w:t>Расходная часть бюджета поселения за 1 квартал 2024 год исполнена в объеме 1 062 566,73 рублей или 14,74 % к утвержденным бюджетным назначениям.</w:t>
      </w:r>
    </w:p>
    <w:p w:rsidR="00982351" w:rsidRDefault="00982351" w:rsidP="00982351">
      <w:pPr>
        <w:jc w:val="both"/>
        <w:rPr>
          <w:sz w:val="28"/>
        </w:rPr>
      </w:pPr>
      <w:r>
        <w:rPr>
          <w:sz w:val="28"/>
        </w:rPr>
        <w:t xml:space="preserve">Исполнение бюджетных обязательств в отчетном периоде осуществлялось в соответствии с полномочиями, определенными положениями Федерального закона № 131-ФЗ «Об общих принципах организации местного самоуправления Российской Федерации». </w:t>
      </w:r>
    </w:p>
    <w:p w:rsidR="00982351" w:rsidRDefault="00982351" w:rsidP="00982351">
      <w:pPr>
        <w:jc w:val="center"/>
        <w:rPr>
          <w:sz w:val="28"/>
        </w:rPr>
      </w:pPr>
      <w:r>
        <w:rPr>
          <w:b/>
          <w:sz w:val="28"/>
        </w:rPr>
        <w:t>Структура расходной части бюджета характеризуется следующими показателями</w:t>
      </w:r>
      <w:r>
        <w:rPr>
          <w:sz w:val="28"/>
        </w:rPr>
        <w:t>:</w:t>
      </w:r>
    </w:p>
    <w:p w:rsidR="00982351" w:rsidRDefault="00982351" w:rsidP="00982351">
      <w:pPr>
        <w:jc w:val="both"/>
        <w:rPr>
          <w:i/>
          <w:sz w:val="28"/>
        </w:rPr>
      </w:pPr>
      <w:r>
        <w:rPr>
          <w:sz w:val="28"/>
        </w:rPr>
        <w:t xml:space="preserve">                                                                                                               </w:t>
      </w:r>
      <w:r>
        <w:rPr>
          <w:i/>
          <w:sz w:val="28"/>
        </w:rPr>
        <w:t>рублей</w:t>
      </w:r>
    </w:p>
    <w:tbl>
      <w:tblPr>
        <w:tblW w:w="9885" w:type="dxa"/>
        <w:tblInd w:w="98" w:type="dxa"/>
        <w:tblLayout w:type="fixed"/>
        <w:tblCellMar>
          <w:left w:w="10" w:type="dxa"/>
          <w:right w:w="10" w:type="dxa"/>
        </w:tblCellMar>
        <w:tblLook w:val="04A0"/>
      </w:tblPr>
      <w:tblGrid>
        <w:gridCol w:w="2135"/>
        <w:gridCol w:w="1558"/>
        <w:gridCol w:w="1558"/>
        <w:gridCol w:w="1559"/>
        <w:gridCol w:w="1558"/>
        <w:gridCol w:w="1517"/>
      </w:tblGrid>
      <w:tr w:rsidR="00982351" w:rsidTr="00982351">
        <w:trPr>
          <w:trHeight w:val="1352"/>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ind w:right="-534"/>
              <w:rPr>
                <w:sz w:val="22"/>
                <w:szCs w:val="22"/>
              </w:rPr>
            </w:pPr>
            <w:r>
              <w:rPr>
                <w:b/>
                <w:sz w:val="24"/>
              </w:rPr>
              <w:lastRenderedPageBreak/>
              <w:t>Виды расходов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b/>
                <w:i/>
                <w:sz w:val="22"/>
                <w:szCs w:val="22"/>
              </w:rPr>
            </w:pPr>
            <w:r>
              <w:rPr>
                <w:b/>
                <w:i/>
                <w:sz w:val="24"/>
              </w:rPr>
              <w:t>Уточнено по бюджету на 2024 год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b/>
                <w:i/>
                <w:sz w:val="22"/>
                <w:szCs w:val="22"/>
              </w:rPr>
            </w:pPr>
            <w:r>
              <w:rPr>
                <w:b/>
                <w:i/>
                <w:sz w:val="24"/>
              </w:rPr>
              <w:t>Кассовое исполнение за 1квартал 2024года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b/>
                <w:i/>
                <w:sz w:val="22"/>
                <w:szCs w:val="22"/>
              </w:rPr>
            </w:pPr>
            <w:r>
              <w:rPr>
                <w:b/>
                <w:i/>
                <w:sz w:val="24"/>
              </w:rPr>
              <w:t>Процент исполнения факт/план 2024г</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982351" w:rsidRDefault="00982351">
            <w:pPr>
              <w:rPr>
                <w:b/>
                <w:i/>
                <w:sz w:val="22"/>
                <w:szCs w:val="22"/>
              </w:rPr>
            </w:pPr>
            <w:r>
              <w:rPr>
                <w:b/>
                <w:i/>
                <w:sz w:val="24"/>
              </w:rPr>
              <w:t>Кассовое исполнение за 1 квартал 2023года</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b/>
                <w:i/>
                <w:sz w:val="22"/>
                <w:szCs w:val="22"/>
              </w:rPr>
            </w:pPr>
            <w:r>
              <w:rPr>
                <w:b/>
                <w:i/>
                <w:sz w:val="24"/>
              </w:rPr>
              <w:t>Темп роста (снижения) факт 2024г/ факт 2023г.</w:t>
            </w:r>
          </w:p>
        </w:tc>
      </w:tr>
      <w:tr w:rsidR="00982351" w:rsidTr="00982351">
        <w:trPr>
          <w:trHeight w:val="543"/>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b/>
                <w:sz w:val="24"/>
                <w:szCs w:val="22"/>
              </w:rPr>
            </w:pPr>
            <w:proofErr w:type="spellStart"/>
            <w:proofErr w:type="gramStart"/>
            <w:r>
              <w:rPr>
                <w:b/>
                <w:sz w:val="24"/>
              </w:rPr>
              <w:t>Общегосударст-венные</w:t>
            </w:r>
            <w:proofErr w:type="spellEnd"/>
            <w:proofErr w:type="gramEnd"/>
            <w:r>
              <w:rPr>
                <w:b/>
                <w:sz w:val="24"/>
              </w:rPr>
              <w:t xml:space="preserve"> вопросы</w:t>
            </w:r>
          </w:p>
          <w:p w:rsidR="00982351" w:rsidRDefault="00982351">
            <w:pPr>
              <w:jc w:val="center"/>
              <w:rPr>
                <w:sz w:val="22"/>
                <w:szCs w:val="22"/>
              </w:rPr>
            </w:pPr>
            <w:r>
              <w:rPr>
                <w:b/>
                <w:sz w:val="24"/>
              </w:rPr>
              <w:t>0100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2 697 005,36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highlight w:val="yellow"/>
              </w:rPr>
            </w:pPr>
            <w:r>
              <w:rPr>
                <w:sz w:val="24"/>
                <w:szCs w:val="24"/>
              </w:rPr>
              <w:t>571 861,22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21,20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sz w:val="24"/>
                <w:szCs w:val="24"/>
                <w:highlight w:val="yellow"/>
              </w:rPr>
            </w:pPr>
            <w:r>
              <w:rPr>
                <w:sz w:val="24"/>
                <w:szCs w:val="24"/>
              </w:rPr>
              <w:t>527 903,10</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tabs>
                <w:tab w:val="left" w:pos="513"/>
              </w:tabs>
              <w:jc w:val="right"/>
              <w:rPr>
                <w:sz w:val="24"/>
                <w:szCs w:val="24"/>
              </w:rPr>
            </w:pPr>
            <w:r>
              <w:rPr>
                <w:sz w:val="24"/>
                <w:szCs w:val="24"/>
              </w:rPr>
              <w:t>108,33</w:t>
            </w:r>
          </w:p>
        </w:tc>
      </w:tr>
      <w:tr w:rsidR="00982351" w:rsidTr="00982351">
        <w:trPr>
          <w:trHeight w:val="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sz w:val="22"/>
                <w:szCs w:val="22"/>
              </w:rPr>
            </w:pPr>
            <w:r>
              <w:rPr>
                <w:b/>
                <w:sz w:val="24"/>
              </w:rPr>
              <w:t>Национальная оборона      0200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137 993,00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24 230,39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17,56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sz w:val="24"/>
                <w:szCs w:val="24"/>
              </w:rPr>
            </w:pPr>
            <w:r>
              <w:rPr>
                <w:sz w:val="24"/>
                <w:szCs w:val="24"/>
              </w:rPr>
              <w:t>28 737,33</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84,32</w:t>
            </w:r>
          </w:p>
        </w:tc>
      </w:tr>
      <w:tr w:rsidR="00982351" w:rsidTr="00982351">
        <w:trPr>
          <w:trHeight w:val="62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b/>
                <w:sz w:val="24"/>
                <w:szCs w:val="22"/>
              </w:rPr>
            </w:pPr>
            <w:proofErr w:type="spellStart"/>
            <w:r>
              <w:rPr>
                <w:b/>
                <w:sz w:val="24"/>
              </w:rPr>
              <w:t>Нац</w:t>
            </w:r>
            <w:proofErr w:type="gramStart"/>
            <w:r>
              <w:rPr>
                <w:b/>
                <w:sz w:val="24"/>
              </w:rPr>
              <w:t>.б</w:t>
            </w:r>
            <w:proofErr w:type="gramEnd"/>
            <w:r>
              <w:rPr>
                <w:b/>
                <w:sz w:val="24"/>
              </w:rPr>
              <w:t>езопасн</w:t>
            </w:r>
            <w:proofErr w:type="spellEnd"/>
            <w:r>
              <w:rPr>
                <w:b/>
                <w:sz w:val="24"/>
              </w:rPr>
              <w:t xml:space="preserve">. и </w:t>
            </w:r>
            <w:proofErr w:type="spellStart"/>
            <w:r>
              <w:rPr>
                <w:b/>
                <w:sz w:val="24"/>
              </w:rPr>
              <w:t>правоохр.деят</w:t>
            </w:r>
            <w:proofErr w:type="spellEnd"/>
            <w:r>
              <w:rPr>
                <w:b/>
                <w:sz w:val="24"/>
              </w:rPr>
              <w:t>. 0300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112 000,00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30 000,00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26,79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sz w:val="24"/>
                <w:szCs w:val="24"/>
              </w:rPr>
            </w:pPr>
            <w:r>
              <w:rPr>
                <w:sz w:val="24"/>
                <w:szCs w:val="24"/>
              </w:rPr>
              <w:t>35 000,00</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85,7</w:t>
            </w:r>
          </w:p>
        </w:tc>
      </w:tr>
      <w:tr w:rsidR="00982351" w:rsidTr="00982351">
        <w:trPr>
          <w:trHeight w:val="62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b/>
                <w:sz w:val="24"/>
                <w:szCs w:val="22"/>
              </w:rPr>
            </w:pPr>
            <w:proofErr w:type="spellStart"/>
            <w:r>
              <w:rPr>
                <w:b/>
                <w:sz w:val="24"/>
              </w:rPr>
              <w:t>Нац</w:t>
            </w:r>
            <w:proofErr w:type="spellEnd"/>
            <w:r>
              <w:rPr>
                <w:b/>
                <w:sz w:val="24"/>
              </w:rPr>
              <w:t>. экономика 0400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50 000,00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sz w:val="24"/>
                <w:szCs w:val="24"/>
              </w:rPr>
            </w:pPr>
            <w:r>
              <w:rPr>
                <w:sz w:val="24"/>
                <w:szCs w:val="24"/>
              </w:rPr>
              <w:t>0,00</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w:t>
            </w:r>
          </w:p>
        </w:tc>
      </w:tr>
      <w:tr w:rsidR="00982351" w:rsidTr="00982351">
        <w:trPr>
          <w:trHeight w:val="469"/>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b/>
                <w:sz w:val="24"/>
                <w:szCs w:val="22"/>
              </w:rPr>
            </w:pPr>
            <w:proofErr w:type="spellStart"/>
            <w:r>
              <w:rPr>
                <w:b/>
                <w:sz w:val="24"/>
              </w:rPr>
              <w:t>Жилищ</w:t>
            </w:r>
            <w:proofErr w:type="gramStart"/>
            <w:r>
              <w:rPr>
                <w:b/>
                <w:sz w:val="24"/>
              </w:rPr>
              <w:t>.-</w:t>
            </w:r>
            <w:proofErr w:type="gramEnd"/>
            <w:r>
              <w:rPr>
                <w:b/>
                <w:sz w:val="24"/>
              </w:rPr>
              <w:t>коммун</w:t>
            </w:r>
            <w:proofErr w:type="spellEnd"/>
            <w:r>
              <w:rPr>
                <w:b/>
                <w:sz w:val="24"/>
              </w:rPr>
              <w:t>. хозяйство 0500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color w:val="000000"/>
                <w:sz w:val="24"/>
                <w:szCs w:val="24"/>
              </w:rPr>
            </w:pPr>
            <w:r>
              <w:rPr>
                <w:color w:val="000000"/>
                <w:sz w:val="24"/>
                <w:szCs w:val="24"/>
              </w:rPr>
              <w:t>3 636 531,00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color w:val="000000"/>
                <w:sz w:val="24"/>
                <w:szCs w:val="24"/>
              </w:rPr>
            </w:pPr>
            <w:r>
              <w:rPr>
                <w:color w:val="000000"/>
                <w:sz w:val="24"/>
                <w:szCs w:val="24"/>
              </w:rPr>
              <w:t>302 675,01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color w:val="000000"/>
                <w:sz w:val="24"/>
                <w:szCs w:val="24"/>
              </w:rPr>
            </w:pPr>
            <w:r>
              <w:rPr>
                <w:color w:val="000000"/>
                <w:sz w:val="24"/>
                <w:szCs w:val="24"/>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color w:val="000000"/>
                <w:sz w:val="24"/>
                <w:szCs w:val="24"/>
              </w:rPr>
            </w:pPr>
            <w:r>
              <w:rPr>
                <w:color w:val="000000"/>
                <w:sz w:val="24"/>
                <w:szCs w:val="24"/>
              </w:rPr>
              <w:t>211 052,46</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143,41</w:t>
            </w:r>
          </w:p>
        </w:tc>
      </w:tr>
      <w:tr w:rsidR="00982351" w:rsidTr="00982351">
        <w:trPr>
          <w:trHeight w:val="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b/>
                <w:sz w:val="24"/>
                <w:szCs w:val="22"/>
              </w:rPr>
            </w:pPr>
            <w:r>
              <w:rPr>
                <w:b/>
                <w:sz w:val="24"/>
              </w:rPr>
              <w:t xml:space="preserve">Охрана </w:t>
            </w:r>
            <w:proofErr w:type="spellStart"/>
            <w:r>
              <w:rPr>
                <w:b/>
                <w:sz w:val="24"/>
              </w:rPr>
              <w:t>окр</w:t>
            </w:r>
            <w:proofErr w:type="spellEnd"/>
            <w:r>
              <w:rPr>
                <w:b/>
                <w:sz w:val="24"/>
              </w:rPr>
              <w:t>. среды 0600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32 000,00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sz w:val="24"/>
                <w:szCs w:val="24"/>
              </w:rPr>
            </w:pPr>
            <w:r>
              <w:rPr>
                <w:sz w:val="24"/>
                <w:szCs w:val="24"/>
              </w:rPr>
              <w:t>0,00</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w:t>
            </w:r>
          </w:p>
        </w:tc>
      </w:tr>
      <w:tr w:rsidR="00982351" w:rsidTr="00982351">
        <w:trPr>
          <w:trHeight w:val="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sz w:val="22"/>
                <w:szCs w:val="22"/>
              </w:rPr>
            </w:pPr>
            <w:r>
              <w:rPr>
                <w:b/>
                <w:sz w:val="24"/>
              </w:rPr>
              <w:t>Культура 0800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206 000,00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highlight w:val="yellow"/>
              </w:rPr>
            </w:pPr>
            <w:r>
              <w:rPr>
                <w:sz w:val="24"/>
                <w:szCs w:val="24"/>
              </w:rPr>
              <w:t>50 000,00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24,27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sz w:val="24"/>
                <w:szCs w:val="24"/>
                <w:highlight w:val="yellow"/>
              </w:rPr>
            </w:pPr>
            <w:r>
              <w:rPr>
                <w:sz w:val="24"/>
                <w:szCs w:val="24"/>
              </w:rPr>
              <w:t>55 000,00</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90,91</w:t>
            </w:r>
          </w:p>
        </w:tc>
      </w:tr>
      <w:tr w:rsidR="00982351" w:rsidTr="00982351">
        <w:trPr>
          <w:trHeight w:val="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sz w:val="22"/>
                <w:szCs w:val="22"/>
              </w:rPr>
            </w:pPr>
            <w:r>
              <w:rPr>
                <w:b/>
                <w:sz w:val="24"/>
              </w:rPr>
              <w:t>Социальная политика  1000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335 200,44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83 800,11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25,00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sz w:val="24"/>
                <w:szCs w:val="24"/>
              </w:rPr>
            </w:pPr>
            <w:r>
              <w:rPr>
                <w:sz w:val="24"/>
                <w:szCs w:val="24"/>
              </w:rPr>
              <w:t>79 431,39</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105,50</w:t>
            </w:r>
          </w:p>
        </w:tc>
      </w:tr>
      <w:tr w:rsidR="00982351" w:rsidTr="00982351">
        <w:trPr>
          <w:trHeight w:val="14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sz w:val="22"/>
                <w:szCs w:val="22"/>
              </w:rPr>
            </w:pPr>
            <w:r>
              <w:rPr>
                <w:b/>
                <w:sz w:val="24"/>
              </w:rPr>
              <w:t>Итого расходов: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7 206 729,80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1 062 566,73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14.74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sz w:val="24"/>
                <w:szCs w:val="24"/>
              </w:rPr>
            </w:pPr>
            <w:r>
              <w:rPr>
                <w:sz w:val="24"/>
                <w:szCs w:val="24"/>
              </w:rPr>
              <w:t>937 124,28</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113,39</w:t>
            </w:r>
          </w:p>
        </w:tc>
      </w:tr>
    </w:tbl>
    <w:p w:rsidR="00982351" w:rsidRDefault="00982351" w:rsidP="00982351">
      <w:pPr>
        <w:jc w:val="center"/>
        <w:rPr>
          <w:sz w:val="28"/>
          <w:szCs w:val="22"/>
        </w:rPr>
      </w:pPr>
    </w:p>
    <w:p w:rsidR="00982351" w:rsidRDefault="00982351" w:rsidP="00982351">
      <w:pPr>
        <w:jc w:val="both"/>
        <w:rPr>
          <w:sz w:val="28"/>
        </w:rPr>
      </w:pPr>
      <w:r>
        <w:rPr>
          <w:sz w:val="28"/>
        </w:rPr>
        <w:t xml:space="preserve">Расходы бюджета за 1 квартал исполнены на 14,74%. </w:t>
      </w:r>
    </w:p>
    <w:p w:rsidR="00982351" w:rsidRDefault="00982351" w:rsidP="00982351">
      <w:pPr>
        <w:jc w:val="both"/>
        <w:rPr>
          <w:sz w:val="28"/>
        </w:rPr>
      </w:pPr>
      <w:r>
        <w:rPr>
          <w:sz w:val="28"/>
        </w:rPr>
        <w:t>Рассмотрев анализ расходов бюджета поселения, можно сделать следующие выводы:</w:t>
      </w:r>
    </w:p>
    <w:p w:rsidR="00982351" w:rsidRDefault="00982351" w:rsidP="00982351">
      <w:pPr>
        <w:jc w:val="both"/>
        <w:rPr>
          <w:sz w:val="28"/>
        </w:rPr>
      </w:pPr>
      <w:r>
        <w:rPr>
          <w:sz w:val="28"/>
        </w:rPr>
        <w:t xml:space="preserve">     По разделу </w:t>
      </w:r>
      <w:r>
        <w:rPr>
          <w:b/>
          <w:sz w:val="28"/>
        </w:rPr>
        <w:t>«Общегосударственные вопросы»</w:t>
      </w:r>
      <w:r>
        <w:rPr>
          <w:sz w:val="28"/>
        </w:rPr>
        <w:t xml:space="preserve"> использовано средств бюджета поселения в сумме 571 861,22 руб., что составляет 108,33 % по отношению к аналогичному периоду 2023 года и 21,20% к плановым показателям. Увеличение расходов обусловлено индексацией заработной платы на 5,5% с 01.10.2023г. и  доведением заработной платы работников </w:t>
      </w:r>
      <w:proofErr w:type="gramStart"/>
      <w:r>
        <w:rPr>
          <w:sz w:val="28"/>
        </w:rPr>
        <w:t>до</w:t>
      </w:r>
      <w:proofErr w:type="gramEnd"/>
      <w:r>
        <w:rPr>
          <w:sz w:val="28"/>
        </w:rPr>
        <w:t xml:space="preserve"> </w:t>
      </w:r>
      <w:proofErr w:type="gramStart"/>
      <w:r>
        <w:rPr>
          <w:sz w:val="28"/>
        </w:rPr>
        <w:t>МРОТ</w:t>
      </w:r>
      <w:proofErr w:type="gramEnd"/>
      <w:r>
        <w:rPr>
          <w:sz w:val="28"/>
        </w:rPr>
        <w:t xml:space="preserve"> с 01.01.2024 года. </w:t>
      </w:r>
    </w:p>
    <w:p w:rsidR="00982351" w:rsidRDefault="00982351" w:rsidP="00982351">
      <w:pPr>
        <w:tabs>
          <w:tab w:val="left" w:pos="8460"/>
        </w:tabs>
        <w:jc w:val="both"/>
        <w:rPr>
          <w:sz w:val="28"/>
        </w:rPr>
      </w:pPr>
      <w:r>
        <w:rPr>
          <w:sz w:val="28"/>
        </w:rPr>
        <w:t xml:space="preserve">       По разделу </w:t>
      </w:r>
      <w:r>
        <w:rPr>
          <w:b/>
          <w:sz w:val="28"/>
        </w:rPr>
        <w:t>«Национальная оборона»</w:t>
      </w:r>
      <w:r>
        <w:rPr>
          <w:sz w:val="28"/>
        </w:rPr>
        <w:t xml:space="preserve"> расходы составили 24 230,39</w:t>
      </w:r>
      <w:r>
        <w:rPr>
          <w:color w:val="FF0000"/>
          <w:sz w:val="28"/>
        </w:rPr>
        <w:t xml:space="preserve"> </w:t>
      </w:r>
      <w:r>
        <w:rPr>
          <w:sz w:val="28"/>
        </w:rPr>
        <w:t xml:space="preserve">рублей. Удельный вес указанных расходов составил 2,28 % от общего объема расходов, к уровню 2023 года расходы составили 84,32 %. Уменьшение расходов обусловлено длительным нахождением на </w:t>
      </w:r>
      <w:proofErr w:type="gramStart"/>
      <w:r>
        <w:rPr>
          <w:sz w:val="28"/>
        </w:rPr>
        <w:t>больничном</w:t>
      </w:r>
      <w:proofErr w:type="gramEnd"/>
      <w:r>
        <w:rPr>
          <w:sz w:val="28"/>
        </w:rPr>
        <w:t xml:space="preserve"> работника ВУС. Бюджетные ассигнования были направлены на осуществление первичного воинского учета на территориях, где отсутствуют военные комиссариаты.</w:t>
      </w:r>
    </w:p>
    <w:p w:rsidR="00982351" w:rsidRDefault="00982351" w:rsidP="00982351">
      <w:pPr>
        <w:jc w:val="both"/>
        <w:rPr>
          <w:sz w:val="28"/>
        </w:rPr>
      </w:pPr>
      <w:r>
        <w:rPr>
          <w:sz w:val="28"/>
        </w:rPr>
        <w:t xml:space="preserve">       По разделу </w:t>
      </w:r>
      <w:r>
        <w:rPr>
          <w:b/>
          <w:sz w:val="28"/>
        </w:rPr>
        <w:t xml:space="preserve">«Национальная безопасность и правоохранительная деятельность» </w:t>
      </w:r>
      <w:r>
        <w:rPr>
          <w:sz w:val="28"/>
        </w:rPr>
        <w:t>расходы составили  30 000,00</w:t>
      </w:r>
      <w:r>
        <w:rPr>
          <w:color w:val="000000"/>
          <w:sz w:val="28"/>
        </w:rPr>
        <w:t xml:space="preserve"> рублей, к уровню прошлого года расходы составили 85,7%.</w:t>
      </w:r>
      <w:r>
        <w:rPr>
          <w:sz w:val="28"/>
        </w:rPr>
        <w:t xml:space="preserve"> Удельный вес указанных расходов составил 2,82% от общего объема расходов. Уменьшение расходов обусловлено уменьшением материальных затрат  по передаваемым полномочиям. </w:t>
      </w:r>
    </w:p>
    <w:p w:rsidR="00982351" w:rsidRDefault="00982351" w:rsidP="00982351">
      <w:pPr>
        <w:jc w:val="both"/>
        <w:rPr>
          <w:b/>
          <w:sz w:val="28"/>
        </w:rPr>
      </w:pPr>
      <w:r>
        <w:rPr>
          <w:sz w:val="28"/>
        </w:rPr>
        <w:lastRenderedPageBreak/>
        <w:t xml:space="preserve">      По разделу </w:t>
      </w:r>
      <w:r>
        <w:rPr>
          <w:b/>
          <w:sz w:val="28"/>
        </w:rPr>
        <w:t>« Жилищно-коммунальное хозяйство»</w:t>
      </w:r>
      <w:r>
        <w:rPr>
          <w:sz w:val="28"/>
        </w:rPr>
        <w:t xml:space="preserve"> в 2024 году использовано бюджетных средств,  в сумме </w:t>
      </w:r>
      <w:r>
        <w:rPr>
          <w:color w:val="000000"/>
          <w:sz w:val="24"/>
          <w:szCs w:val="24"/>
        </w:rPr>
        <w:t>302 675,01</w:t>
      </w:r>
      <w:r>
        <w:rPr>
          <w:sz w:val="28"/>
        </w:rPr>
        <w:t>рублей. По отношению к утвержденному  уточненному плану расходы исполнены на 8,32%, а по отношению к 2023 году исполнение по разделу увеличилось  на 143,41%.  Увеличение расходов связано с увеличением количества светильников уличного освещения, спилом аварийных деревьев и вывозом ТБО с территории кладбищ поселения.</w:t>
      </w:r>
    </w:p>
    <w:p w:rsidR="00982351" w:rsidRDefault="00982351" w:rsidP="00982351">
      <w:pPr>
        <w:tabs>
          <w:tab w:val="left" w:pos="8460"/>
        </w:tabs>
        <w:jc w:val="both"/>
        <w:rPr>
          <w:sz w:val="28"/>
        </w:rPr>
      </w:pPr>
      <w:r>
        <w:rPr>
          <w:sz w:val="28"/>
        </w:rPr>
        <w:t xml:space="preserve">       По разделу </w:t>
      </w:r>
      <w:r>
        <w:rPr>
          <w:b/>
          <w:sz w:val="28"/>
        </w:rPr>
        <w:t xml:space="preserve">«Культура, кинематография» </w:t>
      </w:r>
      <w:r>
        <w:rPr>
          <w:sz w:val="28"/>
        </w:rPr>
        <w:t xml:space="preserve">расходы в виде субвенций по передаваемым полномочиям составили 50 000,00 рублей. Уменьшение расходов связано с уменьшением материальных затрат  по передаваемым полномочиям. </w:t>
      </w:r>
    </w:p>
    <w:p w:rsidR="00982351" w:rsidRDefault="00982351" w:rsidP="00982351">
      <w:pPr>
        <w:tabs>
          <w:tab w:val="left" w:pos="8460"/>
        </w:tabs>
        <w:jc w:val="both"/>
        <w:rPr>
          <w:sz w:val="28"/>
        </w:rPr>
      </w:pPr>
      <w:r>
        <w:rPr>
          <w:sz w:val="28"/>
        </w:rPr>
        <w:t xml:space="preserve">      Расходы по разделу «</w:t>
      </w:r>
      <w:r>
        <w:rPr>
          <w:b/>
          <w:sz w:val="28"/>
          <w:szCs w:val="28"/>
        </w:rPr>
        <w:t>Социальная политика</w:t>
      </w:r>
      <w:r>
        <w:rPr>
          <w:b/>
          <w:sz w:val="28"/>
        </w:rPr>
        <w:t>»</w:t>
      </w:r>
      <w:r>
        <w:rPr>
          <w:sz w:val="28"/>
        </w:rPr>
        <w:t xml:space="preserve"> составили  83 800,11рублей, Увеличение расходов обусловлено индексацией пенсий на 5,5% с 01.10.2023г</w:t>
      </w:r>
      <w:proofErr w:type="gramStart"/>
      <w:r>
        <w:rPr>
          <w:sz w:val="28"/>
        </w:rPr>
        <w:t>.</w:t>
      </w:r>
      <w:r>
        <w:rPr>
          <w:sz w:val="28"/>
          <w:szCs w:val="28"/>
        </w:rPr>
        <w:t>.</w:t>
      </w:r>
      <w:proofErr w:type="gramEnd"/>
    </w:p>
    <w:p w:rsidR="00982351" w:rsidRDefault="00982351" w:rsidP="00982351">
      <w:pPr>
        <w:jc w:val="both"/>
        <w:rPr>
          <w:sz w:val="28"/>
        </w:rPr>
      </w:pPr>
      <w:r>
        <w:rPr>
          <w:sz w:val="28"/>
        </w:rPr>
        <w:t xml:space="preserve">      Кредиторская  задолженность  на 1 апреля 2024 года отсутствует.</w:t>
      </w:r>
    </w:p>
    <w:p w:rsidR="00982351" w:rsidRDefault="00982351" w:rsidP="00982351">
      <w:pPr>
        <w:jc w:val="both"/>
        <w:rPr>
          <w:sz w:val="28"/>
        </w:rPr>
      </w:pPr>
      <w:r>
        <w:rPr>
          <w:sz w:val="28"/>
        </w:rPr>
        <w:t xml:space="preserve">      Дебиторская задолженность  на 1 апреля 2024 года отсутствует.</w:t>
      </w:r>
    </w:p>
    <w:p w:rsidR="00982351" w:rsidRDefault="00982351" w:rsidP="00982351">
      <w:pPr>
        <w:tabs>
          <w:tab w:val="left" w:pos="8460"/>
        </w:tabs>
        <w:jc w:val="both"/>
        <w:rPr>
          <w:sz w:val="28"/>
        </w:rPr>
      </w:pPr>
      <w:r>
        <w:rPr>
          <w:sz w:val="28"/>
        </w:rPr>
        <w:t xml:space="preserve">      Остаток денежных средств на 01.04.2024 года составил  3 253 510,16 рублей, который включает собственные доходы. </w:t>
      </w:r>
    </w:p>
    <w:p w:rsidR="00982351" w:rsidRDefault="00982351" w:rsidP="00982351">
      <w:pPr>
        <w:tabs>
          <w:tab w:val="left" w:pos="8460"/>
        </w:tabs>
        <w:jc w:val="both"/>
        <w:rPr>
          <w:sz w:val="28"/>
        </w:rPr>
      </w:pPr>
      <w:r>
        <w:rPr>
          <w:sz w:val="28"/>
        </w:rPr>
        <w:t xml:space="preserve">       Общий объем бюджетных ассигнований на реализацию муниципальной программы «Совершенствование муниципального управления в </w:t>
      </w:r>
      <w:proofErr w:type="spellStart"/>
      <w:r>
        <w:rPr>
          <w:sz w:val="28"/>
        </w:rPr>
        <w:t>Семячковском</w:t>
      </w:r>
      <w:proofErr w:type="spellEnd"/>
      <w:r>
        <w:rPr>
          <w:sz w:val="28"/>
        </w:rPr>
        <w:t xml:space="preserve">   сельском    поселении»  на  2024  год утвержден  в  сумме  6 953 353,80 рублей, что составляет 96,48% от общего объема расходов бюджета поселения. </w:t>
      </w:r>
    </w:p>
    <w:p w:rsidR="00982351" w:rsidRDefault="00982351" w:rsidP="00982351">
      <w:pPr>
        <w:tabs>
          <w:tab w:val="left" w:pos="8460"/>
        </w:tabs>
        <w:jc w:val="both"/>
        <w:rPr>
          <w:sz w:val="28"/>
        </w:rPr>
      </w:pPr>
      <w:r>
        <w:rPr>
          <w:sz w:val="28"/>
        </w:rPr>
        <w:t xml:space="preserve">     Исполнение по муниципальной программе за 1 квартал 2024 года составило 1 054 850,73 рублей или 15,17% к уточненному годовому плану.</w:t>
      </w:r>
    </w:p>
    <w:p w:rsidR="00982351" w:rsidRDefault="00982351" w:rsidP="00982351">
      <w:pPr>
        <w:tabs>
          <w:tab w:val="left" w:pos="8460"/>
        </w:tabs>
        <w:jc w:val="both"/>
        <w:rPr>
          <w:sz w:val="28"/>
        </w:rPr>
      </w:pPr>
      <w:r>
        <w:rPr>
          <w:sz w:val="28"/>
        </w:rPr>
        <w:t xml:space="preserve">Исполнение по внепрограммным мероприятиям за 1 квартал составило 7 716,00 рублей или 3,05% к уточненному годовому плану. </w:t>
      </w:r>
    </w:p>
    <w:p w:rsidR="00982351" w:rsidRDefault="00982351" w:rsidP="00982351">
      <w:pPr>
        <w:tabs>
          <w:tab w:val="left" w:pos="8460"/>
        </w:tabs>
        <w:jc w:val="both"/>
        <w:rPr>
          <w:sz w:val="28"/>
        </w:rPr>
      </w:pPr>
      <w:r>
        <w:rPr>
          <w:sz w:val="28"/>
        </w:rPr>
        <w:t xml:space="preserve">    В результате вносимых изменений  в бюджет Семячковского сельского поселения Трубчевского муниципального района Брянской области дефицит бюджета на 2024 год утвержден в сумме 3 912 336,80 рублей. Фактически за 1 квартал 2024 года дефицит  составил 658 826,64. </w:t>
      </w:r>
    </w:p>
    <w:p w:rsidR="00982351" w:rsidRDefault="00982351" w:rsidP="00982351">
      <w:pPr>
        <w:tabs>
          <w:tab w:val="left" w:pos="8460"/>
        </w:tabs>
        <w:jc w:val="both"/>
        <w:rPr>
          <w:sz w:val="28"/>
        </w:rPr>
      </w:pPr>
    </w:p>
    <w:p w:rsidR="00982351" w:rsidRDefault="00982351" w:rsidP="00982351">
      <w:pPr>
        <w:tabs>
          <w:tab w:val="left" w:pos="8460"/>
        </w:tabs>
        <w:jc w:val="both"/>
        <w:rPr>
          <w:sz w:val="28"/>
        </w:rPr>
      </w:pPr>
    </w:p>
    <w:p w:rsidR="00982351" w:rsidRDefault="00982351" w:rsidP="00982351">
      <w:pPr>
        <w:tabs>
          <w:tab w:val="left" w:pos="8460"/>
        </w:tabs>
        <w:jc w:val="both"/>
        <w:rPr>
          <w:sz w:val="28"/>
        </w:rPr>
      </w:pPr>
    </w:p>
    <w:p w:rsidR="00982351" w:rsidRDefault="00982351" w:rsidP="00982351">
      <w:pPr>
        <w:tabs>
          <w:tab w:val="left" w:pos="8460"/>
        </w:tabs>
        <w:jc w:val="both"/>
        <w:rPr>
          <w:sz w:val="28"/>
        </w:rPr>
      </w:pPr>
      <w:r>
        <w:rPr>
          <w:sz w:val="28"/>
        </w:rPr>
        <w:t xml:space="preserve">Ведущий специалист                                                  Г.В. </w:t>
      </w:r>
      <w:proofErr w:type="spellStart"/>
      <w:r>
        <w:rPr>
          <w:sz w:val="28"/>
        </w:rPr>
        <w:t>Хроменкова</w:t>
      </w:r>
      <w:proofErr w:type="spellEnd"/>
    </w:p>
    <w:p w:rsidR="00024F29" w:rsidRDefault="00024F29" w:rsidP="00BE38D5">
      <w:pPr>
        <w:tabs>
          <w:tab w:val="left" w:pos="8460"/>
        </w:tabs>
        <w:jc w:val="both"/>
        <w:rPr>
          <w:sz w:val="28"/>
        </w:rPr>
      </w:pPr>
    </w:p>
    <w:p w:rsidR="005D3EDE" w:rsidRDefault="005D3EDE"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982351">
      <w:pPr>
        <w:jc w:val="right"/>
        <w:rPr>
          <w:b/>
          <w:sz w:val="28"/>
        </w:rPr>
      </w:pPr>
      <w:r>
        <w:rPr>
          <w:b/>
          <w:sz w:val="24"/>
        </w:rPr>
        <w:lastRenderedPageBreak/>
        <w:t xml:space="preserve">Форма 0503160                                </w:t>
      </w:r>
      <w:r>
        <w:rPr>
          <w:b/>
          <w:sz w:val="28"/>
        </w:rPr>
        <w:t xml:space="preserve">    </w:t>
      </w:r>
    </w:p>
    <w:p w:rsidR="00982351" w:rsidRDefault="00982351" w:rsidP="00982351">
      <w:pPr>
        <w:rPr>
          <w:b/>
          <w:sz w:val="28"/>
        </w:rPr>
      </w:pPr>
    </w:p>
    <w:p w:rsidR="00982351" w:rsidRDefault="00982351" w:rsidP="00982351">
      <w:pPr>
        <w:jc w:val="center"/>
        <w:rPr>
          <w:b/>
          <w:sz w:val="28"/>
        </w:rPr>
      </w:pPr>
      <w:r>
        <w:rPr>
          <w:b/>
          <w:sz w:val="28"/>
        </w:rPr>
        <w:t>ПОЯСНИТЕЛЬНАЯ ЗАПИСКА</w:t>
      </w:r>
    </w:p>
    <w:p w:rsidR="00982351" w:rsidRDefault="00982351" w:rsidP="00982351">
      <w:pPr>
        <w:jc w:val="center"/>
        <w:rPr>
          <w:b/>
          <w:sz w:val="28"/>
        </w:rPr>
      </w:pPr>
    </w:p>
    <w:p w:rsidR="00982351" w:rsidRDefault="00982351" w:rsidP="00982351">
      <w:pPr>
        <w:jc w:val="center"/>
        <w:rPr>
          <w:b/>
          <w:sz w:val="28"/>
        </w:rPr>
      </w:pPr>
      <w:r>
        <w:rPr>
          <w:b/>
          <w:sz w:val="28"/>
        </w:rPr>
        <w:t>к отчету об исполнении бюджета за 1 квартал 2024 года</w:t>
      </w:r>
    </w:p>
    <w:p w:rsidR="00982351" w:rsidRDefault="00982351" w:rsidP="00982351">
      <w:pPr>
        <w:jc w:val="both"/>
        <w:rPr>
          <w:b/>
          <w:sz w:val="28"/>
        </w:rPr>
      </w:pPr>
    </w:p>
    <w:p w:rsidR="00982351" w:rsidRDefault="00982351" w:rsidP="00982351">
      <w:pPr>
        <w:jc w:val="both"/>
        <w:rPr>
          <w:b/>
          <w:sz w:val="28"/>
        </w:rPr>
      </w:pPr>
    </w:p>
    <w:p w:rsidR="00982351" w:rsidRDefault="00982351" w:rsidP="00982351">
      <w:pPr>
        <w:jc w:val="both"/>
        <w:rPr>
          <w:b/>
          <w:sz w:val="28"/>
        </w:rPr>
      </w:pPr>
      <w:r>
        <w:rPr>
          <w:sz w:val="28"/>
        </w:rPr>
        <w:t xml:space="preserve">Учреждение: </w:t>
      </w:r>
      <w:r>
        <w:rPr>
          <w:b/>
          <w:sz w:val="28"/>
        </w:rPr>
        <w:t>Семячковская сельская администрация</w:t>
      </w:r>
    </w:p>
    <w:p w:rsidR="00982351" w:rsidRDefault="00982351" w:rsidP="00982351">
      <w:pPr>
        <w:jc w:val="both"/>
        <w:rPr>
          <w:b/>
          <w:sz w:val="28"/>
        </w:rPr>
      </w:pPr>
    </w:p>
    <w:p w:rsidR="00982351" w:rsidRDefault="00982351" w:rsidP="00982351">
      <w:pPr>
        <w:jc w:val="both"/>
        <w:rPr>
          <w:b/>
          <w:sz w:val="28"/>
        </w:rPr>
      </w:pPr>
      <w:r>
        <w:rPr>
          <w:sz w:val="28"/>
        </w:rPr>
        <w:t>Наименование бюджета: б</w:t>
      </w:r>
      <w:r>
        <w:rPr>
          <w:b/>
          <w:sz w:val="28"/>
        </w:rPr>
        <w:t>юджет Семячковского сельского поселения Трубчевского муниципального района Брянской области</w:t>
      </w:r>
    </w:p>
    <w:p w:rsidR="00982351" w:rsidRDefault="00982351" w:rsidP="00982351">
      <w:pPr>
        <w:jc w:val="both"/>
        <w:rPr>
          <w:b/>
          <w:sz w:val="28"/>
        </w:rPr>
      </w:pPr>
    </w:p>
    <w:p w:rsidR="00982351" w:rsidRDefault="00982351" w:rsidP="00982351">
      <w:pPr>
        <w:jc w:val="both"/>
        <w:rPr>
          <w:sz w:val="28"/>
        </w:rPr>
      </w:pPr>
      <w:r>
        <w:rPr>
          <w:b/>
          <w:sz w:val="28"/>
        </w:rPr>
        <w:t xml:space="preserve">      Семячковская</w:t>
      </w:r>
      <w:r>
        <w:rPr>
          <w:sz w:val="28"/>
        </w:rPr>
        <w:t xml:space="preserve"> сельская  администрация  Трубчевского  района  Брянской области действует  на основании   Положения Семячковской сельской администрации Трубчевского  района  Брянской области утвержденного Постановлением Совета народных депутатов Семячковского сельского поселения от 02.12.2005г. № 24  и  основной  целью её деятельности  является осуществление  муниципального управления, в  том числе  организационно-распорядительная  деятельность  на территории  муниципального образования.</w:t>
      </w:r>
    </w:p>
    <w:p w:rsidR="00982351" w:rsidRDefault="00982351" w:rsidP="00982351">
      <w:pPr>
        <w:jc w:val="both"/>
        <w:rPr>
          <w:sz w:val="28"/>
        </w:rPr>
      </w:pPr>
      <w:r>
        <w:rPr>
          <w:sz w:val="28"/>
        </w:rPr>
        <w:t xml:space="preserve">      Администрация  осуществляет  управление  и распоряжение муниципальным  имуществом, занимается  разработкой  и  исполнением бюджета, создает  условия  для  обеспечения  населения  условий  торговли. Осуществляет контроль над целевым использованием земельных участков.</w:t>
      </w:r>
    </w:p>
    <w:p w:rsidR="00982351" w:rsidRDefault="00982351" w:rsidP="00982351">
      <w:pPr>
        <w:jc w:val="both"/>
        <w:rPr>
          <w:sz w:val="28"/>
        </w:rPr>
      </w:pPr>
      <w:r>
        <w:rPr>
          <w:sz w:val="28"/>
        </w:rPr>
        <w:t xml:space="preserve">      Бюджет Семячковского сельского поселения Трубчевского муниципального  района  Брянской области  на 2024 год утвержден решением Семячковского сельского Совета народных депутатов от 26.12.2023 года  №4-158  по доходам в сумме 3 294 393,00рублей, по расходам  в сумме 3 294 393,00рублей.</w:t>
      </w:r>
    </w:p>
    <w:p w:rsidR="00982351" w:rsidRDefault="00982351" w:rsidP="00982351">
      <w:pPr>
        <w:jc w:val="both"/>
        <w:rPr>
          <w:sz w:val="28"/>
        </w:rPr>
      </w:pPr>
      <w:r>
        <w:rPr>
          <w:sz w:val="28"/>
        </w:rPr>
        <w:t xml:space="preserve">     Уточненный  бюджет  Семячковского сельского поселения  в анализируемом периоде  исполнен по  доходам  в  сумме  367 158,70 рублей  и  по  расходам  в  сумме 1 062 566,73 рублей,  дефицит  658 826,64 рублей.</w:t>
      </w:r>
    </w:p>
    <w:p w:rsidR="00982351" w:rsidRDefault="00982351" w:rsidP="00982351">
      <w:pPr>
        <w:jc w:val="both"/>
        <w:rPr>
          <w:sz w:val="28"/>
        </w:rPr>
      </w:pPr>
      <w:r>
        <w:rPr>
          <w:sz w:val="28"/>
        </w:rPr>
        <w:t xml:space="preserve">      Общий объем поступлений в бюджет поселения за 1 квартал 2024 года  составил 367 158,70  рублей или 12,26% к уточненному годовому плану, в том числе:</w:t>
      </w:r>
    </w:p>
    <w:p w:rsidR="00982351" w:rsidRDefault="00982351" w:rsidP="00982351">
      <w:pPr>
        <w:jc w:val="both"/>
        <w:rPr>
          <w:sz w:val="28"/>
        </w:rPr>
      </w:pPr>
    </w:p>
    <w:p w:rsidR="00982351" w:rsidRDefault="00982351" w:rsidP="00982351">
      <w:pPr>
        <w:jc w:val="both"/>
        <w:rPr>
          <w:b/>
          <w:sz w:val="28"/>
        </w:rPr>
      </w:pPr>
      <w:r>
        <w:rPr>
          <w:sz w:val="28"/>
        </w:rPr>
        <w:t xml:space="preserve">  </w:t>
      </w:r>
      <w:r>
        <w:rPr>
          <w:b/>
          <w:i/>
          <w:sz w:val="28"/>
        </w:rPr>
        <w:t>налоговых и неналоговых доходов 367 158,70 рублей</w:t>
      </w:r>
      <w:r>
        <w:rPr>
          <w:sz w:val="28"/>
        </w:rPr>
        <w:t xml:space="preserve">: </w:t>
      </w:r>
    </w:p>
    <w:p w:rsidR="00982351" w:rsidRDefault="00982351" w:rsidP="00982351">
      <w:pPr>
        <w:numPr>
          <w:ilvl w:val="0"/>
          <w:numId w:val="10"/>
        </w:numPr>
        <w:jc w:val="both"/>
        <w:rPr>
          <w:sz w:val="28"/>
        </w:rPr>
      </w:pPr>
      <w:r>
        <w:rPr>
          <w:sz w:val="28"/>
        </w:rPr>
        <w:t xml:space="preserve">Налог на доходы физических лиц  45 088,95 рублей; </w:t>
      </w:r>
    </w:p>
    <w:p w:rsidR="00982351" w:rsidRDefault="00982351" w:rsidP="00982351">
      <w:pPr>
        <w:numPr>
          <w:ilvl w:val="0"/>
          <w:numId w:val="10"/>
        </w:numPr>
        <w:jc w:val="both"/>
        <w:rPr>
          <w:sz w:val="28"/>
        </w:rPr>
      </w:pPr>
      <w:r>
        <w:rPr>
          <w:sz w:val="28"/>
        </w:rPr>
        <w:t>Единый сельскохозяйственный налог 709,39 рублей;</w:t>
      </w:r>
    </w:p>
    <w:p w:rsidR="00982351" w:rsidRDefault="00982351" w:rsidP="00982351">
      <w:pPr>
        <w:numPr>
          <w:ilvl w:val="0"/>
          <w:numId w:val="10"/>
        </w:numPr>
        <w:jc w:val="both"/>
        <w:rPr>
          <w:sz w:val="28"/>
        </w:rPr>
      </w:pPr>
      <w:r>
        <w:rPr>
          <w:sz w:val="28"/>
        </w:rPr>
        <w:t xml:space="preserve">Налог на имущество физических лиц   11 661,26 рублей;    </w:t>
      </w:r>
    </w:p>
    <w:p w:rsidR="00982351" w:rsidRDefault="00982351" w:rsidP="00982351">
      <w:pPr>
        <w:numPr>
          <w:ilvl w:val="0"/>
          <w:numId w:val="10"/>
        </w:numPr>
        <w:jc w:val="both"/>
        <w:rPr>
          <w:sz w:val="28"/>
        </w:rPr>
      </w:pPr>
      <w:r>
        <w:rPr>
          <w:sz w:val="28"/>
        </w:rPr>
        <w:t xml:space="preserve">Земельный налог  309 699,10 рублей;  </w:t>
      </w:r>
    </w:p>
    <w:p w:rsidR="00982351" w:rsidRDefault="00982351" w:rsidP="00982351">
      <w:pPr>
        <w:ind w:left="720"/>
        <w:jc w:val="both"/>
        <w:rPr>
          <w:sz w:val="28"/>
        </w:rPr>
      </w:pPr>
    </w:p>
    <w:p w:rsidR="00982351" w:rsidRDefault="00982351" w:rsidP="00982351">
      <w:pPr>
        <w:jc w:val="both"/>
        <w:rPr>
          <w:b/>
          <w:sz w:val="28"/>
        </w:rPr>
      </w:pPr>
      <w:r>
        <w:rPr>
          <w:b/>
          <w:i/>
          <w:sz w:val="28"/>
        </w:rPr>
        <w:t>безвозмездных поступлений 36 581,39 рублей</w:t>
      </w:r>
      <w:r>
        <w:rPr>
          <w:b/>
          <w:sz w:val="28"/>
        </w:rPr>
        <w:t>:</w:t>
      </w:r>
    </w:p>
    <w:p w:rsidR="00982351" w:rsidRDefault="00982351" w:rsidP="00982351">
      <w:pPr>
        <w:numPr>
          <w:ilvl w:val="0"/>
          <w:numId w:val="11"/>
        </w:numPr>
        <w:jc w:val="both"/>
        <w:rPr>
          <w:sz w:val="28"/>
        </w:rPr>
      </w:pPr>
      <w:r>
        <w:rPr>
          <w:b/>
          <w:sz w:val="28"/>
        </w:rPr>
        <w:lastRenderedPageBreak/>
        <w:t xml:space="preserve">- </w:t>
      </w:r>
      <w:r>
        <w:rPr>
          <w:sz w:val="28"/>
        </w:rPr>
        <w:t>дотация на выравнивание 12 351,00;</w:t>
      </w:r>
    </w:p>
    <w:p w:rsidR="00982351" w:rsidRDefault="00982351" w:rsidP="00982351">
      <w:pPr>
        <w:numPr>
          <w:ilvl w:val="0"/>
          <w:numId w:val="11"/>
        </w:numPr>
        <w:jc w:val="both"/>
        <w:rPr>
          <w:sz w:val="28"/>
        </w:rPr>
      </w:pPr>
      <w:r>
        <w:rPr>
          <w:sz w:val="28"/>
        </w:rPr>
        <w:t>- субвенции       на           осуществление     первичного        воинского             учета  24 230,39 рублей;</w:t>
      </w:r>
    </w:p>
    <w:p w:rsidR="00982351" w:rsidRDefault="00982351" w:rsidP="00982351">
      <w:pPr>
        <w:jc w:val="both"/>
        <w:rPr>
          <w:sz w:val="28"/>
        </w:rPr>
      </w:pPr>
    </w:p>
    <w:p w:rsidR="00982351" w:rsidRDefault="00982351" w:rsidP="00982351">
      <w:pPr>
        <w:jc w:val="both"/>
        <w:rPr>
          <w:sz w:val="28"/>
        </w:rPr>
      </w:pPr>
    </w:p>
    <w:p w:rsidR="00982351" w:rsidRDefault="00982351" w:rsidP="00982351">
      <w:pPr>
        <w:jc w:val="both"/>
        <w:rPr>
          <w:sz w:val="28"/>
        </w:rPr>
      </w:pPr>
    </w:p>
    <w:p w:rsidR="00982351" w:rsidRDefault="00982351" w:rsidP="00982351">
      <w:pPr>
        <w:jc w:val="both"/>
        <w:rPr>
          <w:sz w:val="28"/>
        </w:rPr>
      </w:pPr>
    </w:p>
    <w:p w:rsidR="00982351" w:rsidRDefault="00982351" w:rsidP="00982351">
      <w:pPr>
        <w:jc w:val="center"/>
        <w:rPr>
          <w:sz w:val="28"/>
        </w:rPr>
      </w:pPr>
      <w:r>
        <w:rPr>
          <w:b/>
          <w:sz w:val="28"/>
        </w:rPr>
        <w:t>Анализ доходов</w:t>
      </w:r>
      <w:r>
        <w:rPr>
          <w:sz w:val="28"/>
        </w:rPr>
        <w:t xml:space="preserve">: </w:t>
      </w:r>
    </w:p>
    <w:p w:rsidR="00982351" w:rsidRDefault="00982351" w:rsidP="00982351">
      <w:pPr>
        <w:jc w:val="right"/>
        <w:rPr>
          <w:i/>
          <w:sz w:val="28"/>
        </w:rPr>
      </w:pPr>
      <w:r>
        <w:rPr>
          <w:i/>
          <w:sz w:val="28"/>
        </w:rPr>
        <w:t xml:space="preserve">рублей                                                                                                                            </w:t>
      </w:r>
    </w:p>
    <w:tbl>
      <w:tblPr>
        <w:tblW w:w="9795" w:type="dxa"/>
        <w:tblInd w:w="98" w:type="dxa"/>
        <w:tblLayout w:type="fixed"/>
        <w:tblCellMar>
          <w:left w:w="10" w:type="dxa"/>
          <w:right w:w="10" w:type="dxa"/>
        </w:tblCellMar>
        <w:tblLook w:val="04A0"/>
      </w:tblPr>
      <w:tblGrid>
        <w:gridCol w:w="2420"/>
        <w:gridCol w:w="1419"/>
        <w:gridCol w:w="1560"/>
        <w:gridCol w:w="1418"/>
        <w:gridCol w:w="1418"/>
        <w:gridCol w:w="1560"/>
      </w:tblGrid>
      <w:tr w:rsidR="00982351" w:rsidTr="00982351">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sz w:val="22"/>
                <w:szCs w:val="22"/>
              </w:rPr>
            </w:pPr>
            <w:r>
              <w:rPr>
                <w:b/>
                <w:sz w:val="24"/>
              </w:rPr>
              <w:t>Виды доходов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i/>
                <w:sz w:val="22"/>
                <w:szCs w:val="22"/>
              </w:rPr>
            </w:pPr>
            <w:r>
              <w:rPr>
                <w:i/>
                <w:sz w:val="24"/>
              </w:rPr>
              <w:t>Уточнено по бюджету на 2024 год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i/>
                <w:sz w:val="22"/>
                <w:szCs w:val="22"/>
              </w:rPr>
            </w:pPr>
            <w:r>
              <w:rPr>
                <w:i/>
                <w:sz w:val="24"/>
              </w:rPr>
              <w:t>Кассовое исполнение за 1 квартал 2024года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i/>
                <w:sz w:val="22"/>
                <w:szCs w:val="22"/>
              </w:rPr>
            </w:pPr>
            <w:r>
              <w:rPr>
                <w:i/>
                <w:sz w:val="24"/>
              </w:rPr>
              <w:t>Процент исполнения факт/план 2024г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i/>
                <w:sz w:val="22"/>
                <w:szCs w:val="22"/>
              </w:rPr>
            </w:pPr>
            <w:r>
              <w:rPr>
                <w:i/>
                <w:sz w:val="24"/>
              </w:rPr>
              <w:t>Кассовое исполнение за 1 квартал 2023года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i/>
                <w:sz w:val="22"/>
                <w:szCs w:val="22"/>
              </w:rPr>
            </w:pPr>
            <w:r>
              <w:rPr>
                <w:i/>
                <w:sz w:val="24"/>
              </w:rPr>
              <w:t>Темп роста (снижения) факт2024г/факт 2023 г.</w:t>
            </w:r>
          </w:p>
        </w:tc>
      </w:tr>
      <w:tr w:rsidR="00982351" w:rsidTr="00982351">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b/>
                <w:sz w:val="22"/>
                <w:szCs w:val="22"/>
              </w:rPr>
            </w:pPr>
            <w:r>
              <w:rPr>
                <w:b/>
              </w:rPr>
              <w:t>Налоговые и неналоговые доход</w:t>
            </w:r>
            <w:proofErr w:type="gramStart"/>
            <w:r>
              <w:rPr>
                <w:b/>
              </w:rPr>
              <w:t>ы-</w:t>
            </w:r>
            <w:proofErr w:type="gramEnd"/>
            <w:r>
              <w:rPr>
                <w:b/>
              </w:rPr>
              <w:t xml:space="preserve"> всего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b/>
                <w:sz w:val="22"/>
                <w:szCs w:val="22"/>
              </w:rPr>
            </w:pPr>
            <w:r>
              <w:rPr>
                <w:b/>
              </w:rPr>
              <w:t>3 107 000,00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b/>
                <w:sz w:val="22"/>
                <w:szCs w:val="22"/>
              </w:rPr>
            </w:pPr>
            <w:r>
              <w:rPr>
                <w:b/>
              </w:rPr>
              <w:t>367 158,70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b/>
                <w:sz w:val="22"/>
                <w:szCs w:val="22"/>
              </w:rPr>
            </w:pPr>
            <w:r>
              <w:rPr>
                <w:b/>
              </w:rPr>
              <w:t>11,82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b/>
                <w:sz w:val="22"/>
                <w:szCs w:val="22"/>
              </w:rPr>
            </w:pPr>
            <w:r>
              <w:rPr>
                <w:b/>
              </w:rPr>
              <w:t>1 449 497,32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b/>
                <w:sz w:val="22"/>
                <w:szCs w:val="22"/>
              </w:rPr>
            </w:pPr>
            <w:r>
              <w:rPr>
                <w:b/>
              </w:rPr>
              <w:t>25,33</w:t>
            </w:r>
          </w:p>
        </w:tc>
      </w:tr>
      <w:tr w:rsidR="00982351" w:rsidTr="00982351">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Cs w:val="22"/>
              </w:rPr>
            </w:pPr>
            <w:r>
              <w:t>Налог на доходы физ</w:t>
            </w:r>
            <w:proofErr w:type="gramStart"/>
            <w:r>
              <w:t>.л</w:t>
            </w:r>
            <w:proofErr w:type="gramEnd"/>
            <w:r>
              <w:t>иц</w:t>
            </w:r>
          </w:p>
          <w:p w:rsidR="00982351" w:rsidRDefault="00982351">
            <w:pPr>
              <w:rPr>
                <w:sz w:val="22"/>
                <w:szCs w:val="22"/>
              </w:rPr>
            </w:pPr>
            <w:r>
              <w:t>00010102000000000110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194 000,00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45 088,95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23,24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31 802,77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141,78</w:t>
            </w:r>
          </w:p>
        </w:tc>
      </w:tr>
      <w:tr w:rsidR="00982351" w:rsidTr="00982351">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Cs w:val="22"/>
              </w:rPr>
            </w:pPr>
            <w:r>
              <w:t>Единый сельхозналог</w:t>
            </w:r>
          </w:p>
          <w:p w:rsidR="00982351" w:rsidRDefault="00982351">
            <w:pPr>
              <w:rPr>
                <w:sz w:val="22"/>
                <w:szCs w:val="22"/>
              </w:rPr>
            </w:pPr>
            <w:r>
              <w:t>00010503010000000110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709,39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35,47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w:t>
            </w:r>
          </w:p>
        </w:tc>
      </w:tr>
      <w:tr w:rsidR="00982351" w:rsidTr="00982351">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 w:val="24"/>
                <w:szCs w:val="22"/>
              </w:rPr>
            </w:pPr>
            <w:r>
              <w:t xml:space="preserve">Налог на </w:t>
            </w:r>
            <w:proofErr w:type="spellStart"/>
            <w:r>
              <w:t>имущ</w:t>
            </w:r>
            <w:proofErr w:type="spellEnd"/>
            <w:r>
              <w:t>. физ</w:t>
            </w:r>
            <w:proofErr w:type="gramStart"/>
            <w:r>
              <w:t>.л</w:t>
            </w:r>
            <w:proofErr w:type="gramEnd"/>
            <w:r>
              <w:t>иц</w:t>
            </w:r>
          </w:p>
          <w:p w:rsidR="00982351" w:rsidRDefault="00982351">
            <w:pPr>
              <w:rPr>
                <w:sz w:val="22"/>
                <w:szCs w:val="22"/>
              </w:rPr>
            </w:pPr>
            <w:r>
              <w:t>00010601000000000110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88 000,00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11 661,26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13,25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2 696,21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в 4,32 раза</w:t>
            </w:r>
          </w:p>
        </w:tc>
      </w:tr>
      <w:tr w:rsidR="00982351" w:rsidTr="00982351">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 w:val="24"/>
                <w:szCs w:val="22"/>
              </w:rPr>
            </w:pPr>
            <w:r>
              <w:t>Земельный налог</w:t>
            </w:r>
          </w:p>
          <w:p w:rsidR="00982351" w:rsidRDefault="00982351">
            <w:pPr>
              <w:rPr>
                <w:sz w:val="22"/>
                <w:szCs w:val="22"/>
              </w:rPr>
            </w:pPr>
            <w:r>
              <w:t>00010606000000000110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2 073 000,00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309 699,10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14,94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510 198,34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60,70</w:t>
            </w:r>
          </w:p>
        </w:tc>
      </w:tr>
      <w:tr w:rsidR="00982351" w:rsidTr="00982351">
        <w:trPr>
          <w:trHeight w:val="638"/>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Cs w:val="22"/>
              </w:rPr>
            </w:pPr>
            <w:r>
              <w:t>Государственная пошлина</w:t>
            </w:r>
          </w:p>
          <w:p w:rsidR="00982351" w:rsidRDefault="00982351">
            <w:pPr>
              <w:rPr>
                <w:sz w:val="22"/>
                <w:szCs w:val="22"/>
              </w:rPr>
            </w:pPr>
            <w:r>
              <w:t>00010804000000000110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w:t>
            </w:r>
          </w:p>
        </w:tc>
      </w:tr>
      <w:tr w:rsidR="00982351" w:rsidTr="00982351">
        <w:trPr>
          <w:trHeight w:val="70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b/>
                <w:sz w:val="24"/>
                <w:szCs w:val="22"/>
              </w:rPr>
            </w:pPr>
            <w:r>
              <w:t>Доходы от продажи земельных участков 00011406000000000430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749 000,00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904 800,00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w:t>
            </w:r>
          </w:p>
        </w:tc>
      </w:tr>
      <w:tr w:rsidR="00982351" w:rsidTr="00982351">
        <w:trPr>
          <w:trHeight w:val="70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 w:val="22"/>
                <w:szCs w:val="22"/>
              </w:rPr>
            </w:pPr>
            <w:r>
              <w:rPr>
                <w:b/>
                <w:sz w:val="24"/>
              </w:rPr>
              <w:t>Безвозмездные поступления - всего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b/>
                <w:sz w:val="22"/>
                <w:szCs w:val="22"/>
              </w:rPr>
            </w:pPr>
            <w:r>
              <w:rPr>
                <w:b/>
              </w:rPr>
              <w:t>187 393,00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center"/>
              <w:rPr>
                <w:b/>
                <w:sz w:val="22"/>
                <w:szCs w:val="22"/>
              </w:rPr>
            </w:pPr>
            <w:r>
              <w:rPr>
                <w:b/>
              </w:rPr>
              <w:t>36 581,39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b/>
                <w:sz w:val="22"/>
                <w:szCs w:val="22"/>
              </w:rPr>
            </w:pPr>
            <w:r>
              <w:rPr>
                <w:b/>
              </w:rPr>
              <w:t>19,52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center"/>
              <w:rPr>
                <w:b/>
                <w:sz w:val="22"/>
                <w:szCs w:val="22"/>
              </w:rPr>
            </w:pPr>
            <w:r>
              <w:rPr>
                <w:b/>
              </w:rPr>
              <w:t>121 407,33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b/>
                <w:sz w:val="22"/>
                <w:szCs w:val="22"/>
              </w:rPr>
            </w:pPr>
            <w:r>
              <w:rPr>
                <w:b/>
              </w:rPr>
              <w:t>30,13</w:t>
            </w:r>
          </w:p>
        </w:tc>
      </w:tr>
      <w:tr w:rsidR="00982351" w:rsidTr="00982351">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Cs w:val="22"/>
              </w:rPr>
            </w:pPr>
            <w:r>
              <w:t>Дотации бюджетам на поддержку мер по обеспечению сбалансированности бюджетов 00020210000000000150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92 670,00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w:t>
            </w:r>
          </w:p>
        </w:tc>
      </w:tr>
      <w:tr w:rsidR="00982351" w:rsidTr="00982351">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Cs w:val="22"/>
              </w:rPr>
            </w:pPr>
            <w:r>
              <w:t>Дотации бюджетам поселений на выравнивание бюджетной обеспеченности</w:t>
            </w:r>
          </w:p>
          <w:p w:rsidR="00982351" w:rsidRDefault="00982351">
            <w:pPr>
              <w:rPr>
                <w:sz w:val="22"/>
                <w:szCs w:val="22"/>
              </w:rPr>
            </w:pPr>
            <w:r>
              <w:t>00020201000000000150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49400,00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12 351,00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25,00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w:t>
            </w:r>
          </w:p>
        </w:tc>
      </w:tr>
      <w:tr w:rsidR="00982351" w:rsidTr="00982351">
        <w:trPr>
          <w:trHeight w:val="1065"/>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982351" w:rsidRDefault="00982351">
            <w:pPr>
              <w:rPr>
                <w:szCs w:val="22"/>
              </w:rPr>
            </w:pPr>
            <w:r>
              <w:t xml:space="preserve">Субвенция на </w:t>
            </w:r>
            <w:proofErr w:type="spellStart"/>
            <w:r>
              <w:t>осущ</w:t>
            </w:r>
            <w:proofErr w:type="spellEnd"/>
            <w:r>
              <w:t>. первичного воинского учета</w:t>
            </w:r>
          </w:p>
          <w:p w:rsidR="00982351" w:rsidRDefault="00982351">
            <w:pPr>
              <w:rPr>
                <w:szCs w:val="22"/>
              </w:rPr>
            </w:pPr>
            <w:r>
              <w:t>00020203000000000150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137 993,00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24 230,39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17,56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28 737,33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84,32</w:t>
            </w:r>
          </w:p>
        </w:tc>
      </w:tr>
      <w:tr w:rsidR="00982351" w:rsidTr="00982351">
        <w:trPr>
          <w:trHeight w:val="726"/>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rPr>
                <w:sz w:val="22"/>
                <w:szCs w:val="22"/>
              </w:rPr>
            </w:pPr>
            <w:r>
              <w:rPr>
                <w:b/>
                <w:sz w:val="24"/>
              </w:rPr>
              <w:lastRenderedPageBreak/>
              <w:t>ВСЕГО: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3 294 393,00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403 740,09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12,26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1 570 904,65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2"/>
                <w:szCs w:val="22"/>
              </w:rPr>
            </w:pPr>
            <w:r>
              <w:t>25,70</w:t>
            </w:r>
          </w:p>
        </w:tc>
      </w:tr>
    </w:tbl>
    <w:p w:rsidR="00982351" w:rsidRDefault="00982351" w:rsidP="00982351">
      <w:pPr>
        <w:rPr>
          <w:sz w:val="28"/>
          <w:szCs w:val="28"/>
        </w:rPr>
      </w:pPr>
      <w:r>
        <w:rPr>
          <w:sz w:val="28"/>
          <w:szCs w:val="28"/>
        </w:rPr>
        <w:t xml:space="preserve">Налоговые и неналоговые доходы исполнены в соответствии с плановыми  назначениями на 25,33%. , их удельный вес в общем объёме доходов составил 90,94%. </w:t>
      </w:r>
    </w:p>
    <w:p w:rsidR="00982351" w:rsidRDefault="00982351" w:rsidP="00982351">
      <w:pPr>
        <w:rPr>
          <w:sz w:val="28"/>
          <w:szCs w:val="28"/>
        </w:rPr>
      </w:pPr>
      <w:r>
        <w:rPr>
          <w:sz w:val="28"/>
          <w:szCs w:val="28"/>
        </w:rPr>
        <w:t xml:space="preserve">       Исходя из анализа доходов за 1 квартал 2024 года видно, что общий объем налоговых и неналоговых доходов по сравнению  с фактом 2023 года уменьшился на  сумму 1 082 338,62 рублей, в том числе: </w:t>
      </w:r>
    </w:p>
    <w:p w:rsidR="00982351" w:rsidRDefault="00982351" w:rsidP="00982351">
      <w:pPr>
        <w:pStyle w:val="a4"/>
        <w:numPr>
          <w:ilvl w:val="0"/>
          <w:numId w:val="12"/>
        </w:numPr>
        <w:spacing w:after="0" w:line="240" w:lineRule="auto"/>
        <w:contextualSpacing w:val="0"/>
        <w:rPr>
          <w:rFonts w:ascii="Times New Roman" w:hAnsi="Times New Roman"/>
          <w:sz w:val="28"/>
          <w:szCs w:val="28"/>
        </w:rPr>
      </w:pPr>
      <w:r>
        <w:rPr>
          <w:sz w:val="28"/>
          <w:szCs w:val="28"/>
        </w:rPr>
        <w:t>Уменьшение по земельному налогу на сумму 200 499,24 рублей, сформировалось в результате уменьшения кадастровой стоимости земельных участков.</w:t>
      </w:r>
    </w:p>
    <w:p w:rsidR="00982351" w:rsidRDefault="00982351" w:rsidP="00982351">
      <w:pPr>
        <w:pStyle w:val="a4"/>
        <w:numPr>
          <w:ilvl w:val="0"/>
          <w:numId w:val="12"/>
        </w:numPr>
        <w:spacing w:after="0" w:line="240" w:lineRule="auto"/>
        <w:contextualSpacing w:val="0"/>
        <w:rPr>
          <w:sz w:val="28"/>
          <w:szCs w:val="28"/>
        </w:rPr>
      </w:pPr>
      <w:r>
        <w:rPr>
          <w:sz w:val="28"/>
          <w:szCs w:val="28"/>
        </w:rPr>
        <w:t>Уменьшение по доходам от продажи земельных участков на сумму 904 800,00,00 рублей связано с заключением договора купли-продажи земельного участка (невостребованные земельные доли) в 2023 году.</w:t>
      </w:r>
    </w:p>
    <w:p w:rsidR="00982351" w:rsidRDefault="00982351" w:rsidP="00982351">
      <w:pPr>
        <w:pStyle w:val="a4"/>
        <w:numPr>
          <w:ilvl w:val="0"/>
          <w:numId w:val="12"/>
        </w:numPr>
        <w:spacing w:after="0" w:line="240" w:lineRule="auto"/>
        <w:contextualSpacing w:val="0"/>
        <w:rPr>
          <w:sz w:val="28"/>
          <w:szCs w:val="28"/>
        </w:rPr>
      </w:pPr>
      <w:r>
        <w:rPr>
          <w:sz w:val="28"/>
          <w:szCs w:val="28"/>
        </w:rPr>
        <w:t>Увеличение по налогу на доходы физических лиц  в сумме 13 286,18 рублей сложилось в результате увеличение налоговой базы.</w:t>
      </w:r>
    </w:p>
    <w:p w:rsidR="00982351" w:rsidRDefault="00982351" w:rsidP="00982351">
      <w:pPr>
        <w:pStyle w:val="a4"/>
        <w:numPr>
          <w:ilvl w:val="0"/>
          <w:numId w:val="12"/>
        </w:numPr>
        <w:spacing w:after="0" w:line="240" w:lineRule="auto"/>
        <w:contextualSpacing w:val="0"/>
        <w:rPr>
          <w:sz w:val="28"/>
          <w:szCs w:val="28"/>
        </w:rPr>
      </w:pPr>
      <w:r>
        <w:rPr>
          <w:sz w:val="28"/>
          <w:szCs w:val="28"/>
        </w:rPr>
        <w:t xml:space="preserve">Увеличение по ЕСХН в сумме 709,39рублей, сложилось в результате уплаты налога в более ранний срок, чем в 2023 году. </w:t>
      </w:r>
    </w:p>
    <w:p w:rsidR="00982351" w:rsidRDefault="00982351" w:rsidP="00982351">
      <w:pPr>
        <w:pStyle w:val="a4"/>
        <w:numPr>
          <w:ilvl w:val="0"/>
          <w:numId w:val="12"/>
        </w:numPr>
        <w:spacing w:after="0" w:line="240" w:lineRule="auto"/>
        <w:contextualSpacing w:val="0"/>
        <w:rPr>
          <w:sz w:val="28"/>
          <w:szCs w:val="28"/>
        </w:rPr>
      </w:pPr>
      <w:r>
        <w:rPr>
          <w:sz w:val="28"/>
          <w:szCs w:val="28"/>
        </w:rPr>
        <w:t xml:space="preserve">Увеличение по налогу на имущество физических лиц в сумме 8 965,05 рублей,  сформировалось в результате уплаты в  2024 году недоимки за 2023год в большем объеме, чем в 2023 году недоимки за 2022 год. </w:t>
      </w:r>
    </w:p>
    <w:p w:rsidR="00982351" w:rsidRDefault="00982351" w:rsidP="00982351">
      <w:pPr>
        <w:pStyle w:val="a4"/>
        <w:ind w:left="0"/>
        <w:rPr>
          <w:i/>
          <w:sz w:val="28"/>
          <w:szCs w:val="28"/>
        </w:rPr>
      </w:pPr>
    </w:p>
    <w:p w:rsidR="00982351" w:rsidRDefault="00982351" w:rsidP="00982351">
      <w:pPr>
        <w:pStyle w:val="a4"/>
        <w:rPr>
          <w:sz w:val="4"/>
          <w:szCs w:val="24"/>
        </w:rPr>
      </w:pPr>
    </w:p>
    <w:p w:rsidR="00982351" w:rsidRDefault="00982351" w:rsidP="00982351">
      <w:pPr>
        <w:rPr>
          <w:sz w:val="28"/>
        </w:rPr>
      </w:pPr>
      <w:r>
        <w:rPr>
          <w:sz w:val="28"/>
        </w:rPr>
        <w:t xml:space="preserve"> Безвозмездные поступления от других бюджетов бюджетной системы составляют 36 581,39 рублей, что соответствует  9,06% от общего поступления доходов, по сравнению с прошлым годом безвозмездные поступления снижены на 69,87%.</w:t>
      </w:r>
    </w:p>
    <w:p w:rsidR="00982351" w:rsidRDefault="00982351" w:rsidP="00982351">
      <w:pPr>
        <w:tabs>
          <w:tab w:val="left" w:pos="8460"/>
        </w:tabs>
        <w:jc w:val="center"/>
        <w:rPr>
          <w:b/>
          <w:sz w:val="28"/>
        </w:rPr>
      </w:pPr>
      <w:r>
        <w:rPr>
          <w:b/>
          <w:sz w:val="28"/>
        </w:rPr>
        <w:t>Анализ исполнения бюджета по расходам</w:t>
      </w:r>
    </w:p>
    <w:p w:rsidR="00982351" w:rsidRDefault="00982351" w:rsidP="00982351">
      <w:pPr>
        <w:tabs>
          <w:tab w:val="left" w:pos="8460"/>
        </w:tabs>
        <w:jc w:val="center"/>
        <w:rPr>
          <w:b/>
          <w:sz w:val="28"/>
        </w:rPr>
      </w:pPr>
    </w:p>
    <w:p w:rsidR="00982351" w:rsidRDefault="00982351" w:rsidP="00982351">
      <w:pPr>
        <w:jc w:val="both"/>
        <w:rPr>
          <w:sz w:val="28"/>
        </w:rPr>
      </w:pPr>
      <w:r>
        <w:rPr>
          <w:sz w:val="28"/>
        </w:rPr>
        <w:t>Расходная часть бюджета поселения за 1 квартал 2024 год исполнена в объеме 1 062 566,73 рублей или 14,74 % к утвержденным бюджетным назначениям.</w:t>
      </w:r>
    </w:p>
    <w:p w:rsidR="00982351" w:rsidRDefault="00982351" w:rsidP="00982351">
      <w:pPr>
        <w:jc w:val="both"/>
        <w:rPr>
          <w:sz w:val="28"/>
        </w:rPr>
      </w:pPr>
      <w:r>
        <w:rPr>
          <w:sz w:val="28"/>
        </w:rPr>
        <w:t xml:space="preserve">Исполнение бюджетных обязательств в отчетном периоде осуществлялось в соответствии с полномочиями, определенными положениями Федерального закона № 131-ФЗ «Об общих принципах организации местного самоуправления Российской Федерации». </w:t>
      </w:r>
    </w:p>
    <w:p w:rsidR="00982351" w:rsidRDefault="00982351" w:rsidP="00982351">
      <w:pPr>
        <w:jc w:val="center"/>
        <w:rPr>
          <w:sz w:val="28"/>
        </w:rPr>
      </w:pPr>
      <w:r>
        <w:rPr>
          <w:b/>
          <w:sz w:val="28"/>
        </w:rPr>
        <w:t>Структура расходной части бюджета характеризуется следующими показателями</w:t>
      </w:r>
      <w:r>
        <w:rPr>
          <w:sz w:val="28"/>
        </w:rPr>
        <w:t>:</w:t>
      </w:r>
    </w:p>
    <w:p w:rsidR="00982351" w:rsidRDefault="00982351" w:rsidP="00982351">
      <w:pPr>
        <w:jc w:val="both"/>
        <w:rPr>
          <w:i/>
          <w:sz w:val="28"/>
        </w:rPr>
      </w:pPr>
      <w:r>
        <w:rPr>
          <w:sz w:val="28"/>
        </w:rPr>
        <w:t xml:space="preserve">                                                                                                               </w:t>
      </w:r>
      <w:r>
        <w:rPr>
          <w:i/>
          <w:sz w:val="28"/>
        </w:rPr>
        <w:t>рублей</w:t>
      </w:r>
    </w:p>
    <w:tbl>
      <w:tblPr>
        <w:tblW w:w="9885" w:type="dxa"/>
        <w:tblInd w:w="98" w:type="dxa"/>
        <w:tblLayout w:type="fixed"/>
        <w:tblCellMar>
          <w:left w:w="10" w:type="dxa"/>
          <w:right w:w="10" w:type="dxa"/>
        </w:tblCellMar>
        <w:tblLook w:val="04A0"/>
      </w:tblPr>
      <w:tblGrid>
        <w:gridCol w:w="2135"/>
        <w:gridCol w:w="1558"/>
        <w:gridCol w:w="1558"/>
        <w:gridCol w:w="1559"/>
        <w:gridCol w:w="1558"/>
        <w:gridCol w:w="1517"/>
      </w:tblGrid>
      <w:tr w:rsidR="00982351" w:rsidTr="00982351">
        <w:trPr>
          <w:trHeight w:val="1352"/>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ind w:right="-534"/>
              <w:rPr>
                <w:sz w:val="22"/>
                <w:szCs w:val="22"/>
              </w:rPr>
            </w:pPr>
            <w:r>
              <w:rPr>
                <w:b/>
                <w:sz w:val="24"/>
              </w:rPr>
              <w:lastRenderedPageBreak/>
              <w:t>Виды расходов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b/>
                <w:i/>
                <w:sz w:val="22"/>
                <w:szCs w:val="22"/>
              </w:rPr>
            </w:pPr>
            <w:r>
              <w:rPr>
                <w:b/>
                <w:i/>
                <w:sz w:val="24"/>
              </w:rPr>
              <w:t>Уточнено по бюджету на 2024 год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b/>
                <w:i/>
                <w:sz w:val="22"/>
                <w:szCs w:val="22"/>
              </w:rPr>
            </w:pPr>
            <w:r>
              <w:rPr>
                <w:b/>
                <w:i/>
                <w:sz w:val="24"/>
              </w:rPr>
              <w:t>Кассовое исполнение за 1квартал 2024года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b/>
                <w:i/>
                <w:sz w:val="22"/>
                <w:szCs w:val="22"/>
              </w:rPr>
            </w:pPr>
            <w:r>
              <w:rPr>
                <w:b/>
                <w:i/>
                <w:sz w:val="24"/>
              </w:rPr>
              <w:t>Процент исполнения факт/план 2024г</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982351" w:rsidRDefault="00982351">
            <w:pPr>
              <w:rPr>
                <w:b/>
                <w:i/>
                <w:sz w:val="22"/>
                <w:szCs w:val="22"/>
              </w:rPr>
            </w:pPr>
            <w:r>
              <w:rPr>
                <w:b/>
                <w:i/>
                <w:sz w:val="24"/>
              </w:rPr>
              <w:t>Кассовое исполнение за 1 квартал 2023года</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rPr>
                <w:b/>
                <w:i/>
                <w:sz w:val="22"/>
                <w:szCs w:val="22"/>
              </w:rPr>
            </w:pPr>
            <w:r>
              <w:rPr>
                <w:b/>
                <w:i/>
                <w:sz w:val="24"/>
              </w:rPr>
              <w:t>Темп роста (снижения) факт 2024г/ факт 2023г.</w:t>
            </w:r>
          </w:p>
        </w:tc>
      </w:tr>
      <w:tr w:rsidR="00982351" w:rsidTr="00982351">
        <w:trPr>
          <w:trHeight w:val="543"/>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b/>
                <w:sz w:val="24"/>
                <w:szCs w:val="22"/>
              </w:rPr>
            </w:pPr>
            <w:proofErr w:type="spellStart"/>
            <w:proofErr w:type="gramStart"/>
            <w:r>
              <w:rPr>
                <w:b/>
                <w:sz w:val="24"/>
              </w:rPr>
              <w:t>Общегосударст-венные</w:t>
            </w:r>
            <w:proofErr w:type="spellEnd"/>
            <w:proofErr w:type="gramEnd"/>
            <w:r>
              <w:rPr>
                <w:b/>
                <w:sz w:val="24"/>
              </w:rPr>
              <w:t xml:space="preserve"> вопросы</w:t>
            </w:r>
          </w:p>
          <w:p w:rsidR="00982351" w:rsidRDefault="00982351">
            <w:pPr>
              <w:jc w:val="center"/>
              <w:rPr>
                <w:sz w:val="22"/>
                <w:szCs w:val="22"/>
              </w:rPr>
            </w:pPr>
            <w:r>
              <w:rPr>
                <w:b/>
                <w:sz w:val="24"/>
              </w:rPr>
              <w:t>0100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2 697 005,36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highlight w:val="yellow"/>
              </w:rPr>
            </w:pPr>
            <w:r>
              <w:rPr>
                <w:sz w:val="24"/>
                <w:szCs w:val="24"/>
              </w:rPr>
              <w:t>571 861,22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21,20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sz w:val="24"/>
                <w:szCs w:val="24"/>
                <w:highlight w:val="yellow"/>
              </w:rPr>
            </w:pPr>
            <w:r>
              <w:rPr>
                <w:sz w:val="24"/>
                <w:szCs w:val="24"/>
              </w:rPr>
              <w:t>527 903,10</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tabs>
                <w:tab w:val="left" w:pos="513"/>
              </w:tabs>
              <w:jc w:val="right"/>
              <w:rPr>
                <w:sz w:val="24"/>
                <w:szCs w:val="24"/>
              </w:rPr>
            </w:pPr>
            <w:r>
              <w:rPr>
                <w:sz w:val="24"/>
                <w:szCs w:val="24"/>
              </w:rPr>
              <w:t>108,33</w:t>
            </w:r>
          </w:p>
        </w:tc>
      </w:tr>
      <w:tr w:rsidR="00982351" w:rsidTr="00982351">
        <w:trPr>
          <w:trHeight w:val="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sz w:val="22"/>
                <w:szCs w:val="22"/>
              </w:rPr>
            </w:pPr>
            <w:r>
              <w:rPr>
                <w:b/>
                <w:sz w:val="24"/>
              </w:rPr>
              <w:t>Национальная оборона      0200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137 993,00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24 230,39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17,56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sz w:val="24"/>
                <w:szCs w:val="24"/>
              </w:rPr>
            </w:pPr>
            <w:r>
              <w:rPr>
                <w:sz w:val="24"/>
                <w:szCs w:val="24"/>
              </w:rPr>
              <w:t>28 737,33</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84,32</w:t>
            </w:r>
          </w:p>
        </w:tc>
      </w:tr>
      <w:tr w:rsidR="00982351" w:rsidTr="00982351">
        <w:trPr>
          <w:trHeight w:val="62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b/>
                <w:sz w:val="24"/>
                <w:szCs w:val="22"/>
              </w:rPr>
            </w:pPr>
            <w:proofErr w:type="spellStart"/>
            <w:r>
              <w:rPr>
                <w:b/>
                <w:sz w:val="24"/>
              </w:rPr>
              <w:t>Нац</w:t>
            </w:r>
            <w:proofErr w:type="gramStart"/>
            <w:r>
              <w:rPr>
                <w:b/>
                <w:sz w:val="24"/>
              </w:rPr>
              <w:t>.б</w:t>
            </w:r>
            <w:proofErr w:type="gramEnd"/>
            <w:r>
              <w:rPr>
                <w:b/>
                <w:sz w:val="24"/>
              </w:rPr>
              <w:t>езопасн</w:t>
            </w:r>
            <w:proofErr w:type="spellEnd"/>
            <w:r>
              <w:rPr>
                <w:b/>
                <w:sz w:val="24"/>
              </w:rPr>
              <w:t xml:space="preserve">. и </w:t>
            </w:r>
            <w:proofErr w:type="spellStart"/>
            <w:r>
              <w:rPr>
                <w:b/>
                <w:sz w:val="24"/>
              </w:rPr>
              <w:t>правоохр.деят</w:t>
            </w:r>
            <w:proofErr w:type="spellEnd"/>
            <w:r>
              <w:rPr>
                <w:b/>
                <w:sz w:val="24"/>
              </w:rPr>
              <w:t>. 0300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112 000,00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30 000,00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26,79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sz w:val="24"/>
                <w:szCs w:val="24"/>
              </w:rPr>
            </w:pPr>
            <w:r>
              <w:rPr>
                <w:sz w:val="24"/>
                <w:szCs w:val="24"/>
              </w:rPr>
              <w:t>35 000,00</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85,7</w:t>
            </w:r>
          </w:p>
        </w:tc>
      </w:tr>
      <w:tr w:rsidR="00982351" w:rsidTr="00982351">
        <w:trPr>
          <w:trHeight w:val="62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b/>
                <w:sz w:val="24"/>
                <w:szCs w:val="22"/>
              </w:rPr>
            </w:pPr>
            <w:proofErr w:type="spellStart"/>
            <w:r>
              <w:rPr>
                <w:b/>
                <w:sz w:val="24"/>
              </w:rPr>
              <w:t>Нац</w:t>
            </w:r>
            <w:proofErr w:type="spellEnd"/>
            <w:r>
              <w:rPr>
                <w:b/>
                <w:sz w:val="24"/>
              </w:rPr>
              <w:t>. экономика 0400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50 000,00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sz w:val="24"/>
                <w:szCs w:val="24"/>
              </w:rPr>
            </w:pPr>
            <w:r>
              <w:rPr>
                <w:sz w:val="24"/>
                <w:szCs w:val="24"/>
              </w:rPr>
              <w:t>0,00</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w:t>
            </w:r>
          </w:p>
        </w:tc>
      </w:tr>
      <w:tr w:rsidR="00982351" w:rsidTr="00982351">
        <w:trPr>
          <w:trHeight w:val="469"/>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b/>
                <w:sz w:val="24"/>
                <w:szCs w:val="22"/>
              </w:rPr>
            </w:pPr>
            <w:proofErr w:type="spellStart"/>
            <w:r>
              <w:rPr>
                <w:b/>
                <w:sz w:val="24"/>
              </w:rPr>
              <w:t>Жилищ</w:t>
            </w:r>
            <w:proofErr w:type="gramStart"/>
            <w:r>
              <w:rPr>
                <w:b/>
                <w:sz w:val="24"/>
              </w:rPr>
              <w:t>.-</w:t>
            </w:r>
            <w:proofErr w:type="gramEnd"/>
            <w:r>
              <w:rPr>
                <w:b/>
                <w:sz w:val="24"/>
              </w:rPr>
              <w:t>коммун</w:t>
            </w:r>
            <w:proofErr w:type="spellEnd"/>
            <w:r>
              <w:rPr>
                <w:b/>
                <w:sz w:val="24"/>
              </w:rPr>
              <w:t>. хозяйство 0500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color w:val="000000"/>
                <w:sz w:val="24"/>
                <w:szCs w:val="24"/>
              </w:rPr>
            </w:pPr>
            <w:r>
              <w:rPr>
                <w:color w:val="000000"/>
                <w:sz w:val="24"/>
                <w:szCs w:val="24"/>
              </w:rPr>
              <w:t>3 636 531,00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color w:val="000000"/>
                <w:sz w:val="24"/>
                <w:szCs w:val="24"/>
              </w:rPr>
            </w:pPr>
            <w:r>
              <w:rPr>
                <w:color w:val="000000"/>
                <w:sz w:val="24"/>
                <w:szCs w:val="24"/>
              </w:rPr>
              <w:t>302 675,01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color w:val="000000"/>
                <w:sz w:val="24"/>
                <w:szCs w:val="24"/>
              </w:rPr>
            </w:pPr>
            <w:r>
              <w:rPr>
                <w:color w:val="000000"/>
                <w:sz w:val="24"/>
                <w:szCs w:val="24"/>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color w:val="000000"/>
                <w:sz w:val="24"/>
                <w:szCs w:val="24"/>
              </w:rPr>
            </w:pPr>
            <w:r>
              <w:rPr>
                <w:color w:val="000000"/>
                <w:sz w:val="24"/>
                <w:szCs w:val="24"/>
              </w:rPr>
              <w:t>211 052,46</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143,41</w:t>
            </w:r>
          </w:p>
        </w:tc>
      </w:tr>
      <w:tr w:rsidR="00982351" w:rsidTr="00982351">
        <w:trPr>
          <w:trHeight w:val="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b/>
                <w:sz w:val="24"/>
                <w:szCs w:val="22"/>
              </w:rPr>
            </w:pPr>
            <w:r>
              <w:rPr>
                <w:b/>
                <w:sz w:val="24"/>
              </w:rPr>
              <w:t xml:space="preserve">Охрана </w:t>
            </w:r>
            <w:proofErr w:type="spellStart"/>
            <w:r>
              <w:rPr>
                <w:b/>
                <w:sz w:val="24"/>
              </w:rPr>
              <w:t>окр</w:t>
            </w:r>
            <w:proofErr w:type="spellEnd"/>
            <w:r>
              <w:rPr>
                <w:b/>
                <w:sz w:val="24"/>
              </w:rPr>
              <w:t>. среды 0600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32 000,00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sz w:val="24"/>
                <w:szCs w:val="24"/>
              </w:rPr>
            </w:pPr>
            <w:r>
              <w:rPr>
                <w:sz w:val="24"/>
                <w:szCs w:val="24"/>
              </w:rPr>
              <w:t>0,00</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w:t>
            </w:r>
          </w:p>
        </w:tc>
      </w:tr>
      <w:tr w:rsidR="00982351" w:rsidTr="00982351">
        <w:trPr>
          <w:trHeight w:val="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sz w:val="22"/>
                <w:szCs w:val="22"/>
              </w:rPr>
            </w:pPr>
            <w:r>
              <w:rPr>
                <w:b/>
                <w:sz w:val="24"/>
              </w:rPr>
              <w:t>Культура 0800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206 000,00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highlight w:val="yellow"/>
              </w:rPr>
            </w:pPr>
            <w:r>
              <w:rPr>
                <w:sz w:val="24"/>
                <w:szCs w:val="24"/>
              </w:rPr>
              <w:t>50 000,00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24,27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sz w:val="24"/>
                <w:szCs w:val="24"/>
                <w:highlight w:val="yellow"/>
              </w:rPr>
            </w:pPr>
            <w:r>
              <w:rPr>
                <w:sz w:val="24"/>
                <w:szCs w:val="24"/>
              </w:rPr>
              <w:t>55 000,00</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90,91</w:t>
            </w:r>
          </w:p>
        </w:tc>
      </w:tr>
      <w:tr w:rsidR="00982351" w:rsidTr="00982351">
        <w:trPr>
          <w:trHeight w:val="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sz w:val="22"/>
                <w:szCs w:val="22"/>
              </w:rPr>
            </w:pPr>
            <w:r>
              <w:rPr>
                <w:b/>
                <w:sz w:val="24"/>
              </w:rPr>
              <w:t>Социальная политика  1000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335 200,44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83 800,11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25,00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sz w:val="24"/>
                <w:szCs w:val="24"/>
              </w:rPr>
            </w:pPr>
            <w:r>
              <w:rPr>
                <w:sz w:val="24"/>
                <w:szCs w:val="24"/>
              </w:rPr>
              <w:t>79 431,39</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105,50</w:t>
            </w:r>
          </w:p>
        </w:tc>
      </w:tr>
      <w:tr w:rsidR="00982351" w:rsidTr="00982351">
        <w:trPr>
          <w:trHeight w:val="14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2351" w:rsidRDefault="00982351">
            <w:pPr>
              <w:jc w:val="center"/>
              <w:rPr>
                <w:sz w:val="22"/>
                <w:szCs w:val="22"/>
              </w:rPr>
            </w:pPr>
            <w:r>
              <w:rPr>
                <w:b/>
                <w:sz w:val="24"/>
              </w:rPr>
              <w:t>Итого расходов: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7 206 729,80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1 062 566,73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14.74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2351" w:rsidRDefault="00982351">
            <w:pPr>
              <w:jc w:val="right"/>
              <w:rPr>
                <w:sz w:val="24"/>
                <w:szCs w:val="24"/>
              </w:rPr>
            </w:pPr>
            <w:r>
              <w:rPr>
                <w:sz w:val="24"/>
                <w:szCs w:val="24"/>
              </w:rPr>
              <w:t>937 124,28</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2351" w:rsidRDefault="00982351">
            <w:pPr>
              <w:jc w:val="right"/>
              <w:rPr>
                <w:sz w:val="24"/>
                <w:szCs w:val="24"/>
              </w:rPr>
            </w:pPr>
            <w:r>
              <w:rPr>
                <w:sz w:val="24"/>
                <w:szCs w:val="24"/>
              </w:rPr>
              <w:t>113,39</w:t>
            </w:r>
          </w:p>
        </w:tc>
      </w:tr>
    </w:tbl>
    <w:p w:rsidR="00982351" w:rsidRDefault="00982351" w:rsidP="00982351">
      <w:pPr>
        <w:jc w:val="center"/>
        <w:rPr>
          <w:sz w:val="28"/>
          <w:szCs w:val="22"/>
        </w:rPr>
      </w:pPr>
    </w:p>
    <w:p w:rsidR="00982351" w:rsidRDefault="00982351" w:rsidP="00982351">
      <w:pPr>
        <w:jc w:val="both"/>
        <w:rPr>
          <w:sz w:val="28"/>
        </w:rPr>
      </w:pPr>
      <w:r>
        <w:rPr>
          <w:sz w:val="28"/>
        </w:rPr>
        <w:t xml:space="preserve">Расходы бюджета за 1 квартал исполнены на 14,74%. </w:t>
      </w:r>
    </w:p>
    <w:p w:rsidR="00982351" w:rsidRDefault="00982351" w:rsidP="00982351">
      <w:pPr>
        <w:jc w:val="both"/>
        <w:rPr>
          <w:sz w:val="28"/>
        </w:rPr>
      </w:pPr>
      <w:r>
        <w:rPr>
          <w:sz w:val="28"/>
        </w:rPr>
        <w:t>Рассмотрев анализ расходов бюджета поселения, можно сделать следующие выводы:</w:t>
      </w:r>
    </w:p>
    <w:p w:rsidR="00982351" w:rsidRDefault="00982351" w:rsidP="00982351">
      <w:pPr>
        <w:jc w:val="both"/>
        <w:rPr>
          <w:sz w:val="28"/>
        </w:rPr>
      </w:pPr>
      <w:r>
        <w:rPr>
          <w:sz w:val="28"/>
        </w:rPr>
        <w:t xml:space="preserve">     По разделу </w:t>
      </w:r>
      <w:r>
        <w:rPr>
          <w:b/>
          <w:sz w:val="28"/>
        </w:rPr>
        <w:t>«Общегосударственные вопросы»</w:t>
      </w:r>
      <w:r>
        <w:rPr>
          <w:sz w:val="28"/>
        </w:rPr>
        <w:t xml:space="preserve"> использовано средств бюджета поселения в сумме 571 861,22 руб., что составляет 108,33 % по отношению к аналогичному периоду 2023 года и 21,20% к плановым показателям. Увеличение расходов обусловлено индексацией заработной платы на 5,5% с 01.10.2023г. и  доведением заработной платы работников </w:t>
      </w:r>
      <w:proofErr w:type="gramStart"/>
      <w:r>
        <w:rPr>
          <w:sz w:val="28"/>
        </w:rPr>
        <w:t>до</w:t>
      </w:r>
      <w:proofErr w:type="gramEnd"/>
      <w:r>
        <w:rPr>
          <w:sz w:val="28"/>
        </w:rPr>
        <w:t xml:space="preserve"> </w:t>
      </w:r>
      <w:proofErr w:type="gramStart"/>
      <w:r>
        <w:rPr>
          <w:sz w:val="28"/>
        </w:rPr>
        <w:t>МРОТ</w:t>
      </w:r>
      <w:proofErr w:type="gramEnd"/>
      <w:r>
        <w:rPr>
          <w:sz w:val="28"/>
        </w:rPr>
        <w:t xml:space="preserve"> с 01.01.2024 года. </w:t>
      </w:r>
    </w:p>
    <w:p w:rsidR="00982351" w:rsidRDefault="00982351" w:rsidP="00982351">
      <w:pPr>
        <w:tabs>
          <w:tab w:val="left" w:pos="8460"/>
        </w:tabs>
        <w:jc w:val="both"/>
        <w:rPr>
          <w:sz w:val="28"/>
        </w:rPr>
      </w:pPr>
      <w:r>
        <w:rPr>
          <w:sz w:val="28"/>
        </w:rPr>
        <w:t xml:space="preserve">       По разделу </w:t>
      </w:r>
      <w:r>
        <w:rPr>
          <w:b/>
          <w:sz w:val="28"/>
        </w:rPr>
        <w:t>«Национальная оборона»</w:t>
      </w:r>
      <w:r>
        <w:rPr>
          <w:sz w:val="28"/>
        </w:rPr>
        <w:t xml:space="preserve"> расходы составили 24 230,39</w:t>
      </w:r>
      <w:r>
        <w:rPr>
          <w:color w:val="FF0000"/>
          <w:sz w:val="28"/>
        </w:rPr>
        <w:t xml:space="preserve"> </w:t>
      </w:r>
      <w:r>
        <w:rPr>
          <w:sz w:val="28"/>
        </w:rPr>
        <w:t xml:space="preserve">рублей. Удельный вес указанных расходов составил 2,28 % от общего объема расходов, к уровню 2023 года расходы составили 84,32 %. Уменьшение расходов обусловлено длительным нахождением на </w:t>
      </w:r>
      <w:proofErr w:type="gramStart"/>
      <w:r>
        <w:rPr>
          <w:sz w:val="28"/>
        </w:rPr>
        <w:t>больничном</w:t>
      </w:r>
      <w:proofErr w:type="gramEnd"/>
      <w:r>
        <w:rPr>
          <w:sz w:val="28"/>
        </w:rPr>
        <w:t xml:space="preserve"> работника ВУС. Бюджетные ассигнования были направлены на осуществление первичного воинского учета на территориях, где отсутствуют военные комиссариаты.</w:t>
      </w:r>
    </w:p>
    <w:p w:rsidR="00982351" w:rsidRDefault="00982351" w:rsidP="00982351">
      <w:pPr>
        <w:jc w:val="both"/>
        <w:rPr>
          <w:sz w:val="28"/>
        </w:rPr>
      </w:pPr>
      <w:r>
        <w:rPr>
          <w:sz w:val="28"/>
        </w:rPr>
        <w:t xml:space="preserve">       По разделу </w:t>
      </w:r>
      <w:r>
        <w:rPr>
          <w:b/>
          <w:sz w:val="28"/>
        </w:rPr>
        <w:t xml:space="preserve">«Национальная безопасность и правоохранительная деятельность» </w:t>
      </w:r>
      <w:r>
        <w:rPr>
          <w:sz w:val="28"/>
        </w:rPr>
        <w:t>расходы составили  30 000,00</w:t>
      </w:r>
      <w:r>
        <w:rPr>
          <w:color w:val="000000"/>
          <w:sz w:val="28"/>
        </w:rPr>
        <w:t xml:space="preserve"> рублей, к уровню прошлого года расходы составили 85,7%.</w:t>
      </w:r>
      <w:r>
        <w:rPr>
          <w:sz w:val="28"/>
        </w:rPr>
        <w:t xml:space="preserve"> Удельный вес указанных расходов составил 2,82% от общего объема расходов. Уменьшение расходов обусловлено уменьшением материальных затрат  по передаваемым полномочиям. </w:t>
      </w:r>
    </w:p>
    <w:p w:rsidR="00982351" w:rsidRDefault="00982351" w:rsidP="00982351">
      <w:pPr>
        <w:jc w:val="both"/>
        <w:rPr>
          <w:b/>
          <w:sz w:val="28"/>
        </w:rPr>
      </w:pPr>
      <w:r>
        <w:rPr>
          <w:sz w:val="28"/>
        </w:rPr>
        <w:lastRenderedPageBreak/>
        <w:t xml:space="preserve">      По разделу </w:t>
      </w:r>
      <w:r>
        <w:rPr>
          <w:b/>
          <w:sz w:val="28"/>
        </w:rPr>
        <w:t>« Жилищно-коммунальное хозяйство»</w:t>
      </w:r>
      <w:r>
        <w:rPr>
          <w:sz w:val="28"/>
        </w:rPr>
        <w:t xml:space="preserve"> в 2024 году использовано бюджетных средств,  в сумме </w:t>
      </w:r>
      <w:r>
        <w:rPr>
          <w:color w:val="000000"/>
          <w:sz w:val="24"/>
          <w:szCs w:val="24"/>
        </w:rPr>
        <w:t>302 675,01</w:t>
      </w:r>
      <w:r>
        <w:rPr>
          <w:sz w:val="28"/>
        </w:rPr>
        <w:t>рублей. По отношению к утвержденному  уточненному плану расходы исполнены на 8,32%, а по отношению к 2023 году исполнение по разделу увеличилось  на 143,41%.  Увеличение расходов связано с увеличением количества светильников уличного освещения, спилом аварийных деревьев и вывозом ТБО с территории кладбищ поселения.</w:t>
      </w:r>
    </w:p>
    <w:p w:rsidR="00982351" w:rsidRDefault="00982351" w:rsidP="00982351">
      <w:pPr>
        <w:tabs>
          <w:tab w:val="left" w:pos="8460"/>
        </w:tabs>
        <w:jc w:val="both"/>
        <w:rPr>
          <w:sz w:val="28"/>
        </w:rPr>
      </w:pPr>
      <w:r>
        <w:rPr>
          <w:sz w:val="28"/>
        </w:rPr>
        <w:t xml:space="preserve">       По разделу </w:t>
      </w:r>
      <w:r>
        <w:rPr>
          <w:b/>
          <w:sz w:val="28"/>
        </w:rPr>
        <w:t xml:space="preserve">«Культура, кинематография» </w:t>
      </w:r>
      <w:r>
        <w:rPr>
          <w:sz w:val="28"/>
        </w:rPr>
        <w:t xml:space="preserve">расходы в виде субвенций по передаваемым полномочиям составили 50 000,00 рублей. Уменьшение расходов связано с уменьшением материальных затрат  по передаваемым полномочиям. </w:t>
      </w:r>
    </w:p>
    <w:p w:rsidR="00982351" w:rsidRDefault="00982351" w:rsidP="00982351">
      <w:pPr>
        <w:tabs>
          <w:tab w:val="left" w:pos="8460"/>
        </w:tabs>
        <w:jc w:val="both"/>
        <w:rPr>
          <w:sz w:val="28"/>
        </w:rPr>
      </w:pPr>
      <w:r>
        <w:rPr>
          <w:sz w:val="28"/>
        </w:rPr>
        <w:t xml:space="preserve">      Расходы по разделу «</w:t>
      </w:r>
      <w:r>
        <w:rPr>
          <w:b/>
          <w:sz w:val="28"/>
          <w:szCs w:val="28"/>
        </w:rPr>
        <w:t>Социальная политика</w:t>
      </w:r>
      <w:r>
        <w:rPr>
          <w:b/>
          <w:sz w:val="28"/>
        </w:rPr>
        <w:t>»</w:t>
      </w:r>
      <w:r>
        <w:rPr>
          <w:sz w:val="28"/>
        </w:rPr>
        <w:t xml:space="preserve"> составили  83 800,11рублей, Увеличение расходов обусловлено индексацией пенсий на 5,5% с 01.10.2023г</w:t>
      </w:r>
      <w:proofErr w:type="gramStart"/>
      <w:r>
        <w:rPr>
          <w:sz w:val="28"/>
        </w:rPr>
        <w:t>.</w:t>
      </w:r>
      <w:r>
        <w:rPr>
          <w:sz w:val="28"/>
          <w:szCs w:val="28"/>
        </w:rPr>
        <w:t>.</w:t>
      </w:r>
      <w:proofErr w:type="gramEnd"/>
    </w:p>
    <w:p w:rsidR="00982351" w:rsidRDefault="00982351" w:rsidP="00982351">
      <w:pPr>
        <w:jc w:val="both"/>
        <w:rPr>
          <w:sz w:val="28"/>
        </w:rPr>
      </w:pPr>
      <w:r>
        <w:rPr>
          <w:sz w:val="28"/>
        </w:rPr>
        <w:t xml:space="preserve">      Кредиторская  задолженность  на 1 апреля 2024 года отсутствует.</w:t>
      </w:r>
    </w:p>
    <w:p w:rsidR="00982351" w:rsidRDefault="00982351" w:rsidP="00982351">
      <w:pPr>
        <w:jc w:val="both"/>
        <w:rPr>
          <w:sz w:val="28"/>
        </w:rPr>
      </w:pPr>
      <w:r>
        <w:rPr>
          <w:sz w:val="28"/>
        </w:rPr>
        <w:t xml:space="preserve">      Дебиторская задолженность  на 1 апреля 2024 года отсутствует.</w:t>
      </w:r>
    </w:p>
    <w:p w:rsidR="00982351" w:rsidRDefault="00982351" w:rsidP="00982351">
      <w:pPr>
        <w:tabs>
          <w:tab w:val="left" w:pos="8460"/>
        </w:tabs>
        <w:jc w:val="both"/>
        <w:rPr>
          <w:sz w:val="28"/>
        </w:rPr>
      </w:pPr>
      <w:r>
        <w:rPr>
          <w:sz w:val="28"/>
        </w:rPr>
        <w:t xml:space="preserve">      Остаток денежных средств на 01.04.2024 года составил  3 253 510,16 рублей, который включает собственные доходы. </w:t>
      </w:r>
    </w:p>
    <w:p w:rsidR="00982351" w:rsidRDefault="00982351" w:rsidP="00982351">
      <w:pPr>
        <w:tabs>
          <w:tab w:val="left" w:pos="8460"/>
        </w:tabs>
        <w:jc w:val="both"/>
        <w:rPr>
          <w:sz w:val="28"/>
        </w:rPr>
      </w:pPr>
      <w:r>
        <w:rPr>
          <w:sz w:val="28"/>
        </w:rPr>
        <w:t xml:space="preserve">       Общий объем бюджетных ассигнований на реализацию муниципальной программы «Совершенствование муниципального управления в </w:t>
      </w:r>
      <w:proofErr w:type="spellStart"/>
      <w:r>
        <w:rPr>
          <w:sz w:val="28"/>
        </w:rPr>
        <w:t>Семячковском</w:t>
      </w:r>
      <w:proofErr w:type="spellEnd"/>
      <w:r>
        <w:rPr>
          <w:sz w:val="28"/>
        </w:rPr>
        <w:t xml:space="preserve">   сельском    поселении»  на  2024  год утвержден  в  сумме  6 953 353,80 рублей, что составляет 96,48% от общего объема расходов бюджета поселения. </w:t>
      </w:r>
    </w:p>
    <w:p w:rsidR="00982351" w:rsidRDefault="00982351" w:rsidP="00982351">
      <w:pPr>
        <w:tabs>
          <w:tab w:val="left" w:pos="8460"/>
        </w:tabs>
        <w:jc w:val="both"/>
        <w:rPr>
          <w:sz w:val="28"/>
        </w:rPr>
      </w:pPr>
      <w:r>
        <w:rPr>
          <w:sz w:val="28"/>
        </w:rPr>
        <w:t xml:space="preserve">     Исполнение по муниципальной программе за 1 квартал 2024 года составило 1 054 850,73 рублей или 15,17% к уточненному годовому плану.</w:t>
      </w:r>
    </w:p>
    <w:p w:rsidR="00982351" w:rsidRDefault="00982351" w:rsidP="00982351">
      <w:pPr>
        <w:tabs>
          <w:tab w:val="left" w:pos="8460"/>
        </w:tabs>
        <w:jc w:val="both"/>
        <w:rPr>
          <w:sz w:val="28"/>
        </w:rPr>
      </w:pPr>
      <w:r>
        <w:rPr>
          <w:sz w:val="28"/>
        </w:rPr>
        <w:t xml:space="preserve">Исполнение по внепрограммным мероприятиям за 1 квартал составило 7 716,00 рублей или 3,05% к уточненному годовому плану. </w:t>
      </w:r>
    </w:p>
    <w:p w:rsidR="00982351" w:rsidRDefault="00982351" w:rsidP="00982351">
      <w:pPr>
        <w:tabs>
          <w:tab w:val="left" w:pos="8460"/>
        </w:tabs>
        <w:jc w:val="both"/>
        <w:rPr>
          <w:sz w:val="28"/>
        </w:rPr>
      </w:pPr>
      <w:r>
        <w:rPr>
          <w:sz w:val="28"/>
        </w:rPr>
        <w:t xml:space="preserve">    В результате вносимых изменений  в бюджет Семячковского сельского поселения Трубчевского муниципального района Брянской области дефицит бюджета на 2024 год утвержден в сумме 3 912 336,80 рублей. Фактически за 1 квартал 2024 года дефицит  составил 658 826,64. </w:t>
      </w:r>
    </w:p>
    <w:p w:rsidR="00982351" w:rsidRDefault="00982351" w:rsidP="00982351">
      <w:pPr>
        <w:tabs>
          <w:tab w:val="left" w:pos="8460"/>
        </w:tabs>
        <w:jc w:val="both"/>
        <w:rPr>
          <w:sz w:val="28"/>
        </w:rPr>
      </w:pPr>
    </w:p>
    <w:p w:rsidR="00982351" w:rsidRDefault="00982351" w:rsidP="00982351">
      <w:pPr>
        <w:tabs>
          <w:tab w:val="left" w:pos="8460"/>
        </w:tabs>
        <w:jc w:val="both"/>
        <w:rPr>
          <w:sz w:val="28"/>
        </w:rPr>
      </w:pPr>
    </w:p>
    <w:p w:rsidR="00982351" w:rsidRDefault="00982351" w:rsidP="00982351">
      <w:pPr>
        <w:tabs>
          <w:tab w:val="left" w:pos="8460"/>
        </w:tabs>
        <w:jc w:val="both"/>
        <w:rPr>
          <w:sz w:val="28"/>
        </w:rPr>
      </w:pPr>
    </w:p>
    <w:p w:rsidR="00982351" w:rsidRDefault="00982351" w:rsidP="00982351">
      <w:pPr>
        <w:tabs>
          <w:tab w:val="left" w:pos="8460"/>
        </w:tabs>
        <w:jc w:val="both"/>
        <w:rPr>
          <w:sz w:val="28"/>
        </w:rPr>
      </w:pPr>
      <w:r>
        <w:rPr>
          <w:sz w:val="28"/>
        </w:rPr>
        <w:t xml:space="preserve">Ведущий специалист                                                  Г.В. </w:t>
      </w:r>
      <w:proofErr w:type="spellStart"/>
      <w:r>
        <w:rPr>
          <w:sz w:val="28"/>
        </w:rPr>
        <w:t>Хроменкова</w:t>
      </w:r>
      <w:proofErr w:type="spellEnd"/>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982351" w:rsidRDefault="00982351" w:rsidP="000244E3">
      <w:pPr>
        <w:ind w:right="170"/>
        <w:jc w:val="center"/>
        <w:rPr>
          <w:sz w:val="22"/>
          <w:szCs w:val="22"/>
        </w:rPr>
      </w:pPr>
    </w:p>
    <w:p w:rsidR="00FF54D5" w:rsidRDefault="00FF54D5" w:rsidP="00FF54D5">
      <w:pPr>
        <w:ind w:firstLine="567"/>
        <w:jc w:val="both"/>
        <w:rPr>
          <w:sz w:val="24"/>
          <w:szCs w:val="24"/>
        </w:rPr>
      </w:pPr>
    </w:p>
    <w:tbl>
      <w:tblPr>
        <w:tblpPr w:leftFromText="180" w:rightFromText="180" w:vertAnchor="text" w:horzAnchor="margin" w:tblpY="14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662"/>
        <w:gridCol w:w="1315"/>
      </w:tblGrid>
      <w:tr w:rsidR="00FF54D5" w:rsidTr="00FF54D5">
        <w:tc>
          <w:tcPr>
            <w:tcW w:w="9503" w:type="dxa"/>
            <w:gridSpan w:val="3"/>
            <w:tcBorders>
              <w:top w:val="single" w:sz="4" w:space="0" w:color="auto"/>
              <w:left w:val="single" w:sz="4" w:space="0" w:color="auto"/>
              <w:bottom w:val="single" w:sz="4" w:space="0" w:color="auto"/>
              <w:right w:val="single" w:sz="4" w:space="0" w:color="auto"/>
            </w:tcBorders>
            <w:hideMark/>
          </w:tcPr>
          <w:p w:rsidR="00FF54D5" w:rsidRDefault="00FF54D5">
            <w:pPr>
              <w:spacing w:after="200" w:line="276" w:lineRule="auto"/>
              <w:jc w:val="center"/>
              <w:rPr>
                <w:rFonts w:eastAsia="Calibri"/>
              </w:rPr>
            </w:pPr>
            <w:r>
              <w:rPr>
                <w:rFonts w:eastAsia="Calibri"/>
              </w:rPr>
              <w:t>СОДЕРЖАНИЕ</w:t>
            </w:r>
          </w:p>
        </w:tc>
      </w:tr>
      <w:tr w:rsidR="00FF54D5" w:rsidTr="00E31C5E">
        <w:tc>
          <w:tcPr>
            <w:tcW w:w="1526" w:type="dxa"/>
            <w:tcBorders>
              <w:top w:val="single" w:sz="4" w:space="0" w:color="auto"/>
              <w:left w:val="single" w:sz="4" w:space="0" w:color="auto"/>
              <w:bottom w:val="single" w:sz="4" w:space="0" w:color="auto"/>
              <w:right w:val="single" w:sz="4" w:space="0" w:color="auto"/>
            </w:tcBorders>
            <w:hideMark/>
          </w:tcPr>
          <w:p w:rsidR="00FF54D5" w:rsidRDefault="00FF54D5">
            <w:pPr>
              <w:spacing w:after="200" w:line="276" w:lineRule="auto"/>
              <w:jc w:val="center"/>
            </w:pPr>
            <w:r>
              <w:t>Дата и номер документа</w:t>
            </w:r>
          </w:p>
        </w:tc>
        <w:tc>
          <w:tcPr>
            <w:tcW w:w="6662" w:type="dxa"/>
            <w:tcBorders>
              <w:top w:val="single" w:sz="4" w:space="0" w:color="auto"/>
              <w:left w:val="single" w:sz="4" w:space="0" w:color="auto"/>
              <w:bottom w:val="single" w:sz="4" w:space="0" w:color="auto"/>
              <w:right w:val="single" w:sz="4" w:space="0" w:color="auto"/>
            </w:tcBorders>
            <w:hideMark/>
          </w:tcPr>
          <w:p w:rsidR="00FF54D5" w:rsidRDefault="00FF54D5">
            <w:pPr>
              <w:spacing w:after="200" w:line="276" w:lineRule="auto"/>
              <w:jc w:val="center"/>
            </w:pPr>
            <w:r>
              <w:t>Заголовок</w:t>
            </w:r>
          </w:p>
        </w:tc>
        <w:tc>
          <w:tcPr>
            <w:tcW w:w="1315" w:type="dxa"/>
            <w:tcBorders>
              <w:top w:val="single" w:sz="4" w:space="0" w:color="auto"/>
              <w:left w:val="single" w:sz="4" w:space="0" w:color="auto"/>
              <w:bottom w:val="single" w:sz="4" w:space="0" w:color="auto"/>
              <w:right w:val="single" w:sz="4" w:space="0" w:color="auto"/>
            </w:tcBorders>
            <w:hideMark/>
          </w:tcPr>
          <w:p w:rsidR="00FF54D5" w:rsidRDefault="00FF54D5">
            <w:pPr>
              <w:spacing w:after="200" w:line="276" w:lineRule="auto"/>
              <w:jc w:val="center"/>
            </w:pPr>
            <w:r>
              <w:t>Страница</w:t>
            </w:r>
          </w:p>
        </w:tc>
      </w:tr>
      <w:tr w:rsidR="00FF54D5" w:rsidTr="00E31C5E">
        <w:tc>
          <w:tcPr>
            <w:tcW w:w="1526" w:type="dxa"/>
            <w:tcBorders>
              <w:top w:val="single" w:sz="4" w:space="0" w:color="auto"/>
              <w:left w:val="single" w:sz="4" w:space="0" w:color="auto"/>
              <w:bottom w:val="single" w:sz="4" w:space="0" w:color="auto"/>
              <w:right w:val="single" w:sz="4" w:space="0" w:color="auto"/>
            </w:tcBorders>
            <w:hideMark/>
          </w:tcPr>
          <w:p w:rsidR="00FF54D5" w:rsidRDefault="003512A8">
            <w:pPr>
              <w:spacing w:after="200" w:line="276" w:lineRule="auto"/>
            </w:pPr>
            <w:r>
              <w:t>Извещение  от 16</w:t>
            </w:r>
            <w:r w:rsidR="006E4427">
              <w:t>.05</w:t>
            </w:r>
            <w:r w:rsidR="00FF54D5">
              <w:t xml:space="preserve">.2024 г. </w:t>
            </w:r>
          </w:p>
        </w:tc>
        <w:tc>
          <w:tcPr>
            <w:tcW w:w="6662" w:type="dxa"/>
            <w:tcBorders>
              <w:top w:val="single" w:sz="4" w:space="0" w:color="auto"/>
              <w:left w:val="single" w:sz="4" w:space="0" w:color="auto"/>
              <w:bottom w:val="single" w:sz="4" w:space="0" w:color="auto"/>
              <w:right w:val="single" w:sz="4" w:space="0" w:color="auto"/>
            </w:tcBorders>
          </w:tcPr>
          <w:p w:rsidR="00FF54D5" w:rsidRDefault="00FF54D5" w:rsidP="00916139">
            <w:pPr>
              <w:ind w:right="170"/>
              <w:rPr>
                <w:sz w:val="24"/>
                <w:szCs w:val="24"/>
              </w:rPr>
            </w:pPr>
            <w:r>
              <w:rPr>
                <w:sz w:val="24"/>
                <w:szCs w:val="24"/>
              </w:rPr>
              <w:t>О проведен</w:t>
            </w:r>
            <w:proofErr w:type="gramStart"/>
            <w:r>
              <w:rPr>
                <w:sz w:val="24"/>
                <w:szCs w:val="24"/>
              </w:rPr>
              <w:t>ии  ау</w:t>
            </w:r>
            <w:proofErr w:type="gramEnd"/>
            <w:r>
              <w:rPr>
                <w:sz w:val="24"/>
                <w:szCs w:val="24"/>
              </w:rPr>
              <w:t>кционов в электронной форме на право заключения договоров аренды земельных участков</w:t>
            </w:r>
          </w:p>
          <w:p w:rsidR="00FF54D5" w:rsidRDefault="00FF54D5">
            <w:pPr>
              <w:ind w:right="-172" w:firstLine="709"/>
              <w:jc w:val="center"/>
              <w:rPr>
                <w:b/>
                <w:sz w:val="24"/>
                <w:szCs w:val="24"/>
              </w:rPr>
            </w:pPr>
          </w:p>
          <w:p w:rsidR="00FF54D5" w:rsidRDefault="00FF54D5"/>
        </w:tc>
        <w:tc>
          <w:tcPr>
            <w:tcW w:w="1315" w:type="dxa"/>
            <w:tcBorders>
              <w:top w:val="single" w:sz="4" w:space="0" w:color="auto"/>
              <w:left w:val="single" w:sz="4" w:space="0" w:color="auto"/>
              <w:bottom w:val="single" w:sz="4" w:space="0" w:color="auto"/>
              <w:right w:val="single" w:sz="4" w:space="0" w:color="auto"/>
            </w:tcBorders>
            <w:hideMark/>
          </w:tcPr>
          <w:p w:rsidR="00FF54D5" w:rsidRDefault="00FF54D5">
            <w:pPr>
              <w:spacing w:after="200" w:line="276" w:lineRule="auto"/>
            </w:pPr>
            <w:r>
              <w:t>2-16</w:t>
            </w:r>
          </w:p>
        </w:tc>
      </w:tr>
      <w:tr w:rsidR="00FF54D5" w:rsidTr="00E31C5E">
        <w:tc>
          <w:tcPr>
            <w:tcW w:w="1526" w:type="dxa"/>
            <w:tcBorders>
              <w:top w:val="single" w:sz="4" w:space="0" w:color="auto"/>
              <w:left w:val="single" w:sz="4" w:space="0" w:color="auto"/>
              <w:bottom w:val="single" w:sz="4" w:space="0" w:color="auto"/>
              <w:right w:val="single" w:sz="4" w:space="0" w:color="auto"/>
            </w:tcBorders>
          </w:tcPr>
          <w:p w:rsidR="00FF54D5" w:rsidRDefault="00FF54D5">
            <w:pPr>
              <w:spacing w:after="200" w:line="276" w:lineRule="auto"/>
              <w:jc w:val="center"/>
            </w:pPr>
            <w:r>
              <w:t xml:space="preserve">Постановление №49 от 07.05.2024 г. </w:t>
            </w:r>
          </w:p>
        </w:tc>
        <w:tc>
          <w:tcPr>
            <w:tcW w:w="6662" w:type="dxa"/>
            <w:tcBorders>
              <w:top w:val="single" w:sz="4" w:space="0" w:color="auto"/>
              <w:left w:val="single" w:sz="4" w:space="0" w:color="auto"/>
              <w:bottom w:val="single" w:sz="4" w:space="0" w:color="auto"/>
              <w:right w:val="single" w:sz="4" w:space="0" w:color="auto"/>
            </w:tcBorders>
            <w:hideMark/>
          </w:tcPr>
          <w:p w:rsidR="003A0D5A" w:rsidRPr="003A0D5A" w:rsidRDefault="003A0D5A" w:rsidP="00E31C5E">
            <w:pPr>
              <w:pStyle w:val="Default"/>
              <w:rPr>
                <w:bCs/>
              </w:rPr>
            </w:pPr>
            <w:r w:rsidRPr="003A0D5A">
              <w:t xml:space="preserve">О внесении изменений в постановление Семячковской сельской администрации Трубчевского района Брянской области от 29.12.2021 № 99 «Об утверждении административного регламента по предоставлению муниципальной услуги по рассмотрению обращений граждан в Семячковской сельской администрации </w:t>
            </w:r>
            <w:r w:rsidRPr="003A0D5A">
              <w:rPr>
                <w:shd w:val="clear" w:color="auto" w:fill="FFFFFF"/>
              </w:rPr>
              <w:t xml:space="preserve">Трубчевского района </w:t>
            </w:r>
            <w:r w:rsidRPr="003A0D5A">
              <w:t>Трубчевского района Брянской области</w:t>
            </w:r>
            <w:r w:rsidRPr="003A0D5A">
              <w:rPr>
                <w:bCs/>
              </w:rPr>
              <w:t>»</w:t>
            </w:r>
          </w:p>
          <w:p w:rsidR="003A0D5A" w:rsidRPr="003A0D5A" w:rsidRDefault="003A0D5A" w:rsidP="00E31C5E">
            <w:pPr>
              <w:autoSpaceDE w:val="0"/>
              <w:rPr>
                <w:sz w:val="24"/>
                <w:szCs w:val="24"/>
              </w:rPr>
            </w:pPr>
          </w:p>
          <w:p w:rsidR="00FF54D5" w:rsidRPr="003A0D5A" w:rsidRDefault="00FF54D5">
            <w:pPr>
              <w:rPr>
                <w:b/>
              </w:rPr>
            </w:pPr>
          </w:p>
        </w:tc>
        <w:tc>
          <w:tcPr>
            <w:tcW w:w="1315" w:type="dxa"/>
            <w:tcBorders>
              <w:top w:val="single" w:sz="4" w:space="0" w:color="auto"/>
              <w:left w:val="single" w:sz="4" w:space="0" w:color="auto"/>
              <w:bottom w:val="single" w:sz="4" w:space="0" w:color="auto"/>
              <w:right w:val="single" w:sz="4" w:space="0" w:color="auto"/>
            </w:tcBorders>
          </w:tcPr>
          <w:p w:rsidR="00FF54D5" w:rsidRDefault="00E31C5E" w:rsidP="00916139">
            <w:pPr>
              <w:spacing w:after="200" w:line="276" w:lineRule="auto"/>
            </w:pPr>
            <w:r>
              <w:t>17-19</w:t>
            </w:r>
          </w:p>
        </w:tc>
      </w:tr>
      <w:tr w:rsidR="00FF54D5" w:rsidTr="00E31C5E">
        <w:tc>
          <w:tcPr>
            <w:tcW w:w="1526" w:type="dxa"/>
            <w:tcBorders>
              <w:top w:val="single" w:sz="4" w:space="0" w:color="auto"/>
              <w:left w:val="single" w:sz="4" w:space="0" w:color="auto"/>
              <w:bottom w:val="single" w:sz="4" w:space="0" w:color="auto"/>
              <w:right w:val="single" w:sz="4" w:space="0" w:color="auto"/>
            </w:tcBorders>
          </w:tcPr>
          <w:p w:rsidR="00FF54D5" w:rsidRDefault="00FF54D5">
            <w:pPr>
              <w:spacing w:after="200" w:line="276" w:lineRule="auto"/>
            </w:pPr>
            <w:r>
              <w:t>Постановление №50 от 07.05.2024 г.</w:t>
            </w:r>
          </w:p>
        </w:tc>
        <w:tc>
          <w:tcPr>
            <w:tcW w:w="6662" w:type="dxa"/>
            <w:tcBorders>
              <w:top w:val="single" w:sz="4" w:space="0" w:color="auto"/>
              <w:left w:val="single" w:sz="4" w:space="0" w:color="auto"/>
              <w:bottom w:val="single" w:sz="4" w:space="0" w:color="auto"/>
              <w:right w:val="single" w:sz="4" w:space="0" w:color="auto"/>
            </w:tcBorders>
          </w:tcPr>
          <w:p w:rsidR="00E50392" w:rsidRPr="00E50392" w:rsidRDefault="00E50392" w:rsidP="00E50392">
            <w:pPr>
              <w:rPr>
                <w:snapToGrid w:val="0"/>
                <w:sz w:val="24"/>
                <w:szCs w:val="24"/>
              </w:rPr>
            </w:pPr>
            <w:r w:rsidRPr="00E50392">
              <w:rPr>
                <w:snapToGrid w:val="0"/>
                <w:sz w:val="24"/>
                <w:szCs w:val="24"/>
              </w:rPr>
              <w:t xml:space="preserve">Об утверждении отчета об исполнении бюджета Семячковского сельского поселения Трубчевского муниципального района Брянской области </w:t>
            </w:r>
            <w:r>
              <w:rPr>
                <w:snapToGrid w:val="0"/>
                <w:sz w:val="24"/>
                <w:szCs w:val="24"/>
              </w:rPr>
              <w:t xml:space="preserve"> </w:t>
            </w:r>
            <w:r w:rsidRPr="00E50392">
              <w:rPr>
                <w:snapToGrid w:val="0"/>
                <w:sz w:val="24"/>
                <w:szCs w:val="24"/>
              </w:rPr>
              <w:t xml:space="preserve"> за 1 квартал 2024 года</w:t>
            </w:r>
          </w:p>
          <w:p w:rsidR="00E50392" w:rsidRPr="00B178F0" w:rsidRDefault="00E50392" w:rsidP="00E50392">
            <w:pPr>
              <w:rPr>
                <w:snapToGrid w:val="0"/>
                <w:sz w:val="26"/>
                <w:szCs w:val="26"/>
              </w:rPr>
            </w:pPr>
          </w:p>
          <w:p w:rsidR="00FF54D5" w:rsidRDefault="00FF54D5"/>
        </w:tc>
        <w:tc>
          <w:tcPr>
            <w:tcW w:w="1315" w:type="dxa"/>
            <w:tcBorders>
              <w:top w:val="single" w:sz="4" w:space="0" w:color="auto"/>
              <w:left w:val="single" w:sz="4" w:space="0" w:color="auto"/>
              <w:bottom w:val="single" w:sz="4" w:space="0" w:color="auto"/>
              <w:right w:val="single" w:sz="4" w:space="0" w:color="auto"/>
            </w:tcBorders>
          </w:tcPr>
          <w:p w:rsidR="00FF54D5" w:rsidRDefault="00E50392">
            <w:pPr>
              <w:spacing w:after="200" w:line="276" w:lineRule="auto"/>
            </w:pPr>
            <w:r>
              <w:t>20 - 34</w:t>
            </w:r>
          </w:p>
        </w:tc>
      </w:tr>
      <w:tr w:rsidR="00FF54D5" w:rsidTr="00E31C5E">
        <w:tc>
          <w:tcPr>
            <w:tcW w:w="1526" w:type="dxa"/>
            <w:tcBorders>
              <w:top w:val="single" w:sz="4" w:space="0" w:color="auto"/>
              <w:left w:val="single" w:sz="4" w:space="0" w:color="auto"/>
              <w:bottom w:val="single" w:sz="4" w:space="0" w:color="auto"/>
              <w:right w:val="single" w:sz="4" w:space="0" w:color="auto"/>
            </w:tcBorders>
          </w:tcPr>
          <w:p w:rsidR="00FF54D5" w:rsidRDefault="00FF54D5">
            <w:pPr>
              <w:spacing w:after="200" w:line="276" w:lineRule="auto"/>
            </w:pPr>
          </w:p>
        </w:tc>
        <w:tc>
          <w:tcPr>
            <w:tcW w:w="6662" w:type="dxa"/>
            <w:tcBorders>
              <w:top w:val="single" w:sz="4" w:space="0" w:color="auto"/>
              <w:left w:val="single" w:sz="4" w:space="0" w:color="auto"/>
              <w:bottom w:val="single" w:sz="4" w:space="0" w:color="auto"/>
              <w:right w:val="single" w:sz="4" w:space="0" w:color="auto"/>
            </w:tcBorders>
          </w:tcPr>
          <w:p w:rsidR="00FF54D5" w:rsidRPr="00E50392" w:rsidRDefault="00E50392">
            <w:pPr>
              <w:rPr>
                <w:sz w:val="24"/>
                <w:szCs w:val="24"/>
              </w:rPr>
            </w:pPr>
            <w:r w:rsidRPr="00E50392">
              <w:rPr>
                <w:sz w:val="24"/>
                <w:szCs w:val="24"/>
              </w:rPr>
              <w:t>Оглавление</w:t>
            </w:r>
          </w:p>
        </w:tc>
        <w:tc>
          <w:tcPr>
            <w:tcW w:w="1315" w:type="dxa"/>
            <w:tcBorders>
              <w:top w:val="single" w:sz="4" w:space="0" w:color="auto"/>
              <w:left w:val="single" w:sz="4" w:space="0" w:color="auto"/>
              <w:bottom w:val="single" w:sz="4" w:space="0" w:color="auto"/>
              <w:right w:val="single" w:sz="4" w:space="0" w:color="auto"/>
            </w:tcBorders>
          </w:tcPr>
          <w:p w:rsidR="00FF54D5" w:rsidRDefault="00E50392">
            <w:pPr>
              <w:spacing w:after="200" w:line="276" w:lineRule="auto"/>
            </w:pPr>
            <w:r>
              <w:t>1</w:t>
            </w:r>
          </w:p>
        </w:tc>
      </w:tr>
      <w:tr w:rsidR="00FF54D5" w:rsidTr="00E31C5E">
        <w:tc>
          <w:tcPr>
            <w:tcW w:w="1526" w:type="dxa"/>
            <w:tcBorders>
              <w:top w:val="single" w:sz="4" w:space="0" w:color="auto"/>
              <w:left w:val="single" w:sz="4" w:space="0" w:color="auto"/>
              <w:bottom w:val="single" w:sz="4" w:space="0" w:color="auto"/>
              <w:right w:val="single" w:sz="4" w:space="0" w:color="auto"/>
            </w:tcBorders>
          </w:tcPr>
          <w:p w:rsidR="00FF54D5" w:rsidRDefault="00FF54D5">
            <w:pPr>
              <w:spacing w:after="200" w:line="276" w:lineRule="auto"/>
              <w:jc w:val="center"/>
            </w:pPr>
          </w:p>
        </w:tc>
        <w:tc>
          <w:tcPr>
            <w:tcW w:w="6662" w:type="dxa"/>
            <w:tcBorders>
              <w:top w:val="single" w:sz="4" w:space="0" w:color="auto"/>
              <w:left w:val="single" w:sz="4" w:space="0" w:color="auto"/>
              <w:bottom w:val="single" w:sz="4" w:space="0" w:color="auto"/>
              <w:right w:val="single" w:sz="4" w:space="0" w:color="auto"/>
            </w:tcBorders>
          </w:tcPr>
          <w:p w:rsidR="00FF54D5" w:rsidRDefault="00FF54D5"/>
        </w:tc>
        <w:tc>
          <w:tcPr>
            <w:tcW w:w="1315" w:type="dxa"/>
            <w:tcBorders>
              <w:top w:val="single" w:sz="4" w:space="0" w:color="auto"/>
              <w:left w:val="single" w:sz="4" w:space="0" w:color="auto"/>
              <w:bottom w:val="single" w:sz="4" w:space="0" w:color="auto"/>
              <w:right w:val="single" w:sz="4" w:space="0" w:color="auto"/>
            </w:tcBorders>
          </w:tcPr>
          <w:p w:rsidR="00FF54D5" w:rsidRDefault="00FF54D5">
            <w:pPr>
              <w:spacing w:after="200" w:line="276" w:lineRule="auto"/>
              <w:jc w:val="center"/>
            </w:pPr>
          </w:p>
        </w:tc>
      </w:tr>
      <w:tr w:rsidR="00FF54D5" w:rsidTr="00E31C5E">
        <w:tc>
          <w:tcPr>
            <w:tcW w:w="1526" w:type="dxa"/>
            <w:tcBorders>
              <w:top w:val="single" w:sz="4" w:space="0" w:color="auto"/>
              <w:left w:val="single" w:sz="4" w:space="0" w:color="auto"/>
              <w:bottom w:val="single" w:sz="4" w:space="0" w:color="auto"/>
              <w:right w:val="single" w:sz="4" w:space="0" w:color="auto"/>
            </w:tcBorders>
          </w:tcPr>
          <w:p w:rsidR="00FF54D5" w:rsidRDefault="00FF54D5">
            <w:pPr>
              <w:spacing w:after="200" w:line="276" w:lineRule="auto"/>
              <w:jc w:val="center"/>
            </w:pPr>
          </w:p>
        </w:tc>
        <w:tc>
          <w:tcPr>
            <w:tcW w:w="6662" w:type="dxa"/>
            <w:tcBorders>
              <w:top w:val="single" w:sz="4" w:space="0" w:color="auto"/>
              <w:left w:val="single" w:sz="4" w:space="0" w:color="auto"/>
              <w:bottom w:val="single" w:sz="4" w:space="0" w:color="auto"/>
              <w:right w:val="single" w:sz="4" w:space="0" w:color="auto"/>
            </w:tcBorders>
          </w:tcPr>
          <w:p w:rsidR="00FF54D5" w:rsidRDefault="00FF54D5"/>
        </w:tc>
        <w:tc>
          <w:tcPr>
            <w:tcW w:w="1315" w:type="dxa"/>
            <w:tcBorders>
              <w:top w:val="single" w:sz="4" w:space="0" w:color="auto"/>
              <w:left w:val="single" w:sz="4" w:space="0" w:color="auto"/>
              <w:bottom w:val="single" w:sz="4" w:space="0" w:color="auto"/>
              <w:right w:val="single" w:sz="4" w:space="0" w:color="auto"/>
            </w:tcBorders>
          </w:tcPr>
          <w:p w:rsidR="00FF54D5" w:rsidRDefault="00FF54D5">
            <w:pPr>
              <w:spacing w:after="200" w:line="276" w:lineRule="auto"/>
              <w:jc w:val="center"/>
            </w:pPr>
          </w:p>
        </w:tc>
      </w:tr>
      <w:tr w:rsidR="00FF54D5" w:rsidTr="00E31C5E">
        <w:tc>
          <w:tcPr>
            <w:tcW w:w="1526" w:type="dxa"/>
            <w:tcBorders>
              <w:top w:val="single" w:sz="4" w:space="0" w:color="auto"/>
              <w:left w:val="single" w:sz="4" w:space="0" w:color="auto"/>
              <w:bottom w:val="single" w:sz="4" w:space="0" w:color="auto"/>
              <w:right w:val="single" w:sz="4" w:space="0" w:color="auto"/>
            </w:tcBorders>
          </w:tcPr>
          <w:p w:rsidR="00FF54D5" w:rsidRDefault="00FF54D5">
            <w:pPr>
              <w:spacing w:after="200" w:line="276" w:lineRule="auto"/>
              <w:jc w:val="center"/>
            </w:pPr>
          </w:p>
        </w:tc>
        <w:tc>
          <w:tcPr>
            <w:tcW w:w="6662" w:type="dxa"/>
            <w:tcBorders>
              <w:top w:val="single" w:sz="4" w:space="0" w:color="auto"/>
              <w:left w:val="single" w:sz="4" w:space="0" w:color="auto"/>
              <w:bottom w:val="single" w:sz="4" w:space="0" w:color="auto"/>
              <w:right w:val="single" w:sz="4" w:space="0" w:color="auto"/>
            </w:tcBorders>
          </w:tcPr>
          <w:p w:rsidR="00FF54D5" w:rsidRDefault="00FF54D5"/>
        </w:tc>
        <w:tc>
          <w:tcPr>
            <w:tcW w:w="1315" w:type="dxa"/>
            <w:tcBorders>
              <w:top w:val="single" w:sz="4" w:space="0" w:color="auto"/>
              <w:left w:val="single" w:sz="4" w:space="0" w:color="auto"/>
              <w:bottom w:val="single" w:sz="4" w:space="0" w:color="auto"/>
              <w:right w:val="single" w:sz="4" w:space="0" w:color="auto"/>
            </w:tcBorders>
          </w:tcPr>
          <w:p w:rsidR="00FF54D5" w:rsidRDefault="00FF54D5">
            <w:pPr>
              <w:spacing w:after="200" w:line="276" w:lineRule="auto"/>
              <w:jc w:val="center"/>
            </w:pPr>
          </w:p>
        </w:tc>
      </w:tr>
    </w:tbl>
    <w:p w:rsidR="00982351" w:rsidRDefault="00982351" w:rsidP="000244E3">
      <w:pPr>
        <w:ind w:right="170"/>
        <w:jc w:val="center"/>
        <w:rPr>
          <w:sz w:val="22"/>
          <w:szCs w:val="22"/>
        </w:rPr>
      </w:pPr>
    </w:p>
    <w:p w:rsidR="00982351" w:rsidRDefault="00982351" w:rsidP="000244E3">
      <w:pPr>
        <w:ind w:right="170"/>
        <w:jc w:val="center"/>
        <w:rPr>
          <w:sz w:val="22"/>
          <w:szCs w:val="22"/>
        </w:rPr>
      </w:pPr>
    </w:p>
    <w:p w:rsidR="00FF54D5" w:rsidRDefault="00FF54D5" w:rsidP="000244E3">
      <w:pPr>
        <w:ind w:right="170"/>
        <w:jc w:val="center"/>
        <w:rPr>
          <w:sz w:val="22"/>
          <w:szCs w:val="22"/>
        </w:rPr>
      </w:pPr>
    </w:p>
    <w:p w:rsidR="00FF54D5" w:rsidRPr="00BC6DA0" w:rsidRDefault="00FF54D5" w:rsidP="000244E3">
      <w:pPr>
        <w:ind w:right="170"/>
        <w:jc w:val="center"/>
        <w:rPr>
          <w:sz w:val="22"/>
          <w:szCs w:val="22"/>
        </w:rPr>
      </w:pPr>
    </w:p>
    <w:sectPr w:rsidR="00FF54D5" w:rsidRPr="00BC6DA0" w:rsidSect="00937D58">
      <w:pgSz w:w="12240" w:h="15840" w:code="1"/>
      <w:pgMar w:top="1134" w:right="851" w:bottom="1134" w:left="1418"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24CA7FC9"/>
    <w:multiLevelType w:val="multilevel"/>
    <w:tmpl w:val="ED70A7AA"/>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2">
    <w:nsid w:val="3B3926D7"/>
    <w:multiLevelType w:val="hybridMultilevel"/>
    <w:tmpl w:val="333010B2"/>
    <w:lvl w:ilvl="0" w:tplc="F362A808">
      <w:start w:val="3"/>
      <w:numFmt w:val="decimal"/>
      <w:lvlText w:val="%1."/>
      <w:lvlJc w:val="left"/>
      <w:pPr>
        <w:tabs>
          <w:tab w:val="num" w:pos="720"/>
        </w:tabs>
        <w:ind w:left="720" w:hanging="360"/>
      </w:pPr>
      <w:rPr>
        <w:rFonts w:hint="default"/>
      </w:rPr>
    </w:lvl>
    <w:lvl w:ilvl="1" w:tplc="D160DCE8">
      <w:numFmt w:val="none"/>
      <w:lvlText w:val=""/>
      <w:lvlJc w:val="left"/>
      <w:pPr>
        <w:tabs>
          <w:tab w:val="num" w:pos="360"/>
        </w:tabs>
      </w:pPr>
    </w:lvl>
    <w:lvl w:ilvl="2" w:tplc="46AA516A">
      <w:numFmt w:val="none"/>
      <w:lvlText w:val=""/>
      <w:lvlJc w:val="left"/>
      <w:pPr>
        <w:tabs>
          <w:tab w:val="num" w:pos="360"/>
        </w:tabs>
      </w:pPr>
    </w:lvl>
    <w:lvl w:ilvl="3" w:tplc="C1FC82EE">
      <w:numFmt w:val="none"/>
      <w:lvlText w:val=""/>
      <w:lvlJc w:val="left"/>
      <w:pPr>
        <w:tabs>
          <w:tab w:val="num" w:pos="360"/>
        </w:tabs>
      </w:pPr>
    </w:lvl>
    <w:lvl w:ilvl="4" w:tplc="7F124988">
      <w:numFmt w:val="none"/>
      <w:lvlText w:val=""/>
      <w:lvlJc w:val="left"/>
      <w:pPr>
        <w:tabs>
          <w:tab w:val="num" w:pos="360"/>
        </w:tabs>
      </w:pPr>
    </w:lvl>
    <w:lvl w:ilvl="5" w:tplc="4F9693D6">
      <w:numFmt w:val="none"/>
      <w:lvlText w:val=""/>
      <w:lvlJc w:val="left"/>
      <w:pPr>
        <w:tabs>
          <w:tab w:val="num" w:pos="360"/>
        </w:tabs>
      </w:pPr>
    </w:lvl>
    <w:lvl w:ilvl="6" w:tplc="02DC310A">
      <w:numFmt w:val="none"/>
      <w:lvlText w:val=""/>
      <w:lvlJc w:val="left"/>
      <w:pPr>
        <w:tabs>
          <w:tab w:val="num" w:pos="360"/>
        </w:tabs>
      </w:pPr>
    </w:lvl>
    <w:lvl w:ilvl="7" w:tplc="A872CF32">
      <w:numFmt w:val="none"/>
      <w:lvlText w:val=""/>
      <w:lvlJc w:val="left"/>
      <w:pPr>
        <w:tabs>
          <w:tab w:val="num" w:pos="360"/>
        </w:tabs>
      </w:pPr>
    </w:lvl>
    <w:lvl w:ilvl="8" w:tplc="3D460392">
      <w:numFmt w:val="none"/>
      <w:lvlText w:val=""/>
      <w:lvlJc w:val="left"/>
      <w:pPr>
        <w:tabs>
          <w:tab w:val="num" w:pos="360"/>
        </w:tabs>
      </w:pPr>
    </w:lvl>
  </w:abstractNum>
  <w:abstractNum w:abstractNumId="3">
    <w:nsid w:val="406065E9"/>
    <w:multiLevelType w:val="hybridMultilevel"/>
    <w:tmpl w:val="E02C7A3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444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14564B6"/>
    <w:multiLevelType w:val="hybridMultilevel"/>
    <w:tmpl w:val="DF6A8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754AE0"/>
    <w:multiLevelType w:val="hybridMultilevel"/>
    <w:tmpl w:val="28629A5A"/>
    <w:lvl w:ilvl="0" w:tplc="1CFA0F9C">
      <w:start w:val="1"/>
      <w:numFmt w:val="decimal"/>
      <w:lvlText w:val="%1."/>
      <w:lvlJc w:val="left"/>
      <w:pPr>
        <w:ind w:left="435" w:hanging="435"/>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7F1C1BE3"/>
    <w:multiLevelType w:val="hybridMultilevel"/>
    <w:tmpl w:val="0550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lvlOverride w:ilvl="0">
      <w:startOverride w:val="3"/>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3"/>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163"/>
  <w:displayHorizontalDrawingGridEvery w:val="2"/>
  <w:displayVerticalDrawingGridEvery w:val="2"/>
  <w:characterSpacingControl w:val="doNotCompress"/>
  <w:compat/>
  <w:rsids>
    <w:rsidRoot w:val="00303BA3"/>
    <w:rsid w:val="000162C6"/>
    <w:rsid w:val="000244E3"/>
    <w:rsid w:val="00024F29"/>
    <w:rsid w:val="000578B0"/>
    <w:rsid w:val="000603B7"/>
    <w:rsid w:val="000A0BA9"/>
    <w:rsid w:val="000C7DFA"/>
    <w:rsid w:val="000E3EC8"/>
    <w:rsid w:val="00107B28"/>
    <w:rsid w:val="001D3739"/>
    <w:rsid w:val="001F0025"/>
    <w:rsid w:val="00212D5B"/>
    <w:rsid w:val="00217EEE"/>
    <w:rsid w:val="00254444"/>
    <w:rsid w:val="0026605E"/>
    <w:rsid w:val="00291993"/>
    <w:rsid w:val="002B2656"/>
    <w:rsid w:val="00303BA3"/>
    <w:rsid w:val="003512A8"/>
    <w:rsid w:val="00384C39"/>
    <w:rsid w:val="003A0D5A"/>
    <w:rsid w:val="00423839"/>
    <w:rsid w:val="00460E12"/>
    <w:rsid w:val="00462DAB"/>
    <w:rsid w:val="004A07A1"/>
    <w:rsid w:val="004C355C"/>
    <w:rsid w:val="0050079E"/>
    <w:rsid w:val="005809AE"/>
    <w:rsid w:val="0058701F"/>
    <w:rsid w:val="005D3EDE"/>
    <w:rsid w:val="006006DE"/>
    <w:rsid w:val="006344FC"/>
    <w:rsid w:val="00634551"/>
    <w:rsid w:val="00665CD1"/>
    <w:rsid w:val="0066773A"/>
    <w:rsid w:val="00690FCC"/>
    <w:rsid w:val="006A5CE7"/>
    <w:rsid w:val="006B24A8"/>
    <w:rsid w:val="006C0234"/>
    <w:rsid w:val="006C1331"/>
    <w:rsid w:val="006E4427"/>
    <w:rsid w:val="007443A7"/>
    <w:rsid w:val="00757353"/>
    <w:rsid w:val="0078432C"/>
    <w:rsid w:val="007A69EA"/>
    <w:rsid w:val="007B2E80"/>
    <w:rsid w:val="008066B7"/>
    <w:rsid w:val="00844378"/>
    <w:rsid w:val="008A2B51"/>
    <w:rsid w:val="008D2DAC"/>
    <w:rsid w:val="00913564"/>
    <w:rsid w:val="00916139"/>
    <w:rsid w:val="00923FDC"/>
    <w:rsid w:val="00937D58"/>
    <w:rsid w:val="009541C3"/>
    <w:rsid w:val="00982351"/>
    <w:rsid w:val="00987D35"/>
    <w:rsid w:val="00991F5C"/>
    <w:rsid w:val="009C5752"/>
    <w:rsid w:val="009D44F9"/>
    <w:rsid w:val="00A40DF7"/>
    <w:rsid w:val="00A628C7"/>
    <w:rsid w:val="00A812BF"/>
    <w:rsid w:val="00A93A41"/>
    <w:rsid w:val="00B5031B"/>
    <w:rsid w:val="00BC1504"/>
    <w:rsid w:val="00BC6DA0"/>
    <w:rsid w:val="00BD28AF"/>
    <w:rsid w:val="00BE38D5"/>
    <w:rsid w:val="00C01450"/>
    <w:rsid w:val="00C4294A"/>
    <w:rsid w:val="00C55705"/>
    <w:rsid w:val="00C9305A"/>
    <w:rsid w:val="00CB4EB7"/>
    <w:rsid w:val="00CC0B50"/>
    <w:rsid w:val="00D2721A"/>
    <w:rsid w:val="00D534C8"/>
    <w:rsid w:val="00D95F4A"/>
    <w:rsid w:val="00E31C5E"/>
    <w:rsid w:val="00E50392"/>
    <w:rsid w:val="00F16377"/>
    <w:rsid w:val="00F97DAB"/>
    <w:rsid w:val="00FD298C"/>
    <w:rsid w:val="00FF54D5"/>
    <w:rsid w:val="00FF7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A3"/>
    <w:pPr>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F97DAB"/>
    <w:pPr>
      <w:widowControl w:val="0"/>
      <w:autoSpaceDE w:val="0"/>
      <w:jc w:val="left"/>
    </w:pPr>
    <w:rPr>
      <w:rFonts w:eastAsia="Times New Roman"/>
      <w:b/>
      <w:bCs/>
      <w:sz w:val="24"/>
      <w:szCs w:val="24"/>
      <w:lang w:eastAsia="zh-CN"/>
    </w:rPr>
  </w:style>
  <w:style w:type="paragraph" w:customStyle="1" w:styleId="ConsPlusNormal">
    <w:name w:val="ConsPlusNormal"/>
    <w:link w:val="ConsPlusNormal0"/>
    <w:qFormat/>
    <w:rsid w:val="00F97DAB"/>
    <w:pPr>
      <w:widowControl w:val="0"/>
      <w:autoSpaceDE w:val="0"/>
      <w:ind w:firstLine="720"/>
      <w:jc w:val="left"/>
    </w:pPr>
    <w:rPr>
      <w:rFonts w:ascii="Arial" w:eastAsia="Times New Roman" w:hAnsi="Arial" w:cs="Arial"/>
      <w:sz w:val="20"/>
      <w:szCs w:val="20"/>
      <w:lang w:eastAsia="zh-CN"/>
    </w:rPr>
  </w:style>
  <w:style w:type="character" w:styleId="a3">
    <w:name w:val="Hyperlink"/>
    <w:basedOn w:val="a0"/>
    <w:uiPriority w:val="99"/>
    <w:unhideWhenUsed/>
    <w:rsid w:val="00F97DAB"/>
    <w:rPr>
      <w:color w:val="0000FF" w:themeColor="hyperlink"/>
      <w:u w:val="single"/>
    </w:rPr>
  </w:style>
  <w:style w:type="paragraph" w:styleId="a4">
    <w:name w:val="List Paragraph"/>
    <w:basedOn w:val="a"/>
    <w:uiPriority w:val="34"/>
    <w:qFormat/>
    <w:rsid w:val="007B2E80"/>
    <w:pPr>
      <w:spacing w:after="200" w:line="276" w:lineRule="auto"/>
      <w:ind w:left="720"/>
      <w:contextualSpacing/>
    </w:pPr>
    <w:rPr>
      <w:rFonts w:ascii="Calibri" w:eastAsia="Calibri" w:hAnsi="Calibri"/>
      <w:sz w:val="22"/>
      <w:szCs w:val="22"/>
      <w:lang w:eastAsia="zh-CN"/>
    </w:rPr>
  </w:style>
  <w:style w:type="paragraph" w:styleId="a5">
    <w:name w:val="Normal (Web)"/>
    <w:basedOn w:val="a"/>
    <w:uiPriority w:val="99"/>
    <w:semiHidden/>
    <w:unhideWhenUsed/>
    <w:rsid w:val="001F0025"/>
    <w:pPr>
      <w:spacing w:before="100" w:beforeAutospacing="1" w:after="100" w:afterAutospacing="1"/>
    </w:pPr>
    <w:rPr>
      <w:sz w:val="24"/>
      <w:szCs w:val="24"/>
    </w:rPr>
  </w:style>
  <w:style w:type="paragraph" w:styleId="a6">
    <w:name w:val="Body Text Indent"/>
    <w:basedOn w:val="a"/>
    <w:link w:val="a7"/>
    <w:uiPriority w:val="99"/>
    <w:semiHidden/>
    <w:unhideWhenUsed/>
    <w:rsid w:val="001F0025"/>
    <w:pPr>
      <w:ind w:firstLine="720"/>
      <w:jc w:val="both"/>
    </w:pPr>
    <w:rPr>
      <w:sz w:val="28"/>
    </w:rPr>
  </w:style>
  <w:style w:type="character" w:customStyle="1" w:styleId="a7">
    <w:name w:val="Основной текст с отступом Знак"/>
    <w:basedOn w:val="a0"/>
    <w:link w:val="a6"/>
    <w:uiPriority w:val="99"/>
    <w:semiHidden/>
    <w:rsid w:val="001F0025"/>
    <w:rPr>
      <w:rFonts w:eastAsia="Times New Roman"/>
      <w:szCs w:val="20"/>
    </w:rPr>
  </w:style>
  <w:style w:type="paragraph" w:customStyle="1" w:styleId="Default">
    <w:name w:val="Default"/>
    <w:rsid w:val="001F0025"/>
    <w:pPr>
      <w:autoSpaceDE w:val="0"/>
      <w:autoSpaceDN w:val="0"/>
      <w:adjustRightInd w:val="0"/>
      <w:jc w:val="left"/>
    </w:pPr>
    <w:rPr>
      <w:rFonts w:eastAsia="Times New Roman"/>
      <w:color w:val="000000"/>
      <w:sz w:val="24"/>
      <w:szCs w:val="24"/>
      <w:lang w:eastAsia="ru-RU"/>
    </w:rPr>
  </w:style>
  <w:style w:type="paragraph" w:customStyle="1" w:styleId="f">
    <w:name w:val="f"/>
    <w:basedOn w:val="a"/>
    <w:qFormat/>
    <w:rsid w:val="00844378"/>
    <w:pPr>
      <w:spacing w:before="280" w:after="280"/>
    </w:pPr>
    <w:rPr>
      <w:sz w:val="24"/>
      <w:szCs w:val="24"/>
      <w:lang w:eastAsia="zh-CN"/>
    </w:rPr>
  </w:style>
  <w:style w:type="character" w:customStyle="1" w:styleId="ConsPlusNormal0">
    <w:name w:val="ConsPlusNormal Знак"/>
    <w:link w:val="ConsPlusNormal"/>
    <w:locked/>
    <w:rsid w:val="00844378"/>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94870357">
      <w:bodyDiv w:val="1"/>
      <w:marLeft w:val="0"/>
      <w:marRight w:val="0"/>
      <w:marTop w:val="0"/>
      <w:marBottom w:val="0"/>
      <w:divBdr>
        <w:top w:val="none" w:sz="0" w:space="0" w:color="auto"/>
        <w:left w:val="none" w:sz="0" w:space="0" w:color="auto"/>
        <w:bottom w:val="none" w:sz="0" w:space="0" w:color="auto"/>
        <w:right w:val="none" w:sz="0" w:space="0" w:color="auto"/>
      </w:divBdr>
    </w:div>
    <w:div w:id="483087641">
      <w:bodyDiv w:val="1"/>
      <w:marLeft w:val="0"/>
      <w:marRight w:val="0"/>
      <w:marTop w:val="0"/>
      <w:marBottom w:val="0"/>
      <w:divBdr>
        <w:top w:val="none" w:sz="0" w:space="0" w:color="auto"/>
        <w:left w:val="none" w:sz="0" w:space="0" w:color="auto"/>
        <w:bottom w:val="none" w:sz="0" w:space="0" w:color="auto"/>
        <w:right w:val="none" w:sz="0" w:space="0" w:color="auto"/>
      </w:divBdr>
    </w:div>
    <w:div w:id="583414638">
      <w:bodyDiv w:val="1"/>
      <w:marLeft w:val="0"/>
      <w:marRight w:val="0"/>
      <w:marTop w:val="0"/>
      <w:marBottom w:val="0"/>
      <w:divBdr>
        <w:top w:val="none" w:sz="0" w:space="0" w:color="auto"/>
        <w:left w:val="none" w:sz="0" w:space="0" w:color="auto"/>
        <w:bottom w:val="none" w:sz="0" w:space="0" w:color="auto"/>
        <w:right w:val="none" w:sz="0" w:space="0" w:color="auto"/>
      </w:divBdr>
    </w:div>
    <w:div w:id="809320941">
      <w:bodyDiv w:val="1"/>
      <w:marLeft w:val="0"/>
      <w:marRight w:val="0"/>
      <w:marTop w:val="0"/>
      <w:marBottom w:val="0"/>
      <w:divBdr>
        <w:top w:val="none" w:sz="0" w:space="0" w:color="auto"/>
        <w:left w:val="none" w:sz="0" w:space="0" w:color="auto"/>
        <w:bottom w:val="none" w:sz="0" w:space="0" w:color="auto"/>
        <w:right w:val="none" w:sz="0" w:space="0" w:color="auto"/>
      </w:divBdr>
    </w:div>
    <w:div w:id="1251889351">
      <w:bodyDiv w:val="1"/>
      <w:marLeft w:val="0"/>
      <w:marRight w:val="0"/>
      <w:marTop w:val="0"/>
      <w:marBottom w:val="0"/>
      <w:divBdr>
        <w:top w:val="none" w:sz="0" w:space="0" w:color="auto"/>
        <w:left w:val="none" w:sz="0" w:space="0" w:color="auto"/>
        <w:bottom w:val="none" w:sz="0" w:space="0" w:color="auto"/>
        <w:right w:val="none" w:sz="0" w:space="0" w:color="auto"/>
      </w:divBdr>
    </w:div>
    <w:div w:id="1534152405">
      <w:bodyDiv w:val="1"/>
      <w:marLeft w:val="0"/>
      <w:marRight w:val="0"/>
      <w:marTop w:val="0"/>
      <w:marBottom w:val="0"/>
      <w:divBdr>
        <w:top w:val="none" w:sz="0" w:space="0" w:color="auto"/>
        <w:left w:val="none" w:sz="0" w:space="0" w:color="auto"/>
        <w:bottom w:val="none" w:sz="0" w:space="0" w:color="auto"/>
        <w:right w:val="none" w:sz="0" w:space="0" w:color="auto"/>
      </w:divBdr>
    </w:div>
    <w:div w:id="1793353794">
      <w:bodyDiv w:val="1"/>
      <w:marLeft w:val="0"/>
      <w:marRight w:val="0"/>
      <w:marTop w:val="0"/>
      <w:marBottom w:val="0"/>
      <w:divBdr>
        <w:top w:val="none" w:sz="0" w:space="0" w:color="auto"/>
        <w:left w:val="none" w:sz="0" w:space="0" w:color="auto"/>
        <w:bottom w:val="none" w:sz="0" w:space="0" w:color="auto"/>
        <w:right w:val="none" w:sz="0" w:space="0" w:color="auto"/>
      </w:divBdr>
    </w:div>
    <w:div w:id="19195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new" TargetMode="External"/><Relationship Id="rId13" Type="http://schemas.openxmlformats.org/officeDocument/2006/relationships/hyperlink" Target="consultantplus://offline/ref=B2F39596E4ADE88F95CB96683DF8096AAC3E498B169105384C2FF83D35B520CEDE1555DA05A583CB3BE06380B49A152001CBBF83DAI0CAG" TargetMode="External"/><Relationship Id="rId18" Type="http://schemas.openxmlformats.org/officeDocument/2006/relationships/hyperlink" Target="consultantplus://offline/ref=8054FEBE6C1CC1BD0D270EF535694D00AC1DAAE6BA1972720694B52E3DA9BBC3C9CFF6F54A6D2B73E684F347D3EFADDBE0F400C7F4QAEBO" TargetMode="External"/><Relationship Id="rId26" Type="http://schemas.openxmlformats.org/officeDocument/2006/relationships/hyperlink" Target="consultantplus://offline/ref=8054FEBE6C1CC1BD0D270EF535694D00AC1DAAE6BA1972720694B52E3DA9BBC3C9CFF6F2436C2224B5CBF21B95B8BED9E1F402C4E8AAB187QBE6O" TargetMode="External"/><Relationship Id="rId39" Type="http://schemas.openxmlformats.org/officeDocument/2006/relationships/hyperlink" Target="https://www.consultant.ru/document/cons_doc_LAW_59999/" TargetMode="External"/><Relationship Id="rId3" Type="http://schemas.openxmlformats.org/officeDocument/2006/relationships/styles" Target="styles.xml"/><Relationship Id="rId21" Type="http://schemas.openxmlformats.org/officeDocument/2006/relationships/hyperlink" Target="consultantplus://offline/ref=8054FEBE6C1CC1BD0D270EF535694D00AC1DAAE6BA1972720694B52E3DA9BBC3C9CFF6F54B642B73E684F347D3EFADDBE0F400C7F4QAEBO" TargetMode="External"/><Relationship Id="rId34" Type="http://schemas.openxmlformats.org/officeDocument/2006/relationships/hyperlink" Target="http://www.rts-tender.ru" TargetMode="External"/><Relationship Id="rId42" Type="http://schemas.openxmlformats.org/officeDocument/2006/relationships/hyperlink" Target="https://www.consultant.ru/document/cons_doc_LAW_454103/5d404c7c015e7fd0ea194118470ec21d40d921ee/" TargetMode="External"/><Relationship Id="rId7" Type="http://schemas.openxmlformats.org/officeDocument/2006/relationships/hyperlink" Target="http://www.rts-tender.ru/" TargetMode="External"/><Relationship Id="rId12" Type="http://schemas.openxmlformats.org/officeDocument/2006/relationships/hyperlink" Target="consultantplus://offline/ref=B2F39596E4ADE88F95CB96683DF8096AAC3E498B169105384C2FF83D35B520CEDE1555DA04AC83CB3BE06380B49A152001CBBF83DAI0CAG" TargetMode="External"/><Relationship Id="rId17" Type="http://schemas.openxmlformats.org/officeDocument/2006/relationships/hyperlink" Target="consultantplus://offline/ref=8054FEBE6C1CC1BD0D270EF535694D00AC1DAAE6BA1972720694B52E3DA9BBC3C9CFF6F54B642B73E684F347D3EFADDBE0F400C7F4QAEBO" TargetMode="External"/><Relationship Id="rId25" Type="http://schemas.openxmlformats.org/officeDocument/2006/relationships/hyperlink" Target="consultantplus://offline/ref=8054FEBE6C1CC1BD0D270EF535694D00AC1DAAE6BA1972720694B52E3DA9BBC3C9CFF6F4436F2B73E684F347D3EFADDBE0F400C7F4QAEBO" TargetMode="External"/><Relationship Id="rId33" Type="http://schemas.openxmlformats.org/officeDocument/2006/relationships/hyperlink" Target="http://www.torgi.gov.ru/new" TargetMode="External"/><Relationship Id="rId38" Type="http://schemas.openxmlformats.org/officeDocument/2006/relationships/hyperlink" Target="https://www.consultant.ru/document/cons_doc_LAW_454103/1a1719408a99f43738c30a453a74ddaf6ccd7ae7/"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consultantplus://offline/ref=8054FEBE6C1CC1BD0D270EF535694D00AC1DAAE6BA1972720694B52E3DA9BBC3C9CFF6F2436C2224B5CBF21B95B8BED9E1F402C4E8AAB187QBE6O" TargetMode="External"/><Relationship Id="rId29" Type="http://schemas.openxmlformats.org/officeDocument/2006/relationships/hyperlink" Target="consultantplus://offline/ref=793D0FE8C1722706847391A3A7ADC4C449F5818B93ED9C8E39C54A8B4B087BACC321459CA6296CF8328F3B03A3FC547FA21875CA43dBP7H" TargetMode="External"/><Relationship Id="rId41" Type="http://schemas.openxmlformats.org/officeDocument/2006/relationships/hyperlink" Target="https://www.consultant.ru/document/cons_doc_LAW_59999/" TargetMode="External"/><Relationship Id="rId1" Type="http://schemas.openxmlformats.org/officeDocument/2006/relationships/customXml" Target="../customXml/item1.xml"/><Relationship Id="rId6" Type="http://schemas.openxmlformats.org/officeDocument/2006/relationships/hyperlink" Target="https://www.rts-tender.ru/" TargetMode="External"/><Relationship Id="rId11" Type="http://schemas.openxmlformats.org/officeDocument/2006/relationships/hyperlink" Target="https://www.rts-tender.ru/" TargetMode="External"/><Relationship Id="rId24" Type="http://schemas.openxmlformats.org/officeDocument/2006/relationships/hyperlink" Target="consultantplus://offline/ref=8054FEBE6C1CC1BD0D270EF535694D00AC1DAAE6BA1972720694B52E3DA9BBC3C9CFF6F54A6D2B73E684F347D3EFADDBE0F400C7F4QAEBO" TargetMode="External"/><Relationship Id="rId32" Type="http://schemas.openxmlformats.org/officeDocument/2006/relationships/hyperlink" Target="http://www.rts-tender.ru" TargetMode="External"/><Relationship Id="rId37" Type="http://schemas.openxmlformats.org/officeDocument/2006/relationships/hyperlink" Target="https://www.consultant.ru/document/cons_doc_LAW_446207/da7a0ad0b13eec3665b7274d2a517a9f85d41730/" TargetMode="External"/><Relationship Id="rId40" Type="http://schemas.openxmlformats.org/officeDocument/2006/relationships/hyperlink" Target="https://www.consultant.ru/document/cons_doc_LAW_454103/ca24c3b3a2032a1f727146f988f406723bf9ea1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2F39596E4ADE88F95CB96683DF8096AAC3E498B169105384C2FF83D35B520CEDE1555DD0CA48A9C68AF62DCF2CC062201CBBD80C60B9C28I3C7G" TargetMode="External"/><Relationship Id="rId23" Type="http://schemas.openxmlformats.org/officeDocument/2006/relationships/hyperlink" Target="consultantplus://offline/ref=8054FEBE6C1CC1BD0D270EF535694D00AC1DAAE6BA1972720694B52E3DA9BBC3C9CFF6F54B642B73E684F347D3EFADDBE0F400C7F4QAEBO" TargetMode="External"/><Relationship Id="rId28" Type="http://schemas.openxmlformats.org/officeDocument/2006/relationships/hyperlink" Target="consultantplus://offline/ref=793D0FE8C1722706847391A3A7ADC4C449F5818B93ED9C8E39C54A8B4B087BACC321459DAF2B6CF8328F3B03A3FC547FA21875CA43dBP7H" TargetMode="External"/><Relationship Id="rId36" Type="http://schemas.openxmlformats.org/officeDocument/2006/relationships/hyperlink" Target="https://www.consultant.ru/document/cons_doc_LAW_59999/" TargetMode="External"/><Relationship Id="rId10" Type="http://schemas.openxmlformats.org/officeDocument/2006/relationships/hyperlink" Target="http://www.torgi.gov.ru/new" TargetMode="External"/><Relationship Id="rId19" Type="http://schemas.openxmlformats.org/officeDocument/2006/relationships/hyperlink" Target="consultantplus://offline/ref=8054FEBE6C1CC1BD0D270EF535694D00AC1DAAE6BA1972720694B52E3DA9BBC3C9CFF6F4436F2B73E684F347D3EFADDBE0F400C7F4QAEBO" TargetMode="External"/><Relationship Id="rId31" Type="http://schemas.openxmlformats.org/officeDocument/2006/relationships/hyperlink" Target="http://www.torgi.gov.ru/new"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consultantplus://offline/ref=B2F39596E4ADE88F95CB96683DF8096AAC3E498B169105384C2FF83D35B520CEDE1555DB0CA783CB3BE06380B49A152001CBBF83DAI0CAG" TargetMode="External"/><Relationship Id="rId22" Type="http://schemas.openxmlformats.org/officeDocument/2006/relationships/hyperlink" Target="consultantplus://offline/ref=8054FEBE6C1CC1BD0D270EF535694D00AC1DAAE6BA1972720694B52E3DA9BBC3C9CFF6F2436C2224B5CBF21B95B8BED9E1F402C4E8AAB187QBE6O" TargetMode="External"/><Relationship Id="rId27" Type="http://schemas.openxmlformats.org/officeDocument/2006/relationships/hyperlink" Target="consultantplus://offline/ref=793D0FE8C1722706847391A3A7ADC4C449F5818B93ED9C8E39C54A8B4B087BACC321459DAE226CF8328F3B03A3FC547FA21875CA43dBP7H" TargetMode="External"/><Relationship Id="rId30" Type="http://schemas.openxmlformats.org/officeDocument/2006/relationships/hyperlink" Target="consultantplus://offline/ref=8054FEBE6C1CC1BD0D270EF535694D00AC1DAAE6BA1972720694B52E3DA9BBC3C9CFF6F2436C2224B5CBF21B95B8BED9E1F402C4E8AAB187QBE6O" TargetMode="External"/><Relationship Id="rId35" Type="http://schemas.openxmlformats.org/officeDocument/2006/relationships/hyperlink" Target="https://www.consultant.ru/document/cons_doc_LAW_454103/ca24c3b3a2032a1f727146f988f406723bf9ea1a/" TargetMode="External"/><Relationship Id="rId43" Type="http://schemas.openxmlformats.org/officeDocument/2006/relationships/hyperlink" Target="https://www.consultant.ru/document/cons_doc_LAW_59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4C42D-2E21-4B69-9E99-3C1B4957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15462</Words>
  <Characters>88140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2024-05-17T05:53:00Z</dcterms:created>
  <dcterms:modified xsi:type="dcterms:W3CDTF">2024-05-17T06:54:00Z</dcterms:modified>
</cp:coreProperties>
</file>