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C2F5" w14:textId="7D51C22C" w:rsidR="008652D7" w:rsidRPr="008652D7" w:rsidRDefault="008652D7" w:rsidP="008652D7">
      <w:pPr>
        <w:jc w:val="right"/>
        <w:outlineLvl w:val="0"/>
        <w:rPr>
          <w:b/>
          <w:i/>
          <w:iCs/>
          <w:sz w:val="32"/>
          <w:szCs w:val="32"/>
        </w:rPr>
      </w:pPr>
    </w:p>
    <w:p w14:paraId="4D022653" w14:textId="2BF7DDAB" w:rsidR="00391462" w:rsidRPr="00AD5813" w:rsidRDefault="00391462" w:rsidP="00391462">
      <w:pPr>
        <w:jc w:val="center"/>
        <w:outlineLvl w:val="0"/>
        <w:rPr>
          <w:b/>
        </w:rPr>
      </w:pPr>
      <w:r w:rsidRPr="00AD5813">
        <w:rPr>
          <w:b/>
        </w:rPr>
        <w:t>РОССИЙСКАЯ ФЕДЕРАЦИЯ</w:t>
      </w:r>
    </w:p>
    <w:p w14:paraId="66850974" w14:textId="77777777" w:rsidR="00391462" w:rsidRPr="00AD5813" w:rsidRDefault="00391462" w:rsidP="00391462">
      <w:pPr>
        <w:jc w:val="center"/>
        <w:rPr>
          <w:b/>
        </w:rPr>
      </w:pPr>
      <w:r w:rsidRPr="00AD5813">
        <w:rPr>
          <w:b/>
        </w:rPr>
        <w:t>БРЯНСКАЯ ОБЛАСТЬ ТРУБЧЕВСКИЙ РАЙОН</w:t>
      </w:r>
    </w:p>
    <w:p w14:paraId="18C8960A" w14:textId="42A4B0D1" w:rsidR="00391462" w:rsidRPr="00AD5813" w:rsidRDefault="00A176B5" w:rsidP="00391462">
      <w:pPr>
        <w:jc w:val="center"/>
        <w:rPr>
          <w:b/>
        </w:rPr>
      </w:pPr>
      <w:r>
        <w:rPr>
          <w:b/>
        </w:rPr>
        <w:t>СЕЛЕЦКИЙ</w:t>
      </w:r>
      <w:r w:rsidR="00391462" w:rsidRPr="00AD5813">
        <w:rPr>
          <w:b/>
        </w:rPr>
        <w:t xml:space="preserve"> СЕЛЬСКИЙ СОВЕТ НАРОДНЫХ ДЕПУТАТОВ</w:t>
      </w:r>
    </w:p>
    <w:p w14:paraId="6230AA83" w14:textId="77777777" w:rsidR="00391462" w:rsidRPr="00AD5813" w:rsidRDefault="00391462" w:rsidP="00391462">
      <w:pPr>
        <w:tabs>
          <w:tab w:val="left" w:pos="-426"/>
          <w:tab w:val="left" w:pos="284"/>
        </w:tabs>
        <w:spacing w:before="120"/>
        <w:jc w:val="center"/>
        <w:rPr>
          <w:b/>
          <w:spacing w:val="60"/>
        </w:rPr>
      </w:pPr>
      <w:r w:rsidRPr="00AD5813">
        <w:rPr>
          <w:b/>
          <w:spacing w:val="60"/>
          <w:sz w:val="48"/>
          <w:szCs w:val="48"/>
        </w:rPr>
        <w:t>РЕШЕНИЕ</w:t>
      </w:r>
    </w:p>
    <w:p w14:paraId="000A5C3B" w14:textId="77777777" w:rsidR="00391462" w:rsidRPr="00AD5813" w:rsidRDefault="00391462" w:rsidP="00391462">
      <w:pPr>
        <w:jc w:val="center"/>
      </w:pPr>
    </w:p>
    <w:p w14:paraId="2880E17B" w14:textId="20404B3B" w:rsidR="009E4804" w:rsidRPr="00025452" w:rsidRDefault="009E4804" w:rsidP="009E4804">
      <w:pPr>
        <w:jc w:val="center"/>
        <w:rPr>
          <w:b/>
        </w:rPr>
      </w:pPr>
      <w:r w:rsidRPr="0004073F">
        <w:rPr>
          <w:b/>
        </w:rPr>
        <w:t xml:space="preserve">от </w:t>
      </w:r>
      <w:r w:rsidR="009E00B1">
        <w:rPr>
          <w:b/>
        </w:rPr>
        <w:t>25 февраля</w:t>
      </w:r>
      <w:r w:rsidRPr="0004073F">
        <w:rPr>
          <w:b/>
        </w:rPr>
        <w:t xml:space="preserve"> № </w:t>
      </w:r>
      <w:r w:rsidR="009E00B1">
        <w:rPr>
          <w:b/>
        </w:rPr>
        <w:t>5-68</w:t>
      </w:r>
    </w:p>
    <w:p w14:paraId="7356FF4D" w14:textId="77777777" w:rsidR="00391462" w:rsidRPr="00AD5813" w:rsidRDefault="00391462" w:rsidP="00391462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14:paraId="6B8D2FB8" w14:textId="67A1F77A" w:rsidR="00391462" w:rsidRPr="00072D90" w:rsidRDefault="00391462" w:rsidP="00391462">
      <w:pPr>
        <w:pStyle w:val="ConsPlusTitle"/>
        <w:tabs>
          <w:tab w:val="left" w:pos="5245"/>
          <w:tab w:val="left" w:pos="5529"/>
          <w:tab w:val="left" w:pos="5670"/>
          <w:tab w:val="left" w:pos="6096"/>
        </w:tabs>
        <w:jc w:val="center"/>
        <w:rPr>
          <w:sz w:val="28"/>
          <w:szCs w:val="28"/>
        </w:rPr>
      </w:pPr>
      <w:r w:rsidRPr="00AD5813">
        <w:rPr>
          <w:sz w:val="28"/>
          <w:szCs w:val="28"/>
        </w:rPr>
        <w:t xml:space="preserve">О внесении изменений в </w:t>
      </w:r>
      <w:r w:rsidR="00072D90" w:rsidRPr="00072D90">
        <w:rPr>
          <w:color w:val="000000"/>
          <w:sz w:val="28"/>
          <w:szCs w:val="28"/>
        </w:rPr>
        <w:t>Правил</w:t>
      </w:r>
      <w:r w:rsidR="00072D90">
        <w:rPr>
          <w:color w:val="000000"/>
          <w:sz w:val="28"/>
          <w:szCs w:val="28"/>
        </w:rPr>
        <w:t>а</w:t>
      </w:r>
      <w:r w:rsidR="00382AE1">
        <w:rPr>
          <w:color w:val="000000"/>
          <w:sz w:val="28"/>
          <w:szCs w:val="28"/>
        </w:rPr>
        <w:t xml:space="preserve"> </w:t>
      </w:r>
      <w:r w:rsidR="00072D90" w:rsidRPr="00072D90">
        <w:rPr>
          <w:sz w:val="28"/>
          <w:szCs w:val="28"/>
          <w:lang w:eastAsia="ru-RU"/>
        </w:rPr>
        <w:t xml:space="preserve">благоустройства </w:t>
      </w:r>
      <w:r w:rsidR="00382AE1">
        <w:rPr>
          <w:sz w:val="28"/>
          <w:szCs w:val="28"/>
          <w:lang w:eastAsia="ru-RU"/>
        </w:rPr>
        <w:br/>
      </w:r>
      <w:r w:rsidR="00072D90" w:rsidRPr="00072D90">
        <w:rPr>
          <w:sz w:val="28"/>
          <w:szCs w:val="28"/>
          <w:lang w:eastAsia="ru-RU"/>
        </w:rPr>
        <w:t xml:space="preserve">на территории </w:t>
      </w:r>
      <w:proofErr w:type="spellStart"/>
      <w:r w:rsidR="00A176B5">
        <w:rPr>
          <w:sz w:val="28"/>
          <w:szCs w:val="28"/>
        </w:rPr>
        <w:t>Селецкого</w:t>
      </w:r>
      <w:proofErr w:type="spellEnd"/>
      <w:r w:rsidR="00072D90" w:rsidRPr="00072D90">
        <w:rPr>
          <w:sz w:val="28"/>
          <w:szCs w:val="28"/>
        </w:rPr>
        <w:t xml:space="preserve"> сельского поселения </w:t>
      </w:r>
      <w:r w:rsidR="00382AE1">
        <w:rPr>
          <w:sz w:val="28"/>
          <w:szCs w:val="28"/>
        </w:rPr>
        <w:br/>
      </w:r>
      <w:r w:rsidR="00072D90" w:rsidRPr="00072D90">
        <w:rPr>
          <w:sz w:val="28"/>
          <w:szCs w:val="28"/>
        </w:rPr>
        <w:t>Трубчевского муниципального района</w:t>
      </w:r>
    </w:p>
    <w:p w14:paraId="226CA4B3" w14:textId="77777777" w:rsidR="00391462" w:rsidRPr="00072D90" w:rsidRDefault="00391462" w:rsidP="0039146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CF72E6F" w14:textId="7D758701" w:rsidR="00391462" w:rsidRPr="005F6BCB" w:rsidRDefault="000020B6" w:rsidP="00072D90">
      <w:pPr>
        <w:widowControl w:val="0"/>
        <w:autoSpaceDE w:val="0"/>
        <w:autoSpaceDN w:val="0"/>
        <w:adjustRightInd w:val="0"/>
        <w:ind w:firstLine="709"/>
        <w:jc w:val="both"/>
      </w:pPr>
      <w:r w:rsidRPr="00072D90">
        <w:t>Рассмотрев пред</w:t>
      </w:r>
      <w:r w:rsidR="008652D7">
        <w:t>ставление прокуратуры Трубчевского района Брянской области от 05.02.2026 № 09-2026/ПРдп5</w:t>
      </w:r>
      <w:r w:rsidR="00A176B5">
        <w:t>7</w:t>
      </w:r>
      <w:r w:rsidR="008652D7">
        <w:t>-26-20150033</w:t>
      </w:r>
      <w:r w:rsidRPr="00072D90">
        <w:t xml:space="preserve">, учитывая права граждан </w:t>
      </w:r>
      <w:r w:rsidR="00072D90">
        <w:br/>
      </w:r>
      <w:r w:rsidRPr="00072D90">
        <w:t xml:space="preserve">на благоприятную среду обитания, создание здоровых и культурных условий жизни и досуга населения </w:t>
      </w:r>
      <w:r w:rsidR="00072D90" w:rsidRPr="00072D90">
        <w:t xml:space="preserve">на территории </w:t>
      </w:r>
      <w:proofErr w:type="spellStart"/>
      <w:r w:rsidR="00A176B5">
        <w:t>Селецкого</w:t>
      </w:r>
      <w:proofErr w:type="spellEnd"/>
      <w:r w:rsidR="00072D90" w:rsidRPr="00072D90">
        <w:t xml:space="preserve"> сельского поселения Трубчевского муниципального района Брянской области</w:t>
      </w:r>
      <w:r w:rsidRPr="00072D90">
        <w:t xml:space="preserve">, </w:t>
      </w:r>
      <w:r w:rsidR="00072D90">
        <w:t>руководствуясь</w:t>
      </w:r>
      <w:r w:rsidRPr="00072D90">
        <w:t xml:space="preserve"> стать</w:t>
      </w:r>
      <w:r w:rsidR="00072D90">
        <w:t>ей</w:t>
      </w:r>
      <w:r w:rsidRPr="00072D90">
        <w:t xml:space="preserve"> 14 Федерального закона от 06.10.2003 №131-ФЗ «Об общих принципах организации местного самоуправления»</w:t>
      </w:r>
      <w:r w:rsidR="00072D90">
        <w:t>,</w:t>
      </w:r>
      <w:r w:rsidR="00391462" w:rsidRPr="00AD5813">
        <w:t xml:space="preserve"> </w:t>
      </w:r>
      <w:r w:rsidR="00A176B5">
        <w:t>СЕЛЕЦКИЙ</w:t>
      </w:r>
      <w:r w:rsidR="00391462" w:rsidRPr="00AD5813">
        <w:t xml:space="preserve"> сельский Совет </w:t>
      </w:r>
      <w:r w:rsidR="00391462" w:rsidRPr="005F6BCB">
        <w:t>народных депутатов</w:t>
      </w:r>
    </w:p>
    <w:p w14:paraId="71BD3622" w14:textId="77777777" w:rsidR="00391462" w:rsidRPr="005F6BCB" w:rsidRDefault="00391462" w:rsidP="00391462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CB">
        <w:rPr>
          <w:rFonts w:ascii="Times New Roman" w:hAnsi="Times New Roman" w:cs="Times New Roman"/>
          <w:sz w:val="28"/>
          <w:szCs w:val="28"/>
        </w:rPr>
        <w:t>решил:</w:t>
      </w:r>
    </w:p>
    <w:p w14:paraId="02D2A014" w14:textId="405F7404" w:rsidR="00391462" w:rsidRPr="005F6BCB" w:rsidRDefault="00391462" w:rsidP="00CB5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CB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072D90" w:rsidRPr="005F6BCB">
        <w:rPr>
          <w:rFonts w:ascii="Times New Roman" w:hAnsi="Times New Roman" w:cs="Times New Roman"/>
          <w:bCs/>
          <w:color w:val="000000"/>
          <w:sz w:val="28"/>
          <w:szCs w:val="28"/>
        </w:rPr>
        <w:t>Правил</w:t>
      </w:r>
      <w:r w:rsidR="00072D90" w:rsidRPr="005F6BC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34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2D90" w:rsidRPr="005F6BCB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благоустройства на территории </w:t>
      </w:r>
      <w:proofErr w:type="spellStart"/>
      <w:r w:rsidR="00A176B5">
        <w:rPr>
          <w:rFonts w:ascii="Times New Roman" w:hAnsi="Times New Roman" w:cs="Times New Roman"/>
          <w:sz w:val="28"/>
          <w:szCs w:val="28"/>
        </w:rPr>
        <w:t>Селецкого</w:t>
      </w:r>
      <w:proofErr w:type="spellEnd"/>
      <w:r w:rsidR="00072D90" w:rsidRPr="005F6BCB">
        <w:rPr>
          <w:rFonts w:ascii="Times New Roman" w:hAnsi="Times New Roman" w:cs="Times New Roman"/>
          <w:sz w:val="28"/>
          <w:szCs w:val="28"/>
        </w:rPr>
        <w:t xml:space="preserve"> сельского поселения Трубчевского муниципального района</w:t>
      </w:r>
      <w:r w:rsidR="00E04408">
        <w:rPr>
          <w:rFonts w:ascii="Times New Roman" w:hAnsi="Times New Roman" w:cs="Times New Roman"/>
          <w:sz w:val="28"/>
          <w:szCs w:val="28"/>
        </w:rPr>
        <w:t xml:space="preserve"> (далее – Правила благоустройства)</w:t>
      </w:r>
      <w:r w:rsidR="00CB55D9" w:rsidRPr="005F6BCB">
        <w:rPr>
          <w:rFonts w:ascii="Times New Roman" w:hAnsi="Times New Roman" w:cs="Times New Roman"/>
          <w:sz w:val="28"/>
          <w:szCs w:val="28"/>
        </w:rPr>
        <w:t>,</w:t>
      </w:r>
      <w:r w:rsidR="008652D7">
        <w:rPr>
          <w:rFonts w:ascii="Times New Roman" w:hAnsi="Times New Roman" w:cs="Times New Roman"/>
          <w:sz w:val="28"/>
          <w:szCs w:val="28"/>
        </w:rPr>
        <w:t xml:space="preserve"> </w:t>
      </w:r>
      <w:r w:rsidR="00CB55D9" w:rsidRPr="005F6BCB">
        <w:rPr>
          <w:rFonts w:ascii="Times New Roman" w:hAnsi="Times New Roman" w:cs="Times New Roman"/>
          <w:sz w:val="28"/>
          <w:szCs w:val="28"/>
        </w:rPr>
        <w:t xml:space="preserve">утвержденные решением </w:t>
      </w:r>
      <w:proofErr w:type="spellStart"/>
      <w:r w:rsidR="00A176B5">
        <w:rPr>
          <w:rFonts w:ascii="Times New Roman" w:hAnsi="Times New Roman" w:cs="Times New Roman"/>
          <w:sz w:val="28"/>
          <w:szCs w:val="28"/>
        </w:rPr>
        <w:t>Селецкого</w:t>
      </w:r>
      <w:proofErr w:type="spellEnd"/>
      <w:r w:rsidR="00CB55D9" w:rsidRPr="005F6BCB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от 2</w:t>
      </w:r>
      <w:r w:rsidR="00661592">
        <w:rPr>
          <w:rFonts w:ascii="Times New Roman" w:hAnsi="Times New Roman" w:cs="Times New Roman"/>
          <w:sz w:val="28"/>
          <w:szCs w:val="28"/>
        </w:rPr>
        <w:t>9</w:t>
      </w:r>
      <w:r w:rsidR="00CB55D9" w:rsidRPr="005F6BCB">
        <w:rPr>
          <w:rFonts w:ascii="Times New Roman" w:hAnsi="Times New Roman" w:cs="Times New Roman"/>
          <w:sz w:val="28"/>
          <w:szCs w:val="28"/>
        </w:rPr>
        <w:t>.</w:t>
      </w:r>
      <w:r w:rsidR="00661592">
        <w:rPr>
          <w:rFonts w:ascii="Times New Roman" w:hAnsi="Times New Roman" w:cs="Times New Roman"/>
          <w:sz w:val="28"/>
          <w:szCs w:val="28"/>
        </w:rPr>
        <w:t>12</w:t>
      </w:r>
      <w:r w:rsidR="00CB55D9" w:rsidRPr="005F6BCB">
        <w:rPr>
          <w:rFonts w:ascii="Times New Roman" w:hAnsi="Times New Roman" w:cs="Times New Roman"/>
          <w:sz w:val="28"/>
          <w:szCs w:val="28"/>
        </w:rPr>
        <w:t>.20</w:t>
      </w:r>
      <w:r w:rsidR="00661592">
        <w:rPr>
          <w:rFonts w:ascii="Times New Roman" w:hAnsi="Times New Roman" w:cs="Times New Roman"/>
          <w:sz w:val="28"/>
          <w:szCs w:val="28"/>
        </w:rPr>
        <w:t>20</w:t>
      </w:r>
      <w:r w:rsidR="00CB55D9" w:rsidRPr="005F6BCB">
        <w:rPr>
          <w:rFonts w:ascii="Times New Roman" w:hAnsi="Times New Roman" w:cs="Times New Roman"/>
          <w:sz w:val="28"/>
          <w:szCs w:val="28"/>
        </w:rPr>
        <w:t xml:space="preserve"> № </w:t>
      </w:r>
      <w:r w:rsidR="00661592">
        <w:rPr>
          <w:rFonts w:ascii="Times New Roman" w:hAnsi="Times New Roman" w:cs="Times New Roman"/>
          <w:sz w:val="28"/>
          <w:szCs w:val="28"/>
        </w:rPr>
        <w:t>4</w:t>
      </w:r>
      <w:r w:rsidR="00CB55D9" w:rsidRPr="005F6BCB">
        <w:rPr>
          <w:rFonts w:ascii="Times New Roman" w:hAnsi="Times New Roman" w:cs="Times New Roman"/>
          <w:sz w:val="28"/>
          <w:szCs w:val="28"/>
        </w:rPr>
        <w:t>-</w:t>
      </w:r>
      <w:r w:rsidR="00661592">
        <w:rPr>
          <w:rFonts w:ascii="Times New Roman" w:hAnsi="Times New Roman" w:cs="Times New Roman"/>
          <w:sz w:val="28"/>
          <w:szCs w:val="28"/>
        </w:rPr>
        <w:t>50</w:t>
      </w:r>
      <w:r w:rsidR="00CB55D9" w:rsidRPr="005F6BCB">
        <w:rPr>
          <w:rFonts w:ascii="Times New Roman" w:hAnsi="Times New Roman" w:cs="Times New Roman"/>
          <w:sz w:val="28"/>
          <w:szCs w:val="28"/>
        </w:rPr>
        <w:t xml:space="preserve">, </w:t>
      </w:r>
      <w:r w:rsidRPr="005F6BC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553DE21" w14:textId="1FEA7334" w:rsidR="00CB55D9" w:rsidRPr="005F6BCB" w:rsidRDefault="00391462" w:rsidP="0039146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BCB">
        <w:rPr>
          <w:rFonts w:ascii="Times New Roman" w:hAnsi="Times New Roman" w:cs="Times New Roman"/>
          <w:sz w:val="28"/>
          <w:szCs w:val="28"/>
        </w:rPr>
        <w:t>1</w:t>
      </w:r>
      <w:r w:rsidR="00CB55D9" w:rsidRPr="005F6BCB">
        <w:rPr>
          <w:rFonts w:ascii="Times New Roman" w:hAnsi="Times New Roman" w:cs="Times New Roman"/>
          <w:sz w:val="28"/>
          <w:szCs w:val="28"/>
        </w:rPr>
        <w:t>.1.</w:t>
      </w:r>
      <w:r w:rsidR="008652D7">
        <w:rPr>
          <w:rFonts w:ascii="Times New Roman" w:hAnsi="Times New Roman" w:cs="Times New Roman"/>
          <w:sz w:val="28"/>
          <w:szCs w:val="28"/>
        </w:rPr>
        <w:t xml:space="preserve"> </w:t>
      </w:r>
      <w:r w:rsidR="00E04408">
        <w:rPr>
          <w:rFonts w:ascii="Times New Roman" w:hAnsi="Times New Roman" w:cs="Times New Roman"/>
          <w:sz w:val="28"/>
          <w:szCs w:val="28"/>
        </w:rPr>
        <w:t xml:space="preserve">Раздел 19 </w:t>
      </w:r>
      <w:r w:rsidR="00CB55D9" w:rsidRPr="005F6BCB">
        <w:rPr>
          <w:rFonts w:ascii="Times New Roman" w:hAnsi="Times New Roman" w:cs="Times New Roman"/>
          <w:sz w:val="28"/>
          <w:szCs w:val="28"/>
        </w:rPr>
        <w:t>П</w:t>
      </w:r>
      <w:r w:rsidR="00E04408">
        <w:rPr>
          <w:rFonts w:ascii="Times New Roman" w:hAnsi="Times New Roman" w:cs="Times New Roman"/>
          <w:sz w:val="28"/>
          <w:szCs w:val="28"/>
        </w:rPr>
        <w:t>равил благоустройства дополнить п</w:t>
      </w:r>
      <w:r w:rsidRPr="005F6BCB">
        <w:rPr>
          <w:rFonts w:ascii="Times New Roman" w:hAnsi="Times New Roman" w:cs="Times New Roman"/>
          <w:sz w:val="28"/>
          <w:szCs w:val="28"/>
        </w:rPr>
        <w:t>ункт</w:t>
      </w:r>
      <w:r w:rsidR="00E04408">
        <w:rPr>
          <w:rFonts w:ascii="Times New Roman" w:hAnsi="Times New Roman" w:cs="Times New Roman"/>
          <w:sz w:val="28"/>
          <w:szCs w:val="28"/>
        </w:rPr>
        <w:t>ами 19.7 – 19.12</w:t>
      </w:r>
      <w:r w:rsidR="00CB55D9" w:rsidRPr="005F6BCB">
        <w:rPr>
          <w:rFonts w:ascii="Times New Roman" w:hAnsi="Times New Roman" w:cs="Times New Roman"/>
          <w:sz w:val="28"/>
          <w:szCs w:val="28"/>
        </w:rPr>
        <w:t xml:space="preserve"> </w:t>
      </w:r>
      <w:r w:rsidR="00E04408">
        <w:rPr>
          <w:rFonts w:ascii="Times New Roman" w:hAnsi="Times New Roman" w:cs="Times New Roman"/>
          <w:color w:val="000000"/>
          <w:sz w:val="28"/>
          <w:szCs w:val="28"/>
        </w:rPr>
        <w:t>следующего содержания:</w:t>
      </w:r>
    </w:p>
    <w:p w14:paraId="4B02DAC5" w14:textId="139F8755" w:rsidR="00E04408" w:rsidRPr="00E04408" w:rsidRDefault="00972F7A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t>«</w:t>
      </w:r>
      <w:r w:rsidR="00E04408" w:rsidRPr="00E04408">
        <w:rPr>
          <w:color w:val="000000" w:themeColor="text1"/>
        </w:rPr>
        <w:t xml:space="preserve">19.7. Площадки для выгула домашних животных размещаются </w:t>
      </w:r>
      <w:r w:rsidR="00E04408">
        <w:rPr>
          <w:color w:val="000000" w:themeColor="text1"/>
        </w:rPr>
        <w:br/>
      </w:r>
      <w:r w:rsidR="00E04408" w:rsidRPr="00E04408">
        <w:rPr>
          <w:color w:val="000000" w:themeColor="text1"/>
        </w:rPr>
        <w:t>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14:paraId="478F942D" w14:textId="21E143DD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 xml:space="preserve">Размеры площадок для выгула домашних животных должны быть </w:t>
      </w:r>
      <w:r>
        <w:rPr>
          <w:color w:val="000000" w:themeColor="text1"/>
        </w:rPr>
        <w:br/>
      </w:r>
      <w:r w:rsidRPr="00E04408">
        <w:rPr>
          <w:color w:val="000000" w:themeColor="text1"/>
        </w:rPr>
        <w:t>не менее 400 кв. метров.</w:t>
      </w:r>
    </w:p>
    <w:p w14:paraId="6A346FAA" w14:textId="2DB66C2D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 xml:space="preserve">Расстояние от границы площадок для выгула домашних животных </w:t>
      </w:r>
      <w:r>
        <w:rPr>
          <w:color w:val="000000" w:themeColor="text1"/>
        </w:rPr>
        <w:br/>
      </w:r>
      <w:r w:rsidRPr="00E04408">
        <w:rPr>
          <w:color w:val="000000" w:themeColor="text1"/>
        </w:rPr>
        <w:t xml:space="preserve">до окон жилых и общественных зданий, школ и детских садов должно быть </w:t>
      </w:r>
      <w:r>
        <w:rPr>
          <w:color w:val="000000" w:themeColor="text1"/>
        </w:rPr>
        <w:br/>
      </w:r>
      <w:r w:rsidRPr="00E04408">
        <w:rPr>
          <w:color w:val="000000" w:themeColor="text1"/>
        </w:rPr>
        <w:t>не менее 40 метров.</w:t>
      </w:r>
    </w:p>
    <w:p w14:paraId="78ACCD7B" w14:textId="4A60C99F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На территориях площадок для выгула домашних животных устанавливаются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14:paraId="1853EA23" w14:textId="3B8A43FA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 xml:space="preserve">19.8. Ограждение площадки для выгула домашних животных следует выполнять из легкой металлической сетки высотой не менее 1,5 м. При этом следует учитывать, что расстояние между элементами и секциями ограждения, </w:t>
      </w:r>
      <w:r w:rsidRPr="00E04408">
        <w:rPr>
          <w:color w:val="000000" w:themeColor="text1"/>
        </w:rPr>
        <w:lastRenderedPageBreak/>
        <w:t>его нижним краем и землей не должно позволить животному покинуть площадку или причинить себе травму.</w:t>
      </w:r>
    </w:p>
    <w:p w14:paraId="6649FD54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На территории площадки для выгула домашних животных должен быть установлен информационный стенд с правилами пользования такой площадкой.</w:t>
      </w:r>
    </w:p>
    <w:p w14:paraId="3F887DB2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19.9. Покрытие площадки для выгула домашних животных должно иметь ровную поверхность, обеспечивающую хороший дренаж,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14:paraId="724AEB01" w14:textId="425EB3F3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Поверхность части площадки для выгула домашних животных, предназначенной для владельцев животных, должна быть с твердым или комбинированным видом покрытия (плитка, утопленная в газон и др.).</w:t>
      </w:r>
    </w:p>
    <w:p w14:paraId="3F26814C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Подход к площадке для выгула домашних животных следует оборудовать твердым видом покрытия.</w:t>
      </w:r>
    </w:p>
    <w:p w14:paraId="433B04DF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19.10. Места для размещения площадок, на которых разрешен выгул животных, определяются решением уполномоченного органа.</w:t>
      </w:r>
    </w:p>
    <w:p w14:paraId="4A36A4B2" w14:textId="5D20CBA2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 xml:space="preserve">19.11. Благоустройство и содержание площадок для выгула домашних животных, являющихся общим имуществом в многоквартирном доме, производят собственники помещений в многоквартирном доме либо лицо, </w:t>
      </w:r>
      <w:r>
        <w:rPr>
          <w:color w:val="000000" w:themeColor="text1"/>
        </w:rPr>
        <w:br/>
      </w:r>
      <w:r w:rsidRPr="00E04408">
        <w:rPr>
          <w:color w:val="000000" w:themeColor="text1"/>
        </w:rPr>
        <w:t>ими уполномоченное.</w:t>
      </w:r>
    </w:p>
    <w:p w14:paraId="2D5917A8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В иных случаях благоустройство и содержание площадок для выгула домашних животных осуществляется уполномоченным органом за счет средств бюджета.</w:t>
      </w:r>
    </w:p>
    <w:p w14:paraId="4DED5D73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19.12. В перечень видов работ по содержанию площадок для выгула домашних животных допускается включать:</w:t>
      </w:r>
    </w:p>
    <w:p w14:paraId="2626E151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а) содержание покрытия в летний и зимний периоды, в том числе:</w:t>
      </w:r>
    </w:p>
    <w:p w14:paraId="3C9EA06A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- очистку и подметание территории площадки;</w:t>
      </w:r>
    </w:p>
    <w:p w14:paraId="2C7CE0FE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- мойку территории площадки;</w:t>
      </w:r>
    </w:p>
    <w:p w14:paraId="4DD04BFC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- посыпку и обработку территории площадки противогололедными средствами, безопасными для животных (например, песок и мелкая гравийная крошка);</w:t>
      </w:r>
    </w:p>
    <w:p w14:paraId="4AFFE8F9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- текущий ремонт;</w:t>
      </w:r>
    </w:p>
    <w:p w14:paraId="56997DE9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б) содержание элементов благоустройства площадки для выгула домашних животных, в том числе:</w:t>
      </w:r>
    </w:p>
    <w:p w14:paraId="59802B3C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- наполнение ящика для одноразовых пакетов;</w:t>
      </w:r>
    </w:p>
    <w:p w14:paraId="2507839A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- очистку урн;</w:t>
      </w:r>
    </w:p>
    <w:p w14:paraId="2C506684" w14:textId="77777777" w:rsidR="00E04408" w:rsidRPr="00E04408" w:rsidRDefault="00E04408" w:rsidP="00E04408">
      <w:pPr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- текущий ремонт.</w:t>
      </w:r>
    </w:p>
    <w:p w14:paraId="32CC4070" w14:textId="462A3ADB" w:rsidR="00972F7A" w:rsidRPr="00E04408" w:rsidRDefault="00E04408" w:rsidP="00E04408">
      <w:pPr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 xml:space="preserve">19.13. На площадки для выгула домашних животных не пускают </w:t>
      </w:r>
      <w:r>
        <w:rPr>
          <w:color w:val="000000" w:themeColor="text1"/>
        </w:rPr>
        <w:br/>
      </w:r>
      <w:r w:rsidRPr="00E04408">
        <w:rPr>
          <w:color w:val="000000" w:themeColor="text1"/>
        </w:rPr>
        <w:t>без намордника собак из федерального списка опасных пород.</w:t>
      </w:r>
      <w:r w:rsidR="00972F7A" w:rsidRPr="00E04408">
        <w:rPr>
          <w:color w:val="000000"/>
        </w:rPr>
        <w:t>».</w:t>
      </w:r>
    </w:p>
    <w:p w14:paraId="623E7BDA" w14:textId="5A9E3706" w:rsidR="00E04408" w:rsidRPr="00587B7B" w:rsidRDefault="004501D6" w:rsidP="00E04408">
      <w:pPr>
        <w:pStyle w:val="aa"/>
        <w:spacing w:before="120"/>
        <w:ind w:left="0" w:firstLine="709"/>
        <w:contextualSpacing w:val="0"/>
        <w:jc w:val="both"/>
        <w:rPr>
          <w:shd w:val="clear" w:color="auto" w:fill="FFFFFF"/>
        </w:rPr>
      </w:pPr>
      <w:r>
        <w:t xml:space="preserve">2. </w:t>
      </w:r>
      <w:r w:rsidR="00E04408" w:rsidRPr="00587B7B">
        <w:t xml:space="preserve">Настоящее </w:t>
      </w:r>
      <w:r w:rsidR="00E04408">
        <w:t>решение</w:t>
      </w:r>
      <w:r w:rsidR="00E04408" w:rsidRPr="00587B7B">
        <w:t xml:space="preserve"> </w:t>
      </w:r>
      <w:r w:rsidR="00E04408" w:rsidRPr="00587B7B">
        <w:rPr>
          <w:color w:val="000000"/>
        </w:rPr>
        <w:t xml:space="preserve">подлежит официальному опубликованию </w:t>
      </w:r>
      <w:r w:rsidR="00E04408">
        <w:rPr>
          <w:color w:val="000000"/>
        </w:rPr>
        <w:br/>
      </w:r>
      <w:r w:rsidR="00E04408" w:rsidRPr="00786786">
        <w:rPr>
          <w:color w:val="000000"/>
        </w:rPr>
        <w:t xml:space="preserve">в </w:t>
      </w:r>
      <w:r w:rsidR="00E04408" w:rsidRPr="00786786">
        <w:t xml:space="preserve">печатном средстве массовой информации «Информационный бюллетень </w:t>
      </w:r>
      <w:proofErr w:type="spellStart"/>
      <w:r w:rsidR="00A176B5">
        <w:t>Селецкого</w:t>
      </w:r>
      <w:proofErr w:type="spellEnd"/>
      <w:r w:rsidR="00E04408" w:rsidRPr="00786786">
        <w:t xml:space="preserve"> сельского поселения»</w:t>
      </w:r>
      <w:r w:rsidR="00E04408">
        <w:t xml:space="preserve"> </w:t>
      </w:r>
      <w:bookmarkStart w:id="0" w:name="_Hlk183166751"/>
      <w:r w:rsidR="00E04408" w:rsidRPr="00587B7B">
        <w:rPr>
          <w:color w:val="000000"/>
        </w:rPr>
        <w:t xml:space="preserve">и размещению на официальном сайте Трубчевского муниципального района в сети Интернет (www.trubrayon.ru) </w:t>
      </w:r>
      <w:r w:rsidR="00E04408">
        <w:rPr>
          <w:color w:val="000000"/>
        </w:rPr>
        <w:br/>
      </w:r>
      <w:r w:rsidR="00E04408" w:rsidRPr="00587B7B">
        <w:rPr>
          <w:color w:val="000000"/>
        </w:rPr>
        <w:t>на странице «</w:t>
      </w:r>
      <w:proofErr w:type="spellStart"/>
      <w:r w:rsidR="00E04408" w:rsidRPr="00587B7B">
        <w:rPr>
          <w:color w:val="000000"/>
        </w:rPr>
        <w:t>Се</w:t>
      </w:r>
      <w:r w:rsidR="00661592">
        <w:rPr>
          <w:color w:val="000000"/>
        </w:rPr>
        <w:t>лецкое</w:t>
      </w:r>
      <w:proofErr w:type="spellEnd"/>
      <w:r w:rsidR="00E04408" w:rsidRPr="00587B7B">
        <w:rPr>
          <w:color w:val="000000"/>
        </w:rPr>
        <w:t xml:space="preserve"> сельское поселение»</w:t>
      </w:r>
      <w:bookmarkEnd w:id="0"/>
      <w:r w:rsidR="00E04408" w:rsidRPr="00587B7B">
        <w:rPr>
          <w:color w:val="000000"/>
        </w:rPr>
        <w:t>.</w:t>
      </w:r>
    </w:p>
    <w:p w14:paraId="12225049" w14:textId="104B61B9" w:rsidR="00E04408" w:rsidRPr="00587B7B" w:rsidRDefault="00E04408" w:rsidP="00E04408">
      <w:pPr>
        <w:spacing w:before="120"/>
        <w:ind w:firstLine="709"/>
        <w:jc w:val="both"/>
        <w:rPr>
          <w:color w:val="000000"/>
        </w:rPr>
      </w:pPr>
      <w:r>
        <w:lastRenderedPageBreak/>
        <w:t>3</w:t>
      </w:r>
      <w:r w:rsidRPr="00587B7B">
        <w:t xml:space="preserve">. Настоящее </w:t>
      </w:r>
      <w:r>
        <w:t>решение</w:t>
      </w:r>
      <w:r w:rsidRPr="00587B7B">
        <w:t xml:space="preserve"> вступает в силу с даты его </w:t>
      </w:r>
      <w:r w:rsidRPr="00587B7B">
        <w:rPr>
          <w:color w:val="000000"/>
        </w:rPr>
        <w:t xml:space="preserve">официального </w:t>
      </w:r>
      <w:r w:rsidRPr="00587B7B">
        <w:t>опубликования</w:t>
      </w:r>
      <w:r>
        <w:t xml:space="preserve"> </w:t>
      </w:r>
      <w:r w:rsidRPr="00786786">
        <w:rPr>
          <w:color w:val="000000"/>
        </w:rPr>
        <w:t xml:space="preserve">в </w:t>
      </w:r>
      <w:r w:rsidRPr="00786786">
        <w:t xml:space="preserve">печатном средстве массовой информации «Информационный бюллетень </w:t>
      </w:r>
      <w:proofErr w:type="spellStart"/>
      <w:r w:rsidR="00A176B5">
        <w:t>Селецкого</w:t>
      </w:r>
      <w:proofErr w:type="spellEnd"/>
      <w:r w:rsidRPr="00786786">
        <w:t xml:space="preserve"> сельского поселения»</w:t>
      </w:r>
      <w:r w:rsidRPr="00587B7B">
        <w:t>.</w:t>
      </w:r>
    </w:p>
    <w:p w14:paraId="1D00727F" w14:textId="4ADE0268" w:rsidR="00A55EC6" w:rsidRPr="00FD6592" w:rsidRDefault="00A55EC6" w:rsidP="00E04408">
      <w:pPr>
        <w:autoSpaceDE w:val="0"/>
        <w:spacing w:before="120"/>
        <w:ind w:firstLine="709"/>
        <w:jc w:val="both"/>
      </w:pPr>
      <w:r w:rsidRPr="00FD6592">
        <w:t xml:space="preserve">4. Контроль за исполнением настоящего решения возложить </w:t>
      </w:r>
      <w:r w:rsidRPr="00FD6592">
        <w:br/>
        <w:t xml:space="preserve">на постоянную </w:t>
      </w:r>
      <w:r w:rsidRPr="00AF7073">
        <w:t xml:space="preserve">комиссию </w:t>
      </w:r>
      <w:proofErr w:type="spellStart"/>
      <w:r w:rsidR="00A176B5">
        <w:t>Селецкого</w:t>
      </w:r>
      <w:proofErr w:type="spellEnd"/>
      <w:r w:rsidRPr="00AF7073">
        <w:t xml:space="preserve">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природопользованию.</w:t>
      </w:r>
    </w:p>
    <w:p w14:paraId="353533B3" w14:textId="77777777" w:rsidR="00A55EC6" w:rsidRDefault="00A55EC6" w:rsidP="00A55EC6">
      <w:pPr>
        <w:autoSpaceDE w:val="0"/>
        <w:jc w:val="both"/>
      </w:pPr>
    </w:p>
    <w:p w14:paraId="550D3165" w14:textId="77777777" w:rsidR="00391462" w:rsidRPr="00AD5813" w:rsidRDefault="00391462" w:rsidP="00391462">
      <w:pPr>
        <w:autoSpaceDE w:val="0"/>
        <w:jc w:val="both"/>
      </w:pPr>
    </w:p>
    <w:p w14:paraId="2FA3F917" w14:textId="5D93C9B6" w:rsidR="008652D7" w:rsidRDefault="008652D7" w:rsidP="00391462">
      <w:pPr>
        <w:autoSpaceDE w:val="0"/>
        <w:outlineLvl w:val="0"/>
      </w:pPr>
      <w:r>
        <w:t>Глава</w:t>
      </w:r>
      <w:r w:rsidR="00391462" w:rsidRPr="00AD5813">
        <w:t xml:space="preserve"> </w:t>
      </w:r>
      <w:proofErr w:type="spellStart"/>
      <w:r w:rsidR="00A176B5">
        <w:t>Селецкого</w:t>
      </w:r>
      <w:proofErr w:type="spellEnd"/>
      <w:r>
        <w:t xml:space="preserve"> </w:t>
      </w:r>
    </w:p>
    <w:p w14:paraId="2E0B85CA" w14:textId="5B37BD37" w:rsidR="00391462" w:rsidRDefault="00391462" w:rsidP="008652D7">
      <w:pPr>
        <w:autoSpaceDE w:val="0"/>
        <w:outlineLvl w:val="0"/>
      </w:pPr>
      <w:r w:rsidRPr="00AD5813">
        <w:t xml:space="preserve">сельского </w:t>
      </w:r>
      <w:r w:rsidR="008652D7">
        <w:t>поселения</w:t>
      </w:r>
      <w:r w:rsidRPr="00AD5813">
        <w:t xml:space="preserve">                                                    </w:t>
      </w:r>
      <w:r w:rsidR="008652D7">
        <w:t xml:space="preserve">               </w:t>
      </w:r>
      <w:proofErr w:type="spellStart"/>
      <w:r w:rsidR="00661592">
        <w:t>Н.М.Малаев</w:t>
      </w:r>
      <w:proofErr w:type="spellEnd"/>
    </w:p>
    <w:sectPr w:rsidR="00391462" w:rsidSect="00A55EC6">
      <w:headerReference w:type="default" r:id="rId7"/>
      <w:pgSz w:w="11906" w:h="16838"/>
      <w:pgMar w:top="1134" w:right="851" w:bottom="1134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F7ACA" w14:textId="77777777" w:rsidR="00126EAB" w:rsidRDefault="00126EAB" w:rsidP="00391462">
      <w:r>
        <w:separator/>
      </w:r>
    </w:p>
  </w:endnote>
  <w:endnote w:type="continuationSeparator" w:id="0">
    <w:p w14:paraId="0646E3E6" w14:textId="77777777" w:rsidR="00126EAB" w:rsidRDefault="00126EAB" w:rsidP="0039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AC00" w14:textId="77777777" w:rsidR="00126EAB" w:rsidRDefault="00126EAB" w:rsidP="00391462">
      <w:r>
        <w:separator/>
      </w:r>
    </w:p>
  </w:footnote>
  <w:footnote w:type="continuationSeparator" w:id="0">
    <w:p w14:paraId="6BA8AEA8" w14:textId="77777777" w:rsidR="00126EAB" w:rsidRDefault="00126EAB" w:rsidP="0039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5006248"/>
      <w:docPartObj>
        <w:docPartGallery w:val="Page Numbers (Top of Page)"/>
        <w:docPartUnique/>
      </w:docPartObj>
    </w:sdtPr>
    <w:sdtContent>
      <w:p w14:paraId="77226060" w14:textId="77777777" w:rsidR="00A55EC6" w:rsidRDefault="00D752CC">
        <w:pPr>
          <w:pStyle w:val="a6"/>
          <w:jc w:val="center"/>
        </w:pPr>
        <w:r>
          <w:fldChar w:fldCharType="begin"/>
        </w:r>
        <w:r w:rsidR="00A55EC6">
          <w:instrText>PAGE   \* MERGEFORMAT</w:instrText>
        </w:r>
        <w:r>
          <w:fldChar w:fldCharType="separate"/>
        </w:r>
        <w:r w:rsidR="00E3490E">
          <w:rPr>
            <w:noProof/>
          </w:rPr>
          <w:t>3</w:t>
        </w:r>
        <w:r>
          <w:fldChar w:fldCharType="end"/>
        </w:r>
      </w:p>
    </w:sdtContent>
  </w:sdt>
  <w:p w14:paraId="7CD82B66" w14:textId="77777777" w:rsidR="00A55EC6" w:rsidRDefault="00A55E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1123" w:hanging="55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1425541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462"/>
    <w:rsid w:val="000020B6"/>
    <w:rsid w:val="00040AE0"/>
    <w:rsid w:val="00072D90"/>
    <w:rsid w:val="000B1047"/>
    <w:rsid w:val="001235D4"/>
    <w:rsid w:val="00126EAB"/>
    <w:rsid w:val="0019162A"/>
    <w:rsid w:val="002D6BB7"/>
    <w:rsid w:val="003441C2"/>
    <w:rsid w:val="00382AE1"/>
    <w:rsid w:val="00391462"/>
    <w:rsid w:val="003C6FE5"/>
    <w:rsid w:val="0041140C"/>
    <w:rsid w:val="004501D6"/>
    <w:rsid w:val="00462E27"/>
    <w:rsid w:val="004D5A65"/>
    <w:rsid w:val="00543F31"/>
    <w:rsid w:val="00555045"/>
    <w:rsid w:val="005B28FA"/>
    <w:rsid w:val="005C4D6B"/>
    <w:rsid w:val="005C650A"/>
    <w:rsid w:val="005F6BCB"/>
    <w:rsid w:val="006104B8"/>
    <w:rsid w:val="00661592"/>
    <w:rsid w:val="00827F90"/>
    <w:rsid w:val="008652D7"/>
    <w:rsid w:val="00932655"/>
    <w:rsid w:val="00967620"/>
    <w:rsid w:val="00970AB2"/>
    <w:rsid w:val="00972F7A"/>
    <w:rsid w:val="009E00B1"/>
    <w:rsid w:val="009E4804"/>
    <w:rsid w:val="00A176B5"/>
    <w:rsid w:val="00A55EC6"/>
    <w:rsid w:val="00BC11B5"/>
    <w:rsid w:val="00C860E9"/>
    <w:rsid w:val="00CA4E7A"/>
    <w:rsid w:val="00CB55D9"/>
    <w:rsid w:val="00CE599F"/>
    <w:rsid w:val="00D12008"/>
    <w:rsid w:val="00D752CC"/>
    <w:rsid w:val="00E04408"/>
    <w:rsid w:val="00E3490E"/>
    <w:rsid w:val="00EB6A9F"/>
    <w:rsid w:val="00F01A08"/>
    <w:rsid w:val="00F4710C"/>
    <w:rsid w:val="00F706BC"/>
    <w:rsid w:val="00FE2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FF85"/>
  <w15:docId w15:val="{1AB355BE-93FF-4A01-B0E9-8945F343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391462"/>
    <w:pPr>
      <w:widowControl w:val="0"/>
      <w:autoSpaceDE w:val="0"/>
    </w:pPr>
    <w:rPr>
      <w:rFonts w:eastAsia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qFormat/>
    <w:rsid w:val="00391462"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3">
    <w:name w:val="Нормальный (таблица)"/>
    <w:basedOn w:val="a"/>
    <w:next w:val="a"/>
    <w:uiPriority w:val="99"/>
    <w:rsid w:val="0039146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39146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9146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914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1462"/>
  </w:style>
  <w:style w:type="paragraph" w:styleId="a8">
    <w:name w:val="footer"/>
    <w:basedOn w:val="a"/>
    <w:link w:val="a9"/>
    <w:uiPriority w:val="99"/>
    <w:unhideWhenUsed/>
    <w:rsid w:val="003914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1462"/>
  </w:style>
  <w:style w:type="paragraph" w:styleId="aa">
    <w:name w:val="List Paragraph"/>
    <w:basedOn w:val="a"/>
    <w:uiPriority w:val="34"/>
    <w:qFormat/>
    <w:rsid w:val="00F01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dcterms:created xsi:type="dcterms:W3CDTF">2022-02-20T09:24:00Z</dcterms:created>
  <dcterms:modified xsi:type="dcterms:W3CDTF">2026-02-24T08:12:00Z</dcterms:modified>
</cp:coreProperties>
</file>