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C0A4" w14:textId="236A8E05" w:rsidR="001940E1" w:rsidRPr="00FB6495" w:rsidRDefault="006E142D" w:rsidP="00FB6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940E1" w:rsidRPr="00FB6495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        </w:t>
      </w:r>
      <w:r w:rsidR="00FB6495">
        <w:rPr>
          <w:b/>
          <w:sz w:val="28"/>
          <w:szCs w:val="28"/>
        </w:rPr>
        <w:br/>
      </w:r>
      <w:r w:rsidR="001940E1" w:rsidRPr="00FB6495">
        <w:rPr>
          <w:b/>
          <w:sz w:val="28"/>
          <w:szCs w:val="28"/>
        </w:rPr>
        <w:t>БРЯНСКАЯ ОБЛАСТЬ</w:t>
      </w:r>
      <w:r w:rsidR="00FB6495">
        <w:rPr>
          <w:b/>
          <w:sz w:val="28"/>
          <w:szCs w:val="28"/>
        </w:rPr>
        <w:br/>
      </w:r>
      <w:r w:rsidR="001940E1" w:rsidRPr="00FB6495">
        <w:rPr>
          <w:b/>
          <w:sz w:val="28"/>
          <w:szCs w:val="28"/>
        </w:rPr>
        <w:t>ТРУБЧЕВСКИЙ МУНИЦИПАЛЬНЫЙ РАЙОН</w:t>
      </w:r>
      <w:r w:rsidR="00FB6495">
        <w:rPr>
          <w:b/>
          <w:sz w:val="28"/>
          <w:szCs w:val="28"/>
        </w:rPr>
        <w:br/>
      </w:r>
      <w:r w:rsidR="00337327" w:rsidRPr="00FB6495">
        <w:rPr>
          <w:b/>
          <w:sz w:val="28"/>
          <w:szCs w:val="28"/>
        </w:rPr>
        <w:t>СЕЛЕЦКИЙ</w:t>
      </w:r>
      <w:r w:rsidR="001940E1" w:rsidRPr="00FB6495">
        <w:rPr>
          <w:b/>
          <w:sz w:val="28"/>
          <w:szCs w:val="28"/>
        </w:rPr>
        <w:t xml:space="preserve"> СЕЛЬСКИЙ СОВЕТ НАРОДНЫХ ДЕПУТАТОВ</w:t>
      </w:r>
    </w:p>
    <w:p w14:paraId="299A2B9F" w14:textId="77777777" w:rsidR="001940E1" w:rsidRPr="00FB6495" w:rsidRDefault="001940E1" w:rsidP="001940E1">
      <w:pPr>
        <w:jc w:val="center"/>
        <w:rPr>
          <w:b/>
          <w:sz w:val="28"/>
          <w:szCs w:val="28"/>
        </w:rPr>
      </w:pPr>
      <w:r w:rsidRPr="00FB6495">
        <w:rPr>
          <w:b/>
          <w:sz w:val="28"/>
          <w:szCs w:val="28"/>
        </w:rPr>
        <w:t>____________________________________________________________</w:t>
      </w:r>
    </w:p>
    <w:p w14:paraId="1A8836A6" w14:textId="77777777" w:rsidR="001940E1" w:rsidRPr="00FB6495" w:rsidRDefault="001940E1" w:rsidP="001940E1">
      <w:pPr>
        <w:rPr>
          <w:b/>
          <w:sz w:val="28"/>
          <w:szCs w:val="28"/>
        </w:rPr>
      </w:pPr>
      <w:r w:rsidRPr="00FB6495">
        <w:rPr>
          <w:b/>
          <w:sz w:val="28"/>
          <w:szCs w:val="28"/>
        </w:rPr>
        <w:t xml:space="preserve">                                            </w:t>
      </w:r>
      <w:r w:rsidR="00FB6495">
        <w:rPr>
          <w:b/>
          <w:sz w:val="28"/>
          <w:szCs w:val="28"/>
        </w:rPr>
        <w:t xml:space="preserve">           </w:t>
      </w:r>
      <w:r w:rsidRPr="00FB6495">
        <w:rPr>
          <w:b/>
          <w:sz w:val="28"/>
          <w:szCs w:val="28"/>
        </w:rPr>
        <w:t xml:space="preserve">     РЕШЕНИЕ</w:t>
      </w:r>
    </w:p>
    <w:p w14:paraId="76A54782" w14:textId="77777777" w:rsidR="001940E1" w:rsidRDefault="001940E1" w:rsidP="001940E1">
      <w:pPr>
        <w:jc w:val="center"/>
      </w:pPr>
    </w:p>
    <w:p w14:paraId="3DB531D3" w14:textId="41681A56" w:rsidR="001940E1" w:rsidRPr="00BD69F4" w:rsidRDefault="00C45691" w:rsidP="001940E1">
      <w:r>
        <w:t>О</w:t>
      </w:r>
      <w:r w:rsidR="00FB6495">
        <w:t>т</w:t>
      </w:r>
      <w:r>
        <w:t xml:space="preserve"> 27.11.</w:t>
      </w:r>
      <w:r w:rsidR="001940E1">
        <w:t>20</w:t>
      </w:r>
      <w:r w:rsidR="00D93C75">
        <w:t>2</w:t>
      </w:r>
      <w:r w:rsidR="006E142D">
        <w:t>5</w:t>
      </w:r>
      <w:r w:rsidR="001940E1">
        <w:t xml:space="preserve"> г.        № </w:t>
      </w:r>
      <w:r>
        <w:t>5-61</w:t>
      </w:r>
      <w:r w:rsidR="001940E1">
        <w:br/>
      </w:r>
      <w:r w:rsidR="001940E1" w:rsidRPr="00BD69F4">
        <w:t xml:space="preserve">с. </w:t>
      </w:r>
      <w:r w:rsidR="00337327">
        <w:t>Селец</w:t>
      </w:r>
    </w:p>
    <w:p w14:paraId="6B453F32" w14:textId="77777777" w:rsidR="001940E1" w:rsidRDefault="001940E1" w:rsidP="001940E1"/>
    <w:p w14:paraId="5A964F4F" w14:textId="12278BB6" w:rsidR="001940E1" w:rsidRPr="00E84633" w:rsidRDefault="001940E1" w:rsidP="00337327">
      <w:pPr>
        <w:ind w:right="4819"/>
        <w:rPr>
          <w:b/>
        </w:rPr>
      </w:pPr>
      <w:r w:rsidRPr="00E84633">
        <w:rPr>
          <w:b/>
        </w:rPr>
        <w:t>О передаче в безвозмездное пользование</w:t>
      </w:r>
      <w:r w:rsidR="00337327">
        <w:rPr>
          <w:b/>
        </w:rPr>
        <w:br/>
      </w:r>
      <w:r w:rsidRPr="00E84633">
        <w:rPr>
          <w:b/>
        </w:rPr>
        <w:t>муниципальному образованию</w:t>
      </w:r>
      <w:r w:rsidR="00337327">
        <w:rPr>
          <w:b/>
        </w:rPr>
        <w:br/>
      </w:r>
      <w:r w:rsidRPr="00E84633">
        <w:rPr>
          <w:b/>
        </w:rPr>
        <w:t>«Трубчевский муниципальный район»</w:t>
      </w:r>
      <w:r w:rsidR="00337327">
        <w:rPr>
          <w:b/>
        </w:rPr>
        <w:br/>
      </w:r>
      <w:r w:rsidRPr="00E84633">
        <w:rPr>
          <w:b/>
        </w:rPr>
        <w:t xml:space="preserve">движимого </w:t>
      </w:r>
      <w:r w:rsidR="00DD336C">
        <w:rPr>
          <w:b/>
        </w:rPr>
        <w:t xml:space="preserve">и недвижимого </w:t>
      </w:r>
      <w:r w:rsidRPr="00E84633">
        <w:rPr>
          <w:b/>
        </w:rPr>
        <w:t>имущества.</w:t>
      </w:r>
    </w:p>
    <w:p w14:paraId="536D6423" w14:textId="77777777" w:rsidR="001940E1" w:rsidRDefault="001940E1" w:rsidP="001940E1">
      <w:pPr>
        <w:ind w:right="4819"/>
      </w:pPr>
    </w:p>
    <w:p w14:paraId="42CCA92E" w14:textId="77777777" w:rsidR="00C45691" w:rsidRDefault="00CA72DC" w:rsidP="001940E1">
      <w:pPr>
        <w:ind w:right="-143"/>
        <w:jc w:val="both"/>
      </w:pPr>
      <w:r>
        <w:t xml:space="preserve">               В соответствии с ч.3ст.14,</w:t>
      </w:r>
      <w:r w:rsidR="00C45691">
        <w:t xml:space="preserve"> </w:t>
      </w:r>
      <w:r>
        <w:t>ст.50 Федерального закона от 06.10.2003г №131-ФЗ «Об общих принципах организации местного самоуправления в Российской Федерации»</w:t>
      </w:r>
      <w:r w:rsidR="00FF705C">
        <w:t>,</w:t>
      </w:r>
      <w:r w:rsidR="00C45691">
        <w:t xml:space="preserve"> </w:t>
      </w:r>
    </w:p>
    <w:p w14:paraId="015DE55B" w14:textId="314BC4E1" w:rsidR="001940E1" w:rsidRDefault="00337327" w:rsidP="001940E1">
      <w:pPr>
        <w:ind w:right="-143"/>
        <w:jc w:val="both"/>
      </w:pPr>
      <w:proofErr w:type="spellStart"/>
      <w:r>
        <w:t>Селецкий</w:t>
      </w:r>
      <w:proofErr w:type="spellEnd"/>
      <w:r w:rsidR="001940E1">
        <w:t xml:space="preserve"> сельский Совет народных депутатов </w:t>
      </w:r>
    </w:p>
    <w:p w14:paraId="0A347EEC" w14:textId="77777777" w:rsidR="001940E1" w:rsidRDefault="001940E1" w:rsidP="001940E1">
      <w:pPr>
        <w:ind w:right="-143"/>
        <w:jc w:val="both"/>
      </w:pPr>
    </w:p>
    <w:p w14:paraId="1AF5D351" w14:textId="77777777" w:rsidR="001940E1" w:rsidRDefault="001940E1" w:rsidP="001940E1">
      <w:pPr>
        <w:ind w:right="-143"/>
        <w:jc w:val="center"/>
        <w:rPr>
          <w:b/>
        </w:rPr>
      </w:pPr>
      <w:r w:rsidRPr="00E84633">
        <w:rPr>
          <w:b/>
        </w:rPr>
        <w:t>РЕШИЛ:</w:t>
      </w:r>
    </w:p>
    <w:p w14:paraId="24E5510D" w14:textId="0C631766" w:rsidR="00C45691" w:rsidRDefault="001940E1" w:rsidP="001940E1">
      <w:pPr>
        <w:pStyle w:val="a6"/>
        <w:numPr>
          <w:ilvl w:val="0"/>
          <w:numId w:val="1"/>
        </w:numPr>
        <w:ind w:right="-143"/>
      </w:pPr>
      <w:r>
        <w:t xml:space="preserve">Передать </w:t>
      </w:r>
      <w:r w:rsidR="00FF705C">
        <w:t xml:space="preserve">в безвозмездное пользование на период </w:t>
      </w:r>
      <w:r>
        <w:t>с 01.01.202</w:t>
      </w:r>
      <w:r w:rsidR="006E142D">
        <w:t>6</w:t>
      </w:r>
      <w:r>
        <w:t xml:space="preserve"> г.</w:t>
      </w:r>
      <w:r w:rsidR="00FF705C">
        <w:t xml:space="preserve"> по 31 декабря 2028года</w:t>
      </w:r>
      <w:r>
        <w:t xml:space="preserve"> </w:t>
      </w:r>
      <w:r w:rsidR="00FF705C">
        <w:t xml:space="preserve">органам местного самоуправления муниципального образования </w:t>
      </w:r>
      <w:r>
        <w:t xml:space="preserve">«Трубчевский муниципальный район» </w:t>
      </w:r>
      <w:r w:rsidR="00665537">
        <w:t xml:space="preserve">движимое и </w:t>
      </w:r>
      <w:r w:rsidR="00A42591">
        <w:t xml:space="preserve">недвижимое </w:t>
      </w:r>
      <w:r>
        <w:t xml:space="preserve">имущество </w:t>
      </w:r>
      <w:proofErr w:type="gramStart"/>
      <w:r w:rsidR="00BD7389">
        <w:t>согласно приложения</w:t>
      </w:r>
      <w:proofErr w:type="gramEnd"/>
    </w:p>
    <w:p w14:paraId="4A56D35D" w14:textId="69B020C0" w:rsidR="001940E1" w:rsidRDefault="001940E1" w:rsidP="001940E1">
      <w:pPr>
        <w:pStyle w:val="a6"/>
        <w:numPr>
          <w:ilvl w:val="0"/>
          <w:numId w:val="1"/>
        </w:numPr>
        <w:ind w:right="-143"/>
      </w:pPr>
      <w:r>
        <w:t>Настоящее решение вступает в силу со дня его принятия.</w:t>
      </w:r>
    </w:p>
    <w:p w14:paraId="6D1C3308" w14:textId="4509B8EE" w:rsidR="00863BB8" w:rsidRDefault="00863BB8" w:rsidP="001940E1">
      <w:pPr>
        <w:pStyle w:val="a6"/>
        <w:numPr>
          <w:ilvl w:val="0"/>
          <w:numId w:val="1"/>
        </w:numPr>
        <w:ind w:right="-143"/>
      </w:pPr>
      <w:r>
        <w:t xml:space="preserve">Настоящее решение подлежит официальному опубликованию в печатном средстве массовой информации «Информационный бюллетень </w:t>
      </w:r>
      <w:proofErr w:type="spellStart"/>
      <w:r>
        <w:t>Селецкого</w:t>
      </w:r>
      <w:proofErr w:type="spellEnd"/>
      <w:r>
        <w:t xml:space="preserve"> сельского поселения» и размещению на официальном сайте Трубчевского муниципального района в сети Интернет (</w:t>
      </w:r>
      <w:hyperlink r:id="rId5" w:history="1">
        <w:r w:rsidR="00673DC1" w:rsidRPr="003849FA">
          <w:rPr>
            <w:rStyle w:val="a7"/>
            <w:lang w:val="en-US"/>
          </w:rPr>
          <w:t>www</w:t>
        </w:r>
        <w:r w:rsidR="00673DC1" w:rsidRPr="003849FA">
          <w:rPr>
            <w:rStyle w:val="a7"/>
          </w:rPr>
          <w:t>.</w:t>
        </w:r>
        <w:proofErr w:type="spellStart"/>
        <w:r w:rsidR="00673DC1" w:rsidRPr="003849FA">
          <w:rPr>
            <w:rStyle w:val="a7"/>
            <w:lang w:val="en-US"/>
          </w:rPr>
          <w:t>trubrayon</w:t>
        </w:r>
        <w:proofErr w:type="spellEnd"/>
        <w:r w:rsidR="00673DC1" w:rsidRPr="003849FA">
          <w:rPr>
            <w:rStyle w:val="a7"/>
          </w:rPr>
          <w:t>.</w:t>
        </w:r>
        <w:proofErr w:type="spellStart"/>
        <w:r w:rsidR="00673DC1" w:rsidRPr="003849FA">
          <w:rPr>
            <w:rStyle w:val="a7"/>
            <w:lang w:val="en-US"/>
          </w:rPr>
          <w:t>ru</w:t>
        </w:r>
        <w:proofErr w:type="spellEnd"/>
        <w:r w:rsidR="00673DC1" w:rsidRPr="003849FA">
          <w:rPr>
            <w:rStyle w:val="a7"/>
          </w:rPr>
          <w:t>)на</w:t>
        </w:r>
      </w:hyperlink>
      <w:r w:rsidR="00673DC1">
        <w:t xml:space="preserve"> странице «</w:t>
      </w:r>
      <w:proofErr w:type="spellStart"/>
      <w:r w:rsidR="00673DC1">
        <w:t>Селецкое</w:t>
      </w:r>
      <w:proofErr w:type="spellEnd"/>
      <w:r w:rsidR="00673DC1">
        <w:t xml:space="preserve"> сельское поселение»</w:t>
      </w:r>
    </w:p>
    <w:p w14:paraId="7FF783A7" w14:textId="77777777" w:rsidR="001940E1" w:rsidRPr="00B920B3" w:rsidRDefault="001940E1" w:rsidP="001940E1">
      <w:pPr>
        <w:pStyle w:val="a6"/>
        <w:numPr>
          <w:ilvl w:val="0"/>
          <w:numId w:val="1"/>
        </w:numPr>
        <w:ind w:right="-143"/>
      </w:pPr>
      <w:r>
        <w:t xml:space="preserve">Контроль за исполнением настоящего решения возложить на комиссию </w:t>
      </w:r>
      <w:proofErr w:type="spellStart"/>
      <w:r w:rsidR="00337327">
        <w:t>Селецкого</w:t>
      </w:r>
      <w:proofErr w:type="spellEnd"/>
      <w:r>
        <w:t xml:space="preserve"> сельского Совета народных депутатов </w:t>
      </w:r>
      <w:r w:rsidRPr="00B920B3">
        <w:t>по нормотворчеству, по бюджету, налогам и муниципальному имуществу.</w:t>
      </w:r>
    </w:p>
    <w:p w14:paraId="55829AF2" w14:textId="77777777" w:rsidR="001940E1" w:rsidRDefault="001940E1" w:rsidP="001940E1">
      <w:pPr>
        <w:ind w:right="-143"/>
      </w:pPr>
    </w:p>
    <w:p w14:paraId="0E7F2ABB" w14:textId="77777777" w:rsidR="001940E1" w:rsidRDefault="001940E1" w:rsidP="001940E1"/>
    <w:p w14:paraId="0E5B1B5E" w14:textId="77777777" w:rsidR="001940E1" w:rsidRDefault="001940E1" w:rsidP="001940E1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B6495">
        <w:rPr>
          <w:rFonts w:ascii="Times New Roman" w:hAnsi="Times New Roman" w:cs="Times New Roman"/>
          <w:sz w:val="24"/>
          <w:szCs w:val="24"/>
        </w:rPr>
        <w:t>Селецкого</w:t>
      </w:r>
      <w:proofErr w:type="spellEnd"/>
    </w:p>
    <w:p w14:paraId="5835AF1A" w14:textId="756DA95B" w:rsidR="00C360D7" w:rsidRDefault="001940E1" w:rsidP="00BF1484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</w:t>
      </w:r>
      <w:proofErr w:type="spellStart"/>
      <w:r w:rsidR="006E142D">
        <w:rPr>
          <w:rFonts w:ascii="Times New Roman" w:hAnsi="Times New Roman" w:cs="Times New Roman"/>
          <w:sz w:val="24"/>
          <w:szCs w:val="24"/>
        </w:rPr>
        <w:t>Н.М.Малаев</w:t>
      </w:r>
      <w:proofErr w:type="spellEnd"/>
    </w:p>
    <w:p w14:paraId="1E8B5D00" w14:textId="77777777" w:rsidR="005706C6" w:rsidRDefault="005706C6" w:rsidP="00C360D7"/>
    <w:p w14:paraId="637B99B2" w14:textId="27FC11BF" w:rsidR="005706C6" w:rsidRDefault="006B5657" w:rsidP="00C360D7">
      <w:r>
        <w:lastRenderedPageBreak/>
        <w:t xml:space="preserve">                                                                                          Приложение к решению</w:t>
      </w:r>
      <w:r>
        <w:br/>
        <w:t xml:space="preserve">                                                                                          </w:t>
      </w:r>
      <w:proofErr w:type="spellStart"/>
      <w:r>
        <w:t>Селецкого</w:t>
      </w:r>
      <w:proofErr w:type="spellEnd"/>
      <w:r>
        <w:t xml:space="preserve"> сельского Совета</w:t>
      </w:r>
      <w:r>
        <w:br/>
        <w:t xml:space="preserve">                                                                                          народных </w:t>
      </w:r>
      <w:r w:rsidR="00C45691">
        <w:t xml:space="preserve">депутатов </w:t>
      </w:r>
      <w:r w:rsidR="00591644">
        <w:t xml:space="preserve">от </w:t>
      </w:r>
      <w:r w:rsidR="00C45691">
        <w:t>27.11.</w:t>
      </w:r>
      <w:r w:rsidR="00591644">
        <w:t>20</w:t>
      </w:r>
      <w:r w:rsidR="00D93C75">
        <w:t>2</w:t>
      </w:r>
      <w:r w:rsidR="00C27489">
        <w:t>5</w:t>
      </w:r>
      <w:r w:rsidR="00591644">
        <w:t xml:space="preserve">г № </w:t>
      </w:r>
      <w:r w:rsidR="00C45691">
        <w:t>5-61</w:t>
      </w:r>
      <w:r w:rsidR="00591644">
        <w:br/>
      </w:r>
    </w:p>
    <w:p w14:paraId="17C4338F" w14:textId="77777777" w:rsidR="00591644" w:rsidRDefault="00591644" w:rsidP="00C360D7">
      <w:r>
        <w:t>Перечень имущества,</w:t>
      </w:r>
      <w:r w:rsidR="00B42EDE">
        <w:t xml:space="preserve"> </w:t>
      </w:r>
      <w:r>
        <w:t>передаваемого в безвозмездное пользование муниципальному образованию</w:t>
      </w:r>
      <w:r w:rsidR="00B42EDE">
        <w:t xml:space="preserve"> «Трубчевский муниципальный район»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1507"/>
        <w:gridCol w:w="2030"/>
        <w:gridCol w:w="2024"/>
        <w:gridCol w:w="1126"/>
        <w:gridCol w:w="1425"/>
        <w:gridCol w:w="958"/>
      </w:tblGrid>
      <w:tr w:rsidR="008E4FE1" w14:paraId="5303B168" w14:textId="77777777" w:rsidTr="00A42591">
        <w:tc>
          <w:tcPr>
            <w:tcW w:w="501" w:type="dxa"/>
          </w:tcPr>
          <w:p w14:paraId="5CFAAC05" w14:textId="77777777" w:rsidR="00B42EDE" w:rsidRDefault="00B42EDE" w:rsidP="00C360D7">
            <w:r>
              <w:t>№</w:t>
            </w:r>
          </w:p>
          <w:p w14:paraId="17A62911" w14:textId="77777777" w:rsidR="00B42EDE" w:rsidRDefault="00B42EDE" w:rsidP="00C360D7">
            <w:r>
              <w:t>п/п</w:t>
            </w:r>
          </w:p>
        </w:tc>
        <w:tc>
          <w:tcPr>
            <w:tcW w:w="1507" w:type="dxa"/>
          </w:tcPr>
          <w:p w14:paraId="5C821E35" w14:textId="77777777" w:rsidR="00B42EDE" w:rsidRDefault="00B42EDE" w:rsidP="00C360D7">
            <w:r>
              <w:t>Наименование</w:t>
            </w:r>
          </w:p>
        </w:tc>
        <w:tc>
          <w:tcPr>
            <w:tcW w:w="2030" w:type="dxa"/>
          </w:tcPr>
          <w:p w14:paraId="06CDB777" w14:textId="77777777" w:rsidR="00B42EDE" w:rsidRDefault="00B42EDE" w:rsidP="00C360D7">
            <w:r>
              <w:t>Адрес</w:t>
            </w:r>
          </w:p>
          <w:p w14:paraId="1D040C66" w14:textId="77777777" w:rsidR="00B42EDE" w:rsidRDefault="00B42EDE" w:rsidP="00C360D7">
            <w:r>
              <w:t>(местонахождение)</w:t>
            </w:r>
            <w:r>
              <w:br/>
              <w:t>объекта</w:t>
            </w:r>
          </w:p>
        </w:tc>
        <w:tc>
          <w:tcPr>
            <w:tcW w:w="2024" w:type="dxa"/>
          </w:tcPr>
          <w:p w14:paraId="3F5C796D" w14:textId="77777777" w:rsidR="00B42EDE" w:rsidRDefault="00B42EDE" w:rsidP="00C360D7">
            <w:r>
              <w:t>Индивидуальные</w:t>
            </w:r>
            <w:r>
              <w:br/>
              <w:t>характеристики</w:t>
            </w:r>
            <w:r>
              <w:br/>
              <w:t>объекта</w:t>
            </w:r>
          </w:p>
        </w:tc>
        <w:tc>
          <w:tcPr>
            <w:tcW w:w="1126" w:type="dxa"/>
          </w:tcPr>
          <w:p w14:paraId="59AB124E" w14:textId="77777777" w:rsidR="00B42EDE" w:rsidRDefault="00B42EDE" w:rsidP="00A42591">
            <w:r>
              <w:t>Год</w:t>
            </w:r>
            <w:r>
              <w:br/>
              <w:t xml:space="preserve">ввода </w:t>
            </w:r>
            <w:r w:rsidR="00A42591">
              <w:t>в</w:t>
            </w:r>
            <w:r>
              <w:t xml:space="preserve"> эксплуатацию</w:t>
            </w:r>
          </w:p>
        </w:tc>
        <w:tc>
          <w:tcPr>
            <w:tcW w:w="1425" w:type="dxa"/>
          </w:tcPr>
          <w:p w14:paraId="12EA0DA9" w14:textId="77777777" w:rsidR="00B42EDE" w:rsidRDefault="00B42EDE" w:rsidP="00C360D7">
            <w:r>
              <w:t>Балансовая</w:t>
            </w:r>
            <w:r>
              <w:br/>
              <w:t>стоимость,</w:t>
            </w:r>
          </w:p>
          <w:p w14:paraId="381ABF46" w14:textId="77777777" w:rsidR="00B42EDE" w:rsidRDefault="00B42EDE" w:rsidP="00C360D7">
            <w:r>
              <w:t>Тыс.руб.</w:t>
            </w:r>
          </w:p>
        </w:tc>
        <w:tc>
          <w:tcPr>
            <w:tcW w:w="958" w:type="dxa"/>
          </w:tcPr>
          <w:p w14:paraId="7528A0B7" w14:textId="77777777" w:rsidR="00B42EDE" w:rsidRDefault="00B42EDE" w:rsidP="00C360D7">
            <w:r>
              <w:t>Остаточная</w:t>
            </w:r>
            <w:r>
              <w:br/>
              <w:t>стоимость,</w:t>
            </w:r>
          </w:p>
          <w:p w14:paraId="32AA86D7" w14:textId="77777777" w:rsidR="00B42EDE" w:rsidRDefault="00B42EDE" w:rsidP="00C360D7">
            <w:r>
              <w:t>Тыс.руб.</w:t>
            </w:r>
          </w:p>
        </w:tc>
      </w:tr>
      <w:tr w:rsidR="008E4FE1" w14:paraId="61E0A0FA" w14:textId="77777777" w:rsidTr="00A42591">
        <w:tc>
          <w:tcPr>
            <w:tcW w:w="501" w:type="dxa"/>
          </w:tcPr>
          <w:p w14:paraId="4FB9D1AD" w14:textId="77777777" w:rsidR="00B42EDE" w:rsidRDefault="00A42591" w:rsidP="00C360D7">
            <w:r>
              <w:t>1</w:t>
            </w:r>
            <w:r w:rsidR="008E4FE1">
              <w:t>.</w:t>
            </w:r>
          </w:p>
        </w:tc>
        <w:tc>
          <w:tcPr>
            <w:tcW w:w="1507" w:type="dxa"/>
          </w:tcPr>
          <w:p w14:paraId="26ADAD18" w14:textId="77777777" w:rsidR="00B42EDE" w:rsidRDefault="008E4FE1" w:rsidP="00C360D7">
            <w:r>
              <w:t xml:space="preserve">Здание </w:t>
            </w:r>
            <w:proofErr w:type="spellStart"/>
            <w:r>
              <w:t>Глыбоченского</w:t>
            </w:r>
            <w:proofErr w:type="spellEnd"/>
            <w:r>
              <w:t xml:space="preserve"> СДК</w:t>
            </w:r>
          </w:p>
        </w:tc>
        <w:tc>
          <w:tcPr>
            <w:tcW w:w="2030" w:type="dxa"/>
          </w:tcPr>
          <w:p w14:paraId="6FD643FD" w14:textId="77777777" w:rsidR="008E4FE1" w:rsidRDefault="008E4FE1" w:rsidP="008E4FE1">
            <w:r>
              <w:t>Брянская область,</w:t>
            </w:r>
          </w:p>
          <w:p w14:paraId="09FB2BB0" w14:textId="6A0D83A9" w:rsidR="00B42EDE" w:rsidRDefault="008E4FE1" w:rsidP="008E4FE1">
            <w:r>
              <w:t xml:space="preserve">Трубчевский </w:t>
            </w:r>
            <w:proofErr w:type="spellStart"/>
            <w:proofErr w:type="gramStart"/>
            <w:r>
              <w:t>район,д.Глыбочка</w:t>
            </w:r>
            <w:proofErr w:type="spellEnd"/>
            <w:proofErr w:type="gramEnd"/>
            <w:r>
              <w:br/>
            </w:r>
            <w:proofErr w:type="gramStart"/>
            <w:r>
              <w:t>ул.им.Постевого,д.</w:t>
            </w:r>
            <w:proofErr w:type="gramEnd"/>
            <w:r>
              <w:t>3а</w:t>
            </w:r>
          </w:p>
        </w:tc>
        <w:tc>
          <w:tcPr>
            <w:tcW w:w="2024" w:type="dxa"/>
          </w:tcPr>
          <w:p w14:paraId="03C7AC46" w14:textId="23616502" w:rsidR="00B42EDE" w:rsidRDefault="008E4FE1" w:rsidP="00B82FF5">
            <w:r>
              <w:t>Кирпичное,1-этажное,</w:t>
            </w:r>
            <w:r w:rsidR="00C27489">
              <w:t xml:space="preserve"> </w:t>
            </w:r>
            <w:r>
              <w:t>площадь 4</w:t>
            </w:r>
            <w:r w:rsidR="00B82FF5">
              <w:t>00</w:t>
            </w:r>
            <w:r>
              <w:t>,</w:t>
            </w:r>
            <w:r w:rsidR="00B82FF5">
              <w:t>0</w:t>
            </w:r>
            <w:r w:rsidR="00C27489">
              <w:t xml:space="preserve">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126" w:type="dxa"/>
          </w:tcPr>
          <w:p w14:paraId="1E28A8C9" w14:textId="77777777" w:rsidR="00B42EDE" w:rsidRDefault="008E4FE1" w:rsidP="00B82FF5">
            <w:r>
              <w:t>197</w:t>
            </w:r>
            <w:r w:rsidR="00B82FF5">
              <w:t>1</w:t>
            </w:r>
          </w:p>
        </w:tc>
        <w:tc>
          <w:tcPr>
            <w:tcW w:w="1425" w:type="dxa"/>
          </w:tcPr>
          <w:p w14:paraId="18DFF912" w14:textId="77777777" w:rsidR="00B42EDE" w:rsidRDefault="00B82FF5" w:rsidP="00B82FF5">
            <w:r>
              <w:t>872210</w:t>
            </w:r>
            <w:r w:rsidR="008E4FE1">
              <w:t>,0</w:t>
            </w:r>
            <w:r>
              <w:t>0</w:t>
            </w:r>
          </w:p>
        </w:tc>
        <w:tc>
          <w:tcPr>
            <w:tcW w:w="958" w:type="dxa"/>
          </w:tcPr>
          <w:p w14:paraId="6362D70B" w14:textId="77777777" w:rsidR="00B42EDE" w:rsidRDefault="008E4FE1" w:rsidP="00C360D7">
            <w:r>
              <w:t>--</w:t>
            </w:r>
          </w:p>
        </w:tc>
      </w:tr>
      <w:tr w:rsidR="008E4FE1" w14:paraId="3214DF58" w14:textId="77777777" w:rsidTr="00A42591">
        <w:tc>
          <w:tcPr>
            <w:tcW w:w="501" w:type="dxa"/>
          </w:tcPr>
          <w:p w14:paraId="018C8AD0" w14:textId="77777777" w:rsidR="00B42EDE" w:rsidRDefault="00A42591" w:rsidP="008E4FE1">
            <w:r>
              <w:t>2</w:t>
            </w:r>
            <w:r w:rsidR="008E4FE1">
              <w:t xml:space="preserve">. </w:t>
            </w:r>
          </w:p>
        </w:tc>
        <w:tc>
          <w:tcPr>
            <w:tcW w:w="1507" w:type="dxa"/>
          </w:tcPr>
          <w:p w14:paraId="07B607EF" w14:textId="77777777" w:rsidR="00B42EDE" w:rsidRDefault="008E4FE1" w:rsidP="00C360D7">
            <w:r>
              <w:t xml:space="preserve">Здание </w:t>
            </w:r>
            <w:proofErr w:type="spellStart"/>
            <w:r>
              <w:t>Алешенского</w:t>
            </w:r>
            <w:proofErr w:type="spellEnd"/>
            <w:r>
              <w:t xml:space="preserve"> СДК</w:t>
            </w:r>
          </w:p>
        </w:tc>
        <w:tc>
          <w:tcPr>
            <w:tcW w:w="2030" w:type="dxa"/>
          </w:tcPr>
          <w:p w14:paraId="6D5B2268" w14:textId="77777777" w:rsidR="008E4FE1" w:rsidRDefault="008E4FE1" w:rsidP="008E4FE1">
            <w:r>
              <w:t>Брянская область,</w:t>
            </w:r>
          </w:p>
          <w:p w14:paraId="5C43D92B" w14:textId="6A6CB52C" w:rsidR="00B42EDE" w:rsidRDefault="008E4FE1" w:rsidP="008E4FE1">
            <w:r>
              <w:t xml:space="preserve">Трубчевский район, </w:t>
            </w:r>
            <w:proofErr w:type="spellStart"/>
            <w:r>
              <w:t>с.Алешенка</w:t>
            </w:r>
            <w:proofErr w:type="spellEnd"/>
            <w:r>
              <w:t xml:space="preserve"> </w:t>
            </w:r>
            <w:proofErr w:type="spellStart"/>
            <w:r>
              <w:t>ул.Молодежная</w:t>
            </w:r>
            <w:proofErr w:type="spellEnd"/>
            <w:r>
              <w:t>,</w:t>
            </w:r>
            <w:r w:rsidR="00C27489">
              <w:t xml:space="preserve"> </w:t>
            </w:r>
            <w:r>
              <w:t>д.13</w:t>
            </w:r>
          </w:p>
        </w:tc>
        <w:tc>
          <w:tcPr>
            <w:tcW w:w="2024" w:type="dxa"/>
          </w:tcPr>
          <w:p w14:paraId="31EF1FB6" w14:textId="676F42B5" w:rsidR="00B42EDE" w:rsidRDefault="008E4FE1" w:rsidP="00C360D7">
            <w:r>
              <w:t>Кирпичное,1-этажное,</w:t>
            </w:r>
            <w:r w:rsidR="00C27489">
              <w:t xml:space="preserve"> </w:t>
            </w:r>
            <w:r>
              <w:t>площадь 290кв.м.</w:t>
            </w:r>
          </w:p>
        </w:tc>
        <w:tc>
          <w:tcPr>
            <w:tcW w:w="1126" w:type="dxa"/>
          </w:tcPr>
          <w:p w14:paraId="3DA061D5" w14:textId="77777777" w:rsidR="00B42EDE" w:rsidRDefault="008E4FE1" w:rsidP="00C360D7">
            <w:r>
              <w:t>1979</w:t>
            </w:r>
          </w:p>
        </w:tc>
        <w:tc>
          <w:tcPr>
            <w:tcW w:w="1425" w:type="dxa"/>
          </w:tcPr>
          <w:p w14:paraId="4CD6049D" w14:textId="77777777" w:rsidR="00B42EDE" w:rsidRDefault="008E4FE1" w:rsidP="00C360D7">
            <w:r>
              <w:t>1296429,75</w:t>
            </w:r>
          </w:p>
        </w:tc>
        <w:tc>
          <w:tcPr>
            <w:tcW w:w="958" w:type="dxa"/>
          </w:tcPr>
          <w:p w14:paraId="497BEBE0" w14:textId="77777777" w:rsidR="00B42EDE" w:rsidRDefault="008E4FE1" w:rsidP="00C360D7">
            <w:r>
              <w:t>-</w:t>
            </w:r>
          </w:p>
        </w:tc>
      </w:tr>
      <w:tr w:rsidR="008E4FE1" w14:paraId="2A7F54C8" w14:textId="77777777" w:rsidTr="00A42591">
        <w:tc>
          <w:tcPr>
            <w:tcW w:w="501" w:type="dxa"/>
          </w:tcPr>
          <w:p w14:paraId="65C90D2E" w14:textId="77777777" w:rsidR="00B42EDE" w:rsidRDefault="00A42591" w:rsidP="00C360D7">
            <w:r>
              <w:t>3</w:t>
            </w:r>
            <w:r w:rsidR="008E4FE1">
              <w:t>.</w:t>
            </w:r>
          </w:p>
        </w:tc>
        <w:tc>
          <w:tcPr>
            <w:tcW w:w="1507" w:type="dxa"/>
          </w:tcPr>
          <w:p w14:paraId="6D0B9239" w14:textId="79F55E48" w:rsidR="00B42EDE" w:rsidRDefault="008E4FE1" w:rsidP="00C360D7">
            <w:r>
              <w:t xml:space="preserve">Здание </w:t>
            </w:r>
            <w:proofErr w:type="spellStart"/>
            <w:r>
              <w:t>С</w:t>
            </w:r>
            <w:r w:rsidR="00C27489">
              <w:t>елецкого</w:t>
            </w:r>
            <w:proofErr w:type="spellEnd"/>
            <w:r>
              <w:t xml:space="preserve"> сельского клуба</w:t>
            </w:r>
          </w:p>
        </w:tc>
        <w:tc>
          <w:tcPr>
            <w:tcW w:w="2030" w:type="dxa"/>
          </w:tcPr>
          <w:p w14:paraId="6FF57FDA" w14:textId="77777777" w:rsidR="008E4FE1" w:rsidRDefault="008E4FE1" w:rsidP="008E4FE1">
            <w:r>
              <w:t>Брянская область,</w:t>
            </w:r>
          </w:p>
          <w:p w14:paraId="3836C4CF" w14:textId="66ECF412" w:rsidR="00B42EDE" w:rsidRDefault="008E4FE1" w:rsidP="008E4FE1">
            <w:r>
              <w:t xml:space="preserve">Трубчевский район, </w:t>
            </w:r>
            <w:proofErr w:type="spellStart"/>
            <w:r w:rsidR="00C27489">
              <w:t>с</w:t>
            </w:r>
            <w:r>
              <w:t>.С</w:t>
            </w:r>
            <w:r w:rsidR="00C27489">
              <w:t>елец</w:t>
            </w:r>
            <w:proofErr w:type="spellEnd"/>
            <w:r>
              <w:t xml:space="preserve"> </w:t>
            </w:r>
            <w:proofErr w:type="gramStart"/>
            <w:r>
              <w:t>ул.</w:t>
            </w:r>
            <w:r w:rsidR="00C27489">
              <w:t>Трубчевская</w:t>
            </w:r>
            <w:r>
              <w:t>,д.</w:t>
            </w:r>
            <w:proofErr w:type="gramEnd"/>
            <w:r w:rsidR="00C27489">
              <w:t>6</w:t>
            </w:r>
            <w:r>
              <w:t>2</w:t>
            </w:r>
          </w:p>
        </w:tc>
        <w:tc>
          <w:tcPr>
            <w:tcW w:w="2024" w:type="dxa"/>
          </w:tcPr>
          <w:p w14:paraId="2829015B" w14:textId="34592401" w:rsidR="00B42EDE" w:rsidRDefault="00C163F8" w:rsidP="00C360D7">
            <w:r>
              <w:t>Блочное</w:t>
            </w:r>
            <w:r w:rsidR="008E4FE1">
              <w:t>,1-</w:t>
            </w:r>
            <w:proofErr w:type="gramStart"/>
            <w:r w:rsidR="008E4FE1">
              <w:t>этажное,площадь</w:t>
            </w:r>
            <w:proofErr w:type="gramEnd"/>
            <w:r w:rsidR="008E4FE1">
              <w:t xml:space="preserve"> 1</w:t>
            </w:r>
            <w:r w:rsidR="00135430">
              <w:t>5</w:t>
            </w:r>
            <w:r w:rsidR="008E4FE1">
              <w:t>0кв.м</w:t>
            </w:r>
          </w:p>
        </w:tc>
        <w:tc>
          <w:tcPr>
            <w:tcW w:w="1126" w:type="dxa"/>
          </w:tcPr>
          <w:p w14:paraId="4825D6D3" w14:textId="10B96F24" w:rsidR="00B42EDE" w:rsidRDefault="008E4FE1" w:rsidP="00C360D7">
            <w:r>
              <w:t>197</w:t>
            </w:r>
            <w:r w:rsidR="00315F29">
              <w:t>9</w:t>
            </w:r>
          </w:p>
        </w:tc>
        <w:tc>
          <w:tcPr>
            <w:tcW w:w="1425" w:type="dxa"/>
          </w:tcPr>
          <w:p w14:paraId="6EAF4387" w14:textId="0F82715D" w:rsidR="00B42EDE" w:rsidRDefault="00135430" w:rsidP="00C360D7">
            <w:r>
              <w:t>393000</w:t>
            </w:r>
          </w:p>
        </w:tc>
        <w:tc>
          <w:tcPr>
            <w:tcW w:w="958" w:type="dxa"/>
          </w:tcPr>
          <w:p w14:paraId="54BE7AF1" w14:textId="77777777" w:rsidR="00B42EDE" w:rsidRDefault="008E4FE1" w:rsidP="00C360D7">
            <w:r>
              <w:t>-</w:t>
            </w:r>
          </w:p>
        </w:tc>
      </w:tr>
    </w:tbl>
    <w:p w14:paraId="71E43F57" w14:textId="77777777" w:rsidR="00B42EDE" w:rsidRDefault="00B42EDE" w:rsidP="00C360D7"/>
    <w:p w14:paraId="5C5EDFC5" w14:textId="77777777" w:rsidR="005706C6" w:rsidRDefault="005706C6" w:rsidP="00C360D7"/>
    <w:p w14:paraId="3EBB6973" w14:textId="77777777" w:rsidR="005706C6" w:rsidRDefault="005706C6" w:rsidP="00C360D7"/>
    <w:p w14:paraId="36C9354C" w14:textId="77777777" w:rsidR="005706C6" w:rsidRDefault="005706C6" w:rsidP="00C360D7"/>
    <w:p w14:paraId="600E7A40" w14:textId="77777777" w:rsidR="005706C6" w:rsidRDefault="005706C6" w:rsidP="00C360D7"/>
    <w:p w14:paraId="2674DAB1" w14:textId="77777777" w:rsidR="00D60C64" w:rsidRDefault="00D60C64" w:rsidP="00C360D7"/>
    <w:p w14:paraId="574E58B7" w14:textId="77777777" w:rsidR="00673DC1" w:rsidRDefault="00673DC1" w:rsidP="00C360D7"/>
    <w:p w14:paraId="7F90D656" w14:textId="77777777" w:rsidR="00673DC1" w:rsidRDefault="00673DC1" w:rsidP="00C360D7"/>
    <w:p w14:paraId="0A7D74B8" w14:textId="77777777" w:rsidR="00673DC1" w:rsidRDefault="00673DC1" w:rsidP="00C360D7"/>
    <w:p w14:paraId="6BF6924A" w14:textId="77777777" w:rsidR="00D60C64" w:rsidRDefault="00D60C64" w:rsidP="00C360D7"/>
    <w:p w14:paraId="6D57007D" w14:textId="77777777" w:rsidR="00D60C64" w:rsidRDefault="00D60C64" w:rsidP="00C360D7"/>
    <w:p w14:paraId="3DBAB2EC" w14:textId="77777777" w:rsidR="00D60C64" w:rsidRDefault="00D60C64" w:rsidP="00C360D7"/>
    <w:p w14:paraId="5B7EA009" w14:textId="767923DB" w:rsidR="00D60C64" w:rsidRDefault="00D60C64" w:rsidP="00D60C64">
      <w:r>
        <w:lastRenderedPageBreak/>
        <w:t xml:space="preserve">                                                                                                             Приложение к решению</w:t>
      </w:r>
      <w:r>
        <w:br/>
        <w:t xml:space="preserve">                                                                                                          </w:t>
      </w:r>
      <w:proofErr w:type="spellStart"/>
      <w:r>
        <w:t>Селецкого</w:t>
      </w:r>
      <w:proofErr w:type="spellEnd"/>
      <w:r>
        <w:t xml:space="preserve"> сельского Совета</w:t>
      </w:r>
      <w:r>
        <w:br/>
        <w:t xml:space="preserve">                                                                                                       народных депутатов от</w:t>
      </w:r>
      <w:r w:rsidR="00C45691">
        <w:t xml:space="preserve"> 27.11.</w:t>
      </w:r>
      <w:r w:rsidR="00D93C75">
        <w:t>202</w:t>
      </w:r>
      <w:r w:rsidR="006E142D">
        <w:t>5</w:t>
      </w:r>
      <w:r>
        <w:t xml:space="preserve">г № </w:t>
      </w:r>
      <w:r w:rsidR="00C45691">
        <w:t>5-61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"/>
        <w:gridCol w:w="1639"/>
        <w:gridCol w:w="1988"/>
        <w:gridCol w:w="1704"/>
        <w:gridCol w:w="968"/>
        <w:gridCol w:w="1134"/>
        <w:gridCol w:w="1418"/>
      </w:tblGrid>
      <w:tr w:rsidR="00D60C64" w:rsidRPr="0084194E" w14:paraId="030F1B92" w14:textId="77777777" w:rsidTr="00A35CC2">
        <w:trPr>
          <w:trHeight w:val="247"/>
        </w:trPr>
        <w:tc>
          <w:tcPr>
            <w:tcW w:w="9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793" w14:textId="77777777" w:rsidR="00D60C64" w:rsidRDefault="00D60C64" w:rsidP="00A35CC2">
            <w:pPr>
              <w:tabs>
                <w:tab w:val="left" w:pos="5940"/>
              </w:tabs>
              <w:jc w:val="center"/>
            </w:pPr>
            <w:r>
              <w:t>Перечень имущества, передаваемого в безвозмездное пользование муниципальному образованию «Трубчевский муниципальный район»</w:t>
            </w:r>
          </w:p>
        </w:tc>
      </w:tr>
      <w:tr w:rsidR="00D60C64" w:rsidRPr="006519E4" w14:paraId="1BF8AC50" w14:textId="77777777" w:rsidTr="00516C05">
        <w:trPr>
          <w:trHeight w:val="11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95B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68A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АСМЕ световой эффект лунного цветка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E10" w14:textId="77777777" w:rsidR="00D60C64" w:rsidRPr="00453FA9" w:rsidRDefault="00D60C64" w:rsidP="00A35CC2">
            <w:pPr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д.Глыбочка</w:t>
            </w:r>
            <w:proofErr w:type="spellEnd"/>
            <w:r w:rsidRPr="00453FA9">
              <w:rPr>
                <w:sz w:val="18"/>
                <w:szCs w:val="18"/>
              </w:rPr>
              <w:t xml:space="preserve">, ул. </w:t>
            </w:r>
            <w:proofErr w:type="spellStart"/>
            <w:r w:rsidRPr="00453FA9">
              <w:rPr>
                <w:sz w:val="18"/>
                <w:szCs w:val="18"/>
              </w:rPr>
              <w:t>им.Постевого</w:t>
            </w:r>
            <w:proofErr w:type="spellEnd"/>
            <w:r w:rsidRPr="00453FA9">
              <w:rPr>
                <w:sz w:val="18"/>
                <w:szCs w:val="18"/>
              </w:rPr>
              <w:t>, д.3а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529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E91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E76F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8835,00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9B5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03A80155" w14:textId="77777777" w:rsidTr="00FD1C85">
        <w:trPr>
          <w:trHeight w:val="12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498" w14:textId="2B8DC54B" w:rsidR="00D60C64" w:rsidRPr="00453FA9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2F5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Усилитель </w:t>
            </w:r>
            <w:proofErr w:type="spellStart"/>
            <w:r w:rsidRPr="00453FA9">
              <w:rPr>
                <w:sz w:val="18"/>
                <w:szCs w:val="18"/>
                <w:lang w:val="en-US"/>
              </w:rPr>
              <w:t>Biema</w:t>
            </w:r>
            <w:proofErr w:type="spellEnd"/>
            <w:r w:rsidRPr="00453FA9">
              <w:rPr>
                <w:sz w:val="18"/>
                <w:szCs w:val="18"/>
                <w:lang w:val="en-US"/>
              </w:rPr>
              <w:t xml:space="preserve"> M </w:t>
            </w:r>
            <w:r w:rsidRPr="00453FA9">
              <w:rPr>
                <w:sz w:val="18"/>
                <w:szCs w:val="18"/>
              </w:rPr>
              <w:t>220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5BD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д.Глыбочка</w:t>
            </w:r>
            <w:proofErr w:type="spellEnd"/>
            <w:r w:rsidRPr="00453FA9">
              <w:rPr>
                <w:sz w:val="18"/>
                <w:szCs w:val="18"/>
              </w:rPr>
              <w:t xml:space="preserve">, ул. </w:t>
            </w:r>
            <w:proofErr w:type="spellStart"/>
            <w:r w:rsidRPr="00453FA9">
              <w:rPr>
                <w:sz w:val="18"/>
                <w:szCs w:val="18"/>
              </w:rPr>
              <w:t>им.Постевого</w:t>
            </w:r>
            <w:proofErr w:type="spellEnd"/>
            <w:r w:rsidRPr="00453FA9">
              <w:rPr>
                <w:sz w:val="18"/>
                <w:szCs w:val="18"/>
              </w:rPr>
              <w:t>, д.3а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3DD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0000000044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708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6E44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0CE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1996F3DB" w14:textId="77777777" w:rsidTr="00FD1C85">
        <w:trPr>
          <w:trHeight w:val="11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7DF" w14:textId="78D6A3AA" w:rsidR="00D60C64" w:rsidRPr="00453FA9" w:rsidRDefault="00770FCE" w:rsidP="00770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3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7C2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Огнетушитель ОП 4(3) (2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DD6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д.Глыбочка</w:t>
            </w:r>
            <w:proofErr w:type="spellEnd"/>
            <w:r w:rsidRPr="00453FA9">
              <w:rPr>
                <w:sz w:val="18"/>
                <w:szCs w:val="18"/>
              </w:rPr>
              <w:t xml:space="preserve">, ул. </w:t>
            </w:r>
            <w:proofErr w:type="spellStart"/>
            <w:r w:rsidRPr="00453FA9">
              <w:rPr>
                <w:sz w:val="18"/>
                <w:szCs w:val="18"/>
              </w:rPr>
              <w:t>им.Постевого</w:t>
            </w:r>
            <w:proofErr w:type="spellEnd"/>
            <w:r w:rsidRPr="00453FA9">
              <w:rPr>
                <w:sz w:val="18"/>
                <w:szCs w:val="18"/>
              </w:rPr>
              <w:t>, д.3а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4D8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4F5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9D2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853,60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FED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543AFED2" w14:textId="77777777" w:rsidTr="00A35CC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FCE" w14:textId="73B1F43D" w:rsidR="00D60C64" w:rsidRPr="00453FA9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4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571" w14:textId="2FE51AF3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Электрокалорифер ЭЛ (12 380) </w:t>
            </w:r>
            <w:r w:rsidR="00FD1C85" w:rsidRPr="00453FA9">
              <w:rPr>
                <w:sz w:val="18"/>
                <w:szCs w:val="18"/>
              </w:rPr>
              <w:br/>
            </w:r>
            <w:r w:rsidRPr="00453FA9">
              <w:rPr>
                <w:sz w:val="18"/>
                <w:szCs w:val="18"/>
              </w:rPr>
              <w:t>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AF0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д.Сагутьево</w:t>
            </w:r>
            <w:proofErr w:type="spellEnd"/>
            <w:r w:rsidRPr="00453FA9">
              <w:rPr>
                <w:sz w:val="18"/>
                <w:szCs w:val="18"/>
              </w:rPr>
              <w:t xml:space="preserve">, </w:t>
            </w:r>
            <w:proofErr w:type="spellStart"/>
            <w:r w:rsidRPr="00453FA9">
              <w:rPr>
                <w:sz w:val="18"/>
                <w:szCs w:val="18"/>
              </w:rPr>
              <w:t>ул.Молодежная</w:t>
            </w:r>
            <w:proofErr w:type="spellEnd"/>
            <w:r w:rsidRPr="00453FA9">
              <w:rPr>
                <w:sz w:val="18"/>
                <w:szCs w:val="18"/>
              </w:rPr>
              <w:t>, д.2а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878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EAC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67A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8500,00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F91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2483CBD7" w14:textId="77777777" w:rsidTr="00A35CC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5177" w14:textId="3EE7D42B" w:rsidR="00D60C64" w:rsidRPr="00453FA9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5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8B3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Огнетушитель ОП-4(3) (2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D41" w14:textId="77777777" w:rsidR="00D60C64" w:rsidRPr="00453FA9" w:rsidRDefault="00D60C64" w:rsidP="00A35CC2">
            <w:pPr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с.Селец</w:t>
            </w:r>
            <w:proofErr w:type="spellEnd"/>
            <w:r w:rsidRPr="00453FA9">
              <w:rPr>
                <w:sz w:val="18"/>
                <w:szCs w:val="18"/>
              </w:rPr>
              <w:t xml:space="preserve">, </w:t>
            </w:r>
            <w:proofErr w:type="spellStart"/>
            <w:r w:rsidRPr="00453FA9">
              <w:rPr>
                <w:sz w:val="18"/>
                <w:szCs w:val="18"/>
              </w:rPr>
              <w:t>ул.Трубчевская</w:t>
            </w:r>
            <w:proofErr w:type="spellEnd"/>
            <w:r w:rsidRPr="00453FA9">
              <w:rPr>
                <w:sz w:val="18"/>
                <w:szCs w:val="18"/>
              </w:rPr>
              <w:t>, д.53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4C4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7FC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501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853,60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6E3C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734FFA8D" w14:textId="77777777" w:rsidTr="00A35CC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612" w14:textId="62AD1C84" w:rsidR="00D60C64" w:rsidRPr="00453FA9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6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773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Световой эффект 16 </w:t>
            </w:r>
            <w:proofErr w:type="spellStart"/>
            <w:r w:rsidRPr="00453FA9">
              <w:rPr>
                <w:sz w:val="18"/>
                <w:szCs w:val="18"/>
              </w:rPr>
              <w:t>гобо</w:t>
            </w:r>
            <w:proofErr w:type="spellEnd"/>
            <w:r w:rsidRPr="00453FA9">
              <w:rPr>
                <w:sz w:val="18"/>
                <w:szCs w:val="18"/>
              </w:rPr>
              <w:t xml:space="preserve">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ACE" w14:textId="77777777" w:rsidR="00D60C64" w:rsidRPr="00453FA9" w:rsidRDefault="00D60C64" w:rsidP="00A35CC2">
            <w:pPr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д.Хотьяновка</w:t>
            </w:r>
            <w:proofErr w:type="spellEnd"/>
            <w:r w:rsidRPr="00453FA9">
              <w:rPr>
                <w:sz w:val="18"/>
                <w:szCs w:val="18"/>
              </w:rPr>
              <w:t xml:space="preserve">, </w:t>
            </w:r>
            <w:proofErr w:type="spellStart"/>
            <w:r w:rsidRPr="00453FA9">
              <w:rPr>
                <w:sz w:val="18"/>
                <w:szCs w:val="18"/>
              </w:rPr>
              <w:t>ул.Ворошилова</w:t>
            </w:r>
            <w:proofErr w:type="spellEnd"/>
            <w:r w:rsidRPr="00453FA9">
              <w:rPr>
                <w:sz w:val="18"/>
                <w:szCs w:val="18"/>
              </w:rPr>
              <w:t>, д.29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D7C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00F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A43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8200,00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BE0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370B8561" w14:textId="77777777" w:rsidTr="00A35CC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F244" w14:textId="4B99B939" w:rsidR="00D60C64" w:rsidRPr="00453FA9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7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9AD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Огнетушитель ОП-4(3)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5B4" w14:textId="77777777" w:rsidR="00D60C64" w:rsidRPr="00453FA9" w:rsidRDefault="00D60C64" w:rsidP="00A35CC2">
            <w:pPr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д.Хотьяновка</w:t>
            </w:r>
            <w:proofErr w:type="spellEnd"/>
            <w:r w:rsidRPr="00453FA9">
              <w:rPr>
                <w:sz w:val="18"/>
                <w:szCs w:val="18"/>
              </w:rPr>
              <w:t xml:space="preserve">, </w:t>
            </w:r>
            <w:proofErr w:type="spellStart"/>
            <w:r w:rsidRPr="00453FA9">
              <w:rPr>
                <w:sz w:val="18"/>
                <w:szCs w:val="18"/>
              </w:rPr>
              <w:t>ул.Ворошилова</w:t>
            </w:r>
            <w:proofErr w:type="spellEnd"/>
            <w:r w:rsidRPr="00453FA9">
              <w:rPr>
                <w:sz w:val="18"/>
                <w:szCs w:val="18"/>
              </w:rPr>
              <w:t>, д.29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22D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F37E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F3B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426,80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14E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194A9DC4" w14:textId="77777777" w:rsidTr="00A35CC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B4C" w14:textId="6A0B3B4B" w:rsidR="00D60C64" w:rsidRPr="00453FA9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8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3FB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Электрокалорифер КЭВ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810" w14:textId="77777777" w:rsidR="00D60C64" w:rsidRPr="00453FA9" w:rsidRDefault="00D60C64" w:rsidP="00A35CC2">
            <w:pPr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с.Алешенка</w:t>
            </w:r>
            <w:proofErr w:type="spellEnd"/>
            <w:r w:rsidRPr="00453FA9">
              <w:rPr>
                <w:sz w:val="18"/>
                <w:szCs w:val="18"/>
              </w:rPr>
              <w:t xml:space="preserve">, </w:t>
            </w:r>
            <w:proofErr w:type="spellStart"/>
            <w:r w:rsidRPr="00453FA9">
              <w:rPr>
                <w:sz w:val="18"/>
                <w:szCs w:val="18"/>
              </w:rPr>
              <w:t>ул.Молодежная</w:t>
            </w:r>
            <w:proofErr w:type="spellEnd"/>
            <w:r w:rsidRPr="00453FA9">
              <w:rPr>
                <w:sz w:val="18"/>
                <w:szCs w:val="18"/>
              </w:rPr>
              <w:t>, д.13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7C85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AEE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ACE4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10335,00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6731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76E0684A" w14:textId="77777777" w:rsidTr="00453FA9">
        <w:trPr>
          <w:trHeight w:val="11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F4F" w14:textId="4FF9F87F" w:rsidR="00D60C64" w:rsidRPr="00453FA9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9</w:t>
            </w:r>
            <w:r w:rsidR="00D60C64" w:rsidRPr="00453FA9">
              <w:rPr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200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Электрокалорифер КЭВ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DD9" w14:textId="77777777" w:rsidR="00D60C64" w:rsidRPr="00453FA9" w:rsidRDefault="00D60C64" w:rsidP="00A35CC2">
            <w:pPr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 xml:space="preserve">Брянская область, Трубчевский район, </w:t>
            </w:r>
            <w:proofErr w:type="spellStart"/>
            <w:r w:rsidRPr="00453FA9">
              <w:rPr>
                <w:sz w:val="18"/>
                <w:szCs w:val="18"/>
              </w:rPr>
              <w:t>с.Алешенка</w:t>
            </w:r>
            <w:proofErr w:type="spellEnd"/>
            <w:r w:rsidRPr="00453FA9">
              <w:rPr>
                <w:sz w:val="18"/>
                <w:szCs w:val="18"/>
              </w:rPr>
              <w:t xml:space="preserve">, </w:t>
            </w:r>
            <w:proofErr w:type="spellStart"/>
            <w:r w:rsidRPr="00453FA9">
              <w:rPr>
                <w:sz w:val="18"/>
                <w:szCs w:val="18"/>
              </w:rPr>
              <w:t>ул.Молодежная</w:t>
            </w:r>
            <w:proofErr w:type="spellEnd"/>
            <w:r w:rsidRPr="00453FA9">
              <w:rPr>
                <w:sz w:val="18"/>
                <w:szCs w:val="18"/>
              </w:rPr>
              <w:t>, д.13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B1F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0000000071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46D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6A8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10335,00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4A6" w14:textId="77777777" w:rsidR="00D60C64" w:rsidRPr="00453FA9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3FA9">
              <w:rPr>
                <w:sz w:val="18"/>
                <w:szCs w:val="18"/>
              </w:rPr>
              <w:t>0,00</w:t>
            </w:r>
          </w:p>
        </w:tc>
      </w:tr>
      <w:tr w:rsidR="00D60C64" w:rsidRPr="006519E4" w14:paraId="62378296" w14:textId="77777777" w:rsidTr="00A35CC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380F" w14:textId="468A9EFA" w:rsidR="00D60C64" w:rsidRPr="00291E58" w:rsidRDefault="00C27489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E58">
              <w:rPr>
                <w:sz w:val="20"/>
                <w:szCs w:val="20"/>
              </w:rPr>
              <w:t>10</w:t>
            </w:r>
            <w:r w:rsidR="00D60C64" w:rsidRPr="00291E58">
              <w:rPr>
                <w:sz w:val="20"/>
                <w:szCs w:val="20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E1B" w14:textId="473D4C3C" w:rsidR="000A2D84" w:rsidRPr="00291E58" w:rsidRDefault="00D60C64" w:rsidP="00A35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E58">
              <w:rPr>
                <w:sz w:val="20"/>
                <w:szCs w:val="20"/>
              </w:rPr>
              <w:t>Огнетушитель ОП-4(3) (</w:t>
            </w:r>
            <w:r w:rsidR="00CA005C" w:rsidRPr="00291E58">
              <w:rPr>
                <w:sz w:val="20"/>
                <w:szCs w:val="20"/>
              </w:rPr>
              <w:t>1</w:t>
            </w:r>
            <w:r w:rsidRPr="00291E58">
              <w:rPr>
                <w:sz w:val="20"/>
                <w:szCs w:val="20"/>
              </w:rPr>
              <w:t xml:space="preserve">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F98" w14:textId="77777777" w:rsidR="00D60C64" w:rsidRPr="00291E58" w:rsidRDefault="00D60C64" w:rsidP="00A35CC2">
            <w:pPr>
              <w:jc w:val="center"/>
              <w:rPr>
                <w:sz w:val="20"/>
                <w:szCs w:val="20"/>
              </w:rPr>
            </w:pPr>
            <w:r w:rsidRPr="00291E58">
              <w:rPr>
                <w:sz w:val="20"/>
                <w:szCs w:val="20"/>
              </w:rPr>
              <w:t xml:space="preserve">Брянская область, Трубчевский район, </w:t>
            </w:r>
            <w:proofErr w:type="spellStart"/>
            <w:r w:rsidRPr="00291E58">
              <w:rPr>
                <w:sz w:val="20"/>
                <w:szCs w:val="20"/>
              </w:rPr>
              <w:t>с.Алешенка</w:t>
            </w:r>
            <w:proofErr w:type="spellEnd"/>
            <w:r w:rsidRPr="00291E58">
              <w:rPr>
                <w:sz w:val="20"/>
                <w:szCs w:val="20"/>
              </w:rPr>
              <w:t xml:space="preserve">, </w:t>
            </w:r>
            <w:proofErr w:type="spellStart"/>
            <w:r w:rsidRPr="00291E58">
              <w:rPr>
                <w:sz w:val="20"/>
                <w:szCs w:val="20"/>
              </w:rPr>
              <w:t>ул.Молодежная</w:t>
            </w:r>
            <w:proofErr w:type="spellEnd"/>
            <w:r w:rsidRPr="00291E58">
              <w:rPr>
                <w:sz w:val="20"/>
                <w:szCs w:val="20"/>
              </w:rPr>
              <w:t>, д.13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9D04" w14:textId="77777777" w:rsidR="00D60C64" w:rsidRPr="00291E58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E58">
              <w:rPr>
                <w:sz w:val="20"/>
                <w:szCs w:val="20"/>
              </w:rPr>
              <w:t>0000000026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881" w14:textId="77777777" w:rsidR="00D60C64" w:rsidRPr="00291E58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E58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EB1" w14:textId="7084D1C6" w:rsidR="00D60C64" w:rsidRPr="00291E58" w:rsidRDefault="00CA005C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E58">
              <w:rPr>
                <w:sz w:val="20"/>
                <w:szCs w:val="20"/>
              </w:rPr>
              <w:t>426</w:t>
            </w:r>
            <w:r w:rsidR="00D60C64" w:rsidRPr="00291E58">
              <w:rPr>
                <w:sz w:val="20"/>
                <w:szCs w:val="20"/>
              </w:rPr>
              <w:t>,</w:t>
            </w:r>
            <w:r w:rsidRPr="00291E58">
              <w:rPr>
                <w:sz w:val="20"/>
                <w:szCs w:val="20"/>
              </w:rPr>
              <w:t>8</w:t>
            </w:r>
            <w:r w:rsidR="00D60C64" w:rsidRPr="00291E5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E20" w14:textId="77777777" w:rsidR="00D60C64" w:rsidRPr="00291E58" w:rsidRDefault="00D60C64" w:rsidP="00A35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E58">
              <w:rPr>
                <w:sz w:val="20"/>
                <w:szCs w:val="20"/>
              </w:rPr>
              <w:t>0,00</w:t>
            </w:r>
          </w:p>
        </w:tc>
      </w:tr>
    </w:tbl>
    <w:p w14:paraId="0699A0D8" w14:textId="77777777" w:rsidR="00D60C64" w:rsidRPr="006519E4" w:rsidRDefault="00D60C64" w:rsidP="00453FA9">
      <w:pPr>
        <w:jc w:val="both"/>
        <w:rPr>
          <w:sz w:val="20"/>
          <w:szCs w:val="20"/>
        </w:rPr>
      </w:pPr>
    </w:p>
    <w:sectPr w:rsidR="00D60C64" w:rsidRPr="006519E4" w:rsidSect="0066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4240"/>
    <w:multiLevelType w:val="hybridMultilevel"/>
    <w:tmpl w:val="37EE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02F"/>
    <w:rsid w:val="00083D08"/>
    <w:rsid w:val="00093671"/>
    <w:rsid w:val="000A2D84"/>
    <w:rsid w:val="000C6A02"/>
    <w:rsid w:val="00135430"/>
    <w:rsid w:val="001940E1"/>
    <w:rsid w:val="002333E2"/>
    <w:rsid w:val="00253173"/>
    <w:rsid w:val="00291E58"/>
    <w:rsid w:val="002F15B4"/>
    <w:rsid w:val="00315F29"/>
    <w:rsid w:val="00337327"/>
    <w:rsid w:val="00453FA9"/>
    <w:rsid w:val="004C4656"/>
    <w:rsid w:val="00516C05"/>
    <w:rsid w:val="005706C6"/>
    <w:rsid w:val="00591644"/>
    <w:rsid w:val="005B7F1E"/>
    <w:rsid w:val="005D54B6"/>
    <w:rsid w:val="00606FCD"/>
    <w:rsid w:val="006519E4"/>
    <w:rsid w:val="00662F56"/>
    <w:rsid w:val="00665537"/>
    <w:rsid w:val="00673DC1"/>
    <w:rsid w:val="006972FF"/>
    <w:rsid w:val="006B5657"/>
    <w:rsid w:val="006C120A"/>
    <w:rsid w:val="006C2484"/>
    <w:rsid w:val="006E142D"/>
    <w:rsid w:val="007160C7"/>
    <w:rsid w:val="00722798"/>
    <w:rsid w:val="007611A0"/>
    <w:rsid w:val="00770FCE"/>
    <w:rsid w:val="007B726C"/>
    <w:rsid w:val="007E64DF"/>
    <w:rsid w:val="0081756F"/>
    <w:rsid w:val="00830084"/>
    <w:rsid w:val="0086052D"/>
    <w:rsid w:val="00863BB8"/>
    <w:rsid w:val="008E4FE1"/>
    <w:rsid w:val="008F4C9C"/>
    <w:rsid w:val="00903F6A"/>
    <w:rsid w:val="00952829"/>
    <w:rsid w:val="00973C0B"/>
    <w:rsid w:val="009B376D"/>
    <w:rsid w:val="009F2516"/>
    <w:rsid w:val="009F5608"/>
    <w:rsid w:val="00A35CC2"/>
    <w:rsid w:val="00A42591"/>
    <w:rsid w:val="00A6010B"/>
    <w:rsid w:val="00A9064B"/>
    <w:rsid w:val="00AA725B"/>
    <w:rsid w:val="00B0511F"/>
    <w:rsid w:val="00B33DC9"/>
    <w:rsid w:val="00B41662"/>
    <w:rsid w:val="00B42EDE"/>
    <w:rsid w:val="00B556BE"/>
    <w:rsid w:val="00B65678"/>
    <w:rsid w:val="00B82FF5"/>
    <w:rsid w:val="00BB466D"/>
    <w:rsid w:val="00BC502F"/>
    <w:rsid w:val="00BD7389"/>
    <w:rsid w:val="00BF1484"/>
    <w:rsid w:val="00C018D8"/>
    <w:rsid w:val="00C04628"/>
    <w:rsid w:val="00C163F8"/>
    <w:rsid w:val="00C27489"/>
    <w:rsid w:val="00C360D7"/>
    <w:rsid w:val="00C45691"/>
    <w:rsid w:val="00C80D66"/>
    <w:rsid w:val="00CA005C"/>
    <w:rsid w:val="00CA72DC"/>
    <w:rsid w:val="00CC502E"/>
    <w:rsid w:val="00CF2106"/>
    <w:rsid w:val="00D27327"/>
    <w:rsid w:val="00D60C64"/>
    <w:rsid w:val="00D93C75"/>
    <w:rsid w:val="00DD336C"/>
    <w:rsid w:val="00E3169B"/>
    <w:rsid w:val="00E733A5"/>
    <w:rsid w:val="00EC52C1"/>
    <w:rsid w:val="00EE7633"/>
    <w:rsid w:val="00F31263"/>
    <w:rsid w:val="00FB6495"/>
    <w:rsid w:val="00FD1C85"/>
    <w:rsid w:val="00FD3C1A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813D"/>
  <w15:docId w15:val="{2408C725-2702-41F0-BC3D-6ABE64BF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"/>
    <w:unhideWhenUsed/>
    <w:rsid w:val="001940E1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1940E1"/>
  </w:style>
  <w:style w:type="character" w:customStyle="1" w:styleId="1">
    <w:name w:val="Основной текст Знак1"/>
    <w:basedOn w:val="a0"/>
    <w:link w:val="a4"/>
    <w:locked/>
    <w:rsid w:val="001940E1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194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73DC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73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ubrayon.ru)&#1085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2025-11-27T07:27:00Z</cp:lastPrinted>
  <dcterms:created xsi:type="dcterms:W3CDTF">2017-12-19T09:49:00Z</dcterms:created>
  <dcterms:modified xsi:type="dcterms:W3CDTF">2025-11-27T07:40:00Z</dcterms:modified>
</cp:coreProperties>
</file>