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7506"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9C136D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461401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1E409A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453CD1F"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 xml:space="preserve">ИНФОРМАЦИОННЫЙ </w:t>
      </w:r>
    </w:p>
    <w:p w14:paraId="7DF0FC9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БЮЛЛЕТЕНЬ</w:t>
      </w:r>
    </w:p>
    <w:p w14:paraId="2117475C"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195CE1"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90CF00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0609FD8" w14:textId="2F3B3F1D" w:rsidR="00E33945" w:rsidRPr="006602F8"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С</w:t>
      </w:r>
      <w:r w:rsidR="00E33945">
        <w:rPr>
          <w:b/>
          <w:sz w:val="40"/>
          <w:szCs w:val="40"/>
        </w:rPr>
        <w:t>ЕЛЕЦКОГО СЕЛЬСКОГО ПОСЕЛЕНИЯ</w:t>
      </w:r>
    </w:p>
    <w:p w14:paraId="06E618F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4582FBE"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62C6378" w14:textId="4FCF8EB8" w:rsidR="00E33945"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 xml:space="preserve"> (</w:t>
      </w:r>
      <w:r w:rsidR="00767F5E">
        <w:rPr>
          <w:b/>
          <w:sz w:val="40"/>
          <w:szCs w:val="40"/>
        </w:rPr>
        <w:t>3</w:t>
      </w:r>
      <w:r w:rsidRPr="006602F8">
        <w:rPr>
          <w:b/>
          <w:sz w:val="40"/>
          <w:szCs w:val="40"/>
        </w:rPr>
        <w:t>) / 202</w:t>
      </w:r>
      <w:r w:rsidR="00BA1287">
        <w:rPr>
          <w:b/>
          <w:sz w:val="40"/>
          <w:szCs w:val="40"/>
        </w:rPr>
        <w:t>6</w:t>
      </w:r>
      <w:r w:rsidRPr="006602F8">
        <w:rPr>
          <w:b/>
          <w:sz w:val="40"/>
          <w:szCs w:val="40"/>
        </w:rPr>
        <w:t>г.</w:t>
      </w:r>
    </w:p>
    <w:p w14:paraId="6FF0A51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p>
    <w:p w14:paraId="7DFA73E4" w14:textId="58BE129C" w:rsidR="00E33945" w:rsidRPr="006602F8" w:rsidRDefault="007221FC"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2</w:t>
      </w:r>
      <w:r w:rsidR="00767F5E">
        <w:rPr>
          <w:b/>
          <w:sz w:val="40"/>
          <w:szCs w:val="40"/>
        </w:rPr>
        <w:t>7</w:t>
      </w:r>
      <w:r w:rsidR="00E33945">
        <w:rPr>
          <w:b/>
          <w:sz w:val="40"/>
          <w:szCs w:val="40"/>
        </w:rPr>
        <w:t xml:space="preserve"> </w:t>
      </w:r>
      <w:r w:rsidR="00767F5E">
        <w:rPr>
          <w:b/>
          <w:sz w:val="40"/>
          <w:szCs w:val="40"/>
        </w:rPr>
        <w:t>марта</w:t>
      </w:r>
      <w:r w:rsidR="00E33945" w:rsidRPr="006602F8">
        <w:rPr>
          <w:b/>
          <w:sz w:val="40"/>
          <w:szCs w:val="40"/>
        </w:rPr>
        <w:t xml:space="preserve"> 202</w:t>
      </w:r>
      <w:r w:rsidR="00BA1287">
        <w:rPr>
          <w:b/>
          <w:sz w:val="40"/>
          <w:szCs w:val="40"/>
        </w:rPr>
        <w:t>6</w:t>
      </w:r>
      <w:r w:rsidR="00E33945" w:rsidRPr="006602F8">
        <w:rPr>
          <w:b/>
          <w:sz w:val="40"/>
          <w:szCs w:val="40"/>
        </w:rPr>
        <w:t xml:space="preserve"> года</w:t>
      </w:r>
    </w:p>
    <w:p w14:paraId="0C3CDA8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97574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9FB7B5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FB83FFA" w14:textId="42452369" w:rsidR="00E33945"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r>
        <w:rPr>
          <w:b/>
          <w:sz w:val="40"/>
          <w:szCs w:val="40"/>
        </w:rPr>
        <w:t>С</w:t>
      </w:r>
      <w:r w:rsidR="00E33945">
        <w:rPr>
          <w:b/>
          <w:sz w:val="40"/>
          <w:szCs w:val="40"/>
        </w:rPr>
        <w:t>елец 202</w:t>
      </w:r>
      <w:r w:rsidR="00DE38D8">
        <w:rPr>
          <w:b/>
          <w:sz w:val="40"/>
          <w:szCs w:val="40"/>
        </w:rPr>
        <w:t>6</w:t>
      </w:r>
    </w:p>
    <w:p w14:paraId="5838E01D"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2E1DB1C"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23AEF09"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B87943E"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070E437"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7AC7678D" w14:textId="77777777" w:rsidR="00FA1496" w:rsidRPr="006602F8"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A7B459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18D7D2D" w14:textId="77777777" w:rsidR="00E33945" w:rsidRDefault="00E33945" w:rsidP="00E33945">
      <w:pPr>
        <w:rPr>
          <w:spacing w:val="0"/>
          <w:sz w:val="24"/>
          <w:szCs w:val="24"/>
        </w:rPr>
      </w:pPr>
    </w:p>
    <w:p w14:paraId="16EBF047" w14:textId="77777777" w:rsidR="00907F1F" w:rsidRDefault="00907F1F" w:rsidP="00907F1F">
      <w:pPr>
        <w:rPr>
          <w:spacing w:val="0"/>
          <w:sz w:val="24"/>
          <w:szCs w:val="24"/>
        </w:rPr>
      </w:pPr>
    </w:p>
    <w:p w14:paraId="3A0DB56F" w14:textId="77777777" w:rsidR="00D273D1" w:rsidRDefault="00D273D1" w:rsidP="00907F1F">
      <w:pPr>
        <w:rPr>
          <w:spacing w:val="0"/>
          <w:sz w:val="24"/>
          <w:szCs w:val="24"/>
        </w:rPr>
      </w:pPr>
    </w:p>
    <w:p w14:paraId="3AF646AE" w14:textId="77777777" w:rsidR="00D273D1" w:rsidRDefault="00D273D1" w:rsidP="00907F1F">
      <w:pPr>
        <w:rPr>
          <w:spacing w:val="0"/>
          <w:sz w:val="24"/>
          <w:szCs w:val="24"/>
        </w:rPr>
      </w:pPr>
    </w:p>
    <w:p w14:paraId="15025582" w14:textId="77777777" w:rsidR="00D273D1" w:rsidRDefault="00D273D1" w:rsidP="00907F1F">
      <w:pPr>
        <w:rPr>
          <w:spacing w:val="0"/>
          <w:sz w:val="24"/>
          <w:szCs w:val="24"/>
        </w:rPr>
      </w:pPr>
    </w:p>
    <w:p w14:paraId="1D81A8CE" w14:textId="77777777" w:rsidR="00DE38D8" w:rsidRDefault="00DE38D8" w:rsidP="00907F1F">
      <w:pPr>
        <w:rPr>
          <w:spacing w:val="0"/>
          <w:sz w:val="24"/>
          <w:szCs w:val="24"/>
        </w:rPr>
      </w:pPr>
    </w:p>
    <w:p w14:paraId="5AE3596A" w14:textId="77777777" w:rsidR="00295FE7" w:rsidRPr="00295FE7" w:rsidRDefault="00C966D6" w:rsidP="00295FE7">
      <w:pPr>
        <w:jc w:val="center"/>
        <w:rPr>
          <w:rFonts w:eastAsiaTheme="minorEastAsia" w:cstheme="minorBidi"/>
          <w:b/>
          <w:spacing w:val="0"/>
        </w:rPr>
      </w:pPr>
      <w:r w:rsidRPr="00C966D6">
        <w:rPr>
          <w:spacing w:val="0"/>
          <w:sz w:val="24"/>
          <w:szCs w:val="24"/>
        </w:rPr>
        <w:lastRenderedPageBreak/>
        <w:t xml:space="preserve">  </w:t>
      </w:r>
      <w:r w:rsidR="00295FE7" w:rsidRPr="00295FE7">
        <w:rPr>
          <w:rFonts w:eastAsiaTheme="minorEastAsia" w:cstheme="minorBidi"/>
          <w:b/>
          <w:spacing w:val="0"/>
        </w:rPr>
        <w:t>РОССИЙСКАЯ ФЕДЕРАЦИЯ</w:t>
      </w:r>
    </w:p>
    <w:p w14:paraId="5EEA0ECC" w14:textId="77777777" w:rsidR="00295FE7" w:rsidRPr="00295FE7" w:rsidRDefault="00295FE7" w:rsidP="00295FE7">
      <w:pPr>
        <w:jc w:val="center"/>
        <w:rPr>
          <w:rFonts w:eastAsiaTheme="minorEastAsia" w:cstheme="minorBidi"/>
          <w:b/>
          <w:spacing w:val="0"/>
        </w:rPr>
      </w:pPr>
      <w:r w:rsidRPr="00295FE7">
        <w:rPr>
          <w:rFonts w:eastAsiaTheme="minorEastAsia" w:cstheme="minorBidi"/>
          <w:b/>
          <w:spacing w:val="0"/>
        </w:rPr>
        <w:t>БРЯНСКАЯ ОБЛАСТЬ ТРУБЧЕВСКИЙ РАЙОН</w:t>
      </w:r>
    </w:p>
    <w:p w14:paraId="54469966" w14:textId="77777777" w:rsidR="00295FE7" w:rsidRPr="00295FE7" w:rsidRDefault="00295FE7" w:rsidP="00295FE7">
      <w:pPr>
        <w:jc w:val="center"/>
        <w:rPr>
          <w:rFonts w:eastAsiaTheme="minorEastAsia" w:cstheme="minorBidi"/>
          <w:b/>
          <w:spacing w:val="0"/>
        </w:rPr>
      </w:pPr>
      <w:r w:rsidRPr="00295FE7">
        <w:rPr>
          <w:rFonts w:eastAsiaTheme="minorEastAsia" w:cstheme="minorBidi"/>
          <w:b/>
          <w:spacing w:val="0"/>
        </w:rPr>
        <w:t>СЕЛЕЦКАЯ СЕЛЬСКАЯ АДМИНИСТРАЦИЯ</w:t>
      </w:r>
    </w:p>
    <w:p w14:paraId="3377D079" w14:textId="77777777" w:rsidR="00295FE7" w:rsidRPr="00295FE7" w:rsidRDefault="00295FE7" w:rsidP="00295FE7">
      <w:pPr>
        <w:jc w:val="center"/>
        <w:rPr>
          <w:rFonts w:eastAsiaTheme="minorEastAsia" w:cstheme="minorBidi"/>
          <w:b/>
          <w:spacing w:val="60"/>
          <w:sz w:val="44"/>
          <w:szCs w:val="44"/>
        </w:rPr>
      </w:pPr>
      <w:r w:rsidRPr="00295FE7">
        <w:rPr>
          <w:rFonts w:eastAsiaTheme="minorEastAsia" w:cstheme="minorBidi"/>
          <w:b/>
          <w:spacing w:val="60"/>
          <w:sz w:val="44"/>
          <w:szCs w:val="44"/>
        </w:rPr>
        <w:t>ПОСТАНОВЛЕНИЕ</w:t>
      </w:r>
    </w:p>
    <w:p w14:paraId="16857372" w14:textId="77777777" w:rsidR="00295FE7" w:rsidRPr="00295FE7" w:rsidRDefault="00295FE7" w:rsidP="00295FE7">
      <w:pPr>
        <w:jc w:val="center"/>
        <w:rPr>
          <w:rFonts w:eastAsiaTheme="minorEastAsia"/>
          <w:spacing w:val="60"/>
        </w:rPr>
      </w:pPr>
    </w:p>
    <w:p w14:paraId="18AAACD1" w14:textId="77777777" w:rsidR="00295FE7" w:rsidRPr="00295FE7" w:rsidRDefault="00295FE7" w:rsidP="00295FE7">
      <w:pPr>
        <w:jc w:val="center"/>
        <w:rPr>
          <w:rFonts w:eastAsiaTheme="minorEastAsia"/>
          <w:b/>
          <w:spacing w:val="0"/>
        </w:rPr>
      </w:pPr>
      <w:r w:rsidRPr="00295FE7">
        <w:rPr>
          <w:rFonts w:eastAsiaTheme="minorEastAsia"/>
          <w:b/>
          <w:spacing w:val="0"/>
        </w:rPr>
        <w:t>от 27 марта 2026 года № 19</w:t>
      </w:r>
    </w:p>
    <w:p w14:paraId="66B47D94" w14:textId="77777777" w:rsidR="00295FE7" w:rsidRPr="00295FE7" w:rsidRDefault="00295FE7" w:rsidP="00295FE7">
      <w:pPr>
        <w:autoSpaceDE w:val="0"/>
        <w:autoSpaceDN w:val="0"/>
        <w:jc w:val="center"/>
        <w:rPr>
          <w:rFonts w:eastAsia="Calibri"/>
          <w:bCs/>
          <w:spacing w:val="0"/>
        </w:rPr>
      </w:pPr>
    </w:p>
    <w:p w14:paraId="354284B0" w14:textId="77777777" w:rsidR="00295FE7" w:rsidRPr="00295FE7" w:rsidRDefault="00295FE7" w:rsidP="00295FE7">
      <w:pPr>
        <w:jc w:val="center"/>
        <w:rPr>
          <w:rFonts w:eastAsiaTheme="minorEastAsia"/>
          <w:b/>
          <w:bCs/>
          <w:spacing w:val="0"/>
        </w:rPr>
      </w:pPr>
      <w:r w:rsidRPr="00295FE7">
        <w:rPr>
          <w:rFonts w:eastAsiaTheme="minorEastAsia"/>
          <w:b/>
          <w:bCs/>
          <w:spacing w:val="0"/>
        </w:rPr>
        <w:t xml:space="preserve">Об определении мест для выгула домашних животных </w:t>
      </w:r>
      <w:r w:rsidRPr="00295FE7">
        <w:rPr>
          <w:rFonts w:eastAsiaTheme="minorEastAsia"/>
          <w:b/>
          <w:bCs/>
          <w:spacing w:val="0"/>
        </w:rPr>
        <w:br/>
        <w:t xml:space="preserve">на территории Селецкого сельского поселения </w:t>
      </w:r>
      <w:r w:rsidRPr="00295FE7">
        <w:rPr>
          <w:rFonts w:eastAsiaTheme="minorEastAsia"/>
          <w:b/>
          <w:bCs/>
          <w:spacing w:val="0"/>
        </w:rPr>
        <w:br/>
        <w:t>Трубчевского муниципального района Брянской области</w:t>
      </w:r>
    </w:p>
    <w:p w14:paraId="53E91952" w14:textId="77777777" w:rsidR="00295FE7" w:rsidRPr="00295FE7" w:rsidRDefault="00295FE7" w:rsidP="00295FE7">
      <w:pPr>
        <w:widowControl w:val="0"/>
        <w:autoSpaceDE w:val="0"/>
        <w:autoSpaceDN w:val="0"/>
        <w:jc w:val="center"/>
        <w:rPr>
          <w:rFonts w:eastAsia="Calibri"/>
          <w:spacing w:val="0"/>
        </w:rPr>
      </w:pPr>
    </w:p>
    <w:p w14:paraId="307D4046" w14:textId="77777777" w:rsidR="00295FE7" w:rsidRPr="00295FE7" w:rsidRDefault="00295FE7" w:rsidP="00295FE7">
      <w:pPr>
        <w:ind w:right="-28" w:firstLine="709"/>
        <w:jc w:val="both"/>
        <w:rPr>
          <w:rFonts w:eastAsiaTheme="minorEastAsia"/>
          <w:spacing w:val="0"/>
        </w:rPr>
      </w:pPr>
      <w:r w:rsidRPr="00295FE7">
        <w:rPr>
          <w:rFonts w:eastAsiaTheme="minorEastAsia"/>
          <w:spacing w:val="0"/>
        </w:rPr>
        <w:t xml:space="preserve">В соответствии с Федеральным законом от 27.12.2018 № 498-ФЗ </w:t>
      </w:r>
      <w:r w:rsidRPr="00295FE7">
        <w:rPr>
          <w:rFonts w:eastAsiaTheme="minorEastAsia"/>
          <w:spacing w:val="0"/>
        </w:rPr>
        <w:br/>
        <w:t xml:space="preserve">«Об ответственном обращении с животными и о внесении изменений </w:t>
      </w:r>
      <w:r w:rsidRPr="00295FE7">
        <w:rPr>
          <w:rFonts w:eastAsiaTheme="minorEastAsia"/>
          <w:spacing w:val="0"/>
        </w:rPr>
        <w:br/>
        <w:t xml:space="preserve">в отдельные законодательные акты Российской Федерации», Законом Брянской области от 16.03.2020 № 19-З «Об отдельных вопросах в области обращения </w:t>
      </w:r>
      <w:r w:rsidRPr="00295FE7">
        <w:rPr>
          <w:rFonts w:eastAsiaTheme="minorEastAsia"/>
          <w:spacing w:val="0"/>
        </w:rPr>
        <w:br/>
        <w:t xml:space="preserve">с животными в Брянской области», приказом управления ветеринарии Брянской области от 14.10.2024 № 265 «Об утверждении дополнительных требований </w:t>
      </w:r>
      <w:r w:rsidRPr="00295FE7">
        <w:rPr>
          <w:rFonts w:eastAsiaTheme="minorEastAsia"/>
          <w:spacing w:val="0"/>
        </w:rPr>
        <w:br/>
        <w:t xml:space="preserve">к содержанию домашних животных, в том числе к их выгулу, на территории Брянской области», Уставом Селецкого сельского поселения Трубчевского муниципального округа Брянкой области в новой редакции, </w:t>
      </w:r>
      <w:r w:rsidRPr="00295FE7">
        <w:rPr>
          <w:rFonts w:eastAsiaTheme="minorEastAsia"/>
          <w:bCs/>
          <w:color w:val="000000"/>
          <w:spacing w:val="0"/>
        </w:rPr>
        <w:t>Правил</w:t>
      </w:r>
      <w:r w:rsidRPr="00295FE7">
        <w:rPr>
          <w:rFonts w:eastAsiaTheme="minorEastAsia"/>
          <w:color w:val="000000"/>
          <w:spacing w:val="0"/>
        </w:rPr>
        <w:t xml:space="preserve">ами </w:t>
      </w:r>
      <w:r w:rsidRPr="00295FE7">
        <w:rPr>
          <w:rFonts w:eastAsiaTheme="minorEastAsia"/>
          <w:spacing w:val="0"/>
        </w:rPr>
        <w:t xml:space="preserve">благоустройства на территории Селецкого сельского поселения Трубчевского муниципального района, утвержденными решением Селецкого сельского Совета народных депутатов от 29.12.2020 № 4-50, </w:t>
      </w:r>
      <w:r w:rsidRPr="00295FE7">
        <w:rPr>
          <w:rFonts w:eastAsiaTheme="minorEastAsia"/>
          <w:spacing w:val="0"/>
        </w:rPr>
        <w:br/>
        <w:t>в целях поддержания надлежащей чистоты и порядка, обеспечения гуманного отношения к животным</w:t>
      </w:r>
    </w:p>
    <w:p w14:paraId="50177CF8" w14:textId="77777777" w:rsidR="00295FE7" w:rsidRPr="00295FE7" w:rsidRDefault="00295FE7" w:rsidP="00295FE7">
      <w:pPr>
        <w:tabs>
          <w:tab w:val="left" w:pos="709"/>
        </w:tabs>
        <w:spacing w:before="120"/>
        <w:ind w:right="-28" w:firstLine="709"/>
        <w:jc w:val="both"/>
        <w:rPr>
          <w:spacing w:val="0"/>
          <w:lang w:eastAsia="zh-CN"/>
        </w:rPr>
      </w:pPr>
      <w:r w:rsidRPr="00295FE7">
        <w:rPr>
          <w:spacing w:val="0"/>
          <w:lang w:eastAsia="zh-CN"/>
        </w:rPr>
        <w:t>постановляю:</w:t>
      </w:r>
    </w:p>
    <w:p w14:paraId="30221122" w14:textId="77777777" w:rsidR="00295FE7" w:rsidRPr="00295FE7" w:rsidRDefault="00295FE7" w:rsidP="00295FE7">
      <w:pPr>
        <w:spacing w:before="120"/>
        <w:ind w:right="-28" w:firstLine="709"/>
        <w:jc w:val="both"/>
        <w:rPr>
          <w:rFonts w:eastAsiaTheme="minorEastAsia"/>
          <w:spacing w:val="0"/>
        </w:rPr>
      </w:pPr>
      <w:r w:rsidRPr="00295FE7">
        <w:rPr>
          <w:rFonts w:eastAsiaTheme="minorEastAsia"/>
          <w:spacing w:val="0"/>
        </w:rPr>
        <w:t>1. Определить места для выгула домашних животных на территории Селецкого сельского поселения Трубчевского муниципального района Брянской области согласно приложению к настоящему постановлению.</w:t>
      </w:r>
    </w:p>
    <w:p w14:paraId="25F8136E" w14:textId="77777777" w:rsidR="00295FE7" w:rsidRPr="00295FE7" w:rsidRDefault="00295FE7" w:rsidP="00295FE7">
      <w:pPr>
        <w:spacing w:before="120"/>
        <w:ind w:right="-28" w:firstLine="709"/>
        <w:jc w:val="both"/>
        <w:rPr>
          <w:rFonts w:eastAsiaTheme="minorEastAsia"/>
          <w:spacing w:val="0"/>
        </w:rPr>
      </w:pPr>
      <w:r w:rsidRPr="00295FE7">
        <w:rPr>
          <w:rFonts w:eastAsiaTheme="minorEastAsia"/>
          <w:spacing w:val="0"/>
        </w:rPr>
        <w:t>2. При выгуле домашнего животного, за исключением собак-поводырей, необходимо соблюдать следующие требования:</w:t>
      </w:r>
    </w:p>
    <w:p w14:paraId="390E20C7" w14:textId="77777777" w:rsidR="00295FE7" w:rsidRPr="00295FE7" w:rsidRDefault="00295FE7" w:rsidP="00295FE7">
      <w:pPr>
        <w:ind w:right="-28" w:firstLine="709"/>
        <w:jc w:val="both"/>
        <w:rPr>
          <w:rFonts w:eastAsiaTheme="minorEastAsia"/>
          <w:spacing w:val="0"/>
        </w:rPr>
      </w:pPr>
      <w:r w:rsidRPr="00295FE7">
        <w:rPr>
          <w:rFonts w:eastAsiaTheme="minorEastAsia"/>
          <w:spacing w:val="0"/>
        </w:rPr>
        <w:t>2.1. исключить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6E0C4683" w14:textId="77777777" w:rsidR="00295FE7" w:rsidRPr="00295FE7" w:rsidRDefault="00295FE7" w:rsidP="00295FE7">
      <w:pPr>
        <w:ind w:right="-28" w:firstLine="709"/>
        <w:jc w:val="both"/>
        <w:rPr>
          <w:rFonts w:eastAsiaTheme="minorEastAsia"/>
          <w:spacing w:val="0"/>
        </w:rPr>
      </w:pPr>
      <w:r w:rsidRPr="00295FE7">
        <w:rPr>
          <w:rFonts w:eastAsiaTheme="minorEastAsia"/>
          <w:spacing w:val="0"/>
        </w:rPr>
        <w:t>2.2. обеспечить уборку продуктов жизнедеятельности животного в местах и на территориях общего пользования;</w:t>
      </w:r>
    </w:p>
    <w:p w14:paraId="67F9EFB9" w14:textId="77777777" w:rsidR="00295FE7" w:rsidRPr="00295FE7" w:rsidRDefault="00295FE7" w:rsidP="00295FE7">
      <w:pPr>
        <w:ind w:right="-28" w:firstLine="709"/>
        <w:jc w:val="both"/>
        <w:rPr>
          <w:rFonts w:eastAsiaTheme="minorEastAsia"/>
          <w:spacing w:val="0"/>
        </w:rPr>
      </w:pPr>
      <w:r w:rsidRPr="00295FE7">
        <w:rPr>
          <w:rFonts w:eastAsiaTheme="minorEastAsia"/>
          <w:spacing w:val="0"/>
        </w:rPr>
        <w:t>2.3. не допускать выгул домашнего животного вне мест, разрешенных настоящим постановлением;</w:t>
      </w:r>
    </w:p>
    <w:p w14:paraId="7A6E67D7" w14:textId="77777777" w:rsidR="00295FE7" w:rsidRPr="00295FE7" w:rsidRDefault="00295FE7" w:rsidP="00295FE7">
      <w:pPr>
        <w:ind w:right="-28" w:firstLine="709"/>
        <w:jc w:val="both"/>
        <w:rPr>
          <w:rFonts w:eastAsiaTheme="minorEastAsia"/>
          <w:spacing w:val="0"/>
        </w:rPr>
      </w:pPr>
      <w:r w:rsidRPr="00295FE7">
        <w:rPr>
          <w:rFonts w:eastAsiaTheme="minorEastAsia"/>
          <w:spacing w:val="0"/>
        </w:rPr>
        <w:t>2.4. выводить собак из жилых помещений (домов) и изолированных территорий в общие дворы и на улицу:</w:t>
      </w:r>
    </w:p>
    <w:p w14:paraId="7892A8ED" w14:textId="77777777" w:rsidR="00295FE7" w:rsidRPr="00295FE7" w:rsidRDefault="00295FE7" w:rsidP="00295FE7">
      <w:pPr>
        <w:ind w:right="-28" w:firstLine="709"/>
        <w:jc w:val="both"/>
        <w:rPr>
          <w:rFonts w:eastAsiaTheme="minorEastAsia"/>
          <w:spacing w:val="0"/>
        </w:rPr>
      </w:pPr>
      <w:r w:rsidRPr="00295FE7">
        <w:rPr>
          <w:rFonts w:eastAsiaTheme="minorEastAsia"/>
          <w:spacing w:val="0"/>
        </w:rPr>
        <w:t>- декоративных и охотничьих пород – на коротком поводке;</w:t>
      </w:r>
    </w:p>
    <w:p w14:paraId="078C18C9" w14:textId="77777777" w:rsidR="00F61546" w:rsidRPr="00F61546" w:rsidRDefault="00F61546" w:rsidP="00F61546">
      <w:pPr>
        <w:ind w:right="-28" w:firstLine="709"/>
        <w:jc w:val="both"/>
        <w:rPr>
          <w:rFonts w:eastAsiaTheme="minorEastAsia"/>
          <w:spacing w:val="0"/>
        </w:rPr>
      </w:pPr>
      <w:r w:rsidRPr="00F61546">
        <w:rPr>
          <w:rFonts w:eastAsiaTheme="minorEastAsia"/>
          <w:spacing w:val="0"/>
        </w:rPr>
        <w:lastRenderedPageBreak/>
        <w:t xml:space="preserve">- потенциально опасных собак; собак, высота в холке которых превышает 35 сантиметров – на коротком поводке и в наморднике (кроме щенков </w:t>
      </w:r>
      <w:r w:rsidRPr="00F61546">
        <w:rPr>
          <w:rFonts w:eastAsiaTheme="minorEastAsia"/>
          <w:spacing w:val="0"/>
        </w:rPr>
        <w:br/>
        <w:t>до трехмесячного возраста);</w:t>
      </w:r>
    </w:p>
    <w:p w14:paraId="249F9463" w14:textId="77777777" w:rsidR="00F61546" w:rsidRPr="00F61546" w:rsidRDefault="00F61546" w:rsidP="00F61546">
      <w:pPr>
        <w:ind w:right="-28" w:firstLine="709"/>
        <w:jc w:val="both"/>
        <w:rPr>
          <w:rFonts w:eastAsiaTheme="minorEastAsia"/>
          <w:spacing w:val="0"/>
        </w:rPr>
      </w:pPr>
      <w:r w:rsidRPr="00F61546">
        <w:rPr>
          <w:rFonts w:eastAsiaTheme="minorEastAsia"/>
          <w:spacing w:val="0"/>
        </w:rPr>
        <w:t>2.5. выгуливать собак в период с 6.00 часов до 23.00 часов на специально отведенной для этой цели площадке. Если площадка огорожена, разрешается выгуливать собак без поводка и намордника, за исключением потенциально опасных собак;</w:t>
      </w:r>
    </w:p>
    <w:p w14:paraId="190C6ABE" w14:textId="77777777" w:rsidR="00F61546" w:rsidRPr="00F61546" w:rsidRDefault="00F61546" w:rsidP="00F61546">
      <w:pPr>
        <w:ind w:right="-28" w:firstLine="709"/>
        <w:jc w:val="both"/>
        <w:rPr>
          <w:rFonts w:eastAsiaTheme="minorEastAsia"/>
          <w:spacing w:val="0"/>
        </w:rPr>
      </w:pPr>
      <w:r w:rsidRPr="00F61546">
        <w:rPr>
          <w:rFonts w:eastAsiaTheme="minorEastAsia"/>
          <w:spacing w:val="0"/>
        </w:rPr>
        <w:t>2.6. при выгуле собак в другое время их владельцы должны принимать меры к обеспечению тишины.</w:t>
      </w:r>
    </w:p>
    <w:p w14:paraId="0C67A729" w14:textId="77777777" w:rsidR="00F61546" w:rsidRPr="00F61546" w:rsidRDefault="00F61546" w:rsidP="00F61546">
      <w:pPr>
        <w:spacing w:before="120"/>
        <w:ind w:right="-28" w:firstLine="709"/>
        <w:jc w:val="both"/>
        <w:rPr>
          <w:rFonts w:eastAsiaTheme="minorEastAsia"/>
          <w:spacing w:val="0"/>
        </w:rPr>
      </w:pPr>
      <w:r w:rsidRPr="00F61546">
        <w:rPr>
          <w:rFonts w:eastAsiaTheme="minorEastAsia"/>
          <w:spacing w:val="0"/>
        </w:rPr>
        <w:t>3. Запрещается:</w:t>
      </w:r>
    </w:p>
    <w:p w14:paraId="7F8482D8" w14:textId="77777777" w:rsidR="00F61546" w:rsidRPr="00F61546" w:rsidRDefault="00F61546" w:rsidP="00F61546">
      <w:pPr>
        <w:ind w:right="-28" w:firstLine="709"/>
        <w:jc w:val="both"/>
        <w:rPr>
          <w:rFonts w:eastAsiaTheme="minorEastAsia"/>
          <w:spacing w:val="0"/>
        </w:rPr>
      </w:pPr>
      <w:r w:rsidRPr="00F61546">
        <w:rPr>
          <w:rFonts w:eastAsiaTheme="minorEastAsia"/>
          <w:spacing w:val="0"/>
        </w:rPr>
        <w:t xml:space="preserve">3.1. выгул домашних животных, за исключением собак-поводырей, </w:t>
      </w:r>
      <w:r w:rsidRPr="00F61546">
        <w:rPr>
          <w:rFonts w:eastAsiaTheme="minorEastAsia"/>
          <w:spacing w:val="0"/>
        </w:rPr>
        <w:br/>
        <w:t xml:space="preserve">на детских и спортивных площадках, на территориях детских дошкольных учреждений, учреждений образования и здравоохранения, культуры и спорта, </w:t>
      </w:r>
      <w:r w:rsidRPr="00F61546">
        <w:rPr>
          <w:rFonts w:eastAsiaTheme="minorEastAsia"/>
          <w:spacing w:val="0"/>
        </w:rPr>
        <w:br/>
        <w:t>в местах купания (пляжах), в местах массового отдыха людей и на иных территориях, определяемых органами местного самоуправления, а также нахождение их в помещениях продовольственных магазинов и предприятий общественного питания;</w:t>
      </w:r>
    </w:p>
    <w:p w14:paraId="199C8617" w14:textId="77777777" w:rsidR="00F61546" w:rsidRPr="00F61546" w:rsidRDefault="00F61546" w:rsidP="00F61546">
      <w:pPr>
        <w:ind w:right="-28" w:firstLine="709"/>
        <w:jc w:val="both"/>
        <w:rPr>
          <w:rFonts w:eastAsiaTheme="minorEastAsia"/>
          <w:spacing w:val="0"/>
        </w:rPr>
      </w:pPr>
      <w:r w:rsidRPr="00F61546">
        <w:rPr>
          <w:rFonts w:eastAsiaTheme="minorEastAsia"/>
          <w:spacing w:val="0"/>
        </w:rPr>
        <w:t>3.2. самовыгул собак;</w:t>
      </w:r>
    </w:p>
    <w:p w14:paraId="24D0F04E" w14:textId="77777777" w:rsidR="00F61546" w:rsidRPr="00F61546" w:rsidRDefault="00F61546" w:rsidP="00F61546">
      <w:pPr>
        <w:ind w:right="-28" w:firstLine="709"/>
        <w:jc w:val="both"/>
        <w:rPr>
          <w:rFonts w:eastAsiaTheme="minorEastAsia"/>
          <w:spacing w:val="0"/>
        </w:rPr>
      </w:pPr>
      <w:r w:rsidRPr="00F61546">
        <w:rPr>
          <w:rFonts w:eastAsiaTheme="minorEastAsia"/>
          <w:spacing w:val="0"/>
        </w:rPr>
        <w:t>3.3. при содержании домашних животных загрязнение пешеходных дорожек и проезжей части;</w:t>
      </w:r>
    </w:p>
    <w:p w14:paraId="7E9FB2E7" w14:textId="77777777" w:rsidR="00F61546" w:rsidRPr="00F61546" w:rsidRDefault="00F61546" w:rsidP="00F61546">
      <w:pPr>
        <w:ind w:right="-28" w:firstLine="709"/>
        <w:jc w:val="both"/>
        <w:rPr>
          <w:rFonts w:eastAsiaTheme="minorEastAsia"/>
          <w:spacing w:val="0"/>
        </w:rPr>
      </w:pPr>
      <w:r w:rsidRPr="00F61546">
        <w:rPr>
          <w:rFonts w:eastAsiaTheme="minorEastAsia"/>
          <w:spacing w:val="0"/>
        </w:rPr>
        <w:t xml:space="preserve">3.4. выгуливать собак людям в состоянии наркотического, алкогольного или иного токсического опьянения лицами, признанными недееспособными, </w:t>
      </w:r>
      <w:r w:rsidRPr="00F61546">
        <w:rPr>
          <w:rFonts w:eastAsiaTheme="minorEastAsia"/>
          <w:spacing w:val="0"/>
        </w:rPr>
        <w:br/>
        <w:t>а потенциально опасных собак – детям младше 14 лет.</w:t>
      </w:r>
    </w:p>
    <w:p w14:paraId="4F9F4E90" w14:textId="77777777" w:rsidR="00F61546" w:rsidRPr="00F61546" w:rsidRDefault="00F61546" w:rsidP="00F61546">
      <w:pPr>
        <w:spacing w:before="120"/>
        <w:ind w:right="-28" w:firstLine="709"/>
        <w:jc w:val="both"/>
        <w:rPr>
          <w:rFonts w:eastAsiaTheme="minorEastAsia"/>
          <w:spacing w:val="0"/>
        </w:rPr>
      </w:pPr>
      <w:r w:rsidRPr="00F61546">
        <w:rPr>
          <w:rFonts w:eastAsiaTheme="minorEastAsia"/>
          <w:spacing w:val="0"/>
        </w:rPr>
        <w:t>4. Осуществлять выгул домашних животных при условии обязательного обеспечения безопасности граждан, животных, сохранности имущества физических и юридических лиц.</w:t>
      </w:r>
    </w:p>
    <w:p w14:paraId="2D95D3E3" w14:textId="77777777" w:rsidR="00F61546" w:rsidRPr="00F61546" w:rsidRDefault="00F61546" w:rsidP="00F61546">
      <w:pPr>
        <w:tabs>
          <w:tab w:val="left" w:pos="0"/>
        </w:tabs>
        <w:spacing w:before="120"/>
        <w:ind w:right="-28" w:firstLine="709"/>
        <w:jc w:val="both"/>
        <w:rPr>
          <w:rFonts w:eastAsiaTheme="minorEastAsia"/>
          <w:spacing w:val="0"/>
        </w:rPr>
      </w:pPr>
      <w:r w:rsidRPr="00F61546">
        <w:rPr>
          <w:rFonts w:eastAsiaTheme="minorEastAsia"/>
          <w:spacing w:val="0"/>
        </w:rPr>
        <w:t>5 Экскременты домашних животных после удовлетворения ими естественных потребностей должны быть убраны владельцами указанных животных.</w:t>
      </w:r>
    </w:p>
    <w:p w14:paraId="67EE82AE" w14:textId="77777777" w:rsidR="00F61546" w:rsidRPr="00F61546" w:rsidRDefault="00F61546" w:rsidP="00F61546">
      <w:pPr>
        <w:tabs>
          <w:tab w:val="left" w:pos="0"/>
        </w:tabs>
        <w:spacing w:before="120"/>
        <w:ind w:right="-28" w:firstLine="709"/>
        <w:jc w:val="both"/>
        <w:rPr>
          <w:rFonts w:eastAsiaTheme="minorEastAsia"/>
          <w:spacing w:val="0"/>
          <w:shd w:val="clear" w:color="auto" w:fill="FFFFFF"/>
        </w:rPr>
      </w:pPr>
      <w:r w:rsidRPr="00F61546">
        <w:rPr>
          <w:rFonts w:eastAsiaTheme="minorEastAsia"/>
          <w:spacing w:val="0"/>
        </w:rPr>
        <w:t xml:space="preserve">6. Настоящее постановление </w:t>
      </w:r>
      <w:r w:rsidRPr="00F61546">
        <w:rPr>
          <w:rFonts w:eastAsiaTheme="minorEastAsia"/>
          <w:color w:val="000000"/>
          <w:spacing w:val="0"/>
        </w:rPr>
        <w:t xml:space="preserve">подлежит официальному опубликованию </w:t>
      </w:r>
      <w:r w:rsidRPr="00F61546">
        <w:rPr>
          <w:rFonts w:eastAsiaTheme="minorEastAsia"/>
          <w:color w:val="000000"/>
          <w:spacing w:val="0"/>
        </w:rPr>
        <w:br/>
      </w:r>
      <w:r w:rsidRPr="00F61546">
        <w:rPr>
          <w:rFonts w:eastAsiaTheme="minorEastAsia" w:cstheme="minorBidi"/>
          <w:color w:val="000000"/>
          <w:spacing w:val="0"/>
        </w:rPr>
        <w:t xml:space="preserve">в </w:t>
      </w:r>
      <w:r w:rsidRPr="00F61546">
        <w:rPr>
          <w:rFonts w:eastAsiaTheme="minorEastAsia" w:cstheme="minorBidi"/>
          <w:spacing w:val="0"/>
        </w:rPr>
        <w:t xml:space="preserve">печатном средстве массовой информации «Информационный бюллетень Селецкого сельского поселения» </w:t>
      </w:r>
      <w:bookmarkStart w:id="0" w:name="_Hlk183166751"/>
      <w:r w:rsidRPr="00F61546">
        <w:rPr>
          <w:rFonts w:eastAsiaTheme="minorEastAsia"/>
          <w:color w:val="000000"/>
          <w:spacing w:val="0"/>
        </w:rPr>
        <w:t xml:space="preserve">и размещению на официальном сайте Трубчевского муниципального района в сети Интернет (www.trubrayon.ru) </w:t>
      </w:r>
      <w:r w:rsidRPr="00F61546">
        <w:rPr>
          <w:rFonts w:eastAsiaTheme="minorEastAsia"/>
          <w:color w:val="000000"/>
          <w:spacing w:val="0"/>
        </w:rPr>
        <w:br/>
        <w:t>на странице «Селецкое сельское поселение»</w:t>
      </w:r>
      <w:bookmarkEnd w:id="0"/>
      <w:r w:rsidRPr="00F61546">
        <w:rPr>
          <w:rFonts w:eastAsiaTheme="minorEastAsia"/>
          <w:color w:val="000000"/>
          <w:spacing w:val="0"/>
        </w:rPr>
        <w:t>.</w:t>
      </w:r>
    </w:p>
    <w:p w14:paraId="44183789" w14:textId="77777777" w:rsidR="00F61546" w:rsidRPr="00F61546" w:rsidRDefault="00F61546" w:rsidP="00F61546">
      <w:pPr>
        <w:autoSpaceDE w:val="0"/>
        <w:spacing w:before="120" w:after="200" w:line="276" w:lineRule="auto"/>
        <w:ind w:firstLine="709"/>
        <w:jc w:val="both"/>
        <w:rPr>
          <w:rFonts w:eastAsiaTheme="minorEastAsia"/>
          <w:color w:val="000000"/>
          <w:spacing w:val="0"/>
        </w:rPr>
      </w:pPr>
      <w:r w:rsidRPr="00F61546">
        <w:rPr>
          <w:rFonts w:eastAsiaTheme="minorEastAsia"/>
          <w:spacing w:val="0"/>
        </w:rPr>
        <w:t xml:space="preserve">7. Настоящее постановление вступает в силу с даты его </w:t>
      </w:r>
      <w:r w:rsidRPr="00F61546">
        <w:rPr>
          <w:rFonts w:eastAsiaTheme="minorEastAsia"/>
          <w:color w:val="000000"/>
          <w:spacing w:val="0"/>
        </w:rPr>
        <w:t xml:space="preserve">официального </w:t>
      </w:r>
      <w:r w:rsidRPr="00F61546">
        <w:rPr>
          <w:rFonts w:eastAsiaTheme="minorEastAsia"/>
          <w:spacing w:val="0"/>
        </w:rPr>
        <w:t>опубликования.</w:t>
      </w:r>
    </w:p>
    <w:p w14:paraId="701752F1" w14:textId="77777777" w:rsidR="00F61546" w:rsidRPr="00F61546" w:rsidRDefault="00F61546" w:rsidP="00F61546">
      <w:pPr>
        <w:widowControl w:val="0"/>
        <w:autoSpaceDE w:val="0"/>
        <w:autoSpaceDN w:val="0"/>
        <w:spacing w:before="120"/>
        <w:ind w:firstLine="709"/>
        <w:jc w:val="both"/>
        <w:rPr>
          <w:rFonts w:eastAsia="Calibri"/>
          <w:bCs/>
          <w:spacing w:val="0"/>
        </w:rPr>
      </w:pPr>
      <w:r w:rsidRPr="00F61546">
        <w:rPr>
          <w:rFonts w:eastAsia="Calibri"/>
          <w:bCs/>
          <w:spacing w:val="0"/>
        </w:rPr>
        <w:t xml:space="preserve">8. Контроль за исполнением настоящего постановления оставляю </w:t>
      </w:r>
      <w:r w:rsidRPr="00F61546">
        <w:rPr>
          <w:rFonts w:eastAsia="Calibri"/>
          <w:bCs/>
          <w:spacing w:val="0"/>
        </w:rPr>
        <w:br/>
        <w:t>за собой.</w:t>
      </w:r>
    </w:p>
    <w:p w14:paraId="49D5CF07" w14:textId="77777777" w:rsidR="00F61546" w:rsidRPr="00F61546" w:rsidRDefault="00F61546" w:rsidP="00F61546">
      <w:pPr>
        <w:autoSpaceDE w:val="0"/>
        <w:jc w:val="both"/>
        <w:rPr>
          <w:rFonts w:eastAsiaTheme="minorEastAsia"/>
          <w:spacing w:val="0"/>
        </w:rPr>
      </w:pPr>
    </w:p>
    <w:p w14:paraId="2A74138A" w14:textId="77777777" w:rsidR="00F61546" w:rsidRPr="00F61546" w:rsidRDefault="00F61546" w:rsidP="00F61546">
      <w:pPr>
        <w:autoSpaceDE w:val="0"/>
        <w:jc w:val="both"/>
        <w:rPr>
          <w:rFonts w:eastAsiaTheme="minorEastAsia"/>
          <w:spacing w:val="0"/>
        </w:rPr>
      </w:pPr>
    </w:p>
    <w:p w14:paraId="421E605C" w14:textId="77777777" w:rsidR="00F61546" w:rsidRPr="00F61546" w:rsidRDefault="00F61546" w:rsidP="00F61546">
      <w:pPr>
        <w:shd w:val="clear" w:color="auto" w:fill="FFFFFF"/>
        <w:jc w:val="both"/>
        <w:rPr>
          <w:color w:val="000000"/>
          <w:spacing w:val="0"/>
        </w:rPr>
      </w:pPr>
      <w:r w:rsidRPr="00F61546">
        <w:rPr>
          <w:color w:val="000000"/>
          <w:spacing w:val="0"/>
        </w:rPr>
        <w:t>Глава Селецкой</w:t>
      </w:r>
    </w:p>
    <w:p w14:paraId="22639159" w14:textId="77777777" w:rsidR="00F61546" w:rsidRPr="00F61546" w:rsidRDefault="00F61546" w:rsidP="00F61546">
      <w:pPr>
        <w:shd w:val="clear" w:color="auto" w:fill="FFFFFF"/>
        <w:jc w:val="both"/>
        <w:rPr>
          <w:color w:val="000000"/>
          <w:spacing w:val="0"/>
        </w:rPr>
      </w:pPr>
      <w:r w:rsidRPr="00F61546">
        <w:rPr>
          <w:color w:val="000000"/>
          <w:spacing w:val="0"/>
        </w:rPr>
        <w:t>сельской администрации                                                         Ю.Ю.Романова</w:t>
      </w:r>
    </w:p>
    <w:p w14:paraId="2E6D83B8" w14:textId="77777777" w:rsidR="00BE6498" w:rsidRPr="00BE6498" w:rsidRDefault="00BE6498" w:rsidP="00BE6498">
      <w:pPr>
        <w:shd w:val="clear" w:color="auto" w:fill="FFFFFF"/>
        <w:jc w:val="right"/>
        <w:rPr>
          <w:rFonts w:eastAsiaTheme="minorEastAsia"/>
          <w:spacing w:val="0"/>
        </w:rPr>
      </w:pPr>
      <w:r w:rsidRPr="00BE6498">
        <w:rPr>
          <w:rFonts w:eastAsiaTheme="minorEastAsia"/>
          <w:spacing w:val="0"/>
        </w:rPr>
        <w:lastRenderedPageBreak/>
        <w:t xml:space="preserve">Приложение </w:t>
      </w:r>
      <w:r w:rsidRPr="00BE6498">
        <w:rPr>
          <w:rFonts w:eastAsiaTheme="minorEastAsia"/>
          <w:spacing w:val="0"/>
        </w:rPr>
        <w:br/>
        <w:t xml:space="preserve">к постановлению Селецкой сельской </w:t>
      </w:r>
      <w:r w:rsidRPr="00BE6498">
        <w:rPr>
          <w:rFonts w:eastAsiaTheme="minorEastAsia"/>
          <w:spacing w:val="0"/>
        </w:rPr>
        <w:br/>
        <w:t xml:space="preserve">администрации Трубчевского района </w:t>
      </w:r>
      <w:r w:rsidRPr="00BE6498">
        <w:rPr>
          <w:rFonts w:eastAsiaTheme="minorEastAsia"/>
          <w:spacing w:val="0"/>
        </w:rPr>
        <w:br/>
        <w:t>Брянской области от 27.03.2026 № 19</w:t>
      </w:r>
    </w:p>
    <w:p w14:paraId="3A62EB1B" w14:textId="77777777" w:rsidR="00BE6498" w:rsidRPr="00BE6498" w:rsidRDefault="00BE6498" w:rsidP="00BE6498">
      <w:pPr>
        <w:shd w:val="clear" w:color="auto" w:fill="FFFFFF"/>
        <w:jc w:val="center"/>
        <w:rPr>
          <w:rFonts w:eastAsiaTheme="minorEastAsia"/>
          <w:spacing w:val="0"/>
        </w:rPr>
      </w:pPr>
    </w:p>
    <w:p w14:paraId="7FE24CA9" w14:textId="77777777" w:rsidR="00BE6498" w:rsidRPr="00BE6498" w:rsidRDefault="00BE6498" w:rsidP="00BE6498">
      <w:pPr>
        <w:shd w:val="clear" w:color="auto" w:fill="FFFFFF"/>
        <w:jc w:val="center"/>
        <w:rPr>
          <w:rFonts w:eastAsiaTheme="minorEastAsia"/>
          <w:b/>
          <w:bCs/>
          <w:spacing w:val="0"/>
        </w:rPr>
      </w:pPr>
      <w:r w:rsidRPr="00BE6498">
        <w:rPr>
          <w:rFonts w:eastAsiaTheme="minorEastAsia"/>
          <w:b/>
          <w:bCs/>
          <w:spacing w:val="0"/>
        </w:rPr>
        <w:t xml:space="preserve">Места для выгула домашних животных </w:t>
      </w:r>
    </w:p>
    <w:p w14:paraId="27A3F824" w14:textId="77777777" w:rsidR="00BE6498" w:rsidRPr="00BE6498" w:rsidRDefault="00BE6498" w:rsidP="00BE6498">
      <w:pPr>
        <w:shd w:val="clear" w:color="auto" w:fill="FFFFFF"/>
        <w:jc w:val="center"/>
        <w:rPr>
          <w:rFonts w:eastAsiaTheme="minorEastAsia"/>
          <w:b/>
          <w:bCs/>
          <w:spacing w:val="0"/>
        </w:rPr>
      </w:pPr>
      <w:r w:rsidRPr="00BE6498">
        <w:rPr>
          <w:rFonts w:eastAsiaTheme="minorEastAsia"/>
          <w:b/>
          <w:bCs/>
          <w:spacing w:val="0"/>
        </w:rPr>
        <w:t>на территории Селецкого сельского поселения Трубчевского муниципального района Брянской области</w:t>
      </w:r>
    </w:p>
    <w:p w14:paraId="58734396" w14:textId="77777777" w:rsidR="00BE6498" w:rsidRPr="00BE6498" w:rsidRDefault="00BE6498" w:rsidP="00BE6498">
      <w:pPr>
        <w:shd w:val="clear" w:color="auto" w:fill="FFFFFF"/>
        <w:jc w:val="center"/>
        <w:rPr>
          <w:rFonts w:eastAsiaTheme="minorEastAsia"/>
          <w:b/>
          <w:bCs/>
          <w:spacing w:val="0"/>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12"/>
        <w:gridCol w:w="1985"/>
        <w:gridCol w:w="7229"/>
      </w:tblGrid>
      <w:tr w:rsidR="00BE6498" w:rsidRPr="00BE6498" w14:paraId="6B3DC45A" w14:textId="77777777" w:rsidTr="00D3798C">
        <w:tc>
          <w:tcPr>
            <w:tcW w:w="612" w:type="dxa"/>
            <w:shd w:val="clear" w:color="auto" w:fill="FFFFFF"/>
            <w:tcMar>
              <w:top w:w="30" w:type="dxa"/>
              <w:left w:w="45" w:type="dxa"/>
              <w:bottom w:w="30" w:type="dxa"/>
              <w:right w:w="45" w:type="dxa"/>
            </w:tcMar>
            <w:vAlign w:val="center"/>
            <w:hideMark/>
          </w:tcPr>
          <w:p w14:paraId="58F4A868" w14:textId="77777777" w:rsidR="00BE6498" w:rsidRPr="00BE6498" w:rsidRDefault="00BE6498" w:rsidP="00BE6498">
            <w:pPr>
              <w:ind w:right="-46"/>
              <w:jc w:val="center"/>
              <w:rPr>
                <w:rFonts w:eastAsiaTheme="minorEastAsia"/>
                <w:b/>
                <w:bCs/>
                <w:spacing w:val="0"/>
                <w:sz w:val="24"/>
                <w:szCs w:val="24"/>
              </w:rPr>
            </w:pPr>
            <w:r w:rsidRPr="00BE6498">
              <w:rPr>
                <w:rFonts w:eastAsiaTheme="minorEastAsia"/>
                <w:b/>
                <w:bCs/>
                <w:spacing w:val="0"/>
                <w:sz w:val="24"/>
                <w:szCs w:val="24"/>
              </w:rPr>
              <w:t>№ п/п</w:t>
            </w:r>
          </w:p>
        </w:tc>
        <w:tc>
          <w:tcPr>
            <w:tcW w:w="1985" w:type="dxa"/>
            <w:shd w:val="clear" w:color="auto" w:fill="FFFFFF"/>
            <w:tcMar>
              <w:top w:w="30" w:type="dxa"/>
              <w:left w:w="45" w:type="dxa"/>
              <w:bottom w:w="30" w:type="dxa"/>
              <w:right w:w="45" w:type="dxa"/>
            </w:tcMar>
            <w:vAlign w:val="center"/>
            <w:hideMark/>
          </w:tcPr>
          <w:p w14:paraId="3CED9298" w14:textId="77777777" w:rsidR="00BE6498" w:rsidRPr="00BE6498" w:rsidRDefault="00BE6498" w:rsidP="00BE6498">
            <w:pPr>
              <w:ind w:right="-46"/>
              <w:jc w:val="center"/>
              <w:rPr>
                <w:rFonts w:eastAsiaTheme="minorEastAsia"/>
                <w:b/>
                <w:bCs/>
                <w:spacing w:val="0"/>
                <w:sz w:val="24"/>
                <w:szCs w:val="24"/>
              </w:rPr>
            </w:pPr>
            <w:r w:rsidRPr="00BE6498">
              <w:rPr>
                <w:rFonts w:eastAsiaTheme="minorEastAsia"/>
                <w:b/>
                <w:bCs/>
                <w:spacing w:val="0"/>
                <w:sz w:val="24"/>
                <w:szCs w:val="24"/>
              </w:rPr>
              <w:t>Населенный пункт</w:t>
            </w:r>
          </w:p>
        </w:tc>
        <w:tc>
          <w:tcPr>
            <w:tcW w:w="7229" w:type="dxa"/>
            <w:shd w:val="clear" w:color="auto" w:fill="FFFFFF"/>
            <w:tcMar>
              <w:top w:w="30" w:type="dxa"/>
              <w:left w:w="45" w:type="dxa"/>
              <w:bottom w:w="30" w:type="dxa"/>
              <w:right w:w="45" w:type="dxa"/>
            </w:tcMar>
            <w:vAlign w:val="center"/>
            <w:hideMark/>
          </w:tcPr>
          <w:p w14:paraId="011DB1E1" w14:textId="77777777" w:rsidR="00BE6498" w:rsidRPr="00BE6498" w:rsidRDefault="00BE6498" w:rsidP="00BE6498">
            <w:pPr>
              <w:ind w:right="-46"/>
              <w:jc w:val="center"/>
              <w:rPr>
                <w:rFonts w:eastAsiaTheme="minorEastAsia"/>
                <w:b/>
                <w:bCs/>
                <w:spacing w:val="0"/>
                <w:sz w:val="24"/>
                <w:szCs w:val="24"/>
              </w:rPr>
            </w:pPr>
            <w:r w:rsidRPr="00BE6498">
              <w:rPr>
                <w:rFonts w:eastAsiaTheme="minorEastAsia"/>
                <w:b/>
                <w:bCs/>
                <w:spacing w:val="0"/>
                <w:sz w:val="24"/>
                <w:szCs w:val="24"/>
              </w:rPr>
              <w:t>Место для выгула домашних животных</w:t>
            </w:r>
          </w:p>
        </w:tc>
      </w:tr>
      <w:tr w:rsidR="00BE6498" w:rsidRPr="00BE6498" w14:paraId="5559D18A" w14:textId="77777777" w:rsidTr="00D3798C">
        <w:tc>
          <w:tcPr>
            <w:tcW w:w="612" w:type="dxa"/>
            <w:shd w:val="clear" w:color="auto" w:fill="FFFFFF"/>
            <w:tcMar>
              <w:top w:w="30" w:type="dxa"/>
              <w:left w:w="45" w:type="dxa"/>
              <w:bottom w:w="30" w:type="dxa"/>
              <w:right w:w="45" w:type="dxa"/>
            </w:tcMar>
            <w:vAlign w:val="center"/>
            <w:hideMark/>
          </w:tcPr>
          <w:p w14:paraId="3BA292B4"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1.</w:t>
            </w:r>
          </w:p>
        </w:tc>
        <w:tc>
          <w:tcPr>
            <w:tcW w:w="1985" w:type="dxa"/>
            <w:shd w:val="clear" w:color="auto" w:fill="FFFFFF"/>
            <w:tcMar>
              <w:top w:w="30" w:type="dxa"/>
              <w:left w:w="45" w:type="dxa"/>
              <w:bottom w:w="30" w:type="dxa"/>
              <w:right w:w="45" w:type="dxa"/>
            </w:tcMar>
            <w:vAlign w:val="center"/>
          </w:tcPr>
          <w:p w14:paraId="66E2D8E2"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с.Селец</w:t>
            </w:r>
          </w:p>
        </w:tc>
        <w:tc>
          <w:tcPr>
            <w:tcW w:w="7229" w:type="dxa"/>
            <w:shd w:val="clear" w:color="auto" w:fill="FFFFFF"/>
            <w:tcMar>
              <w:top w:w="30" w:type="dxa"/>
              <w:left w:w="45" w:type="dxa"/>
              <w:bottom w:w="30" w:type="dxa"/>
              <w:right w:w="45" w:type="dxa"/>
            </w:tcMar>
            <w:vAlign w:val="center"/>
            <w:hideMark/>
          </w:tcPr>
          <w:p w14:paraId="27A7399C" w14:textId="77777777" w:rsidR="00BE6498" w:rsidRPr="00BE6498" w:rsidRDefault="00BE6498" w:rsidP="00BE6498">
            <w:pPr>
              <w:autoSpaceDE w:val="0"/>
              <w:autoSpaceDN w:val="0"/>
              <w:adjustRightInd w:val="0"/>
              <w:jc w:val="center"/>
              <w:rPr>
                <w:rFonts w:eastAsiaTheme="minorEastAsia"/>
                <w:color w:val="000000"/>
                <w:spacing w:val="0"/>
                <w:sz w:val="24"/>
                <w:szCs w:val="24"/>
              </w:rPr>
            </w:pPr>
            <w:r w:rsidRPr="00BE6498">
              <w:rPr>
                <w:rFonts w:eastAsiaTheme="minorEastAsia"/>
                <w:color w:val="000000"/>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color w:val="000000"/>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1CB0E9EC" w14:textId="77777777" w:rsidTr="00D3798C">
        <w:tc>
          <w:tcPr>
            <w:tcW w:w="612" w:type="dxa"/>
            <w:shd w:val="clear" w:color="auto" w:fill="FFFFFF"/>
            <w:tcMar>
              <w:top w:w="30" w:type="dxa"/>
              <w:left w:w="45" w:type="dxa"/>
              <w:bottom w:w="30" w:type="dxa"/>
              <w:right w:w="45" w:type="dxa"/>
            </w:tcMar>
            <w:vAlign w:val="center"/>
            <w:hideMark/>
          </w:tcPr>
          <w:p w14:paraId="71C879FD"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2.</w:t>
            </w:r>
          </w:p>
        </w:tc>
        <w:tc>
          <w:tcPr>
            <w:tcW w:w="1985" w:type="dxa"/>
            <w:shd w:val="clear" w:color="auto" w:fill="FFFFFF"/>
            <w:tcMar>
              <w:top w:w="30" w:type="dxa"/>
              <w:left w:w="45" w:type="dxa"/>
              <w:bottom w:w="30" w:type="dxa"/>
              <w:right w:w="45" w:type="dxa"/>
            </w:tcMar>
            <w:vAlign w:val="center"/>
          </w:tcPr>
          <w:p w14:paraId="32FCDD77"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 Дашино</w:t>
            </w:r>
          </w:p>
        </w:tc>
        <w:tc>
          <w:tcPr>
            <w:tcW w:w="7229" w:type="dxa"/>
            <w:shd w:val="clear" w:color="auto" w:fill="FFFFFF"/>
            <w:tcMar>
              <w:top w:w="30" w:type="dxa"/>
              <w:left w:w="45" w:type="dxa"/>
              <w:bottom w:w="30" w:type="dxa"/>
              <w:right w:w="45" w:type="dxa"/>
            </w:tcMar>
          </w:tcPr>
          <w:p w14:paraId="29C8F021"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567B2196"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14:paraId="4A0AC499"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1A24EE76"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 Удолье</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5DCE648"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47CD7B12"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4CC451A1"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227C7B09"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 Хотуша</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C88D12D"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2EE2C813"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30F74592"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1934B853"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п.Будимир</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6900A2B"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435ED8E8"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4D223A12"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351AB515"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 Глыбочка</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CA1B9B9"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3E0FBE85"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28B408EF"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1DC78BB3"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с.Алешенка</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B470176"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2F486C4D"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7D0CC60F"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6E17342B"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 Сагутьево</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B39463E"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5C50FCA1"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086F8D29"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3A870070"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с.Любец</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8289869"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p w14:paraId="786BD82C" w14:textId="77777777" w:rsidR="00BE6498" w:rsidRPr="00BE6498" w:rsidRDefault="00BE6498" w:rsidP="00BE6498">
            <w:pPr>
              <w:ind w:right="-46"/>
              <w:jc w:val="center"/>
              <w:rPr>
                <w:rFonts w:eastAsiaTheme="minorEastAsia"/>
                <w:spacing w:val="0"/>
                <w:sz w:val="24"/>
                <w:szCs w:val="24"/>
              </w:rPr>
            </w:pPr>
          </w:p>
        </w:tc>
      </w:tr>
      <w:tr w:rsidR="00BE6498" w:rsidRPr="00BE6498" w14:paraId="7EA2E2FB"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29F89504"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lastRenderedPageBreak/>
              <w:t>10.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40797CD7"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х. Хуркачовка</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FB71B66"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010DED1F"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49EAA999"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11.</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4A793A82"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 Любовня</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7C66498"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6ED27804"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0E4E5FD5"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6FBF303D"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д.Сосновка</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4AA92E8"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37F7EE1D"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1B5311F7"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13.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5CE4E268"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д.Хотьяновка</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3CE9A07"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792F5DB6"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3D7693C5"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14.</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090FC01D"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д. Боршня</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C49E051"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r w:rsidR="00BE6498" w:rsidRPr="00BE6498" w14:paraId="70CADB93" w14:textId="77777777" w:rsidTr="00D3798C">
        <w:tc>
          <w:tcPr>
            <w:tcW w:w="6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292B0A9A"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15.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7342769B"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п.Новоивановский</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7CD0F25" w14:textId="77777777" w:rsidR="00BE6498" w:rsidRPr="00BE6498" w:rsidRDefault="00BE6498" w:rsidP="00BE6498">
            <w:pPr>
              <w:ind w:right="-46"/>
              <w:jc w:val="center"/>
              <w:rPr>
                <w:rFonts w:eastAsiaTheme="minorEastAsia"/>
                <w:spacing w:val="0"/>
                <w:sz w:val="24"/>
                <w:szCs w:val="24"/>
              </w:rPr>
            </w:pPr>
            <w:r w:rsidRPr="00BE6498">
              <w:rPr>
                <w:rFonts w:eastAsiaTheme="minorEastAsia"/>
                <w:spacing w:val="0"/>
                <w:sz w:val="24"/>
                <w:szCs w:val="24"/>
              </w:rPr>
              <w:t>Огороженные земельные участки, находящиеся в пользовании или собственности владельца домашнего животного.</w:t>
            </w:r>
            <w:r w:rsidRPr="00BE6498">
              <w:rPr>
                <w:rFonts w:eastAsiaTheme="minorEastAsia"/>
                <w:spacing w:val="0"/>
                <w:sz w:val="24"/>
                <w:szCs w:val="24"/>
              </w:rPr>
              <w:br/>
              <w:t>Зоны естественной растительности, находящиеся за границами жилого сектора и общественных мест.</w:t>
            </w:r>
          </w:p>
        </w:tc>
      </w:tr>
    </w:tbl>
    <w:p w14:paraId="31568E24" w14:textId="77777777" w:rsidR="00BE6498" w:rsidRPr="00BE6498" w:rsidRDefault="00BE6498" w:rsidP="00BE6498">
      <w:pPr>
        <w:shd w:val="clear" w:color="auto" w:fill="FFFFFF"/>
        <w:jc w:val="both"/>
        <w:rPr>
          <w:color w:val="000000"/>
          <w:spacing w:val="0"/>
          <w:sz w:val="24"/>
          <w:szCs w:val="24"/>
        </w:rPr>
      </w:pPr>
    </w:p>
    <w:p w14:paraId="6097B8BE" w14:textId="77777777" w:rsidR="00BE6498" w:rsidRPr="00BE6498" w:rsidRDefault="00BE6498" w:rsidP="00BE6498">
      <w:pPr>
        <w:shd w:val="clear" w:color="auto" w:fill="FFFFFF"/>
        <w:jc w:val="center"/>
        <w:rPr>
          <w:rFonts w:eastAsiaTheme="minorEastAsia"/>
          <w:b/>
          <w:spacing w:val="0"/>
          <w:sz w:val="2"/>
          <w:szCs w:val="2"/>
        </w:rPr>
      </w:pPr>
    </w:p>
    <w:p w14:paraId="08512B12" w14:textId="2D6775D3" w:rsidR="003D23E3" w:rsidRDefault="003D23E3" w:rsidP="00907F1F">
      <w:pPr>
        <w:rPr>
          <w:spacing w:val="0"/>
          <w:sz w:val="24"/>
          <w:szCs w:val="24"/>
        </w:rPr>
      </w:pPr>
    </w:p>
    <w:p w14:paraId="764864D7" w14:textId="77777777" w:rsidR="00C966D6" w:rsidRDefault="00C966D6" w:rsidP="00907F1F">
      <w:pPr>
        <w:rPr>
          <w:spacing w:val="0"/>
          <w:sz w:val="24"/>
          <w:szCs w:val="24"/>
        </w:rPr>
      </w:pPr>
    </w:p>
    <w:p w14:paraId="1A644859" w14:textId="77777777" w:rsidR="00C966D6" w:rsidRDefault="00C966D6" w:rsidP="00907F1F">
      <w:pPr>
        <w:rPr>
          <w:spacing w:val="0"/>
          <w:sz w:val="24"/>
          <w:szCs w:val="24"/>
        </w:rPr>
      </w:pPr>
    </w:p>
    <w:p w14:paraId="4B79BCC2" w14:textId="77777777" w:rsidR="00C966D6" w:rsidRDefault="00C966D6" w:rsidP="00907F1F">
      <w:pPr>
        <w:rPr>
          <w:spacing w:val="0"/>
          <w:sz w:val="24"/>
          <w:szCs w:val="24"/>
        </w:rPr>
      </w:pPr>
    </w:p>
    <w:p w14:paraId="193227CC" w14:textId="77777777" w:rsidR="00C966D6" w:rsidRDefault="00C966D6" w:rsidP="00907F1F">
      <w:pPr>
        <w:rPr>
          <w:spacing w:val="0"/>
          <w:sz w:val="24"/>
          <w:szCs w:val="24"/>
        </w:rPr>
      </w:pPr>
    </w:p>
    <w:p w14:paraId="51A0757F" w14:textId="77777777" w:rsidR="00C966D6" w:rsidRDefault="00C966D6" w:rsidP="00907F1F">
      <w:pPr>
        <w:rPr>
          <w:spacing w:val="0"/>
          <w:sz w:val="24"/>
          <w:szCs w:val="24"/>
        </w:rPr>
      </w:pPr>
    </w:p>
    <w:p w14:paraId="08C94B29" w14:textId="77777777" w:rsidR="00C966D6" w:rsidRDefault="00C966D6" w:rsidP="00907F1F">
      <w:pPr>
        <w:rPr>
          <w:spacing w:val="0"/>
          <w:sz w:val="24"/>
          <w:szCs w:val="24"/>
        </w:rPr>
      </w:pPr>
    </w:p>
    <w:p w14:paraId="357F7CE6" w14:textId="77777777" w:rsidR="00C966D6" w:rsidRDefault="00C966D6" w:rsidP="00907F1F">
      <w:pPr>
        <w:rPr>
          <w:spacing w:val="0"/>
          <w:sz w:val="24"/>
          <w:szCs w:val="24"/>
        </w:rPr>
      </w:pPr>
    </w:p>
    <w:p w14:paraId="23B7ABB8" w14:textId="77777777" w:rsidR="00C966D6" w:rsidRDefault="00C966D6" w:rsidP="00907F1F">
      <w:pPr>
        <w:rPr>
          <w:spacing w:val="0"/>
          <w:sz w:val="24"/>
          <w:szCs w:val="24"/>
        </w:rPr>
      </w:pPr>
    </w:p>
    <w:p w14:paraId="31D40FF0" w14:textId="77777777" w:rsidR="00C966D6" w:rsidRDefault="00C966D6" w:rsidP="00907F1F">
      <w:pPr>
        <w:rPr>
          <w:spacing w:val="0"/>
          <w:sz w:val="24"/>
          <w:szCs w:val="24"/>
        </w:rPr>
      </w:pPr>
    </w:p>
    <w:p w14:paraId="18BEE519" w14:textId="77777777" w:rsidR="00C966D6" w:rsidRDefault="00C966D6" w:rsidP="00907F1F">
      <w:pPr>
        <w:rPr>
          <w:spacing w:val="0"/>
          <w:sz w:val="24"/>
          <w:szCs w:val="24"/>
        </w:rPr>
      </w:pPr>
    </w:p>
    <w:p w14:paraId="1CD74A23" w14:textId="77777777" w:rsidR="00C966D6" w:rsidRDefault="00C966D6" w:rsidP="00907F1F">
      <w:pPr>
        <w:rPr>
          <w:spacing w:val="0"/>
          <w:sz w:val="24"/>
          <w:szCs w:val="24"/>
        </w:rPr>
      </w:pPr>
    </w:p>
    <w:p w14:paraId="6769AAE2" w14:textId="77777777" w:rsidR="00C966D6" w:rsidRDefault="00C966D6" w:rsidP="00907F1F">
      <w:pPr>
        <w:rPr>
          <w:spacing w:val="0"/>
          <w:sz w:val="24"/>
          <w:szCs w:val="24"/>
        </w:rPr>
      </w:pPr>
    </w:p>
    <w:p w14:paraId="799FEC9C" w14:textId="77777777" w:rsidR="00C966D6" w:rsidRDefault="00C966D6" w:rsidP="00907F1F">
      <w:pPr>
        <w:rPr>
          <w:spacing w:val="0"/>
          <w:sz w:val="24"/>
          <w:szCs w:val="24"/>
        </w:rPr>
      </w:pPr>
    </w:p>
    <w:p w14:paraId="00469C93" w14:textId="77777777" w:rsidR="00C966D6" w:rsidRDefault="00C966D6" w:rsidP="00907F1F">
      <w:pPr>
        <w:rPr>
          <w:spacing w:val="0"/>
          <w:sz w:val="24"/>
          <w:szCs w:val="24"/>
        </w:rPr>
      </w:pPr>
    </w:p>
    <w:p w14:paraId="5CFBA0C7" w14:textId="77777777" w:rsidR="00C966D6" w:rsidRDefault="00C966D6" w:rsidP="00907F1F">
      <w:pPr>
        <w:rPr>
          <w:spacing w:val="0"/>
          <w:sz w:val="24"/>
          <w:szCs w:val="24"/>
        </w:rPr>
      </w:pPr>
    </w:p>
    <w:p w14:paraId="7909C0A5" w14:textId="77777777" w:rsidR="00C966D6" w:rsidRDefault="00C966D6" w:rsidP="00907F1F">
      <w:pPr>
        <w:rPr>
          <w:spacing w:val="0"/>
          <w:sz w:val="24"/>
          <w:szCs w:val="24"/>
        </w:rPr>
      </w:pPr>
    </w:p>
    <w:p w14:paraId="0C775304" w14:textId="77777777" w:rsidR="00C966D6" w:rsidRDefault="00C966D6" w:rsidP="00907F1F">
      <w:pPr>
        <w:rPr>
          <w:spacing w:val="0"/>
          <w:sz w:val="24"/>
          <w:szCs w:val="24"/>
        </w:rPr>
      </w:pPr>
    </w:p>
    <w:p w14:paraId="39F34439" w14:textId="77777777" w:rsidR="00C966D6" w:rsidRDefault="00C966D6" w:rsidP="00907F1F">
      <w:pPr>
        <w:rPr>
          <w:spacing w:val="0"/>
          <w:sz w:val="24"/>
          <w:szCs w:val="24"/>
        </w:rPr>
      </w:pPr>
    </w:p>
    <w:p w14:paraId="75C24FB5" w14:textId="77777777" w:rsidR="00C966D6" w:rsidRDefault="00C966D6" w:rsidP="00907F1F">
      <w:pPr>
        <w:rPr>
          <w:spacing w:val="0"/>
          <w:sz w:val="24"/>
          <w:szCs w:val="24"/>
        </w:rPr>
      </w:pPr>
    </w:p>
    <w:p w14:paraId="12076656" w14:textId="389CAD9F" w:rsidR="00C966D6" w:rsidRDefault="00C966D6" w:rsidP="00907F1F">
      <w:pPr>
        <w:rPr>
          <w:spacing w:val="0"/>
          <w:sz w:val="24"/>
          <w:szCs w:val="24"/>
        </w:rPr>
      </w:pPr>
    </w:p>
    <w:p w14:paraId="7836B41E" w14:textId="77777777" w:rsidR="00C966D6" w:rsidRDefault="00C966D6" w:rsidP="00907F1F">
      <w:pPr>
        <w:rPr>
          <w:spacing w:val="0"/>
          <w:sz w:val="24"/>
          <w:szCs w:val="24"/>
        </w:rPr>
      </w:pPr>
    </w:p>
    <w:p w14:paraId="174BDA2A" w14:textId="77777777" w:rsidR="00C966D6" w:rsidRDefault="00C966D6" w:rsidP="00907F1F">
      <w:pPr>
        <w:rPr>
          <w:spacing w:val="0"/>
          <w:sz w:val="24"/>
          <w:szCs w:val="24"/>
        </w:rPr>
      </w:pPr>
    </w:p>
    <w:p w14:paraId="1EF21BB6" w14:textId="77777777" w:rsidR="00E42235" w:rsidRPr="00E42235" w:rsidRDefault="00E42235" w:rsidP="00E42235">
      <w:pPr>
        <w:jc w:val="center"/>
        <w:rPr>
          <w:b/>
          <w:spacing w:val="0"/>
        </w:rPr>
      </w:pPr>
      <w:r w:rsidRPr="00E42235">
        <w:rPr>
          <w:b/>
          <w:spacing w:val="0"/>
        </w:rPr>
        <w:lastRenderedPageBreak/>
        <w:t>РОССИЙСКАЯ ФЕДЕРАЦИЯ</w:t>
      </w:r>
    </w:p>
    <w:p w14:paraId="491DE630" w14:textId="77777777" w:rsidR="00E42235" w:rsidRPr="00E42235" w:rsidRDefault="00E42235" w:rsidP="00E42235">
      <w:pPr>
        <w:jc w:val="center"/>
        <w:rPr>
          <w:b/>
          <w:spacing w:val="0"/>
        </w:rPr>
      </w:pPr>
      <w:r w:rsidRPr="00E42235">
        <w:rPr>
          <w:b/>
          <w:spacing w:val="0"/>
        </w:rPr>
        <w:t>БРЯНСКАЯ ОБЛАСТЬ ТРУБЧЕВСКИЙ РАЙОН</w:t>
      </w:r>
    </w:p>
    <w:p w14:paraId="1B14ADCF" w14:textId="77777777" w:rsidR="00E42235" w:rsidRPr="00E42235" w:rsidRDefault="00E42235" w:rsidP="00E42235">
      <w:pPr>
        <w:jc w:val="center"/>
        <w:rPr>
          <w:b/>
          <w:spacing w:val="0"/>
        </w:rPr>
      </w:pPr>
      <w:r w:rsidRPr="00E42235">
        <w:rPr>
          <w:b/>
          <w:spacing w:val="0"/>
        </w:rPr>
        <w:t>СЕЛЕЦКАЯ СЕЛЬСКАЯ АДМИНИСТРАЦИЯ</w:t>
      </w:r>
    </w:p>
    <w:p w14:paraId="035CA709" w14:textId="77777777" w:rsidR="00E42235" w:rsidRPr="00E42235" w:rsidRDefault="00E42235" w:rsidP="00E42235">
      <w:pPr>
        <w:jc w:val="center"/>
        <w:rPr>
          <w:b/>
          <w:spacing w:val="60"/>
          <w:sz w:val="44"/>
          <w:szCs w:val="44"/>
        </w:rPr>
      </w:pPr>
      <w:r w:rsidRPr="00E42235">
        <w:rPr>
          <w:b/>
          <w:spacing w:val="60"/>
          <w:sz w:val="44"/>
          <w:szCs w:val="44"/>
        </w:rPr>
        <w:t>ПОСТАНОВЛЕНИЕ</w:t>
      </w:r>
    </w:p>
    <w:p w14:paraId="1480A6AA" w14:textId="77777777" w:rsidR="00E42235" w:rsidRPr="00E42235" w:rsidRDefault="00E42235" w:rsidP="00E42235">
      <w:pPr>
        <w:jc w:val="center"/>
        <w:rPr>
          <w:spacing w:val="60"/>
        </w:rPr>
      </w:pPr>
    </w:p>
    <w:p w14:paraId="2686898C" w14:textId="77777777" w:rsidR="00E42235" w:rsidRPr="00E42235" w:rsidRDefault="00E42235" w:rsidP="00E42235">
      <w:pPr>
        <w:jc w:val="center"/>
        <w:rPr>
          <w:b/>
          <w:spacing w:val="0"/>
        </w:rPr>
      </w:pPr>
      <w:r w:rsidRPr="00E42235">
        <w:rPr>
          <w:b/>
          <w:spacing w:val="0"/>
        </w:rPr>
        <w:t>от 27 марта 2026 года № 20</w:t>
      </w:r>
    </w:p>
    <w:p w14:paraId="125785C5" w14:textId="77777777" w:rsidR="00E42235" w:rsidRPr="00E42235" w:rsidRDefault="00E42235" w:rsidP="00E42235">
      <w:pPr>
        <w:autoSpaceDE w:val="0"/>
        <w:autoSpaceDN w:val="0"/>
        <w:jc w:val="center"/>
        <w:rPr>
          <w:bCs/>
          <w:spacing w:val="0"/>
        </w:rPr>
      </w:pPr>
    </w:p>
    <w:p w14:paraId="42B39C1A" w14:textId="77777777" w:rsidR="00E42235" w:rsidRPr="00E42235" w:rsidRDefault="00E42235" w:rsidP="00E42235">
      <w:pPr>
        <w:jc w:val="center"/>
        <w:rPr>
          <w:b/>
          <w:bCs/>
          <w:spacing w:val="0"/>
        </w:rPr>
      </w:pPr>
      <w:r w:rsidRPr="00E42235">
        <w:rPr>
          <w:b/>
          <w:bCs/>
          <w:spacing w:val="0"/>
        </w:rPr>
        <w:t xml:space="preserve">Об утверждении Положения о </w:t>
      </w:r>
      <w:r w:rsidRPr="00E42235">
        <w:rPr>
          <w:b/>
          <w:spacing w:val="0"/>
          <w:szCs w:val="22"/>
        </w:rPr>
        <w:t xml:space="preserve">представлении гражданами, претендующими на замещение должностей муниципальной службы, </w:t>
      </w:r>
      <w:r w:rsidRPr="00E42235">
        <w:rPr>
          <w:b/>
          <w:spacing w:val="0"/>
          <w:szCs w:val="22"/>
        </w:rPr>
        <w:br/>
        <w:t xml:space="preserve">и муниципальными служащими сведений о доходах, об имуществе и обязательствах имущественного характера в </w:t>
      </w:r>
      <w:r w:rsidRPr="00E42235">
        <w:rPr>
          <w:b/>
          <w:bCs/>
          <w:spacing w:val="0"/>
        </w:rPr>
        <w:t xml:space="preserve">Селецкой </w:t>
      </w:r>
      <w:r w:rsidRPr="00E42235">
        <w:rPr>
          <w:b/>
          <w:spacing w:val="0"/>
          <w:szCs w:val="22"/>
        </w:rPr>
        <w:t xml:space="preserve">сельской администрации </w:t>
      </w:r>
      <w:r w:rsidRPr="00E42235">
        <w:rPr>
          <w:b/>
          <w:bCs/>
          <w:spacing w:val="0"/>
        </w:rPr>
        <w:t>Трубчевского района Брянской области</w:t>
      </w:r>
    </w:p>
    <w:p w14:paraId="7F785A7F" w14:textId="77777777" w:rsidR="00E42235" w:rsidRPr="00E42235" w:rsidRDefault="00E42235" w:rsidP="00E42235">
      <w:pPr>
        <w:widowControl w:val="0"/>
        <w:autoSpaceDE w:val="0"/>
        <w:autoSpaceDN w:val="0"/>
        <w:jc w:val="center"/>
        <w:rPr>
          <w:spacing w:val="0"/>
        </w:rPr>
      </w:pPr>
    </w:p>
    <w:p w14:paraId="4734BE29" w14:textId="77777777" w:rsidR="00E42235" w:rsidRPr="00E42235" w:rsidRDefault="00E42235" w:rsidP="00E42235">
      <w:pPr>
        <w:ind w:right="-28" w:firstLine="709"/>
        <w:jc w:val="both"/>
        <w:rPr>
          <w:spacing w:val="0"/>
        </w:rPr>
      </w:pPr>
      <w:r w:rsidRPr="00E42235">
        <w:rPr>
          <w:spacing w:val="0"/>
        </w:rPr>
        <w:t xml:space="preserve">В соответствии с федеральными законами от 02.03.2007 № 25-ФЗ </w:t>
      </w:r>
      <w:r w:rsidRPr="00E42235">
        <w:rPr>
          <w:spacing w:val="0"/>
        </w:rPr>
        <w:br/>
        <w:t xml:space="preserve">«О муниципальной службе в Российской Федерации» (в ред. от 28.12.2025 </w:t>
      </w:r>
      <w:r w:rsidRPr="00E42235">
        <w:rPr>
          <w:spacing w:val="0"/>
        </w:rPr>
        <w:br/>
        <w:t xml:space="preserve">№ 505-ФЗ) и от 25.12.2008 № 273-ФЗ «О противодействии коррупции», руководствуясь Федеральным законом от </w:t>
      </w:r>
      <w:hyperlink r:id="rId8" w:history="1">
        <w:r w:rsidRPr="00E42235">
          <w:rPr>
            <w:bCs/>
            <w:spacing w:val="0"/>
            <w:shd w:val="clear" w:color="auto" w:fill="FFFFFF"/>
          </w:rPr>
          <w:t>20.03.2025 № 33-ФЗ «Об общих принципах организации местного самоуправления в единой системе публичной власти</w:t>
        </w:r>
      </w:hyperlink>
      <w:r w:rsidRPr="00E42235">
        <w:rPr>
          <w:spacing w:val="0"/>
        </w:rPr>
        <w:t>»,</w:t>
      </w:r>
    </w:p>
    <w:p w14:paraId="4D7006D5" w14:textId="77777777" w:rsidR="00E42235" w:rsidRPr="00E42235" w:rsidRDefault="00E42235" w:rsidP="00E42235">
      <w:pPr>
        <w:tabs>
          <w:tab w:val="left" w:pos="709"/>
        </w:tabs>
        <w:spacing w:before="120"/>
        <w:ind w:firstLine="709"/>
        <w:jc w:val="both"/>
        <w:rPr>
          <w:spacing w:val="0"/>
          <w:lang w:eastAsia="zh-CN"/>
        </w:rPr>
      </w:pPr>
      <w:r w:rsidRPr="00E42235">
        <w:rPr>
          <w:spacing w:val="0"/>
          <w:lang w:eastAsia="zh-CN"/>
        </w:rPr>
        <w:t>постановляю:</w:t>
      </w:r>
    </w:p>
    <w:p w14:paraId="5DC2EE59" w14:textId="77777777" w:rsidR="00E42235" w:rsidRPr="00E42235" w:rsidRDefault="00E42235" w:rsidP="00E42235">
      <w:pPr>
        <w:autoSpaceDE w:val="0"/>
        <w:autoSpaceDN w:val="0"/>
        <w:adjustRightInd w:val="0"/>
        <w:spacing w:before="120"/>
        <w:ind w:firstLine="709"/>
        <w:jc w:val="both"/>
        <w:rPr>
          <w:spacing w:val="0"/>
        </w:rPr>
      </w:pPr>
      <w:r w:rsidRPr="00E42235">
        <w:rPr>
          <w:spacing w:val="0"/>
        </w:rPr>
        <w:t xml:space="preserve">1. Утвердить Положение </w:t>
      </w:r>
      <w:r w:rsidRPr="00E42235">
        <w:rPr>
          <w:bCs/>
          <w:spacing w:val="0"/>
        </w:rPr>
        <w:t xml:space="preserve">о </w:t>
      </w:r>
      <w:r w:rsidRPr="00E42235">
        <w:rPr>
          <w:spacing w:val="0"/>
          <w:szCs w:val="22"/>
        </w:rPr>
        <w:t xml:space="preserve">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w:t>
      </w:r>
      <w:r w:rsidRPr="00E42235">
        <w:rPr>
          <w:bCs/>
          <w:spacing w:val="0"/>
        </w:rPr>
        <w:t xml:space="preserve">Селецкой </w:t>
      </w:r>
      <w:r w:rsidRPr="00E42235">
        <w:rPr>
          <w:spacing w:val="0"/>
          <w:szCs w:val="22"/>
        </w:rPr>
        <w:t xml:space="preserve">сельской администрации </w:t>
      </w:r>
      <w:r w:rsidRPr="00E42235">
        <w:rPr>
          <w:bCs/>
          <w:spacing w:val="0"/>
        </w:rPr>
        <w:t xml:space="preserve">Трубчевского района Брянской области </w:t>
      </w:r>
      <w:r w:rsidRPr="00E42235">
        <w:rPr>
          <w:spacing w:val="0"/>
        </w:rPr>
        <w:t>согласно</w:t>
      </w:r>
      <w:r w:rsidRPr="00E42235">
        <w:rPr>
          <w:bCs/>
          <w:spacing w:val="0"/>
        </w:rPr>
        <w:t xml:space="preserve"> приложению к настоящему постановлению.</w:t>
      </w:r>
    </w:p>
    <w:p w14:paraId="1A3EA56D" w14:textId="77777777" w:rsidR="00E42235" w:rsidRPr="00E42235" w:rsidRDefault="00E42235" w:rsidP="00E42235">
      <w:pPr>
        <w:tabs>
          <w:tab w:val="left" w:pos="0"/>
        </w:tabs>
        <w:spacing w:before="120"/>
        <w:ind w:right="-5" w:firstLine="709"/>
        <w:jc w:val="both"/>
        <w:rPr>
          <w:spacing w:val="0"/>
          <w:shd w:val="clear" w:color="auto" w:fill="FFFFFF"/>
        </w:rPr>
      </w:pPr>
      <w:r w:rsidRPr="00E42235">
        <w:rPr>
          <w:spacing w:val="0"/>
        </w:rPr>
        <w:t xml:space="preserve">2. Настоящее постановление </w:t>
      </w:r>
      <w:r w:rsidRPr="00E42235">
        <w:rPr>
          <w:color w:val="000000"/>
          <w:spacing w:val="0"/>
        </w:rPr>
        <w:t xml:space="preserve">подлежит официальному опубликованию </w:t>
      </w:r>
      <w:r w:rsidRPr="00E42235">
        <w:rPr>
          <w:color w:val="000000"/>
          <w:spacing w:val="0"/>
        </w:rPr>
        <w:br/>
        <w:t xml:space="preserve">в </w:t>
      </w:r>
      <w:r w:rsidRPr="00E42235">
        <w:rPr>
          <w:spacing w:val="0"/>
        </w:rPr>
        <w:t xml:space="preserve">печатном средстве массовой информации «Информационный бюллетень Селецкого сельского поселения» </w:t>
      </w:r>
      <w:r w:rsidRPr="00E42235">
        <w:rPr>
          <w:color w:val="000000"/>
          <w:spacing w:val="0"/>
        </w:rPr>
        <w:t xml:space="preserve">и размещению на официальном сайте Трубчевского муниципального района в сети Интернет (www.trubrayon.ru) </w:t>
      </w:r>
      <w:r w:rsidRPr="00E42235">
        <w:rPr>
          <w:color w:val="000000"/>
          <w:spacing w:val="0"/>
        </w:rPr>
        <w:br/>
        <w:t>на странице «Селецкое сельское поселение».</w:t>
      </w:r>
    </w:p>
    <w:p w14:paraId="705CF8F2" w14:textId="77777777" w:rsidR="00E42235" w:rsidRPr="00E42235" w:rsidRDefault="00E42235" w:rsidP="00E42235">
      <w:pPr>
        <w:autoSpaceDE w:val="0"/>
        <w:spacing w:before="120" w:after="200" w:line="276" w:lineRule="auto"/>
        <w:ind w:firstLine="709"/>
        <w:jc w:val="both"/>
        <w:rPr>
          <w:color w:val="000000"/>
          <w:spacing w:val="0"/>
        </w:rPr>
      </w:pPr>
      <w:r w:rsidRPr="00E42235">
        <w:rPr>
          <w:spacing w:val="0"/>
        </w:rPr>
        <w:t xml:space="preserve">3. Настоящее постановление вступает в силу с даты его </w:t>
      </w:r>
      <w:r w:rsidRPr="00E42235">
        <w:rPr>
          <w:color w:val="000000"/>
          <w:spacing w:val="0"/>
        </w:rPr>
        <w:t xml:space="preserve">официального </w:t>
      </w:r>
      <w:r w:rsidRPr="00E42235">
        <w:rPr>
          <w:spacing w:val="0"/>
        </w:rPr>
        <w:t>опубликования.</w:t>
      </w:r>
    </w:p>
    <w:p w14:paraId="39C75E84" w14:textId="77777777" w:rsidR="00E42235" w:rsidRPr="00E42235" w:rsidRDefault="00E42235" w:rsidP="00E42235">
      <w:pPr>
        <w:widowControl w:val="0"/>
        <w:autoSpaceDE w:val="0"/>
        <w:autoSpaceDN w:val="0"/>
        <w:spacing w:before="120"/>
        <w:ind w:firstLine="709"/>
        <w:jc w:val="both"/>
        <w:rPr>
          <w:bCs/>
          <w:spacing w:val="0"/>
        </w:rPr>
      </w:pPr>
      <w:r w:rsidRPr="00E42235">
        <w:rPr>
          <w:bCs/>
          <w:spacing w:val="0"/>
        </w:rPr>
        <w:t xml:space="preserve">4. Контроль за исполнением настоящего постановления оставляю </w:t>
      </w:r>
      <w:r w:rsidRPr="00E42235">
        <w:rPr>
          <w:bCs/>
          <w:spacing w:val="0"/>
        </w:rPr>
        <w:br/>
        <w:t>за собой.</w:t>
      </w:r>
    </w:p>
    <w:p w14:paraId="3081B882" w14:textId="77777777" w:rsidR="00E42235" w:rsidRPr="00E42235" w:rsidRDefault="00E42235" w:rsidP="00E42235">
      <w:pPr>
        <w:autoSpaceDE w:val="0"/>
        <w:jc w:val="both"/>
        <w:rPr>
          <w:spacing w:val="0"/>
        </w:rPr>
      </w:pPr>
    </w:p>
    <w:p w14:paraId="7B9022CC" w14:textId="77777777" w:rsidR="00E42235" w:rsidRPr="00E42235" w:rsidRDefault="00E42235" w:rsidP="00E42235">
      <w:pPr>
        <w:autoSpaceDE w:val="0"/>
        <w:jc w:val="both"/>
        <w:rPr>
          <w:spacing w:val="0"/>
        </w:rPr>
      </w:pPr>
    </w:p>
    <w:p w14:paraId="6393E890" w14:textId="77777777" w:rsidR="00E42235" w:rsidRPr="00E42235" w:rsidRDefault="00E42235" w:rsidP="00E42235">
      <w:pPr>
        <w:shd w:val="clear" w:color="auto" w:fill="FFFFFF"/>
        <w:jc w:val="both"/>
        <w:rPr>
          <w:color w:val="000000"/>
          <w:spacing w:val="0"/>
        </w:rPr>
      </w:pPr>
      <w:r w:rsidRPr="00E42235">
        <w:rPr>
          <w:color w:val="000000"/>
          <w:spacing w:val="0"/>
        </w:rPr>
        <w:t>Глава Селецкой</w:t>
      </w:r>
    </w:p>
    <w:p w14:paraId="3C4DD147" w14:textId="77777777" w:rsidR="00E42235" w:rsidRPr="00E42235" w:rsidRDefault="00E42235" w:rsidP="00E42235">
      <w:pPr>
        <w:shd w:val="clear" w:color="auto" w:fill="FFFFFF"/>
        <w:jc w:val="both"/>
        <w:rPr>
          <w:color w:val="000000"/>
          <w:spacing w:val="0"/>
        </w:rPr>
      </w:pPr>
      <w:r w:rsidRPr="00E42235">
        <w:rPr>
          <w:color w:val="000000"/>
          <w:spacing w:val="0"/>
        </w:rPr>
        <w:t>сельской администрации                                                                 Ю.Ю.Романова</w:t>
      </w:r>
    </w:p>
    <w:p w14:paraId="373FE00F" w14:textId="10625907" w:rsidR="00C966D6" w:rsidRDefault="00E42235" w:rsidP="00E42235">
      <w:pPr>
        <w:rPr>
          <w:spacing w:val="0"/>
          <w:sz w:val="24"/>
          <w:szCs w:val="24"/>
        </w:rPr>
      </w:pPr>
      <w:r w:rsidRPr="00E42235">
        <w:rPr>
          <w:color w:val="000000"/>
          <w:spacing w:val="0"/>
        </w:rPr>
        <w:br w:type="page"/>
      </w:r>
    </w:p>
    <w:p w14:paraId="5B5B3913" w14:textId="77777777" w:rsidR="00D43C79" w:rsidRPr="00D43C79" w:rsidRDefault="00D43C79" w:rsidP="00D43C79">
      <w:pPr>
        <w:jc w:val="right"/>
        <w:rPr>
          <w:spacing w:val="0"/>
        </w:rPr>
      </w:pPr>
      <w:r w:rsidRPr="00D43C79">
        <w:rPr>
          <w:spacing w:val="0"/>
        </w:rPr>
        <w:lastRenderedPageBreak/>
        <w:t xml:space="preserve">Приложение </w:t>
      </w:r>
      <w:r w:rsidRPr="00D43C79">
        <w:rPr>
          <w:spacing w:val="0"/>
        </w:rPr>
        <w:br/>
        <w:t xml:space="preserve">к постановлению Селецкой сельской </w:t>
      </w:r>
      <w:r w:rsidRPr="00D43C79">
        <w:rPr>
          <w:spacing w:val="0"/>
        </w:rPr>
        <w:br/>
        <w:t xml:space="preserve">администрации Трубчевского района </w:t>
      </w:r>
      <w:r w:rsidRPr="00D43C79">
        <w:rPr>
          <w:spacing w:val="0"/>
        </w:rPr>
        <w:br/>
        <w:t>Брянской области от 27.03.2026 № 20</w:t>
      </w:r>
    </w:p>
    <w:p w14:paraId="55A97D2B" w14:textId="77777777" w:rsidR="00D43C79" w:rsidRPr="00D43C79" w:rsidRDefault="00D43C79" w:rsidP="00D43C79">
      <w:pPr>
        <w:shd w:val="clear" w:color="auto" w:fill="FFFFFF"/>
        <w:jc w:val="center"/>
        <w:rPr>
          <w:spacing w:val="0"/>
        </w:rPr>
      </w:pPr>
    </w:p>
    <w:p w14:paraId="6233D0B5" w14:textId="77777777" w:rsidR="00D43C79" w:rsidRPr="00D43C79" w:rsidRDefault="00D43C79" w:rsidP="00D43C79">
      <w:pPr>
        <w:shd w:val="clear" w:color="auto" w:fill="FFFFFF"/>
        <w:jc w:val="center"/>
        <w:rPr>
          <w:b/>
          <w:bCs/>
          <w:spacing w:val="0"/>
        </w:rPr>
      </w:pPr>
      <w:r w:rsidRPr="00D43C79">
        <w:rPr>
          <w:b/>
          <w:bCs/>
          <w:spacing w:val="0"/>
        </w:rPr>
        <w:t xml:space="preserve">Положение </w:t>
      </w:r>
    </w:p>
    <w:p w14:paraId="78DA93C8" w14:textId="77777777" w:rsidR="00D43C79" w:rsidRPr="00D43C79" w:rsidRDefault="00D43C79" w:rsidP="00D43C79">
      <w:pPr>
        <w:shd w:val="clear" w:color="auto" w:fill="FFFFFF"/>
        <w:jc w:val="center"/>
        <w:rPr>
          <w:b/>
          <w:bCs/>
          <w:spacing w:val="0"/>
        </w:rPr>
      </w:pPr>
      <w:r w:rsidRPr="00D43C79">
        <w:rPr>
          <w:b/>
          <w:bCs/>
          <w:spacing w:val="0"/>
        </w:rPr>
        <w:t xml:space="preserve">о </w:t>
      </w:r>
      <w:r w:rsidRPr="00D43C79">
        <w:rPr>
          <w:b/>
          <w:spacing w:val="0"/>
          <w:szCs w:val="22"/>
        </w:rPr>
        <w:t xml:space="preserve">представлении гражданами, претендующими на замещение должностей муниципальной службы, и муниципальными служащими сведений </w:t>
      </w:r>
      <w:r w:rsidRPr="00D43C79">
        <w:rPr>
          <w:b/>
          <w:spacing w:val="0"/>
          <w:szCs w:val="22"/>
        </w:rPr>
        <w:br/>
        <w:t xml:space="preserve">о доходах, об имуществе и обязательствах имущественного характера </w:t>
      </w:r>
      <w:r w:rsidRPr="00D43C79">
        <w:rPr>
          <w:b/>
          <w:spacing w:val="0"/>
          <w:szCs w:val="22"/>
        </w:rPr>
        <w:br/>
        <w:t xml:space="preserve">в </w:t>
      </w:r>
      <w:r w:rsidRPr="00D43C79">
        <w:rPr>
          <w:b/>
          <w:bCs/>
          <w:spacing w:val="0"/>
        </w:rPr>
        <w:t xml:space="preserve">Селецкой </w:t>
      </w:r>
      <w:r w:rsidRPr="00D43C79">
        <w:rPr>
          <w:b/>
          <w:spacing w:val="0"/>
          <w:szCs w:val="22"/>
        </w:rPr>
        <w:t xml:space="preserve">сельской администрации </w:t>
      </w:r>
      <w:r w:rsidRPr="00D43C79">
        <w:rPr>
          <w:b/>
          <w:bCs/>
          <w:spacing w:val="0"/>
        </w:rPr>
        <w:t xml:space="preserve">Трубчевского района </w:t>
      </w:r>
      <w:r w:rsidRPr="00D43C79">
        <w:rPr>
          <w:b/>
          <w:bCs/>
          <w:spacing w:val="0"/>
        </w:rPr>
        <w:br/>
        <w:t>Брянской области</w:t>
      </w:r>
    </w:p>
    <w:p w14:paraId="74644C4D" w14:textId="77777777" w:rsidR="00D43C79" w:rsidRPr="00D43C79" w:rsidRDefault="00D43C79" w:rsidP="00D43C79">
      <w:pPr>
        <w:widowControl w:val="0"/>
        <w:tabs>
          <w:tab w:val="left" w:pos="1148"/>
        </w:tabs>
        <w:jc w:val="center"/>
        <w:rPr>
          <w:spacing w:val="0"/>
        </w:rPr>
      </w:pPr>
    </w:p>
    <w:p w14:paraId="46D00E7F" w14:textId="77777777" w:rsidR="00D43C79" w:rsidRPr="00D43C79" w:rsidRDefault="00D43C79" w:rsidP="00D43C79">
      <w:pPr>
        <w:widowControl w:val="0"/>
        <w:tabs>
          <w:tab w:val="left" w:pos="1018"/>
        </w:tabs>
        <w:ind w:firstLine="660"/>
        <w:jc w:val="both"/>
        <w:rPr>
          <w:spacing w:val="0"/>
        </w:rPr>
      </w:pPr>
      <w:r w:rsidRPr="00D43C79">
        <w:rPr>
          <w:spacing w:val="0"/>
        </w:rPr>
        <w:t>1. 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14:paraId="36C906F6" w14:textId="77777777" w:rsidR="00D43C79" w:rsidRPr="00D43C79" w:rsidRDefault="00D43C79" w:rsidP="00D43C79">
      <w:pPr>
        <w:widowControl w:val="0"/>
        <w:tabs>
          <w:tab w:val="left" w:pos="1133"/>
        </w:tabs>
        <w:ind w:firstLine="660"/>
        <w:jc w:val="both"/>
        <w:rPr>
          <w:spacing w:val="0"/>
        </w:rPr>
      </w:pPr>
      <w:r w:rsidRPr="00D43C79">
        <w:rPr>
          <w:spacing w:val="0"/>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591CE9A0" w14:textId="77777777" w:rsidR="00D43C79" w:rsidRPr="00D43C79" w:rsidRDefault="00D43C79" w:rsidP="00D43C79">
      <w:pPr>
        <w:widowControl w:val="0"/>
        <w:tabs>
          <w:tab w:val="left" w:pos="1028"/>
        </w:tabs>
        <w:ind w:firstLine="660"/>
        <w:jc w:val="both"/>
        <w:rPr>
          <w:spacing w:val="0"/>
        </w:rPr>
      </w:pPr>
      <w:r w:rsidRPr="00D43C79">
        <w:rPr>
          <w:spacing w:val="0"/>
        </w:rPr>
        <w:t>а) на гражданина, претендующего на замещение должности муниципальной службы (далее – гражданин);</w:t>
      </w:r>
    </w:p>
    <w:p w14:paraId="453B8C4C" w14:textId="77777777" w:rsidR="00D43C79" w:rsidRPr="00D43C79" w:rsidRDefault="00D43C79" w:rsidP="00D43C79">
      <w:pPr>
        <w:widowControl w:val="0"/>
        <w:tabs>
          <w:tab w:val="left" w:pos="1047"/>
        </w:tabs>
        <w:ind w:firstLine="660"/>
        <w:jc w:val="both"/>
        <w:rPr>
          <w:spacing w:val="0"/>
        </w:rPr>
      </w:pPr>
      <w:r w:rsidRPr="00D43C79">
        <w:rPr>
          <w:spacing w:val="0"/>
        </w:rPr>
        <w:t xml:space="preserve">б) на муниципального служащего, замещающего должность муниципальной службы,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sidRPr="00D43C79">
        <w:rPr>
          <w:spacing w:val="0"/>
        </w:rPr>
        <w:b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муниципальный служащий);</w:t>
      </w:r>
    </w:p>
    <w:p w14:paraId="18820C0A" w14:textId="77777777" w:rsidR="00D43C79" w:rsidRPr="00D43C79" w:rsidRDefault="00D43C79" w:rsidP="00D43C79">
      <w:pPr>
        <w:widowControl w:val="0"/>
        <w:tabs>
          <w:tab w:val="left" w:pos="1057"/>
        </w:tabs>
        <w:ind w:firstLine="660"/>
        <w:jc w:val="both"/>
        <w:rPr>
          <w:spacing w:val="0"/>
        </w:rPr>
      </w:pPr>
      <w:r w:rsidRPr="00D43C79">
        <w:rPr>
          <w:spacing w:val="0"/>
        </w:rPr>
        <w:t xml:space="preserve">в) на муниципального служащего, претендующего на замещение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sidRPr="00D43C79">
        <w:rPr>
          <w:spacing w:val="0"/>
        </w:rPr>
        <w:b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кандидат на должность, предусмотренную перечнем);</w:t>
      </w:r>
    </w:p>
    <w:p w14:paraId="1F51E039" w14:textId="39F0B174" w:rsidR="00D43C79" w:rsidRPr="00D43C79" w:rsidRDefault="00D43C79" w:rsidP="00D43C79">
      <w:pPr>
        <w:widowControl w:val="0"/>
        <w:tabs>
          <w:tab w:val="left" w:pos="1057"/>
        </w:tabs>
        <w:ind w:firstLine="660"/>
        <w:jc w:val="both"/>
        <w:rPr>
          <w:spacing w:val="0"/>
        </w:rPr>
      </w:pPr>
      <w:r w:rsidRPr="00D43C79">
        <w:rPr>
          <w:spacing w:val="0"/>
        </w:rPr>
        <w:t xml:space="preserve">г) на муниципального служащего, назначаемого на должность в порядке перевода из другого органа местного самоуправления (далее – кандидат </w:t>
      </w:r>
      <w:r w:rsidRPr="00D43C79">
        <w:rPr>
          <w:spacing w:val="0"/>
        </w:rPr>
        <w:br/>
        <w:t>на должность, назначаемый в порядке перевода).</w:t>
      </w:r>
      <w:r>
        <w:rPr>
          <w:spacing w:val="0"/>
        </w:rPr>
        <w:br/>
      </w:r>
      <w:r w:rsidRPr="00D43C79">
        <w:rPr>
          <w:spacing w:val="0"/>
        </w:rPr>
        <w:lastRenderedPageBreak/>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2313BCC1" w14:textId="77777777" w:rsidR="00D43C79" w:rsidRPr="00D43C79" w:rsidRDefault="00D43C79" w:rsidP="00D43C79">
      <w:pPr>
        <w:widowControl w:val="0"/>
        <w:tabs>
          <w:tab w:val="left" w:pos="1078"/>
        </w:tabs>
        <w:ind w:firstLine="660"/>
        <w:jc w:val="both"/>
        <w:rPr>
          <w:spacing w:val="0"/>
        </w:rPr>
      </w:pPr>
      <w:r w:rsidRPr="00D43C79">
        <w:rPr>
          <w:spacing w:val="0"/>
        </w:rPr>
        <w:t>а) гражданами – при поступлении на муниципальную службу;</w:t>
      </w:r>
    </w:p>
    <w:p w14:paraId="473D0DFB" w14:textId="77777777" w:rsidR="00D43C79" w:rsidRPr="00D43C79" w:rsidRDefault="00D43C79" w:rsidP="00D43C79">
      <w:pPr>
        <w:widowControl w:val="0"/>
        <w:tabs>
          <w:tab w:val="left" w:pos="1047"/>
        </w:tabs>
        <w:ind w:firstLine="660"/>
        <w:jc w:val="both"/>
        <w:rPr>
          <w:spacing w:val="0"/>
        </w:rPr>
      </w:pPr>
      <w:r w:rsidRPr="00D43C79">
        <w:rPr>
          <w:spacing w:val="0"/>
        </w:rPr>
        <w:t xml:space="preserve">б) кандидатами на должности, предусмотренные перечнем, – </w:t>
      </w:r>
      <w:r w:rsidRPr="00D43C79">
        <w:rPr>
          <w:spacing w:val="0"/>
        </w:rPr>
        <w:br/>
        <w:t xml:space="preserve">при назначении на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w:t>
      </w:r>
      <w:r w:rsidRPr="00D43C79">
        <w:rPr>
          <w:spacing w:val="0"/>
        </w:rPr>
        <w:br/>
        <w:t xml:space="preserve">об имуществе и обязательствах имущественного характера, а также сведения </w:t>
      </w:r>
      <w:r w:rsidRPr="00D43C79">
        <w:rPr>
          <w:spacing w:val="0"/>
        </w:rPr>
        <w:br/>
        <w:t>о доходах, 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w:t>
      </w:r>
    </w:p>
    <w:p w14:paraId="0C4E362C" w14:textId="77777777" w:rsidR="00D43C79" w:rsidRPr="00D43C79" w:rsidRDefault="00D43C79" w:rsidP="00D43C79">
      <w:pPr>
        <w:widowControl w:val="0"/>
        <w:tabs>
          <w:tab w:val="left" w:pos="1072"/>
        </w:tabs>
        <w:ind w:firstLine="660"/>
        <w:jc w:val="both"/>
        <w:rPr>
          <w:spacing w:val="0"/>
        </w:rPr>
      </w:pPr>
      <w:r w:rsidRPr="00D43C79">
        <w:rPr>
          <w:spacing w:val="0"/>
        </w:rPr>
        <w:t xml:space="preserve">в) муниципальными служащими: в случае возникновения оснований </w:t>
      </w:r>
      <w:r w:rsidRPr="00D43C79">
        <w:rPr>
          <w:spacing w:val="0"/>
        </w:rPr>
        <w:br/>
        <w:t xml:space="preserve">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w:t>
      </w:r>
      <w:r w:rsidRPr="00D43C79">
        <w:rPr>
          <w:spacing w:val="0"/>
        </w:rPr>
        <w:br/>
        <w:t>не позднее 30 апреля года, следующего за годом, в котором возникли такие основания;</w:t>
      </w:r>
    </w:p>
    <w:p w14:paraId="2F80DD40" w14:textId="77777777" w:rsidR="00D43C79" w:rsidRPr="00D43C79" w:rsidRDefault="00D43C79" w:rsidP="00D43C79">
      <w:pPr>
        <w:widowControl w:val="0"/>
        <w:tabs>
          <w:tab w:val="left" w:pos="1046"/>
        </w:tabs>
        <w:ind w:firstLine="660"/>
        <w:jc w:val="both"/>
        <w:rPr>
          <w:spacing w:val="0"/>
        </w:rPr>
      </w:pPr>
      <w:r w:rsidRPr="00D43C79">
        <w:rPr>
          <w:spacing w:val="0"/>
        </w:rPr>
        <w:t xml:space="preserve">г) кандидатами на должность, назначаемыми в порядке перевода, – </w:t>
      </w:r>
      <w:r w:rsidRPr="00D43C79">
        <w:rPr>
          <w:spacing w:val="0"/>
        </w:rPr>
        <w:br/>
        <w:t>при назначении на должность в порядке перевода из другого органа местного самоуправления.</w:t>
      </w:r>
    </w:p>
    <w:p w14:paraId="7DB49A9E" w14:textId="77777777" w:rsidR="00D43C79" w:rsidRPr="00D43C79" w:rsidRDefault="00D43C79" w:rsidP="00D43C79">
      <w:pPr>
        <w:widowControl w:val="0"/>
        <w:tabs>
          <w:tab w:val="left" w:pos="1046"/>
        </w:tabs>
        <w:ind w:firstLine="660"/>
        <w:jc w:val="both"/>
        <w:rPr>
          <w:spacing w:val="0"/>
        </w:rPr>
      </w:pPr>
      <w:r w:rsidRPr="00D43C79">
        <w:rPr>
          <w:spacing w:val="0"/>
        </w:rPr>
        <w:t>4. Гражданин при назначении на должность муниципальной службы представляет:</w:t>
      </w:r>
    </w:p>
    <w:p w14:paraId="149C8C59" w14:textId="77777777" w:rsidR="00D43C79" w:rsidRPr="00D43C79" w:rsidRDefault="00D43C79" w:rsidP="00D43C79">
      <w:pPr>
        <w:widowControl w:val="0"/>
        <w:tabs>
          <w:tab w:val="left" w:pos="1062"/>
        </w:tabs>
        <w:ind w:firstLine="660"/>
        <w:jc w:val="both"/>
        <w:rPr>
          <w:spacing w:val="0"/>
        </w:rPr>
      </w:pPr>
      <w:r w:rsidRPr="00D43C79">
        <w:rPr>
          <w:spacing w:val="0"/>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4C0EA01" w14:textId="77777777" w:rsidR="00D43C79" w:rsidRPr="00D43C79" w:rsidRDefault="00D43C79" w:rsidP="00D43C79">
      <w:pPr>
        <w:widowControl w:val="0"/>
        <w:tabs>
          <w:tab w:val="left" w:pos="1082"/>
        </w:tabs>
        <w:ind w:firstLine="660"/>
        <w:jc w:val="both"/>
        <w:rPr>
          <w:spacing w:val="0"/>
        </w:rPr>
      </w:pPr>
      <w:r w:rsidRPr="00D43C79">
        <w:rPr>
          <w:spacing w:val="0"/>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w:t>
      </w:r>
      <w:r w:rsidRPr="00D43C79">
        <w:rPr>
          <w:spacing w:val="0"/>
        </w:rPr>
        <w:br/>
        <w:t xml:space="preserve">а также сведения об имуществе, принадлежащем им на праве собственности, </w:t>
      </w:r>
      <w:r w:rsidRPr="00D43C79">
        <w:rPr>
          <w:spacing w:val="0"/>
        </w:rPr>
        <w:br/>
        <w:t xml:space="preserve">и об их обязательствах имущественного характера по состоянию на первое число месяца, предшествующего месяцу подачи гражданином документов </w:t>
      </w:r>
      <w:r w:rsidRPr="00D43C79">
        <w:rPr>
          <w:spacing w:val="0"/>
        </w:rPr>
        <w:br/>
        <w:t>для замещения должности муниципальной службы (на отчетную дату).</w:t>
      </w:r>
    </w:p>
    <w:p w14:paraId="6ACAF947" w14:textId="0C639EB7" w:rsidR="00D43C79" w:rsidRPr="00D43C79" w:rsidRDefault="00D43C79" w:rsidP="00975255">
      <w:pPr>
        <w:widowControl w:val="0"/>
        <w:tabs>
          <w:tab w:val="left" w:pos="1053"/>
        </w:tabs>
        <w:ind w:firstLine="660"/>
        <w:jc w:val="both"/>
        <w:rPr>
          <w:spacing w:val="0"/>
        </w:rPr>
      </w:pPr>
      <w:r w:rsidRPr="00D43C79">
        <w:rPr>
          <w:spacing w:val="0"/>
        </w:rPr>
        <w:t xml:space="preserve">5. Кандидат на должность, предусмотренную перечнем, кандидат </w:t>
      </w:r>
      <w:r w:rsidRPr="00D43C79">
        <w:rPr>
          <w:spacing w:val="0"/>
        </w:rPr>
        <w:br/>
        <w:t xml:space="preserve">на должность, назначаемый в порядке перевода, представляют сведения </w:t>
      </w:r>
      <w:r w:rsidRPr="00D43C79">
        <w:rPr>
          <w:spacing w:val="0"/>
        </w:rPr>
        <w:br/>
        <w:t xml:space="preserve">о доходах, об имуществе и обязательствах имущественного характера </w:t>
      </w:r>
      <w:r w:rsidRPr="00D43C79">
        <w:rPr>
          <w:spacing w:val="0"/>
        </w:rPr>
        <w:br/>
        <w:t>в соответствии с пунктом 4 настоящего Положения.</w:t>
      </w:r>
      <w:r w:rsidR="00975255">
        <w:rPr>
          <w:spacing w:val="0"/>
        </w:rPr>
        <w:br/>
      </w:r>
      <w:r w:rsidR="00F90737">
        <w:rPr>
          <w:spacing w:val="0"/>
        </w:rPr>
        <w:lastRenderedPageBreak/>
        <w:t xml:space="preserve">         </w:t>
      </w:r>
      <w:r w:rsidRPr="00D43C79">
        <w:rPr>
          <w:spacing w:val="0"/>
        </w:rPr>
        <w:t>6. Муниципальный служащий представляет:</w:t>
      </w:r>
    </w:p>
    <w:p w14:paraId="2D723453" w14:textId="07C9FC00" w:rsidR="00D43C79" w:rsidRDefault="00D43C79" w:rsidP="00D43C79">
      <w:pPr>
        <w:rPr>
          <w:spacing w:val="0"/>
          <w:sz w:val="24"/>
          <w:szCs w:val="24"/>
        </w:rPr>
      </w:pPr>
      <w:r w:rsidRPr="00D43C79">
        <w:rPr>
          <w:spacing w:val="0"/>
        </w:rPr>
        <w:t>а) сведения о своих доходах, полученных с 1 января по 31 декабря года,</w:t>
      </w:r>
    </w:p>
    <w:p w14:paraId="1D924156" w14:textId="77777777" w:rsidR="00975255" w:rsidRPr="00975255" w:rsidRDefault="00975255" w:rsidP="00975255">
      <w:pPr>
        <w:widowControl w:val="0"/>
        <w:tabs>
          <w:tab w:val="left" w:pos="1046"/>
        </w:tabs>
        <w:ind w:firstLine="660"/>
        <w:jc w:val="both"/>
        <w:rPr>
          <w:spacing w:val="0"/>
        </w:rPr>
      </w:pPr>
      <w:r w:rsidRPr="00975255">
        <w:rPr>
          <w:spacing w:val="0"/>
        </w:rPr>
        <w:t xml:space="preserve">в котором возникли основания для представления сведений о расходах </w:t>
      </w:r>
      <w:r w:rsidRPr="00975255">
        <w:rPr>
          <w:spacing w:val="0"/>
        </w:rPr>
        <w:br/>
        <w:t xml:space="preserve">в соответствии с Федеральным законом от 03.12.2012 № 230-ФЗ «О контроле </w:t>
      </w:r>
      <w:r w:rsidRPr="00975255">
        <w:rPr>
          <w:spacing w:val="0"/>
        </w:rPr>
        <w:br/>
        <w:t>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EE152F7" w14:textId="77777777" w:rsidR="00975255" w:rsidRPr="00975255" w:rsidRDefault="00975255" w:rsidP="00975255">
      <w:pPr>
        <w:widowControl w:val="0"/>
        <w:tabs>
          <w:tab w:val="left" w:pos="1047"/>
        </w:tabs>
        <w:ind w:firstLine="660"/>
        <w:jc w:val="both"/>
        <w:rPr>
          <w:spacing w:val="0"/>
        </w:rPr>
      </w:pPr>
      <w:r w:rsidRPr="00975255">
        <w:rPr>
          <w:spacing w:val="0"/>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sidRPr="00975255">
        <w:rPr>
          <w:spacing w:val="0"/>
        </w:rPr>
        <w:br/>
        <w:t>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5389595" w14:textId="77777777" w:rsidR="00975255" w:rsidRPr="00975255" w:rsidRDefault="00975255" w:rsidP="00975255">
      <w:pPr>
        <w:widowControl w:val="0"/>
        <w:tabs>
          <w:tab w:val="left" w:pos="1128"/>
        </w:tabs>
        <w:ind w:firstLine="660"/>
        <w:jc w:val="both"/>
        <w:rPr>
          <w:spacing w:val="0"/>
        </w:rPr>
      </w:pPr>
      <w:r w:rsidRPr="00975255">
        <w:rPr>
          <w:spacing w:val="0"/>
        </w:rPr>
        <w:t>7. Сведения о доходах, об имуществе и обязательствах имущественного характера представляются сотруднику Селецкой сельской администрации, в должностные обязанности которого входит ведение кадровой работы.</w:t>
      </w:r>
    </w:p>
    <w:p w14:paraId="16CF7CC1" w14:textId="77777777" w:rsidR="00975255" w:rsidRPr="00975255" w:rsidRDefault="00975255" w:rsidP="00975255">
      <w:pPr>
        <w:widowControl w:val="0"/>
        <w:tabs>
          <w:tab w:val="left" w:pos="1128"/>
        </w:tabs>
        <w:ind w:firstLine="660"/>
        <w:jc w:val="both"/>
        <w:rPr>
          <w:spacing w:val="0"/>
        </w:rPr>
      </w:pPr>
      <w:r w:rsidRPr="00975255">
        <w:rPr>
          <w:spacing w:val="0"/>
        </w:rPr>
        <w:t xml:space="preserve">8. Граждане, претендующие на замещение должности главы Селецкой сельской администрации по контракту, и лицо, замещающее указанную должность, представляют сведения о своих доходах, расходах, </w:t>
      </w:r>
      <w:r w:rsidRPr="00975255">
        <w:rPr>
          <w:spacing w:val="0"/>
        </w:rPr>
        <w:br/>
        <w:t xml:space="preserve">об имуществе и обязательствах имущественного характера, а также сведения </w:t>
      </w:r>
      <w:r w:rsidRPr="00975255">
        <w:rPr>
          <w:spacing w:val="0"/>
        </w:rPr>
        <w:br/>
        <w:t xml:space="preserve">о доходах, расходах, об имуществе и обязательствах имущественного характера своих супруг (супругов) и несовершеннолетних детей Губернатору Брянской области в соответствии с Законом Брянской области от 16.11.2007 № 156-3 </w:t>
      </w:r>
      <w:r w:rsidRPr="00975255">
        <w:rPr>
          <w:spacing w:val="0"/>
        </w:rPr>
        <w:br/>
        <w:t>«О муниципальной службе в Брянской области».</w:t>
      </w:r>
    </w:p>
    <w:p w14:paraId="30F1A2E6" w14:textId="77777777" w:rsidR="00975255" w:rsidRPr="00975255" w:rsidRDefault="00975255" w:rsidP="00975255">
      <w:pPr>
        <w:widowControl w:val="0"/>
        <w:tabs>
          <w:tab w:val="left" w:pos="1128"/>
        </w:tabs>
        <w:ind w:firstLine="660"/>
        <w:jc w:val="both"/>
        <w:rPr>
          <w:spacing w:val="0"/>
        </w:rPr>
      </w:pPr>
      <w:r w:rsidRPr="00975255">
        <w:rPr>
          <w:spacing w:val="0"/>
        </w:rPr>
        <w:t xml:space="preserve">9.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w:t>
      </w:r>
      <w:r w:rsidRPr="00975255">
        <w:rPr>
          <w:spacing w:val="0"/>
        </w:rPr>
        <w:br/>
        <w:t xml:space="preserve">о доходах, об имуществе и обязательствах имущественного характера </w:t>
      </w:r>
      <w:r w:rsidRPr="00975255">
        <w:rPr>
          <w:spacing w:val="0"/>
        </w:rPr>
        <w:b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3594E1E2" w14:textId="07AA8538" w:rsidR="00975255" w:rsidRPr="00975255" w:rsidRDefault="00975255" w:rsidP="00975255">
      <w:pPr>
        <w:widowControl w:val="0"/>
        <w:ind w:firstLine="660"/>
        <w:jc w:val="both"/>
        <w:rPr>
          <w:spacing w:val="0"/>
        </w:rPr>
      </w:pPr>
      <w:r w:rsidRPr="00975255">
        <w:rPr>
          <w:spacing w:val="0"/>
        </w:rPr>
        <w:t xml:space="preserve">Гражданин может представить уточненные сведения в течение одного месяца со дня представления сведений в соответствии с подпунктом «а» </w:t>
      </w:r>
      <w:r w:rsidRPr="00975255">
        <w:rPr>
          <w:spacing w:val="0"/>
        </w:rPr>
        <w:br/>
        <w:t xml:space="preserve">пункта 3 настоящего Положения. Кандидат на должность, предусмотренную перечнем, может представить уточненные сведения в течение одного месяца </w:t>
      </w:r>
      <w:r w:rsidRPr="00975255">
        <w:rPr>
          <w:spacing w:val="0"/>
        </w:rPr>
        <w:br/>
        <w:t xml:space="preserve">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w:t>
      </w:r>
      <w:r w:rsidRPr="00975255">
        <w:rPr>
          <w:spacing w:val="0"/>
        </w:rPr>
        <w:lastRenderedPageBreak/>
        <w:t xml:space="preserve">в подпункте «в» пункта 3 настоящего Положения. Кандидат </w:t>
      </w:r>
      <w:r w:rsidRPr="00975255">
        <w:rPr>
          <w:spacing w:val="0"/>
        </w:rPr>
        <w:br/>
        <w:t>на должность, назначаемый в порядке перевода, может представить уточненные сведения в течение одного месяца со дня представления сведений</w:t>
      </w:r>
      <w:r w:rsidRPr="00975255">
        <w:rPr>
          <w:spacing w:val="0"/>
        </w:rPr>
        <w:t xml:space="preserve"> </w:t>
      </w:r>
      <w:r w:rsidRPr="00975255">
        <w:rPr>
          <w:spacing w:val="0"/>
        </w:rPr>
        <w:t>в соответствии с подпунктом «г» пункта 3 настоящего Положения.</w:t>
      </w:r>
    </w:p>
    <w:p w14:paraId="2BAA6967" w14:textId="77777777" w:rsidR="00975255" w:rsidRPr="00975255" w:rsidRDefault="00975255" w:rsidP="00975255">
      <w:pPr>
        <w:widowControl w:val="0"/>
        <w:tabs>
          <w:tab w:val="left" w:pos="1148"/>
        </w:tabs>
        <w:ind w:firstLine="660"/>
        <w:jc w:val="both"/>
        <w:rPr>
          <w:spacing w:val="0"/>
        </w:rPr>
      </w:pPr>
      <w:r w:rsidRPr="00975255">
        <w:rPr>
          <w:spacing w:val="0"/>
        </w:rPr>
        <w:t xml:space="preserve">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sidRPr="00975255">
        <w:rPr>
          <w:spacing w:val="0"/>
        </w:rPr>
        <w:br/>
        <w:t>в информационно-телекоммуникационной сети «Интернет».</w:t>
      </w:r>
    </w:p>
    <w:p w14:paraId="439A6724" w14:textId="77777777" w:rsidR="00975255" w:rsidRPr="00975255" w:rsidRDefault="00975255" w:rsidP="00975255">
      <w:pPr>
        <w:widowControl w:val="0"/>
        <w:tabs>
          <w:tab w:val="left" w:pos="1153"/>
        </w:tabs>
        <w:ind w:firstLine="660"/>
        <w:jc w:val="both"/>
        <w:rPr>
          <w:spacing w:val="0"/>
        </w:rPr>
      </w:pPr>
      <w:r w:rsidRPr="00975255">
        <w:rPr>
          <w:spacing w:val="0"/>
        </w:rPr>
        <w:t xml:space="preserve">11. В случае непредставления по объективным причинам кандидатом </w:t>
      </w:r>
      <w:r w:rsidRPr="00975255">
        <w:rPr>
          <w:spacing w:val="0"/>
        </w:rPr>
        <w:br/>
        <w:t xml:space="preserve">на должность, предусмотренную перечнем, кандидатом на должность, назначаемым в порядке перевода, муниципальным служащим сведений </w:t>
      </w:r>
      <w:r w:rsidRPr="00975255">
        <w:rPr>
          <w:spacing w:val="0"/>
        </w:rPr>
        <w:br/>
        <w:t xml:space="preserve">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w:t>
      </w:r>
      <w:r w:rsidRPr="00975255">
        <w:rPr>
          <w:spacing w:val="0"/>
        </w:rPr>
        <w:br/>
        <w:t>к служебному поведению муниципальных служащих и урегулированию конфликта интересов.</w:t>
      </w:r>
    </w:p>
    <w:p w14:paraId="157397F0" w14:textId="77777777" w:rsidR="00975255" w:rsidRPr="00975255" w:rsidRDefault="00975255" w:rsidP="00975255">
      <w:pPr>
        <w:widowControl w:val="0"/>
        <w:tabs>
          <w:tab w:val="left" w:pos="1150"/>
        </w:tabs>
        <w:ind w:firstLine="660"/>
        <w:jc w:val="both"/>
        <w:rPr>
          <w:spacing w:val="0"/>
        </w:rPr>
      </w:pPr>
      <w:r w:rsidRPr="00975255">
        <w:rPr>
          <w:spacing w:val="0"/>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w:t>
      </w:r>
      <w:r w:rsidRPr="00975255">
        <w:rPr>
          <w:spacing w:val="0"/>
        </w:rPr>
        <w:br/>
        <w:t>с настоящим Положением, осуществляется в порядке, установленном нормативным правовым актом Губернатора Брянской области.</w:t>
      </w:r>
    </w:p>
    <w:p w14:paraId="0E988D16" w14:textId="77777777" w:rsidR="00975255" w:rsidRPr="00975255" w:rsidRDefault="00975255" w:rsidP="00975255">
      <w:pPr>
        <w:widowControl w:val="0"/>
        <w:tabs>
          <w:tab w:val="left" w:pos="1150"/>
        </w:tabs>
        <w:ind w:firstLine="660"/>
        <w:jc w:val="both"/>
        <w:rPr>
          <w:spacing w:val="0"/>
        </w:rPr>
      </w:pPr>
      <w:r w:rsidRPr="00975255">
        <w:rPr>
          <w:spacing w:val="0"/>
        </w:rPr>
        <w:t xml:space="preserve">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w:t>
      </w:r>
      <w:r w:rsidRPr="00975255">
        <w:rPr>
          <w:spacing w:val="0"/>
        </w:rPr>
        <w:br/>
        <w:t>они не отнесены к сведениям, составляющим государственную тайну.</w:t>
      </w:r>
    </w:p>
    <w:p w14:paraId="0D692FA1" w14:textId="77777777" w:rsidR="00975255" w:rsidRPr="00975255" w:rsidRDefault="00975255" w:rsidP="00975255">
      <w:pPr>
        <w:widowControl w:val="0"/>
        <w:tabs>
          <w:tab w:val="left" w:pos="1150"/>
        </w:tabs>
        <w:ind w:firstLine="660"/>
        <w:jc w:val="both"/>
        <w:rPr>
          <w:spacing w:val="0"/>
        </w:rPr>
      </w:pPr>
      <w:r w:rsidRPr="00975255">
        <w:rPr>
          <w:spacing w:val="0"/>
        </w:rPr>
        <w:t xml:space="preserve">14.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rsidRPr="00975255">
        <w:rPr>
          <w:spacing w:val="0"/>
        </w:rPr>
        <w:b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754F487" w14:textId="77777777" w:rsidR="00975255" w:rsidRPr="00975255" w:rsidRDefault="00975255" w:rsidP="00975255">
      <w:pPr>
        <w:widowControl w:val="0"/>
        <w:tabs>
          <w:tab w:val="left" w:pos="1150"/>
        </w:tabs>
        <w:ind w:firstLine="660"/>
        <w:jc w:val="both"/>
        <w:rPr>
          <w:spacing w:val="0"/>
        </w:rPr>
      </w:pPr>
      <w:r w:rsidRPr="00975255">
        <w:rPr>
          <w:spacing w:val="0"/>
        </w:rPr>
        <w:t xml:space="preserve">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w:t>
      </w:r>
      <w:r w:rsidRPr="00975255">
        <w:rPr>
          <w:spacing w:val="0"/>
        </w:rPr>
        <w:br/>
        <w:t>к служебному поведению муниципальных служащих и урегулированию конфликта интересов) приобщаются к личному делу муниципального служащего.</w:t>
      </w:r>
    </w:p>
    <w:p w14:paraId="3135ABFF" w14:textId="77777777" w:rsidR="00975255" w:rsidRPr="00975255" w:rsidRDefault="00975255" w:rsidP="00975255">
      <w:pPr>
        <w:widowControl w:val="0"/>
        <w:ind w:firstLine="660"/>
        <w:jc w:val="both"/>
        <w:rPr>
          <w:spacing w:val="0"/>
        </w:rPr>
      </w:pPr>
      <w:r w:rsidRPr="00975255">
        <w:rPr>
          <w:spacing w:val="0"/>
        </w:rPr>
        <w:t>Указанные сведения также могут храниться в электронном виде.</w:t>
      </w:r>
    </w:p>
    <w:p w14:paraId="73141E04" w14:textId="77777777" w:rsidR="00975255" w:rsidRPr="00975255" w:rsidRDefault="00975255" w:rsidP="00975255">
      <w:pPr>
        <w:widowControl w:val="0"/>
        <w:ind w:firstLine="660"/>
        <w:jc w:val="both"/>
        <w:rPr>
          <w:spacing w:val="0"/>
        </w:rPr>
      </w:pPr>
      <w:r w:rsidRPr="00975255">
        <w:rPr>
          <w:spacing w:val="0"/>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сведения о доходах, об имуществе и </w:t>
      </w:r>
      <w:r w:rsidRPr="00975255">
        <w:rPr>
          <w:spacing w:val="0"/>
        </w:rPr>
        <w:lastRenderedPageBreak/>
        <w:t>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05EE5332" w14:textId="77777777" w:rsidR="00975255" w:rsidRPr="00975255" w:rsidRDefault="00975255" w:rsidP="00975255">
      <w:pPr>
        <w:widowControl w:val="0"/>
        <w:ind w:firstLine="660"/>
        <w:jc w:val="both"/>
        <w:rPr>
          <w:spacing w:val="0"/>
        </w:rPr>
      </w:pPr>
      <w:r w:rsidRPr="00975255">
        <w:rPr>
          <w:spacing w:val="0"/>
        </w:rPr>
        <w:t xml:space="preserve">Направление в администрацию Губернатора Брянской области и Правительства Брянской области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w:t>
      </w:r>
      <w:r w:rsidRPr="00975255">
        <w:rPr>
          <w:spacing w:val="0"/>
        </w:rPr>
        <w:br/>
        <w:t xml:space="preserve">их доходам», представленных муниципальными служащими, осуществляется путем направления оригинала справки о доходах, расходах, об имуществе </w:t>
      </w:r>
      <w:r w:rsidRPr="00975255">
        <w:rPr>
          <w:spacing w:val="0"/>
        </w:rPr>
        <w:br/>
        <w:t>и обязательствах имущественного характера, содержащей сведения о расходах, и копий справок о доходах, расходах, об имуществе и обязательствах имущественного характера за три года, предшествующих представлению указанных сведений.</w:t>
      </w:r>
    </w:p>
    <w:p w14:paraId="22FA5040" w14:textId="77777777" w:rsidR="00975255" w:rsidRPr="00975255" w:rsidRDefault="00975255" w:rsidP="00975255">
      <w:pPr>
        <w:widowControl w:val="0"/>
        <w:tabs>
          <w:tab w:val="left" w:pos="1148"/>
        </w:tabs>
        <w:ind w:firstLine="660"/>
        <w:jc w:val="both"/>
        <w:rPr>
          <w:spacing w:val="0"/>
        </w:rPr>
      </w:pPr>
      <w:r w:rsidRPr="00975255">
        <w:rPr>
          <w:spacing w:val="0"/>
        </w:rPr>
        <w:t xml:space="preserve">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w:t>
      </w:r>
      <w:r w:rsidRPr="00975255">
        <w:rPr>
          <w:spacing w:val="0"/>
        </w:rPr>
        <w:br/>
        <w:t xml:space="preserve">на должность, предусмотренную перечнем, кандидат на должность, назначаемый в порядке перевода, не могут быть назначены </w:t>
      </w:r>
      <w:r w:rsidRPr="00975255">
        <w:rPr>
          <w:spacing w:val="0"/>
        </w:rPr>
        <w:br/>
        <w:t xml:space="preserve">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w:t>
      </w:r>
      <w:r w:rsidRPr="00975255">
        <w:rPr>
          <w:spacing w:val="0"/>
        </w:rPr>
        <w:br/>
        <w:t>с законодательством Российской Федерации.</w:t>
      </w:r>
    </w:p>
    <w:p w14:paraId="77E56BBB" w14:textId="77777777" w:rsidR="00975255" w:rsidRPr="00975255" w:rsidRDefault="00975255" w:rsidP="00975255">
      <w:pPr>
        <w:widowControl w:val="0"/>
        <w:tabs>
          <w:tab w:val="left" w:pos="1148"/>
        </w:tabs>
        <w:ind w:firstLine="660"/>
        <w:jc w:val="both"/>
        <w:rPr>
          <w:spacing w:val="0"/>
        </w:rPr>
      </w:pPr>
    </w:p>
    <w:p w14:paraId="3762E5E3" w14:textId="77777777" w:rsidR="00975255" w:rsidRPr="00975255" w:rsidRDefault="00975255" w:rsidP="00975255">
      <w:pPr>
        <w:shd w:val="clear" w:color="auto" w:fill="FFFFFF"/>
        <w:jc w:val="center"/>
        <w:rPr>
          <w:b/>
          <w:spacing w:val="0"/>
          <w:sz w:val="2"/>
          <w:szCs w:val="2"/>
        </w:rPr>
      </w:pPr>
    </w:p>
    <w:p w14:paraId="681A002B" w14:textId="77777777" w:rsidR="00975255" w:rsidRPr="00975255" w:rsidRDefault="00975255" w:rsidP="00975255">
      <w:pPr>
        <w:shd w:val="clear" w:color="auto" w:fill="FFFFFF"/>
        <w:jc w:val="center"/>
        <w:rPr>
          <w:b/>
          <w:spacing w:val="0"/>
          <w:sz w:val="2"/>
          <w:szCs w:val="2"/>
        </w:rPr>
      </w:pPr>
    </w:p>
    <w:p w14:paraId="5022EAD6" w14:textId="65D06B20" w:rsidR="00C966D6" w:rsidRDefault="00C966D6" w:rsidP="00975255">
      <w:pPr>
        <w:rPr>
          <w:spacing w:val="0"/>
          <w:sz w:val="24"/>
          <w:szCs w:val="24"/>
        </w:rPr>
      </w:pPr>
    </w:p>
    <w:p w14:paraId="707BFC87" w14:textId="77777777" w:rsidR="00C966D6" w:rsidRDefault="00C966D6" w:rsidP="00907F1F">
      <w:pPr>
        <w:rPr>
          <w:spacing w:val="0"/>
          <w:sz w:val="24"/>
          <w:szCs w:val="24"/>
        </w:rPr>
      </w:pPr>
    </w:p>
    <w:p w14:paraId="408F4D65" w14:textId="77777777" w:rsidR="00C966D6" w:rsidRDefault="00C966D6" w:rsidP="00907F1F">
      <w:pPr>
        <w:rPr>
          <w:spacing w:val="0"/>
          <w:sz w:val="24"/>
          <w:szCs w:val="24"/>
        </w:rPr>
      </w:pPr>
    </w:p>
    <w:p w14:paraId="092A69F0" w14:textId="77777777" w:rsidR="00C966D6" w:rsidRDefault="00C966D6" w:rsidP="00907F1F">
      <w:pPr>
        <w:rPr>
          <w:spacing w:val="0"/>
          <w:sz w:val="24"/>
          <w:szCs w:val="24"/>
        </w:rPr>
      </w:pPr>
    </w:p>
    <w:p w14:paraId="0EB354FE" w14:textId="77777777" w:rsidR="00C966D6" w:rsidRDefault="00C966D6" w:rsidP="00907F1F">
      <w:pPr>
        <w:rPr>
          <w:spacing w:val="0"/>
          <w:sz w:val="24"/>
          <w:szCs w:val="24"/>
        </w:rPr>
      </w:pPr>
    </w:p>
    <w:p w14:paraId="431512AF" w14:textId="77777777" w:rsidR="003D23E3" w:rsidRDefault="003D23E3" w:rsidP="00907F1F">
      <w:pPr>
        <w:rPr>
          <w:spacing w:val="0"/>
          <w:sz w:val="24"/>
          <w:szCs w:val="24"/>
        </w:rPr>
      </w:pPr>
    </w:p>
    <w:p w14:paraId="6DCD537A" w14:textId="77777777" w:rsidR="003D23E3" w:rsidRDefault="003D23E3" w:rsidP="00907F1F">
      <w:pPr>
        <w:rPr>
          <w:spacing w:val="0"/>
          <w:sz w:val="24"/>
          <w:szCs w:val="24"/>
        </w:rPr>
      </w:pPr>
    </w:p>
    <w:p w14:paraId="30B4ECC5" w14:textId="77777777" w:rsidR="007F3242" w:rsidRDefault="007F3242" w:rsidP="00907F1F">
      <w:pPr>
        <w:rPr>
          <w:spacing w:val="0"/>
          <w:sz w:val="24"/>
          <w:szCs w:val="24"/>
        </w:rPr>
      </w:pPr>
    </w:p>
    <w:p w14:paraId="24B3DB2F" w14:textId="77777777" w:rsidR="007F3242" w:rsidRDefault="007F3242" w:rsidP="00907F1F">
      <w:pPr>
        <w:rPr>
          <w:spacing w:val="0"/>
          <w:sz w:val="24"/>
          <w:szCs w:val="24"/>
        </w:rPr>
      </w:pPr>
    </w:p>
    <w:p w14:paraId="27FAC103" w14:textId="77777777" w:rsidR="003E35CB" w:rsidRDefault="003E35CB" w:rsidP="003E35CB">
      <w:pPr>
        <w:autoSpaceDE w:val="0"/>
        <w:outlineLvl w:val="0"/>
        <w:rPr>
          <w:rFonts w:eastAsiaTheme="minorEastAsia"/>
          <w:spacing w:val="0"/>
        </w:rPr>
      </w:pPr>
    </w:p>
    <w:p w14:paraId="6AEDE9AA" w14:textId="77777777" w:rsidR="003E35CB" w:rsidRDefault="003E35CB" w:rsidP="003E35CB">
      <w:pPr>
        <w:autoSpaceDE w:val="0"/>
        <w:outlineLvl w:val="0"/>
        <w:rPr>
          <w:rFonts w:eastAsiaTheme="minorEastAsia"/>
          <w:spacing w:val="0"/>
        </w:rPr>
      </w:pPr>
    </w:p>
    <w:p w14:paraId="1F658FF1" w14:textId="77777777" w:rsidR="003E35CB" w:rsidRDefault="003E35CB" w:rsidP="003E35CB">
      <w:pPr>
        <w:autoSpaceDE w:val="0"/>
        <w:outlineLvl w:val="0"/>
        <w:rPr>
          <w:rFonts w:eastAsiaTheme="minorEastAsia"/>
          <w:spacing w:val="0"/>
        </w:rPr>
      </w:pPr>
    </w:p>
    <w:p w14:paraId="1224F869" w14:textId="77777777" w:rsidR="003E35CB" w:rsidRDefault="003E35CB" w:rsidP="003E35CB">
      <w:pPr>
        <w:autoSpaceDE w:val="0"/>
        <w:outlineLvl w:val="0"/>
        <w:rPr>
          <w:rFonts w:eastAsiaTheme="minorEastAsia"/>
          <w:spacing w:val="0"/>
        </w:rPr>
      </w:pPr>
    </w:p>
    <w:p w14:paraId="3EE69260" w14:textId="77777777" w:rsidR="003E35CB" w:rsidRDefault="003E35CB" w:rsidP="003E35CB">
      <w:pPr>
        <w:autoSpaceDE w:val="0"/>
        <w:outlineLvl w:val="0"/>
        <w:rPr>
          <w:rFonts w:eastAsiaTheme="minorEastAsia"/>
          <w:spacing w:val="0"/>
        </w:rPr>
      </w:pPr>
    </w:p>
    <w:p w14:paraId="077A66AB" w14:textId="77777777" w:rsidR="003E35CB" w:rsidRDefault="003E35CB" w:rsidP="003E35CB">
      <w:pPr>
        <w:autoSpaceDE w:val="0"/>
        <w:outlineLvl w:val="0"/>
        <w:rPr>
          <w:rFonts w:eastAsiaTheme="minorEastAsia"/>
          <w:spacing w:val="0"/>
        </w:rPr>
      </w:pPr>
    </w:p>
    <w:p w14:paraId="7ED85B9B" w14:textId="77777777" w:rsidR="003E35CB" w:rsidRDefault="003E35CB" w:rsidP="003E35CB">
      <w:pPr>
        <w:autoSpaceDE w:val="0"/>
        <w:outlineLvl w:val="0"/>
        <w:rPr>
          <w:rFonts w:eastAsiaTheme="minorEastAsia"/>
          <w:spacing w:val="0"/>
        </w:rPr>
      </w:pPr>
    </w:p>
    <w:p w14:paraId="0CCF1C8D" w14:textId="77777777" w:rsidR="003E35CB" w:rsidRDefault="003E35CB" w:rsidP="003E35CB">
      <w:pPr>
        <w:autoSpaceDE w:val="0"/>
        <w:outlineLvl w:val="0"/>
        <w:rPr>
          <w:rFonts w:eastAsiaTheme="minorEastAsia"/>
          <w:spacing w:val="0"/>
        </w:rPr>
      </w:pPr>
    </w:p>
    <w:p w14:paraId="579FB446" w14:textId="77777777" w:rsidR="003E35CB" w:rsidRDefault="003E35CB" w:rsidP="003E35CB">
      <w:pPr>
        <w:autoSpaceDE w:val="0"/>
        <w:outlineLvl w:val="0"/>
        <w:rPr>
          <w:rFonts w:eastAsiaTheme="minorEastAsia"/>
          <w:spacing w:val="0"/>
        </w:rPr>
      </w:pPr>
    </w:p>
    <w:p w14:paraId="6BC0EC4F" w14:textId="77777777" w:rsidR="003E35CB" w:rsidRDefault="003E35CB" w:rsidP="003E35CB">
      <w:pPr>
        <w:autoSpaceDE w:val="0"/>
        <w:outlineLvl w:val="0"/>
        <w:rPr>
          <w:rFonts w:eastAsiaTheme="minorEastAsia"/>
          <w:spacing w:val="0"/>
        </w:rPr>
      </w:pPr>
    </w:p>
    <w:p w14:paraId="3E55892F" w14:textId="77777777" w:rsidR="003E35CB" w:rsidRDefault="003E35CB" w:rsidP="003E35CB">
      <w:pPr>
        <w:autoSpaceDE w:val="0"/>
        <w:outlineLvl w:val="0"/>
        <w:rPr>
          <w:rFonts w:eastAsiaTheme="minorEastAsia"/>
          <w:spacing w:val="0"/>
        </w:rPr>
      </w:pPr>
    </w:p>
    <w:p w14:paraId="5AAAEE8A" w14:textId="77777777" w:rsidR="00CC036B" w:rsidRPr="00CC036B" w:rsidRDefault="00CC036B" w:rsidP="00CC036B">
      <w:pPr>
        <w:jc w:val="center"/>
        <w:rPr>
          <w:b/>
          <w:spacing w:val="0"/>
        </w:rPr>
      </w:pPr>
      <w:r w:rsidRPr="00CC036B">
        <w:rPr>
          <w:b/>
          <w:spacing w:val="0"/>
        </w:rPr>
        <w:lastRenderedPageBreak/>
        <w:t>РОССИЙСКАЯ ФЕДЕРАЦИЯ</w:t>
      </w:r>
    </w:p>
    <w:p w14:paraId="6A8E08AF" w14:textId="77777777" w:rsidR="00CC036B" w:rsidRPr="00CC036B" w:rsidRDefault="00CC036B" w:rsidP="00CC036B">
      <w:pPr>
        <w:jc w:val="center"/>
        <w:rPr>
          <w:b/>
          <w:spacing w:val="0"/>
        </w:rPr>
      </w:pPr>
      <w:r w:rsidRPr="00CC036B">
        <w:rPr>
          <w:b/>
          <w:spacing w:val="0"/>
        </w:rPr>
        <w:t>БРЯНСКАЯ ОБЛАСТЬ</w:t>
      </w:r>
    </w:p>
    <w:p w14:paraId="65F018A2" w14:textId="77777777" w:rsidR="00CC036B" w:rsidRPr="00CC036B" w:rsidRDefault="00CC036B" w:rsidP="00CC036B">
      <w:pPr>
        <w:jc w:val="center"/>
        <w:rPr>
          <w:b/>
          <w:spacing w:val="0"/>
        </w:rPr>
      </w:pPr>
      <w:r w:rsidRPr="00CC036B">
        <w:rPr>
          <w:b/>
          <w:spacing w:val="0"/>
        </w:rPr>
        <w:t>ТРУБЧЕВСКИЙ МУНИЦИПАЛЬНЫЙ РАЙОН</w:t>
      </w:r>
    </w:p>
    <w:p w14:paraId="46EDF0BE" w14:textId="77777777" w:rsidR="00CC036B" w:rsidRPr="00CC036B" w:rsidRDefault="00CC036B" w:rsidP="00CC036B">
      <w:pPr>
        <w:jc w:val="center"/>
        <w:rPr>
          <w:b/>
          <w:spacing w:val="0"/>
        </w:rPr>
      </w:pPr>
      <w:r w:rsidRPr="00CC036B">
        <w:rPr>
          <w:b/>
          <w:spacing w:val="0"/>
        </w:rPr>
        <w:t xml:space="preserve">СЕЛЕЦКИЙ СЕЛЬСКИЙ СОВЕТ НАРОДНЫХ ДЕПУТАТОВ </w:t>
      </w:r>
    </w:p>
    <w:tbl>
      <w:tblPr>
        <w:tblW w:w="0" w:type="auto"/>
        <w:tblInd w:w="108" w:type="dxa"/>
        <w:tblBorders>
          <w:top w:val="thinThickThinSmallGap" w:sz="24" w:space="0" w:color="auto"/>
        </w:tblBorders>
        <w:tblLook w:val="04A0" w:firstRow="1" w:lastRow="0" w:firstColumn="1" w:lastColumn="0" w:noHBand="0" w:noVBand="1"/>
      </w:tblPr>
      <w:tblGrid>
        <w:gridCol w:w="9180"/>
      </w:tblGrid>
      <w:tr w:rsidR="00CC036B" w:rsidRPr="00CC036B" w14:paraId="06E823C1" w14:textId="77777777" w:rsidTr="00D3798C">
        <w:trPr>
          <w:trHeight w:val="16"/>
        </w:trPr>
        <w:tc>
          <w:tcPr>
            <w:tcW w:w="9180" w:type="dxa"/>
            <w:tcBorders>
              <w:top w:val="thinThickThinSmallGap" w:sz="24" w:space="0" w:color="auto"/>
              <w:left w:val="nil"/>
              <w:bottom w:val="nil"/>
              <w:right w:val="nil"/>
            </w:tcBorders>
          </w:tcPr>
          <w:p w14:paraId="31398676" w14:textId="77777777" w:rsidR="00CC036B" w:rsidRPr="00CC036B" w:rsidRDefault="00CC036B" w:rsidP="00CC036B">
            <w:pPr>
              <w:rPr>
                <w:b/>
                <w:spacing w:val="0"/>
              </w:rPr>
            </w:pPr>
          </w:p>
        </w:tc>
      </w:tr>
    </w:tbl>
    <w:p w14:paraId="12B05026" w14:textId="77777777" w:rsidR="00CC036B" w:rsidRPr="00CC036B" w:rsidRDefault="00CC036B" w:rsidP="00CC036B">
      <w:pPr>
        <w:jc w:val="center"/>
        <w:rPr>
          <w:b/>
          <w:spacing w:val="0"/>
          <w:sz w:val="40"/>
          <w:szCs w:val="40"/>
        </w:rPr>
      </w:pPr>
      <w:r w:rsidRPr="00CC036B">
        <w:rPr>
          <w:b/>
          <w:spacing w:val="0"/>
          <w:sz w:val="40"/>
          <w:szCs w:val="40"/>
        </w:rPr>
        <w:t>РЕШЕНИЕ</w:t>
      </w:r>
    </w:p>
    <w:p w14:paraId="10FF7BA7" w14:textId="77777777" w:rsidR="00CC036B" w:rsidRPr="00CC036B" w:rsidRDefault="00CC036B" w:rsidP="00CC036B">
      <w:pPr>
        <w:rPr>
          <w:spacing w:val="0"/>
        </w:rPr>
      </w:pPr>
    </w:p>
    <w:p w14:paraId="343771D6" w14:textId="77777777" w:rsidR="00CC036B" w:rsidRPr="00CC036B" w:rsidRDefault="00CC036B" w:rsidP="00CC036B">
      <w:pPr>
        <w:rPr>
          <w:spacing w:val="0"/>
        </w:rPr>
      </w:pPr>
      <w:r w:rsidRPr="00CC036B">
        <w:rPr>
          <w:spacing w:val="0"/>
        </w:rPr>
        <w:t>от 15.03.2026 г.                                    № 5-71</w:t>
      </w:r>
    </w:p>
    <w:p w14:paraId="4E16F31C" w14:textId="77777777" w:rsidR="00CC036B" w:rsidRPr="00CC036B" w:rsidRDefault="00CC036B" w:rsidP="00CC036B">
      <w:pPr>
        <w:rPr>
          <w:spacing w:val="0"/>
        </w:rPr>
      </w:pPr>
      <w:r w:rsidRPr="00CC036B">
        <w:rPr>
          <w:spacing w:val="0"/>
        </w:rPr>
        <w:t>с. Селец</w:t>
      </w:r>
    </w:p>
    <w:p w14:paraId="6179673D" w14:textId="77777777" w:rsidR="00CC036B" w:rsidRPr="00CC036B" w:rsidRDefault="00CC036B" w:rsidP="00CC036B">
      <w:pPr>
        <w:rPr>
          <w:spacing w:val="0"/>
          <w:sz w:val="26"/>
          <w:szCs w:val="26"/>
        </w:rPr>
      </w:pPr>
    </w:p>
    <w:p w14:paraId="097A88D9" w14:textId="77777777" w:rsidR="00CC036B" w:rsidRPr="00CC036B" w:rsidRDefault="00CC036B" w:rsidP="00CC036B">
      <w:pPr>
        <w:rPr>
          <w:spacing w:val="0"/>
        </w:rPr>
      </w:pPr>
      <w:r w:rsidRPr="00CC036B">
        <w:rPr>
          <w:spacing w:val="0"/>
        </w:rPr>
        <w:t>О внесении изменений в положение Селецкого</w:t>
      </w:r>
    </w:p>
    <w:p w14:paraId="3CE09FB5" w14:textId="77777777" w:rsidR="00CC036B" w:rsidRPr="00CC036B" w:rsidRDefault="00CC036B" w:rsidP="00CC036B">
      <w:pPr>
        <w:rPr>
          <w:spacing w:val="0"/>
        </w:rPr>
      </w:pPr>
      <w:r w:rsidRPr="00CC036B">
        <w:rPr>
          <w:spacing w:val="0"/>
        </w:rPr>
        <w:t>сельского Совета народных депутатов от</w:t>
      </w:r>
    </w:p>
    <w:p w14:paraId="105BC969" w14:textId="77777777" w:rsidR="00CC036B" w:rsidRPr="00CC036B" w:rsidRDefault="00CC036B" w:rsidP="00CC036B">
      <w:pPr>
        <w:rPr>
          <w:spacing w:val="0"/>
        </w:rPr>
      </w:pPr>
      <w:r w:rsidRPr="00CC036B">
        <w:rPr>
          <w:spacing w:val="0"/>
        </w:rPr>
        <w:t xml:space="preserve">15.04.2025 г. № 5-43 «О муниципальном контроле </w:t>
      </w:r>
    </w:p>
    <w:p w14:paraId="2C4A6EC7" w14:textId="77777777" w:rsidR="00CC036B" w:rsidRPr="00CC036B" w:rsidRDefault="00CC036B" w:rsidP="00CC036B">
      <w:pPr>
        <w:rPr>
          <w:spacing w:val="0"/>
        </w:rPr>
      </w:pPr>
      <w:r w:rsidRPr="00CC036B">
        <w:rPr>
          <w:spacing w:val="0"/>
        </w:rPr>
        <w:t>в сфере благоустройства на территории Селецкого</w:t>
      </w:r>
    </w:p>
    <w:p w14:paraId="3E889385" w14:textId="77777777" w:rsidR="00CC036B" w:rsidRPr="00CC036B" w:rsidRDefault="00CC036B" w:rsidP="00CC036B">
      <w:pPr>
        <w:rPr>
          <w:spacing w:val="0"/>
        </w:rPr>
      </w:pPr>
      <w:r w:rsidRPr="00CC036B">
        <w:rPr>
          <w:spacing w:val="0"/>
        </w:rPr>
        <w:t>сельского поселения»</w:t>
      </w:r>
    </w:p>
    <w:p w14:paraId="18903D3F" w14:textId="77777777" w:rsidR="00CC036B" w:rsidRPr="00CC036B" w:rsidRDefault="00CC036B" w:rsidP="00CC036B">
      <w:pPr>
        <w:rPr>
          <w:spacing w:val="0"/>
          <w:sz w:val="26"/>
          <w:szCs w:val="26"/>
        </w:rPr>
      </w:pPr>
    </w:p>
    <w:p w14:paraId="708A4AE3" w14:textId="77777777" w:rsidR="00CC036B" w:rsidRPr="00CC036B" w:rsidRDefault="00CC036B" w:rsidP="00CC036B">
      <w:pPr>
        <w:tabs>
          <w:tab w:val="left" w:pos="9355"/>
        </w:tabs>
        <w:ind w:right="-5"/>
        <w:jc w:val="both"/>
        <w:rPr>
          <w:spacing w:val="0"/>
        </w:rPr>
      </w:pPr>
      <w:r w:rsidRPr="00CC036B">
        <w:rPr>
          <w:spacing w:val="0"/>
        </w:rPr>
        <w:t xml:space="preserve">      Рассмотрев представление прокуратуры Трубчевского района от 17.02.2026г. №09-2026/Прдп67-26-20150033, в соответствии с </w:t>
      </w:r>
      <w:r w:rsidRPr="00CC036B">
        <w:rPr>
          <w:spacing w:val="0"/>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CC036B">
        <w:rPr>
          <w:spacing w:val="0"/>
        </w:rPr>
        <w:t xml:space="preserve"> Федеральным законом от 20.03. 2025 года № 33-ФЗ «Об общих принципах организации местного самоуправления в единой системе публичной власти», Решением Селецкого сельского Совета народных депутатов от 29.12.2020 № 4-50 «</w:t>
      </w:r>
      <w:r w:rsidRPr="00CC036B">
        <w:rPr>
          <w:bCs/>
          <w:color w:val="000000"/>
          <w:spacing w:val="0"/>
        </w:rPr>
        <w:t>Об утверждении Правил благоустройства на территории Селецкого сельского  поселения Трубчевского муниципального района</w:t>
      </w:r>
      <w:r w:rsidRPr="00CC036B">
        <w:rPr>
          <w:spacing w:val="0"/>
        </w:rPr>
        <w:t xml:space="preserve">», Селецкий сельский Совет народных депутатов  </w:t>
      </w:r>
    </w:p>
    <w:p w14:paraId="0467DEBB" w14:textId="77777777" w:rsidR="00CC036B" w:rsidRPr="00CC036B" w:rsidRDefault="00CC036B" w:rsidP="00CC036B">
      <w:pPr>
        <w:suppressAutoHyphens/>
        <w:autoSpaceDE w:val="0"/>
        <w:ind w:firstLine="540"/>
        <w:jc w:val="center"/>
        <w:rPr>
          <w:b/>
          <w:spacing w:val="0"/>
          <w:sz w:val="26"/>
          <w:szCs w:val="26"/>
          <w:lang w:eastAsia="zh-CN"/>
        </w:rPr>
      </w:pPr>
      <w:r w:rsidRPr="00CC036B">
        <w:rPr>
          <w:b/>
          <w:spacing w:val="0"/>
          <w:sz w:val="26"/>
          <w:szCs w:val="26"/>
          <w:lang w:eastAsia="zh-CN"/>
        </w:rPr>
        <w:t>РЕШИЛ:</w:t>
      </w:r>
    </w:p>
    <w:p w14:paraId="1FD84D94" w14:textId="77777777" w:rsidR="00CC036B" w:rsidRPr="00CC036B" w:rsidRDefault="00CC036B" w:rsidP="00CC036B">
      <w:pPr>
        <w:jc w:val="both"/>
        <w:rPr>
          <w:color w:val="000000"/>
          <w:spacing w:val="0"/>
        </w:rPr>
      </w:pPr>
      <w:r w:rsidRPr="00CC036B">
        <w:rPr>
          <w:spacing w:val="0"/>
        </w:rPr>
        <w:t xml:space="preserve">       Внести следующие изменения в </w:t>
      </w:r>
      <w:r w:rsidRPr="00CC036B">
        <w:rPr>
          <w:bCs/>
          <w:color w:val="000000"/>
          <w:spacing w:val="0"/>
        </w:rPr>
        <w:t>Положение о муниципальном контроле в сфере благоустройства на территории</w:t>
      </w:r>
      <w:r w:rsidRPr="00CC036B">
        <w:rPr>
          <w:color w:val="000000"/>
          <w:spacing w:val="0"/>
        </w:rPr>
        <w:t xml:space="preserve"> Селецкого сельского поселения Трубчевского муниципального района Брянской области, утвержденное решением Селецкого сельского Совета народных депутатов от 15.04.2025г</w:t>
      </w:r>
      <w:r w:rsidRPr="00CC036B">
        <w:rPr>
          <w:color w:val="000000"/>
          <w:spacing w:val="0"/>
          <w:shd w:val="clear" w:color="auto" w:fill="FFFFFF"/>
        </w:rPr>
        <w:t xml:space="preserve"> №5-43:</w:t>
      </w:r>
    </w:p>
    <w:p w14:paraId="4824EF99" w14:textId="77777777" w:rsidR="00CC036B" w:rsidRPr="00CC036B" w:rsidRDefault="00CC036B" w:rsidP="00CC036B">
      <w:pPr>
        <w:shd w:val="clear" w:color="auto" w:fill="FFFFFF"/>
        <w:jc w:val="both"/>
        <w:textAlignment w:val="baseline"/>
        <w:rPr>
          <w:b/>
          <w:color w:val="000000"/>
          <w:spacing w:val="0"/>
          <w:shd w:val="clear" w:color="auto" w:fill="FFFFFF"/>
        </w:rPr>
      </w:pPr>
      <w:r w:rsidRPr="00CC036B">
        <w:rPr>
          <w:b/>
          <w:color w:val="000000"/>
          <w:spacing w:val="0"/>
          <w:shd w:val="clear" w:color="auto" w:fill="FFFFFF"/>
        </w:rPr>
        <w:t>1.  пункт 2.8. изложить в следующей редакции:</w:t>
      </w:r>
    </w:p>
    <w:p w14:paraId="4C088956" w14:textId="77777777" w:rsidR="00CC036B" w:rsidRPr="00CC036B" w:rsidRDefault="00CC036B" w:rsidP="00CC036B">
      <w:pPr>
        <w:jc w:val="both"/>
        <w:rPr>
          <w:color w:val="000000"/>
          <w:spacing w:val="0"/>
        </w:rPr>
      </w:pPr>
      <w:r w:rsidRPr="00CC036B">
        <w:rPr>
          <w:color w:val="000000"/>
          <w:spacing w:val="0"/>
        </w:rPr>
        <w:t xml:space="preserve">    2.8. Предостережение о недопустимости нарушения обязательных требований и предложение</w:t>
      </w:r>
      <w:r w:rsidRPr="00CC036B">
        <w:rPr>
          <w:color w:val="000000"/>
          <w:spacing w:val="0"/>
          <w:shd w:val="clear" w:color="auto" w:fill="FFFFFF"/>
        </w:rPr>
        <w:t xml:space="preserve"> принять меры по обеспечению соблюдения обязательных требований</w:t>
      </w:r>
      <w:r w:rsidRPr="00CC036B">
        <w:rPr>
          <w:color w:val="000000"/>
          <w:spacing w:val="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C036B">
        <w:rPr>
          <w:color w:val="000000"/>
          <w:spacing w:val="0"/>
          <w:shd w:val="clear" w:color="auto" w:fill="FFFFFF"/>
        </w:rPr>
        <w:t>или признаках нарушений обязательных требований </w:t>
      </w:r>
      <w:r w:rsidRPr="00CC036B">
        <w:rPr>
          <w:color w:val="000000"/>
          <w:spacing w:val="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w:t>
      </w:r>
      <w:r w:rsidRPr="00CC036B">
        <w:rPr>
          <w:i/>
          <w:iCs/>
          <w:color w:val="000000"/>
          <w:spacing w:val="0"/>
        </w:rPr>
        <w:t xml:space="preserve"> </w:t>
      </w:r>
      <w:r w:rsidRPr="00CC036B">
        <w:rPr>
          <w:color w:val="000000"/>
          <w:spacing w:val="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5DD3445" w14:textId="77777777" w:rsidR="00CC036B" w:rsidRPr="00CC036B" w:rsidRDefault="00CC036B" w:rsidP="00CC036B">
      <w:pPr>
        <w:ind w:firstLine="709"/>
        <w:jc w:val="both"/>
        <w:rPr>
          <w:color w:val="000000"/>
          <w:spacing w:val="0"/>
        </w:rPr>
      </w:pPr>
      <w:r w:rsidRPr="00CC036B">
        <w:rPr>
          <w:color w:val="000000"/>
          <w:spacing w:val="0"/>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CC036B">
        <w:rPr>
          <w:color w:val="000000"/>
          <w:spacing w:val="0"/>
          <w:shd w:val="clear" w:color="auto" w:fill="FFFFFF"/>
        </w:rPr>
        <w:t>приказом Министерства экономического развития Российской Федерации от 31.03.2021 № 151</w:t>
      </w:r>
      <w:r w:rsidRPr="00CC036B">
        <w:rPr>
          <w:color w:val="000000"/>
          <w:spacing w:val="0"/>
        </w:rPr>
        <w:br/>
      </w:r>
      <w:r w:rsidRPr="00CC036B">
        <w:rPr>
          <w:color w:val="000000"/>
          <w:spacing w:val="0"/>
          <w:shd w:val="clear" w:color="auto" w:fill="FFFFFF"/>
        </w:rPr>
        <w:t>«О типовых формах документов, используемых контрольным (надзорным) органом»</w:t>
      </w:r>
      <w:r w:rsidRPr="00CC036B">
        <w:rPr>
          <w:color w:val="000000"/>
          <w:spacing w:val="0"/>
        </w:rPr>
        <w:t xml:space="preserve">. </w:t>
      </w:r>
    </w:p>
    <w:p w14:paraId="522B107C" w14:textId="77777777" w:rsidR="00CC036B" w:rsidRPr="00CC036B" w:rsidRDefault="00CC036B" w:rsidP="00CC036B">
      <w:pPr>
        <w:suppressAutoHyphens/>
        <w:autoSpaceDE w:val="0"/>
        <w:ind w:firstLine="709"/>
        <w:jc w:val="both"/>
        <w:rPr>
          <w:color w:val="000000"/>
          <w:spacing w:val="0"/>
          <w:lang w:eastAsia="zh-CN"/>
        </w:rPr>
      </w:pPr>
      <w:r w:rsidRPr="00CC036B">
        <w:rPr>
          <w:color w:val="000000"/>
          <w:spacing w:val="0"/>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9244195" w14:textId="77777777" w:rsidR="00CC036B" w:rsidRPr="00CC036B" w:rsidRDefault="00CC036B" w:rsidP="00CC036B">
      <w:pPr>
        <w:suppressAutoHyphens/>
        <w:autoSpaceDE w:val="0"/>
        <w:ind w:firstLine="709"/>
        <w:jc w:val="both"/>
        <w:rPr>
          <w:spacing w:val="0"/>
          <w:lang w:eastAsia="zh-CN"/>
        </w:rPr>
      </w:pPr>
      <w:r w:rsidRPr="00CC036B">
        <w:rPr>
          <w:color w:val="000000"/>
          <w:spacing w:val="0"/>
          <w:lang w:eastAsia="zh-CN"/>
        </w:rPr>
        <w:t>В случае объявления администрацией предостережения о недопустимости нарушения обязательных требований контролируемое лицо вправе после получения предостережения о недопустимости нарушения обязательных требований в течение 10 дней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F4D77B" w14:textId="77777777" w:rsidR="00CC036B" w:rsidRPr="00CC036B" w:rsidRDefault="00CC036B" w:rsidP="00CC036B">
      <w:pPr>
        <w:rPr>
          <w:spacing w:val="0"/>
          <w:sz w:val="26"/>
          <w:szCs w:val="26"/>
        </w:rPr>
      </w:pPr>
      <w:r w:rsidRPr="00CC036B">
        <w:rPr>
          <w:b/>
          <w:spacing w:val="0"/>
        </w:rPr>
        <w:t xml:space="preserve">2.  </w:t>
      </w:r>
      <w:r w:rsidRPr="00CC036B">
        <w:rPr>
          <w:spacing w:val="0"/>
        </w:rPr>
        <w:t xml:space="preserve">Настоящее решение </w:t>
      </w:r>
      <w:r w:rsidRPr="00CC036B">
        <w:rPr>
          <w:color w:val="000000"/>
          <w:spacing w:val="0"/>
        </w:rPr>
        <w:t xml:space="preserve">подлежит официальному опубликованию в </w:t>
      </w:r>
      <w:r w:rsidRPr="00CC036B">
        <w:rPr>
          <w:spacing w:val="0"/>
        </w:rPr>
        <w:t xml:space="preserve">печатном средстве массовой информации «Информационный бюллетень Селецкого сельского поселения» </w:t>
      </w:r>
      <w:r w:rsidRPr="00CC036B">
        <w:rPr>
          <w:color w:val="000000"/>
          <w:spacing w:val="0"/>
        </w:rPr>
        <w:t>и размещению на официальном сайте</w:t>
      </w:r>
      <w:r w:rsidRPr="00CC036B">
        <w:rPr>
          <w:spacing w:val="0"/>
          <w:sz w:val="26"/>
          <w:szCs w:val="26"/>
        </w:rPr>
        <w:t xml:space="preserve"> Трубчевского муниципального района в сети интернет (</w:t>
      </w:r>
      <w:hyperlink r:id="rId9" w:history="1">
        <w:r w:rsidRPr="00CC036B">
          <w:rPr>
            <w:color w:val="0000FF"/>
            <w:spacing w:val="0"/>
            <w:sz w:val="26"/>
            <w:szCs w:val="26"/>
            <w:u w:val="single"/>
            <w:lang w:val="en-US"/>
          </w:rPr>
          <w:t>www</w:t>
        </w:r>
        <w:r w:rsidRPr="00CC036B">
          <w:rPr>
            <w:color w:val="0000FF"/>
            <w:spacing w:val="0"/>
            <w:sz w:val="26"/>
            <w:szCs w:val="26"/>
            <w:u w:val="single"/>
          </w:rPr>
          <w:t>.</w:t>
        </w:r>
        <w:r w:rsidRPr="00CC036B">
          <w:rPr>
            <w:color w:val="0000FF"/>
            <w:spacing w:val="0"/>
            <w:sz w:val="26"/>
            <w:szCs w:val="26"/>
            <w:u w:val="single"/>
            <w:lang w:val="en-US"/>
          </w:rPr>
          <w:t>trubrayon</w:t>
        </w:r>
        <w:r w:rsidRPr="00CC036B">
          <w:rPr>
            <w:color w:val="0000FF"/>
            <w:spacing w:val="0"/>
            <w:sz w:val="26"/>
            <w:szCs w:val="26"/>
            <w:u w:val="single"/>
          </w:rPr>
          <w:t>.</w:t>
        </w:r>
        <w:r w:rsidRPr="00CC036B">
          <w:rPr>
            <w:color w:val="0000FF"/>
            <w:spacing w:val="0"/>
            <w:sz w:val="26"/>
            <w:szCs w:val="26"/>
            <w:u w:val="single"/>
            <w:lang w:val="en-US"/>
          </w:rPr>
          <w:t>ru</w:t>
        </w:r>
      </w:hyperlink>
      <w:r w:rsidRPr="00CC036B">
        <w:rPr>
          <w:spacing w:val="0"/>
          <w:sz w:val="26"/>
          <w:szCs w:val="26"/>
        </w:rPr>
        <w:t xml:space="preserve">) на странице «Селецкое сельское поселение». </w:t>
      </w:r>
    </w:p>
    <w:p w14:paraId="71FB682A" w14:textId="77777777" w:rsidR="00CC036B" w:rsidRPr="00CC036B" w:rsidRDefault="00CC036B" w:rsidP="00CC036B">
      <w:pPr>
        <w:jc w:val="both"/>
        <w:rPr>
          <w:b/>
          <w:spacing w:val="0"/>
        </w:rPr>
      </w:pPr>
    </w:p>
    <w:p w14:paraId="54D81555" w14:textId="77777777" w:rsidR="00CC036B" w:rsidRPr="00CC036B" w:rsidRDefault="00CC036B" w:rsidP="00CC036B">
      <w:pPr>
        <w:jc w:val="both"/>
        <w:rPr>
          <w:b/>
          <w:spacing w:val="0"/>
        </w:rPr>
      </w:pPr>
    </w:p>
    <w:p w14:paraId="00B7444F" w14:textId="77777777" w:rsidR="00CC036B" w:rsidRPr="00CC036B" w:rsidRDefault="00CC036B" w:rsidP="00CC036B">
      <w:pPr>
        <w:jc w:val="both"/>
        <w:rPr>
          <w:spacing w:val="0"/>
        </w:rPr>
      </w:pPr>
    </w:p>
    <w:p w14:paraId="11C449CB" w14:textId="77777777" w:rsidR="00CC036B" w:rsidRPr="00CC036B" w:rsidRDefault="00CC036B" w:rsidP="00CC036B">
      <w:pPr>
        <w:jc w:val="both"/>
        <w:rPr>
          <w:spacing w:val="0"/>
        </w:rPr>
      </w:pPr>
      <w:r w:rsidRPr="00CC036B">
        <w:rPr>
          <w:spacing w:val="0"/>
        </w:rPr>
        <w:t xml:space="preserve">          Глава Селецкого</w:t>
      </w:r>
    </w:p>
    <w:p w14:paraId="324FA1FA" w14:textId="77777777" w:rsidR="00CC036B" w:rsidRPr="00CC036B" w:rsidRDefault="00CC036B" w:rsidP="00CC036B">
      <w:pPr>
        <w:jc w:val="both"/>
        <w:rPr>
          <w:spacing w:val="0"/>
        </w:rPr>
      </w:pPr>
      <w:r w:rsidRPr="00CC036B">
        <w:rPr>
          <w:spacing w:val="0"/>
        </w:rPr>
        <w:t xml:space="preserve">          сельского поселения                                Н.М.Малаев</w:t>
      </w:r>
    </w:p>
    <w:p w14:paraId="3405BFC3" w14:textId="77777777" w:rsidR="00CC036B" w:rsidRPr="00CC036B" w:rsidRDefault="00CC036B" w:rsidP="00CC036B">
      <w:pPr>
        <w:jc w:val="both"/>
        <w:rPr>
          <w:spacing w:val="0"/>
        </w:rPr>
      </w:pPr>
    </w:p>
    <w:p w14:paraId="5B9A660E" w14:textId="77777777" w:rsidR="00CC036B" w:rsidRPr="00CC036B" w:rsidRDefault="00CC036B" w:rsidP="00CC036B">
      <w:pPr>
        <w:jc w:val="both"/>
        <w:rPr>
          <w:spacing w:val="0"/>
        </w:rPr>
      </w:pPr>
    </w:p>
    <w:p w14:paraId="4D4A10D9" w14:textId="77777777" w:rsidR="00CC036B" w:rsidRPr="00CC036B" w:rsidRDefault="00CC036B" w:rsidP="00CC036B">
      <w:pPr>
        <w:jc w:val="both"/>
        <w:rPr>
          <w:spacing w:val="0"/>
        </w:rPr>
      </w:pPr>
    </w:p>
    <w:p w14:paraId="2D752A40" w14:textId="77777777" w:rsidR="00CC036B" w:rsidRPr="00CC036B" w:rsidRDefault="00CC036B" w:rsidP="00CC036B">
      <w:pPr>
        <w:jc w:val="both"/>
        <w:rPr>
          <w:spacing w:val="0"/>
        </w:rPr>
      </w:pPr>
    </w:p>
    <w:p w14:paraId="33E863AC" w14:textId="77777777" w:rsidR="003E35CB" w:rsidRDefault="003E35CB" w:rsidP="003E35CB">
      <w:pPr>
        <w:autoSpaceDE w:val="0"/>
        <w:outlineLvl w:val="0"/>
        <w:rPr>
          <w:rFonts w:eastAsiaTheme="minorEastAsia"/>
          <w:spacing w:val="0"/>
        </w:rPr>
      </w:pPr>
    </w:p>
    <w:p w14:paraId="6179F353" w14:textId="77777777" w:rsidR="003E35CB" w:rsidRDefault="003E35CB" w:rsidP="003E35CB">
      <w:pPr>
        <w:autoSpaceDE w:val="0"/>
        <w:outlineLvl w:val="0"/>
        <w:rPr>
          <w:rFonts w:eastAsiaTheme="minorEastAsia"/>
          <w:spacing w:val="0"/>
        </w:rPr>
      </w:pPr>
    </w:p>
    <w:p w14:paraId="164784F1" w14:textId="77777777" w:rsidR="003E35CB" w:rsidRDefault="003E35CB" w:rsidP="003E35CB">
      <w:pPr>
        <w:autoSpaceDE w:val="0"/>
        <w:outlineLvl w:val="0"/>
        <w:rPr>
          <w:rFonts w:eastAsiaTheme="minorEastAsia"/>
          <w:spacing w:val="0"/>
        </w:rPr>
      </w:pPr>
    </w:p>
    <w:p w14:paraId="04E58721" w14:textId="77777777" w:rsidR="003E35CB" w:rsidRDefault="003E35CB" w:rsidP="003E35CB">
      <w:pPr>
        <w:autoSpaceDE w:val="0"/>
        <w:outlineLvl w:val="0"/>
        <w:rPr>
          <w:rFonts w:eastAsiaTheme="minorEastAsia"/>
          <w:spacing w:val="0"/>
        </w:rPr>
      </w:pPr>
    </w:p>
    <w:p w14:paraId="131BAB99" w14:textId="77777777" w:rsidR="003E35CB" w:rsidRDefault="003E35CB" w:rsidP="003E35CB">
      <w:pPr>
        <w:autoSpaceDE w:val="0"/>
        <w:outlineLvl w:val="0"/>
        <w:rPr>
          <w:rFonts w:eastAsiaTheme="minorEastAsia"/>
          <w:spacing w:val="0"/>
        </w:rPr>
      </w:pPr>
    </w:p>
    <w:p w14:paraId="44E74539" w14:textId="77777777" w:rsidR="003E35CB" w:rsidRDefault="003E35CB" w:rsidP="003E35CB">
      <w:pPr>
        <w:autoSpaceDE w:val="0"/>
        <w:outlineLvl w:val="0"/>
        <w:rPr>
          <w:rFonts w:eastAsiaTheme="minorEastAsia"/>
          <w:spacing w:val="0"/>
        </w:rPr>
      </w:pPr>
    </w:p>
    <w:p w14:paraId="71E0868B" w14:textId="77777777" w:rsidR="003E35CB" w:rsidRDefault="003E35CB" w:rsidP="003E35CB">
      <w:pPr>
        <w:autoSpaceDE w:val="0"/>
        <w:outlineLvl w:val="0"/>
        <w:rPr>
          <w:rFonts w:eastAsiaTheme="minorEastAsia"/>
          <w:spacing w:val="0"/>
        </w:rPr>
      </w:pPr>
    </w:p>
    <w:p w14:paraId="2334D25C" w14:textId="77777777" w:rsidR="003E35CB" w:rsidRDefault="003E35CB" w:rsidP="003E35CB">
      <w:pPr>
        <w:autoSpaceDE w:val="0"/>
        <w:outlineLvl w:val="0"/>
        <w:rPr>
          <w:rFonts w:eastAsiaTheme="minorEastAsia"/>
          <w:spacing w:val="0"/>
        </w:rPr>
      </w:pPr>
    </w:p>
    <w:p w14:paraId="38A71E74" w14:textId="77777777" w:rsidR="003E35CB" w:rsidRDefault="003E35CB" w:rsidP="003E35CB">
      <w:pPr>
        <w:autoSpaceDE w:val="0"/>
        <w:outlineLvl w:val="0"/>
        <w:rPr>
          <w:rFonts w:eastAsiaTheme="minorEastAsia"/>
          <w:spacing w:val="0"/>
        </w:rPr>
      </w:pPr>
    </w:p>
    <w:p w14:paraId="2F52571C" w14:textId="77777777" w:rsidR="003E35CB" w:rsidRDefault="003E35CB" w:rsidP="003E35CB">
      <w:pPr>
        <w:autoSpaceDE w:val="0"/>
        <w:outlineLvl w:val="0"/>
        <w:rPr>
          <w:rFonts w:eastAsiaTheme="minorEastAsia"/>
          <w:spacing w:val="0"/>
        </w:rPr>
      </w:pPr>
    </w:p>
    <w:p w14:paraId="4F169BBB" w14:textId="77777777" w:rsidR="003E35CB" w:rsidRDefault="003E35CB" w:rsidP="003E35CB">
      <w:pPr>
        <w:autoSpaceDE w:val="0"/>
        <w:outlineLvl w:val="0"/>
        <w:rPr>
          <w:rFonts w:eastAsiaTheme="minorEastAsia"/>
          <w:spacing w:val="0"/>
        </w:rPr>
      </w:pPr>
    </w:p>
    <w:p w14:paraId="7B3D51B7" w14:textId="77777777" w:rsidR="003E35CB" w:rsidRDefault="003E35CB" w:rsidP="003E35CB">
      <w:pPr>
        <w:autoSpaceDE w:val="0"/>
        <w:outlineLvl w:val="0"/>
        <w:rPr>
          <w:rFonts w:eastAsiaTheme="minorEastAsia"/>
          <w:spacing w:val="0"/>
        </w:rPr>
      </w:pPr>
    </w:p>
    <w:tbl>
      <w:tblPr>
        <w:tblpPr w:leftFromText="180" w:rightFromText="180" w:vertAnchor="text" w:horzAnchor="margin" w:tblpX="-186" w:tblpY="-28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268"/>
        <w:gridCol w:w="1554"/>
      </w:tblGrid>
      <w:tr w:rsidR="00776F29" w:rsidRPr="000547F9" w14:paraId="4CECE1FD" w14:textId="77777777" w:rsidTr="00776F29">
        <w:tc>
          <w:tcPr>
            <w:tcW w:w="10598" w:type="dxa"/>
            <w:gridSpan w:val="3"/>
          </w:tcPr>
          <w:p w14:paraId="43B68A85" w14:textId="77777777" w:rsidR="00776F29" w:rsidRPr="009E41DC" w:rsidRDefault="00776F29" w:rsidP="00776F29">
            <w:pPr>
              <w:jc w:val="center"/>
              <w:rPr>
                <w:rFonts w:eastAsia="Calibri"/>
                <w:spacing w:val="0"/>
              </w:rPr>
            </w:pPr>
            <w:r w:rsidRPr="009E41DC">
              <w:rPr>
                <w:rFonts w:eastAsia="Calibri"/>
                <w:spacing w:val="0"/>
              </w:rPr>
              <w:t>Содержание</w:t>
            </w:r>
          </w:p>
        </w:tc>
      </w:tr>
      <w:tr w:rsidR="00776F29" w:rsidRPr="000547F9" w14:paraId="0679DE23" w14:textId="77777777" w:rsidTr="00554174">
        <w:tc>
          <w:tcPr>
            <w:tcW w:w="1776" w:type="dxa"/>
            <w:vAlign w:val="center"/>
          </w:tcPr>
          <w:p w14:paraId="36A6804D" w14:textId="77777777" w:rsidR="00776F29" w:rsidRPr="009E41DC" w:rsidRDefault="000547F9" w:rsidP="00BE5A7B">
            <w:pPr>
              <w:jc w:val="center"/>
              <w:rPr>
                <w:spacing w:val="0"/>
              </w:rPr>
            </w:pPr>
            <w:r w:rsidRPr="009E41DC">
              <w:rPr>
                <w:rFonts w:eastAsia="Calibri"/>
                <w:spacing w:val="0"/>
              </w:rPr>
              <w:t>Дата и номер документа</w:t>
            </w:r>
          </w:p>
        </w:tc>
        <w:tc>
          <w:tcPr>
            <w:tcW w:w="7268" w:type="dxa"/>
            <w:vAlign w:val="center"/>
          </w:tcPr>
          <w:p w14:paraId="2C94D833" w14:textId="77777777" w:rsidR="00776F29" w:rsidRPr="009E41DC" w:rsidRDefault="000547F9" w:rsidP="00BE5A7B">
            <w:pPr>
              <w:jc w:val="center"/>
              <w:rPr>
                <w:spacing w:val="0"/>
              </w:rPr>
            </w:pPr>
            <w:r w:rsidRPr="009E41DC">
              <w:rPr>
                <w:spacing w:val="0"/>
              </w:rPr>
              <w:t>Заголовок</w:t>
            </w:r>
          </w:p>
        </w:tc>
        <w:tc>
          <w:tcPr>
            <w:tcW w:w="1554" w:type="dxa"/>
            <w:vAlign w:val="center"/>
          </w:tcPr>
          <w:p w14:paraId="6536E847" w14:textId="77777777" w:rsidR="00776F29" w:rsidRPr="009E41DC" w:rsidRDefault="00776F29" w:rsidP="00BE5A7B">
            <w:pPr>
              <w:jc w:val="center"/>
              <w:rPr>
                <w:spacing w:val="0"/>
              </w:rPr>
            </w:pPr>
            <w:r w:rsidRPr="009E41DC">
              <w:rPr>
                <w:rFonts w:eastAsia="Calibri"/>
                <w:spacing w:val="0"/>
              </w:rPr>
              <w:t>Страница</w:t>
            </w:r>
          </w:p>
        </w:tc>
      </w:tr>
      <w:tr w:rsidR="001B5D88" w:rsidRPr="000547F9" w14:paraId="162A1B44" w14:textId="77777777" w:rsidTr="00554174">
        <w:trPr>
          <w:trHeight w:val="1068"/>
        </w:trPr>
        <w:tc>
          <w:tcPr>
            <w:tcW w:w="1776" w:type="dxa"/>
          </w:tcPr>
          <w:p w14:paraId="22C73752" w14:textId="0ABBB20A" w:rsidR="001B5D88" w:rsidRDefault="008E00E9" w:rsidP="00255030">
            <w:pPr>
              <w:pStyle w:val="aa"/>
              <w:rPr>
                <w:sz w:val="24"/>
                <w:szCs w:val="24"/>
              </w:rPr>
            </w:pPr>
            <w:r w:rsidRPr="003415D4">
              <w:rPr>
                <w:sz w:val="24"/>
                <w:szCs w:val="24"/>
              </w:rPr>
              <w:t xml:space="preserve">от </w:t>
            </w:r>
            <w:r w:rsidR="00C07AA4">
              <w:rPr>
                <w:sz w:val="24"/>
                <w:szCs w:val="24"/>
              </w:rPr>
              <w:t>2</w:t>
            </w:r>
            <w:r w:rsidR="00295FE7">
              <w:rPr>
                <w:sz w:val="24"/>
                <w:szCs w:val="24"/>
              </w:rPr>
              <w:t>7</w:t>
            </w:r>
            <w:r w:rsidRPr="003415D4">
              <w:rPr>
                <w:sz w:val="24"/>
                <w:szCs w:val="24"/>
              </w:rPr>
              <w:t>.</w:t>
            </w:r>
            <w:r w:rsidR="00C07AA4">
              <w:rPr>
                <w:sz w:val="24"/>
                <w:szCs w:val="24"/>
              </w:rPr>
              <w:t>0</w:t>
            </w:r>
            <w:r w:rsidR="00295FE7">
              <w:rPr>
                <w:sz w:val="24"/>
                <w:szCs w:val="24"/>
              </w:rPr>
              <w:t>3</w:t>
            </w:r>
            <w:r w:rsidRPr="003415D4">
              <w:rPr>
                <w:sz w:val="24"/>
                <w:szCs w:val="24"/>
              </w:rPr>
              <w:t>.202</w:t>
            </w:r>
            <w:r w:rsidR="00C07AA4">
              <w:rPr>
                <w:sz w:val="24"/>
                <w:szCs w:val="24"/>
              </w:rPr>
              <w:t>6г</w:t>
            </w:r>
          </w:p>
          <w:p w14:paraId="04A8E8DB" w14:textId="57AB7751" w:rsidR="00706BF7" w:rsidRPr="003415D4" w:rsidRDefault="00706BF7" w:rsidP="00255030">
            <w:pPr>
              <w:pStyle w:val="aa"/>
              <w:rPr>
                <w:sz w:val="24"/>
                <w:szCs w:val="24"/>
              </w:rPr>
            </w:pPr>
            <w:r>
              <w:rPr>
                <w:sz w:val="24"/>
                <w:szCs w:val="24"/>
              </w:rPr>
              <w:t>№1</w:t>
            </w:r>
            <w:r w:rsidR="00295FE7">
              <w:rPr>
                <w:sz w:val="24"/>
                <w:szCs w:val="24"/>
              </w:rPr>
              <w:t>9</w:t>
            </w:r>
          </w:p>
        </w:tc>
        <w:tc>
          <w:tcPr>
            <w:tcW w:w="7268" w:type="dxa"/>
          </w:tcPr>
          <w:p w14:paraId="20D8401C" w14:textId="77777777" w:rsidR="00706BF7" w:rsidRPr="00AF3F63" w:rsidRDefault="00706BF7" w:rsidP="00706BF7">
            <w:pPr>
              <w:jc w:val="both"/>
              <w:rPr>
                <w:spacing w:val="0"/>
                <w:sz w:val="26"/>
                <w:szCs w:val="26"/>
              </w:rPr>
            </w:pPr>
          </w:p>
          <w:p w14:paraId="1B19708C" w14:textId="77777777" w:rsidR="00AF3F63" w:rsidRPr="00295FE7" w:rsidRDefault="00AF3F63" w:rsidP="00AF3F63">
            <w:pPr>
              <w:jc w:val="center"/>
              <w:rPr>
                <w:rFonts w:eastAsiaTheme="minorEastAsia"/>
                <w:spacing w:val="0"/>
              </w:rPr>
            </w:pPr>
            <w:r w:rsidRPr="00295FE7">
              <w:rPr>
                <w:rFonts w:eastAsiaTheme="minorEastAsia"/>
                <w:spacing w:val="0"/>
              </w:rPr>
              <w:t xml:space="preserve">Об определении мест для выгула домашних животных </w:t>
            </w:r>
            <w:r w:rsidRPr="00295FE7">
              <w:rPr>
                <w:rFonts w:eastAsiaTheme="minorEastAsia"/>
                <w:spacing w:val="0"/>
              </w:rPr>
              <w:br/>
              <w:t xml:space="preserve">на территории Селецкого сельского поселения </w:t>
            </w:r>
            <w:r w:rsidRPr="00295FE7">
              <w:rPr>
                <w:rFonts w:eastAsiaTheme="minorEastAsia"/>
                <w:spacing w:val="0"/>
              </w:rPr>
              <w:br/>
              <w:t>Трубчевского муниципального района Брянской области</w:t>
            </w:r>
          </w:p>
          <w:p w14:paraId="5EF9DF51" w14:textId="6BFC5F3E" w:rsidR="001B5D88" w:rsidRPr="00E86D27" w:rsidRDefault="001B5D88" w:rsidP="00706BF7">
            <w:pPr>
              <w:pStyle w:val="ConsPlusNormal"/>
              <w:ind w:firstLine="0"/>
              <w:rPr>
                <w:rFonts w:ascii="Times New Roman" w:hAnsi="Times New Roman" w:cs="Times New Roman"/>
                <w:sz w:val="24"/>
                <w:szCs w:val="24"/>
              </w:rPr>
            </w:pPr>
          </w:p>
        </w:tc>
        <w:tc>
          <w:tcPr>
            <w:tcW w:w="1554" w:type="dxa"/>
          </w:tcPr>
          <w:p w14:paraId="32F90463" w14:textId="58844FD7" w:rsidR="001B5D88" w:rsidRPr="004243E2" w:rsidRDefault="004F1A03" w:rsidP="00255030">
            <w:pPr>
              <w:jc w:val="center"/>
              <w:rPr>
                <w:sz w:val="24"/>
                <w:szCs w:val="24"/>
              </w:rPr>
            </w:pPr>
            <w:r>
              <w:rPr>
                <w:sz w:val="24"/>
                <w:szCs w:val="24"/>
              </w:rPr>
              <w:t>2-5</w:t>
            </w:r>
          </w:p>
        </w:tc>
      </w:tr>
      <w:tr w:rsidR="00706BF7" w:rsidRPr="000547F9" w14:paraId="2D9B727F" w14:textId="77777777" w:rsidTr="00554174">
        <w:trPr>
          <w:trHeight w:val="1068"/>
        </w:trPr>
        <w:tc>
          <w:tcPr>
            <w:tcW w:w="1776" w:type="dxa"/>
          </w:tcPr>
          <w:p w14:paraId="0E694867" w14:textId="4EAB0C81" w:rsidR="00706BF7" w:rsidRDefault="001B669E" w:rsidP="00255030">
            <w:pPr>
              <w:pStyle w:val="aa"/>
              <w:rPr>
                <w:sz w:val="24"/>
                <w:szCs w:val="24"/>
              </w:rPr>
            </w:pPr>
            <w:r>
              <w:rPr>
                <w:sz w:val="24"/>
                <w:szCs w:val="24"/>
              </w:rPr>
              <w:t>2</w:t>
            </w:r>
            <w:r w:rsidR="00295FE7">
              <w:rPr>
                <w:sz w:val="24"/>
                <w:szCs w:val="24"/>
              </w:rPr>
              <w:t>7</w:t>
            </w:r>
            <w:r>
              <w:rPr>
                <w:sz w:val="24"/>
                <w:szCs w:val="24"/>
              </w:rPr>
              <w:t>.0</w:t>
            </w:r>
            <w:r w:rsidR="00295FE7">
              <w:rPr>
                <w:sz w:val="24"/>
                <w:szCs w:val="24"/>
              </w:rPr>
              <w:t>3</w:t>
            </w:r>
            <w:r>
              <w:rPr>
                <w:sz w:val="24"/>
                <w:szCs w:val="24"/>
              </w:rPr>
              <w:t>.2026г</w:t>
            </w:r>
          </w:p>
          <w:p w14:paraId="12491D3C" w14:textId="09FC21B4" w:rsidR="001B669E" w:rsidRPr="003415D4" w:rsidRDefault="001B669E" w:rsidP="00255030">
            <w:pPr>
              <w:pStyle w:val="aa"/>
              <w:rPr>
                <w:sz w:val="24"/>
                <w:szCs w:val="24"/>
              </w:rPr>
            </w:pPr>
            <w:r>
              <w:rPr>
                <w:sz w:val="24"/>
                <w:szCs w:val="24"/>
              </w:rPr>
              <w:t>№</w:t>
            </w:r>
            <w:r w:rsidR="00295FE7">
              <w:rPr>
                <w:sz w:val="24"/>
                <w:szCs w:val="24"/>
              </w:rPr>
              <w:t>20</w:t>
            </w:r>
          </w:p>
        </w:tc>
        <w:tc>
          <w:tcPr>
            <w:tcW w:w="7268" w:type="dxa"/>
          </w:tcPr>
          <w:p w14:paraId="2E87B091" w14:textId="77777777" w:rsidR="00AF3F63" w:rsidRPr="00E42235" w:rsidRDefault="00AF3F63" w:rsidP="00AF3F63">
            <w:pPr>
              <w:jc w:val="center"/>
              <w:rPr>
                <w:spacing w:val="0"/>
              </w:rPr>
            </w:pPr>
            <w:r w:rsidRPr="00E42235">
              <w:rPr>
                <w:spacing w:val="0"/>
              </w:rPr>
              <w:t xml:space="preserve">Об утверждении Положения о </w:t>
            </w:r>
            <w:r w:rsidRPr="00E42235">
              <w:rPr>
                <w:spacing w:val="0"/>
                <w:szCs w:val="22"/>
              </w:rPr>
              <w:t xml:space="preserve">представлении гражданами, претендующими на замещение должностей муниципальной службы, </w:t>
            </w:r>
            <w:r w:rsidRPr="00E42235">
              <w:rPr>
                <w:spacing w:val="0"/>
                <w:szCs w:val="22"/>
              </w:rPr>
              <w:br/>
              <w:t xml:space="preserve">и муниципальными служащими сведений о доходах, об имуществе и обязательствах имущественного характера в </w:t>
            </w:r>
            <w:r w:rsidRPr="00E42235">
              <w:rPr>
                <w:spacing w:val="0"/>
              </w:rPr>
              <w:t xml:space="preserve">Селецкой </w:t>
            </w:r>
            <w:r w:rsidRPr="00E42235">
              <w:rPr>
                <w:spacing w:val="0"/>
                <w:szCs w:val="22"/>
              </w:rPr>
              <w:t xml:space="preserve">сельской администрации </w:t>
            </w:r>
            <w:r w:rsidRPr="00E42235">
              <w:rPr>
                <w:spacing w:val="0"/>
              </w:rPr>
              <w:t>Трубчевского района Брянской области</w:t>
            </w:r>
          </w:p>
          <w:p w14:paraId="19F3436B" w14:textId="77777777" w:rsidR="00706BF7" w:rsidRDefault="00706BF7" w:rsidP="00295FE7">
            <w:pPr>
              <w:outlineLvl w:val="0"/>
              <w:rPr>
                <w:sz w:val="24"/>
                <w:szCs w:val="24"/>
              </w:rPr>
            </w:pPr>
          </w:p>
        </w:tc>
        <w:tc>
          <w:tcPr>
            <w:tcW w:w="1554" w:type="dxa"/>
          </w:tcPr>
          <w:p w14:paraId="246E1153" w14:textId="15C2F39A" w:rsidR="00706BF7" w:rsidRDefault="004F1A03" w:rsidP="00255030">
            <w:pPr>
              <w:jc w:val="center"/>
              <w:rPr>
                <w:sz w:val="24"/>
                <w:szCs w:val="24"/>
              </w:rPr>
            </w:pPr>
            <w:r>
              <w:rPr>
                <w:sz w:val="24"/>
                <w:szCs w:val="24"/>
              </w:rPr>
              <w:t>6-1</w:t>
            </w:r>
            <w:r w:rsidR="00F90737">
              <w:rPr>
                <w:sz w:val="24"/>
                <w:szCs w:val="24"/>
              </w:rPr>
              <w:t>1</w:t>
            </w:r>
          </w:p>
        </w:tc>
      </w:tr>
      <w:tr w:rsidR="00706BF7" w:rsidRPr="000547F9" w14:paraId="26BCCADC" w14:textId="77777777" w:rsidTr="00554174">
        <w:trPr>
          <w:trHeight w:val="1068"/>
        </w:trPr>
        <w:tc>
          <w:tcPr>
            <w:tcW w:w="1776" w:type="dxa"/>
          </w:tcPr>
          <w:p w14:paraId="4821A1CE" w14:textId="494C6230" w:rsidR="00706BF7" w:rsidRDefault="00295FE7" w:rsidP="00255030">
            <w:pPr>
              <w:pStyle w:val="aa"/>
              <w:rPr>
                <w:sz w:val="24"/>
                <w:szCs w:val="24"/>
              </w:rPr>
            </w:pPr>
            <w:r>
              <w:rPr>
                <w:sz w:val="24"/>
                <w:szCs w:val="24"/>
              </w:rPr>
              <w:t>1</w:t>
            </w:r>
            <w:r w:rsidR="001B669E" w:rsidRPr="001B669E">
              <w:rPr>
                <w:sz w:val="24"/>
                <w:szCs w:val="24"/>
              </w:rPr>
              <w:t>5.0</w:t>
            </w:r>
            <w:r>
              <w:rPr>
                <w:sz w:val="24"/>
                <w:szCs w:val="24"/>
              </w:rPr>
              <w:t>3</w:t>
            </w:r>
            <w:r w:rsidR="001B669E" w:rsidRPr="001B669E">
              <w:rPr>
                <w:sz w:val="24"/>
                <w:szCs w:val="24"/>
              </w:rPr>
              <w:t>.2026г</w:t>
            </w:r>
          </w:p>
          <w:p w14:paraId="0A2E2BEE" w14:textId="41B3D1B1" w:rsidR="001B669E" w:rsidRPr="003415D4" w:rsidRDefault="001B669E" w:rsidP="00255030">
            <w:pPr>
              <w:pStyle w:val="aa"/>
              <w:rPr>
                <w:sz w:val="24"/>
                <w:szCs w:val="24"/>
              </w:rPr>
            </w:pPr>
            <w:r>
              <w:rPr>
                <w:sz w:val="24"/>
                <w:szCs w:val="24"/>
              </w:rPr>
              <w:t>№5-</w:t>
            </w:r>
            <w:r w:rsidR="00295FE7">
              <w:rPr>
                <w:sz w:val="24"/>
                <w:szCs w:val="24"/>
              </w:rPr>
              <w:t>71</w:t>
            </w:r>
          </w:p>
        </w:tc>
        <w:tc>
          <w:tcPr>
            <w:tcW w:w="7268" w:type="dxa"/>
          </w:tcPr>
          <w:p w14:paraId="4CCBFB52" w14:textId="77777777" w:rsidR="00AF3F63" w:rsidRPr="00CC036B" w:rsidRDefault="00AF3F63" w:rsidP="00AF3F63">
            <w:pPr>
              <w:rPr>
                <w:spacing w:val="0"/>
              </w:rPr>
            </w:pPr>
            <w:r w:rsidRPr="00CC036B">
              <w:rPr>
                <w:spacing w:val="0"/>
              </w:rPr>
              <w:t>О внесении изменений в положение Селецкого</w:t>
            </w:r>
          </w:p>
          <w:p w14:paraId="48755028" w14:textId="77777777" w:rsidR="00AF3F63" w:rsidRPr="00CC036B" w:rsidRDefault="00AF3F63" w:rsidP="00AF3F63">
            <w:pPr>
              <w:rPr>
                <w:spacing w:val="0"/>
              </w:rPr>
            </w:pPr>
            <w:r w:rsidRPr="00CC036B">
              <w:rPr>
                <w:spacing w:val="0"/>
              </w:rPr>
              <w:t>сельского Совета народных депутатов от</w:t>
            </w:r>
          </w:p>
          <w:p w14:paraId="5790E06D" w14:textId="77777777" w:rsidR="00AF3F63" w:rsidRPr="00CC036B" w:rsidRDefault="00AF3F63" w:rsidP="00AF3F63">
            <w:pPr>
              <w:rPr>
                <w:spacing w:val="0"/>
              </w:rPr>
            </w:pPr>
            <w:r w:rsidRPr="00CC036B">
              <w:rPr>
                <w:spacing w:val="0"/>
              </w:rPr>
              <w:t xml:space="preserve">15.04.2025 г. № 5-43 «О муниципальном контроле </w:t>
            </w:r>
          </w:p>
          <w:p w14:paraId="6BFEA3E4" w14:textId="77777777" w:rsidR="00AF3F63" w:rsidRPr="00CC036B" w:rsidRDefault="00AF3F63" w:rsidP="00AF3F63">
            <w:pPr>
              <w:rPr>
                <w:spacing w:val="0"/>
              </w:rPr>
            </w:pPr>
            <w:r w:rsidRPr="00CC036B">
              <w:rPr>
                <w:spacing w:val="0"/>
              </w:rPr>
              <w:t>в сфере благоустройства на территории Селецкого</w:t>
            </w:r>
          </w:p>
          <w:p w14:paraId="2857F7C5" w14:textId="22E24A0E" w:rsidR="00706BF7" w:rsidRPr="00AF3F63" w:rsidRDefault="00AF3F63" w:rsidP="00AF3F63">
            <w:pPr>
              <w:pStyle w:val="ConsPlusNormal"/>
              <w:ind w:firstLine="0"/>
              <w:rPr>
                <w:rFonts w:ascii="Times New Roman" w:hAnsi="Times New Roman" w:cs="Times New Roman"/>
                <w:sz w:val="28"/>
                <w:szCs w:val="28"/>
              </w:rPr>
            </w:pPr>
            <w:r w:rsidRPr="00CC036B">
              <w:rPr>
                <w:rFonts w:ascii="Times New Roman" w:hAnsi="Times New Roman" w:cs="Times New Roman"/>
                <w:sz w:val="28"/>
                <w:szCs w:val="28"/>
              </w:rPr>
              <w:t>сельского поселения»</w:t>
            </w:r>
          </w:p>
        </w:tc>
        <w:tc>
          <w:tcPr>
            <w:tcW w:w="1554" w:type="dxa"/>
          </w:tcPr>
          <w:p w14:paraId="51C8FDC8" w14:textId="6D630D4B" w:rsidR="00706BF7" w:rsidRDefault="004F1A03" w:rsidP="00255030">
            <w:pPr>
              <w:jc w:val="center"/>
              <w:rPr>
                <w:sz w:val="24"/>
                <w:szCs w:val="24"/>
              </w:rPr>
            </w:pPr>
            <w:r>
              <w:rPr>
                <w:sz w:val="24"/>
                <w:szCs w:val="24"/>
              </w:rPr>
              <w:t>1</w:t>
            </w:r>
            <w:r w:rsidR="00F90737">
              <w:rPr>
                <w:sz w:val="24"/>
                <w:szCs w:val="24"/>
              </w:rPr>
              <w:t>2</w:t>
            </w:r>
            <w:r>
              <w:rPr>
                <w:sz w:val="24"/>
                <w:szCs w:val="24"/>
              </w:rPr>
              <w:t>-1</w:t>
            </w:r>
            <w:r w:rsidR="00F90737">
              <w:rPr>
                <w:sz w:val="24"/>
                <w:szCs w:val="24"/>
              </w:rPr>
              <w:t>3</w:t>
            </w:r>
          </w:p>
        </w:tc>
      </w:tr>
    </w:tbl>
    <w:p w14:paraId="3C24343D" w14:textId="77777777" w:rsidR="00776F29" w:rsidRDefault="00776F29" w:rsidP="00785BDE">
      <w:pPr>
        <w:rPr>
          <w:spacing w:val="0"/>
          <w:sz w:val="24"/>
          <w:szCs w:val="24"/>
        </w:rPr>
      </w:pPr>
    </w:p>
    <w:sectPr w:rsidR="00776F29" w:rsidSect="00594A4D">
      <w:headerReference w:type="default" r:id="rId10"/>
      <w:footerReference w:type="default" r:id="rId11"/>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6CAC" w14:textId="77777777" w:rsidR="00E002D7" w:rsidRDefault="00E002D7" w:rsidP="00666182">
      <w:r>
        <w:separator/>
      </w:r>
    </w:p>
  </w:endnote>
  <w:endnote w:type="continuationSeparator" w:id="0">
    <w:p w14:paraId="5A7DE856" w14:textId="77777777" w:rsidR="00E002D7" w:rsidRDefault="00E002D7" w:rsidP="0066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1995"/>
      <w:docPartObj>
        <w:docPartGallery w:val="Page Numbers (Bottom of Page)"/>
        <w:docPartUnique/>
      </w:docPartObj>
    </w:sdtPr>
    <w:sdtContent>
      <w:p w14:paraId="10A91823" w14:textId="77777777" w:rsidR="00415D22" w:rsidRDefault="00415D22">
        <w:pPr>
          <w:pStyle w:val="a6"/>
          <w:jc w:val="right"/>
        </w:pPr>
        <w:r>
          <w:fldChar w:fldCharType="begin"/>
        </w:r>
        <w:r>
          <w:instrText xml:space="preserve"> PAGE   \* MERGEFORMAT </w:instrText>
        </w:r>
        <w:r>
          <w:fldChar w:fldCharType="separate"/>
        </w:r>
        <w:r w:rsidR="008511A1">
          <w:rPr>
            <w:noProof/>
          </w:rPr>
          <w:t>75</w:t>
        </w:r>
        <w:r>
          <w:rPr>
            <w:noProof/>
          </w:rPr>
          <w:fldChar w:fldCharType="end"/>
        </w:r>
      </w:p>
    </w:sdtContent>
  </w:sdt>
  <w:p w14:paraId="420FBF19" w14:textId="77777777" w:rsidR="00415D22" w:rsidRDefault="00415D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3422" w14:textId="77777777" w:rsidR="00E002D7" w:rsidRDefault="00E002D7" w:rsidP="00666182">
      <w:r>
        <w:separator/>
      </w:r>
    </w:p>
  </w:footnote>
  <w:footnote w:type="continuationSeparator" w:id="0">
    <w:p w14:paraId="7C885475" w14:textId="77777777" w:rsidR="00E002D7" w:rsidRDefault="00E002D7" w:rsidP="0066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111F" w14:textId="77777777" w:rsidR="00415D22" w:rsidRDefault="00415D22" w:rsidP="000547F9">
    <w:pPr>
      <w:pStyle w:val="a4"/>
    </w:pPr>
  </w:p>
  <w:p w14:paraId="5F048E0E" w14:textId="77777777" w:rsidR="00415D22" w:rsidRDefault="00415D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B31765"/>
    <w:multiLevelType w:val="hybridMultilevel"/>
    <w:tmpl w:val="B556405E"/>
    <w:lvl w:ilvl="0" w:tplc="0002B052">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20E4EFD"/>
    <w:multiLevelType w:val="hybridMultilevel"/>
    <w:tmpl w:val="B07273AE"/>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01B75"/>
    <w:multiLevelType w:val="hybridMultilevel"/>
    <w:tmpl w:val="AACA99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54B89"/>
    <w:multiLevelType w:val="hybridMultilevel"/>
    <w:tmpl w:val="F81287B4"/>
    <w:lvl w:ilvl="0" w:tplc="A2B460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4325E"/>
    <w:multiLevelType w:val="hybridMultilevel"/>
    <w:tmpl w:val="25DA9F7C"/>
    <w:lvl w:ilvl="0" w:tplc="BB3A3BCA">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15:restartNumberingAfterBreak="0">
    <w:nsid w:val="3F3B0828"/>
    <w:multiLevelType w:val="hybridMultilevel"/>
    <w:tmpl w:val="779C2B1A"/>
    <w:lvl w:ilvl="0" w:tplc="DE90E52E">
      <w:start w:val="1"/>
      <w:numFmt w:val="decimal"/>
      <w:pStyle w:val="a"/>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F27880"/>
    <w:multiLevelType w:val="multilevel"/>
    <w:tmpl w:val="8934323A"/>
    <w:lvl w:ilvl="0">
      <w:start w:val="1"/>
      <w:numFmt w:val="decimal"/>
      <w:lvlText w:val="%1."/>
      <w:lvlJc w:val="left"/>
      <w:pPr>
        <w:ind w:left="1069"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3E76B50"/>
    <w:multiLevelType w:val="multilevel"/>
    <w:tmpl w:val="5F967FB0"/>
    <w:lvl w:ilvl="0">
      <w:start w:val="1"/>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num w:numId="1" w16cid:durableId="730546419">
    <w:abstractNumId w:val="7"/>
  </w:num>
  <w:num w:numId="2" w16cid:durableId="1803690224">
    <w:abstractNumId w:val="9"/>
  </w:num>
  <w:num w:numId="3" w16cid:durableId="82386798">
    <w:abstractNumId w:val="2"/>
  </w:num>
  <w:num w:numId="4" w16cid:durableId="524909650">
    <w:abstractNumId w:val="8"/>
  </w:num>
  <w:num w:numId="5" w16cid:durableId="780759455">
    <w:abstractNumId w:val="5"/>
  </w:num>
  <w:num w:numId="6" w16cid:durableId="204369622">
    <w:abstractNumId w:val="4"/>
  </w:num>
  <w:num w:numId="7" w16cid:durableId="1315911578">
    <w:abstractNumId w:val="3"/>
  </w:num>
  <w:num w:numId="8" w16cid:durableId="293368973">
    <w:abstractNumId w:val="6"/>
  </w:num>
  <w:num w:numId="9" w16cid:durableId="48451000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9D4"/>
    <w:rsid w:val="00010E2A"/>
    <w:rsid w:val="00015C2C"/>
    <w:rsid w:val="0002295C"/>
    <w:rsid w:val="0002783E"/>
    <w:rsid w:val="00031E9C"/>
    <w:rsid w:val="00036216"/>
    <w:rsid w:val="00043297"/>
    <w:rsid w:val="0004438B"/>
    <w:rsid w:val="00054347"/>
    <w:rsid w:val="00054628"/>
    <w:rsid w:val="000547F9"/>
    <w:rsid w:val="00061F23"/>
    <w:rsid w:val="0006535F"/>
    <w:rsid w:val="00087014"/>
    <w:rsid w:val="000A0B63"/>
    <w:rsid w:val="000A4A41"/>
    <w:rsid w:val="000A73BA"/>
    <w:rsid w:val="000B0A77"/>
    <w:rsid w:val="000B1144"/>
    <w:rsid w:val="000C0C54"/>
    <w:rsid w:val="000C14CA"/>
    <w:rsid w:val="000C7802"/>
    <w:rsid w:val="000D2C23"/>
    <w:rsid w:val="000E3087"/>
    <w:rsid w:val="000E755D"/>
    <w:rsid w:val="000F40CC"/>
    <w:rsid w:val="000F55DA"/>
    <w:rsid w:val="00100482"/>
    <w:rsid w:val="00102751"/>
    <w:rsid w:val="00111CEA"/>
    <w:rsid w:val="001142A6"/>
    <w:rsid w:val="001201D0"/>
    <w:rsid w:val="00122126"/>
    <w:rsid w:val="00123FA8"/>
    <w:rsid w:val="0012682E"/>
    <w:rsid w:val="0013045C"/>
    <w:rsid w:val="0013270B"/>
    <w:rsid w:val="00137236"/>
    <w:rsid w:val="00141F14"/>
    <w:rsid w:val="00152156"/>
    <w:rsid w:val="0015510B"/>
    <w:rsid w:val="001608B3"/>
    <w:rsid w:val="0016616B"/>
    <w:rsid w:val="00171EB5"/>
    <w:rsid w:val="00174D95"/>
    <w:rsid w:val="00182883"/>
    <w:rsid w:val="001842EF"/>
    <w:rsid w:val="00186613"/>
    <w:rsid w:val="00190528"/>
    <w:rsid w:val="0019134A"/>
    <w:rsid w:val="00196D58"/>
    <w:rsid w:val="001A112A"/>
    <w:rsid w:val="001A2BF6"/>
    <w:rsid w:val="001B03A0"/>
    <w:rsid w:val="001B15A3"/>
    <w:rsid w:val="001B5D88"/>
    <w:rsid w:val="001B669E"/>
    <w:rsid w:val="001B747B"/>
    <w:rsid w:val="001C3185"/>
    <w:rsid w:val="001C57BF"/>
    <w:rsid w:val="001D1037"/>
    <w:rsid w:val="001D1B5E"/>
    <w:rsid w:val="001D4F51"/>
    <w:rsid w:val="001D5393"/>
    <w:rsid w:val="001D7310"/>
    <w:rsid w:val="001D795D"/>
    <w:rsid w:val="001F3251"/>
    <w:rsid w:val="001F4CD7"/>
    <w:rsid w:val="001F5E6B"/>
    <w:rsid w:val="00204842"/>
    <w:rsid w:val="00205839"/>
    <w:rsid w:val="00207B11"/>
    <w:rsid w:val="002118B8"/>
    <w:rsid w:val="00222F52"/>
    <w:rsid w:val="0022390E"/>
    <w:rsid w:val="0022489B"/>
    <w:rsid w:val="00225003"/>
    <w:rsid w:val="00231FF3"/>
    <w:rsid w:val="00232C49"/>
    <w:rsid w:val="00233763"/>
    <w:rsid w:val="00233962"/>
    <w:rsid w:val="00240D4E"/>
    <w:rsid w:val="0024344A"/>
    <w:rsid w:val="00243830"/>
    <w:rsid w:val="002461B2"/>
    <w:rsid w:val="0024742C"/>
    <w:rsid w:val="00252ACD"/>
    <w:rsid w:val="00255030"/>
    <w:rsid w:val="00257DF4"/>
    <w:rsid w:val="0027027D"/>
    <w:rsid w:val="00270EF1"/>
    <w:rsid w:val="00275ADC"/>
    <w:rsid w:val="002763A3"/>
    <w:rsid w:val="002778B7"/>
    <w:rsid w:val="00282333"/>
    <w:rsid w:val="00295FE7"/>
    <w:rsid w:val="002B0D13"/>
    <w:rsid w:val="002B2B2E"/>
    <w:rsid w:val="002C2C7C"/>
    <w:rsid w:val="002E3D7D"/>
    <w:rsid w:val="002F11FC"/>
    <w:rsid w:val="002F2C64"/>
    <w:rsid w:val="002F6AC0"/>
    <w:rsid w:val="00300DB7"/>
    <w:rsid w:val="00301F55"/>
    <w:rsid w:val="00302F6F"/>
    <w:rsid w:val="0030308E"/>
    <w:rsid w:val="00313825"/>
    <w:rsid w:val="003208AF"/>
    <w:rsid w:val="003221B4"/>
    <w:rsid w:val="00322586"/>
    <w:rsid w:val="003227EE"/>
    <w:rsid w:val="0033531C"/>
    <w:rsid w:val="003415D4"/>
    <w:rsid w:val="00342AD8"/>
    <w:rsid w:val="00346261"/>
    <w:rsid w:val="00351803"/>
    <w:rsid w:val="0035791B"/>
    <w:rsid w:val="00363062"/>
    <w:rsid w:val="00363D5B"/>
    <w:rsid w:val="0037205B"/>
    <w:rsid w:val="00376425"/>
    <w:rsid w:val="0038593C"/>
    <w:rsid w:val="003861D1"/>
    <w:rsid w:val="0039688C"/>
    <w:rsid w:val="003A267E"/>
    <w:rsid w:val="003A2C27"/>
    <w:rsid w:val="003A71ED"/>
    <w:rsid w:val="003B6762"/>
    <w:rsid w:val="003B797D"/>
    <w:rsid w:val="003C123F"/>
    <w:rsid w:val="003C15A4"/>
    <w:rsid w:val="003C4A8E"/>
    <w:rsid w:val="003C4BD5"/>
    <w:rsid w:val="003D23E3"/>
    <w:rsid w:val="003D649A"/>
    <w:rsid w:val="003D6744"/>
    <w:rsid w:val="003D6F9C"/>
    <w:rsid w:val="003D7B17"/>
    <w:rsid w:val="003E35CB"/>
    <w:rsid w:val="003E7038"/>
    <w:rsid w:val="003E71E7"/>
    <w:rsid w:val="003E7BFE"/>
    <w:rsid w:val="003F1A7F"/>
    <w:rsid w:val="003F345B"/>
    <w:rsid w:val="003F7046"/>
    <w:rsid w:val="00404101"/>
    <w:rsid w:val="00414D66"/>
    <w:rsid w:val="00415D22"/>
    <w:rsid w:val="00423068"/>
    <w:rsid w:val="0042406B"/>
    <w:rsid w:val="004243E2"/>
    <w:rsid w:val="00432A25"/>
    <w:rsid w:val="00433C91"/>
    <w:rsid w:val="00435D1F"/>
    <w:rsid w:val="00436185"/>
    <w:rsid w:val="004371A8"/>
    <w:rsid w:val="00457D68"/>
    <w:rsid w:val="00460C2C"/>
    <w:rsid w:val="00461297"/>
    <w:rsid w:val="00461A15"/>
    <w:rsid w:val="00462B18"/>
    <w:rsid w:val="00466DDF"/>
    <w:rsid w:val="00471409"/>
    <w:rsid w:val="00473136"/>
    <w:rsid w:val="00475B1F"/>
    <w:rsid w:val="00477192"/>
    <w:rsid w:val="004776AA"/>
    <w:rsid w:val="00481694"/>
    <w:rsid w:val="0048660E"/>
    <w:rsid w:val="00490CD5"/>
    <w:rsid w:val="004933E7"/>
    <w:rsid w:val="004960CE"/>
    <w:rsid w:val="00496EFB"/>
    <w:rsid w:val="00497548"/>
    <w:rsid w:val="004B400F"/>
    <w:rsid w:val="004C033A"/>
    <w:rsid w:val="004D0638"/>
    <w:rsid w:val="004D201F"/>
    <w:rsid w:val="004D4CF3"/>
    <w:rsid w:val="004D5418"/>
    <w:rsid w:val="004D7516"/>
    <w:rsid w:val="004E1C75"/>
    <w:rsid w:val="004E252B"/>
    <w:rsid w:val="004F1774"/>
    <w:rsid w:val="004F18DE"/>
    <w:rsid w:val="004F1929"/>
    <w:rsid w:val="004F1A03"/>
    <w:rsid w:val="00501EB9"/>
    <w:rsid w:val="0051153B"/>
    <w:rsid w:val="005214A5"/>
    <w:rsid w:val="005215C7"/>
    <w:rsid w:val="005245BE"/>
    <w:rsid w:val="005258A1"/>
    <w:rsid w:val="00530556"/>
    <w:rsid w:val="00545DBC"/>
    <w:rsid w:val="0055100D"/>
    <w:rsid w:val="00552CCE"/>
    <w:rsid w:val="00554174"/>
    <w:rsid w:val="00557DB9"/>
    <w:rsid w:val="00582D07"/>
    <w:rsid w:val="00587D70"/>
    <w:rsid w:val="0059241F"/>
    <w:rsid w:val="00594A4D"/>
    <w:rsid w:val="005A163A"/>
    <w:rsid w:val="005A5A0A"/>
    <w:rsid w:val="005A686B"/>
    <w:rsid w:val="005B1A83"/>
    <w:rsid w:val="005B7875"/>
    <w:rsid w:val="005C0D8A"/>
    <w:rsid w:val="005C1163"/>
    <w:rsid w:val="005C44A6"/>
    <w:rsid w:val="005D18E3"/>
    <w:rsid w:val="005D50B1"/>
    <w:rsid w:val="005D59CD"/>
    <w:rsid w:val="005F2D06"/>
    <w:rsid w:val="005F4F01"/>
    <w:rsid w:val="005F6DA2"/>
    <w:rsid w:val="005F70C9"/>
    <w:rsid w:val="006078CE"/>
    <w:rsid w:val="0061035C"/>
    <w:rsid w:val="00617588"/>
    <w:rsid w:val="00620BC8"/>
    <w:rsid w:val="00637649"/>
    <w:rsid w:val="0064553E"/>
    <w:rsid w:val="00645A91"/>
    <w:rsid w:val="00654DFA"/>
    <w:rsid w:val="00663D3C"/>
    <w:rsid w:val="00666182"/>
    <w:rsid w:val="0067362B"/>
    <w:rsid w:val="00675B8F"/>
    <w:rsid w:val="00676CEB"/>
    <w:rsid w:val="0068010F"/>
    <w:rsid w:val="00680DEC"/>
    <w:rsid w:val="006829E1"/>
    <w:rsid w:val="006848BC"/>
    <w:rsid w:val="00687C7A"/>
    <w:rsid w:val="00690A16"/>
    <w:rsid w:val="00693770"/>
    <w:rsid w:val="006A3D7C"/>
    <w:rsid w:val="006B4CF8"/>
    <w:rsid w:val="006D1F71"/>
    <w:rsid w:val="006E581D"/>
    <w:rsid w:val="006F595E"/>
    <w:rsid w:val="00700206"/>
    <w:rsid w:val="00704FC5"/>
    <w:rsid w:val="00706BF7"/>
    <w:rsid w:val="0071459E"/>
    <w:rsid w:val="00716AA9"/>
    <w:rsid w:val="00720D4A"/>
    <w:rsid w:val="0072118E"/>
    <w:rsid w:val="00721235"/>
    <w:rsid w:val="007221FC"/>
    <w:rsid w:val="00724F1A"/>
    <w:rsid w:val="00731876"/>
    <w:rsid w:val="00731958"/>
    <w:rsid w:val="007335F2"/>
    <w:rsid w:val="00734D1A"/>
    <w:rsid w:val="00735C0C"/>
    <w:rsid w:val="00737B64"/>
    <w:rsid w:val="007430EC"/>
    <w:rsid w:val="00744E99"/>
    <w:rsid w:val="007548F3"/>
    <w:rsid w:val="00760B41"/>
    <w:rsid w:val="007674C3"/>
    <w:rsid w:val="007678EC"/>
    <w:rsid w:val="00767F5E"/>
    <w:rsid w:val="00770FAA"/>
    <w:rsid w:val="00776AA4"/>
    <w:rsid w:val="00776F29"/>
    <w:rsid w:val="0077742D"/>
    <w:rsid w:val="00777625"/>
    <w:rsid w:val="007859D1"/>
    <w:rsid w:val="00785BDE"/>
    <w:rsid w:val="00786173"/>
    <w:rsid w:val="00792BA7"/>
    <w:rsid w:val="00794A42"/>
    <w:rsid w:val="007A5C21"/>
    <w:rsid w:val="007B34BE"/>
    <w:rsid w:val="007C0BD2"/>
    <w:rsid w:val="007C4D82"/>
    <w:rsid w:val="007D1AE0"/>
    <w:rsid w:val="007D7080"/>
    <w:rsid w:val="007E00D0"/>
    <w:rsid w:val="007E69E3"/>
    <w:rsid w:val="007E7C06"/>
    <w:rsid w:val="007F3242"/>
    <w:rsid w:val="00804C15"/>
    <w:rsid w:val="00811F5C"/>
    <w:rsid w:val="008165B4"/>
    <w:rsid w:val="0082343F"/>
    <w:rsid w:val="00845C7E"/>
    <w:rsid w:val="008474F6"/>
    <w:rsid w:val="008511A1"/>
    <w:rsid w:val="00854BF0"/>
    <w:rsid w:val="00857E95"/>
    <w:rsid w:val="008606D6"/>
    <w:rsid w:val="00861E77"/>
    <w:rsid w:val="00875ED5"/>
    <w:rsid w:val="0087644A"/>
    <w:rsid w:val="00876C5D"/>
    <w:rsid w:val="008A2CFE"/>
    <w:rsid w:val="008A4E85"/>
    <w:rsid w:val="008A56F7"/>
    <w:rsid w:val="008A5880"/>
    <w:rsid w:val="008A6D8F"/>
    <w:rsid w:val="008B15DB"/>
    <w:rsid w:val="008C0314"/>
    <w:rsid w:val="008C487F"/>
    <w:rsid w:val="008C55BF"/>
    <w:rsid w:val="008C56AF"/>
    <w:rsid w:val="008C6B6C"/>
    <w:rsid w:val="008D4A0E"/>
    <w:rsid w:val="008E00E9"/>
    <w:rsid w:val="008E3BBB"/>
    <w:rsid w:val="008E7B2E"/>
    <w:rsid w:val="008F2670"/>
    <w:rsid w:val="00902CEF"/>
    <w:rsid w:val="00905020"/>
    <w:rsid w:val="00905DEC"/>
    <w:rsid w:val="00906C27"/>
    <w:rsid w:val="00907019"/>
    <w:rsid w:val="00907F1F"/>
    <w:rsid w:val="009102E2"/>
    <w:rsid w:val="00912A37"/>
    <w:rsid w:val="00921849"/>
    <w:rsid w:val="00927165"/>
    <w:rsid w:val="009318E1"/>
    <w:rsid w:val="00946665"/>
    <w:rsid w:val="00961470"/>
    <w:rsid w:val="00971627"/>
    <w:rsid w:val="00975255"/>
    <w:rsid w:val="00976B7E"/>
    <w:rsid w:val="0097770A"/>
    <w:rsid w:val="00984483"/>
    <w:rsid w:val="00987AFF"/>
    <w:rsid w:val="009912D6"/>
    <w:rsid w:val="00992E33"/>
    <w:rsid w:val="00995072"/>
    <w:rsid w:val="009A6419"/>
    <w:rsid w:val="009C3B06"/>
    <w:rsid w:val="009D1EBB"/>
    <w:rsid w:val="009D4103"/>
    <w:rsid w:val="009E2979"/>
    <w:rsid w:val="009E41DC"/>
    <w:rsid w:val="009E4AA4"/>
    <w:rsid w:val="009E5ABA"/>
    <w:rsid w:val="009F5800"/>
    <w:rsid w:val="009F5D9D"/>
    <w:rsid w:val="00A07615"/>
    <w:rsid w:val="00A102AB"/>
    <w:rsid w:val="00A15B2A"/>
    <w:rsid w:val="00A2471D"/>
    <w:rsid w:val="00A333AA"/>
    <w:rsid w:val="00A458EF"/>
    <w:rsid w:val="00A525D5"/>
    <w:rsid w:val="00A526E2"/>
    <w:rsid w:val="00A62084"/>
    <w:rsid w:val="00A654FE"/>
    <w:rsid w:val="00A7059B"/>
    <w:rsid w:val="00A777E8"/>
    <w:rsid w:val="00A87EB9"/>
    <w:rsid w:val="00A93A19"/>
    <w:rsid w:val="00AA3722"/>
    <w:rsid w:val="00AA4336"/>
    <w:rsid w:val="00AA6314"/>
    <w:rsid w:val="00AA7359"/>
    <w:rsid w:val="00AA7CB9"/>
    <w:rsid w:val="00AB25EE"/>
    <w:rsid w:val="00AB3BDB"/>
    <w:rsid w:val="00AB56A1"/>
    <w:rsid w:val="00AB6378"/>
    <w:rsid w:val="00AB6803"/>
    <w:rsid w:val="00AC7051"/>
    <w:rsid w:val="00AD08B1"/>
    <w:rsid w:val="00AE394A"/>
    <w:rsid w:val="00AE61A4"/>
    <w:rsid w:val="00AF3F63"/>
    <w:rsid w:val="00B27BD6"/>
    <w:rsid w:val="00B36848"/>
    <w:rsid w:val="00B36882"/>
    <w:rsid w:val="00B453C6"/>
    <w:rsid w:val="00B50404"/>
    <w:rsid w:val="00B50BB5"/>
    <w:rsid w:val="00B53177"/>
    <w:rsid w:val="00B5678D"/>
    <w:rsid w:val="00B5731E"/>
    <w:rsid w:val="00B73F95"/>
    <w:rsid w:val="00B759BF"/>
    <w:rsid w:val="00B839D4"/>
    <w:rsid w:val="00B879E3"/>
    <w:rsid w:val="00BA1287"/>
    <w:rsid w:val="00BA2784"/>
    <w:rsid w:val="00BA693C"/>
    <w:rsid w:val="00BB396F"/>
    <w:rsid w:val="00BB7523"/>
    <w:rsid w:val="00BC13BB"/>
    <w:rsid w:val="00BC36E2"/>
    <w:rsid w:val="00BC650E"/>
    <w:rsid w:val="00BC7D06"/>
    <w:rsid w:val="00BD4E90"/>
    <w:rsid w:val="00BD5654"/>
    <w:rsid w:val="00BD5BBB"/>
    <w:rsid w:val="00BE01EF"/>
    <w:rsid w:val="00BE110D"/>
    <w:rsid w:val="00BE3828"/>
    <w:rsid w:val="00BE5A7B"/>
    <w:rsid w:val="00BE6498"/>
    <w:rsid w:val="00BF19A0"/>
    <w:rsid w:val="00BF2AD0"/>
    <w:rsid w:val="00BF482E"/>
    <w:rsid w:val="00C07AA4"/>
    <w:rsid w:val="00C15A8B"/>
    <w:rsid w:val="00C169E1"/>
    <w:rsid w:val="00C263BB"/>
    <w:rsid w:val="00C30B20"/>
    <w:rsid w:val="00C35626"/>
    <w:rsid w:val="00C40838"/>
    <w:rsid w:val="00C41D8D"/>
    <w:rsid w:val="00C45904"/>
    <w:rsid w:val="00C47205"/>
    <w:rsid w:val="00C53EFF"/>
    <w:rsid w:val="00C64C59"/>
    <w:rsid w:val="00C703A5"/>
    <w:rsid w:val="00C7193B"/>
    <w:rsid w:val="00C74CE0"/>
    <w:rsid w:val="00C8544A"/>
    <w:rsid w:val="00C87134"/>
    <w:rsid w:val="00C95152"/>
    <w:rsid w:val="00C966D6"/>
    <w:rsid w:val="00C978A8"/>
    <w:rsid w:val="00CA01F4"/>
    <w:rsid w:val="00CA3F4D"/>
    <w:rsid w:val="00CA7FBC"/>
    <w:rsid w:val="00CB26BE"/>
    <w:rsid w:val="00CC036B"/>
    <w:rsid w:val="00CC0DF9"/>
    <w:rsid w:val="00CC1421"/>
    <w:rsid w:val="00CC78C9"/>
    <w:rsid w:val="00CD1EFB"/>
    <w:rsid w:val="00CD4AEA"/>
    <w:rsid w:val="00CE6E78"/>
    <w:rsid w:val="00CF0C42"/>
    <w:rsid w:val="00CF2B7F"/>
    <w:rsid w:val="00CF4032"/>
    <w:rsid w:val="00CF618C"/>
    <w:rsid w:val="00CF742D"/>
    <w:rsid w:val="00D116FA"/>
    <w:rsid w:val="00D13688"/>
    <w:rsid w:val="00D14498"/>
    <w:rsid w:val="00D15BD0"/>
    <w:rsid w:val="00D15C6B"/>
    <w:rsid w:val="00D24DDD"/>
    <w:rsid w:val="00D2712E"/>
    <w:rsid w:val="00D273D1"/>
    <w:rsid w:val="00D31320"/>
    <w:rsid w:val="00D34D8E"/>
    <w:rsid w:val="00D35987"/>
    <w:rsid w:val="00D40AC3"/>
    <w:rsid w:val="00D4286A"/>
    <w:rsid w:val="00D43C79"/>
    <w:rsid w:val="00D442DA"/>
    <w:rsid w:val="00D54521"/>
    <w:rsid w:val="00D57285"/>
    <w:rsid w:val="00D611EA"/>
    <w:rsid w:val="00D6403E"/>
    <w:rsid w:val="00D73121"/>
    <w:rsid w:val="00D80F2C"/>
    <w:rsid w:val="00D841A0"/>
    <w:rsid w:val="00D9237A"/>
    <w:rsid w:val="00DA4287"/>
    <w:rsid w:val="00DB2964"/>
    <w:rsid w:val="00DC5123"/>
    <w:rsid w:val="00DC61E7"/>
    <w:rsid w:val="00DD2DF4"/>
    <w:rsid w:val="00DD2F93"/>
    <w:rsid w:val="00DE2435"/>
    <w:rsid w:val="00DE38D8"/>
    <w:rsid w:val="00DE3ADD"/>
    <w:rsid w:val="00DE7B88"/>
    <w:rsid w:val="00DF492C"/>
    <w:rsid w:val="00DF7EF0"/>
    <w:rsid w:val="00E002D7"/>
    <w:rsid w:val="00E01A0D"/>
    <w:rsid w:val="00E02D7D"/>
    <w:rsid w:val="00E07803"/>
    <w:rsid w:val="00E1496C"/>
    <w:rsid w:val="00E20767"/>
    <w:rsid w:val="00E30025"/>
    <w:rsid w:val="00E33945"/>
    <w:rsid w:val="00E37F8B"/>
    <w:rsid w:val="00E419FC"/>
    <w:rsid w:val="00E42235"/>
    <w:rsid w:val="00E42E3D"/>
    <w:rsid w:val="00E44C0F"/>
    <w:rsid w:val="00E44D9D"/>
    <w:rsid w:val="00E4521D"/>
    <w:rsid w:val="00E53140"/>
    <w:rsid w:val="00E60502"/>
    <w:rsid w:val="00E6054D"/>
    <w:rsid w:val="00E7067C"/>
    <w:rsid w:val="00E77CCB"/>
    <w:rsid w:val="00E8066F"/>
    <w:rsid w:val="00E839B6"/>
    <w:rsid w:val="00E86D27"/>
    <w:rsid w:val="00E93008"/>
    <w:rsid w:val="00E95FB2"/>
    <w:rsid w:val="00EA0DFA"/>
    <w:rsid w:val="00EA7073"/>
    <w:rsid w:val="00EB1007"/>
    <w:rsid w:val="00EB6322"/>
    <w:rsid w:val="00EC309D"/>
    <w:rsid w:val="00EC697E"/>
    <w:rsid w:val="00ED15BB"/>
    <w:rsid w:val="00EE56A9"/>
    <w:rsid w:val="00EE6D42"/>
    <w:rsid w:val="00F01017"/>
    <w:rsid w:val="00F01233"/>
    <w:rsid w:val="00F074ED"/>
    <w:rsid w:val="00F13220"/>
    <w:rsid w:val="00F13EE2"/>
    <w:rsid w:val="00F14FB9"/>
    <w:rsid w:val="00F207C7"/>
    <w:rsid w:val="00F20988"/>
    <w:rsid w:val="00F210E0"/>
    <w:rsid w:val="00F34C92"/>
    <w:rsid w:val="00F41C19"/>
    <w:rsid w:val="00F420A3"/>
    <w:rsid w:val="00F464F7"/>
    <w:rsid w:val="00F504B1"/>
    <w:rsid w:val="00F514EE"/>
    <w:rsid w:val="00F51588"/>
    <w:rsid w:val="00F61129"/>
    <w:rsid w:val="00F61546"/>
    <w:rsid w:val="00F75270"/>
    <w:rsid w:val="00F767C4"/>
    <w:rsid w:val="00F81F79"/>
    <w:rsid w:val="00F83613"/>
    <w:rsid w:val="00F86643"/>
    <w:rsid w:val="00F866B6"/>
    <w:rsid w:val="00F90737"/>
    <w:rsid w:val="00F9321D"/>
    <w:rsid w:val="00FA1496"/>
    <w:rsid w:val="00FA42B4"/>
    <w:rsid w:val="00FA4460"/>
    <w:rsid w:val="00FB4D8F"/>
    <w:rsid w:val="00FC0718"/>
    <w:rsid w:val="00FC334A"/>
    <w:rsid w:val="00FE0E9A"/>
    <w:rsid w:val="00FE3C22"/>
    <w:rsid w:val="00FF3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2AFA8"/>
  <w15:docId w15:val="{CD0B4C69-DCEE-496A-95A6-220164BC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F3F63"/>
    <w:pPr>
      <w:spacing w:after="0" w:line="240" w:lineRule="auto"/>
    </w:pPr>
    <w:rPr>
      <w:rFonts w:ascii="Times New Roman" w:eastAsia="Times New Roman" w:hAnsi="Times New Roman" w:cs="Times New Roman"/>
      <w:spacing w:val="30"/>
      <w:sz w:val="28"/>
      <w:szCs w:val="28"/>
      <w:lang w:eastAsia="ru-RU"/>
    </w:rPr>
  </w:style>
  <w:style w:type="paragraph" w:styleId="1">
    <w:name w:val="heading 1"/>
    <w:basedOn w:val="a0"/>
    <w:link w:val="10"/>
    <w:qFormat/>
    <w:rsid w:val="00DE3ADD"/>
    <w:pPr>
      <w:widowControl w:val="0"/>
      <w:autoSpaceDE w:val="0"/>
      <w:autoSpaceDN w:val="0"/>
      <w:ind w:left="1166" w:right="1237"/>
      <w:jc w:val="center"/>
      <w:outlineLvl w:val="0"/>
    </w:pPr>
    <w:rPr>
      <w:b/>
      <w:bCs/>
      <w:spacing w:val="0"/>
      <w:lang w:eastAsia="en-US"/>
    </w:rPr>
  </w:style>
  <w:style w:type="paragraph" w:styleId="2">
    <w:name w:val="heading 2"/>
    <w:basedOn w:val="a0"/>
    <w:next w:val="a0"/>
    <w:link w:val="20"/>
    <w:unhideWhenUsed/>
    <w:qFormat/>
    <w:rsid w:val="00DF7E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839D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0">
    <w:name w:val="Основной текст (10)_"/>
    <w:link w:val="101"/>
    <w:locked/>
    <w:rsid w:val="00B839D4"/>
    <w:rPr>
      <w:b/>
      <w:bCs/>
      <w:sz w:val="18"/>
      <w:szCs w:val="18"/>
      <w:shd w:val="clear" w:color="auto" w:fill="FFFFFF"/>
    </w:rPr>
  </w:style>
  <w:style w:type="paragraph" w:customStyle="1" w:styleId="101">
    <w:name w:val="Основной текст (10)"/>
    <w:basedOn w:val="a0"/>
    <w:link w:val="100"/>
    <w:uiPriority w:val="99"/>
    <w:qFormat/>
    <w:rsid w:val="00B839D4"/>
    <w:pPr>
      <w:shd w:val="clear" w:color="auto" w:fill="FFFFFF"/>
      <w:spacing w:before="120" w:line="212" w:lineRule="exact"/>
      <w:jc w:val="center"/>
    </w:pPr>
    <w:rPr>
      <w:rFonts w:asciiTheme="minorHAnsi" w:eastAsiaTheme="minorHAnsi" w:hAnsiTheme="minorHAnsi" w:cstheme="minorBidi"/>
      <w:b/>
      <w:bCs/>
      <w:spacing w:val="0"/>
      <w:sz w:val="18"/>
      <w:szCs w:val="18"/>
      <w:lang w:eastAsia="en-US"/>
    </w:rPr>
  </w:style>
  <w:style w:type="paragraph" w:styleId="a4">
    <w:name w:val="header"/>
    <w:basedOn w:val="a0"/>
    <w:link w:val="a5"/>
    <w:uiPriority w:val="99"/>
    <w:unhideWhenUsed/>
    <w:rsid w:val="00666182"/>
    <w:pPr>
      <w:tabs>
        <w:tab w:val="center" w:pos="4677"/>
        <w:tab w:val="right" w:pos="9355"/>
      </w:tabs>
    </w:pPr>
  </w:style>
  <w:style w:type="character" w:customStyle="1" w:styleId="a5">
    <w:name w:val="Верхний колонтитул Знак"/>
    <w:basedOn w:val="a1"/>
    <w:link w:val="a4"/>
    <w:uiPriority w:val="99"/>
    <w:rsid w:val="00666182"/>
    <w:rPr>
      <w:rFonts w:ascii="Times New Roman" w:eastAsia="Times New Roman" w:hAnsi="Times New Roman" w:cs="Times New Roman"/>
      <w:spacing w:val="30"/>
      <w:sz w:val="28"/>
      <w:szCs w:val="28"/>
      <w:lang w:eastAsia="ru-RU"/>
    </w:rPr>
  </w:style>
  <w:style w:type="paragraph" w:styleId="a6">
    <w:name w:val="footer"/>
    <w:basedOn w:val="a0"/>
    <w:link w:val="a7"/>
    <w:uiPriority w:val="99"/>
    <w:unhideWhenUsed/>
    <w:rsid w:val="00666182"/>
    <w:pPr>
      <w:tabs>
        <w:tab w:val="center" w:pos="4677"/>
        <w:tab w:val="right" w:pos="9355"/>
      </w:tabs>
    </w:pPr>
  </w:style>
  <w:style w:type="character" w:customStyle="1" w:styleId="a7">
    <w:name w:val="Нижний колонтитул Знак"/>
    <w:basedOn w:val="a1"/>
    <w:link w:val="a6"/>
    <w:uiPriority w:val="99"/>
    <w:rsid w:val="00666182"/>
    <w:rPr>
      <w:rFonts w:ascii="Times New Roman" w:eastAsia="Times New Roman" w:hAnsi="Times New Roman" w:cs="Times New Roman"/>
      <w:spacing w:val="30"/>
      <w:sz w:val="28"/>
      <w:szCs w:val="28"/>
      <w:lang w:eastAsia="ru-RU"/>
    </w:rPr>
  </w:style>
  <w:style w:type="character" w:styleId="a8">
    <w:name w:val="Hyperlink"/>
    <w:basedOn w:val="a1"/>
    <w:uiPriority w:val="99"/>
    <w:unhideWhenUsed/>
    <w:rsid w:val="0012682E"/>
    <w:rPr>
      <w:color w:val="0000FF"/>
      <w:u w:val="single"/>
    </w:rPr>
  </w:style>
  <w:style w:type="paragraph" w:customStyle="1" w:styleId="f">
    <w:name w:val="f"/>
    <w:basedOn w:val="a0"/>
    <w:qFormat/>
    <w:rsid w:val="00F074ED"/>
    <w:pPr>
      <w:spacing w:before="280" w:after="280"/>
    </w:pPr>
    <w:rPr>
      <w:spacing w:val="0"/>
      <w:sz w:val="24"/>
      <w:szCs w:val="24"/>
      <w:lang w:eastAsia="zh-CN"/>
    </w:rPr>
  </w:style>
  <w:style w:type="paragraph" w:customStyle="1" w:styleId="ConsPlusTitle">
    <w:name w:val="ConsPlusTitle"/>
    <w:uiPriority w:val="99"/>
    <w:qFormat/>
    <w:rsid w:val="00F074ED"/>
    <w:pPr>
      <w:widowControl w:val="0"/>
      <w:autoSpaceDE w:val="0"/>
      <w:spacing w:after="0" w:line="240" w:lineRule="auto"/>
    </w:pPr>
    <w:rPr>
      <w:rFonts w:ascii="Times New Roman" w:eastAsia="Times New Roman" w:hAnsi="Times New Roman" w:cs="Times New Roman"/>
      <w:b/>
      <w:bCs/>
      <w:sz w:val="24"/>
      <w:szCs w:val="24"/>
      <w:lang w:eastAsia="zh-CN"/>
    </w:rPr>
  </w:style>
  <w:style w:type="paragraph" w:styleId="a9">
    <w:name w:val="List Paragraph"/>
    <w:basedOn w:val="a0"/>
    <w:uiPriority w:val="34"/>
    <w:qFormat/>
    <w:rsid w:val="00F074ED"/>
    <w:pPr>
      <w:spacing w:after="200" w:line="276" w:lineRule="auto"/>
      <w:ind w:left="720"/>
      <w:contextualSpacing/>
    </w:pPr>
    <w:rPr>
      <w:rFonts w:ascii="Calibri" w:eastAsia="Calibri" w:hAnsi="Calibri"/>
      <w:spacing w:val="0"/>
      <w:sz w:val="22"/>
      <w:szCs w:val="22"/>
      <w:lang w:eastAsia="zh-CN"/>
    </w:rPr>
  </w:style>
  <w:style w:type="paragraph" w:styleId="aa">
    <w:name w:val="No Spacing"/>
    <w:uiPriority w:val="1"/>
    <w:qFormat/>
    <w:rsid w:val="00F074ED"/>
    <w:pPr>
      <w:spacing w:after="0" w:line="240" w:lineRule="auto"/>
    </w:pPr>
    <w:rPr>
      <w:rFonts w:ascii="Times New Roman" w:eastAsia="Times New Roman" w:hAnsi="Times New Roman" w:cs="Times New Roman"/>
      <w:spacing w:val="30"/>
      <w:sz w:val="28"/>
      <w:szCs w:val="28"/>
      <w:lang w:eastAsia="ru-RU"/>
    </w:rPr>
  </w:style>
  <w:style w:type="character" w:styleId="ab">
    <w:name w:val="FollowedHyperlink"/>
    <w:basedOn w:val="a1"/>
    <w:uiPriority w:val="99"/>
    <w:semiHidden/>
    <w:unhideWhenUsed/>
    <w:rsid w:val="00B50404"/>
    <w:rPr>
      <w:color w:val="800080"/>
      <w:u w:val="single"/>
    </w:rPr>
  </w:style>
  <w:style w:type="paragraph" w:customStyle="1" w:styleId="msonormal0">
    <w:name w:val="msonormal"/>
    <w:basedOn w:val="a0"/>
    <w:rsid w:val="00B50404"/>
    <w:pPr>
      <w:spacing w:before="100" w:beforeAutospacing="1" w:after="100" w:afterAutospacing="1"/>
    </w:pPr>
    <w:rPr>
      <w:spacing w:val="0"/>
      <w:sz w:val="24"/>
      <w:szCs w:val="24"/>
    </w:rPr>
  </w:style>
  <w:style w:type="paragraph" w:customStyle="1" w:styleId="xl67">
    <w:name w:val="xl67"/>
    <w:basedOn w:val="a0"/>
    <w:rsid w:val="00B50404"/>
    <w:pPr>
      <w:spacing w:before="100" w:beforeAutospacing="1" w:after="100" w:afterAutospacing="1"/>
      <w:textAlignment w:val="top"/>
    </w:pPr>
    <w:rPr>
      <w:spacing w:val="0"/>
    </w:rPr>
  </w:style>
  <w:style w:type="paragraph" w:customStyle="1" w:styleId="xl68">
    <w:name w:val="xl68"/>
    <w:basedOn w:val="a0"/>
    <w:rsid w:val="00B50404"/>
    <w:pPr>
      <w:spacing w:before="100" w:beforeAutospacing="1" w:after="100" w:afterAutospacing="1"/>
      <w:textAlignment w:val="top"/>
    </w:pPr>
    <w:rPr>
      <w:b/>
      <w:bCs/>
      <w:spacing w:val="0"/>
    </w:rPr>
  </w:style>
  <w:style w:type="paragraph" w:customStyle="1" w:styleId="xl69">
    <w:name w:val="xl69"/>
    <w:basedOn w:val="a0"/>
    <w:rsid w:val="00B50404"/>
    <w:pPr>
      <w:spacing w:before="100" w:beforeAutospacing="1" w:after="100" w:afterAutospacing="1"/>
      <w:textAlignment w:val="top"/>
    </w:pPr>
    <w:rPr>
      <w:spacing w:val="0"/>
    </w:rPr>
  </w:style>
  <w:style w:type="paragraph" w:customStyle="1" w:styleId="xl70">
    <w:name w:val="xl70"/>
    <w:basedOn w:val="a0"/>
    <w:rsid w:val="00B50404"/>
    <w:pPr>
      <w:spacing w:before="100" w:beforeAutospacing="1" w:after="100" w:afterAutospacing="1"/>
      <w:textAlignment w:val="top"/>
    </w:pPr>
    <w:rPr>
      <w:i/>
      <w:iCs/>
      <w:spacing w:val="0"/>
    </w:rPr>
  </w:style>
  <w:style w:type="paragraph" w:customStyle="1" w:styleId="xl71">
    <w:name w:val="xl71"/>
    <w:basedOn w:val="a0"/>
    <w:rsid w:val="00B50404"/>
    <w:pPr>
      <w:spacing w:before="100" w:beforeAutospacing="1" w:after="100" w:afterAutospacing="1"/>
      <w:textAlignment w:val="top"/>
    </w:pPr>
    <w:rPr>
      <w:b/>
      <w:bCs/>
      <w:spacing w:val="0"/>
    </w:rPr>
  </w:style>
  <w:style w:type="paragraph" w:customStyle="1" w:styleId="xl72">
    <w:name w:val="xl72"/>
    <w:basedOn w:val="a0"/>
    <w:rsid w:val="00B50404"/>
    <w:pPr>
      <w:spacing w:before="100" w:beforeAutospacing="1" w:after="100" w:afterAutospacing="1"/>
      <w:textAlignment w:val="top"/>
    </w:pPr>
    <w:rPr>
      <w:spacing w:val="0"/>
    </w:rPr>
  </w:style>
  <w:style w:type="paragraph" w:customStyle="1" w:styleId="xl73">
    <w:name w:val="xl73"/>
    <w:basedOn w:val="a0"/>
    <w:rsid w:val="00B50404"/>
    <w:pPr>
      <w:spacing w:before="100" w:beforeAutospacing="1" w:after="100" w:afterAutospacing="1"/>
      <w:jc w:val="right"/>
      <w:textAlignment w:val="center"/>
    </w:pPr>
    <w:rPr>
      <w:spacing w:val="0"/>
    </w:rPr>
  </w:style>
  <w:style w:type="paragraph" w:customStyle="1" w:styleId="xl74">
    <w:name w:val="xl7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sz w:val="24"/>
      <w:szCs w:val="24"/>
    </w:rPr>
  </w:style>
  <w:style w:type="paragraph" w:customStyle="1" w:styleId="xl75">
    <w:name w:val="xl7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76">
    <w:name w:val="xl76"/>
    <w:basedOn w:val="a0"/>
    <w:rsid w:val="00B50404"/>
    <w:pPr>
      <w:spacing w:before="100" w:beforeAutospacing="1" w:after="100" w:afterAutospacing="1"/>
      <w:jc w:val="center"/>
    </w:pPr>
    <w:rPr>
      <w:i/>
      <w:iCs/>
      <w:spacing w:val="0"/>
    </w:rPr>
  </w:style>
  <w:style w:type="paragraph" w:customStyle="1" w:styleId="xl77">
    <w:name w:val="xl77"/>
    <w:basedOn w:val="a0"/>
    <w:rsid w:val="00B50404"/>
    <w:pPr>
      <w:spacing w:before="100" w:beforeAutospacing="1" w:after="100" w:afterAutospacing="1"/>
      <w:textAlignment w:val="top"/>
    </w:pPr>
    <w:rPr>
      <w:b/>
      <w:bCs/>
      <w:i/>
      <w:iCs/>
      <w:spacing w:val="0"/>
    </w:rPr>
  </w:style>
  <w:style w:type="paragraph" w:customStyle="1" w:styleId="xl78">
    <w:name w:val="xl78"/>
    <w:basedOn w:val="a0"/>
    <w:rsid w:val="00B50404"/>
    <w:pPr>
      <w:spacing w:before="100" w:beforeAutospacing="1" w:after="100" w:afterAutospacing="1"/>
      <w:jc w:val="right"/>
    </w:pPr>
    <w:rPr>
      <w:i/>
      <w:iCs/>
      <w:spacing w:val="0"/>
    </w:rPr>
  </w:style>
  <w:style w:type="paragraph" w:customStyle="1" w:styleId="xl79">
    <w:name w:val="xl79"/>
    <w:basedOn w:val="a0"/>
    <w:rsid w:val="00B50404"/>
    <w:pPr>
      <w:spacing w:before="100" w:beforeAutospacing="1" w:after="100" w:afterAutospacing="1"/>
      <w:jc w:val="center"/>
      <w:textAlignment w:val="top"/>
    </w:pPr>
    <w:rPr>
      <w:b/>
      <w:bCs/>
      <w:spacing w:val="0"/>
    </w:rPr>
  </w:style>
  <w:style w:type="paragraph" w:customStyle="1" w:styleId="xl80">
    <w:name w:val="xl80"/>
    <w:basedOn w:val="a0"/>
    <w:rsid w:val="00B50404"/>
    <w:pPr>
      <w:spacing w:before="100" w:beforeAutospacing="1" w:after="100" w:afterAutospacing="1"/>
      <w:jc w:val="right"/>
      <w:textAlignment w:val="top"/>
    </w:pPr>
    <w:rPr>
      <w:b/>
      <w:bCs/>
      <w:spacing w:val="0"/>
    </w:rPr>
  </w:style>
  <w:style w:type="paragraph" w:customStyle="1" w:styleId="xl81">
    <w:name w:val="xl81"/>
    <w:basedOn w:val="a0"/>
    <w:rsid w:val="00B50404"/>
    <w:pPr>
      <w:spacing w:before="100" w:beforeAutospacing="1" w:after="100" w:afterAutospacing="1"/>
      <w:jc w:val="center"/>
      <w:textAlignment w:val="center"/>
    </w:pPr>
    <w:rPr>
      <w:b/>
      <w:bCs/>
      <w:spacing w:val="0"/>
      <w:sz w:val="24"/>
      <w:szCs w:val="24"/>
    </w:rPr>
  </w:style>
  <w:style w:type="paragraph" w:customStyle="1" w:styleId="xl82">
    <w:name w:val="xl82"/>
    <w:basedOn w:val="a0"/>
    <w:rsid w:val="00B50404"/>
    <w:pPr>
      <w:spacing w:before="100" w:beforeAutospacing="1" w:after="100" w:afterAutospacing="1"/>
      <w:jc w:val="right"/>
      <w:textAlignment w:val="center"/>
    </w:pPr>
    <w:rPr>
      <w:b/>
      <w:bCs/>
      <w:spacing w:val="0"/>
      <w:sz w:val="24"/>
      <w:szCs w:val="24"/>
    </w:rPr>
  </w:style>
  <w:style w:type="paragraph" w:customStyle="1" w:styleId="xl83">
    <w:name w:val="xl83"/>
    <w:basedOn w:val="a0"/>
    <w:rsid w:val="00B50404"/>
    <w:pPr>
      <w:spacing w:before="100" w:beforeAutospacing="1" w:after="100" w:afterAutospacing="1"/>
      <w:jc w:val="right"/>
      <w:textAlignment w:val="center"/>
    </w:pPr>
    <w:rPr>
      <w:spacing w:val="0"/>
      <w:sz w:val="24"/>
      <w:szCs w:val="24"/>
    </w:rPr>
  </w:style>
  <w:style w:type="paragraph" w:customStyle="1" w:styleId="xl84">
    <w:name w:val="xl84"/>
    <w:basedOn w:val="a0"/>
    <w:rsid w:val="00B50404"/>
    <w:pPr>
      <w:spacing w:before="100" w:beforeAutospacing="1" w:after="100" w:afterAutospacing="1"/>
      <w:jc w:val="right"/>
      <w:textAlignment w:val="center"/>
    </w:pPr>
    <w:rPr>
      <w:b/>
      <w:bCs/>
      <w:spacing w:val="0"/>
      <w:sz w:val="24"/>
      <w:szCs w:val="24"/>
    </w:rPr>
  </w:style>
  <w:style w:type="paragraph" w:customStyle="1" w:styleId="xl85">
    <w:name w:val="xl85"/>
    <w:basedOn w:val="a0"/>
    <w:rsid w:val="00B50404"/>
    <w:pPr>
      <w:spacing w:before="100" w:beforeAutospacing="1" w:after="100" w:afterAutospacing="1"/>
      <w:jc w:val="right"/>
      <w:textAlignment w:val="center"/>
    </w:pPr>
    <w:rPr>
      <w:b/>
      <w:bCs/>
      <w:spacing w:val="0"/>
      <w:sz w:val="24"/>
      <w:szCs w:val="24"/>
    </w:rPr>
  </w:style>
  <w:style w:type="paragraph" w:customStyle="1" w:styleId="xl86">
    <w:name w:val="xl86"/>
    <w:basedOn w:val="a0"/>
    <w:rsid w:val="00B50404"/>
    <w:pPr>
      <w:spacing w:before="100" w:beforeAutospacing="1" w:after="100" w:afterAutospacing="1"/>
      <w:jc w:val="right"/>
      <w:textAlignment w:val="center"/>
    </w:pPr>
    <w:rPr>
      <w:spacing w:val="0"/>
      <w:sz w:val="24"/>
      <w:szCs w:val="24"/>
    </w:rPr>
  </w:style>
  <w:style w:type="paragraph" w:customStyle="1" w:styleId="xl87">
    <w:name w:val="xl87"/>
    <w:basedOn w:val="a0"/>
    <w:rsid w:val="00B50404"/>
    <w:pPr>
      <w:spacing w:before="100" w:beforeAutospacing="1" w:after="100" w:afterAutospacing="1"/>
      <w:jc w:val="right"/>
      <w:textAlignment w:val="center"/>
    </w:pPr>
    <w:rPr>
      <w:spacing w:val="0"/>
      <w:sz w:val="24"/>
      <w:szCs w:val="24"/>
    </w:rPr>
  </w:style>
  <w:style w:type="paragraph" w:customStyle="1" w:styleId="xl88">
    <w:name w:val="xl88"/>
    <w:basedOn w:val="a0"/>
    <w:rsid w:val="00B50404"/>
    <w:pPr>
      <w:spacing w:before="100" w:beforeAutospacing="1" w:after="100" w:afterAutospacing="1"/>
      <w:jc w:val="right"/>
      <w:textAlignment w:val="center"/>
    </w:pPr>
    <w:rPr>
      <w:i/>
      <w:iCs/>
      <w:spacing w:val="0"/>
      <w:sz w:val="24"/>
      <w:szCs w:val="24"/>
    </w:rPr>
  </w:style>
  <w:style w:type="paragraph" w:customStyle="1" w:styleId="xl89">
    <w:name w:val="xl89"/>
    <w:basedOn w:val="a0"/>
    <w:rsid w:val="00B50404"/>
    <w:pPr>
      <w:spacing w:before="100" w:beforeAutospacing="1" w:after="100" w:afterAutospacing="1"/>
      <w:jc w:val="right"/>
      <w:textAlignment w:val="center"/>
    </w:pPr>
    <w:rPr>
      <w:b/>
      <w:bCs/>
      <w:i/>
      <w:iCs/>
      <w:spacing w:val="0"/>
      <w:sz w:val="24"/>
      <w:szCs w:val="24"/>
    </w:rPr>
  </w:style>
  <w:style w:type="paragraph" w:customStyle="1" w:styleId="xl90">
    <w:name w:val="xl90"/>
    <w:basedOn w:val="a0"/>
    <w:rsid w:val="00B50404"/>
    <w:pPr>
      <w:spacing w:before="100" w:beforeAutospacing="1" w:after="100" w:afterAutospacing="1"/>
      <w:jc w:val="right"/>
      <w:textAlignment w:val="center"/>
    </w:pPr>
    <w:rPr>
      <w:i/>
      <w:iCs/>
      <w:spacing w:val="0"/>
      <w:sz w:val="24"/>
      <w:szCs w:val="24"/>
    </w:rPr>
  </w:style>
  <w:style w:type="paragraph" w:customStyle="1" w:styleId="xl91">
    <w:name w:val="xl91"/>
    <w:basedOn w:val="a0"/>
    <w:rsid w:val="00B50404"/>
    <w:pPr>
      <w:spacing w:before="100" w:beforeAutospacing="1" w:after="100" w:afterAutospacing="1"/>
      <w:textAlignment w:val="top"/>
    </w:pPr>
    <w:rPr>
      <w:b/>
      <w:bCs/>
      <w:i/>
      <w:iCs/>
      <w:spacing w:val="0"/>
    </w:rPr>
  </w:style>
  <w:style w:type="paragraph" w:customStyle="1" w:styleId="xl92">
    <w:name w:val="xl9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93">
    <w:name w:val="xl9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2"/>
      <w:szCs w:val="22"/>
    </w:rPr>
  </w:style>
  <w:style w:type="paragraph" w:customStyle="1" w:styleId="xl94">
    <w:name w:val="xl9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rPr>
  </w:style>
  <w:style w:type="paragraph" w:customStyle="1" w:styleId="xl95">
    <w:name w:val="xl9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6">
    <w:name w:val="xl96"/>
    <w:basedOn w:val="a0"/>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7">
    <w:name w:val="xl97"/>
    <w:basedOn w:val="a0"/>
    <w:rsid w:val="00B50404"/>
    <w:pPr>
      <w:pBdr>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8">
    <w:name w:val="xl98"/>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9">
    <w:name w:val="xl99"/>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0">
    <w:name w:val="xl100"/>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1">
    <w:name w:val="xl10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2">
    <w:name w:val="xl102"/>
    <w:basedOn w:val="a0"/>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3">
    <w:name w:val="xl103"/>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4">
    <w:name w:val="xl104"/>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5">
    <w:name w:val="xl105"/>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6">
    <w:name w:val="xl106"/>
    <w:basedOn w:val="a0"/>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7">
    <w:name w:val="xl107"/>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8">
    <w:name w:val="xl108"/>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9">
    <w:name w:val="xl10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10">
    <w:name w:val="xl110"/>
    <w:basedOn w:val="a0"/>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1">
    <w:name w:val="xl111"/>
    <w:basedOn w:val="a0"/>
    <w:rsid w:val="00B50404"/>
    <w:pPr>
      <w:pBdr>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2">
    <w:name w:val="xl112"/>
    <w:basedOn w:val="a0"/>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3">
    <w:name w:val="xl113"/>
    <w:basedOn w:val="a0"/>
    <w:rsid w:val="00B50404"/>
    <w:pPr>
      <w:pBdr>
        <w:left w:val="single" w:sz="8"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4">
    <w:name w:val="xl114"/>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5">
    <w:name w:val="xl115"/>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6">
    <w:name w:val="xl116"/>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17">
    <w:name w:val="xl117"/>
    <w:basedOn w:val="a0"/>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4"/>
      <w:szCs w:val="24"/>
    </w:rPr>
  </w:style>
  <w:style w:type="paragraph" w:customStyle="1" w:styleId="xl118">
    <w:name w:val="xl118"/>
    <w:basedOn w:val="a0"/>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9">
    <w:name w:val="xl11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0">
    <w:name w:val="xl12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pacing w:val="0"/>
      <w:sz w:val="26"/>
      <w:szCs w:val="26"/>
    </w:rPr>
  </w:style>
  <w:style w:type="paragraph" w:customStyle="1" w:styleId="xl121">
    <w:name w:val="xl121"/>
    <w:basedOn w:val="a0"/>
    <w:rsid w:val="00B5040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2">
    <w:name w:val="xl122"/>
    <w:basedOn w:val="a0"/>
    <w:rsid w:val="00B50404"/>
    <w:pPr>
      <w:spacing w:before="100" w:beforeAutospacing="1" w:after="100" w:afterAutospacing="1"/>
    </w:pPr>
    <w:rPr>
      <w:spacing w:val="0"/>
      <w:sz w:val="24"/>
      <w:szCs w:val="24"/>
    </w:rPr>
  </w:style>
  <w:style w:type="paragraph" w:customStyle="1" w:styleId="xl123">
    <w:name w:val="xl12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24">
    <w:name w:val="xl12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125">
    <w:name w:val="xl125"/>
    <w:basedOn w:val="a0"/>
    <w:rsid w:val="00B50404"/>
    <w:pPr>
      <w:spacing w:before="100" w:beforeAutospacing="1" w:after="100" w:afterAutospacing="1"/>
      <w:jc w:val="center"/>
    </w:pPr>
    <w:rPr>
      <w:spacing w:val="0"/>
      <w:sz w:val="24"/>
      <w:szCs w:val="24"/>
    </w:rPr>
  </w:style>
  <w:style w:type="paragraph" w:customStyle="1" w:styleId="xl126">
    <w:name w:val="xl12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127">
    <w:name w:val="xl12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28">
    <w:name w:val="xl128"/>
    <w:basedOn w:val="a0"/>
    <w:rsid w:val="00B5040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29">
    <w:name w:val="xl129"/>
    <w:basedOn w:val="a0"/>
    <w:rsid w:val="00B50404"/>
    <w:pPr>
      <w:pBdr>
        <w:left w:val="single" w:sz="8" w:space="0" w:color="auto"/>
      </w:pBdr>
      <w:spacing w:before="100" w:beforeAutospacing="1" w:after="100" w:afterAutospacing="1"/>
    </w:pPr>
    <w:rPr>
      <w:b/>
      <w:bCs/>
      <w:color w:val="000000"/>
      <w:spacing w:val="0"/>
      <w:sz w:val="26"/>
      <w:szCs w:val="26"/>
    </w:rPr>
  </w:style>
  <w:style w:type="paragraph" w:customStyle="1" w:styleId="xl130">
    <w:name w:val="xl130"/>
    <w:basedOn w:val="a0"/>
    <w:rsid w:val="00B50404"/>
    <w:pPr>
      <w:pBdr>
        <w:top w:val="single" w:sz="4" w:space="0" w:color="auto"/>
        <w:left w:val="single" w:sz="4" w:space="0" w:color="auto"/>
        <w:bottom w:val="single" w:sz="4" w:space="0" w:color="auto"/>
      </w:pBdr>
      <w:spacing w:before="100" w:beforeAutospacing="1" w:after="100" w:afterAutospacing="1"/>
    </w:pPr>
    <w:rPr>
      <w:b/>
      <w:bCs/>
      <w:color w:val="000000"/>
      <w:spacing w:val="0"/>
      <w:sz w:val="26"/>
      <w:szCs w:val="26"/>
    </w:rPr>
  </w:style>
  <w:style w:type="paragraph" w:customStyle="1" w:styleId="xl131">
    <w:name w:val="xl13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pacing w:val="0"/>
      <w:sz w:val="26"/>
      <w:szCs w:val="26"/>
    </w:rPr>
  </w:style>
  <w:style w:type="paragraph" w:customStyle="1" w:styleId="xl132">
    <w:name w:val="xl13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6"/>
      <w:szCs w:val="26"/>
    </w:rPr>
  </w:style>
  <w:style w:type="paragraph" w:customStyle="1" w:styleId="xl133">
    <w:name w:val="xl13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pacing w:val="0"/>
      <w:sz w:val="26"/>
      <w:szCs w:val="26"/>
    </w:rPr>
  </w:style>
  <w:style w:type="paragraph" w:customStyle="1" w:styleId="xl134">
    <w:name w:val="xl13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6"/>
      <w:szCs w:val="26"/>
    </w:rPr>
  </w:style>
  <w:style w:type="paragraph" w:customStyle="1" w:styleId="xl135">
    <w:name w:val="xl13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6"/>
      <w:szCs w:val="26"/>
    </w:rPr>
  </w:style>
  <w:style w:type="paragraph" w:customStyle="1" w:styleId="xl136">
    <w:name w:val="xl13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137">
    <w:name w:val="xl13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8">
    <w:name w:val="xl13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9">
    <w:name w:val="xl13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0">
    <w:name w:val="xl14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1">
    <w:name w:val="xl141"/>
    <w:basedOn w:val="a0"/>
    <w:rsid w:val="00B50404"/>
    <w:pPr>
      <w:spacing w:before="100" w:beforeAutospacing="1" w:after="100" w:afterAutospacing="1"/>
      <w:jc w:val="center"/>
    </w:pPr>
    <w:rPr>
      <w:spacing w:val="0"/>
    </w:rPr>
  </w:style>
  <w:style w:type="paragraph" w:customStyle="1" w:styleId="xl142">
    <w:name w:val="xl142"/>
    <w:basedOn w:val="a0"/>
    <w:rsid w:val="00B50404"/>
    <w:pPr>
      <w:spacing w:before="100" w:beforeAutospacing="1" w:after="100" w:afterAutospacing="1"/>
    </w:pPr>
    <w:rPr>
      <w:spacing w:val="0"/>
    </w:rPr>
  </w:style>
  <w:style w:type="paragraph" w:customStyle="1" w:styleId="xl143">
    <w:name w:val="xl143"/>
    <w:basedOn w:val="a0"/>
    <w:rsid w:val="00B50404"/>
    <w:pPr>
      <w:spacing w:before="100" w:beforeAutospacing="1" w:after="100" w:afterAutospacing="1"/>
      <w:jc w:val="center"/>
    </w:pPr>
    <w:rPr>
      <w:i/>
      <w:iCs/>
      <w:spacing w:val="0"/>
    </w:rPr>
  </w:style>
  <w:style w:type="paragraph" w:customStyle="1" w:styleId="xl144">
    <w:name w:val="xl144"/>
    <w:basedOn w:val="a0"/>
    <w:rsid w:val="00B50404"/>
    <w:pPr>
      <w:spacing w:before="100" w:beforeAutospacing="1" w:after="100" w:afterAutospacing="1"/>
    </w:pPr>
    <w:rPr>
      <w:i/>
      <w:iCs/>
      <w:spacing w:val="0"/>
    </w:rPr>
  </w:style>
  <w:style w:type="paragraph" w:customStyle="1" w:styleId="xl145">
    <w:name w:val="xl145"/>
    <w:basedOn w:val="a0"/>
    <w:rsid w:val="00B50404"/>
    <w:pPr>
      <w:pBdr>
        <w:top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6">
    <w:name w:val="xl146"/>
    <w:basedOn w:val="a0"/>
    <w:rsid w:val="00B50404"/>
    <w:pPr>
      <w:pBdr>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7">
    <w:name w:val="xl147"/>
    <w:basedOn w:val="a0"/>
    <w:rsid w:val="00B50404"/>
    <w:pPr>
      <w:pBdr>
        <w:top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8">
    <w:name w:val="xl14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9">
    <w:name w:val="xl14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0">
    <w:name w:val="xl150"/>
    <w:basedOn w:val="a0"/>
    <w:rsid w:val="00B50404"/>
    <w:pPr>
      <w:spacing w:before="100" w:beforeAutospacing="1" w:after="100" w:afterAutospacing="1"/>
      <w:jc w:val="center"/>
    </w:pPr>
    <w:rPr>
      <w:b/>
      <w:bCs/>
      <w:spacing w:val="0"/>
    </w:rPr>
  </w:style>
  <w:style w:type="paragraph" w:customStyle="1" w:styleId="xl151">
    <w:name w:val="xl151"/>
    <w:basedOn w:val="a0"/>
    <w:rsid w:val="00B50404"/>
    <w:pPr>
      <w:spacing w:before="100" w:beforeAutospacing="1" w:after="100" w:afterAutospacing="1"/>
    </w:pPr>
    <w:rPr>
      <w:b/>
      <w:bCs/>
      <w:spacing w:val="0"/>
    </w:rPr>
  </w:style>
  <w:style w:type="paragraph" w:customStyle="1" w:styleId="xl152">
    <w:name w:val="xl152"/>
    <w:basedOn w:val="a0"/>
    <w:rsid w:val="00B50404"/>
    <w:pPr>
      <w:pBdr>
        <w:top w:val="single" w:sz="4" w:space="0" w:color="auto"/>
        <w:right w:val="single" w:sz="4" w:space="0" w:color="auto"/>
      </w:pBdr>
      <w:spacing w:before="100" w:beforeAutospacing="1" w:after="100" w:afterAutospacing="1"/>
      <w:jc w:val="center"/>
    </w:pPr>
    <w:rPr>
      <w:b/>
      <w:bCs/>
      <w:color w:val="000000"/>
      <w:spacing w:val="0"/>
      <w:sz w:val="24"/>
      <w:szCs w:val="24"/>
    </w:rPr>
  </w:style>
  <w:style w:type="paragraph" w:customStyle="1" w:styleId="xl153">
    <w:name w:val="xl153"/>
    <w:basedOn w:val="a0"/>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4">
    <w:name w:val="xl154"/>
    <w:basedOn w:val="a0"/>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5">
    <w:name w:val="xl155"/>
    <w:basedOn w:val="a0"/>
    <w:rsid w:val="00B50404"/>
    <w:pPr>
      <w:pBdr>
        <w:top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6">
    <w:name w:val="xl156"/>
    <w:basedOn w:val="a0"/>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7">
    <w:name w:val="xl157"/>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8">
    <w:name w:val="xl158"/>
    <w:basedOn w:val="a0"/>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59">
    <w:name w:val="xl159"/>
    <w:basedOn w:val="a0"/>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0">
    <w:name w:val="xl160"/>
    <w:basedOn w:val="a0"/>
    <w:rsid w:val="00B50404"/>
    <w:pPr>
      <w:pBdr>
        <w:top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1">
    <w:name w:val="xl161"/>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2">
    <w:name w:val="xl16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3">
    <w:name w:val="xl163"/>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4">
    <w:name w:val="xl164"/>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5">
    <w:name w:val="xl165"/>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6">
    <w:name w:val="xl166"/>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7">
    <w:name w:val="xl16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8">
    <w:name w:val="xl168"/>
    <w:basedOn w:val="a0"/>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9">
    <w:name w:val="xl169"/>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0">
    <w:name w:val="xl17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1">
    <w:name w:val="xl171"/>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2">
    <w:name w:val="xl17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3">
    <w:name w:val="xl173"/>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4">
    <w:name w:val="xl174"/>
    <w:basedOn w:val="a0"/>
    <w:rsid w:val="00B50404"/>
    <w:pPr>
      <w:pBdr>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5">
    <w:name w:val="xl175"/>
    <w:basedOn w:val="a0"/>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76">
    <w:name w:val="xl176"/>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7">
    <w:name w:val="xl177"/>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8">
    <w:name w:val="xl178"/>
    <w:basedOn w:val="a0"/>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9">
    <w:name w:val="xl179"/>
    <w:basedOn w:val="a0"/>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80">
    <w:name w:val="xl18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1">
    <w:name w:val="xl181"/>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2">
    <w:name w:val="xl182"/>
    <w:basedOn w:val="a0"/>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3">
    <w:name w:val="xl183"/>
    <w:basedOn w:val="a0"/>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4">
    <w:name w:val="xl184"/>
    <w:basedOn w:val="a0"/>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5">
    <w:name w:val="xl185"/>
    <w:basedOn w:val="a0"/>
    <w:rsid w:val="00B50404"/>
    <w:pPr>
      <w:pBdr>
        <w:top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6">
    <w:name w:val="xl186"/>
    <w:basedOn w:val="a0"/>
    <w:rsid w:val="00B50404"/>
    <w:pPr>
      <w:pBdr>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7">
    <w:name w:val="xl187"/>
    <w:basedOn w:val="a0"/>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8">
    <w:name w:val="xl188"/>
    <w:basedOn w:val="a0"/>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9">
    <w:name w:val="xl18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0">
    <w:name w:val="xl19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pacing w:val="0"/>
      <w:sz w:val="24"/>
      <w:szCs w:val="24"/>
    </w:rPr>
  </w:style>
  <w:style w:type="paragraph" w:customStyle="1" w:styleId="xl191">
    <w:name w:val="xl19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92">
    <w:name w:val="xl19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pacing w:val="0"/>
      <w:sz w:val="24"/>
      <w:szCs w:val="24"/>
    </w:rPr>
  </w:style>
  <w:style w:type="paragraph" w:customStyle="1" w:styleId="xl193">
    <w:name w:val="xl193"/>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4">
    <w:name w:val="xl19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5">
    <w:name w:val="xl195"/>
    <w:basedOn w:val="a0"/>
    <w:rsid w:val="00B50404"/>
    <w:pPr>
      <w:pBdr>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6">
    <w:name w:val="xl196"/>
    <w:basedOn w:val="a0"/>
    <w:rsid w:val="00B50404"/>
    <w:pPr>
      <w:pBdr>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7">
    <w:name w:val="xl197"/>
    <w:basedOn w:val="a0"/>
    <w:rsid w:val="00B50404"/>
    <w:pPr>
      <w:pBdr>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98">
    <w:name w:val="xl198"/>
    <w:basedOn w:val="a0"/>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99">
    <w:name w:val="xl199"/>
    <w:basedOn w:val="a0"/>
    <w:rsid w:val="00B50404"/>
    <w:pPr>
      <w:pBdr>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200">
    <w:name w:val="xl20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201">
    <w:name w:val="xl20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rPr>
  </w:style>
  <w:style w:type="paragraph" w:customStyle="1" w:styleId="xl202">
    <w:name w:val="xl20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6"/>
      <w:szCs w:val="26"/>
    </w:rPr>
  </w:style>
  <w:style w:type="paragraph" w:customStyle="1" w:styleId="xl203">
    <w:name w:val="xl203"/>
    <w:basedOn w:val="a0"/>
    <w:rsid w:val="00B50404"/>
    <w:pPr>
      <w:spacing w:before="100" w:beforeAutospacing="1" w:after="100" w:afterAutospacing="1"/>
      <w:jc w:val="center"/>
    </w:pPr>
    <w:rPr>
      <w:color w:val="000000"/>
      <w:spacing w:val="0"/>
      <w:sz w:val="26"/>
      <w:szCs w:val="26"/>
    </w:rPr>
  </w:style>
  <w:style w:type="paragraph" w:customStyle="1" w:styleId="xl204">
    <w:name w:val="xl204"/>
    <w:basedOn w:val="a0"/>
    <w:rsid w:val="00B50404"/>
    <w:pPr>
      <w:spacing w:before="100" w:beforeAutospacing="1" w:after="100" w:afterAutospacing="1"/>
      <w:jc w:val="right"/>
    </w:pPr>
    <w:rPr>
      <w:spacing w:val="0"/>
    </w:rPr>
  </w:style>
  <w:style w:type="paragraph" w:customStyle="1" w:styleId="xl205">
    <w:name w:val="xl205"/>
    <w:basedOn w:val="a0"/>
    <w:rsid w:val="00B50404"/>
    <w:pPr>
      <w:spacing w:before="100" w:beforeAutospacing="1" w:after="100" w:afterAutospacing="1"/>
    </w:pPr>
    <w:rPr>
      <w:spacing w:val="0"/>
    </w:rPr>
  </w:style>
  <w:style w:type="paragraph" w:customStyle="1" w:styleId="xl206">
    <w:name w:val="xl206"/>
    <w:basedOn w:val="a0"/>
    <w:rsid w:val="00B50404"/>
    <w:pPr>
      <w:pBdr>
        <w:bottom w:val="single" w:sz="4" w:space="0" w:color="auto"/>
      </w:pBdr>
      <w:spacing w:before="100" w:beforeAutospacing="1" w:after="100" w:afterAutospacing="1"/>
      <w:textAlignment w:val="top"/>
    </w:pPr>
    <w:rPr>
      <w:b/>
      <w:bCs/>
      <w:spacing w:val="0"/>
    </w:rPr>
  </w:style>
  <w:style w:type="paragraph" w:customStyle="1" w:styleId="xl207">
    <w:name w:val="xl207"/>
    <w:basedOn w:val="a0"/>
    <w:rsid w:val="00B50404"/>
    <w:pPr>
      <w:pBdr>
        <w:bottom w:val="single" w:sz="4" w:space="0" w:color="auto"/>
      </w:pBdr>
      <w:spacing w:before="100" w:beforeAutospacing="1" w:after="100" w:afterAutospacing="1"/>
    </w:pPr>
    <w:rPr>
      <w:b/>
      <w:bCs/>
      <w:spacing w:val="0"/>
    </w:rPr>
  </w:style>
  <w:style w:type="paragraph" w:customStyle="1" w:styleId="xl208">
    <w:name w:val="xl20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2"/>
      <w:szCs w:val="22"/>
    </w:rPr>
  </w:style>
  <w:style w:type="paragraph" w:customStyle="1" w:styleId="xl209">
    <w:name w:val="xl209"/>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0">
    <w:name w:val="xl210"/>
    <w:basedOn w:val="a0"/>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6"/>
      <w:szCs w:val="26"/>
    </w:rPr>
  </w:style>
  <w:style w:type="paragraph" w:customStyle="1" w:styleId="xl211">
    <w:name w:val="xl21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212">
    <w:name w:val="xl212"/>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3">
    <w:name w:val="xl213"/>
    <w:basedOn w:val="a0"/>
    <w:rsid w:val="00B5040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4">
    <w:name w:val="xl214"/>
    <w:basedOn w:val="a0"/>
    <w:rsid w:val="00B50404"/>
    <w:pPr>
      <w:pBdr>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5">
    <w:name w:val="xl21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6">
    <w:name w:val="xl21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217">
    <w:name w:val="xl217"/>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218">
    <w:name w:val="xl21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9">
    <w:name w:val="xl21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0"/>
      <w:sz w:val="24"/>
      <w:szCs w:val="24"/>
    </w:rPr>
  </w:style>
  <w:style w:type="paragraph" w:customStyle="1" w:styleId="xl220">
    <w:name w:val="xl220"/>
    <w:basedOn w:val="a0"/>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221">
    <w:name w:val="xl22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22">
    <w:name w:val="xl22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223">
    <w:name w:val="xl223"/>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224">
    <w:name w:val="xl224"/>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4"/>
      <w:szCs w:val="24"/>
    </w:rPr>
  </w:style>
  <w:style w:type="paragraph" w:customStyle="1" w:styleId="xl225">
    <w:name w:val="xl225"/>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26">
    <w:name w:val="xl226"/>
    <w:basedOn w:val="a0"/>
    <w:rsid w:val="00B50404"/>
    <w:pPr>
      <w:spacing w:before="100" w:beforeAutospacing="1" w:after="100" w:afterAutospacing="1"/>
      <w:jc w:val="center"/>
      <w:textAlignment w:val="center"/>
    </w:pPr>
    <w:rPr>
      <w:b/>
      <w:bCs/>
      <w:color w:val="000000"/>
      <w:spacing w:val="0"/>
      <w:sz w:val="26"/>
      <w:szCs w:val="26"/>
    </w:rPr>
  </w:style>
  <w:style w:type="paragraph" w:customStyle="1" w:styleId="xl227">
    <w:name w:val="xl227"/>
    <w:basedOn w:val="a0"/>
    <w:rsid w:val="00B50404"/>
    <w:pPr>
      <w:spacing w:before="100" w:beforeAutospacing="1" w:after="100" w:afterAutospacing="1"/>
      <w:jc w:val="center"/>
      <w:textAlignment w:val="center"/>
    </w:pPr>
    <w:rPr>
      <w:b/>
      <w:bCs/>
      <w:color w:val="000000"/>
      <w:spacing w:val="0"/>
      <w:sz w:val="26"/>
      <w:szCs w:val="26"/>
    </w:rPr>
  </w:style>
  <w:style w:type="paragraph" w:customStyle="1" w:styleId="xl228">
    <w:name w:val="xl228"/>
    <w:basedOn w:val="a0"/>
    <w:rsid w:val="00B50404"/>
    <w:pPr>
      <w:pBdr>
        <w:bottom w:val="single" w:sz="4" w:space="0" w:color="auto"/>
      </w:pBdr>
      <w:spacing w:before="100" w:beforeAutospacing="1" w:after="100" w:afterAutospacing="1"/>
      <w:jc w:val="center"/>
      <w:textAlignment w:val="top"/>
    </w:pPr>
    <w:rPr>
      <w:b/>
      <w:bCs/>
      <w:spacing w:val="0"/>
    </w:rPr>
  </w:style>
  <w:style w:type="character" w:customStyle="1" w:styleId="10">
    <w:name w:val="Заголовок 1 Знак"/>
    <w:basedOn w:val="a1"/>
    <w:link w:val="1"/>
    <w:uiPriority w:val="9"/>
    <w:rsid w:val="00DE3ADD"/>
    <w:rPr>
      <w:rFonts w:ascii="Times New Roman" w:eastAsia="Times New Roman" w:hAnsi="Times New Roman" w:cs="Times New Roman"/>
      <w:b/>
      <w:bCs/>
      <w:sz w:val="28"/>
      <w:szCs w:val="28"/>
    </w:rPr>
  </w:style>
  <w:style w:type="numbering" w:customStyle="1" w:styleId="11">
    <w:name w:val="Нет списка1"/>
    <w:next w:val="a3"/>
    <w:uiPriority w:val="99"/>
    <w:semiHidden/>
    <w:unhideWhenUsed/>
    <w:rsid w:val="00DE3ADD"/>
  </w:style>
  <w:style w:type="table" w:customStyle="1" w:styleId="TableNormal">
    <w:name w:val="Table Normal"/>
    <w:uiPriority w:val="2"/>
    <w:semiHidden/>
    <w:unhideWhenUsed/>
    <w:qFormat/>
    <w:rsid w:val="00DE3A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0"/>
    <w:link w:val="ad"/>
    <w:qFormat/>
    <w:rsid w:val="00DE3ADD"/>
    <w:pPr>
      <w:widowControl w:val="0"/>
      <w:autoSpaceDE w:val="0"/>
      <w:autoSpaceDN w:val="0"/>
    </w:pPr>
    <w:rPr>
      <w:spacing w:val="0"/>
      <w:lang w:eastAsia="en-US"/>
    </w:rPr>
  </w:style>
  <w:style w:type="character" w:customStyle="1" w:styleId="ad">
    <w:name w:val="Основной текст Знак"/>
    <w:basedOn w:val="a1"/>
    <w:link w:val="ac"/>
    <w:uiPriority w:val="1"/>
    <w:rsid w:val="00DE3ADD"/>
    <w:rPr>
      <w:rFonts w:ascii="Times New Roman" w:eastAsia="Times New Roman" w:hAnsi="Times New Roman" w:cs="Times New Roman"/>
      <w:sz w:val="28"/>
      <w:szCs w:val="28"/>
    </w:rPr>
  </w:style>
  <w:style w:type="paragraph" w:styleId="ae">
    <w:name w:val="Title"/>
    <w:basedOn w:val="a0"/>
    <w:link w:val="af"/>
    <w:qFormat/>
    <w:rsid w:val="00DE3ADD"/>
    <w:pPr>
      <w:widowControl w:val="0"/>
      <w:autoSpaceDE w:val="0"/>
      <w:autoSpaceDN w:val="0"/>
      <w:spacing w:before="120"/>
      <w:ind w:left="1105" w:right="1237"/>
      <w:jc w:val="center"/>
    </w:pPr>
    <w:rPr>
      <w:b/>
      <w:bCs/>
      <w:spacing w:val="0"/>
      <w:sz w:val="48"/>
      <w:szCs w:val="48"/>
      <w:lang w:eastAsia="en-US"/>
    </w:rPr>
  </w:style>
  <w:style w:type="character" w:customStyle="1" w:styleId="af">
    <w:name w:val="Заголовок Знак"/>
    <w:basedOn w:val="a1"/>
    <w:link w:val="ae"/>
    <w:rsid w:val="00DE3ADD"/>
    <w:rPr>
      <w:rFonts w:ascii="Times New Roman" w:eastAsia="Times New Roman" w:hAnsi="Times New Roman" w:cs="Times New Roman"/>
      <w:b/>
      <w:bCs/>
      <w:sz w:val="48"/>
      <w:szCs w:val="48"/>
    </w:rPr>
  </w:style>
  <w:style w:type="paragraph" w:customStyle="1" w:styleId="TableParagraph">
    <w:name w:val="Table Paragraph"/>
    <w:basedOn w:val="a0"/>
    <w:uiPriority w:val="1"/>
    <w:qFormat/>
    <w:rsid w:val="00DE3ADD"/>
    <w:pPr>
      <w:widowControl w:val="0"/>
      <w:autoSpaceDE w:val="0"/>
      <w:autoSpaceDN w:val="0"/>
      <w:jc w:val="center"/>
    </w:pPr>
    <w:rPr>
      <w:spacing w:val="0"/>
      <w:sz w:val="22"/>
      <w:szCs w:val="22"/>
      <w:lang w:eastAsia="en-US"/>
    </w:rPr>
  </w:style>
  <w:style w:type="paragraph" w:customStyle="1" w:styleId="af0">
    <w:basedOn w:val="a0"/>
    <w:next w:val="af1"/>
    <w:uiPriority w:val="99"/>
    <w:unhideWhenUsed/>
    <w:rsid w:val="00FE0E9A"/>
    <w:pPr>
      <w:spacing w:before="100" w:beforeAutospacing="1" w:after="100" w:afterAutospacing="1"/>
    </w:pPr>
    <w:rPr>
      <w:spacing w:val="0"/>
      <w:sz w:val="24"/>
      <w:szCs w:val="24"/>
    </w:rPr>
  </w:style>
  <w:style w:type="paragraph" w:styleId="af1">
    <w:name w:val="Normal (Web)"/>
    <w:basedOn w:val="a0"/>
    <w:unhideWhenUsed/>
    <w:rsid w:val="00FE0E9A"/>
    <w:rPr>
      <w:sz w:val="24"/>
      <w:szCs w:val="24"/>
    </w:rPr>
  </w:style>
  <w:style w:type="character" w:customStyle="1" w:styleId="12">
    <w:name w:val="Неразрешенное упоминание1"/>
    <w:basedOn w:val="a1"/>
    <w:uiPriority w:val="99"/>
    <w:semiHidden/>
    <w:unhideWhenUsed/>
    <w:rsid w:val="009F5D9D"/>
    <w:rPr>
      <w:color w:val="605E5C"/>
      <w:shd w:val="clear" w:color="auto" w:fill="E1DFDD"/>
    </w:rPr>
  </w:style>
  <w:style w:type="table" w:styleId="af2">
    <w:name w:val="Table Grid"/>
    <w:basedOn w:val="a2"/>
    <w:uiPriority w:val="59"/>
    <w:rsid w:val="0096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0"/>
    <w:link w:val="af4"/>
    <w:unhideWhenUsed/>
    <w:rsid w:val="00CB26BE"/>
    <w:rPr>
      <w:rFonts w:ascii="Tahoma" w:hAnsi="Tahoma" w:cs="Tahoma"/>
      <w:sz w:val="16"/>
      <w:szCs w:val="16"/>
    </w:rPr>
  </w:style>
  <w:style w:type="character" w:customStyle="1" w:styleId="af4">
    <w:name w:val="Текст выноски Знак"/>
    <w:basedOn w:val="a1"/>
    <w:link w:val="af3"/>
    <w:rsid w:val="00CB26BE"/>
    <w:rPr>
      <w:rFonts w:ascii="Tahoma" w:eastAsia="Times New Roman" w:hAnsi="Tahoma" w:cs="Tahoma"/>
      <w:spacing w:val="30"/>
      <w:sz w:val="16"/>
      <w:szCs w:val="16"/>
      <w:lang w:eastAsia="ru-RU"/>
    </w:rPr>
  </w:style>
  <w:style w:type="paragraph" w:customStyle="1" w:styleId="ConsPlusNonformat">
    <w:name w:val="ConsPlusNonformat"/>
    <w:rsid w:val="006B4C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6B4CF8"/>
    <w:rPr>
      <w:rFonts w:ascii="Century Schoolbook" w:eastAsia="Century Schoolbook" w:hAnsi="Century Schoolbook" w:cs="Century Schoolbook"/>
      <w:shd w:val="clear" w:color="auto" w:fill="FFFFFF"/>
    </w:rPr>
  </w:style>
  <w:style w:type="paragraph" w:customStyle="1" w:styleId="22">
    <w:name w:val="Основной текст (2)"/>
    <w:basedOn w:val="a0"/>
    <w:link w:val="21"/>
    <w:rsid w:val="006B4CF8"/>
    <w:pPr>
      <w:widowControl w:val="0"/>
      <w:shd w:val="clear" w:color="auto" w:fill="FFFFFF"/>
      <w:spacing w:before="300" w:after="300" w:line="298" w:lineRule="exact"/>
    </w:pPr>
    <w:rPr>
      <w:rFonts w:ascii="Century Schoolbook" w:eastAsia="Century Schoolbook" w:hAnsi="Century Schoolbook" w:cs="Century Schoolbook"/>
      <w:spacing w:val="0"/>
      <w:sz w:val="22"/>
      <w:szCs w:val="22"/>
      <w:lang w:eastAsia="en-US"/>
    </w:rPr>
  </w:style>
  <w:style w:type="paragraph" w:styleId="23">
    <w:name w:val="Body Text 2"/>
    <w:basedOn w:val="a0"/>
    <w:link w:val="24"/>
    <w:uiPriority w:val="99"/>
    <w:semiHidden/>
    <w:unhideWhenUsed/>
    <w:rsid w:val="00B53177"/>
    <w:pPr>
      <w:spacing w:after="120" w:line="480" w:lineRule="auto"/>
    </w:pPr>
  </w:style>
  <w:style w:type="character" w:customStyle="1" w:styleId="24">
    <w:name w:val="Основной текст 2 Знак"/>
    <w:basedOn w:val="a1"/>
    <w:link w:val="23"/>
    <w:uiPriority w:val="99"/>
    <w:semiHidden/>
    <w:rsid w:val="00B53177"/>
    <w:rPr>
      <w:rFonts w:ascii="Times New Roman" w:eastAsia="Times New Roman" w:hAnsi="Times New Roman" w:cs="Times New Roman"/>
      <w:spacing w:val="30"/>
      <w:sz w:val="28"/>
      <w:szCs w:val="28"/>
      <w:lang w:eastAsia="ru-RU"/>
    </w:rPr>
  </w:style>
  <w:style w:type="character" w:customStyle="1" w:styleId="20">
    <w:name w:val="Заголовок 2 Знак"/>
    <w:basedOn w:val="a1"/>
    <w:link w:val="2"/>
    <w:uiPriority w:val="9"/>
    <w:semiHidden/>
    <w:rsid w:val="00DF7EF0"/>
    <w:rPr>
      <w:rFonts w:asciiTheme="majorHAnsi" w:eastAsiaTheme="majorEastAsia" w:hAnsiTheme="majorHAnsi" w:cstheme="majorBidi"/>
      <w:b/>
      <w:bCs/>
      <w:color w:val="4F81BD" w:themeColor="accent1"/>
      <w:spacing w:val="30"/>
      <w:sz w:val="26"/>
      <w:szCs w:val="26"/>
      <w:lang w:eastAsia="ru-RU"/>
    </w:rPr>
  </w:style>
  <w:style w:type="numbering" w:customStyle="1" w:styleId="25">
    <w:name w:val="Нет списка2"/>
    <w:next w:val="a3"/>
    <w:semiHidden/>
    <w:rsid w:val="00233962"/>
  </w:style>
  <w:style w:type="paragraph" w:styleId="af5">
    <w:name w:val="caption"/>
    <w:basedOn w:val="a0"/>
    <w:next w:val="a0"/>
    <w:qFormat/>
    <w:rsid w:val="00233962"/>
    <w:pPr>
      <w:spacing w:before="120" w:after="120"/>
    </w:pPr>
    <w:rPr>
      <w:b/>
      <w:spacing w:val="0"/>
      <w:sz w:val="20"/>
      <w:szCs w:val="20"/>
    </w:rPr>
  </w:style>
  <w:style w:type="paragraph" w:styleId="af6">
    <w:name w:val="Body Text Indent"/>
    <w:aliases w:val="Нумерованный список !!,Надин стиль,Основной текст 1,Основной текст без отступа"/>
    <w:basedOn w:val="a0"/>
    <w:link w:val="af7"/>
    <w:rsid w:val="00233962"/>
    <w:pPr>
      <w:spacing w:after="120"/>
      <w:ind w:left="283"/>
    </w:pPr>
    <w:rPr>
      <w:spacing w:val="0"/>
      <w:sz w:val="24"/>
      <w:szCs w:val="24"/>
    </w:rPr>
  </w:style>
  <w:style w:type="character" w:customStyle="1" w:styleId="af7">
    <w:name w:val="Основной текст с отступом Знак"/>
    <w:aliases w:val="Нумерованный список !! Знак,Надин стиль Знак,Основной текст 1 Знак,Основной текст без отступа Знак"/>
    <w:basedOn w:val="a1"/>
    <w:link w:val="af6"/>
    <w:rsid w:val="00233962"/>
    <w:rPr>
      <w:rFonts w:ascii="Times New Roman" w:eastAsia="Times New Roman" w:hAnsi="Times New Roman" w:cs="Times New Roman"/>
      <w:sz w:val="24"/>
      <w:szCs w:val="24"/>
      <w:lang w:eastAsia="ru-RU"/>
    </w:rPr>
  </w:style>
  <w:style w:type="paragraph" w:customStyle="1" w:styleId="ConsNormal">
    <w:name w:val="ConsNormal"/>
    <w:rsid w:val="002339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Нумерованный абзац"/>
    <w:rsid w:val="00233962"/>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table" w:customStyle="1" w:styleId="13">
    <w:name w:val="Сетка таблицы1"/>
    <w:basedOn w:val="a2"/>
    <w:next w:val="af2"/>
    <w:rsid w:val="00233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Знак Знак Знак Знак Знак Знак"/>
    <w:basedOn w:val="a0"/>
    <w:rsid w:val="00233962"/>
    <w:rPr>
      <w:rFonts w:ascii="Verdana" w:hAnsi="Verdana" w:cs="Verdana"/>
      <w:spacing w:val="0"/>
      <w:sz w:val="20"/>
      <w:szCs w:val="20"/>
      <w:lang w:val="en-US" w:eastAsia="en-US"/>
    </w:rPr>
  </w:style>
  <w:style w:type="paragraph" w:customStyle="1" w:styleId="af8">
    <w:name w:val="Знак Знак Знак Знак"/>
    <w:basedOn w:val="a0"/>
    <w:rsid w:val="00233962"/>
    <w:rPr>
      <w:rFonts w:ascii="Verdana" w:hAnsi="Verdana" w:cs="Verdana"/>
      <w:spacing w:val="0"/>
      <w:sz w:val="20"/>
      <w:szCs w:val="20"/>
      <w:lang w:val="en-US" w:eastAsia="en-US"/>
    </w:rPr>
  </w:style>
  <w:style w:type="paragraph" w:customStyle="1" w:styleId="af9">
    <w:name w:val="Знак"/>
    <w:basedOn w:val="a0"/>
    <w:rsid w:val="00233962"/>
    <w:rPr>
      <w:rFonts w:ascii="Verdana" w:hAnsi="Verdana" w:cs="Verdana"/>
      <w:spacing w:val="0"/>
      <w:sz w:val="20"/>
      <w:szCs w:val="20"/>
      <w:lang w:val="en-US" w:eastAsia="en-US"/>
    </w:rPr>
  </w:style>
  <w:style w:type="character" w:styleId="afa">
    <w:name w:val="Strong"/>
    <w:qFormat/>
    <w:rsid w:val="00233962"/>
    <w:rPr>
      <w:b/>
      <w:bCs/>
    </w:rPr>
  </w:style>
  <w:style w:type="character" w:styleId="afb">
    <w:name w:val="Emphasis"/>
    <w:qFormat/>
    <w:rsid w:val="00233962"/>
    <w:rPr>
      <w:i/>
      <w:iCs/>
    </w:rPr>
  </w:style>
  <w:style w:type="paragraph" w:customStyle="1" w:styleId="docdata">
    <w:name w:val="docdata"/>
    <w:aliases w:val="docy,v5,2938,bqiaagaaeyqcaaagiaiaaanmcaaabvoiaaaaaaaaaaaaaaaaaaaaaaaaaaaaaaaaaaaaaaaaaaaaaaaaaaaaaaaaaaaaaaaaaaaaaaaaaaaaaaaaaaaaaaaaaaaaaaaaaaaaaaaaaaaaaaaaaaaaaaaaaaaaaaaaaaaaaaaaaaaaaaaaaaaaaaaaaaaaaaaaaaaaaaaaaaaaaaaaaaaaaaaaaaaaaaaaaaaaaaaa"/>
    <w:basedOn w:val="a0"/>
    <w:rsid w:val="00233962"/>
    <w:pPr>
      <w:spacing w:before="100" w:beforeAutospacing="1" w:after="100" w:afterAutospacing="1"/>
    </w:pPr>
    <w:rPr>
      <w:spacing w:val="0"/>
      <w:sz w:val="24"/>
      <w:szCs w:val="24"/>
    </w:rPr>
  </w:style>
  <w:style w:type="character" w:customStyle="1" w:styleId="2751">
    <w:name w:val="2751"/>
    <w:aliases w:val="bqiaagaaeyqcaaagiaiaaapcbwaabeohaaaaaaaaaaaaaaaaaaaaaaaaaaaaaaaaaaaaaaaaaaaaaaaaaaaaaaaaaaaaaaaaaaaaaaaaaaaaaaaaaaaaaaaaaaaaaaaaaaaaaaaaaaaaaaaaaaaaaaaaaaaaaaaaaaaaaaaaaaaaaaaaaaaaaaaaaaaaaaaaaaaaaaaaaaaaaaaaaaaaaaaaaaaaaaaaaaaaaaaa"/>
    <w:rsid w:val="0023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95">
      <w:bodyDiv w:val="1"/>
      <w:marLeft w:val="0"/>
      <w:marRight w:val="0"/>
      <w:marTop w:val="0"/>
      <w:marBottom w:val="0"/>
      <w:divBdr>
        <w:top w:val="none" w:sz="0" w:space="0" w:color="auto"/>
        <w:left w:val="none" w:sz="0" w:space="0" w:color="auto"/>
        <w:bottom w:val="none" w:sz="0" w:space="0" w:color="auto"/>
        <w:right w:val="none" w:sz="0" w:space="0" w:color="auto"/>
      </w:divBdr>
    </w:div>
    <w:div w:id="64382503">
      <w:bodyDiv w:val="1"/>
      <w:marLeft w:val="0"/>
      <w:marRight w:val="0"/>
      <w:marTop w:val="0"/>
      <w:marBottom w:val="0"/>
      <w:divBdr>
        <w:top w:val="none" w:sz="0" w:space="0" w:color="auto"/>
        <w:left w:val="none" w:sz="0" w:space="0" w:color="auto"/>
        <w:bottom w:val="none" w:sz="0" w:space="0" w:color="auto"/>
        <w:right w:val="none" w:sz="0" w:space="0" w:color="auto"/>
      </w:divBdr>
    </w:div>
    <w:div w:id="258146873">
      <w:bodyDiv w:val="1"/>
      <w:marLeft w:val="0"/>
      <w:marRight w:val="0"/>
      <w:marTop w:val="0"/>
      <w:marBottom w:val="0"/>
      <w:divBdr>
        <w:top w:val="none" w:sz="0" w:space="0" w:color="auto"/>
        <w:left w:val="none" w:sz="0" w:space="0" w:color="auto"/>
        <w:bottom w:val="none" w:sz="0" w:space="0" w:color="auto"/>
        <w:right w:val="none" w:sz="0" w:space="0" w:color="auto"/>
      </w:divBdr>
    </w:div>
    <w:div w:id="326832512">
      <w:bodyDiv w:val="1"/>
      <w:marLeft w:val="0"/>
      <w:marRight w:val="0"/>
      <w:marTop w:val="0"/>
      <w:marBottom w:val="0"/>
      <w:divBdr>
        <w:top w:val="none" w:sz="0" w:space="0" w:color="auto"/>
        <w:left w:val="none" w:sz="0" w:space="0" w:color="auto"/>
        <w:bottom w:val="none" w:sz="0" w:space="0" w:color="auto"/>
        <w:right w:val="none" w:sz="0" w:space="0" w:color="auto"/>
      </w:divBdr>
    </w:div>
    <w:div w:id="327170876">
      <w:bodyDiv w:val="1"/>
      <w:marLeft w:val="0"/>
      <w:marRight w:val="0"/>
      <w:marTop w:val="0"/>
      <w:marBottom w:val="0"/>
      <w:divBdr>
        <w:top w:val="none" w:sz="0" w:space="0" w:color="auto"/>
        <w:left w:val="none" w:sz="0" w:space="0" w:color="auto"/>
        <w:bottom w:val="none" w:sz="0" w:space="0" w:color="auto"/>
        <w:right w:val="none" w:sz="0" w:space="0" w:color="auto"/>
      </w:divBdr>
    </w:div>
    <w:div w:id="438375102">
      <w:bodyDiv w:val="1"/>
      <w:marLeft w:val="0"/>
      <w:marRight w:val="0"/>
      <w:marTop w:val="0"/>
      <w:marBottom w:val="0"/>
      <w:divBdr>
        <w:top w:val="none" w:sz="0" w:space="0" w:color="auto"/>
        <w:left w:val="none" w:sz="0" w:space="0" w:color="auto"/>
        <w:bottom w:val="none" w:sz="0" w:space="0" w:color="auto"/>
        <w:right w:val="none" w:sz="0" w:space="0" w:color="auto"/>
      </w:divBdr>
    </w:div>
    <w:div w:id="507327154">
      <w:bodyDiv w:val="1"/>
      <w:marLeft w:val="0"/>
      <w:marRight w:val="0"/>
      <w:marTop w:val="0"/>
      <w:marBottom w:val="0"/>
      <w:divBdr>
        <w:top w:val="none" w:sz="0" w:space="0" w:color="auto"/>
        <w:left w:val="none" w:sz="0" w:space="0" w:color="auto"/>
        <w:bottom w:val="none" w:sz="0" w:space="0" w:color="auto"/>
        <w:right w:val="none" w:sz="0" w:space="0" w:color="auto"/>
      </w:divBdr>
    </w:div>
    <w:div w:id="640423553">
      <w:bodyDiv w:val="1"/>
      <w:marLeft w:val="0"/>
      <w:marRight w:val="0"/>
      <w:marTop w:val="0"/>
      <w:marBottom w:val="0"/>
      <w:divBdr>
        <w:top w:val="none" w:sz="0" w:space="0" w:color="auto"/>
        <w:left w:val="none" w:sz="0" w:space="0" w:color="auto"/>
        <w:bottom w:val="none" w:sz="0" w:space="0" w:color="auto"/>
        <w:right w:val="none" w:sz="0" w:space="0" w:color="auto"/>
      </w:divBdr>
    </w:div>
    <w:div w:id="1240284084">
      <w:bodyDiv w:val="1"/>
      <w:marLeft w:val="0"/>
      <w:marRight w:val="0"/>
      <w:marTop w:val="0"/>
      <w:marBottom w:val="0"/>
      <w:divBdr>
        <w:top w:val="none" w:sz="0" w:space="0" w:color="auto"/>
        <w:left w:val="none" w:sz="0" w:space="0" w:color="auto"/>
        <w:bottom w:val="none" w:sz="0" w:space="0" w:color="auto"/>
        <w:right w:val="none" w:sz="0" w:space="0" w:color="auto"/>
      </w:divBdr>
    </w:div>
    <w:div w:id="1247109615">
      <w:bodyDiv w:val="1"/>
      <w:marLeft w:val="0"/>
      <w:marRight w:val="0"/>
      <w:marTop w:val="0"/>
      <w:marBottom w:val="0"/>
      <w:divBdr>
        <w:top w:val="none" w:sz="0" w:space="0" w:color="auto"/>
        <w:left w:val="none" w:sz="0" w:space="0" w:color="auto"/>
        <w:bottom w:val="none" w:sz="0" w:space="0" w:color="auto"/>
        <w:right w:val="none" w:sz="0" w:space="0" w:color="auto"/>
      </w:divBdr>
    </w:div>
    <w:div w:id="1815872574">
      <w:bodyDiv w:val="1"/>
      <w:marLeft w:val="0"/>
      <w:marRight w:val="0"/>
      <w:marTop w:val="0"/>
      <w:marBottom w:val="0"/>
      <w:divBdr>
        <w:top w:val="none" w:sz="0" w:space="0" w:color="auto"/>
        <w:left w:val="none" w:sz="0" w:space="0" w:color="auto"/>
        <w:bottom w:val="none" w:sz="0" w:space="0" w:color="auto"/>
        <w:right w:val="none" w:sz="0" w:space="0" w:color="auto"/>
      </w:divBdr>
    </w:div>
    <w:div w:id="1841651837">
      <w:bodyDiv w:val="1"/>
      <w:marLeft w:val="0"/>
      <w:marRight w:val="0"/>
      <w:marTop w:val="0"/>
      <w:marBottom w:val="0"/>
      <w:divBdr>
        <w:top w:val="none" w:sz="0" w:space="0" w:color="auto"/>
        <w:left w:val="none" w:sz="0" w:space="0" w:color="auto"/>
        <w:bottom w:val="none" w:sz="0" w:space="0" w:color="auto"/>
        <w:right w:val="none" w:sz="0" w:space="0" w:color="auto"/>
      </w:divBdr>
    </w:div>
    <w:div w:id="1935475571">
      <w:bodyDiv w:val="1"/>
      <w:marLeft w:val="0"/>
      <w:marRight w:val="0"/>
      <w:marTop w:val="0"/>
      <w:marBottom w:val="0"/>
      <w:divBdr>
        <w:top w:val="none" w:sz="0" w:space="0" w:color="auto"/>
        <w:left w:val="none" w:sz="0" w:space="0" w:color="auto"/>
        <w:bottom w:val="none" w:sz="0" w:space="0" w:color="auto"/>
        <w:right w:val="none" w:sz="0" w:space="0" w:color="auto"/>
      </w:divBdr>
    </w:div>
    <w:div w:id="2005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3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ub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57E6E-D198-4CFE-BD65-9821BE21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14</Pages>
  <Words>3968</Words>
  <Characters>22622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386</cp:revision>
  <cp:lastPrinted>2025-12-25T18:14:00Z</cp:lastPrinted>
  <dcterms:created xsi:type="dcterms:W3CDTF">2023-08-11T11:39:00Z</dcterms:created>
  <dcterms:modified xsi:type="dcterms:W3CDTF">2026-04-06T07:44:00Z</dcterms:modified>
</cp:coreProperties>
</file>