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77506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19C136D5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24614014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1E409AB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453CD1F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 w:rsidRPr="006602F8">
        <w:rPr>
          <w:b/>
          <w:sz w:val="40"/>
          <w:szCs w:val="40"/>
        </w:rPr>
        <w:t xml:space="preserve">ИНФОРМАЦИОННЫЙ </w:t>
      </w:r>
    </w:p>
    <w:p w14:paraId="7DF0FC98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 w:rsidRPr="006602F8">
        <w:rPr>
          <w:b/>
          <w:sz w:val="40"/>
          <w:szCs w:val="40"/>
        </w:rPr>
        <w:t>БЮЛЛЕТЕНЬ</w:t>
      </w:r>
    </w:p>
    <w:p w14:paraId="2117475C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15195CE1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90CF005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50609FD8" w14:textId="2F3B3F1D" w:rsidR="00E33945" w:rsidRPr="006602F8" w:rsidRDefault="00A102AB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="00E33945">
        <w:rPr>
          <w:b/>
          <w:sz w:val="40"/>
          <w:szCs w:val="40"/>
        </w:rPr>
        <w:t>ЕЛЕЦКОГО СЕЛЬСКОГО ПОСЕЛЕНИЯ</w:t>
      </w:r>
    </w:p>
    <w:p w14:paraId="25E10BDE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5911ACA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ABD9ABC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6E618F5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4582FBE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62C6378" w14:textId="10B9654B" w:rsidR="00E33945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(</w:t>
      </w:r>
      <w:r w:rsidR="004960CE">
        <w:rPr>
          <w:b/>
          <w:sz w:val="40"/>
          <w:szCs w:val="40"/>
        </w:rPr>
        <w:t>9</w:t>
      </w:r>
      <w:r w:rsidRPr="006602F8">
        <w:rPr>
          <w:b/>
          <w:sz w:val="40"/>
          <w:szCs w:val="40"/>
        </w:rPr>
        <w:t>) / 202</w:t>
      </w:r>
      <w:r w:rsidR="00912A37">
        <w:rPr>
          <w:b/>
          <w:sz w:val="40"/>
          <w:szCs w:val="40"/>
        </w:rPr>
        <w:t>5</w:t>
      </w:r>
      <w:r w:rsidRPr="006602F8">
        <w:rPr>
          <w:b/>
          <w:sz w:val="40"/>
          <w:szCs w:val="40"/>
        </w:rPr>
        <w:t>г.</w:t>
      </w:r>
    </w:p>
    <w:p w14:paraId="6FF0A518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</w:p>
    <w:p w14:paraId="7DFA73E4" w14:textId="56180D2E" w:rsidR="00E33945" w:rsidRPr="006602F8" w:rsidRDefault="001201D0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30</w:t>
      </w:r>
      <w:r w:rsidR="00E33945">
        <w:rPr>
          <w:b/>
          <w:sz w:val="40"/>
          <w:szCs w:val="40"/>
        </w:rPr>
        <w:t xml:space="preserve"> </w:t>
      </w:r>
      <w:r w:rsidR="00F81F79">
        <w:rPr>
          <w:b/>
          <w:sz w:val="40"/>
          <w:szCs w:val="40"/>
        </w:rPr>
        <w:t>июня</w:t>
      </w:r>
      <w:r w:rsidR="00E33945" w:rsidRPr="006602F8">
        <w:rPr>
          <w:b/>
          <w:sz w:val="40"/>
          <w:szCs w:val="40"/>
        </w:rPr>
        <w:t xml:space="preserve"> 202</w:t>
      </w:r>
      <w:r w:rsidR="00912A37">
        <w:rPr>
          <w:b/>
          <w:sz w:val="40"/>
          <w:szCs w:val="40"/>
        </w:rPr>
        <w:t>5</w:t>
      </w:r>
      <w:r w:rsidR="00E33945" w:rsidRPr="006602F8">
        <w:rPr>
          <w:b/>
          <w:sz w:val="40"/>
          <w:szCs w:val="40"/>
        </w:rPr>
        <w:t xml:space="preserve"> года</w:t>
      </w:r>
    </w:p>
    <w:p w14:paraId="0C3CDA82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15975744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9FB7B5B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FB83FFA" w14:textId="1FD28467" w:rsidR="00E33945" w:rsidRDefault="00A102AB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="00E33945">
        <w:rPr>
          <w:b/>
          <w:sz w:val="40"/>
          <w:szCs w:val="40"/>
        </w:rPr>
        <w:t>елец 202</w:t>
      </w:r>
      <w:r w:rsidR="00912A37">
        <w:rPr>
          <w:b/>
          <w:sz w:val="40"/>
          <w:szCs w:val="40"/>
        </w:rPr>
        <w:t>5</w:t>
      </w:r>
    </w:p>
    <w:p w14:paraId="5838E01D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2E1DB1C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23AEF09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5B87943E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2070E437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7AC7678D" w14:textId="77777777" w:rsidR="00FA1496" w:rsidRPr="006602F8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A7B4592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3628AD4F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14:paraId="518D7D2D" w14:textId="77777777" w:rsidR="00E33945" w:rsidRDefault="00E33945" w:rsidP="00E33945">
      <w:pPr>
        <w:rPr>
          <w:spacing w:val="0"/>
          <w:sz w:val="24"/>
          <w:szCs w:val="24"/>
        </w:rPr>
      </w:pPr>
    </w:p>
    <w:p w14:paraId="69640D72" w14:textId="77777777" w:rsidR="00792BA7" w:rsidRDefault="00792BA7" w:rsidP="00E53140">
      <w:pPr>
        <w:jc w:val="center"/>
        <w:rPr>
          <w:b/>
          <w:spacing w:val="0"/>
        </w:rPr>
      </w:pPr>
    </w:p>
    <w:p w14:paraId="2374A55F" w14:textId="77777777" w:rsidR="00792BA7" w:rsidRDefault="00792BA7" w:rsidP="00E53140">
      <w:pPr>
        <w:jc w:val="center"/>
        <w:rPr>
          <w:b/>
          <w:spacing w:val="0"/>
        </w:rPr>
      </w:pPr>
    </w:p>
    <w:p w14:paraId="03381773" w14:textId="77777777" w:rsidR="00792BA7" w:rsidRDefault="00792BA7" w:rsidP="00E53140">
      <w:pPr>
        <w:jc w:val="center"/>
        <w:rPr>
          <w:b/>
          <w:spacing w:val="0"/>
        </w:rPr>
      </w:pPr>
    </w:p>
    <w:p w14:paraId="7CE04F07" w14:textId="77777777" w:rsidR="00792BA7" w:rsidRDefault="00792BA7" w:rsidP="00E53140">
      <w:pPr>
        <w:jc w:val="center"/>
        <w:rPr>
          <w:b/>
          <w:spacing w:val="0"/>
        </w:rPr>
      </w:pPr>
    </w:p>
    <w:p w14:paraId="6E6663EE" w14:textId="77777777" w:rsidR="00404101" w:rsidRDefault="00404101" w:rsidP="0087644A">
      <w:pPr>
        <w:ind w:firstLine="709"/>
        <w:jc w:val="both"/>
        <w:rPr>
          <w:rFonts w:eastAsia="Calibri"/>
          <w:spacing w:val="0"/>
          <w:lang w:eastAsia="en-US"/>
        </w:rPr>
      </w:pPr>
    </w:p>
    <w:p w14:paraId="5FD79400" w14:textId="77777777" w:rsidR="00BE110D" w:rsidRPr="00BE110D" w:rsidRDefault="00BE110D" w:rsidP="00BE110D">
      <w:pPr>
        <w:jc w:val="center"/>
        <w:rPr>
          <w:rFonts w:ascii="Arial" w:hAnsi="Arial" w:cs="Arial"/>
          <w:bCs/>
          <w:spacing w:val="0"/>
          <w:sz w:val="32"/>
          <w:szCs w:val="32"/>
        </w:rPr>
      </w:pPr>
      <w:r w:rsidRPr="00BE110D">
        <w:rPr>
          <w:rFonts w:ascii="Arial" w:hAnsi="Arial" w:cs="Arial"/>
          <w:bCs/>
          <w:spacing w:val="0"/>
          <w:sz w:val="32"/>
          <w:szCs w:val="32"/>
        </w:rPr>
        <w:t>РОССИЙСКАЯ ФЕДЕРАЦИЯ</w:t>
      </w:r>
    </w:p>
    <w:p w14:paraId="6C55C04E" w14:textId="77777777" w:rsidR="00BE110D" w:rsidRPr="00BE110D" w:rsidRDefault="00BE110D" w:rsidP="00BE110D">
      <w:pPr>
        <w:jc w:val="center"/>
        <w:rPr>
          <w:rFonts w:ascii="Arial" w:hAnsi="Arial" w:cs="Arial"/>
          <w:bCs/>
          <w:spacing w:val="0"/>
          <w:sz w:val="32"/>
          <w:szCs w:val="32"/>
        </w:rPr>
      </w:pPr>
      <w:r w:rsidRPr="00BE110D">
        <w:rPr>
          <w:rFonts w:ascii="Arial" w:hAnsi="Arial" w:cs="Arial"/>
          <w:bCs/>
          <w:spacing w:val="0"/>
          <w:sz w:val="32"/>
          <w:szCs w:val="32"/>
        </w:rPr>
        <w:t xml:space="preserve">БРЯНСКАЯ ОБЛАСТЬ </w:t>
      </w:r>
    </w:p>
    <w:p w14:paraId="30BF574A" w14:textId="77777777" w:rsidR="00BE110D" w:rsidRPr="00BE110D" w:rsidRDefault="00BE110D" w:rsidP="00BE110D">
      <w:pPr>
        <w:jc w:val="center"/>
        <w:rPr>
          <w:rFonts w:ascii="Arial" w:hAnsi="Arial" w:cs="Arial"/>
          <w:bCs/>
          <w:spacing w:val="0"/>
          <w:sz w:val="32"/>
          <w:szCs w:val="32"/>
        </w:rPr>
      </w:pPr>
      <w:r w:rsidRPr="00BE110D">
        <w:rPr>
          <w:rFonts w:ascii="Arial" w:hAnsi="Arial" w:cs="Arial"/>
          <w:bCs/>
          <w:spacing w:val="0"/>
          <w:sz w:val="32"/>
          <w:szCs w:val="32"/>
        </w:rPr>
        <w:t>ТРУБЧЕВСКИЙ МУНИЦИПАЛЬНЫЙ РАЙОН</w:t>
      </w:r>
    </w:p>
    <w:p w14:paraId="37847B8A" w14:textId="77777777" w:rsidR="00BE110D" w:rsidRPr="00BE110D" w:rsidRDefault="00BE110D" w:rsidP="00BE110D">
      <w:pPr>
        <w:jc w:val="center"/>
        <w:rPr>
          <w:rFonts w:ascii="Arial" w:hAnsi="Arial" w:cs="Arial"/>
          <w:bCs/>
          <w:spacing w:val="0"/>
          <w:sz w:val="32"/>
          <w:szCs w:val="32"/>
        </w:rPr>
      </w:pPr>
      <w:r w:rsidRPr="00BE110D">
        <w:rPr>
          <w:rFonts w:ascii="Arial" w:hAnsi="Arial" w:cs="Arial"/>
          <w:bCs/>
          <w:spacing w:val="0"/>
          <w:sz w:val="32"/>
          <w:szCs w:val="32"/>
        </w:rPr>
        <w:t>СЕЛЕЦКИЙ СЕЛЬСКИЙ СОВЕТ НАРОДНЫХ ДЕПУТАТОВ</w:t>
      </w:r>
    </w:p>
    <w:p w14:paraId="708425D0" w14:textId="77777777" w:rsidR="00BE110D" w:rsidRPr="00BE110D" w:rsidRDefault="00BE110D" w:rsidP="00BE110D">
      <w:pPr>
        <w:rPr>
          <w:rFonts w:ascii="Arial" w:hAnsi="Arial" w:cs="Arial"/>
          <w:bCs/>
          <w:spacing w:val="0"/>
          <w:sz w:val="32"/>
          <w:szCs w:val="32"/>
        </w:rPr>
      </w:pPr>
      <w:r w:rsidRPr="00BE110D">
        <w:rPr>
          <w:rFonts w:ascii="Arial" w:hAnsi="Arial" w:cs="Arial"/>
          <w:bCs/>
          <w:spacing w:val="0"/>
          <w:sz w:val="32"/>
          <w:szCs w:val="32"/>
        </w:rPr>
        <w:t xml:space="preserve">                                                                     </w:t>
      </w:r>
    </w:p>
    <w:p w14:paraId="18AB7DBF" w14:textId="77777777" w:rsidR="00BE110D" w:rsidRPr="00BE110D" w:rsidRDefault="00BE110D" w:rsidP="00BE110D">
      <w:pPr>
        <w:jc w:val="center"/>
        <w:rPr>
          <w:rFonts w:ascii="Arial" w:hAnsi="Arial" w:cs="Arial"/>
          <w:b/>
          <w:spacing w:val="0"/>
          <w:sz w:val="32"/>
          <w:szCs w:val="32"/>
        </w:rPr>
      </w:pPr>
      <w:r w:rsidRPr="00BE110D">
        <w:rPr>
          <w:rFonts w:ascii="Arial" w:hAnsi="Arial" w:cs="Arial"/>
          <w:bCs/>
          <w:spacing w:val="0"/>
          <w:sz w:val="32"/>
          <w:szCs w:val="32"/>
        </w:rPr>
        <w:t>РЕШЕНИЕ</w:t>
      </w:r>
      <w:r w:rsidRPr="00BE110D">
        <w:rPr>
          <w:rFonts w:ascii="Arial" w:hAnsi="Arial" w:cs="Arial"/>
          <w:b/>
          <w:spacing w:val="0"/>
          <w:sz w:val="32"/>
          <w:szCs w:val="32"/>
        </w:rPr>
        <w:t xml:space="preserve">                                            </w:t>
      </w:r>
    </w:p>
    <w:p w14:paraId="0603D27F" w14:textId="77777777" w:rsidR="00BE110D" w:rsidRPr="00BE110D" w:rsidRDefault="00BE110D" w:rsidP="00BE110D">
      <w:pPr>
        <w:jc w:val="center"/>
        <w:rPr>
          <w:rFonts w:ascii="Arial" w:hAnsi="Arial" w:cs="Arial"/>
          <w:b/>
          <w:spacing w:val="0"/>
          <w:sz w:val="32"/>
          <w:szCs w:val="32"/>
        </w:rPr>
      </w:pPr>
      <w:r w:rsidRPr="00BE110D">
        <w:rPr>
          <w:rFonts w:ascii="Arial" w:hAnsi="Arial" w:cs="Arial"/>
          <w:spacing w:val="0"/>
          <w:sz w:val="32"/>
          <w:szCs w:val="32"/>
        </w:rPr>
        <w:t>от 16.06.2025г.  №5-48</w:t>
      </w:r>
    </w:p>
    <w:p w14:paraId="5BAEF7E6" w14:textId="77777777" w:rsidR="00BE110D" w:rsidRPr="00BE110D" w:rsidRDefault="00BE110D" w:rsidP="00BE110D">
      <w:pPr>
        <w:jc w:val="center"/>
        <w:rPr>
          <w:rFonts w:ascii="Arial" w:hAnsi="Arial" w:cs="Arial"/>
          <w:spacing w:val="0"/>
          <w:sz w:val="32"/>
          <w:szCs w:val="32"/>
        </w:rPr>
      </w:pPr>
    </w:p>
    <w:p w14:paraId="6269215F" w14:textId="77777777" w:rsidR="00BE110D" w:rsidRPr="00BE110D" w:rsidRDefault="00BE110D" w:rsidP="00BE110D">
      <w:pPr>
        <w:jc w:val="center"/>
        <w:rPr>
          <w:rFonts w:ascii="Arial" w:hAnsi="Arial" w:cs="Arial"/>
          <w:spacing w:val="0"/>
          <w:sz w:val="32"/>
          <w:szCs w:val="32"/>
        </w:rPr>
      </w:pPr>
      <w:r w:rsidRPr="00BE110D">
        <w:rPr>
          <w:rFonts w:ascii="Arial" w:hAnsi="Arial" w:cs="Arial"/>
          <w:spacing w:val="0"/>
          <w:sz w:val="32"/>
          <w:szCs w:val="32"/>
        </w:rPr>
        <w:t>«Об исполнении бюджета</w:t>
      </w:r>
    </w:p>
    <w:p w14:paraId="76322C26" w14:textId="77777777" w:rsidR="00BE110D" w:rsidRPr="00BE110D" w:rsidRDefault="00BE110D" w:rsidP="00BE110D">
      <w:pPr>
        <w:jc w:val="center"/>
        <w:outlineLvl w:val="0"/>
        <w:rPr>
          <w:rFonts w:ascii="Arial" w:hAnsi="Arial" w:cs="Arial"/>
          <w:spacing w:val="0"/>
          <w:sz w:val="32"/>
          <w:szCs w:val="32"/>
        </w:rPr>
      </w:pPr>
      <w:r w:rsidRPr="00BE110D">
        <w:rPr>
          <w:rFonts w:ascii="Arial" w:hAnsi="Arial" w:cs="Arial"/>
          <w:spacing w:val="0"/>
          <w:sz w:val="32"/>
          <w:szCs w:val="32"/>
        </w:rPr>
        <w:t>Селецкого сельского поселения</w:t>
      </w:r>
    </w:p>
    <w:p w14:paraId="7DD4AA8F" w14:textId="77777777" w:rsidR="00BE110D" w:rsidRPr="00BE110D" w:rsidRDefault="00BE110D" w:rsidP="00BE110D">
      <w:pPr>
        <w:jc w:val="center"/>
        <w:outlineLvl w:val="0"/>
        <w:rPr>
          <w:rFonts w:ascii="Arial" w:hAnsi="Arial" w:cs="Arial"/>
          <w:spacing w:val="0"/>
          <w:sz w:val="32"/>
          <w:szCs w:val="32"/>
        </w:rPr>
      </w:pPr>
      <w:r w:rsidRPr="00BE110D">
        <w:rPr>
          <w:rFonts w:ascii="Arial" w:hAnsi="Arial" w:cs="Arial"/>
          <w:spacing w:val="0"/>
          <w:sz w:val="32"/>
          <w:szCs w:val="32"/>
        </w:rPr>
        <w:t>Трубчевского муниципального района Брянской области</w:t>
      </w:r>
    </w:p>
    <w:p w14:paraId="62A01A6C" w14:textId="77777777" w:rsidR="00BE110D" w:rsidRPr="00BE110D" w:rsidRDefault="00BE110D" w:rsidP="00BE110D">
      <w:pPr>
        <w:jc w:val="center"/>
        <w:rPr>
          <w:rFonts w:ascii="Arial" w:hAnsi="Arial" w:cs="Arial"/>
          <w:spacing w:val="0"/>
          <w:sz w:val="32"/>
          <w:szCs w:val="32"/>
        </w:rPr>
      </w:pPr>
      <w:r w:rsidRPr="00BE110D">
        <w:rPr>
          <w:rFonts w:ascii="Arial" w:hAnsi="Arial" w:cs="Arial"/>
          <w:spacing w:val="0"/>
          <w:sz w:val="32"/>
          <w:szCs w:val="32"/>
        </w:rPr>
        <w:t>за 2024г»</w:t>
      </w:r>
    </w:p>
    <w:p w14:paraId="33227F6C" w14:textId="77777777" w:rsidR="00BE110D" w:rsidRPr="00BE110D" w:rsidRDefault="00BE110D" w:rsidP="00BE110D">
      <w:pPr>
        <w:rPr>
          <w:spacing w:val="0"/>
          <w:sz w:val="24"/>
          <w:szCs w:val="24"/>
        </w:rPr>
      </w:pPr>
    </w:p>
    <w:p w14:paraId="4D7F1213" w14:textId="77777777" w:rsidR="00BE110D" w:rsidRPr="00BE110D" w:rsidRDefault="00BE110D" w:rsidP="00BE110D">
      <w:pPr>
        <w:ind w:left="-180"/>
        <w:rPr>
          <w:rFonts w:ascii="Arial" w:hAnsi="Arial" w:cs="Arial"/>
          <w:spacing w:val="0"/>
          <w:sz w:val="24"/>
          <w:szCs w:val="24"/>
        </w:rPr>
      </w:pPr>
      <w:r w:rsidRPr="00BE110D">
        <w:rPr>
          <w:rFonts w:ascii="Arial" w:hAnsi="Arial" w:cs="Arial"/>
          <w:spacing w:val="0"/>
          <w:sz w:val="24"/>
          <w:szCs w:val="24"/>
        </w:rPr>
        <w:t xml:space="preserve">             В соответствии со статьей 264,5 и 264,6 Бюджетного кодекса Российской Федерации, статьей 52 Федерального Закона от 06.10.2003 года №131-ФЗ «Об общих принципах организации местного самоуправления в Российской Федерации», решением Селецкого сельского Совета народных депутатов от 29.10.2021 года №4-64 «О порядке составления, рассмотрения и утверждения проекта бюджета Селецкого сельского поселения Трубчевского муниципального района Брянской области,  а также о порядке предоставления, рассмотрения и утверждения годового отчета об исполнении бюджета Селецкого сельского поселения</w:t>
      </w:r>
    </w:p>
    <w:p w14:paraId="1EE53374" w14:textId="77777777" w:rsidR="00BE110D" w:rsidRPr="00BE110D" w:rsidRDefault="00BE110D" w:rsidP="00BE110D">
      <w:pPr>
        <w:ind w:left="-180"/>
        <w:rPr>
          <w:rFonts w:ascii="Arial" w:hAnsi="Arial" w:cs="Arial"/>
          <w:spacing w:val="0"/>
          <w:sz w:val="24"/>
          <w:szCs w:val="24"/>
        </w:rPr>
      </w:pPr>
      <w:r w:rsidRPr="00BE110D">
        <w:rPr>
          <w:rFonts w:ascii="Arial" w:hAnsi="Arial" w:cs="Arial"/>
          <w:spacing w:val="0"/>
          <w:sz w:val="24"/>
          <w:szCs w:val="24"/>
        </w:rPr>
        <w:t xml:space="preserve"> Трубчевского муниципального района Брянской области и осуществления внешней проверки» Селецкий сельский Совет народных депутатов</w:t>
      </w:r>
    </w:p>
    <w:p w14:paraId="59F3A6BB" w14:textId="77777777" w:rsidR="00BE110D" w:rsidRPr="00BE110D" w:rsidRDefault="00BE110D" w:rsidP="00BE110D">
      <w:pPr>
        <w:jc w:val="both"/>
        <w:rPr>
          <w:rFonts w:ascii="Arial" w:hAnsi="Arial" w:cs="Arial"/>
          <w:bCs/>
          <w:spacing w:val="0"/>
          <w:sz w:val="24"/>
          <w:szCs w:val="24"/>
        </w:rPr>
      </w:pPr>
      <w:r w:rsidRPr="00BE110D">
        <w:rPr>
          <w:rFonts w:ascii="Arial" w:hAnsi="Arial" w:cs="Arial"/>
          <w:bCs/>
          <w:spacing w:val="0"/>
          <w:sz w:val="24"/>
          <w:szCs w:val="24"/>
        </w:rPr>
        <w:t>РЕШИЛ:</w:t>
      </w:r>
    </w:p>
    <w:p w14:paraId="7350399C" w14:textId="77777777" w:rsidR="00BE110D" w:rsidRPr="00BE110D" w:rsidRDefault="00BE110D" w:rsidP="00BE110D">
      <w:pPr>
        <w:jc w:val="both"/>
        <w:rPr>
          <w:rFonts w:ascii="Arial" w:hAnsi="Arial" w:cs="Arial"/>
          <w:b/>
          <w:spacing w:val="0"/>
          <w:sz w:val="24"/>
          <w:szCs w:val="24"/>
        </w:rPr>
      </w:pPr>
    </w:p>
    <w:p w14:paraId="67BF022A" w14:textId="77777777" w:rsidR="00BE110D" w:rsidRPr="00BE110D" w:rsidRDefault="00BE110D" w:rsidP="00BE110D">
      <w:pPr>
        <w:jc w:val="both"/>
        <w:rPr>
          <w:rFonts w:ascii="Arial" w:hAnsi="Arial" w:cs="Arial"/>
          <w:spacing w:val="0"/>
          <w:sz w:val="24"/>
          <w:szCs w:val="24"/>
        </w:rPr>
      </w:pPr>
      <w:r w:rsidRPr="00BE110D">
        <w:rPr>
          <w:rFonts w:ascii="Arial" w:hAnsi="Arial" w:cs="Arial"/>
          <w:spacing w:val="0"/>
          <w:sz w:val="24"/>
          <w:szCs w:val="24"/>
        </w:rPr>
        <w:t>1. Утвердить отчет об исполнении бюджета поселения за 2024 год по доходам в сумме 4 464 106,67 рублей, по расходам в сумме 4 259 432,67 рубля с профицитом 204 674,00 рубля и следующими показателями:</w:t>
      </w:r>
    </w:p>
    <w:p w14:paraId="25C30610" w14:textId="77777777" w:rsidR="00BE110D" w:rsidRPr="00BE110D" w:rsidRDefault="00BE110D" w:rsidP="00BE110D">
      <w:pPr>
        <w:tabs>
          <w:tab w:val="left" w:pos="1365"/>
        </w:tabs>
        <w:jc w:val="both"/>
        <w:rPr>
          <w:rFonts w:ascii="Arial" w:hAnsi="Arial" w:cs="Arial"/>
          <w:spacing w:val="0"/>
          <w:sz w:val="24"/>
          <w:szCs w:val="24"/>
        </w:rPr>
      </w:pPr>
      <w:r w:rsidRPr="00BE110D">
        <w:rPr>
          <w:rFonts w:ascii="Arial" w:hAnsi="Arial" w:cs="Arial"/>
          <w:spacing w:val="0"/>
          <w:sz w:val="24"/>
          <w:szCs w:val="24"/>
        </w:rPr>
        <w:t xml:space="preserve">   1.1. по доходам бюджета поселения по кодам классификации доходов бюджета за 2024 год согласно приложению № 1; </w:t>
      </w:r>
    </w:p>
    <w:p w14:paraId="45CC5081" w14:textId="77777777" w:rsidR="00BE110D" w:rsidRPr="00BE110D" w:rsidRDefault="00BE110D" w:rsidP="00BE110D">
      <w:pPr>
        <w:tabs>
          <w:tab w:val="left" w:pos="1365"/>
        </w:tabs>
        <w:jc w:val="both"/>
        <w:rPr>
          <w:rFonts w:ascii="Arial" w:hAnsi="Arial" w:cs="Arial"/>
          <w:spacing w:val="0"/>
          <w:sz w:val="24"/>
          <w:szCs w:val="24"/>
        </w:rPr>
      </w:pPr>
      <w:r w:rsidRPr="00BE110D">
        <w:rPr>
          <w:rFonts w:ascii="Arial" w:hAnsi="Arial" w:cs="Arial"/>
          <w:spacing w:val="0"/>
          <w:sz w:val="24"/>
          <w:szCs w:val="24"/>
        </w:rPr>
        <w:t xml:space="preserve">   1.2. </w:t>
      </w:r>
      <w:r w:rsidRPr="00BE110D">
        <w:rPr>
          <w:rFonts w:ascii="Arial" w:hAnsi="Arial" w:cs="Arial"/>
          <w:snapToGrid w:val="0"/>
          <w:spacing w:val="0"/>
          <w:sz w:val="24"/>
          <w:szCs w:val="24"/>
        </w:rPr>
        <w:t>по расходам бюджета поселения по ведомственной структуре расходов бюджета за 2024 год согласно приложению № 2</w:t>
      </w:r>
      <w:r w:rsidRPr="00BE110D">
        <w:rPr>
          <w:rFonts w:ascii="Arial" w:hAnsi="Arial" w:cs="Arial"/>
          <w:spacing w:val="0"/>
          <w:sz w:val="24"/>
          <w:szCs w:val="24"/>
        </w:rPr>
        <w:t>;</w:t>
      </w:r>
    </w:p>
    <w:p w14:paraId="4A3943A6" w14:textId="77777777" w:rsidR="00BE110D" w:rsidRPr="00BE110D" w:rsidRDefault="00BE110D" w:rsidP="00BE110D">
      <w:pPr>
        <w:jc w:val="both"/>
        <w:rPr>
          <w:rFonts w:ascii="Arial" w:hAnsi="Arial" w:cs="Arial"/>
          <w:snapToGrid w:val="0"/>
          <w:spacing w:val="0"/>
          <w:sz w:val="24"/>
          <w:szCs w:val="24"/>
        </w:rPr>
      </w:pPr>
      <w:r w:rsidRPr="00BE110D">
        <w:rPr>
          <w:rFonts w:ascii="Arial" w:hAnsi="Arial" w:cs="Arial"/>
          <w:spacing w:val="0"/>
          <w:sz w:val="24"/>
          <w:szCs w:val="24"/>
        </w:rPr>
        <w:t xml:space="preserve">   1.3. </w:t>
      </w:r>
      <w:r w:rsidRPr="00BE110D">
        <w:rPr>
          <w:rFonts w:ascii="Arial" w:hAnsi="Arial" w:cs="Arial"/>
          <w:snapToGrid w:val="0"/>
          <w:spacing w:val="0"/>
          <w:sz w:val="24"/>
          <w:szCs w:val="24"/>
        </w:rPr>
        <w:t>по расходам бюджета поселения по разделам и подразделам классификации расходов бюджета за 2024 год согласно приложению № 3;</w:t>
      </w:r>
    </w:p>
    <w:p w14:paraId="11E50888" w14:textId="77777777" w:rsidR="00BE110D" w:rsidRPr="00BE110D" w:rsidRDefault="00BE110D" w:rsidP="00BE110D">
      <w:pPr>
        <w:tabs>
          <w:tab w:val="left" w:pos="1365"/>
        </w:tabs>
        <w:jc w:val="both"/>
        <w:rPr>
          <w:rFonts w:ascii="Arial" w:hAnsi="Arial" w:cs="Arial"/>
          <w:snapToGrid w:val="0"/>
          <w:spacing w:val="0"/>
          <w:sz w:val="24"/>
          <w:szCs w:val="24"/>
        </w:rPr>
      </w:pPr>
      <w:r w:rsidRPr="00BE110D">
        <w:rPr>
          <w:rFonts w:ascii="Arial" w:hAnsi="Arial" w:cs="Arial"/>
          <w:spacing w:val="0"/>
          <w:sz w:val="24"/>
          <w:szCs w:val="24"/>
        </w:rPr>
        <w:t xml:space="preserve">  1.4. </w:t>
      </w:r>
      <w:r w:rsidRPr="00BE110D">
        <w:rPr>
          <w:rFonts w:ascii="Arial" w:hAnsi="Arial" w:cs="Arial"/>
          <w:snapToGrid w:val="0"/>
          <w:spacing w:val="0"/>
          <w:sz w:val="24"/>
          <w:szCs w:val="24"/>
        </w:rPr>
        <w:t>по источникам финансирования дефицита бюджета по кодам классификации источников финансирования дефицита бюджета за 2024 год согласно приложению №4.</w:t>
      </w:r>
    </w:p>
    <w:p w14:paraId="1A84F8FD" w14:textId="77777777" w:rsidR="00BE110D" w:rsidRPr="00BE110D" w:rsidRDefault="00BE110D" w:rsidP="00BE110D">
      <w:pPr>
        <w:tabs>
          <w:tab w:val="left" w:pos="1365"/>
        </w:tabs>
        <w:jc w:val="both"/>
        <w:rPr>
          <w:rFonts w:ascii="Arial" w:hAnsi="Arial" w:cs="Arial"/>
          <w:snapToGrid w:val="0"/>
          <w:spacing w:val="0"/>
          <w:sz w:val="24"/>
          <w:szCs w:val="24"/>
        </w:rPr>
      </w:pPr>
      <w:r w:rsidRPr="00BE110D">
        <w:rPr>
          <w:rFonts w:ascii="Arial" w:hAnsi="Arial" w:cs="Arial"/>
          <w:snapToGrid w:val="0"/>
          <w:spacing w:val="0"/>
          <w:sz w:val="24"/>
          <w:szCs w:val="24"/>
        </w:rPr>
        <w:t>2. Настоящее решение подлежит опубликованию на официальном сайте Трубчевского муниципального района.</w:t>
      </w:r>
    </w:p>
    <w:p w14:paraId="7A50C27F" w14:textId="77777777" w:rsidR="00BE110D" w:rsidRPr="00BE110D" w:rsidRDefault="00BE110D" w:rsidP="00BE110D">
      <w:pPr>
        <w:tabs>
          <w:tab w:val="left" w:pos="1365"/>
        </w:tabs>
        <w:jc w:val="both"/>
        <w:rPr>
          <w:rFonts w:ascii="Arial" w:hAnsi="Arial" w:cs="Arial"/>
          <w:snapToGrid w:val="0"/>
          <w:spacing w:val="0"/>
          <w:sz w:val="24"/>
          <w:szCs w:val="24"/>
        </w:rPr>
      </w:pPr>
      <w:r w:rsidRPr="00BE110D">
        <w:rPr>
          <w:rFonts w:ascii="Arial" w:hAnsi="Arial" w:cs="Arial"/>
          <w:snapToGrid w:val="0"/>
          <w:spacing w:val="0"/>
          <w:sz w:val="24"/>
          <w:szCs w:val="24"/>
        </w:rPr>
        <w:t>3. Контроль за исполнением настоящего решения возложить на комитет по бюджету, налогам и муниципальному имуществу.</w:t>
      </w:r>
    </w:p>
    <w:p w14:paraId="07427202" w14:textId="77777777" w:rsidR="00BE110D" w:rsidRPr="00BE110D" w:rsidRDefault="00BE110D" w:rsidP="00BE110D">
      <w:pPr>
        <w:jc w:val="both"/>
        <w:rPr>
          <w:rFonts w:ascii="Arial" w:hAnsi="Arial" w:cs="Arial"/>
          <w:spacing w:val="0"/>
          <w:sz w:val="24"/>
          <w:szCs w:val="24"/>
        </w:rPr>
      </w:pPr>
      <w:r w:rsidRPr="00BE110D">
        <w:rPr>
          <w:rFonts w:ascii="Arial" w:hAnsi="Arial" w:cs="Arial"/>
          <w:spacing w:val="0"/>
          <w:sz w:val="24"/>
          <w:szCs w:val="24"/>
        </w:rPr>
        <w:t xml:space="preserve">  </w:t>
      </w:r>
    </w:p>
    <w:p w14:paraId="1B1C718C" w14:textId="77777777" w:rsidR="00BE110D" w:rsidRPr="00BE110D" w:rsidRDefault="00BE110D" w:rsidP="00BE110D">
      <w:pPr>
        <w:jc w:val="both"/>
        <w:rPr>
          <w:rFonts w:ascii="Arial" w:hAnsi="Arial" w:cs="Arial"/>
          <w:spacing w:val="0"/>
          <w:sz w:val="24"/>
          <w:szCs w:val="24"/>
        </w:rPr>
      </w:pPr>
    </w:p>
    <w:p w14:paraId="2D3CD1E4" w14:textId="77777777" w:rsidR="00BE110D" w:rsidRPr="00BE110D" w:rsidRDefault="00BE110D" w:rsidP="00BE110D">
      <w:pPr>
        <w:jc w:val="both"/>
        <w:rPr>
          <w:rFonts w:ascii="Arial" w:hAnsi="Arial" w:cs="Arial"/>
          <w:spacing w:val="0"/>
          <w:sz w:val="24"/>
          <w:szCs w:val="24"/>
        </w:rPr>
      </w:pPr>
    </w:p>
    <w:p w14:paraId="114CDCFD" w14:textId="77777777" w:rsidR="00BE110D" w:rsidRPr="00BE110D" w:rsidRDefault="00BE110D" w:rsidP="00BE110D">
      <w:pPr>
        <w:rPr>
          <w:rFonts w:ascii="Arial" w:hAnsi="Arial" w:cs="Arial"/>
          <w:spacing w:val="0"/>
          <w:sz w:val="24"/>
          <w:szCs w:val="24"/>
        </w:rPr>
      </w:pPr>
    </w:p>
    <w:p w14:paraId="4CC6A27D" w14:textId="77777777" w:rsidR="00BE110D" w:rsidRPr="00BE110D" w:rsidRDefault="00BE110D" w:rsidP="00BE110D">
      <w:pPr>
        <w:rPr>
          <w:rFonts w:ascii="Arial" w:hAnsi="Arial" w:cs="Arial"/>
          <w:spacing w:val="0"/>
          <w:sz w:val="24"/>
          <w:szCs w:val="24"/>
        </w:rPr>
      </w:pPr>
    </w:p>
    <w:p w14:paraId="7B54614F" w14:textId="77777777" w:rsidR="00BE110D" w:rsidRPr="00BE110D" w:rsidRDefault="00BE110D" w:rsidP="00BE110D">
      <w:pPr>
        <w:rPr>
          <w:rFonts w:ascii="Arial" w:hAnsi="Arial" w:cs="Arial"/>
          <w:spacing w:val="0"/>
          <w:sz w:val="24"/>
          <w:szCs w:val="24"/>
        </w:rPr>
      </w:pPr>
    </w:p>
    <w:p w14:paraId="6F2613F9" w14:textId="77777777" w:rsidR="00BE110D" w:rsidRPr="00BE110D" w:rsidRDefault="00BE110D" w:rsidP="00BE110D">
      <w:pPr>
        <w:rPr>
          <w:rFonts w:ascii="Arial" w:hAnsi="Arial" w:cs="Arial"/>
          <w:spacing w:val="0"/>
          <w:sz w:val="24"/>
          <w:szCs w:val="24"/>
        </w:rPr>
      </w:pPr>
    </w:p>
    <w:p w14:paraId="22D93676" w14:textId="77777777" w:rsidR="00BE110D" w:rsidRPr="00BE110D" w:rsidRDefault="00BE110D" w:rsidP="00BE110D">
      <w:pPr>
        <w:rPr>
          <w:rFonts w:ascii="Arial" w:hAnsi="Arial" w:cs="Arial"/>
          <w:spacing w:val="0"/>
          <w:sz w:val="24"/>
          <w:szCs w:val="24"/>
        </w:rPr>
      </w:pPr>
      <w:r w:rsidRPr="00BE110D">
        <w:rPr>
          <w:rFonts w:ascii="Arial" w:hAnsi="Arial" w:cs="Arial"/>
          <w:spacing w:val="0"/>
          <w:sz w:val="24"/>
          <w:szCs w:val="24"/>
        </w:rPr>
        <w:t xml:space="preserve">                                                                            Глава Селецкого сельского поселения                                                 </w:t>
      </w:r>
    </w:p>
    <w:p w14:paraId="020B2237" w14:textId="77777777" w:rsidR="00BE110D" w:rsidRPr="00BE110D" w:rsidRDefault="00BE110D" w:rsidP="00BE110D">
      <w:pPr>
        <w:rPr>
          <w:rFonts w:ascii="Arial" w:hAnsi="Arial" w:cs="Arial"/>
          <w:spacing w:val="0"/>
          <w:sz w:val="24"/>
          <w:szCs w:val="24"/>
        </w:rPr>
      </w:pPr>
      <w:r w:rsidRPr="00BE110D">
        <w:rPr>
          <w:rFonts w:ascii="Arial" w:hAnsi="Arial" w:cs="Arial"/>
          <w:spacing w:val="0"/>
          <w:sz w:val="24"/>
          <w:szCs w:val="24"/>
        </w:rPr>
        <w:t xml:space="preserve">                                                                                                                       Н.М. Малаев</w:t>
      </w:r>
    </w:p>
    <w:p w14:paraId="002C4731" w14:textId="77777777" w:rsidR="00BE110D" w:rsidRPr="00BE110D" w:rsidRDefault="00BE110D" w:rsidP="00BE110D">
      <w:pPr>
        <w:rPr>
          <w:spacing w:val="0"/>
          <w:sz w:val="24"/>
          <w:szCs w:val="24"/>
        </w:rPr>
      </w:pPr>
    </w:p>
    <w:p w14:paraId="3DB3C08D" w14:textId="77777777" w:rsidR="00BE110D" w:rsidRPr="00BE110D" w:rsidRDefault="00BE110D" w:rsidP="00BE110D">
      <w:pPr>
        <w:rPr>
          <w:spacing w:val="0"/>
          <w:sz w:val="24"/>
          <w:szCs w:val="24"/>
        </w:rPr>
      </w:pPr>
    </w:p>
    <w:p w14:paraId="69F28F6F" w14:textId="77777777" w:rsidR="00BE110D" w:rsidRDefault="005B1A83" w:rsidP="004960CE">
      <w:pPr>
        <w:jc w:val="both"/>
        <w:rPr>
          <w:rFonts w:eastAsia="Calibri"/>
          <w:spacing w:val="0"/>
          <w:lang w:eastAsia="en-US"/>
        </w:rPr>
      </w:pPr>
      <w:r w:rsidRPr="005B1A83">
        <w:rPr>
          <w:rFonts w:eastAsia="Calibri"/>
          <w:noProof/>
        </w:rPr>
        <w:lastRenderedPageBreak/>
        <w:drawing>
          <wp:inline distT="0" distB="0" distL="0" distR="0" wp14:anchorId="2C690415" wp14:editId="20FEE131">
            <wp:extent cx="6295920" cy="10212705"/>
            <wp:effectExtent l="0" t="0" r="0" b="0"/>
            <wp:docPr id="11783711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235" cy="1022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A83">
        <w:rPr>
          <w:rFonts w:eastAsia="Calibri"/>
          <w:spacing w:val="0"/>
          <w:lang w:eastAsia="en-US"/>
        </w:rPr>
        <w:t xml:space="preserve"> </w:t>
      </w:r>
      <w:r w:rsidRPr="005B1A83">
        <w:rPr>
          <w:rFonts w:eastAsia="Calibri"/>
          <w:noProof/>
        </w:rPr>
        <w:lastRenderedPageBreak/>
        <w:drawing>
          <wp:inline distT="0" distB="0" distL="0" distR="0" wp14:anchorId="4D071187" wp14:editId="2F0F45F0">
            <wp:extent cx="6318250" cy="8248650"/>
            <wp:effectExtent l="0" t="0" r="0" b="0"/>
            <wp:docPr id="10086490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E8A9" w14:textId="77777777" w:rsidR="005B1A83" w:rsidRDefault="005B1A83" w:rsidP="004960CE">
      <w:pPr>
        <w:jc w:val="both"/>
        <w:rPr>
          <w:rFonts w:eastAsia="Calibri"/>
          <w:spacing w:val="0"/>
          <w:lang w:eastAsia="en-US"/>
        </w:rPr>
      </w:pPr>
    </w:p>
    <w:p w14:paraId="3AC84A73" w14:textId="77777777" w:rsidR="005B1A83" w:rsidRDefault="005B1A83" w:rsidP="004960CE">
      <w:pPr>
        <w:jc w:val="both"/>
        <w:rPr>
          <w:rFonts w:eastAsia="Calibri"/>
          <w:spacing w:val="0"/>
          <w:lang w:eastAsia="en-US"/>
        </w:rPr>
      </w:pPr>
    </w:p>
    <w:p w14:paraId="27C97D6F" w14:textId="77777777" w:rsidR="005B1A83" w:rsidRDefault="005B1A83" w:rsidP="004960CE">
      <w:pPr>
        <w:jc w:val="both"/>
        <w:rPr>
          <w:rFonts w:eastAsia="Calibri"/>
          <w:spacing w:val="0"/>
          <w:lang w:eastAsia="en-US"/>
        </w:rPr>
      </w:pPr>
    </w:p>
    <w:p w14:paraId="156B5C6B" w14:textId="77777777" w:rsidR="005B1A83" w:rsidRDefault="005B1A83" w:rsidP="004960CE">
      <w:pPr>
        <w:jc w:val="both"/>
        <w:rPr>
          <w:rFonts w:eastAsia="Calibri"/>
          <w:spacing w:val="0"/>
          <w:lang w:eastAsia="en-US"/>
        </w:rPr>
      </w:pPr>
    </w:p>
    <w:p w14:paraId="70CC2E73" w14:textId="77777777" w:rsidR="005B1A83" w:rsidRDefault="005B1A83" w:rsidP="004960CE">
      <w:pPr>
        <w:jc w:val="both"/>
        <w:rPr>
          <w:rFonts w:eastAsia="Calibri"/>
          <w:spacing w:val="0"/>
          <w:lang w:eastAsia="en-US"/>
        </w:rPr>
      </w:pPr>
    </w:p>
    <w:p w14:paraId="107B4FDA" w14:textId="77777777" w:rsidR="005B1A83" w:rsidRDefault="005B1A83" w:rsidP="004960CE">
      <w:pPr>
        <w:jc w:val="both"/>
        <w:rPr>
          <w:rFonts w:eastAsia="Calibri"/>
          <w:spacing w:val="0"/>
          <w:lang w:eastAsia="en-US"/>
        </w:rPr>
      </w:pPr>
    </w:p>
    <w:p w14:paraId="2013382B" w14:textId="77777777" w:rsidR="005B1A83" w:rsidRDefault="005B1A83" w:rsidP="004960CE">
      <w:pPr>
        <w:jc w:val="both"/>
        <w:rPr>
          <w:rFonts w:eastAsia="Calibri"/>
          <w:spacing w:val="0"/>
          <w:lang w:eastAsia="en-US"/>
        </w:rPr>
      </w:pPr>
    </w:p>
    <w:p w14:paraId="746CE626" w14:textId="77777777" w:rsidR="005B1A83" w:rsidRDefault="005B1A83" w:rsidP="004960CE">
      <w:pPr>
        <w:jc w:val="both"/>
        <w:rPr>
          <w:rFonts w:eastAsia="Calibri"/>
          <w:spacing w:val="0"/>
          <w:lang w:eastAsia="en-US"/>
        </w:rPr>
      </w:pPr>
    </w:p>
    <w:p w14:paraId="43AF040C" w14:textId="77777777" w:rsidR="005B1A83" w:rsidRDefault="003C15A4" w:rsidP="004960CE">
      <w:pPr>
        <w:jc w:val="both"/>
        <w:rPr>
          <w:rFonts w:eastAsia="Calibri"/>
          <w:spacing w:val="0"/>
          <w:lang w:eastAsia="en-US"/>
        </w:rPr>
      </w:pPr>
      <w:r w:rsidRPr="003C15A4">
        <w:rPr>
          <w:rFonts w:eastAsia="Calibri"/>
          <w:noProof/>
        </w:rPr>
        <w:lastRenderedPageBreak/>
        <w:drawing>
          <wp:inline distT="0" distB="0" distL="0" distR="0" wp14:anchorId="21A099A0" wp14:editId="0FF820FA">
            <wp:extent cx="6200775" cy="10297552"/>
            <wp:effectExtent l="0" t="0" r="0" b="0"/>
            <wp:docPr id="214157630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212" cy="1029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5A4">
        <w:rPr>
          <w:rFonts w:eastAsia="Calibri"/>
          <w:spacing w:val="0"/>
          <w:lang w:eastAsia="en-US"/>
        </w:rPr>
        <w:t xml:space="preserve"> </w:t>
      </w:r>
      <w:r w:rsidRPr="003C15A4">
        <w:rPr>
          <w:rFonts w:eastAsia="Calibri"/>
          <w:noProof/>
        </w:rPr>
        <w:lastRenderedPageBreak/>
        <w:drawing>
          <wp:inline distT="0" distB="0" distL="0" distR="0" wp14:anchorId="69B057AD" wp14:editId="52A82D34">
            <wp:extent cx="6318250" cy="9272905"/>
            <wp:effectExtent l="0" t="0" r="0" b="0"/>
            <wp:docPr id="35569460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927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5A4">
        <w:rPr>
          <w:rFonts w:eastAsia="Calibri"/>
          <w:spacing w:val="0"/>
          <w:lang w:eastAsia="en-US"/>
        </w:rPr>
        <w:t xml:space="preserve"> </w:t>
      </w:r>
      <w:r w:rsidRPr="003C15A4">
        <w:rPr>
          <w:rFonts w:eastAsia="Calibri"/>
          <w:noProof/>
        </w:rPr>
        <w:lastRenderedPageBreak/>
        <w:drawing>
          <wp:inline distT="0" distB="0" distL="0" distR="0" wp14:anchorId="4FDDAF78" wp14:editId="4DCED284">
            <wp:extent cx="6318250" cy="6038850"/>
            <wp:effectExtent l="0" t="0" r="0" b="0"/>
            <wp:docPr id="26390664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72B2C" w14:textId="77777777" w:rsidR="003C15A4" w:rsidRDefault="003C15A4" w:rsidP="004960CE">
      <w:pPr>
        <w:jc w:val="both"/>
        <w:rPr>
          <w:rFonts w:eastAsia="Calibri"/>
          <w:spacing w:val="0"/>
          <w:lang w:eastAsia="en-US"/>
        </w:rPr>
      </w:pPr>
    </w:p>
    <w:p w14:paraId="236BA8EF" w14:textId="77777777" w:rsidR="003C15A4" w:rsidRDefault="003C15A4" w:rsidP="004960CE">
      <w:pPr>
        <w:jc w:val="both"/>
        <w:rPr>
          <w:rFonts w:eastAsia="Calibri"/>
          <w:spacing w:val="0"/>
          <w:lang w:eastAsia="en-US"/>
        </w:rPr>
      </w:pPr>
    </w:p>
    <w:p w14:paraId="5601080D" w14:textId="77777777" w:rsidR="003C15A4" w:rsidRDefault="003C15A4" w:rsidP="004960CE">
      <w:pPr>
        <w:jc w:val="both"/>
        <w:rPr>
          <w:rFonts w:eastAsia="Calibri"/>
          <w:spacing w:val="0"/>
          <w:lang w:eastAsia="en-US"/>
        </w:rPr>
      </w:pPr>
    </w:p>
    <w:p w14:paraId="66282B76" w14:textId="77777777" w:rsidR="003C15A4" w:rsidRDefault="003C15A4" w:rsidP="004960CE">
      <w:pPr>
        <w:jc w:val="both"/>
        <w:rPr>
          <w:rFonts w:eastAsia="Calibri"/>
          <w:spacing w:val="0"/>
          <w:lang w:eastAsia="en-US"/>
        </w:rPr>
      </w:pPr>
    </w:p>
    <w:p w14:paraId="73613DBA" w14:textId="77777777" w:rsidR="003C15A4" w:rsidRDefault="003C15A4" w:rsidP="004960CE">
      <w:pPr>
        <w:jc w:val="both"/>
        <w:rPr>
          <w:rFonts w:eastAsia="Calibri"/>
          <w:spacing w:val="0"/>
          <w:lang w:eastAsia="en-US"/>
        </w:rPr>
      </w:pPr>
    </w:p>
    <w:p w14:paraId="6D1DD582" w14:textId="77777777" w:rsidR="003C15A4" w:rsidRDefault="003C15A4" w:rsidP="004960CE">
      <w:pPr>
        <w:jc w:val="both"/>
        <w:rPr>
          <w:rFonts w:eastAsia="Calibri"/>
          <w:spacing w:val="0"/>
          <w:lang w:eastAsia="en-US"/>
        </w:rPr>
      </w:pPr>
    </w:p>
    <w:p w14:paraId="61446E79" w14:textId="77777777" w:rsidR="003C15A4" w:rsidRDefault="003C15A4" w:rsidP="004960CE">
      <w:pPr>
        <w:jc w:val="both"/>
        <w:rPr>
          <w:rFonts w:eastAsia="Calibri"/>
          <w:spacing w:val="0"/>
          <w:lang w:eastAsia="en-US"/>
        </w:rPr>
      </w:pPr>
    </w:p>
    <w:p w14:paraId="049C10EA" w14:textId="77777777" w:rsidR="003C15A4" w:rsidRDefault="003C15A4" w:rsidP="004960CE">
      <w:pPr>
        <w:jc w:val="both"/>
        <w:rPr>
          <w:rFonts w:eastAsia="Calibri"/>
          <w:spacing w:val="0"/>
          <w:lang w:eastAsia="en-US"/>
        </w:rPr>
      </w:pPr>
    </w:p>
    <w:p w14:paraId="59770461" w14:textId="77777777" w:rsidR="003C15A4" w:rsidRDefault="003C15A4" w:rsidP="004960CE">
      <w:pPr>
        <w:jc w:val="both"/>
        <w:rPr>
          <w:rFonts w:eastAsia="Calibri"/>
          <w:spacing w:val="0"/>
          <w:lang w:eastAsia="en-US"/>
        </w:rPr>
      </w:pPr>
    </w:p>
    <w:p w14:paraId="21483BD5" w14:textId="77777777" w:rsidR="003C15A4" w:rsidRDefault="003C15A4" w:rsidP="004960CE">
      <w:pPr>
        <w:jc w:val="both"/>
        <w:rPr>
          <w:rFonts w:eastAsia="Calibri"/>
          <w:spacing w:val="0"/>
          <w:lang w:eastAsia="en-US"/>
        </w:rPr>
      </w:pPr>
    </w:p>
    <w:p w14:paraId="14449A6C" w14:textId="77777777" w:rsidR="003C15A4" w:rsidRDefault="003C15A4" w:rsidP="004960CE">
      <w:pPr>
        <w:jc w:val="both"/>
        <w:rPr>
          <w:rFonts w:eastAsia="Calibri"/>
          <w:spacing w:val="0"/>
          <w:lang w:eastAsia="en-US"/>
        </w:rPr>
      </w:pPr>
    </w:p>
    <w:p w14:paraId="3689FBB8" w14:textId="77777777" w:rsidR="003C15A4" w:rsidRDefault="003C15A4" w:rsidP="004960CE">
      <w:pPr>
        <w:jc w:val="both"/>
        <w:rPr>
          <w:rFonts w:eastAsia="Calibri"/>
          <w:spacing w:val="0"/>
          <w:lang w:eastAsia="en-US"/>
        </w:rPr>
      </w:pPr>
    </w:p>
    <w:p w14:paraId="6AC34570" w14:textId="77777777" w:rsidR="003C15A4" w:rsidRDefault="003C15A4" w:rsidP="004960CE">
      <w:pPr>
        <w:jc w:val="both"/>
        <w:rPr>
          <w:rFonts w:eastAsia="Calibri"/>
          <w:spacing w:val="0"/>
          <w:lang w:eastAsia="en-US"/>
        </w:rPr>
      </w:pPr>
    </w:p>
    <w:p w14:paraId="582F5A4B" w14:textId="77777777" w:rsidR="003C15A4" w:rsidRDefault="003C15A4" w:rsidP="004960CE">
      <w:pPr>
        <w:jc w:val="both"/>
        <w:rPr>
          <w:rFonts w:eastAsia="Calibri"/>
          <w:spacing w:val="0"/>
          <w:lang w:eastAsia="en-US"/>
        </w:rPr>
      </w:pPr>
    </w:p>
    <w:p w14:paraId="60894F43" w14:textId="77777777" w:rsidR="003C15A4" w:rsidRDefault="003C15A4" w:rsidP="004960CE">
      <w:pPr>
        <w:jc w:val="both"/>
        <w:rPr>
          <w:rFonts w:eastAsia="Calibri"/>
          <w:spacing w:val="0"/>
          <w:lang w:eastAsia="en-US"/>
        </w:rPr>
      </w:pPr>
    </w:p>
    <w:p w14:paraId="79665771" w14:textId="77777777" w:rsidR="003C15A4" w:rsidRDefault="003C15A4" w:rsidP="004960CE">
      <w:pPr>
        <w:jc w:val="both"/>
        <w:rPr>
          <w:rFonts w:eastAsia="Calibri"/>
          <w:spacing w:val="0"/>
          <w:lang w:eastAsia="en-US"/>
        </w:rPr>
      </w:pPr>
    </w:p>
    <w:p w14:paraId="2E3C7A6A" w14:textId="77777777" w:rsidR="003C15A4" w:rsidRDefault="003C15A4" w:rsidP="004960CE">
      <w:pPr>
        <w:jc w:val="both"/>
        <w:rPr>
          <w:rFonts w:eastAsia="Calibri"/>
          <w:spacing w:val="0"/>
          <w:lang w:eastAsia="en-US"/>
        </w:rPr>
      </w:pPr>
    </w:p>
    <w:p w14:paraId="30373291" w14:textId="77777777" w:rsidR="003C15A4" w:rsidRDefault="003C15A4" w:rsidP="004960CE">
      <w:pPr>
        <w:jc w:val="both"/>
        <w:rPr>
          <w:rFonts w:eastAsia="Calibri"/>
          <w:spacing w:val="0"/>
          <w:lang w:eastAsia="en-US"/>
        </w:rPr>
      </w:pPr>
    </w:p>
    <w:p w14:paraId="024D3B1A" w14:textId="77777777" w:rsidR="003C15A4" w:rsidRDefault="003C15A4" w:rsidP="004960CE">
      <w:pPr>
        <w:jc w:val="both"/>
        <w:rPr>
          <w:rFonts w:eastAsia="Calibri"/>
          <w:spacing w:val="0"/>
          <w:lang w:eastAsia="en-US"/>
        </w:rPr>
      </w:pPr>
    </w:p>
    <w:p w14:paraId="6EC9229C" w14:textId="77777777" w:rsidR="003C15A4" w:rsidRDefault="000A73BA" w:rsidP="004960CE">
      <w:pPr>
        <w:jc w:val="both"/>
        <w:rPr>
          <w:rFonts w:eastAsia="Calibri"/>
          <w:spacing w:val="0"/>
          <w:lang w:eastAsia="en-US"/>
        </w:rPr>
      </w:pPr>
      <w:r w:rsidRPr="000A73BA">
        <w:rPr>
          <w:rFonts w:eastAsia="Calibri"/>
          <w:noProof/>
        </w:rPr>
        <w:lastRenderedPageBreak/>
        <w:drawing>
          <wp:inline distT="0" distB="0" distL="0" distR="0" wp14:anchorId="214FB622" wp14:editId="57E674EA">
            <wp:extent cx="6029325" cy="11538185"/>
            <wp:effectExtent l="0" t="0" r="0" b="0"/>
            <wp:docPr id="141199086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354" cy="115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3BA">
        <w:rPr>
          <w:rFonts w:eastAsia="Calibri"/>
          <w:spacing w:val="0"/>
          <w:lang w:eastAsia="en-US"/>
        </w:rPr>
        <w:t xml:space="preserve"> </w:t>
      </w:r>
      <w:r w:rsidRPr="000A73BA">
        <w:rPr>
          <w:rFonts w:eastAsia="Calibri"/>
          <w:noProof/>
        </w:rPr>
        <w:lastRenderedPageBreak/>
        <w:drawing>
          <wp:inline distT="0" distB="0" distL="0" distR="0" wp14:anchorId="04AAB854" wp14:editId="468C7661">
            <wp:extent cx="6079490" cy="8143875"/>
            <wp:effectExtent l="0" t="0" r="0" b="0"/>
            <wp:docPr id="84043298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710" cy="814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680EE" w14:textId="77777777" w:rsidR="00927165" w:rsidRDefault="00927165" w:rsidP="004960CE">
      <w:pPr>
        <w:jc w:val="both"/>
        <w:rPr>
          <w:rFonts w:eastAsia="Calibri"/>
          <w:spacing w:val="0"/>
          <w:lang w:eastAsia="en-US"/>
        </w:rPr>
      </w:pPr>
    </w:p>
    <w:p w14:paraId="135BFE51" w14:textId="77777777" w:rsidR="00927165" w:rsidRDefault="00927165" w:rsidP="004960CE">
      <w:pPr>
        <w:jc w:val="both"/>
        <w:rPr>
          <w:rFonts w:eastAsia="Calibri"/>
          <w:spacing w:val="0"/>
          <w:lang w:eastAsia="en-US"/>
        </w:rPr>
      </w:pPr>
    </w:p>
    <w:p w14:paraId="46237446" w14:textId="77777777" w:rsidR="00927165" w:rsidRDefault="00927165" w:rsidP="004960CE">
      <w:pPr>
        <w:jc w:val="both"/>
        <w:rPr>
          <w:rFonts w:eastAsia="Calibri"/>
          <w:spacing w:val="0"/>
          <w:lang w:eastAsia="en-US"/>
        </w:rPr>
      </w:pPr>
    </w:p>
    <w:p w14:paraId="35DE81C1" w14:textId="77777777" w:rsidR="00927165" w:rsidRDefault="00927165" w:rsidP="004960CE">
      <w:pPr>
        <w:jc w:val="both"/>
        <w:rPr>
          <w:rFonts w:eastAsia="Calibri"/>
          <w:spacing w:val="0"/>
          <w:lang w:eastAsia="en-US"/>
        </w:rPr>
      </w:pPr>
    </w:p>
    <w:p w14:paraId="7AF9CE6A" w14:textId="77777777" w:rsidR="00927165" w:rsidRDefault="00927165" w:rsidP="004960CE">
      <w:pPr>
        <w:jc w:val="both"/>
        <w:rPr>
          <w:rFonts w:eastAsia="Calibri"/>
          <w:spacing w:val="0"/>
          <w:lang w:eastAsia="en-US"/>
        </w:rPr>
      </w:pPr>
    </w:p>
    <w:p w14:paraId="6B932E0D" w14:textId="77777777" w:rsidR="00927165" w:rsidRDefault="00927165" w:rsidP="004960CE">
      <w:pPr>
        <w:jc w:val="both"/>
        <w:rPr>
          <w:rFonts w:eastAsia="Calibri"/>
          <w:spacing w:val="0"/>
          <w:lang w:eastAsia="en-US"/>
        </w:rPr>
      </w:pPr>
    </w:p>
    <w:p w14:paraId="1723D3E3" w14:textId="77777777" w:rsidR="00927165" w:rsidRDefault="00927165" w:rsidP="004960CE">
      <w:pPr>
        <w:jc w:val="both"/>
        <w:rPr>
          <w:rFonts w:eastAsia="Calibri"/>
          <w:spacing w:val="0"/>
          <w:lang w:eastAsia="en-US"/>
        </w:rPr>
      </w:pPr>
    </w:p>
    <w:p w14:paraId="77491D8E" w14:textId="77777777" w:rsidR="00927165" w:rsidRDefault="00927165" w:rsidP="004960CE">
      <w:pPr>
        <w:jc w:val="both"/>
        <w:rPr>
          <w:rFonts w:eastAsia="Calibri"/>
          <w:spacing w:val="0"/>
          <w:lang w:eastAsia="en-US"/>
        </w:rPr>
      </w:pPr>
    </w:p>
    <w:p w14:paraId="4F1FB36A" w14:textId="77777777" w:rsidR="00927165" w:rsidRDefault="00927165" w:rsidP="004960CE">
      <w:pPr>
        <w:jc w:val="both"/>
        <w:rPr>
          <w:rFonts w:eastAsia="Calibri"/>
          <w:spacing w:val="0"/>
          <w:lang w:eastAsia="en-US"/>
        </w:rPr>
      </w:pPr>
    </w:p>
    <w:p w14:paraId="4807FA20" w14:textId="77777777" w:rsidR="00927165" w:rsidRDefault="00927165" w:rsidP="004960CE">
      <w:pPr>
        <w:jc w:val="both"/>
        <w:rPr>
          <w:rFonts w:eastAsia="Calibri"/>
          <w:spacing w:val="0"/>
          <w:lang w:eastAsia="en-US"/>
        </w:rPr>
      </w:pPr>
      <w:r w:rsidRPr="00927165">
        <w:rPr>
          <w:rFonts w:eastAsia="Calibri"/>
          <w:noProof/>
        </w:rPr>
        <w:lastRenderedPageBreak/>
        <w:drawing>
          <wp:inline distT="0" distB="0" distL="0" distR="0" wp14:anchorId="781C19EB" wp14:editId="5F97A89F">
            <wp:extent cx="6229350" cy="11997574"/>
            <wp:effectExtent l="0" t="0" r="0" b="0"/>
            <wp:docPr id="99884842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761" cy="1202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165">
        <w:rPr>
          <w:rFonts w:eastAsia="Calibri"/>
          <w:spacing w:val="0"/>
          <w:lang w:eastAsia="en-US"/>
        </w:rPr>
        <w:t xml:space="preserve"> </w:t>
      </w:r>
      <w:r w:rsidRPr="00927165">
        <w:rPr>
          <w:rFonts w:eastAsia="Calibri"/>
          <w:noProof/>
        </w:rPr>
        <w:lastRenderedPageBreak/>
        <w:drawing>
          <wp:inline distT="0" distB="0" distL="0" distR="0" wp14:anchorId="5692C369" wp14:editId="009D3927">
            <wp:extent cx="6294364" cy="6191250"/>
            <wp:effectExtent l="0" t="0" r="0" b="0"/>
            <wp:docPr id="155617756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226" cy="623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165">
        <w:rPr>
          <w:rFonts w:eastAsia="Calibri"/>
          <w:spacing w:val="0"/>
          <w:lang w:eastAsia="en-US"/>
        </w:rPr>
        <w:t xml:space="preserve"> </w:t>
      </w:r>
      <w:r w:rsidRPr="00927165">
        <w:rPr>
          <w:rFonts w:eastAsia="Calibri"/>
          <w:noProof/>
        </w:rPr>
        <w:drawing>
          <wp:inline distT="0" distB="0" distL="0" distR="0" wp14:anchorId="7A81C77E" wp14:editId="21FD34E0">
            <wp:extent cx="6318250" cy="1181735"/>
            <wp:effectExtent l="0" t="0" r="0" b="0"/>
            <wp:docPr id="10622940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40043" w14:textId="77777777" w:rsidR="00423068" w:rsidRDefault="00423068" w:rsidP="004960CE">
      <w:pPr>
        <w:jc w:val="both"/>
        <w:rPr>
          <w:rFonts w:eastAsia="Calibri"/>
          <w:spacing w:val="0"/>
          <w:lang w:eastAsia="en-US"/>
        </w:rPr>
      </w:pPr>
    </w:p>
    <w:p w14:paraId="0B3D6A33" w14:textId="77777777" w:rsidR="00423068" w:rsidRDefault="00423068" w:rsidP="004960CE">
      <w:pPr>
        <w:jc w:val="both"/>
        <w:rPr>
          <w:rFonts w:eastAsia="Calibri"/>
          <w:spacing w:val="0"/>
          <w:lang w:eastAsia="en-US"/>
        </w:rPr>
      </w:pPr>
    </w:p>
    <w:p w14:paraId="395C8E9E" w14:textId="77777777" w:rsidR="00423068" w:rsidRDefault="00423068" w:rsidP="004960CE">
      <w:pPr>
        <w:jc w:val="both"/>
        <w:rPr>
          <w:rFonts w:eastAsia="Calibri"/>
          <w:spacing w:val="0"/>
          <w:lang w:eastAsia="en-US"/>
        </w:rPr>
      </w:pPr>
    </w:p>
    <w:p w14:paraId="3522B09B" w14:textId="77777777" w:rsidR="00423068" w:rsidRDefault="00423068" w:rsidP="004960CE">
      <w:pPr>
        <w:jc w:val="both"/>
        <w:rPr>
          <w:rFonts w:eastAsia="Calibri"/>
          <w:spacing w:val="0"/>
          <w:lang w:eastAsia="en-US"/>
        </w:rPr>
      </w:pPr>
    </w:p>
    <w:p w14:paraId="774EEC18" w14:textId="77777777" w:rsidR="00423068" w:rsidRDefault="00423068" w:rsidP="004960CE">
      <w:pPr>
        <w:jc w:val="both"/>
        <w:rPr>
          <w:rFonts w:eastAsia="Calibri"/>
          <w:spacing w:val="0"/>
          <w:lang w:eastAsia="en-US"/>
        </w:rPr>
      </w:pPr>
    </w:p>
    <w:p w14:paraId="694E9242" w14:textId="77777777" w:rsidR="00423068" w:rsidRDefault="00423068" w:rsidP="004960CE">
      <w:pPr>
        <w:jc w:val="both"/>
        <w:rPr>
          <w:rFonts w:eastAsia="Calibri"/>
          <w:spacing w:val="0"/>
          <w:lang w:eastAsia="en-US"/>
        </w:rPr>
      </w:pPr>
    </w:p>
    <w:p w14:paraId="75331DD7" w14:textId="77777777" w:rsidR="00423068" w:rsidRDefault="00423068" w:rsidP="004960CE">
      <w:pPr>
        <w:jc w:val="both"/>
        <w:rPr>
          <w:rFonts w:eastAsia="Calibri"/>
          <w:spacing w:val="0"/>
          <w:lang w:eastAsia="en-US"/>
        </w:rPr>
      </w:pPr>
    </w:p>
    <w:p w14:paraId="12728747" w14:textId="77777777" w:rsidR="00423068" w:rsidRDefault="00423068" w:rsidP="004960CE">
      <w:pPr>
        <w:jc w:val="both"/>
        <w:rPr>
          <w:rFonts w:eastAsia="Calibri"/>
          <w:spacing w:val="0"/>
          <w:lang w:eastAsia="en-US"/>
        </w:rPr>
      </w:pPr>
    </w:p>
    <w:p w14:paraId="2E4EC901" w14:textId="77777777" w:rsidR="00423068" w:rsidRDefault="00423068" w:rsidP="004960CE">
      <w:pPr>
        <w:jc w:val="both"/>
        <w:rPr>
          <w:rFonts w:eastAsia="Calibri"/>
          <w:spacing w:val="0"/>
          <w:lang w:eastAsia="en-US"/>
        </w:rPr>
      </w:pPr>
    </w:p>
    <w:p w14:paraId="57D2674C" w14:textId="77777777" w:rsidR="00423068" w:rsidRDefault="00423068" w:rsidP="004960CE">
      <w:pPr>
        <w:jc w:val="both"/>
        <w:rPr>
          <w:rFonts w:eastAsia="Calibri"/>
          <w:spacing w:val="0"/>
          <w:lang w:eastAsia="en-US"/>
        </w:rPr>
      </w:pPr>
    </w:p>
    <w:p w14:paraId="31519D44" w14:textId="77777777" w:rsidR="00423068" w:rsidRDefault="00423068" w:rsidP="004960CE">
      <w:pPr>
        <w:jc w:val="both"/>
        <w:rPr>
          <w:rFonts w:eastAsia="Calibri"/>
          <w:spacing w:val="0"/>
          <w:lang w:eastAsia="en-US"/>
        </w:rPr>
      </w:pPr>
    </w:p>
    <w:p w14:paraId="7A66F3C3" w14:textId="77777777" w:rsidR="00423068" w:rsidRDefault="00423068" w:rsidP="004960CE">
      <w:pPr>
        <w:jc w:val="both"/>
        <w:rPr>
          <w:rFonts w:eastAsia="Calibri"/>
          <w:spacing w:val="0"/>
          <w:lang w:eastAsia="en-US"/>
        </w:rPr>
      </w:pPr>
    </w:p>
    <w:p w14:paraId="24063B20" w14:textId="77777777" w:rsidR="00423068" w:rsidRDefault="00423068" w:rsidP="004960CE">
      <w:pPr>
        <w:jc w:val="both"/>
        <w:rPr>
          <w:rFonts w:eastAsia="Calibri"/>
          <w:spacing w:val="0"/>
          <w:lang w:eastAsia="en-US"/>
        </w:rPr>
      </w:pPr>
    </w:p>
    <w:p w14:paraId="1ED80A2A" w14:textId="77777777" w:rsidR="00423068" w:rsidRDefault="00423068" w:rsidP="004960CE">
      <w:pPr>
        <w:jc w:val="both"/>
        <w:rPr>
          <w:rFonts w:eastAsia="Calibri"/>
          <w:spacing w:val="0"/>
          <w:lang w:eastAsia="en-US"/>
        </w:rPr>
      </w:pPr>
      <w:r w:rsidRPr="00423068">
        <w:rPr>
          <w:rFonts w:eastAsia="Calibri"/>
          <w:noProof/>
        </w:rPr>
        <w:drawing>
          <wp:inline distT="0" distB="0" distL="0" distR="0" wp14:anchorId="2559A8EF" wp14:editId="622F9F6F">
            <wp:extent cx="6318250" cy="8382000"/>
            <wp:effectExtent l="0" t="0" r="0" b="0"/>
            <wp:docPr id="34117625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C0E97" w14:textId="77777777" w:rsidR="00B5731E" w:rsidRDefault="00B5731E" w:rsidP="004960CE">
      <w:pPr>
        <w:jc w:val="both"/>
        <w:rPr>
          <w:rFonts w:eastAsia="Calibri"/>
          <w:spacing w:val="0"/>
          <w:lang w:eastAsia="en-US"/>
        </w:rPr>
      </w:pPr>
    </w:p>
    <w:p w14:paraId="16C568D6" w14:textId="77777777" w:rsidR="00B5731E" w:rsidRDefault="00B5731E" w:rsidP="004960CE">
      <w:pPr>
        <w:jc w:val="both"/>
        <w:rPr>
          <w:rFonts w:eastAsia="Calibri"/>
          <w:spacing w:val="0"/>
          <w:lang w:eastAsia="en-US"/>
        </w:rPr>
      </w:pPr>
    </w:p>
    <w:p w14:paraId="556BF9E1" w14:textId="77777777" w:rsidR="00B5731E" w:rsidRDefault="00B5731E" w:rsidP="004960CE">
      <w:pPr>
        <w:jc w:val="both"/>
        <w:rPr>
          <w:rFonts w:eastAsia="Calibri"/>
          <w:spacing w:val="0"/>
          <w:lang w:eastAsia="en-US"/>
        </w:rPr>
      </w:pPr>
    </w:p>
    <w:p w14:paraId="74406CA9" w14:textId="77777777" w:rsidR="00B5731E" w:rsidRDefault="00B5731E" w:rsidP="004960CE">
      <w:pPr>
        <w:jc w:val="both"/>
        <w:rPr>
          <w:rFonts w:eastAsia="Calibri"/>
          <w:spacing w:val="0"/>
          <w:lang w:eastAsia="en-US"/>
        </w:rPr>
      </w:pPr>
    </w:p>
    <w:p w14:paraId="0EECDDC9" w14:textId="77777777" w:rsidR="00B5731E" w:rsidRDefault="00B5731E" w:rsidP="004960CE">
      <w:pPr>
        <w:jc w:val="both"/>
        <w:rPr>
          <w:rFonts w:eastAsia="Calibri"/>
          <w:spacing w:val="0"/>
          <w:lang w:eastAsia="en-US"/>
        </w:rPr>
      </w:pPr>
    </w:p>
    <w:p w14:paraId="5080B759" w14:textId="77777777" w:rsidR="00B5731E" w:rsidRDefault="00B5731E" w:rsidP="004960CE">
      <w:pPr>
        <w:jc w:val="both"/>
        <w:rPr>
          <w:rFonts w:eastAsia="Calibri"/>
          <w:spacing w:val="0"/>
          <w:lang w:eastAsia="en-US"/>
        </w:rPr>
      </w:pPr>
    </w:p>
    <w:p w14:paraId="1EAD4875" w14:textId="77777777" w:rsidR="00B5731E" w:rsidRDefault="00B5731E" w:rsidP="004960CE">
      <w:pPr>
        <w:jc w:val="both"/>
        <w:rPr>
          <w:rFonts w:eastAsia="Calibri"/>
          <w:spacing w:val="0"/>
          <w:lang w:eastAsia="en-US"/>
        </w:rPr>
      </w:pPr>
    </w:p>
    <w:p w14:paraId="29403D58" w14:textId="77777777" w:rsidR="00B5731E" w:rsidRDefault="00B5731E" w:rsidP="004960CE">
      <w:pPr>
        <w:jc w:val="both"/>
        <w:rPr>
          <w:rFonts w:eastAsia="Calibri"/>
          <w:spacing w:val="0"/>
          <w:lang w:eastAsia="en-US"/>
        </w:rPr>
      </w:pPr>
      <w:r w:rsidRPr="00B5731E">
        <w:rPr>
          <w:rFonts w:eastAsia="Calibri"/>
          <w:noProof/>
        </w:rPr>
        <w:drawing>
          <wp:inline distT="0" distB="0" distL="0" distR="0" wp14:anchorId="662987FE" wp14:editId="4E8CD591">
            <wp:extent cx="6318250" cy="9067800"/>
            <wp:effectExtent l="0" t="0" r="0" b="0"/>
            <wp:docPr id="4249183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792EC" w14:textId="77777777" w:rsidR="00B5731E" w:rsidRDefault="00B5731E" w:rsidP="004960CE">
      <w:pPr>
        <w:jc w:val="both"/>
        <w:rPr>
          <w:rFonts w:eastAsia="Calibri"/>
          <w:spacing w:val="0"/>
          <w:lang w:eastAsia="en-US"/>
        </w:rPr>
      </w:pPr>
    </w:p>
    <w:p w14:paraId="2895B32D" w14:textId="77777777" w:rsidR="00B5731E" w:rsidRDefault="00B5731E" w:rsidP="004960CE">
      <w:pPr>
        <w:jc w:val="both"/>
        <w:rPr>
          <w:rFonts w:eastAsia="Calibri"/>
          <w:spacing w:val="0"/>
          <w:lang w:eastAsia="en-US"/>
        </w:rPr>
      </w:pPr>
    </w:p>
    <w:p w14:paraId="449BDDD9" w14:textId="77777777" w:rsidR="00B5731E" w:rsidRDefault="00B5731E" w:rsidP="004960CE">
      <w:pPr>
        <w:jc w:val="both"/>
        <w:rPr>
          <w:rFonts w:eastAsia="Calibri"/>
          <w:spacing w:val="0"/>
          <w:lang w:eastAsia="en-US"/>
        </w:rPr>
      </w:pPr>
    </w:p>
    <w:p w14:paraId="0BC5D026" w14:textId="77777777" w:rsidR="00B5731E" w:rsidRDefault="00B5731E" w:rsidP="004960CE">
      <w:pPr>
        <w:jc w:val="both"/>
        <w:rPr>
          <w:rFonts w:eastAsia="Calibri"/>
          <w:spacing w:val="0"/>
          <w:lang w:eastAsia="en-US"/>
        </w:rPr>
      </w:pPr>
    </w:p>
    <w:p w14:paraId="4531B319" w14:textId="77777777" w:rsidR="00D31320" w:rsidRPr="00D31320" w:rsidRDefault="00D31320" w:rsidP="00D31320">
      <w:pPr>
        <w:rPr>
          <w:spacing w:val="0"/>
          <w:sz w:val="24"/>
          <w:szCs w:val="22"/>
        </w:rPr>
      </w:pPr>
    </w:p>
    <w:tbl>
      <w:tblPr>
        <w:tblW w:w="10123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222"/>
        <w:gridCol w:w="1500"/>
        <w:gridCol w:w="2461"/>
      </w:tblGrid>
      <w:tr w:rsidR="00D31320" w:rsidRPr="00D31320" w14:paraId="594F5FFD" w14:textId="77777777" w:rsidTr="006D4B81">
        <w:trPr>
          <w:trHeight w:val="27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08D31" w14:textId="77777777" w:rsidR="00D31320" w:rsidRPr="00D31320" w:rsidRDefault="00D31320" w:rsidP="00D31320">
            <w:pPr>
              <w:jc w:val="center"/>
              <w:rPr>
                <w:spacing w:val="0"/>
                <w:sz w:val="24"/>
                <w:szCs w:val="22"/>
              </w:rPr>
            </w:pPr>
            <w:r w:rsidRPr="00D31320">
              <w:rPr>
                <w:b/>
                <w:spacing w:val="0"/>
                <w:sz w:val="20"/>
                <w:szCs w:val="20"/>
              </w:rPr>
              <w:t>ПОЯСНИТЕЛЬНАЯ ЗАПИСКА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2552BC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4"/>
                <w:szCs w:val="22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3F082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4"/>
                <w:szCs w:val="22"/>
              </w:rPr>
            </w:pPr>
          </w:p>
        </w:tc>
        <w:tc>
          <w:tcPr>
            <w:tcW w:w="2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8E6899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4"/>
                <w:szCs w:val="22"/>
              </w:rPr>
            </w:pPr>
          </w:p>
        </w:tc>
      </w:tr>
      <w:tr w:rsidR="00D31320" w:rsidRPr="00D31320" w14:paraId="5BE39C36" w14:textId="77777777" w:rsidTr="006D4B81">
        <w:trPr>
          <w:trHeight w:val="25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265C5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4"/>
                <w:szCs w:val="22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70FE2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4"/>
                <w:szCs w:val="22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9185B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4"/>
                <w:szCs w:val="22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8514B" w14:textId="77777777" w:rsidR="00D31320" w:rsidRPr="00D31320" w:rsidRDefault="00D31320" w:rsidP="00D31320">
            <w:pPr>
              <w:jc w:val="center"/>
              <w:rPr>
                <w:spacing w:val="0"/>
                <w:sz w:val="24"/>
                <w:szCs w:val="22"/>
              </w:rPr>
            </w:pPr>
            <w:r w:rsidRPr="00D31320">
              <w:rPr>
                <w:spacing w:val="0"/>
                <w:sz w:val="18"/>
                <w:szCs w:val="18"/>
              </w:rPr>
              <w:t>КОДЫ</w:t>
            </w:r>
          </w:p>
        </w:tc>
      </w:tr>
      <w:tr w:rsidR="00D31320" w:rsidRPr="00D31320" w14:paraId="269333AE" w14:textId="77777777" w:rsidTr="006D4B81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ECA819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4"/>
                <w:szCs w:val="22"/>
              </w:rPr>
            </w:pP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990D0" w14:textId="77777777" w:rsidR="00D31320" w:rsidRPr="00D31320" w:rsidRDefault="00D31320" w:rsidP="00D31320">
            <w:pPr>
              <w:jc w:val="right"/>
              <w:rPr>
                <w:spacing w:val="0"/>
                <w:sz w:val="24"/>
                <w:szCs w:val="22"/>
              </w:rPr>
            </w:pPr>
            <w:r w:rsidRPr="00D31320">
              <w:rPr>
                <w:spacing w:val="0"/>
                <w:sz w:val="18"/>
                <w:szCs w:val="18"/>
              </w:rPr>
              <w:t>Форма по ОКУД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354B36" w14:textId="77777777" w:rsidR="00D31320" w:rsidRPr="00D31320" w:rsidRDefault="00D31320" w:rsidP="00D31320">
            <w:pPr>
              <w:jc w:val="center"/>
              <w:rPr>
                <w:spacing w:val="0"/>
                <w:sz w:val="24"/>
                <w:szCs w:val="22"/>
              </w:rPr>
            </w:pPr>
            <w:r w:rsidRPr="00D31320">
              <w:rPr>
                <w:spacing w:val="0"/>
                <w:sz w:val="18"/>
                <w:szCs w:val="18"/>
              </w:rPr>
              <w:t>0503160</w:t>
            </w:r>
          </w:p>
        </w:tc>
      </w:tr>
      <w:tr w:rsidR="00D31320" w:rsidRPr="00D31320" w14:paraId="35221E16" w14:textId="77777777" w:rsidTr="006D4B81">
        <w:trPr>
          <w:trHeight w:val="282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2649D" w14:textId="77777777" w:rsidR="00D31320" w:rsidRPr="00D31320" w:rsidRDefault="00D31320" w:rsidP="00D31320">
            <w:pPr>
              <w:jc w:val="center"/>
              <w:rPr>
                <w:spacing w:val="0"/>
                <w:sz w:val="24"/>
                <w:szCs w:val="22"/>
              </w:rPr>
            </w:pPr>
            <w:r w:rsidRPr="00D31320">
              <w:rPr>
                <w:spacing w:val="0"/>
                <w:sz w:val="18"/>
                <w:szCs w:val="18"/>
              </w:rPr>
              <w:t>                          на   1 января 2025 г.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AC309" w14:textId="77777777" w:rsidR="00D31320" w:rsidRPr="00D31320" w:rsidRDefault="00D31320" w:rsidP="00D31320">
            <w:pPr>
              <w:jc w:val="right"/>
              <w:rPr>
                <w:spacing w:val="0"/>
                <w:sz w:val="24"/>
                <w:szCs w:val="22"/>
              </w:rPr>
            </w:pPr>
            <w:r w:rsidRPr="00D31320">
              <w:rPr>
                <w:spacing w:val="0"/>
                <w:sz w:val="18"/>
                <w:szCs w:val="18"/>
              </w:rPr>
              <w:t> Дата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290E9C" w14:textId="77777777" w:rsidR="00D31320" w:rsidRPr="00D31320" w:rsidRDefault="00D31320" w:rsidP="00D31320">
            <w:pPr>
              <w:jc w:val="center"/>
              <w:rPr>
                <w:spacing w:val="0"/>
                <w:sz w:val="24"/>
                <w:szCs w:val="22"/>
              </w:rPr>
            </w:pPr>
            <w:r w:rsidRPr="00D31320">
              <w:rPr>
                <w:spacing w:val="0"/>
                <w:sz w:val="18"/>
                <w:szCs w:val="18"/>
              </w:rPr>
              <w:t>01.01.2025</w:t>
            </w:r>
          </w:p>
        </w:tc>
      </w:tr>
      <w:tr w:rsidR="00D31320" w:rsidRPr="00D31320" w14:paraId="6874CE3F" w14:textId="77777777" w:rsidTr="006D4B81">
        <w:trPr>
          <w:trHeight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8FA4B" w14:textId="77777777" w:rsidR="00D31320" w:rsidRPr="00D31320" w:rsidRDefault="00D31320" w:rsidP="00D31320">
            <w:pPr>
              <w:rPr>
                <w:spacing w:val="0"/>
                <w:sz w:val="24"/>
                <w:szCs w:val="22"/>
              </w:rPr>
            </w:pPr>
            <w:r w:rsidRPr="00D31320">
              <w:rPr>
                <w:spacing w:val="0"/>
                <w:sz w:val="18"/>
                <w:szCs w:val="18"/>
              </w:rPr>
              <w:t>Главный распорядитель, распорядитель,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71A51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4"/>
                <w:szCs w:val="22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94DB3" w14:textId="77777777" w:rsidR="00D31320" w:rsidRPr="00D31320" w:rsidRDefault="00D31320" w:rsidP="00D31320">
            <w:pPr>
              <w:jc w:val="right"/>
              <w:rPr>
                <w:spacing w:val="0"/>
                <w:sz w:val="24"/>
                <w:szCs w:val="22"/>
              </w:rPr>
            </w:pPr>
            <w:r w:rsidRPr="00D31320">
              <w:rPr>
                <w:spacing w:val="0"/>
                <w:sz w:val="18"/>
                <w:szCs w:val="18"/>
              </w:rPr>
              <w:t>Код субъекта бюджетной отчетности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68F4F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4"/>
                <w:szCs w:val="22"/>
              </w:rPr>
            </w:pPr>
          </w:p>
        </w:tc>
      </w:tr>
      <w:tr w:rsidR="00D31320" w:rsidRPr="00D31320" w14:paraId="11CFF2B8" w14:textId="77777777" w:rsidTr="006D4B81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194417" w14:textId="77777777" w:rsidR="00D31320" w:rsidRPr="00D31320" w:rsidRDefault="00D31320" w:rsidP="00D31320">
            <w:pPr>
              <w:spacing w:line="195" w:lineRule="atLeast"/>
              <w:rPr>
                <w:spacing w:val="0"/>
                <w:sz w:val="24"/>
                <w:szCs w:val="22"/>
              </w:rPr>
            </w:pPr>
            <w:r w:rsidRPr="00D31320">
              <w:rPr>
                <w:spacing w:val="0"/>
                <w:sz w:val="18"/>
                <w:szCs w:val="18"/>
              </w:rPr>
              <w:t>получатель бюджетных средств, главный администратор,  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561433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0"/>
                <w:szCs w:val="22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51CD4E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0"/>
                <w:szCs w:val="22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3E0EF1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0"/>
                <w:szCs w:val="22"/>
              </w:rPr>
            </w:pPr>
          </w:p>
        </w:tc>
      </w:tr>
      <w:tr w:rsidR="00D31320" w:rsidRPr="00D31320" w14:paraId="62D729C7" w14:textId="77777777" w:rsidTr="006D4B81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9F350A" w14:textId="77777777" w:rsidR="00D31320" w:rsidRPr="00D31320" w:rsidRDefault="00D31320" w:rsidP="00D31320">
            <w:pPr>
              <w:spacing w:line="195" w:lineRule="atLeast"/>
              <w:rPr>
                <w:spacing w:val="0"/>
                <w:sz w:val="24"/>
                <w:szCs w:val="22"/>
              </w:rPr>
            </w:pPr>
            <w:r w:rsidRPr="00D31320">
              <w:rPr>
                <w:spacing w:val="0"/>
                <w:sz w:val="18"/>
                <w:szCs w:val="18"/>
              </w:rPr>
              <w:t>администратор доходов бюджета,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2A351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0"/>
                <w:szCs w:val="22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01671" w14:textId="77777777" w:rsidR="00D31320" w:rsidRPr="00D31320" w:rsidRDefault="00D31320" w:rsidP="00D31320">
            <w:pPr>
              <w:spacing w:line="195" w:lineRule="atLeast"/>
              <w:jc w:val="right"/>
              <w:rPr>
                <w:spacing w:val="0"/>
                <w:sz w:val="24"/>
                <w:szCs w:val="22"/>
              </w:rPr>
            </w:pPr>
            <w:r w:rsidRPr="00D31320">
              <w:rPr>
                <w:spacing w:val="0"/>
                <w:sz w:val="18"/>
                <w:szCs w:val="18"/>
              </w:rPr>
              <w:t>по ОКПО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69D9D8" w14:textId="77777777" w:rsidR="00D31320" w:rsidRPr="00D31320" w:rsidRDefault="00D31320" w:rsidP="00D31320">
            <w:pPr>
              <w:jc w:val="center"/>
              <w:rPr>
                <w:rFonts w:ascii="Calibri" w:hAnsi="Calibri"/>
                <w:spacing w:val="0"/>
                <w:sz w:val="20"/>
                <w:szCs w:val="22"/>
              </w:rPr>
            </w:pPr>
            <w:r w:rsidRPr="00D31320">
              <w:rPr>
                <w:rFonts w:ascii="Calibri" w:hAnsi="Calibri"/>
                <w:spacing w:val="0"/>
                <w:sz w:val="20"/>
                <w:szCs w:val="22"/>
              </w:rPr>
              <w:t>93370161</w:t>
            </w:r>
          </w:p>
        </w:tc>
      </w:tr>
      <w:tr w:rsidR="00D31320" w:rsidRPr="00D31320" w14:paraId="4CFD057B" w14:textId="77777777" w:rsidTr="006D4B81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6AB039" w14:textId="77777777" w:rsidR="00D31320" w:rsidRPr="00D31320" w:rsidRDefault="00D31320" w:rsidP="00D31320">
            <w:pPr>
              <w:spacing w:line="195" w:lineRule="atLeast"/>
              <w:rPr>
                <w:spacing w:val="0"/>
                <w:sz w:val="24"/>
                <w:szCs w:val="22"/>
              </w:rPr>
            </w:pPr>
            <w:r w:rsidRPr="00D31320">
              <w:rPr>
                <w:spacing w:val="0"/>
                <w:sz w:val="18"/>
                <w:szCs w:val="18"/>
              </w:rPr>
              <w:t xml:space="preserve">главный администратор, администратор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7815A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0"/>
                <w:szCs w:val="22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2A4345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0"/>
                <w:szCs w:val="22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38548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0"/>
                <w:szCs w:val="22"/>
              </w:rPr>
            </w:pPr>
          </w:p>
        </w:tc>
      </w:tr>
      <w:tr w:rsidR="00D31320" w:rsidRPr="00D31320" w14:paraId="63A9887E" w14:textId="77777777" w:rsidTr="006D4B81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C80FDC" w14:textId="77777777" w:rsidR="00D31320" w:rsidRPr="00D31320" w:rsidRDefault="00D31320" w:rsidP="00D31320">
            <w:pPr>
              <w:spacing w:line="195" w:lineRule="atLeast"/>
              <w:rPr>
                <w:spacing w:val="0"/>
                <w:sz w:val="24"/>
                <w:szCs w:val="22"/>
              </w:rPr>
            </w:pPr>
            <w:r w:rsidRPr="00D31320">
              <w:rPr>
                <w:spacing w:val="0"/>
                <w:sz w:val="18"/>
                <w:szCs w:val="18"/>
              </w:rPr>
              <w:t>администратор источников финансирования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152C0A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0"/>
                <w:szCs w:val="22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472931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0"/>
                <w:szCs w:val="22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04010F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0"/>
                <w:szCs w:val="22"/>
              </w:rPr>
            </w:pPr>
          </w:p>
        </w:tc>
      </w:tr>
      <w:tr w:rsidR="00D31320" w:rsidRPr="00D31320" w14:paraId="6748D44B" w14:textId="77777777" w:rsidTr="006D4B81">
        <w:trPr>
          <w:trHeight w:val="3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E64746" w14:textId="77777777" w:rsidR="00D31320" w:rsidRPr="00D31320" w:rsidRDefault="00D31320" w:rsidP="00D31320">
            <w:pPr>
              <w:rPr>
                <w:spacing w:val="0"/>
                <w:sz w:val="24"/>
                <w:szCs w:val="22"/>
              </w:rPr>
            </w:pPr>
            <w:r w:rsidRPr="00D31320">
              <w:rPr>
                <w:spacing w:val="0"/>
                <w:sz w:val="18"/>
                <w:szCs w:val="18"/>
              </w:rPr>
              <w:t xml:space="preserve">дефицита бюджета </w:t>
            </w:r>
            <w:r w:rsidRPr="00D31320">
              <w:rPr>
                <w:spacing w:val="0"/>
                <w:sz w:val="18"/>
                <w:szCs w:val="18"/>
                <w:u w:val="single"/>
              </w:rPr>
              <w:t>Селецкая сельская администрация Трубчевского района Брянской области</w:t>
            </w:r>
            <w:r w:rsidRPr="00D31320">
              <w:rPr>
                <w:spacing w:val="0"/>
                <w:sz w:val="18"/>
                <w:szCs w:val="18"/>
              </w:rPr>
              <w:t>         </w:t>
            </w:r>
          </w:p>
          <w:p w14:paraId="12495227" w14:textId="77777777" w:rsidR="00D31320" w:rsidRPr="00D31320" w:rsidRDefault="00D31320" w:rsidP="00D31320">
            <w:pPr>
              <w:rPr>
                <w:spacing w:val="0"/>
                <w:sz w:val="24"/>
                <w:szCs w:val="22"/>
              </w:rPr>
            </w:pPr>
            <w:r w:rsidRPr="00D31320">
              <w:rPr>
                <w:spacing w:val="0"/>
                <w:sz w:val="24"/>
                <w:szCs w:val="24"/>
              </w:rPr>
              <w:t> 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15040" w14:textId="77777777" w:rsidR="00D31320" w:rsidRPr="00D31320" w:rsidRDefault="00D31320" w:rsidP="00D31320">
            <w:pPr>
              <w:jc w:val="right"/>
              <w:rPr>
                <w:spacing w:val="0"/>
                <w:sz w:val="24"/>
                <w:szCs w:val="22"/>
              </w:rPr>
            </w:pPr>
            <w:r w:rsidRPr="00D31320">
              <w:rPr>
                <w:spacing w:val="0"/>
                <w:sz w:val="18"/>
                <w:szCs w:val="18"/>
              </w:rPr>
              <w:t>Глава по БК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075EC" w14:textId="77777777" w:rsidR="00D31320" w:rsidRPr="00D31320" w:rsidRDefault="00D31320" w:rsidP="00D31320">
            <w:pPr>
              <w:jc w:val="center"/>
              <w:rPr>
                <w:spacing w:val="0"/>
                <w:sz w:val="24"/>
                <w:szCs w:val="22"/>
              </w:rPr>
            </w:pPr>
            <w:r w:rsidRPr="00D31320">
              <w:rPr>
                <w:spacing w:val="0"/>
                <w:sz w:val="18"/>
                <w:szCs w:val="18"/>
              </w:rPr>
              <w:t>411</w:t>
            </w:r>
          </w:p>
        </w:tc>
      </w:tr>
      <w:tr w:rsidR="00D31320" w:rsidRPr="00D31320" w14:paraId="3C37E685" w14:textId="77777777" w:rsidTr="006D4B81">
        <w:trPr>
          <w:trHeight w:val="28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54139" w14:textId="77777777" w:rsidR="00D31320" w:rsidRPr="00D31320" w:rsidRDefault="00D31320" w:rsidP="00D31320">
            <w:pPr>
              <w:rPr>
                <w:spacing w:val="0"/>
                <w:sz w:val="24"/>
                <w:szCs w:val="22"/>
              </w:rPr>
            </w:pPr>
            <w:r w:rsidRPr="00D31320">
              <w:rPr>
                <w:spacing w:val="0"/>
                <w:sz w:val="18"/>
                <w:szCs w:val="18"/>
              </w:rPr>
              <w:t xml:space="preserve">Наименование бюджета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40AD7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4"/>
                <w:szCs w:val="22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09991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4"/>
                <w:szCs w:val="22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04A1B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4"/>
                <w:szCs w:val="22"/>
              </w:rPr>
            </w:pPr>
          </w:p>
        </w:tc>
      </w:tr>
      <w:tr w:rsidR="00D31320" w:rsidRPr="00D31320" w14:paraId="2CCC53E4" w14:textId="77777777" w:rsidTr="006D4B81">
        <w:trPr>
          <w:trHeight w:val="21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9347C5" w14:textId="77777777" w:rsidR="00D31320" w:rsidRPr="00D31320" w:rsidRDefault="00D31320" w:rsidP="00D31320">
            <w:pPr>
              <w:rPr>
                <w:spacing w:val="0"/>
                <w:sz w:val="18"/>
                <w:szCs w:val="18"/>
                <w:u w:val="single"/>
              </w:rPr>
            </w:pPr>
            <w:r w:rsidRPr="00D31320">
              <w:rPr>
                <w:spacing w:val="0"/>
                <w:sz w:val="18"/>
                <w:szCs w:val="18"/>
              </w:rPr>
              <w:t xml:space="preserve">(публично-правового образования) Бюджет </w:t>
            </w:r>
            <w:r w:rsidRPr="00D31320">
              <w:rPr>
                <w:spacing w:val="0"/>
                <w:sz w:val="18"/>
                <w:szCs w:val="18"/>
                <w:u w:val="single"/>
              </w:rPr>
              <w:t xml:space="preserve">Селецкого сельского поселения </w:t>
            </w:r>
          </w:p>
          <w:p w14:paraId="78352708" w14:textId="77777777" w:rsidR="00D31320" w:rsidRPr="00D31320" w:rsidRDefault="00D31320" w:rsidP="00D31320">
            <w:pPr>
              <w:rPr>
                <w:spacing w:val="0"/>
                <w:sz w:val="24"/>
                <w:szCs w:val="22"/>
              </w:rPr>
            </w:pPr>
            <w:r w:rsidRPr="00D31320">
              <w:rPr>
                <w:spacing w:val="0"/>
                <w:sz w:val="18"/>
                <w:szCs w:val="18"/>
                <w:u w:val="single"/>
              </w:rPr>
              <w:t>Трубчевского муниципального района Брянской области</w:t>
            </w:r>
            <w:r w:rsidRPr="00D31320">
              <w:rPr>
                <w:spacing w:val="0"/>
                <w:sz w:val="18"/>
                <w:szCs w:val="18"/>
              </w:rPr>
              <w:t xml:space="preserve"> </w:t>
            </w:r>
          </w:p>
          <w:p w14:paraId="2A274F46" w14:textId="77777777" w:rsidR="00D31320" w:rsidRPr="00D31320" w:rsidRDefault="00D31320" w:rsidP="00D31320">
            <w:pPr>
              <w:spacing w:line="210" w:lineRule="atLeast"/>
              <w:rPr>
                <w:spacing w:val="0"/>
                <w:sz w:val="24"/>
                <w:szCs w:val="22"/>
              </w:rPr>
            </w:pPr>
            <w:r w:rsidRPr="00D31320">
              <w:rPr>
                <w:spacing w:val="0"/>
                <w:sz w:val="18"/>
                <w:szCs w:val="18"/>
              </w:rPr>
              <w:t xml:space="preserve">   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190387" w14:textId="77777777" w:rsidR="00D31320" w:rsidRPr="00D31320" w:rsidRDefault="00D31320" w:rsidP="00D31320">
            <w:pPr>
              <w:spacing w:line="210" w:lineRule="atLeast"/>
              <w:jc w:val="right"/>
              <w:rPr>
                <w:spacing w:val="0"/>
                <w:sz w:val="24"/>
                <w:szCs w:val="22"/>
              </w:rPr>
            </w:pPr>
            <w:r w:rsidRPr="00D31320">
              <w:rPr>
                <w:spacing w:val="0"/>
                <w:sz w:val="18"/>
                <w:szCs w:val="18"/>
              </w:rPr>
              <w:t>по ОКТМО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91660" w14:textId="77777777" w:rsidR="00D31320" w:rsidRPr="00D31320" w:rsidRDefault="00D31320" w:rsidP="00D31320">
            <w:pPr>
              <w:spacing w:line="210" w:lineRule="atLeast"/>
              <w:jc w:val="center"/>
              <w:rPr>
                <w:spacing w:val="0"/>
                <w:sz w:val="24"/>
                <w:szCs w:val="22"/>
              </w:rPr>
            </w:pPr>
            <w:r w:rsidRPr="00D31320">
              <w:rPr>
                <w:spacing w:val="0"/>
                <w:sz w:val="15"/>
                <w:szCs w:val="15"/>
              </w:rPr>
              <w:t>15656440</w:t>
            </w:r>
          </w:p>
        </w:tc>
      </w:tr>
      <w:tr w:rsidR="00D31320" w:rsidRPr="00D31320" w14:paraId="3DC75C5B" w14:textId="77777777" w:rsidTr="006D4B81">
        <w:trPr>
          <w:trHeight w:val="31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BB24C6" w14:textId="77777777" w:rsidR="00D31320" w:rsidRPr="00D31320" w:rsidRDefault="00D31320" w:rsidP="00D31320">
            <w:pPr>
              <w:rPr>
                <w:spacing w:val="0"/>
                <w:sz w:val="24"/>
                <w:szCs w:val="22"/>
              </w:rPr>
            </w:pPr>
            <w:r w:rsidRPr="00D31320">
              <w:rPr>
                <w:spacing w:val="0"/>
                <w:sz w:val="18"/>
                <w:szCs w:val="18"/>
              </w:rPr>
              <w:t>Периодичность:    месячная, квартальная, годовая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7E9CB0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4"/>
                <w:szCs w:val="22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4E0731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4"/>
                <w:szCs w:val="22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6DB48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4"/>
                <w:szCs w:val="22"/>
              </w:rPr>
            </w:pPr>
          </w:p>
        </w:tc>
      </w:tr>
      <w:tr w:rsidR="00D31320" w:rsidRPr="00D31320" w14:paraId="63AC8ACD" w14:textId="77777777" w:rsidTr="006D4B81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EEAFF" w14:textId="77777777" w:rsidR="00D31320" w:rsidRPr="00D31320" w:rsidRDefault="00D31320" w:rsidP="00D31320">
            <w:pPr>
              <w:rPr>
                <w:spacing w:val="0"/>
                <w:sz w:val="24"/>
                <w:szCs w:val="22"/>
              </w:rPr>
            </w:pPr>
            <w:r w:rsidRPr="00D31320">
              <w:rPr>
                <w:spacing w:val="0"/>
                <w:sz w:val="18"/>
                <w:szCs w:val="18"/>
              </w:rPr>
              <w:t>Единица измерения: руб.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A0D9B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4"/>
                <w:szCs w:val="22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8CC66" w14:textId="77777777" w:rsidR="00D31320" w:rsidRPr="00D31320" w:rsidRDefault="00D31320" w:rsidP="00D31320">
            <w:pPr>
              <w:spacing w:before="240" w:beforeAutospacing="1" w:after="240" w:afterAutospacing="1"/>
              <w:jc w:val="right"/>
              <w:rPr>
                <w:spacing w:val="0"/>
                <w:sz w:val="24"/>
                <w:szCs w:val="22"/>
              </w:rPr>
            </w:pPr>
            <w:r w:rsidRPr="00D31320">
              <w:rPr>
                <w:spacing w:val="0"/>
                <w:sz w:val="18"/>
                <w:szCs w:val="18"/>
              </w:rPr>
              <w:t>    по ОКЕИ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F63DC5" w14:textId="77777777" w:rsidR="00D31320" w:rsidRPr="00D31320" w:rsidRDefault="00D31320" w:rsidP="00D31320">
            <w:pPr>
              <w:jc w:val="center"/>
              <w:rPr>
                <w:spacing w:val="0"/>
                <w:sz w:val="24"/>
                <w:szCs w:val="22"/>
              </w:rPr>
            </w:pPr>
            <w:r w:rsidRPr="00D31320">
              <w:rPr>
                <w:spacing w:val="0"/>
                <w:sz w:val="18"/>
                <w:szCs w:val="18"/>
              </w:rPr>
              <w:t>383</w:t>
            </w:r>
          </w:p>
        </w:tc>
      </w:tr>
      <w:tr w:rsidR="00D31320" w:rsidRPr="00D31320" w14:paraId="7201642E" w14:textId="77777777" w:rsidTr="006D4B81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5CB50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4"/>
                <w:szCs w:val="22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5AB09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4"/>
                <w:szCs w:val="22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F2C32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4"/>
                <w:szCs w:val="22"/>
              </w:rPr>
            </w:pPr>
          </w:p>
        </w:tc>
        <w:tc>
          <w:tcPr>
            <w:tcW w:w="2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F4F48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4"/>
                <w:szCs w:val="22"/>
              </w:rPr>
            </w:pPr>
          </w:p>
        </w:tc>
      </w:tr>
      <w:tr w:rsidR="00D31320" w:rsidRPr="00D31320" w14:paraId="08D50A03" w14:textId="77777777" w:rsidTr="006D4B81">
        <w:trPr>
          <w:trHeight w:val="282"/>
        </w:trPr>
        <w:tc>
          <w:tcPr>
            <w:tcW w:w="0" w:type="auto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D2F8C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4"/>
                <w:szCs w:val="22"/>
              </w:rPr>
            </w:pPr>
          </w:p>
          <w:p w14:paraId="09C5EB00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4"/>
                <w:szCs w:val="22"/>
              </w:rPr>
            </w:pPr>
          </w:p>
        </w:tc>
      </w:tr>
    </w:tbl>
    <w:p w14:paraId="6FEDD29A" w14:textId="77777777" w:rsidR="00D31320" w:rsidRPr="00D31320" w:rsidRDefault="00D31320" w:rsidP="00D31320">
      <w:pPr>
        <w:jc w:val="both"/>
        <w:rPr>
          <w:color w:val="000000"/>
          <w:spacing w:val="0"/>
          <w:sz w:val="24"/>
          <w:szCs w:val="24"/>
        </w:rPr>
      </w:pPr>
      <w:r w:rsidRPr="00D31320">
        <w:rPr>
          <w:color w:val="000000"/>
          <w:spacing w:val="0"/>
          <w:sz w:val="24"/>
          <w:szCs w:val="24"/>
        </w:rPr>
        <w:t>      Бюджет Селецкого сельского поселения на 2024 год утвержден Решением сессии Селецкого сельского Совета народных депутатов от 28.12.2023 года № 4-117 "О бюджете Селецкого сельского поселения Трубчевского муниципального района Брянской области на 2024 год и на плановый период 2025 и 2026 годов", с объемом доходов 2 696 783,00 рубля, в том числе налоговые и неналоговые доходы в сумме 2 161 000,00 рублей и расходов 2 696 783,00 рубля, прогнозируемый дефицит бюджета Селецкого сельского поселения составил в сумме 0,00 рублей.</w:t>
      </w:r>
    </w:p>
    <w:p w14:paraId="11B56305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</w:p>
    <w:p w14:paraId="76A48111" w14:textId="77777777" w:rsidR="00D31320" w:rsidRPr="00D31320" w:rsidRDefault="00D31320" w:rsidP="00D31320">
      <w:pPr>
        <w:jc w:val="both"/>
        <w:rPr>
          <w:color w:val="000000"/>
          <w:spacing w:val="0"/>
          <w:sz w:val="24"/>
          <w:szCs w:val="24"/>
        </w:rPr>
      </w:pPr>
      <w:r w:rsidRPr="00D31320">
        <w:rPr>
          <w:color w:val="000000"/>
          <w:spacing w:val="0"/>
          <w:sz w:val="24"/>
          <w:szCs w:val="24"/>
        </w:rPr>
        <w:t>       В течение года в Решении сессии Селецкого сельского Совета народных депутатов от 28.12.2023 года № 4-117 "О бюджете Селецкого сельского поселения Трубчевского муниципального района Брянской области на 2024 год и на плановый период 2025 и 2026годов" вносились изменения, окончательная редакция Решения сессии о бюджете датирована 26.12.2024 года № 5-31.</w:t>
      </w:r>
    </w:p>
    <w:p w14:paraId="1FF8699B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</w:p>
    <w:p w14:paraId="17F81FAD" w14:textId="77777777" w:rsidR="00D31320" w:rsidRPr="00D31320" w:rsidRDefault="00D31320" w:rsidP="00D31320">
      <w:pPr>
        <w:jc w:val="both"/>
        <w:rPr>
          <w:color w:val="000000"/>
          <w:spacing w:val="0"/>
          <w:sz w:val="24"/>
          <w:szCs w:val="24"/>
        </w:rPr>
      </w:pPr>
      <w:r w:rsidRPr="00D31320">
        <w:rPr>
          <w:color w:val="000000"/>
          <w:spacing w:val="0"/>
          <w:sz w:val="24"/>
          <w:szCs w:val="24"/>
        </w:rPr>
        <w:t>      Исполнение по бюджету Селецкого сельского поселения в анализируемом периоде по доходам в сумме 4 464 106,67 рублей, в том числе налоговые и неналоговые доходы в сумме</w:t>
      </w:r>
      <w:r w:rsidRPr="00D31320">
        <w:rPr>
          <w:color w:val="C0504D"/>
          <w:spacing w:val="0"/>
          <w:sz w:val="24"/>
          <w:szCs w:val="24"/>
        </w:rPr>
        <w:t xml:space="preserve"> </w:t>
      </w:r>
      <w:r w:rsidRPr="00D31320">
        <w:rPr>
          <w:color w:val="000000"/>
          <w:spacing w:val="0"/>
          <w:sz w:val="22"/>
          <w:szCs w:val="22"/>
        </w:rPr>
        <w:t xml:space="preserve">2 991 140,67 </w:t>
      </w:r>
      <w:r w:rsidRPr="00D31320">
        <w:rPr>
          <w:color w:val="000000"/>
          <w:spacing w:val="0"/>
          <w:sz w:val="24"/>
          <w:szCs w:val="24"/>
        </w:rPr>
        <w:t>рублей и по расходам в сумме 4 259 432,67 рублей, при показателе профицита</w:t>
      </w:r>
      <w:r w:rsidRPr="00D31320">
        <w:rPr>
          <w:color w:val="C0504D"/>
          <w:spacing w:val="0"/>
          <w:sz w:val="24"/>
          <w:szCs w:val="24"/>
        </w:rPr>
        <w:t xml:space="preserve"> </w:t>
      </w:r>
      <w:r w:rsidRPr="00D31320">
        <w:rPr>
          <w:color w:val="000000"/>
          <w:spacing w:val="0"/>
          <w:sz w:val="22"/>
          <w:szCs w:val="22"/>
        </w:rPr>
        <w:t xml:space="preserve">204 674,00 </w:t>
      </w:r>
      <w:r w:rsidRPr="00D31320">
        <w:rPr>
          <w:color w:val="000000"/>
          <w:spacing w:val="0"/>
          <w:sz w:val="24"/>
          <w:szCs w:val="24"/>
        </w:rPr>
        <w:t>рубля.</w:t>
      </w:r>
    </w:p>
    <w:p w14:paraId="24E3E473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</w:p>
    <w:p w14:paraId="55BFD6E2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rFonts w:ascii="Calibri" w:eastAsia="Calibri" w:hAnsi="Calibri" w:cs="Calibri"/>
          <w:color w:val="000000"/>
          <w:spacing w:val="0"/>
          <w:sz w:val="22"/>
          <w:szCs w:val="22"/>
        </w:rPr>
        <w:t>         </w:t>
      </w:r>
      <w:r w:rsidRPr="00D31320">
        <w:rPr>
          <w:color w:val="000000"/>
          <w:spacing w:val="0"/>
          <w:sz w:val="24"/>
          <w:szCs w:val="24"/>
        </w:rPr>
        <w:t>Общий объем поступлений в бюджет Селецкого сельского поселения за 2024 год составил – 4 464 106.67 рублей или 100,6% к уточненному годовому плану.</w:t>
      </w:r>
    </w:p>
    <w:p w14:paraId="3BA38467" w14:textId="77777777" w:rsidR="00D31320" w:rsidRPr="00D31320" w:rsidRDefault="00D31320" w:rsidP="00D31320">
      <w:pPr>
        <w:jc w:val="both"/>
        <w:rPr>
          <w:color w:val="000000"/>
          <w:spacing w:val="0"/>
          <w:sz w:val="24"/>
          <w:szCs w:val="24"/>
        </w:rPr>
      </w:pPr>
      <w:r w:rsidRPr="00D31320">
        <w:rPr>
          <w:color w:val="000000"/>
          <w:spacing w:val="0"/>
          <w:sz w:val="24"/>
          <w:szCs w:val="24"/>
        </w:rPr>
        <w:t> </w:t>
      </w:r>
    </w:p>
    <w:p w14:paraId="0B1B3744" w14:textId="77777777" w:rsidR="00D31320" w:rsidRPr="00D31320" w:rsidRDefault="00D31320" w:rsidP="00D31320">
      <w:pPr>
        <w:jc w:val="both"/>
        <w:rPr>
          <w:color w:val="000000"/>
          <w:spacing w:val="0"/>
          <w:sz w:val="24"/>
          <w:szCs w:val="24"/>
        </w:rPr>
      </w:pPr>
    </w:p>
    <w:p w14:paraId="2E23E8FF" w14:textId="77777777" w:rsidR="00D31320" w:rsidRPr="00D31320" w:rsidRDefault="00D31320" w:rsidP="00D31320">
      <w:pPr>
        <w:jc w:val="both"/>
        <w:rPr>
          <w:color w:val="000000"/>
          <w:spacing w:val="0"/>
          <w:sz w:val="24"/>
          <w:szCs w:val="24"/>
        </w:rPr>
      </w:pPr>
    </w:p>
    <w:p w14:paraId="32AE4871" w14:textId="77777777" w:rsid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</w:p>
    <w:p w14:paraId="0C9EB1AE" w14:textId="77777777" w:rsid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</w:p>
    <w:p w14:paraId="58B0A693" w14:textId="77777777" w:rsid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</w:p>
    <w:p w14:paraId="0ECC4824" w14:textId="77777777" w:rsid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</w:p>
    <w:p w14:paraId="4AF6350C" w14:textId="77777777" w:rsid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</w:p>
    <w:p w14:paraId="46F72726" w14:textId="77777777" w:rsid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</w:p>
    <w:p w14:paraId="79F52E44" w14:textId="77777777" w:rsid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</w:p>
    <w:p w14:paraId="795E6D98" w14:textId="77777777" w:rsid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</w:p>
    <w:p w14:paraId="1BF23905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</w:p>
    <w:p w14:paraId="631DEDAB" w14:textId="77777777" w:rsidR="00D31320" w:rsidRPr="00D31320" w:rsidRDefault="00D31320" w:rsidP="00D31320">
      <w:pPr>
        <w:jc w:val="center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lastRenderedPageBreak/>
        <w:t>Анализ доходов:</w:t>
      </w:r>
    </w:p>
    <w:p w14:paraId="0E339210" w14:textId="77777777" w:rsidR="00D31320" w:rsidRPr="00D31320" w:rsidRDefault="00D31320" w:rsidP="00D31320">
      <w:pPr>
        <w:jc w:val="center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>                                                                                                                               (рублей)</w:t>
      </w:r>
    </w:p>
    <w:tbl>
      <w:tblPr>
        <w:tblW w:w="9480" w:type="dxa"/>
        <w:tblInd w:w="42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1563"/>
        <w:gridCol w:w="1563"/>
        <w:gridCol w:w="1564"/>
        <w:gridCol w:w="1267"/>
        <w:gridCol w:w="1030"/>
      </w:tblGrid>
      <w:tr w:rsidR="00D31320" w:rsidRPr="00D31320" w14:paraId="67982131" w14:textId="77777777" w:rsidTr="006D4B81"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73A97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Виды доходов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F9755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Поступ.</w:t>
            </w:r>
          </w:p>
          <w:p w14:paraId="692D880B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2023 года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90AFB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Уточн. план</w:t>
            </w:r>
          </w:p>
          <w:p w14:paraId="45B6F1C3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2024 года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5909F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Поступ.</w:t>
            </w:r>
          </w:p>
          <w:p w14:paraId="5169E1E0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2024 года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B3E77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%пос.к</w:t>
            </w:r>
          </w:p>
          <w:p w14:paraId="5868513E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плану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19496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% пос.</w:t>
            </w:r>
          </w:p>
          <w:p w14:paraId="18AE08E6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2024 к 2023</w:t>
            </w:r>
          </w:p>
        </w:tc>
      </w:tr>
      <w:tr w:rsidR="00D31320" w:rsidRPr="00D31320" w14:paraId="7DDEBF65" w14:textId="77777777" w:rsidTr="006D4B81">
        <w:trPr>
          <w:trHeight w:val="541"/>
        </w:trPr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E3322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C937E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2 479 855,11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31115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2 964 677,00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310F8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2 991 140,67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ED8BA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100,9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D414A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120,6</w:t>
            </w:r>
          </w:p>
        </w:tc>
      </w:tr>
      <w:tr w:rsidR="00D31320" w:rsidRPr="00D31320" w14:paraId="7C967FD0" w14:textId="77777777" w:rsidTr="006D4B81">
        <w:trPr>
          <w:trHeight w:val="332"/>
        </w:trPr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8E49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Налоговые доходы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C6574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2 117 375,11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CF24E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2 078 759,00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841AC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2 105 221,73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C4B30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101,3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D32E6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99,4</w:t>
            </w:r>
          </w:p>
        </w:tc>
      </w:tr>
      <w:tr w:rsidR="00D31320" w:rsidRPr="00D31320" w14:paraId="76E554E0" w14:textId="77777777" w:rsidTr="006D4B81">
        <w:trPr>
          <w:trHeight w:val="541"/>
        </w:trPr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23BBC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A67CD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199 539,98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CE869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216 000,00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CBBD0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219 731,44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E1930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101,7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945BE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110,1</w:t>
            </w:r>
          </w:p>
        </w:tc>
      </w:tr>
      <w:tr w:rsidR="00D31320" w:rsidRPr="00D31320" w14:paraId="12E6689F" w14:textId="77777777" w:rsidTr="006D4B81">
        <w:trPr>
          <w:trHeight w:val="360"/>
        </w:trPr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600D2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Единый с/х налог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A6469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9 395,40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AEE1A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35 145,00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D531B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35 145,90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A0FCB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100,0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CC88C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374,1</w:t>
            </w:r>
          </w:p>
        </w:tc>
      </w:tr>
      <w:tr w:rsidR="00D31320" w:rsidRPr="00D31320" w14:paraId="65B10796" w14:textId="77777777" w:rsidTr="006D4B81"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8535C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Налог на имущество физических лиц  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2C1B7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249 885,36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E8CC0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171 585,00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AAAF2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196 700,81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CCFDF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114,6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F5C33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78,7</w:t>
            </w:r>
          </w:p>
        </w:tc>
      </w:tr>
      <w:tr w:rsidR="00D31320" w:rsidRPr="00D31320" w14:paraId="67407988" w14:textId="77777777" w:rsidTr="006D4B81"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CF762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Земельный налог   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B4809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1 656 254,37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76E84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1 654 729,00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79180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1 652 343,58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5A348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99,9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5DB71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99,8</w:t>
            </w:r>
          </w:p>
        </w:tc>
      </w:tr>
      <w:tr w:rsidR="00D31320" w:rsidRPr="00D31320" w14:paraId="49D50995" w14:textId="77777777" w:rsidTr="006D4B81">
        <w:trPr>
          <w:trHeight w:val="479"/>
        </w:trPr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33D6F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Государственная пошлина  за соверш. нотариал. действий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89BCC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2 300,00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DBE19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1 300,00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28885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1 300,00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C1C13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100,0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DE2DD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56,5</w:t>
            </w:r>
          </w:p>
        </w:tc>
      </w:tr>
      <w:tr w:rsidR="00D31320" w:rsidRPr="00D31320" w14:paraId="6C079FCC" w14:textId="77777777" w:rsidTr="006D4B81">
        <w:trPr>
          <w:trHeight w:val="315"/>
        </w:trPr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D760B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Неналоговые доходы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64077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362 480,00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3DF1C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885 918,00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312C3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885 918,94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3714B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100,0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E3BC4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244,4</w:t>
            </w:r>
          </w:p>
        </w:tc>
      </w:tr>
      <w:tr w:rsidR="00D31320" w:rsidRPr="00D31320" w14:paraId="21D0E523" w14:textId="77777777" w:rsidTr="006D4B81">
        <w:trPr>
          <w:trHeight w:val="315"/>
        </w:trPr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4DE4" w14:textId="77777777" w:rsidR="00D31320" w:rsidRPr="00D31320" w:rsidRDefault="00D31320" w:rsidP="00D31320">
            <w:pPr>
              <w:shd w:val="clear" w:color="auto" w:fill="FFFFFF"/>
              <w:rPr>
                <w:color w:val="000000"/>
                <w:spacing w:val="0"/>
                <w:sz w:val="20"/>
                <w:szCs w:val="20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1C8B" w14:textId="77777777" w:rsidR="00D31320" w:rsidRPr="00D31320" w:rsidRDefault="00D31320" w:rsidP="00D31320">
            <w:pPr>
              <w:shd w:val="clear" w:color="auto" w:fill="FFFFFF"/>
              <w:jc w:val="center"/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A597" w14:textId="77777777" w:rsidR="00D31320" w:rsidRPr="00D31320" w:rsidRDefault="00D31320" w:rsidP="00D31320">
            <w:pPr>
              <w:shd w:val="clear" w:color="auto" w:fill="FFFFFF"/>
              <w:jc w:val="center"/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27 318,00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41F6" w14:textId="77777777" w:rsidR="00D31320" w:rsidRPr="00D31320" w:rsidRDefault="00D31320" w:rsidP="00D31320">
            <w:pPr>
              <w:shd w:val="clear" w:color="auto" w:fill="FFFFFF"/>
              <w:jc w:val="center"/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27 318,94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455F" w14:textId="77777777" w:rsidR="00D31320" w:rsidRPr="00D31320" w:rsidRDefault="00D31320" w:rsidP="00D31320">
            <w:pPr>
              <w:shd w:val="clear" w:color="auto" w:fill="FFFFFF"/>
              <w:jc w:val="center"/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100,0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2089" w14:textId="77777777" w:rsidR="00D31320" w:rsidRPr="00D31320" w:rsidRDefault="00D31320" w:rsidP="00D31320">
            <w:pPr>
              <w:shd w:val="clear" w:color="auto" w:fill="FFFFFF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-</w:t>
            </w:r>
          </w:p>
        </w:tc>
      </w:tr>
      <w:tr w:rsidR="00D31320" w:rsidRPr="00D31320" w14:paraId="7E4FC46C" w14:textId="77777777" w:rsidTr="006D4B81">
        <w:trPr>
          <w:trHeight w:val="315"/>
        </w:trPr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3407C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DCDE8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356 400,00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11699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858 600,00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CB2D7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858 600,00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5B1FA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100,0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9B5C9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240,9</w:t>
            </w:r>
          </w:p>
        </w:tc>
      </w:tr>
      <w:tr w:rsidR="00D31320" w:rsidRPr="00D31320" w14:paraId="1ADDD198" w14:textId="77777777" w:rsidTr="006D4B81">
        <w:trPr>
          <w:trHeight w:val="315"/>
        </w:trPr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F4C5C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Прочие неналоговые доходы бюджетов поселения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13945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6 080,00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EC95B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F983A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FBFAF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99BE0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D31320" w:rsidRPr="00D31320" w14:paraId="5B46ED14" w14:textId="77777777" w:rsidTr="006D4B81">
        <w:trPr>
          <w:trHeight w:val="300"/>
        </w:trPr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E7961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Безвозмездные поступления в том числе: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34AD2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2 164 972,00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9FFD5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1 472 966,00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841ED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1 472 966,00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6201A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100,0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A5AB7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68,0</w:t>
            </w:r>
          </w:p>
        </w:tc>
      </w:tr>
      <w:tr w:rsidR="00D31320" w:rsidRPr="00D31320" w14:paraId="0D3487AC" w14:textId="77777777" w:rsidTr="006D4B81">
        <w:trPr>
          <w:trHeight w:val="300"/>
        </w:trPr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206DC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Дотации на сбалансированность бюджетов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E03A9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24 000,00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F26CA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FD64B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CDCF4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5115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D31320" w:rsidRPr="00D31320" w14:paraId="761CAE96" w14:textId="77777777" w:rsidTr="006D4B81">
        <w:trPr>
          <w:trHeight w:val="300"/>
        </w:trPr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57A79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83526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71 600,00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BA755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190 800,00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F2804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190 800,00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F0DDF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100,0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41DEC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266,5</w:t>
            </w:r>
          </w:p>
        </w:tc>
      </w:tr>
      <w:tr w:rsidR="00D31320" w:rsidRPr="00D31320" w14:paraId="76EC5F23" w14:textId="77777777" w:rsidTr="006D4B81">
        <w:trPr>
          <w:trHeight w:val="300"/>
        </w:trPr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2B81D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Субвенция на осущ. полн. по пер. воин. учету на тер. где отс. воен.комиссариаты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E01AE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287 372,00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3658D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345 446,00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B9714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345 446,00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FD7B2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100,0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2A40D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120,2</w:t>
            </w:r>
          </w:p>
        </w:tc>
      </w:tr>
      <w:tr w:rsidR="00D31320" w:rsidRPr="00D31320" w14:paraId="09A3607B" w14:textId="77777777" w:rsidTr="006D4B81">
        <w:trPr>
          <w:trHeight w:val="300"/>
        </w:trPr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AA871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CD216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-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48A6E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78 120,00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F8224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78 120,00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0735F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100,00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6EA9D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-</w:t>
            </w:r>
          </w:p>
        </w:tc>
      </w:tr>
      <w:tr w:rsidR="00D31320" w:rsidRPr="00D31320" w14:paraId="7DE4CC3D" w14:textId="77777777" w:rsidTr="006D4B81">
        <w:trPr>
          <w:trHeight w:val="300"/>
        </w:trPr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9012F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Прочие безвозмездные поступления поступления в бюджеты сельских поселений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F523F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1 782 000,00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3237D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858 600,00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53BC4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858 600,00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2A15F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100,0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5AB2D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</w:rPr>
              <w:t>48,2</w:t>
            </w:r>
          </w:p>
        </w:tc>
      </w:tr>
      <w:tr w:rsidR="00D31320" w:rsidRPr="00D31320" w14:paraId="36D616A5" w14:textId="77777777" w:rsidTr="006D4B81">
        <w:trPr>
          <w:trHeight w:val="300"/>
        </w:trPr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C39C5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0"/>
                <w:szCs w:val="20"/>
              </w:rPr>
              <w:t>ВСЕГО: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10CEA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0"/>
                <w:szCs w:val="20"/>
                <w:shd w:val="clear" w:color="auto" w:fill="FFFFFF"/>
              </w:rPr>
              <w:t>4 644 827,11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93862" w14:textId="77777777" w:rsidR="00D31320" w:rsidRPr="00D31320" w:rsidRDefault="00D31320" w:rsidP="00D31320">
            <w:pPr>
              <w:shd w:val="clear" w:color="auto" w:fill="FFFFFF"/>
              <w:jc w:val="center"/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4 437 643,00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4FD77" w14:textId="77777777" w:rsidR="00D31320" w:rsidRPr="00D31320" w:rsidRDefault="00D31320" w:rsidP="00D31320">
            <w:pPr>
              <w:shd w:val="clear" w:color="auto" w:fill="FFFFFF"/>
              <w:jc w:val="center"/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4 464 106,67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C8D5C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  <w:t>100,6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7AEB4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0"/>
                <w:szCs w:val="20"/>
              </w:rPr>
              <w:t>96,1</w:t>
            </w:r>
          </w:p>
        </w:tc>
      </w:tr>
    </w:tbl>
    <w:p w14:paraId="4E2F76F5" w14:textId="77777777" w:rsidR="00D31320" w:rsidRPr="00D31320" w:rsidRDefault="00D31320" w:rsidP="00D31320">
      <w:pPr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> </w:t>
      </w:r>
    </w:p>
    <w:p w14:paraId="0DF365A1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 xml:space="preserve">     Налоговые и неналоговые доходы в общем объеме поступлений составляют </w:t>
      </w:r>
      <w:r w:rsidRPr="00D31320">
        <w:rPr>
          <w:color w:val="000000"/>
          <w:spacing w:val="0"/>
          <w:sz w:val="22"/>
          <w:szCs w:val="22"/>
        </w:rPr>
        <w:t xml:space="preserve">2 991 140,67 </w:t>
      </w:r>
      <w:r w:rsidRPr="00D31320">
        <w:rPr>
          <w:color w:val="000000"/>
          <w:spacing w:val="0"/>
          <w:sz w:val="24"/>
          <w:szCs w:val="24"/>
        </w:rPr>
        <w:t>рублей или 67,0 % от общего объема поступлений.</w:t>
      </w:r>
    </w:p>
    <w:p w14:paraId="4D8E960C" w14:textId="77777777" w:rsidR="00D31320" w:rsidRPr="00D31320" w:rsidRDefault="00D31320" w:rsidP="00D31320">
      <w:pPr>
        <w:jc w:val="both"/>
        <w:rPr>
          <w:color w:val="000000"/>
          <w:spacing w:val="0"/>
          <w:sz w:val="24"/>
          <w:szCs w:val="24"/>
        </w:rPr>
      </w:pPr>
      <w:r w:rsidRPr="00D31320">
        <w:rPr>
          <w:color w:val="000000"/>
          <w:spacing w:val="0"/>
          <w:sz w:val="24"/>
          <w:szCs w:val="24"/>
        </w:rPr>
        <w:t>     </w:t>
      </w:r>
      <w:r w:rsidRPr="00D31320">
        <w:rPr>
          <w:rFonts w:ascii="Calibri" w:eastAsia="Calibri" w:hAnsi="Calibri" w:cs="Calibri"/>
          <w:color w:val="000000"/>
          <w:spacing w:val="0"/>
          <w:sz w:val="22"/>
          <w:szCs w:val="22"/>
        </w:rPr>
        <w:t xml:space="preserve"> П</w:t>
      </w:r>
      <w:r w:rsidRPr="00D31320">
        <w:rPr>
          <w:color w:val="000000"/>
          <w:spacing w:val="0"/>
          <w:sz w:val="24"/>
          <w:szCs w:val="24"/>
        </w:rPr>
        <w:t>оступление  налоговых доходов составляет:</w:t>
      </w:r>
    </w:p>
    <w:p w14:paraId="721F2BEA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</w:p>
    <w:p w14:paraId="30E49CE1" w14:textId="77777777" w:rsidR="00D31320" w:rsidRPr="00D31320" w:rsidRDefault="00D31320" w:rsidP="00D31320">
      <w:pPr>
        <w:ind w:left="360"/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>-налог на доходы физических лиц в сумме 219 731,44  рублей, это – 4,9 % по отношению к общему объему поступлений за 2024 год и 101,7% к уточненному плану, по отношению к 2023 году составило 110,1%, увеличение сложилось в результате увеличения фонда оплаты труда.</w:t>
      </w:r>
    </w:p>
    <w:p w14:paraId="4D633ABB" w14:textId="77777777" w:rsidR="00D31320" w:rsidRPr="00D31320" w:rsidRDefault="00D31320" w:rsidP="00D31320">
      <w:pPr>
        <w:ind w:left="360"/>
        <w:jc w:val="both"/>
        <w:rPr>
          <w:color w:val="000000"/>
          <w:spacing w:val="0"/>
          <w:sz w:val="24"/>
          <w:szCs w:val="24"/>
        </w:rPr>
      </w:pPr>
      <w:r w:rsidRPr="00D31320">
        <w:rPr>
          <w:color w:val="000000"/>
          <w:spacing w:val="0"/>
          <w:sz w:val="24"/>
          <w:szCs w:val="24"/>
        </w:rPr>
        <w:t>-ЕСН в сумме 35 145,90 рублей, это - 0,8 % по отношению к общему объему поступлений за 2024 год и 100,0% к уточненному плану, по отношению к 2023 году увеличилось в 3,7 раза в связи с увеличением доходов по декларации полученных сельхозпроизводителей за 2023 год.</w:t>
      </w:r>
    </w:p>
    <w:p w14:paraId="72D0ED59" w14:textId="77777777" w:rsidR="00D31320" w:rsidRPr="00D31320" w:rsidRDefault="00D31320" w:rsidP="00D31320">
      <w:pPr>
        <w:ind w:left="360"/>
        <w:jc w:val="both"/>
        <w:rPr>
          <w:rFonts w:ascii="Calibri" w:hAnsi="Calibri"/>
          <w:color w:val="000000"/>
          <w:spacing w:val="0"/>
          <w:sz w:val="22"/>
          <w:szCs w:val="22"/>
        </w:rPr>
      </w:pPr>
    </w:p>
    <w:p w14:paraId="542E723B" w14:textId="77777777" w:rsidR="00D31320" w:rsidRPr="00D31320" w:rsidRDefault="00D31320" w:rsidP="00D31320">
      <w:pPr>
        <w:ind w:left="360"/>
        <w:jc w:val="both"/>
        <w:rPr>
          <w:color w:val="000000"/>
          <w:spacing w:val="0"/>
          <w:sz w:val="24"/>
          <w:szCs w:val="24"/>
        </w:rPr>
      </w:pPr>
      <w:r w:rsidRPr="00D31320">
        <w:rPr>
          <w:color w:val="000000"/>
          <w:spacing w:val="0"/>
          <w:sz w:val="24"/>
          <w:szCs w:val="24"/>
        </w:rPr>
        <w:lastRenderedPageBreak/>
        <w:t>- налог на имущество физических лиц в сумме 196 700,81 рублей, это – 4,4 %  по отношению к общему объему поступлений за 2024 год и 114,6% к уточненному плану, по отношению к 2023 году составило 78,7%.</w:t>
      </w:r>
    </w:p>
    <w:p w14:paraId="14E127DD" w14:textId="77777777" w:rsidR="00D31320" w:rsidRPr="00D31320" w:rsidRDefault="00D31320" w:rsidP="00D31320">
      <w:pPr>
        <w:ind w:left="360"/>
        <w:jc w:val="both"/>
        <w:rPr>
          <w:color w:val="000000"/>
          <w:spacing w:val="0"/>
          <w:sz w:val="24"/>
          <w:szCs w:val="24"/>
        </w:rPr>
      </w:pPr>
    </w:p>
    <w:p w14:paraId="1CC30861" w14:textId="77777777" w:rsidR="00D31320" w:rsidRPr="00D31320" w:rsidRDefault="00D31320" w:rsidP="00D31320">
      <w:pPr>
        <w:ind w:left="360"/>
        <w:jc w:val="both"/>
        <w:rPr>
          <w:color w:val="000000"/>
          <w:spacing w:val="0"/>
          <w:sz w:val="24"/>
          <w:szCs w:val="24"/>
        </w:rPr>
      </w:pPr>
      <w:r w:rsidRPr="00D31320">
        <w:rPr>
          <w:color w:val="000000"/>
          <w:spacing w:val="0"/>
          <w:sz w:val="24"/>
          <w:szCs w:val="24"/>
        </w:rPr>
        <w:t>-земельный налог -  1 652 343,58 рублей – 37,0 %  к общему поступлению доходов за 2024 год и 99,9% к уточненному плану, по отношению к 2023 году составило 99,8%.</w:t>
      </w:r>
    </w:p>
    <w:p w14:paraId="01252278" w14:textId="77777777" w:rsidR="00D31320" w:rsidRPr="00D31320" w:rsidRDefault="00D31320" w:rsidP="00D31320">
      <w:pPr>
        <w:ind w:left="360"/>
        <w:jc w:val="both"/>
        <w:rPr>
          <w:rFonts w:ascii="Calibri" w:hAnsi="Calibri"/>
          <w:color w:val="000000"/>
          <w:spacing w:val="0"/>
          <w:sz w:val="22"/>
          <w:szCs w:val="22"/>
        </w:rPr>
      </w:pPr>
    </w:p>
    <w:p w14:paraId="08A81609" w14:textId="77777777" w:rsidR="00D31320" w:rsidRPr="00D31320" w:rsidRDefault="00D31320" w:rsidP="00D31320">
      <w:pPr>
        <w:jc w:val="both"/>
        <w:rPr>
          <w:color w:val="000000"/>
          <w:spacing w:val="0"/>
          <w:sz w:val="24"/>
          <w:szCs w:val="24"/>
        </w:rPr>
      </w:pPr>
      <w:r w:rsidRPr="00D31320">
        <w:rPr>
          <w:color w:val="000000"/>
          <w:spacing w:val="0"/>
          <w:sz w:val="24"/>
          <w:szCs w:val="24"/>
        </w:rPr>
        <w:t xml:space="preserve">      -госпошлина за совершение нотариальных действий в сумме 1 300,00 рублей и 100,0% к уточненному плану, по отношению к 2023 году составило 56,5%, сложилось в связи с меньшем количеством обращений граждан. </w:t>
      </w:r>
    </w:p>
    <w:p w14:paraId="336212D7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rFonts w:ascii="Calibri" w:hAnsi="Calibri"/>
          <w:color w:val="000000"/>
          <w:spacing w:val="0"/>
          <w:sz w:val="22"/>
          <w:szCs w:val="22"/>
        </w:rPr>
        <w:t xml:space="preserve"> </w:t>
      </w:r>
    </w:p>
    <w:p w14:paraId="54799098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>      Неналоговые доходы:</w:t>
      </w:r>
    </w:p>
    <w:p w14:paraId="56ACE82D" w14:textId="77777777" w:rsidR="00D31320" w:rsidRPr="00D31320" w:rsidRDefault="00D31320" w:rsidP="00D31320">
      <w:pPr>
        <w:jc w:val="both"/>
        <w:rPr>
          <w:color w:val="000000"/>
          <w:spacing w:val="0"/>
          <w:sz w:val="24"/>
          <w:szCs w:val="24"/>
        </w:rPr>
      </w:pPr>
      <w:r w:rsidRPr="00D31320">
        <w:rPr>
          <w:color w:val="000000"/>
          <w:spacing w:val="0"/>
          <w:sz w:val="22"/>
          <w:szCs w:val="22"/>
        </w:rPr>
        <w:t>    </w:t>
      </w:r>
      <w:r w:rsidRPr="00D31320">
        <w:rPr>
          <w:color w:val="000000"/>
          <w:spacing w:val="0"/>
          <w:sz w:val="24"/>
          <w:szCs w:val="24"/>
        </w:rPr>
        <w:t>-прочие доходы от компенсации затрат бюджетов сельских поселений, поступили в сумме – 27 318,94 рублей и 100,0% к уточненному плану.</w:t>
      </w:r>
    </w:p>
    <w:p w14:paraId="4253FD7C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</w:p>
    <w:p w14:paraId="2B30508B" w14:textId="77777777" w:rsidR="00D31320" w:rsidRPr="00D31320" w:rsidRDefault="00D31320" w:rsidP="00D31320">
      <w:pPr>
        <w:jc w:val="both"/>
        <w:rPr>
          <w:color w:val="000000"/>
          <w:spacing w:val="0"/>
          <w:sz w:val="24"/>
          <w:szCs w:val="24"/>
        </w:rPr>
      </w:pPr>
      <w:r w:rsidRPr="00D31320">
        <w:rPr>
          <w:color w:val="000000"/>
          <w:spacing w:val="0"/>
          <w:sz w:val="24"/>
          <w:szCs w:val="24"/>
        </w:rPr>
        <w:t>  - доходы от продажи земельных участков в сумме – 858 600,00 рублей, 100,0% к уточненному плану, по отношению к 2023 году в 2,4 раза больше, так как в 2024 году продажи земельных участков (невостребованные земельные доли) прошла в большем объеме.</w:t>
      </w:r>
    </w:p>
    <w:p w14:paraId="778EBDCF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</w:p>
    <w:p w14:paraId="3A149BD2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FF0000"/>
          <w:spacing w:val="0"/>
          <w:sz w:val="24"/>
          <w:szCs w:val="24"/>
        </w:rPr>
        <w:t> </w:t>
      </w:r>
      <w:r w:rsidRPr="00D31320">
        <w:rPr>
          <w:color w:val="000000"/>
          <w:spacing w:val="0"/>
          <w:sz w:val="24"/>
          <w:szCs w:val="24"/>
        </w:rPr>
        <w:t>Безвозмездные поступления составляют 1 472 966,00 рублей (33,0% от общего поступления), которые включают:</w:t>
      </w:r>
    </w:p>
    <w:p w14:paraId="43AA973D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>- дотации на выравнивание бюджетной обеспеченности -190 800,00 рублей;</w:t>
      </w:r>
    </w:p>
    <w:p w14:paraId="0278D1BC" w14:textId="77777777" w:rsidR="00D31320" w:rsidRPr="00D31320" w:rsidRDefault="00D31320" w:rsidP="00D31320">
      <w:pPr>
        <w:jc w:val="both"/>
        <w:rPr>
          <w:color w:val="000000"/>
          <w:spacing w:val="0"/>
          <w:sz w:val="24"/>
          <w:szCs w:val="24"/>
        </w:rPr>
      </w:pPr>
      <w:r w:rsidRPr="00D31320">
        <w:rPr>
          <w:color w:val="FF0000"/>
          <w:spacing w:val="0"/>
          <w:sz w:val="24"/>
          <w:szCs w:val="24"/>
        </w:rPr>
        <w:t> </w:t>
      </w:r>
      <w:r w:rsidRPr="00D31320">
        <w:rPr>
          <w:color w:val="000000"/>
          <w:spacing w:val="0"/>
          <w:sz w:val="24"/>
          <w:szCs w:val="24"/>
        </w:rPr>
        <w:t>-субвенция на осуществление первичного воинского учета – 345 446,00 рублей;</w:t>
      </w:r>
    </w:p>
    <w:p w14:paraId="7012D337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>-прочие межбюджетные трансферты – 78 120,00 рублей;</w:t>
      </w:r>
    </w:p>
    <w:p w14:paraId="1D3DCE7C" w14:textId="77777777" w:rsidR="00D31320" w:rsidRPr="00D31320" w:rsidRDefault="00D31320" w:rsidP="00D31320">
      <w:pPr>
        <w:jc w:val="both"/>
        <w:rPr>
          <w:color w:val="000000"/>
          <w:spacing w:val="0"/>
          <w:sz w:val="24"/>
          <w:szCs w:val="24"/>
        </w:rPr>
      </w:pPr>
      <w:r w:rsidRPr="00D31320">
        <w:rPr>
          <w:color w:val="000000"/>
          <w:spacing w:val="0"/>
          <w:sz w:val="24"/>
          <w:szCs w:val="24"/>
        </w:rPr>
        <w:t>-прочие безвозмездные поступления в бюджеты сельских поселений – 858 600,00 рублей.</w:t>
      </w:r>
    </w:p>
    <w:p w14:paraId="67272C02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</w:p>
    <w:p w14:paraId="64D03512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>    Поступившие в 2024 году доходы возвращены  в районный бюджет в виде субвенций по передаваемым полномочиям в сумме</w:t>
      </w:r>
      <w:r w:rsidRPr="00D31320">
        <w:rPr>
          <w:color w:val="C0504D"/>
          <w:spacing w:val="0"/>
          <w:sz w:val="24"/>
          <w:szCs w:val="24"/>
        </w:rPr>
        <w:t xml:space="preserve"> </w:t>
      </w:r>
      <w:r w:rsidRPr="00D31320">
        <w:rPr>
          <w:color w:val="000000"/>
          <w:spacing w:val="0"/>
          <w:sz w:val="24"/>
          <w:szCs w:val="24"/>
        </w:rPr>
        <w:t>378 420,36 рублей:  </w:t>
      </w:r>
    </w:p>
    <w:p w14:paraId="2290E668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>- субвенции  бюджету  муниципального  района  на  передаваемые полномочия  по  ликвидации  последствий  чрезвычайных  ситуаций  в  сумме 90 000,00 рублей;</w:t>
      </w:r>
    </w:p>
    <w:p w14:paraId="2BE3E8B8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>- субвенция бюджету  муниципального  района  на  передаваемые полномочия  по осуществлению внешнего муниципального финансового контроля  в сумме - 7 716,00 рубль;</w:t>
      </w:r>
    </w:p>
    <w:p w14:paraId="61639284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> субвенция бюджету  муниципального  района  на  передаваемые полномочия  по осуществлению внутреннего муниципального финансового контроля  в сумме - 531,00 рубль;</w:t>
      </w:r>
    </w:p>
    <w:p w14:paraId="43F8AA38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>-субвенция бюджету  муниципального  района  на передаваемые полномочия  по организации ритуальных услуги сумме - 531,00 рубль;</w:t>
      </w:r>
    </w:p>
    <w:p w14:paraId="35A6FF22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>- субвенция бюджету  муниципального  района  на  передаваемые полномочия  по созданию условий для организации досуга и обеспечения жителей поселения услугами организаций культуры в сумме – 397 436,56 рублей;</w:t>
      </w:r>
    </w:p>
    <w:p w14:paraId="62969E8E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>    Основанием для включения в расходную часть бюджета поселения суммы объема субвенций, подлежащих  передаче в бюджет района на финансирование исполнения передаваемых полномочий, являются Соглашения на передачу полномочий, заключенные между муниципальным районом  и Селецкой сельской администрацией:</w:t>
      </w:r>
    </w:p>
    <w:p w14:paraId="474D9A4F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>- соглашение о передаче полномочий по решению вопроса местного значения Селецкого сельского поселения по созданию условий для организации досуга и обеспечения жителей поселения услугами организаций культуры Трубчевскому муниципальному району №3-К от 30.12.2022г., дополнительное соглашение № 1 от29.12.2023г. и №2 от 23.12.2024г;</w:t>
      </w:r>
    </w:p>
    <w:p w14:paraId="072591AF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> - соглашение о продлении принятых полномочий по решению вопросов местного значения Селецкого сельского поселения Трубчевскому муниципальному району по участию в предупреждении и ликвидации последствий чрезвычайных ситуаций в границах поселений и обеспечению первичных мер пожарной безопасности в части принятия мер по ликвидации пожара и спасения людей до прибытия подразделений Государственной противопожарной службы №2-ЧС от 30.12.2022г.; дополнительное соглашение №1 от 29.12.2023г.</w:t>
      </w:r>
    </w:p>
    <w:p w14:paraId="475296E7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> - соглашение о передаче полномочий контрольного органа Селецкого сельского поселения по осуществлению внешнего муниципального финансового контроля  Контрольно-счетной палате Трубчевского муниципального района №4-КСП от 12.11.2021г., дополнительное соглашение №2 от 27.10.2023г.;</w:t>
      </w:r>
    </w:p>
    <w:p w14:paraId="4673FBD3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lastRenderedPageBreak/>
        <w:t>- соглашение о передаче полномочий по решению вопроса местного значения Селецкого сельского поселения по внутреннему муниципальному финансовому контролю  Трубчевскому муниципальному району №3 - ВМФК от 30.12.2022г., дополнительное соглашение №1 от 29.12.2023г.</w:t>
      </w:r>
    </w:p>
    <w:p w14:paraId="6A90BAAC" w14:textId="77777777" w:rsidR="00D31320" w:rsidRPr="00D31320" w:rsidRDefault="00D31320" w:rsidP="00D31320">
      <w:pPr>
        <w:jc w:val="both"/>
        <w:rPr>
          <w:color w:val="000000"/>
          <w:spacing w:val="0"/>
          <w:sz w:val="24"/>
          <w:szCs w:val="24"/>
        </w:rPr>
      </w:pPr>
      <w:r w:rsidRPr="00D31320">
        <w:rPr>
          <w:color w:val="000000"/>
          <w:spacing w:val="0"/>
          <w:sz w:val="24"/>
          <w:szCs w:val="24"/>
        </w:rPr>
        <w:t>- соглашение о передачи полномочий по решению вопроса местного значения по организации ритуальных услуг от Селецкой сельской администрации Трубчевского района Брянской области Администрации Трубчевского муниципального района №3-РУ от 30.12.2022г., дополнительное соглашение №1 от 29.12.2023г.</w:t>
      </w:r>
    </w:p>
    <w:p w14:paraId="4D563D56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</w:p>
    <w:p w14:paraId="007BF8D1" w14:textId="77777777" w:rsidR="00D31320" w:rsidRPr="00D31320" w:rsidRDefault="00D31320" w:rsidP="00D31320">
      <w:pPr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 xml:space="preserve">       Расходная часть бюджета поселения за 2024 год исполнена в объеме  4 259 432,67   рубля или 81,7 % к утвержденным бюджетным назначениям. </w:t>
      </w:r>
    </w:p>
    <w:p w14:paraId="2F0524F8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№ 131-ФЗ от 06.10.2003г. «Об общих принципах организации местного самоуправления Российской Федерации».</w:t>
      </w:r>
    </w:p>
    <w:p w14:paraId="73681D07" w14:textId="77777777" w:rsidR="00D31320" w:rsidRPr="00D31320" w:rsidRDefault="00D31320" w:rsidP="00D31320">
      <w:pPr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 xml:space="preserve">  </w:t>
      </w:r>
    </w:p>
    <w:p w14:paraId="7C2E8033" w14:textId="77777777" w:rsidR="00D31320" w:rsidRPr="00D31320" w:rsidRDefault="00D31320" w:rsidP="00D31320">
      <w:pPr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>Структура расходной части бюджета характеризуется следующими показателями:</w:t>
      </w:r>
    </w:p>
    <w:p w14:paraId="1EF92748" w14:textId="77777777" w:rsidR="00D31320" w:rsidRPr="00D31320" w:rsidRDefault="00D31320" w:rsidP="00D31320">
      <w:pPr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rFonts w:ascii="Calibri" w:eastAsia="Calibri" w:hAnsi="Calibri" w:cs="Calibri"/>
          <w:color w:val="000000"/>
          <w:spacing w:val="0"/>
        </w:rPr>
        <w:t>                                                                                                                    </w:t>
      </w:r>
      <w:r w:rsidRPr="00D31320">
        <w:rPr>
          <w:color w:val="000000"/>
          <w:spacing w:val="0"/>
          <w:sz w:val="22"/>
          <w:szCs w:val="22"/>
        </w:rPr>
        <w:t>  (рублей)</w:t>
      </w:r>
    </w:p>
    <w:tbl>
      <w:tblPr>
        <w:tblW w:w="0" w:type="auto"/>
        <w:tblInd w:w="-10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1855"/>
        <w:gridCol w:w="1512"/>
        <w:gridCol w:w="1623"/>
        <w:gridCol w:w="1276"/>
        <w:gridCol w:w="1718"/>
      </w:tblGrid>
      <w:tr w:rsidR="00D31320" w:rsidRPr="00D31320" w14:paraId="67AD08AF" w14:textId="77777777" w:rsidTr="006D4B81"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4A748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Виды расходов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62DA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Утверждено окончательным решением</w:t>
            </w:r>
          </w:p>
          <w:p w14:paraId="7E471C09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2024г.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B731E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Сумма расходов 2024г.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C0477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Сумма расходов 2023г.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41668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</w:rPr>
              <w:t>%вып.к</w:t>
            </w:r>
          </w:p>
          <w:p w14:paraId="66EC7111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</w:rPr>
              <w:t>плану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A787D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% вып.2024г. к 2023 г.</w:t>
            </w:r>
          </w:p>
        </w:tc>
      </w:tr>
      <w:tr w:rsidR="00D31320" w:rsidRPr="00D31320" w14:paraId="12B82EFC" w14:textId="77777777" w:rsidTr="006D4B81">
        <w:trPr>
          <w:trHeight w:val="543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30108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Общегос.вопросы</w:t>
            </w:r>
          </w:p>
          <w:p w14:paraId="63BB797A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0100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303AFA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2 776 803,41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353C0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2 706 724,45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0B8CD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2 168 756,00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7E7852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97,5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AD8B4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124,8</w:t>
            </w:r>
          </w:p>
        </w:tc>
      </w:tr>
      <w:tr w:rsidR="00D31320" w:rsidRPr="00D31320" w14:paraId="25C14A1F" w14:textId="77777777" w:rsidTr="006D4B81"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F38DD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Национальная оборона</w:t>
            </w:r>
          </w:p>
          <w:p w14:paraId="7A653C6A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0200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BAF50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345 446,00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114CD4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345 446,00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BD46C6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287 372,00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0C0AC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FC3670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120,2</w:t>
            </w:r>
          </w:p>
        </w:tc>
      </w:tr>
      <w:tr w:rsidR="00D31320" w:rsidRPr="00D31320" w14:paraId="19A98738" w14:textId="77777777" w:rsidTr="006D4B81">
        <w:trPr>
          <w:trHeight w:val="82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5532B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Нац.безопасн. и правоохр.деят.</w:t>
            </w:r>
          </w:p>
          <w:p w14:paraId="15944C2D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0300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B0CA0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90 000,00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04265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90 000,00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008AB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85 000,00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B931DC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A7F10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105,9</w:t>
            </w:r>
          </w:p>
        </w:tc>
      </w:tr>
      <w:tr w:rsidR="00D31320" w:rsidRPr="00D31320" w14:paraId="5DBD30BC" w14:textId="77777777" w:rsidTr="006D4B81">
        <w:trPr>
          <w:trHeight w:val="634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5334E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Национальная экономика 0400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E0783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2EDB5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-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5E650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7 200,00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14F54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CE8D7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D31320" w:rsidRPr="00D31320" w14:paraId="6C19DC6C" w14:textId="77777777" w:rsidTr="006D4B81"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388B6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Жилищно-коммунальное хозяйство</w:t>
            </w:r>
          </w:p>
          <w:p w14:paraId="28A0724E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0500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DD90D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1 555 301,70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CA2D5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771 277,86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FC0C9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2 015 712,11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3BF27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49,6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916BB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38,3</w:t>
            </w:r>
          </w:p>
        </w:tc>
      </w:tr>
      <w:tr w:rsidR="00D31320" w:rsidRPr="00D31320" w14:paraId="0C4EDFAF" w14:textId="77777777" w:rsidTr="006D4B81"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A08EE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Культура</w:t>
            </w:r>
          </w:p>
          <w:p w14:paraId="62A5694D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0800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59CD0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381 433,74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1DE2B3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279 642,36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8EF911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490 000,00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5EDC0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73,3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E99CA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57,1</w:t>
            </w:r>
          </w:p>
        </w:tc>
      </w:tr>
      <w:tr w:rsidR="00D31320" w:rsidRPr="00D31320" w14:paraId="1FF383F1" w14:textId="77777777" w:rsidTr="006D4B81"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7F572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Социальная политика</w:t>
            </w:r>
          </w:p>
          <w:p w14:paraId="05BFEB16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1000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A6836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66 342,00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6CA274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66 342,00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116E2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63 039,00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F78E4F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1B14A2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105,2</w:t>
            </w:r>
          </w:p>
        </w:tc>
      </w:tr>
      <w:tr w:rsidR="00D31320" w:rsidRPr="00D31320" w14:paraId="1FFCCB61" w14:textId="77777777" w:rsidTr="006D4B81"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96D1F" w14:textId="77777777" w:rsidR="00D31320" w:rsidRPr="00D31320" w:rsidRDefault="00D31320" w:rsidP="00D31320">
            <w:pPr>
              <w:shd w:val="clear" w:color="auto" w:fill="FFFFFF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Итого расходов: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7C1D6B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5 215 326,85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8185EF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2"/>
                <w:szCs w:val="22"/>
              </w:rPr>
              <w:t>4 259 432,67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C0986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5 117 079,11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064280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81,7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22D34" w14:textId="77777777" w:rsidR="00D31320" w:rsidRPr="00D31320" w:rsidRDefault="00D31320" w:rsidP="00D31320">
            <w:pPr>
              <w:shd w:val="clear" w:color="auto" w:fill="FFFFFF"/>
              <w:jc w:val="center"/>
              <w:rPr>
                <w:rFonts w:ascii="Calibri" w:hAnsi="Calibri"/>
                <w:b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D31320"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</w:rPr>
              <w:t>83,2</w:t>
            </w:r>
          </w:p>
        </w:tc>
      </w:tr>
    </w:tbl>
    <w:p w14:paraId="40131784" w14:textId="77777777" w:rsidR="00D31320" w:rsidRPr="00D31320" w:rsidRDefault="00D31320" w:rsidP="00D31320">
      <w:pPr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rFonts w:ascii="Calibri" w:eastAsia="Calibri" w:hAnsi="Calibri" w:cs="Calibri"/>
          <w:color w:val="000000"/>
          <w:spacing w:val="0"/>
        </w:rPr>
        <w:t>   </w:t>
      </w:r>
    </w:p>
    <w:p w14:paraId="3779EB8F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rFonts w:ascii="Calibri" w:eastAsia="Calibri" w:hAnsi="Calibri" w:cs="Calibri"/>
          <w:color w:val="000000"/>
          <w:spacing w:val="0"/>
        </w:rPr>
        <w:t> </w:t>
      </w:r>
      <w:r w:rsidRPr="00D31320">
        <w:rPr>
          <w:color w:val="000000"/>
          <w:spacing w:val="0"/>
          <w:sz w:val="24"/>
          <w:szCs w:val="24"/>
        </w:rPr>
        <w:t>Расходы по общегосударственным вопросам составляют -  63,5 % в общих расходах, расходы по жилищно-коммунальному хозяйству –18,1 % в общих расходах.</w:t>
      </w:r>
    </w:p>
    <w:p w14:paraId="5B4EA729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> </w:t>
      </w:r>
    </w:p>
    <w:p w14:paraId="736FC468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>По разделу 0100  </w:t>
      </w:r>
      <w:r w:rsidRPr="00D31320">
        <w:rPr>
          <w:b/>
          <w:color w:val="000000"/>
          <w:spacing w:val="0"/>
          <w:sz w:val="24"/>
          <w:szCs w:val="24"/>
        </w:rPr>
        <w:t>«Общегосударственные вопросы»</w:t>
      </w:r>
      <w:r w:rsidRPr="00D31320">
        <w:rPr>
          <w:color w:val="000000"/>
          <w:spacing w:val="0"/>
          <w:sz w:val="24"/>
          <w:szCs w:val="24"/>
        </w:rPr>
        <w:t xml:space="preserve"> использовано средств бюджета поселения в сумме </w:t>
      </w:r>
      <w:r w:rsidRPr="00D31320">
        <w:rPr>
          <w:color w:val="000000"/>
          <w:spacing w:val="0"/>
          <w:sz w:val="24"/>
          <w:szCs w:val="24"/>
          <w:shd w:val="clear" w:color="auto" w:fill="FFFFFF"/>
        </w:rPr>
        <w:t>2 706 724,45</w:t>
      </w:r>
      <w:r w:rsidRPr="00D31320">
        <w:rPr>
          <w:color w:val="000000"/>
          <w:spacing w:val="0"/>
          <w:sz w:val="24"/>
          <w:szCs w:val="24"/>
        </w:rPr>
        <w:t xml:space="preserve"> рублей. Удельный вес указанных расходов составил 63,5 % от общего объема расходов, 97,5 % к уточненному плану и в 1,2 раза больше к уровню прошлого года.</w:t>
      </w:r>
    </w:p>
    <w:p w14:paraId="21CEB4EE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> В данный раздел включены расходы на содержание центрального аппарата администрации в сумме   </w:t>
      </w:r>
      <w:r w:rsidRPr="00D31320">
        <w:rPr>
          <w:color w:val="000000"/>
          <w:spacing w:val="0"/>
          <w:sz w:val="22"/>
          <w:szCs w:val="22"/>
        </w:rPr>
        <w:t>2 417 788,45</w:t>
      </w:r>
      <w:r w:rsidRPr="00D31320">
        <w:rPr>
          <w:color w:val="000000"/>
          <w:spacing w:val="0"/>
          <w:sz w:val="24"/>
          <w:szCs w:val="24"/>
        </w:rPr>
        <w:t xml:space="preserve">  рубля, в т. ч. заработная плата и начисления  в сумме 1 896 932,64 рублей  и прочие    расходы   в сумме 288 936,00 рублей. </w:t>
      </w:r>
    </w:p>
    <w:p w14:paraId="11FFDEB6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> </w:t>
      </w:r>
    </w:p>
    <w:p w14:paraId="200FB433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> </w:t>
      </w:r>
    </w:p>
    <w:p w14:paraId="1580D854" w14:textId="36823901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>По разделу 0200  </w:t>
      </w:r>
      <w:r w:rsidRPr="00D31320">
        <w:rPr>
          <w:b/>
          <w:color w:val="000000"/>
          <w:spacing w:val="0"/>
          <w:sz w:val="24"/>
          <w:szCs w:val="24"/>
        </w:rPr>
        <w:t>«Национальная оборона»</w:t>
      </w:r>
      <w:r w:rsidRPr="00D31320">
        <w:rPr>
          <w:color w:val="000000"/>
          <w:spacing w:val="0"/>
          <w:sz w:val="24"/>
          <w:szCs w:val="24"/>
        </w:rPr>
        <w:t xml:space="preserve"> расходы составили 345 446,00</w:t>
      </w:r>
      <w:r w:rsidRPr="00D31320">
        <w:rPr>
          <w:color w:val="FF0000"/>
          <w:spacing w:val="0"/>
          <w:sz w:val="24"/>
          <w:szCs w:val="24"/>
        </w:rPr>
        <w:t xml:space="preserve"> </w:t>
      </w:r>
      <w:r w:rsidRPr="00D31320">
        <w:rPr>
          <w:color w:val="000000"/>
          <w:spacing w:val="0"/>
          <w:sz w:val="24"/>
          <w:szCs w:val="24"/>
        </w:rPr>
        <w:t xml:space="preserve">рублей. Удельный вес указанных расходов составил 8,1 % от общего объема расходов, 100,0 % к уточненному плану, к уровню прошлого года увеличились в 1,2 раза больше. Бюджетные ассигнования были </w:t>
      </w:r>
      <w:r w:rsidRPr="00D31320">
        <w:rPr>
          <w:color w:val="000000"/>
          <w:spacing w:val="0"/>
          <w:sz w:val="24"/>
          <w:szCs w:val="24"/>
        </w:rPr>
        <w:lastRenderedPageBreak/>
        <w:t>направлены на осуществление первичного воинского учета органами местного самоуправления поселений, муниципальных и городских округов, в т.ч. заработная плата и начисления  в сумме 345 446,00 рублей. Увеличение расходов связано с увеличением заработной платы с 01.04.2024года.</w:t>
      </w:r>
    </w:p>
    <w:p w14:paraId="0AF7D327" w14:textId="77777777" w:rsidR="00D31320" w:rsidRPr="00D31320" w:rsidRDefault="00D31320" w:rsidP="00D31320">
      <w:pPr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rFonts w:ascii="Calibri" w:eastAsia="Calibri" w:hAnsi="Calibri" w:cs="Calibri"/>
          <w:color w:val="000000"/>
          <w:spacing w:val="0"/>
        </w:rPr>
        <w:t> </w:t>
      </w:r>
    </w:p>
    <w:p w14:paraId="606C4154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rFonts w:ascii="Calibri" w:eastAsia="Calibri" w:hAnsi="Calibri" w:cs="Calibri"/>
          <w:color w:val="000000"/>
          <w:spacing w:val="0"/>
        </w:rPr>
        <w:t>      </w:t>
      </w:r>
      <w:r w:rsidRPr="00D31320">
        <w:rPr>
          <w:color w:val="000000"/>
          <w:spacing w:val="0"/>
          <w:sz w:val="24"/>
          <w:szCs w:val="24"/>
        </w:rPr>
        <w:t>По разделу 0300  </w:t>
      </w:r>
      <w:r w:rsidRPr="00D31320">
        <w:rPr>
          <w:b/>
          <w:color w:val="000000"/>
          <w:spacing w:val="0"/>
          <w:sz w:val="24"/>
          <w:szCs w:val="24"/>
        </w:rPr>
        <w:t xml:space="preserve">«Национальная безопасность и правоохранительная деятельность» </w:t>
      </w:r>
      <w:r w:rsidRPr="00D31320">
        <w:rPr>
          <w:color w:val="000000"/>
          <w:spacing w:val="0"/>
          <w:sz w:val="24"/>
          <w:szCs w:val="24"/>
        </w:rPr>
        <w:t>расходы в виде субвенций по передаваемым полномочиям в сумме 90 000,00 рублей  или 2,1  % общего объема расходов в 2024 году, 100,0 % к уточненному плану и 105,9 % к уровню прошлого года. Увеличение расходов сложилось с увеличением материальных затрат по передаваемым полномочиям.</w:t>
      </w:r>
    </w:p>
    <w:p w14:paraId="34131C44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> </w:t>
      </w:r>
    </w:p>
    <w:p w14:paraId="5C3033FE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 xml:space="preserve">    </w:t>
      </w:r>
    </w:p>
    <w:p w14:paraId="40478891" w14:textId="77777777" w:rsidR="00D31320" w:rsidRPr="00D31320" w:rsidRDefault="00D31320" w:rsidP="00D31320">
      <w:pPr>
        <w:jc w:val="both"/>
        <w:rPr>
          <w:color w:val="000000"/>
          <w:spacing w:val="0"/>
          <w:sz w:val="24"/>
          <w:szCs w:val="24"/>
        </w:rPr>
      </w:pPr>
      <w:r w:rsidRPr="00D31320">
        <w:rPr>
          <w:rFonts w:ascii="Calibri" w:eastAsia="Calibri" w:hAnsi="Calibri" w:cs="Calibri"/>
          <w:color w:val="000000"/>
          <w:spacing w:val="0"/>
        </w:rPr>
        <w:t xml:space="preserve">  </w:t>
      </w:r>
      <w:r w:rsidRPr="00D31320">
        <w:rPr>
          <w:color w:val="000000"/>
          <w:spacing w:val="0"/>
          <w:sz w:val="24"/>
          <w:szCs w:val="24"/>
        </w:rPr>
        <w:t>По разделу 0500</w:t>
      </w:r>
      <w:r w:rsidRPr="00D31320">
        <w:rPr>
          <w:b/>
          <w:color w:val="000000"/>
          <w:spacing w:val="0"/>
          <w:sz w:val="24"/>
          <w:szCs w:val="24"/>
        </w:rPr>
        <w:t xml:space="preserve"> «Жилищно-коммунальное хозяйство»</w:t>
      </w:r>
      <w:r w:rsidRPr="00D31320">
        <w:rPr>
          <w:color w:val="000000"/>
          <w:spacing w:val="0"/>
          <w:sz w:val="24"/>
          <w:szCs w:val="24"/>
        </w:rPr>
        <w:t xml:space="preserve"> расходы составили 771 277,86 рублей, удельный вес составляет 18,1 % общего объема расходов, 49,6 % к уточненному плану и 38,3% к уровню прошлого года.</w:t>
      </w:r>
    </w:p>
    <w:p w14:paraId="134EEEBB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 xml:space="preserve"> Денежные средства направлены:</w:t>
      </w:r>
    </w:p>
    <w:p w14:paraId="56293D6B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>- на оплату расходов по уличному освещению в сумме 547 867,66 рублей;</w:t>
      </w:r>
    </w:p>
    <w:p w14:paraId="072628A3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>- на содержание мест захоронения (кладбищ) в сумме 37 356,80 рублей;      </w:t>
      </w:r>
    </w:p>
    <w:p w14:paraId="5DF1A4DE" w14:textId="77777777" w:rsidR="00D31320" w:rsidRPr="00D31320" w:rsidRDefault="00D31320" w:rsidP="00D31320">
      <w:pPr>
        <w:jc w:val="both"/>
        <w:rPr>
          <w:color w:val="000000"/>
          <w:spacing w:val="0"/>
          <w:sz w:val="24"/>
          <w:szCs w:val="24"/>
        </w:rPr>
      </w:pPr>
      <w:r w:rsidRPr="00D31320">
        <w:rPr>
          <w:color w:val="000000"/>
          <w:spacing w:val="0"/>
          <w:sz w:val="24"/>
          <w:szCs w:val="24"/>
        </w:rPr>
        <w:t>-на благоустройство территории поселения в сумме 185 522,40 рубля;</w:t>
      </w:r>
    </w:p>
    <w:p w14:paraId="1A4EC692" w14:textId="77777777" w:rsidR="00D31320" w:rsidRPr="00D31320" w:rsidRDefault="00D31320" w:rsidP="00D31320">
      <w:pPr>
        <w:jc w:val="both"/>
        <w:rPr>
          <w:color w:val="000000"/>
          <w:spacing w:val="0"/>
          <w:sz w:val="24"/>
          <w:szCs w:val="24"/>
        </w:rPr>
      </w:pPr>
      <w:r w:rsidRPr="00D31320">
        <w:rPr>
          <w:color w:val="000000"/>
          <w:spacing w:val="0"/>
          <w:sz w:val="24"/>
          <w:szCs w:val="24"/>
        </w:rPr>
        <w:t>- иные межбюджетные трансферты в сумме 531,00 рубль.</w:t>
      </w:r>
    </w:p>
    <w:p w14:paraId="5B24946C" w14:textId="77777777" w:rsidR="00D31320" w:rsidRPr="00D31320" w:rsidRDefault="00D31320" w:rsidP="00D31320">
      <w:pPr>
        <w:jc w:val="both"/>
        <w:rPr>
          <w:color w:val="000000"/>
          <w:spacing w:val="0"/>
          <w:sz w:val="24"/>
          <w:szCs w:val="24"/>
        </w:rPr>
      </w:pPr>
      <w:r w:rsidRPr="00D31320">
        <w:rPr>
          <w:color w:val="000000"/>
          <w:spacing w:val="0"/>
          <w:sz w:val="24"/>
          <w:szCs w:val="24"/>
        </w:rPr>
        <w:t>Уменьшение расходов связано с меньшим объемом выполненных работ.</w:t>
      </w:r>
    </w:p>
    <w:p w14:paraId="255ED4B8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</w:p>
    <w:p w14:paraId="42135662" w14:textId="77777777" w:rsidR="00D31320" w:rsidRPr="00D31320" w:rsidRDefault="00D31320" w:rsidP="00D31320">
      <w:pPr>
        <w:jc w:val="both"/>
        <w:rPr>
          <w:color w:val="000000"/>
          <w:spacing w:val="0"/>
          <w:sz w:val="24"/>
          <w:szCs w:val="24"/>
        </w:rPr>
      </w:pPr>
      <w:r w:rsidRPr="00D31320">
        <w:rPr>
          <w:rFonts w:ascii="Calibri" w:eastAsia="Calibri" w:hAnsi="Calibri" w:cs="Calibri"/>
          <w:color w:val="000000"/>
          <w:spacing w:val="0"/>
        </w:rPr>
        <w:t>     </w:t>
      </w:r>
      <w:r w:rsidRPr="00D31320">
        <w:rPr>
          <w:color w:val="000000"/>
          <w:spacing w:val="0"/>
          <w:sz w:val="24"/>
          <w:szCs w:val="24"/>
        </w:rPr>
        <w:t xml:space="preserve">По разделу 0800 </w:t>
      </w:r>
      <w:r w:rsidRPr="00D31320">
        <w:rPr>
          <w:b/>
          <w:color w:val="000000"/>
          <w:spacing w:val="0"/>
          <w:sz w:val="24"/>
          <w:szCs w:val="24"/>
        </w:rPr>
        <w:t>«Культура, кинематография»</w:t>
      </w:r>
      <w:r w:rsidRPr="00D31320">
        <w:rPr>
          <w:color w:val="000000"/>
          <w:spacing w:val="0"/>
          <w:sz w:val="24"/>
          <w:szCs w:val="24"/>
        </w:rPr>
        <w:t xml:space="preserve"> в 2024 году было использовано средств бюджета в сумме 279 642,36 рублей, удельный вес составляет 6,6 % общего объема расходов, 73,3 % к уточненному плану, к уровню прошлого года расходы составили 57,1%. Уменьшение расходов сложилось с уменьшением материальных затрат по передаваемым полномочиям.</w:t>
      </w:r>
    </w:p>
    <w:p w14:paraId="7AE5C8A3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</w:p>
    <w:p w14:paraId="5C4F09A7" w14:textId="77777777" w:rsidR="00D31320" w:rsidRPr="00D31320" w:rsidRDefault="00D31320" w:rsidP="00D31320">
      <w:pPr>
        <w:jc w:val="both"/>
        <w:rPr>
          <w:color w:val="000000"/>
          <w:spacing w:val="0"/>
          <w:sz w:val="24"/>
          <w:szCs w:val="24"/>
        </w:rPr>
      </w:pPr>
      <w:r w:rsidRPr="00D31320">
        <w:rPr>
          <w:color w:val="000000"/>
          <w:spacing w:val="0"/>
          <w:sz w:val="24"/>
          <w:szCs w:val="24"/>
        </w:rPr>
        <w:t>     По разделу 1000 "Социальная политика" расходы составили 66 342,00 рублей, удельный вес составляет 1,5% общего объема расходов, 100,0 % к уточненному плану и 105,2 % к уровню прошлого года.  Увеличение расходов обусловлено тем, что с 1 октября 2024 года проиндексирован размер доплат к пенсии за выслугу лет в 1,045 раза.</w:t>
      </w:r>
    </w:p>
    <w:p w14:paraId="5F322FFF" w14:textId="77777777" w:rsidR="00D31320" w:rsidRPr="00D31320" w:rsidRDefault="00D31320" w:rsidP="00D31320">
      <w:pPr>
        <w:jc w:val="both"/>
        <w:rPr>
          <w:color w:val="000000"/>
          <w:spacing w:val="0"/>
          <w:sz w:val="24"/>
          <w:szCs w:val="24"/>
        </w:rPr>
      </w:pPr>
    </w:p>
    <w:p w14:paraId="23682BCB" w14:textId="77777777" w:rsidR="00D31320" w:rsidRPr="00D31320" w:rsidRDefault="00D31320" w:rsidP="00D31320">
      <w:pPr>
        <w:jc w:val="both"/>
        <w:rPr>
          <w:color w:val="000000"/>
          <w:spacing w:val="0"/>
          <w:sz w:val="24"/>
          <w:szCs w:val="24"/>
        </w:rPr>
      </w:pPr>
      <w:r w:rsidRPr="00D31320">
        <w:rPr>
          <w:color w:val="000000"/>
          <w:spacing w:val="0"/>
          <w:sz w:val="24"/>
          <w:szCs w:val="24"/>
        </w:rPr>
        <w:t xml:space="preserve">      Исполнение по муниципальной программе за 2024 года составило  3 898 376,67 рублей или 80,3% к уточненному годовому плану по муниципальной программе (уточненный план – 4 854 270,85 рублей). </w:t>
      </w:r>
    </w:p>
    <w:p w14:paraId="6E64E2A2" w14:textId="77777777" w:rsidR="00D31320" w:rsidRPr="00D31320" w:rsidRDefault="00D31320" w:rsidP="00D31320">
      <w:pPr>
        <w:jc w:val="both"/>
        <w:rPr>
          <w:color w:val="000000"/>
          <w:spacing w:val="0"/>
          <w:sz w:val="24"/>
          <w:szCs w:val="24"/>
        </w:rPr>
      </w:pPr>
      <w:r w:rsidRPr="00D31320">
        <w:rPr>
          <w:color w:val="000000"/>
          <w:spacing w:val="0"/>
          <w:sz w:val="24"/>
          <w:szCs w:val="24"/>
        </w:rPr>
        <w:t>Кредиторская и дебиторская задолженность на 01.01.2025 года отсутствует.</w:t>
      </w:r>
    </w:p>
    <w:p w14:paraId="2F576387" w14:textId="77777777" w:rsidR="00D31320" w:rsidRPr="00D31320" w:rsidRDefault="00D31320" w:rsidP="00D31320">
      <w:pPr>
        <w:jc w:val="both"/>
        <w:rPr>
          <w:spacing w:val="0"/>
          <w:sz w:val="24"/>
          <w:szCs w:val="24"/>
        </w:rPr>
      </w:pPr>
      <w:r w:rsidRPr="00D31320">
        <w:rPr>
          <w:color w:val="000000"/>
          <w:spacing w:val="0"/>
          <w:sz w:val="24"/>
          <w:szCs w:val="24"/>
        </w:rPr>
        <w:t>Остаток денежных средств на 1 января 2025 года составляет 982 357,85 рублей.</w:t>
      </w:r>
    </w:p>
    <w:p w14:paraId="4692037D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</w:p>
    <w:p w14:paraId="6A9CBD41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> </w:t>
      </w:r>
    </w:p>
    <w:p w14:paraId="1A156791" w14:textId="77777777" w:rsidR="00D31320" w:rsidRPr="00D31320" w:rsidRDefault="00D31320" w:rsidP="00D31320">
      <w:pPr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color w:val="000000"/>
          <w:spacing w:val="0"/>
          <w:sz w:val="24"/>
          <w:szCs w:val="24"/>
        </w:rPr>
        <w:t>         </w:t>
      </w:r>
    </w:p>
    <w:p w14:paraId="4232F04E" w14:textId="77777777" w:rsidR="00D31320" w:rsidRPr="00D31320" w:rsidRDefault="00D31320" w:rsidP="00D31320">
      <w:pPr>
        <w:spacing w:line="274" w:lineRule="auto"/>
        <w:ind w:left="920"/>
        <w:jc w:val="both"/>
        <w:rPr>
          <w:rFonts w:ascii="Calibri" w:hAnsi="Calibri"/>
          <w:color w:val="000000"/>
          <w:spacing w:val="0"/>
          <w:sz w:val="22"/>
          <w:szCs w:val="22"/>
        </w:rPr>
      </w:pPr>
      <w:r w:rsidRPr="00D31320">
        <w:rPr>
          <w:rFonts w:ascii="Calibri" w:eastAsia="Calibri" w:hAnsi="Calibri" w:cs="Calibri"/>
          <w:color w:val="000000"/>
          <w:spacing w:val="0"/>
        </w:rPr>
        <w:t> </w:t>
      </w:r>
    </w:p>
    <w:tbl>
      <w:tblPr>
        <w:tblW w:w="9390" w:type="dxa"/>
        <w:tblInd w:w="9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2136"/>
        <w:gridCol w:w="3684"/>
      </w:tblGrid>
      <w:tr w:rsidR="00D31320" w:rsidRPr="00D31320" w14:paraId="3C29A7B6" w14:textId="77777777" w:rsidTr="006D4B81">
        <w:trPr>
          <w:trHeight w:val="28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9B6E1" w14:textId="77777777" w:rsidR="00D31320" w:rsidRPr="00D31320" w:rsidRDefault="00D31320" w:rsidP="00D31320">
            <w:pPr>
              <w:rPr>
                <w:rFonts w:ascii="Calibri" w:hAnsi="Calibri"/>
                <w:color w:val="000000"/>
                <w:spacing w:val="0"/>
                <w:sz w:val="22"/>
                <w:szCs w:val="22"/>
              </w:rPr>
            </w:pPr>
            <w:r w:rsidRPr="00D31320">
              <w:rPr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 w:rsidR="00D31320" w:rsidRPr="00D31320" w14:paraId="6888DCC8" w14:textId="77777777" w:rsidTr="006D4B81">
        <w:trPr>
          <w:trHeight w:val="281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3C005" w14:textId="77777777" w:rsidR="00D31320" w:rsidRPr="00D31320" w:rsidRDefault="00D31320" w:rsidP="00D31320">
            <w:pPr>
              <w:rPr>
                <w:rFonts w:ascii="Calibri" w:hAnsi="Calibri"/>
                <w:color w:val="000000"/>
                <w:spacing w:val="0"/>
                <w:sz w:val="22"/>
                <w:szCs w:val="22"/>
              </w:rPr>
            </w:pPr>
            <w:r w:rsidRPr="00D31320">
              <w:rPr>
                <w:color w:val="000000"/>
                <w:spacing w:val="0"/>
                <w:sz w:val="24"/>
                <w:szCs w:val="24"/>
              </w:rPr>
              <w:t>Ведущий специалист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A3D90" w14:textId="77777777" w:rsidR="00D31320" w:rsidRPr="00D31320" w:rsidRDefault="00D31320" w:rsidP="00D31320">
            <w:pPr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</w:rPr>
            </w:pPr>
            <w:r w:rsidRPr="00D31320">
              <w:rPr>
                <w:color w:val="000000"/>
                <w:spacing w:val="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86433" w14:textId="77777777" w:rsidR="00D31320" w:rsidRPr="00D31320" w:rsidRDefault="00D31320" w:rsidP="00D31320">
            <w:pPr>
              <w:rPr>
                <w:rFonts w:ascii="Calibri" w:hAnsi="Calibri"/>
                <w:color w:val="000000"/>
                <w:spacing w:val="0"/>
                <w:sz w:val="22"/>
                <w:szCs w:val="22"/>
              </w:rPr>
            </w:pPr>
            <w:r w:rsidRPr="00D31320">
              <w:rPr>
                <w:color w:val="000000"/>
                <w:spacing w:val="0"/>
                <w:sz w:val="24"/>
                <w:szCs w:val="24"/>
              </w:rPr>
              <w:t>               О.Г. Ковалёва</w:t>
            </w:r>
          </w:p>
        </w:tc>
      </w:tr>
      <w:tr w:rsidR="00D31320" w:rsidRPr="00D31320" w14:paraId="5D44FDFA" w14:textId="77777777" w:rsidTr="006D4B81">
        <w:trPr>
          <w:trHeight w:val="281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AD6D8" w14:textId="77777777" w:rsidR="00D31320" w:rsidRPr="00D31320" w:rsidRDefault="00D31320" w:rsidP="00D31320">
            <w:pPr>
              <w:rPr>
                <w:rFonts w:ascii="Calibri" w:hAnsi="Calibri"/>
                <w:color w:val="000000"/>
                <w:spacing w:val="0"/>
                <w:sz w:val="22"/>
                <w:szCs w:val="22"/>
              </w:rPr>
            </w:pPr>
            <w:r w:rsidRPr="00D31320">
              <w:rPr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15C8" w14:textId="77777777" w:rsidR="00D31320" w:rsidRPr="00D31320" w:rsidRDefault="00D31320" w:rsidP="00D31320">
            <w:pPr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</w:rPr>
            </w:pPr>
            <w:r w:rsidRPr="00D31320">
              <w:rPr>
                <w:color w:val="000000"/>
                <w:spacing w:val="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D500F" w14:textId="77777777" w:rsidR="00D31320" w:rsidRPr="00D31320" w:rsidRDefault="00D31320" w:rsidP="00D31320">
            <w:pPr>
              <w:jc w:val="center"/>
              <w:rPr>
                <w:rFonts w:ascii="Calibri" w:hAnsi="Calibri"/>
                <w:color w:val="000000"/>
                <w:spacing w:val="0"/>
                <w:sz w:val="22"/>
                <w:szCs w:val="22"/>
              </w:rPr>
            </w:pPr>
            <w:r w:rsidRPr="00D31320">
              <w:rPr>
                <w:color w:val="000000"/>
                <w:spacing w:val="0"/>
                <w:sz w:val="24"/>
                <w:szCs w:val="24"/>
              </w:rPr>
              <w:t>(расшифровка подписи)</w:t>
            </w:r>
          </w:p>
        </w:tc>
      </w:tr>
      <w:tr w:rsidR="00D31320" w:rsidRPr="00D31320" w14:paraId="608186D5" w14:textId="77777777" w:rsidTr="006D4B81">
        <w:trPr>
          <w:trHeight w:val="449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0584E" w14:textId="77777777" w:rsidR="00D31320" w:rsidRPr="00D31320" w:rsidRDefault="00D31320" w:rsidP="00D31320">
            <w:pPr>
              <w:rPr>
                <w:rFonts w:ascii="Calibri" w:hAnsi="Calibri"/>
                <w:color w:val="000000"/>
                <w:spacing w:val="0"/>
                <w:sz w:val="22"/>
                <w:szCs w:val="22"/>
              </w:rPr>
            </w:pPr>
            <w:r w:rsidRPr="00D31320">
              <w:rPr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8852C" w14:textId="77777777" w:rsidR="00D31320" w:rsidRPr="00D31320" w:rsidRDefault="00D31320" w:rsidP="00D31320">
            <w:pPr>
              <w:rPr>
                <w:rFonts w:ascii="Calibri" w:hAnsi="Calibri"/>
                <w:color w:val="000000"/>
                <w:spacing w:val="0"/>
                <w:sz w:val="22"/>
                <w:szCs w:val="22"/>
              </w:rPr>
            </w:pPr>
            <w:r w:rsidRPr="00D31320">
              <w:rPr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9C4D9" w14:textId="77777777" w:rsidR="00D31320" w:rsidRPr="00D31320" w:rsidRDefault="00D31320" w:rsidP="00D31320">
            <w:pPr>
              <w:rPr>
                <w:rFonts w:ascii="Calibri" w:hAnsi="Calibri"/>
                <w:color w:val="000000"/>
                <w:spacing w:val="0"/>
                <w:sz w:val="22"/>
                <w:szCs w:val="22"/>
              </w:rPr>
            </w:pPr>
            <w:r w:rsidRPr="00D31320">
              <w:rPr>
                <w:color w:val="000000"/>
                <w:spacing w:val="0"/>
                <w:sz w:val="24"/>
                <w:szCs w:val="24"/>
              </w:rPr>
              <w:t> </w:t>
            </w:r>
          </w:p>
        </w:tc>
      </w:tr>
    </w:tbl>
    <w:p w14:paraId="641E7696" w14:textId="77777777" w:rsidR="00D31320" w:rsidRPr="00D31320" w:rsidRDefault="00D31320" w:rsidP="00D31320">
      <w:pPr>
        <w:rPr>
          <w:rFonts w:ascii="Calibri" w:hAnsi="Calibri"/>
          <w:color w:val="000000"/>
          <w:spacing w:val="0"/>
          <w:sz w:val="22"/>
          <w:szCs w:val="22"/>
        </w:rPr>
      </w:pPr>
    </w:p>
    <w:p w14:paraId="7FB85731" w14:textId="77777777" w:rsidR="00D31320" w:rsidRPr="00D31320" w:rsidRDefault="00D31320" w:rsidP="00D31320">
      <w:pPr>
        <w:rPr>
          <w:spacing w:val="0"/>
          <w:sz w:val="24"/>
          <w:szCs w:val="22"/>
        </w:rPr>
      </w:pPr>
      <w:r w:rsidRPr="00D31320">
        <w:rPr>
          <w:spacing w:val="0"/>
          <w:sz w:val="24"/>
          <w:szCs w:val="24"/>
        </w:rPr>
        <w:t> </w:t>
      </w:r>
    </w:p>
    <w:tbl>
      <w:tblPr>
        <w:tblW w:w="9380" w:type="dxa"/>
        <w:tblInd w:w="9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6"/>
        <w:gridCol w:w="222"/>
        <w:gridCol w:w="222"/>
      </w:tblGrid>
      <w:tr w:rsidR="00D31320" w:rsidRPr="00D31320" w14:paraId="08C0566C" w14:textId="77777777" w:rsidTr="006D4B81">
        <w:trPr>
          <w:trHeight w:val="449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0CC61" w14:textId="77777777" w:rsidR="00D31320" w:rsidRDefault="00D31320" w:rsidP="00D31320">
            <w:pPr>
              <w:rPr>
                <w:spacing w:val="0"/>
                <w:sz w:val="20"/>
                <w:szCs w:val="20"/>
              </w:rPr>
            </w:pPr>
            <w:r w:rsidRPr="00D31320">
              <w:rPr>
                <w:spacing w:val="0"/>
                <w:sz w:val="20"/>
                <w:szCs w:val="20"/>
              </w:rPr>
              <w:t>"   "             2025г.</w:t>
            </w:r>
          </w:p>
          <w:p w14:paraId="7BC8FC36" w14:textId="77777777" w:rsidR="00D31320" w:rsidRDefault="00D31320" w:rsidP="00D31320">
            <w:pPr>
              <w:rPr>
                <w:spacing w:val="0"/>
                <w:sz w:val="20"/>
                <w:szCs w:val="20"/>
              </w:rPr>
            </w:pPr>
          </w:p>
          <w:p w14:paraId="29504A17" w14:textId="77777777" w:rsidR="00D31320" w:rsidRDefault="00D31320" w:rsidP="00D31320">
            <w:pPr>
              <w:rPr>
                <w:spacing w:val="0"/>
                <w:sz w:val="20"/>
                <w:szCs w:val="20"/>
              </w:rPr>
            </w:pPr>
          </w:p>
          <w:p w14:paraId="462AFA66" w14:textId="77777777" w:rsidR="00D31320" w:rsidRDefault="00D31320" w:rsidP="00D31320">
            <w:pPr>
              <w:rPr>
                <w:spacing w:val="0"/>
                <w:sz w:val="20"/>
                <w:szCs w:val="20"/>
              </w:rPr>
            </w:pPr>
          </w:p>
          <w:p w14:paraId="7A286255" w14:textId="77777777" w:rsidR="00D31320" w:rsidRDefault="00D31320" w:rsidP="00D31320">
            <w:pPr>
              <w:rPr>
                <w:spacing w:val="0"/>
                <w:sz w:val="20"/>
                <w:szCs w:val="20"/>
              </w:rPr>
            </w:pPr>
          </w:p>
          <w:p w14:paraId="73DBAA50" w14:textId="77777777" w:rsidR="00961470" w:rsidRDefault="00961470" w:rsidP="00D31320">
            <w:pPr>
              <w:rPr>
                <w:spacing w:val="0"/>
                <w:sz w:val="20"/>
                <w:szCs w:val="20"/>
              </w:rPr>
            </w:pPr>
          </w:p>
          <w:p w14:paraId="1FA8686D" w14:textId="77777777" w:rsidR="00961470" w:rsidRDefault="00961470" w:rsidP="00D31320">
            <w:pPr>
              <w:rPr>
                <w:spacing w:val="0"/>
                <w:sz w:val="20"/>
                <w:szCs w:val="20"/>
              </w:rPr>
            </w:pPr>
          </w:p>
          <w:p w14:paraId="1ED9C31E" w14:textId="77777777" w:rsidR="00D31320" w:rsidRDefault="00D31320" w:rsidP="00D31320">
            <w:pPr>
              <w:rPr>
                <w:spacing w:val="0"/>
                <w:sz w:val="20"/>
                <w:szCs w:val="20"/>
              </w:rPr>
            </w:pPr>
          </w:p>
          <w:p w14:paraId="7B9198B2" w14:textId="77777777" w:rsidR="00D31320" w:rsidRDefault="00D31320" w:rsidP="00D31320">
            <w:pPr>
              <w:rPr>
                <w:spacing w:val="0"/>
                <w:sz w:val="20"/>
                <w:szCs w:val="20"/>
              </w:rPr>
            </w:pPr>
          </w:p>
          <w:p w14:paraId="44F2FE0E" w14:textId="77777777" w:rsidR="00D31320" w:rsidRDefault="00D31320" w:rsidP="00D31320">
            <w:pPr>
              <w:rPr>
                <w:spacing w:val="0"/>
                <w:sz w:val="20"/>
                <w:szCs w:val="20"/>
              </w:rPr>
            </w:pPr>
          </w:p>
          <w:tbl>
            <w:tblPr>
              <w:tblW w:w="9785" w:type="dxa"/>
              <w:tblLook w:val="04A0" w:firstRow="1" w:lastRow="0" w:firstColumn="1" w:lastColumn="0" w:noHBand="0" w:noVBand="1"/>
            </w:tblPr>
            <w:tblGrid>
              <w:gridCol w:w="1720"/>
              <w:gridCol w:w="1276"/>
              <w:gridCol w:w="1495"/>
              <w:gridCol w:w="1690"/>
              <w:gridCol w:w="1427"/>
              <w:gridCol w:w="1567"/>
              <w:gridCol w:w="235"/>
            </w:tblGrid>
            <w:tr w:rsidR="00961470" w:rsidRPr="00961470" w14:paraId="1886D682" w14:textId="77777777" w:rsidTr="00E4521D">
              <w:trPr>
                <w:gridAfter w:val="1"/>
                <w:wAfter w:w="236" w:type="dxa"/>
                <w:trHeight w:val="375"/>
              </w:trPr>
              <w:tc>
                <w:tcPr>
                  <w:tcW w:w="954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07DBC5" w14:textId="24A59065" w:rsidR="00961470" w:rsidRPr="00961470" w:rsidRDefault="00961470" w:rsidP="00961470">
                  <w:pPr>
                    <w:jc w:val="center"/>
                    <w:rPr>
                      <w:b/>
                      <w:bCs/>
                      <w:spacing w:val="0"/>
                    </w:rPr>
                  </w:pPr>
                  <w:r w:rsidRPr="00961470">
                    <w:rPr>
                      <w:b/>
                      <w:bCs/>
                      <w:spacing w:val="0"/>
                    </w:rPr>
                    <w:t xml:space="preserve">Отчет об изменении муниципального внутреннего долга </w:t>
                  </w:r>
                </w:p>
              </w:tc>
            </w:tr>
            <w:tr w:rsidR="00961470" w:rsidRPr="00961470" w14:paraId="33A29169" w14:textId="77777777" w:rsidTr="00E4521D">
              <w:trPr>
                <w:gridAfter w:val="1"/>
                <w:wAfter w:w="236" w:type="dxa"/>
                <w:trHeight w:val="375"/>
              </w:trPr>
              <w:tc>
                <w:tcPr>
                  <w:tcW w:w="954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FE6B6" w14:textId="77777777" w:rsidR="00961470" w:rsidRPr="00961470" w:rsidRDefault="00961470" w:rsidP="00961470">
                  <w:pPr>
                    <w:jc w:val="center"/>
                    <w:rPr>
                      <w:b/>
                      <w:bCs/>
                      <w:spacing w:val="0"/>
                    </w:rPr>
                  </w:pPr>
                  <w:r w:rsidRPr="00961470">
                    <w:rPr>
                      <w:b/>
                      <w:bCs/>
                      <w:spacing w:val="0"/>
                    </w:rPr>
                    <w:t>Селецкого сельского поселения</w:t>
                  </w:r>
                </w:p>
              </w:tc>
            </w:tr>
            <w:tr w:rsidR="00961470" w:rsidRPr="00961470" w14:paraId="6EFC6AE4" w14:textId="77777777" w:rsidTr="00E4521D">
              <w:trPr>
                <w:gridAfter w:val="1"/>
                <w:wAfter w:w="236" w:type="dxa"/>
                <w:trHeight w:val="375"/>
              </w:trPr>
              <w:tc>
                <w:tcPr>
                  <w:tcW w:w="954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B132F2" w14:textId="77777777" w:rsidR="00961470" w:rsidRPr="00961470" w:rsidRDefault="00961470" w:rsidP="00961470">
                  <w:pPr>
                    <w:jc w:val="center"/>
                    <w:rPr>
                      <w:spacing w:val="0"/>
                    </w:rPr>
                  </w:pPr>
                  <w:r w:rsidRPr="00961470">
                    <w:rPr>
                      <w:spacing w:val="0"/>
                    </w:rPr>
                    <w:t>по состоянию на 1 января и 31 декабря 2024 года</w:t>
                  </w:r>
                </w:p>
              </w:tc>
            </w:tr>
            <w:tr w:rsidR="00961470" w:rsidRPr="00961470" w14:paraId="0FE15F35" w14:textId="77777777" w:rsidTr="00E4521D">
              <w:trPr>
                <w:gridAfter w:val="1"/>
                <w:wAfter w:w="236" w:type="dxa"/>
                <w:trHeight w:val="345"/>
              </w:trPr>
              <w:tc>
                <w:tcPr>
                  <w:tcW w:w="954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DAC21" w14:textId="77777777" w:rsidR="00961470" w:rsidRPr="00961470" w:rsidRDefault="00961470" w:rsidP="00961470">
                  <w:pPr>
                    <w:jc w:val="center"/>
                    <w:rPr>
                      <w:spacing w:val="0"/>
                    </w:rPr>
                  </w:pPr>
                </w:p>
              </w:tc>
            </w:tr>
            <w:tr w:rsidR="00961470" w:rsidRPr="00961470" w14:paraId="40BA8437" w14:textId="77777777" w:rsidTr="00E4521D">
              <w:trPr>
                <w:gridAfter w:val="1"/>
                <w:wAfter w:w="236" w:type="dxa"/>
                <w:trHeight w:val="495"/>
              </w:trPr>
              <w:tc>
                <w:tcPr>
                  <w:tcW w:w="954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0E3956" w14:textId="77777777" w:rsidR="00961470" w:rsidRPr="00961470" w:rsidRDefault="00961470" w:rsidP="00961470">
                  <w:pPr>
                    <w:rPr>
                      <w:rFonts w:ascii="Times New Roman CYR" w:hAnsi="Times New Roman CYR" w:cs="Times New Roman CYR"/>
                      <w:spacing w:val="0"/>
                    </w:rPr>
                  </w:pPr>
                  <w:r w:rsidRPr="00961470">
                    <w:rPr>
                      <w:rFonts w:ascii="Times New Roman CYR" w:hAnsi="Times New Roman CYR" w:cs="Times New Roman CYR"/>
                      <w:spacing w:val="0"/>
                    </w:rPr>
                    <w:t>1.  Кредиты, полученные Селецким сельским поселением</w:t>
                  </w:r>
                </w:p>
              </w:tc>
            </w:tr>
            <w:tr w:rsidR="00E4521D" w:rsidRPr="00961470" w14:paraId="0EC17B86" w14:textId="77777777" w:rsidTr="00E4521D">
              <w:trPr>
                <w:gridAfter w:val="1"/>
                <w:wAfter w:w="236" w:type="dxa"/>
                <w:trHeight w:val="64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857F2" w14:textId="77777777" w:rsidR="00961470" w:rsidRDefault="00961470" w:rsidP="00961470">
                  <w:pPr>
                    <w:rPr>
                      <w:rFonts w:ascii="Times New Roman CYR" w:hAnsi="Times New Roman CYR" w:cs="Times New Roman CYR"/>
                      <w:spacing w:val="0"/>
                    </w:rPr>
                  </w:pPr>
                </w:p>
                <w:p w14:paraId="0A5D23BA" w14:textId="77777777" w:rsidR="00E4521D" w:rsidRDefault="00E4521D" w:rsidP="00961470">
                  <w:pPr>
                    <w:rPr>
                      <w:rFonts w:ascii="Times New Roman CYR" w:hAnsi="Times New Roman CYR" w:cs="Times New Roman CYR"/>
                      <w:spacing w:val="0"/>
                    </w:rPr>
                  </w:pPr>
                </w:p>
                <w:p w14:paraId="4E6F0201" w14:textId="77777777" w:rsidR="00E4521D" w:rsidRPr="00961470" w:rsidRDefault="00E4521D" w:rsidP="00961470">
                  <w:pPr>
                    <w:rPr>
                      <w:rFonts w:ascii="Times New Roman CYR" w:hAnsi="Times New Roman CYR" w:cs="Times New Roman CYR"/>
                      <w:spacing w:val="0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CB9E8" w14:textId="77777777" w:rsidR="00961470" w:rsidRPr="00961470" w:rsidRDefault="00961470" w:rsidP="00961470">
                  <w:pPr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4AF14" w14:textId="77777777" w:rsidR="00961470" w:rsidRPr="00961470" w:rsidRDefault="00961470" w:rsidP="00961470">
                  <w:pPr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9D7C25" w14:textId="77777777" w:rsidR="00961470" w:rsidRPr="00961470" w:rsidRDefault="00961470" w:rsidP="00961470">
                  <w:pPr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03DCF" w14:textId="77777777" w:rsidR="00961470" w:rsidRPr="00961470" w:rsidRDefault="00961470" w:rsidP="00961470">
                  <w:pPr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3FE1AD" w14:textId="77777777" w:rsidR="00961470" w:rsidRPr="00961470" w:rsidRDefault="00961470" w:rsidP="00961470">
                  <w:pPr>
                    <w:jc w:val="right"/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</w:pPr>
                  <w:r w:rsidRPr="00961470"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  <w:t>(руб.)</w:t>
                  </w:r>
                </w:p>
              </w:tc>
            </w:tr>
            <w:tr w:rsidR="00E4521D" w:rsidRPr="00961470" w14:paraId="59C6AA3A" w14:textId="77777777" w:rsidTr="00E4521D">
              <w:trPr>
                <w:gridAfter w:val="1"/>
                <w:wAfter w:w="236" w:type="dxa"/>
                <w:trHeight w:val="570"/>
              </w:trPr>
              <w:tc>
                <w:tcPr>
                  <w:tcW w:w="17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AC76B5" w14:textId="77777777" w:rsidR="00961470" w:rsidRPr="00961470" w:rsidRDefault="00961470" w:rsidP="00961470">
                  <w:pPr>
                    <w:jc w:val="center"/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</w:pPr>
                  <w:r w:rsidRPr="00961470"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  <w:t>Номер и дата кредитного соглашения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52CBFC" w14:textId="77777777" w:rsidR="00961470" w:rsidRPr="00961470" w:rsidRDefault="00961470" w:rsidP="00961470">
                  <w:pPr>
                    <w:jc w:val="center"/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</w:pPr>
                  <w:r w:rsidRPr="00961470"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  <w:t>Плановая дата погашения кредита</w:t>
                  </w:r>
                </w:p>
              </w:tc>
              <w:tc>
                <w:tcPr>
                  <w:tcW w:w="1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827F0" w14:textId="7EA1487B" w:rsidR="00961470" w:rsidRPr="00961470" w:rsidRDefault="00961470" w:rsidP="00961470">
                  <w:pPr>
                    <w:jc w:val="center"/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</w:pPr>
                  <w:r w:rsidRPr="00961470"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  <w:t>Сумма                        кредита на                     01.01.2024 года</w:t>
                  </w:r>
                </w:p>
              </w:tc>
              <w:tc>
                <w:tcPr>
                  <w:tcW w:w="17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0EE2B" w14:textId="77777777" w:rsidR="00961470" w:rsidRPr="00961470" w:rsidRDefault="00961470" w:rsidP="00961470">
                  <w:pPr>
                    <w:jc w:val="center"/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</w:pPr>
                  <w:r w:rsidRPr="00961470"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  <w:t>Привлечение (+)</w:t>
                  </w:r>
                </w:p>
              </w:tc>
              <w:tc>
                <w:tcPr>
                  <w:tcW w:w="14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DA225" w14:textId="77777777" w:rsidR="00961470" w:rsidRPr="00961470" w:rsidRDefault="00961470" w:rsidP="00961470">
                  <w:pPr>
                    <w:jc w:val="center"/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</w:pPr>
                  <w:r w:rsidRPr="00961470"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  <w:t>Погашение (-)</w:t>
                  </w:r>
                </w:p>
              </w:tc>
              <w:tc>
                <w:tcPr>
                  <w:tcW w:w="16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2139A" w14:textId="0C669611" w:rsidR="00961470" w:rsidRPr="00961470" w:rsidRDefault="00961470" w:rsidP="00961470">
                  <w:pPr>
                    <w:jc w:val="center"/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</w:pPr>
                  <w:r w:rsidRPr="00961470"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  <w:t>Сумма                        кредита на                       31.12.2024 года</w:t>
                  </w:r>
                </w:p>
              </w:tc>
            </w:tr>
            <w:tr w:rsidR="00E4521D" w:rsidRPr="00961470" w14:paraId="6EBF2149" w14:textId="77777777" w:rsidTr="00E4521D">
              <w:trPr>
                <w:trHeight w:val="315"/>
              </w:trPr>
              <w:tc>
                <w:tcPr>
                  <w:tcW w:w="17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7D49A7" w14:textId="77777777" w:rsidR="00961470" w:rsidRPr="00961470" w:rsidRDefault="00961470" w:rsidP="00961470">
                  <w:pPr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7F4DE8" w14:textId="77777777" w:rsidR="00961470" w:rsidRPr="00961470" w:rsidRDefault="00961470" w:rsidP="00961470">
                  <w:pPr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DC86A4" w14:textId="77777777" w:rsidR="00961470" w:rsidRPr="00961470" w:rsidRDefault="00961470" w:rsidP="00961470">
                  <w:pPr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25EE63" w14:textId="77777777" w:rsidR="00961470" w:rsidRPr="00961470" w:rsidRDefault="00961470" w:rsidP="00961470">
                  <w:pPr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371745" w14:textId="77777777" w:rsidR="00961470" w:rsidRPr="00961470" w:rsidRDefault="00961470" w:rsidP="00961470">
                  <w:pPr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847A9A" w14:textId="77777777" w:rsidR="00961470" w:rsidRPr="00961470" w:rsidRDefault="00961470" w:rsidP="00961470">
                  <w:pPr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012D4" w14:textId="77777777" w:rsidR="00961470" w:rsidRPr="00961470" w:rsidRDefault="00961470" w:rsidP="00961470">
                  <w:pPr>
                    <w:jc w:val="center"/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E4521D" w:rsidRPr="00961470" w14:paraId="7999A4EE" w14:textId="77777777" w:rsidTr="00E4521D">
              <w:trPr>
                <w:trHeight w:val="315"/>
              </w:trPr>
              <w:tc>
                <w:tcPr>
                  <w:tcW w:w="17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6CD84B" w14:textId="77777777" w:rsidR="00961470" w:rsidRPr="00961470" w:rsidRDefault="00961470" w:rsidP="00961470">
                  <w:pPr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BB288F1" w14:textId="77777777" w:rsidR="00961470" w:rsidRPr="00961470" w:rsidRDefault="00961470" w:rsidP="00961470">
                  <w:pPr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3C5B44" w14:textId="77777777" w:rsidR="00961470" w:rsidRPr="00961470" w:rsidRDefault="00961470" w:rsidP="00961470">
                  <w:pPr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86381D" w14:textId="77777777" w:rsidR="00961470" w:rsidRPr="00961470" w:rsidRDefault="00961470" w:rsidP="00961470">
                  <w:pPr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23867B" w14:textId="77777777" w:rsidR="00961470" w:rsidRPr="00961470" w:rsidRDefault="00961470" w:rsidP="00961470">
                  <w:pPr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EADD47" w14:textId="77777777" w:rsidR="00961470" w:rsidRPr="00961470" w:rsidRDefault="00961470" w:rsidP="00961470">
                  <w:pPr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378FF0" w14:textId="77777777" w:rsidR="00961470" w:rsidRPr="00961470" w:rsidRDefault="00961470" w:rsidP="00961470">
                  <w:pPr>
                    <w:rPr>
                      <w:spacing w:val="0"/>
                      <w:sz w:val="20"/>
                      <w:szCs w:val="20"/>
                    </w:rPr>
                  </w:pPr>
                </w:p>
              </w:tc>
            </w:tr>
            <w:tr w:rsidR="00E4521D" w:rsidRPr="00961470" w14:paraId="45A93F7E" w14:textId="77777777" w:rsidTr="00E4521D">
              <w:trPr>
                <w:trHeight w:val="315"/>
              </w:trPr>
              <w:tc>
                <w:tcPr>
                  <w:tcW w:w="17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593EE2" w14:textId="77777777" w:rsidR="00961470" w:rsidRPr="00961470" w:rsidRDefault="00961470" w:rsidP="00961470">
                  <w:pPr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CE152D" w14:textId="77777777" w:rsidR="00961470" w:rsidRPr="00961470" w:rsidRDefault="00961470" w:rsidP="00961470">
                  <w:pPr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0F5E94" w14:textId="77777777" w:rsidR="00961470" w:rsidRPr="00961470" w:rsidRDefault="00961470" w:rsidP="00961470">
                  <w:pPr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AC17BB" w14:textId="77777777" w:rsidR="00961470" w:rsidRPr="00961470" w:rsidRDefault="00961470" w:rsidP="00961470">
                  <w:pPr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170ABF" w14:textId="77777777" w:rsidR="00961470" w:rsidRPr="00961470" w:rsidRDefault="00961470" w:rsidP="00961470">
                  <w:pPr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040280" w14:textId="77777777" w:rsidR="00961470" w:rsidRPr="00961470" w:rsidRDefault="00961470" w:rsidP="00961470">
                  <w:pPr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0BC6C" w14:textId="77777777" w:rsidR="00961470" w:rsidRPr="00961470" w:rsidRDefault="00961470" w:rsidP="00961470">
                  <w:pPr>
                    <w:rPr>
                      <w:spacing w:val="0"/>
                      <w:sz w:val="20"/>
                      <w:szCs w:val="20"/>
                    </w:rPr>
                  </w:pPr>
                </w:p>
              </w:tc>
            </w:tr>
            <w:tr w:rsidR="00E4521D" w:rsidRPr="00961470" w14:paraId="1569C79A" w14:textId="77777777" w:rsidTr="00E4521D">
              <w:trPr>
                <w:trHeight w:val="630"/>
              </w:trPr>
              <w:tc>
                <w:tcPr>
                  <w:tcW w:w="17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5B0D3" w14:textId="77777777" w:rsidR="00961470" w:rsidRPr="00961470" w:rsidRDefault="00961470" w:rsidP="00961470">
                  <w:pPr>
                    <w:rPr>
                      <w:spacing w:val="0"/>
                      <w:sz w:val="24"/>
                      <w:szCs w:val="24"/>
                    </w:rPr>
                  </w:pPr>
                  <w:r w:rsidRPr="00961470">
                    <w:rPr>
                      <w:spacing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8D3F48" w14:textId="77777777" w:rsidR="00961470" w:rsidRPr="00961470" w:rsidRDefault="00961470" w:rsidP="00961470">
                  <w:pPr>
                    <w:jc w:val="center"/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</w:pPr>
                  <w:r w:rsidRPr="00961470"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18293" w14:textId="77777777" w:rsidR="00961470" w:rsidRPr="00961470" w:rsidRDefault="00961470" w:rsidP="00961470">
                  <w:pPr>
                    <w:rPr>
                      <w:spacing w:val="0"/>
                      <w:sz w:val="24"/>
                      <w:szCs w:val="24"/>
                    </w:rPr>
                  </w:pPr>
                  <w:r w:rsidRPr="00961470">
                    <w:rPr>
                      <w:spacing w:val="0"/>
                      <w:sz w:val="24"/>
                      <w:szCs w:val="24"/>
                    </w:rPr>
                    <w:t xml:space="preserve"> - 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B1DF1" w14:textId="77777777" w:rsidR="00961470" w:rsidRPr="00961470" w:rsidRDefault="00961470" w:rsidP="00961470">
                  <w:pPr>
                    <w:rPr>
                      <w:spacing w:val="0"/>
                      <w:sz w:val="24"/>
                      <w:szCs w:val="24"/>
                    </w:rPr>
                  </w:pPr>
                  <w:r w:rsidRPr="00961470">
                    <w:rPr>
                      <w:spacing w:val="0"/>
                      <w:sz w:val="24"/>
                      <w:szCs w:val="24"/>
                    </w:rPr>
                    <w:t xml:space="preserve"> - 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8668A" w14:textId="77777777" w:rsidR="00961470" w:rsidRPr="00961470" w:rsidRDefault="00961470" w:rsidP="00961470">
                  <w:pPr>
                    <w:jc w:val="center"/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</w:pPr>
                  <w:r w:rsidRPr="00961470">
                    <w:rPr>
                      <w:rFonts w:ascii="Times New Roman CYR" w:hAnsi="Times New Roman CYR" w:cs="Times New Roman CYR"/>
                      <w:spacing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29A9D" w14:textId="77777777" w:rsidR="00961470" w:rsidRPr="00961470" w:rsidRDefault="00961470" w:rsidP="00961470">
                  <w:pPr>
                    <w:rPr>
                      <w:spacing w:val="0"/>
                      <w:sz w:val="24"/>
                      <w:szCs w:val="24"/>
                    </w:rPr>
                  </w:pPr>
                  <w:r w:rsidRPr="00961470">
                    <w:rPr>
                      <w:spacing w:val="0"/>
                      <w:sz w:val="24"/>
                      <w:szCs w:val="24"/>
                    </w:rPr>
                    <w:t xml:space="preserve"> -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4F27B1C" w14:textId="77777777" w:rsidR="00961470" w:rsidRPr="00961470" w:rsidRDefault="00961470" w:rsidP="00961470">
                  <w:pPr>
                    <w:rPr>
                      <w:spacing w:val="0"/>
                      <w:sz w:val="20"/>
                      <w:szCs w:val="20"/>
                    </w:rPr>
                  </w:pPr>
                </w:p>
              </w:tc>
            </w:tr>
            <w:tr w:rsidR="00E4521D" w:rsidRPr="00961470" w14:paraId="44656445" w14:textId="77777777" w:rsidTr="00E4521D">
              <w:trPr>
                <w:trHeight w:val="450"/>
              </w:trPr>
              <w:tc>
                <w:tcPr>
                  <w:tcW w:w="17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1B1E1D" w14:textId="77777777" w:rsidR="00961470" w:rsidRPr="00961470" w:rsidRDefault="00961470" w:rsidP="00961470">
                  <w:pPr>
                    <w:rPr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61470">
                    <w:rPr>
                      <w:b/>
                      <w:bCs/>
                      <w:spacing w:val="0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EF6BC" w14:textId="77777777" w:rsidR="00961470" w:rsidRPr="00961470" w:rsidRDefault="00961470" w:rsidP="00961470">
                  <w:pPr>
                    <w:rPr>
                      <w:rFonts w:ascii="Times New Roman CYR" w:hAnsi="Times New Roman CYR" w:cs="Times New Roman CYR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61470">
                    <w:rPr>
                      <w:rFonts w:ascii="Times New Roman CYR" w:hAnsi="Times New Roman CYR" w:cs="Times New Roman CYR"/>
                      <w:b/>
                      <w:bCs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C469D" w14:textId="77777777" w:rsidR="00961470" w:rsidRPr="00961470" w:rsidRDefault="00961470" w:rsidP="00961470">
                  <w:pPr>
                    <w:rPr>
                      <w:rFonts w:ascii="Times New Roman CYR" w:hAnsi="Times New Roman CYR" w:cs="Times New Roman CYR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61470">
                    <w:rPr>
                      <w:rFonts w:ascii="Times New Roman CYR" w:hAnsi="Times New Roman CYR" w:cs="Times New Roman CYR"/>
                      <w:b/>
                      <w:bCs/>
                      <w:spacing w:val="0"/>
                      <w:sz w:val="24"/>
                      <w:szCs w:val="24"/>
                    </w:rPr>
                    <w:t xml:space="preserve">                               -     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DD758" w14:textId="77777777" w:rsidR="00961470" w:rsidRPr="00961470" w:rsidRDefault="00961470" w:rsidP="00961470">
                  <w:pPr>
                    <w:rPr>
                      <w:rFonts w:ascii="Times New Roman CYR" w:hAnsi="Times New Roman CYR" w:cs="Times New Roman CYR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61470">
                    <w:rPr>
                      <w:rFonts w:ascii="Times New Roman CYR" w:hAnsi="Times New Roman CYR" w:cs="Times New Roman CYR"/>
                      <w:b/>
                      <w:bCs/>
                      <w:spacing w:val="0"/>
                      <w:sz w:val="24"/>
                      <w:szCs w:val="24"/>
                    </w:rPr>
                    <w:t xml:space="preserve">                        -     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B0A6F" w14:textId="77777777" w:rsidR="00961470" w:rsidRPr="00961470" w:rsidRDefault="00961470" w:rsidP="00961470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61470">
                    <w:rPr>
                      <w:rFonts w:ascii="Times New Roman CYR" w:hAnsi="Times New Roman CYR" w:cs="Times New Roman CYR"/>
                      <w:b/>
                      <w:bCs/>
                      <w:spacing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C1865" w14:textId="77777777" w:rsidR="00961470" w:rsidRPr="00961470" w:rsidRDefault="00961470" w:rsidP="00961470">
                  <w:pPr>
                    <w:rPr>
                      <w:rFonts w:ascii="Times New Roman CYR" w:hAnsi="Times New Roman CYR" w:cs="Times New Roman CYR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61470">
                    <w:rPr>
                      <w:rFonts w:ascii="Times New Roman CYR" w:hAnsi="Times New Roman CYR" w:cs="Times New Roman CYR"/>
                      <w:b/>
                      <w:bCs/>
                      <w:spacing w:val="0"/>
                      <w:sz w:val="24"/>
                      <w:szCs w:val="24"/>
                    </w:rPr>
                    <w:t xml:space="preserve">                             -   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630ACE2" w14:textId="77777777" w:rsidR="00961470" w:rsidRPr="00961470" w:rsidRDefault="00961470" w:rsidP="00961470">
                  <w:pPr>
                    <w:rPr>
                      <w:spacing w:val="0"/>
                      <w:sz w:val="20"/>
                      <w:szCs w:val="20"/>
                    </w:rPr>
                  </w:pPr>
                </w:p>
              </w:tc>
            </w:tr>
          </w:tbl>
          <w:p w14:paraId="5DF5F8EC" w14:textId="77777777" w:rsidR="00D31320" w:rsidRPr="00D31320" w:rsidRDefault="00D31320" w:rsidP="00D31320">
            <w:pPr>
              <w:rPr>
                <w:spacing w:val="0"/>
                <w:sz w:val="24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B54F8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4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782C4" w14:textId="77777777" w:rsidR="00D31320" w:rsidRPr="00D31320" w:rsidRDefault="00D31320" w:rsidP="00D31320">
            <w:pPr>
              <w:rPr>
                <w:rFonts w:ascii="Calibri" w:hAnsi="Calibri"/>
                <w:spacing w:val="0"/>
                <w:sz w:val="24"/>
                <w:szCs w:val="22"/>
              </w:rPr>
            </w:pPr>
          </w:p>
        </w:tc>
      </w:tr>
    </w:tbl>
    <w:p w14:paraId="55C03012" w14:textId="77777777" w:rsidR="00D31320" w:rsidRDefault="00D31320" w:rsidP="00D31320">
      <w:pPr>
        <w:rPr>
          <w:spacing w:val="0"/>
          <w:sz w:val="24"/>
          <w:szCs w:val="24"/>
        </w:rPr>
      </w:pPr>
      <w:r w:rsidRPr="00D31320">
        <w:rPr>
          <w:spacing w:val="0"/>
          <w:sz w:val="24"/>
          <w:szCs w:val="24"/>
        </w:rPr>
        <w:t xml:space="preserve">        </w:t>
      </w:r>
    </w:p>
    <w:p w14:paraId="77BC969F" w14:textId="77777777" w:rsidR="00E4521D" w:rsidRDefault="00E4521D" w:rsidP="00D31320">
      <w:pPr>
        <w:rPr>
          <w:spacing w:val="0"/>
          <w:sz w:val="24"/>
          <w:szCs w:val="24"/>
        </w:rPr>
      </w:pPr>
    </w:p>
    <w:p w14:paraId="15587234" w14:textId="77777777" w:rsidR="00E4521D" w:rsidRPr="00D31320" w:rsidRDefault="00E4521D" w:rsidP="00D31320">
      <w:pPr>
        <w:rPr>
          <w:rFonts w:ascii="Calibri" w:hAnsi="Calibri"/>
          <w:spacing w:val="0"/>
          <w:sz w:val="22"/>
          <w:szCs w:val="22"/>
        </w:rPr>
      </w:pPr>
    </w:p>
    <w:p w14:paraId="0C8630FB" w14:textId="77777777" w:rsidR="00B5731E" w:rsidRDefault="00B5731E" w:rsidP="004960CE">
      <w:pPr>
        <w:jc w:val="both"/>
        <w:rPr>
          <w:rFonts w:eastAsia="Calibri"/>
          <w:spacing w:val="0"/>
          <w:lang w:eastAsia="en-US"/>
        </w:rPr>
      </w:pPr>
    </w:p>
    <w:p w14:paraId="03A2186F" w14:textId="77777777" w:rsidR="00E4521D" w:rsidRDefault="00E4521D" w:rsidP="004960CE">
      <w:pPr>
        <w:jc w:val="both"/>
        <w:rPr>
          <w:rFonts w:eastAsia="Calibri"/>
          <w:spacing w:val="0"/>
          <w:lang w:eastAsia="en-US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0"/>
        <w:gridCol w:w="2597"/>
        <w:gridCol w:w="1106"/>
        <w:gridCol w:w="1491"/>
        <w:gridCol w:w="1491"/>
        <w:gridCol w:w="1530"/>
        <w:gridCol w:w="1491"/>
      </w:tblGrid>
      <w:tr w:rsidR="00961470" w:rsidRPr="00961470" w14:paraId="68375F6C" w14:textId="77777777" w:rsidTr="00961470">
        <w:trPr>
          <w:trHeight w:val="1020"/>
        </w:trPr>
        <w:tc>
          <w:tcPr>
            <w:tcW w:w="14760" w:type="dxa"/>
            <w:gridSpan w:val="7"/>
            <w:hideMark/>
          </w:tcPr>
          <w:p w14:paraId="17530D71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2.  Бюджетные кредиты, полученные Трубчевским муниципальным районом от бюджетов других уровней</w:t>
            </w:r>
          </w:p>
        </w:tc>
      </w:tr>
      <w:tr w:rsidR="00961470" w:rsidRPr="00961470" w14:paraId="1D68787C" w14:textId="77777777" w:rsidTr="00961470">
        <w:trPr>
          <w:trHeight w:val="315"/>
        </w:trPr>
        <w:tc>
          <w:tcPr>
            <w:tcW w:w="380" w:type="dxa"/>
            <w:noWrap/>
            <w:hideMark/>
          </w:tcPr>
          <w:p w14:paraId="2F5494FE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3920" w:type="dxa"/>
            <w:noWrap/>
            <w:hideMark/>
          </w:tcPr>
          <w:p w14:paraId="5AE4972F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1600" w:type="dxa"/>
            <w:noWrap/>
            <w:hideMark/>
          </w:tcPr>
          <w:p w14:paraId="0E88C7C9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2200" w:type="dxa"/>
            <w:noWrap/>
            <w:hideMark/>
          </w:tcPr>
          <w:p w14:paraId="3065181A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2200" w:type="dxa"/>
            <w:noWrap/>
            <w:hideMark/>
          </w:tcPr>
          <w:p w14:paraId="315A6C1F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4460" w:type="dxa"/>
            <w:gridSpan w:val="2"/>
            <w:noWrap/>
            <w:hideMark/>
          </w:tcPr>
          <w:p w14:paraId="74F2B075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(руб.)</w:t>
            </w:r>
          </w:p>
        </w:tc>
      </w:tr>
      <w:tr w:rsidR="00961470" w:rsidRPr="00961470" w14:paraId="2D286106" w14:textId="77777777" w:rsidTr="00961470">
        <w:trPr>
          <w:trHeight w:val="1020"/>
        </w:trPr>
        <w:tc>
          <w:tcPr>
            <w:tcW w:w="380" w:type="dxa"/>
            <w:hideMark/>
          </w:tcPr>
          <w:p w14:paraId="4BE2E9D0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№ п/п</w:t>
            </w:r>
          </w:p>
        </w:tc>
        <w:tc>
          <w:tcPr>
            <w:tcW w:w="3920" w:type="dxa"/>
            <w:hideMark/>
          </w:tcPr>
          <w:p w14:paraId="5B30B650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Номер и дата соглашения</w:t>
            </w:r>
          </w:p>
        </w:tc>
        <w:tc>
          <w:tcPr>
            <w:tcW w:w="1600" w:type="dxa"/>
            <w:hideMark/>
          </w:tcPr>
          <w:p w14:paraId="76CF0E86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Дата погашения</w:t>
            </w:r>
          </w:p>
        </w:tc>
        <w:tc>
          <w:tcPr>
            <w:tcW w:w="2200" w:type="dxa"/>
            <w:hideMark/>
          </w:tcPr>
          <w:p w14:paraId="006D275D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 xml:space="preserve">Сумма </w:t>
            </w:r>
            <w:r w:rsidRPr="00961470">
              <w:rPr>
                <w:rFonts w:eastAsia="Calibri"/>
                <w:spacing w:val="0"/>
                <w:lang w:eastAsia="en-US"/>
              </w:rPr>
              <w:br/>
              <w:t>на 01.01.23 года</w:t>
            </w:r>
          </w:p>
        </w:tc>
        <w:tc>
          <w:tcPr>
            <w:tcW w:w="2200" w:type="dxa"/>
            <w:hideMark/>
          </w:tcPr>
          <w:p w14:paraId="768BD7D9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Привлечение (+)</w:t>
            </w:r>
          </w:p>
        </w:tc>
        <w:tc>
          <w:tcPr>
            <w:tcW w:w="2260" w:type="dxa"/>
            <w:hideMark/>
          </w:tcPr>
          <w:p w14:paraId="6DE4A175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Погашение (-)</w:t>
            </w:r>
          </w:p>
        </w:tc>
        <w:tc>
          <w:tcPr>
            <w:tcW w:w="2200" w:type="dxa"/>
            <w:hideMark/>
          </w:tcPr>
          <w:p w14:paraId="7712F405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 xml:space="preserve">Сумма </w:t>
            </w:r>
            <w:r w:rsidRPr="00961470">
              <w:rPr>
                <w:rFonts w:eastAsia="Calibri"/>
                <w:spacing w:val="0"/>
                <w:lang w:eastAsia="en-US"/>
              </w:rPr>
              <w:br/>
              <w:t>на 31.12.23 года</w:t>
            </w:r>
          </w:p>
        </w:tc>
      </w:tr>
      <w:tr w:rsidR="00961470" w:rsidRPr="00961470" w14:paraId="7DE9A39D" w14:textId="77777777" w:rsidTr="00961470">
        <w:trPr>
          <w:trHeight w:val="825"/>
        </w:trPr>
        <w:tc>
          <w:tcPr>
            <w:tcW w:w="380" w:type="dxa"/>
            <w:noWrap/>
            <w:hideMark/>
          </w:tcPr>
          <w:p w14:paraId="011EEABE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3920" w:type="dxa"/>
            <w:hideMark/>
          </w:tcPr>
          <w:p w14:paraId="1A201A0C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5C93F97A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2200" w:type="dxa"/>
            <w:noWrap/>
            <w:hideMark/>
          </w:tcPr>
          <w:p w14:paraId="33D6AEBA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2200" w:type="dxa"/>
            <w:noWrap/>
            <w:hideMark/>
          </w:tcPr>
          <w:p w14:paraId="4DF9D8DB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2260" w:type="dxa"/>
            <w:noWrap/>
            <w:hideMark/>
          </w:tcPr>
          <w:p w14:paraId="050127BF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2200" w:type="dxa"/>
            <w:noWrap/>
            <w:hideMark/>
          </w:tcPr>
          <w:p w14:paraId="185E8A3A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</w:tr>
      <w:tr w:rsidR="00961470" w:rsidRPr="00961470" w14:paraId="4463D696" w14:textId="77777777" w:rsidTr="00961470">
        <w:trPr>
          <w:trHeight w:val="315"/>
        </w:trPr>
        <w:tc>
          <w:tcPr>
            <w:tcW w:w="5900" w:type="dxa"/>
            <w:gridSpan w:val="3"/>
            <w:noWrap/>
            <w:hideMark/>
          </w:tcPr>
          <w:p w14:paraId="0736C85B" w14:textId="77777777" w:rsidR="00961470" w:rsidRPr="00961470" w:rsidRDefault="00961470" w:rsidP="00961470">
            <w:pPr>
              <w:jc w:val="both"/>
              <w:rPr>
                <w:rFonts w:eastAsia="Calibri"/>
                <w:b/>
                <w:bCs/>
                <w:spacing w:val="0"/>
                <w:lang w:eastAsia="en-US"/>
              </w:rPr>
            </w:pPr>
            <w:r w:rsidRPr="00961470">
              <w:rPr>
                <w:rFonts w:eastAsia="Calibri"/>
                <w:b/>
                <w:bCs/>
                <w:spacing w:val="0"/>
                <w:lang w:eastAsia="en-US"/>
              </w:rPr>
              <w:t xml:space="preserve">         Итого:</w:t>
            </w:r>
          </w:p>
        </w:tc>
        <w:tc>
          <w:tcPr>
            <w:tcW w:w="2200" w:type="dxa"/>
            <w:noWrap/>
            <w:hideMark/>
          </w:tcPr>
          <w:p w14:paraId="5BB10A86" w14:textId="77777777" w:rsidR="00961470" w:rsidRPr="00961470" w:rsidRDefault="00961470" w:rsidP="00961470">
            <w:pPr>
              <w:jc w:val="both"/>
              <w:rPr>
                <w:rFonts w:eastAsia="Calibri"/>
                <w:b/>
                <w:bCs/>
                <w:spacing w:val="0"/>
                <w:lang w:eastAsia="en-US"/>
              </w:rPr>
            </w:pPr>
            <w:r w:rsidRPr="00961470">
              <w:rPr>
                <w:rFonts w:eastAsia="Calibri"/>
                <w:b/>
                <w:bCs/>
                <w:spacing w:val="0"/>
                <w:lang w:eastAsia="en-US"/>
              </w:rPr>
              <w:t>0,00</w:t>
            </w:r>
          </w:p>
        </w:tc>
        <w:tc>
          <w:tcPr>
            <w:tcW w:w="2200" w:type="dxa"/>
            <w:noWrap/>
            <w:hideMark/>
          </w:tcPr>
          <w:p w14:paraId="31ED8AC0" w14:textId="77777777" w:rsidR="00961470" w:rsidRPr="00961470" w:rsidRDefault="00961470" w:rsidP="00961470">
            <w:pPr>
              <w:jc w:val="both"/>
              <w:rPr>
                <w:rFonts w:eastAsia="Calibri"/>
                <w:b/>
                <w:bCs/>
                <w:spacing w:val="0"/>
                <w:lang w:eastAsia="en-US"/>
              </w:rPr>
            </w:pPr>
            <w:r w:rsidRPr="00961470">
              <w:rPr>
                <w:rFonts w:eastAsia="Calibri"/>
                <w:b/>
                <w:bCs/>
                <w:spacing w:val="0"/>
                <w:lang w:eastAsia="en-US"/>
              </w:rPr>
              <w:t>0,00</w:t>
            </w:r>
          </w:p>
        </w:tc>
        <w:tc>
          <w:tcPr>
            <w:tcW w:w="2260" w:type="dxa"/>
            <w:noWrap/>
            <w:hideMark/>
          </w:tcPr>
          <w:p w14:paraId="00F0B9F3" w14:textId="77777777" w:rsidR="00961470" w:rsidRPr="00961470" w:rsidRDefault="00961470" w:rsidP="00961470">
            <w:pPr>
              <w:jc w:val="both"/>
              <w:rPr>
                <w:rFonts w:eastAsia="Calibri"/>
                <w:b/>
                <w:bCs/>
                <w:spacing w:val="0"/>
                <w:lang w:eastAsia="en-US"/>
              </w:rPr>
            </w:pPr>
            <w:r w:rsidRPr="00961470">
              <w:rPr>
                <w:rFonts w:eastAsia="Calibri"/>
                <w:b/>
                <w:bCs/>
                <w:spacing w:val="0"/>
                <w:lang w:eastAsia="en-US"/>
              </w:rPr>
              <w:t>0,00</w:t>
            </w:r>
          </w:p>
        </w:tc>
        <w:tc>
          <w:tcPr>
            <w:tcW w:w="2200" w:type="dxa"/>
            <w:noWrap/>
            <w:hideMark/>
          </w:tcPr>
          <w:p w14:paraId="2E1A5CB8" w14:textId="77777777" w:rsidR="00961470" w:rsidRPr="00961470" w:rsidRDefault="00961470" w:rsidP="00961470">
            <w:pPr>
              <w:jc w:val="both"/>
              <w:rPr>
                <w:rFonts w:eastAsia="Calibri"/>
                <w:b/>
                <w:bCs/>
                <w:spacing w:val="0"/>
                <w:lang w:eastAsia="en-US"/>
              </w:rPr>
            </w:pPr>
            <w:r w:rsidRPr="00961470">
              <w:rPr>
                <w:rFonts w:eastAsia="Calibri"/>
                <w:b/>
                <w:bCs/>
                <w:spacing w:val="0"/>
                <w:lang w:eastAsia="en-US"/>
              </w:rPr>
              <w:t>0,00</w:t>
            </w:r>
          </w:p>
        </w:tc>
      </w:tr>
    </w:tbl>
    <w:p w14:paraId="5E1EDBD7" w14:textId="77777777" w:rsidR="00961470" w:rsidRDefault="00961470" w:rsidP="004960CE">
      <w:pPr>
        <w:jc w:val="both"/>
        <w:rPr>
          <w:rFonts w:eastAsia="Calibri"/>
          <w:spacing w:val="0"/>
          <w:lang w:eastAsia="en-US"/>
        </w:rPr>
      </w:pPr>
    </w:p>
    <w:p w14:paraId="1ADEB8AC" w14:textId="77777777" w:rsidR="00E4521D" w:rsidRDefault="00E4521D" w:rsidP="004960CE">
      <w:pPr>
        <w:jc w:val="both"/>
        <w:rPr>
          <w:rFonts w:eastAsia="Calibri"/>
          <w:spacing w:val="0"/>
          <w:lang w:eastAsia="en-US"/>
        </w:rPr>
      </w:pPr>
    </w:p>
    <w:p w14:paraId="0139299B" w14:textId="77777777" w:rsidR="00E4521D" w:rsidRDefault="00E4521D" w:rsidP="004960CE">
      <w:pPr>
        <w:jc w:val="both"/>
        <w:rPr>
          <w:rFonts w:eastAsia="Calibri"/>
          <w:spacing w:val="0"/>
          <w:lang w:eastAsia="en-US"/>
        </w:rPr>
      </w:pPr>
    </w:p>
    <w:p w14:paraId="3CC33AD7" w14:textId="77777777" w:rsidR="00E4521D" w:rsidRDefault="00E4521D" w:rsidP="004960CE">
      <w:pPr>
        <w:jc w:val="both"/>
        <w:rPr>
          <w:rFonts w:eastAsia="Calibri"/>
          <w:spacing w:val="0"/>
          <w:lang w:eastAsia="en-US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78"/>
        <w:gridCol w:w="1067"/>
        <w:gridCol w:w="1250"/>
        <w:gridCol w:w="1524"/>
        <w:gridCol w:w="1371"/>
        <w:gridCol w:w="1888"/>
        <w:gridCol w:w="1888"/>
      </w:tblGrid>
      <w:tr w:rsidR="00961470" w:rsidRPr="00961470" w14:paraId="08FBC1FD" w14:textId="77777777" w:rsidTr="00961470">
        <w:trPr>
          <w:trHeight w:val="375"/>
        </w:trPr>
        <w:tc>
          <w:tcPr>
            <w:tcW w:w="15020" w:type="dxa"/>
            <w:gridSpan w:val="7"/>
            <w:hideMark/>
          </w:tcPr>
          <w:p w14:paraId="1BEDB314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3. Муниципальные гарантии, предоставленные Трубчевским муниципальным районом</w:t>
            </w:r>
          </w:p>
        </w:tc>
      </w:tr>
      <w:tr w:rsidR="00961470" w:rsidRPr="00961470" w14:paraId="060BA2AE" w14:textId="77777777" w:rsidTr="00961470">
        <w:trPr>
          <w:trHeight w:val="330"/>
        </w:trPr>
        <w:tc>
          <w:tcPr>
            <w:tcW w:w="1548" w:type="dxa"/>
            <w:noWrap/>
            <w:hideMark/>
          </w:tcPr>
          <w:p w14:paraId="3D4DB178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1321" w:type="dxa"/>
            <w:noWrap/>
            <w:hideMark/>
          </w:tcPr>
          <w:p w14:paraId="689E2906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1889" w:type="dxa"/>
            <w:noWrap/>
            <w:hideMark/>
          </w:tcPr>
          <w:p w14:paraId="1698C29E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2333" w:type="dxa"/>
            <w:noWrap/>
            <w:hideMark/>
          </w:tcPr>
          <w:p w14:paraId="7D6EEF67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2085" w:type="dxa"/>
            <w:noWrap/>
            <w:hideMark/>
          </w:tcPr>
          <w:p w14:paraId="23E3319D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2922" w:type="dxa"/>
            <w:hideMark/>
          </w:tcPr>
          <w:p w14:paraId="5DF31CCA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2922" w:type="dxa"/>
            <w:hideMark/>
          </w:tcPr>
          <w:p w14:paraId="52A45988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рублей</w:t>
            </w:r>
          </w:p>
        </w:tc>
      </w:tr>
      <w:tr w:rsidR="00961470" w:rsidRPr="00961470" w14:paraId="6F42900E" w14:textId="77777777" w:rsidTr="00961470">
        <w:trPr>
          <w:trHeight w:val="315"/>
        </w:trPr>
        <w:tc>
          <w:tcPr>
            <w:tcW w:w="1548" w:type="dxa"/>
            <w:noWrap/>
            <w:hideMark/>
          </w:tcPr>
          <w:p w14:paraId="076CB2C0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Номер и дата</w:t>
            </w:r>
          </w:p>
        </w:tc>
        <w:tc>
          <w:tcPr>
            <w:tcW w:w="1321" w:type="dxa"/>
            <w:noWrap/>
            <w:hideMark/>
          </w:tcPr>
          <w:p w14:paraId="70121270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Срок пору-</w:t>
            </w:r>
          </w:p>
        </w:tc>
        <w:tc>
          <w:tcPr>
            <w:tcW w:w="1889" w:type="dxa"/>
            <w:noWrap/>
            <w:hideMark/>
          </w:tcPr>
          <w:p w14:paraId="005A56B7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Сумма</w:t>
            </w:r>
          </w:p>
        </w:tc>
        <w:tc>
          <w:tcPr>
            <w:tcW w:w="2333" w:type="dxa"/>
            <w:vMerge w:val="restart"/>
            <w:hideMark/>
          </w:tcPr>
          <w:p w14:paraId="24BD600E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Отклонение                         -, + (Погашение / привлечен</w:t>
            </w:r>
            <w:r w:rsidRPr="00961470">
              <w:rPr>
                <w:rFonts w:eastAsia="Calibri"/>
                <w:spacing w:val="0"/>
                <w:lang w:eastAsia="en-US"/>
              </w:rPr>
              <w:lastRenderedPageBreak/>
              <w:t>ие)</w:t>
            </w:r>
          </w:p>
        </w:tc>
        <w:tc>
          <w:tcPr>
            <w:tcW w:w="2085" w:type="dxa"/>
            <w:noWrap/>
            <w:hideMark/>
          </w:tcPr>
          <w:p w14:paraId="101ACE0F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lastRenderedPageBreak/>
              <w:t>Сумма</w:t>
            </w:r>
          </w:p>
        </w:tc>
        <w:tc>
          <w:tcPr>
            <w:tcW w:w="2922" w:type="dxa"/>
            <w:hideMark/>
          </w:tcPr>
          <w:p w14:paraId="6F5FD68F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Лицо, по обязатель-</w:t>
            </w:r>
          </w:p>
        </w:tc>
        <w:tc>
          <w:tcPr>
            <w:tcW w:w="2922" w:type="dxa"/>
            <w:hideMark/>
          </w:tcPr>
          <w:p w14:paraId="4AB7263B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Вид обязательства,</w:t>
            </w:r>
          </w:p>
        </w:tc>
      </w:tr>
      <w:tr w:rsidR="00961470" w:rsidRPr="00961470" w14:paraId="03087279" w14:textId="77777777" w:rsidTr="00961470">
        <w:trPr>
          <w:trHeight w:val="315"/>
        </w:trPr>
        <w:tc>
          <w:tcPr>
            <w:tcW w:w="1548" w:type="dxa"/>
            <w:noWrap/>
            <w:hideMark/>
          </w:tcPr>
          <w:p w14:paraId="679D5521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соглашения о</w:t>
            </w:r>
          </w:p>
        </w:tc>
        <w:tc>
          <w:tcPr>
            <w:tcW w:w="1321" w:type="dxa"/>
            <w:noWrap/>
            <w:hideMark/>
          </w:tcPr>
          <w:p w14:paraId="19D7D07F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чительства,</w:t>
            </w:r>
          </w:p>
        </w:tc>
        <w:tc>
          <w:tcPr>
            <w:tcW w:w="1889" w:type="dxa"/>
            <w:noWrap/>
            <w:hideMark/>
          </w:tcPr>
          <w:p w14:paraId="07665522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 xml:space="preserve"> на 01.01.24 года</w:t>
            </w:r>
          </w:p>
        </w:tc>
        <w:tc>
          <w:tcPr>
            <w:tcW w:w="2333" w:type="dxa"/>
            <w:vMerge/>
            <w:hideMark/>
          </w:tcPr>
          <w:p w14:paraId="7BDCA747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2085" w:type="dxa"/>
            <w:noWrap/>
            <w:hideMark/>
          </w:tcPr>
          <w:p w14:paraId="5B0A5C42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на 31.12.2024 года</w:t>
            </w:r>
          </w:p>
        </w:tc>
        <w:tc>
          <w:tcPr>
            <w:tcW w:w="2922" w:type="dxa"/>
            <w:hideMark/>
          </w:tcPr>
          <w:p w14:paraId="3782276B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ствам которого пре-</w:t>
            </w:r>
          </w:p>
        </w:tc>
        <w:tc>
          <w:tcPr>
            <w:tcW w:w="2922" w:type="dxa"/>
            <w:hideMark/>
          </w:tcPr>
          <w:p w14:paraId="172F0CBD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по которому пре-</w:t>
            </w:r>
          </w:p>
        </w:tc>
      </w:tr>
      <w:tr w:rsidR="00961470" w:rsidRPr="00961470" w14:paraId="5606F0B7" w14:textId="77777777" w:rsidTr="00961470">
        <w:trPr>
          <w:trHeight w:val="315"/>
        </w:trPr>
        <w:tc>
          <w:tcPr>
            <w:tcW w:w="1548" w:type="dxa"/>
            <w:noWrap/>
            <w:hideMark/>
          </w:tcPr>
          <w:p w14:paraId="761C4E31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lastRenderedPageBreak/>
              <w:t>предоставле-</w:t>
            </w:r>
          </w:p>
        </w:tc>
        <w:tc>
          <w:tcPr>
            <w:tcW w:w="1321" w:type="dxa"/>
            <w:noWrap/>
            <w:hideMark/>
          </w:tcPr>
          <w:p w14:paraId="36F09D86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гарантии</w:t>
            </w:r>
          </w:p>
        </w:tc>
        <w:tc>
          <w:tcPr>
            <w:tcW w:w="1889" w:type="dxa"/>
            <w:noWrap/>
            <w:hideMark/>
          </w:tcPr>
          <w:p w14:paraId="47D7E17D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2333" w:type="dxa"/>
            <w:vMerge/>
            <w:hideMark/>
          </w:tcPr>
          <w:p w14:paraId="3FF26103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2085" w:type="dxa"/>
            <w:noWrap/>
            <w:hideMark/>
          </w:tcPr>
          <w:p w14:paraId="50807972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2922" w:type="dxa"/>
            <w:hideMark/>
          </w:tcPr>
          <w:p w14:paraId="6BBFDD95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доставлено поручи-</w:t>
            </w:r>
          </w:p>
        </w:tc>
        <w:tc>
          <w:tcPr>
            <w:tcW w:w="2922" w:type="dxa"/>
            <w:hideMark/>
          </w:tcPr>
          <w:p w14:paraId="3AA48ECC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доставлено пору-</w:t>
            </w:r>
          </w:p>
        </w:tc>
      </w:tr>
      <w:tr w:rsidR="00961470" w:rsidRPr="00961470" w14:paraId="291C90C0" w14:textId="77777777" w:rsidTr="00961470">
        <w:trPr>
          <w:trHeight w:val="315"/>
        </w:trPr>
        <w:tc>
          <w:tcPr>
            <w:tcW w:w="1548" w:type="dxa"/>
            <w:noWrap/>
            <w:hideMark/>
          </w:tcPr>
          <w:p w14:paraId="634D76B1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нии поручи-</w:t>
            </w:r>
          </w:p>
        </w:tc>
        <w:tc>
          <w:tcPr>
            <w:tcW w:w="1321" w:type="dxa"/>
            <w:noWrap/>
            <w:hideMark/>
          </w:tcPr>
          <w:p w14:paraId="2DCF58D1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1889" w:type="dxa"/>
            <w:noWrap/>
            <w:hideMark/>
          </w:tcPr>
          <w:p w14:paraId="068F0EB7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2333" w:type="dxa"/>
            <w:vMerge/>
            <w:hideMark/>
          </w:tcPr>
          <w:p w14:paraId="39342C37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2085" w:type="dxa"/>
            <w:noWrap/>
            <w:hideMark/>
          </w:tcPr>
          <w:p w14:paraId="21911A7E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2922" w:type="dxa"/>
            <w:hideMark/>
          </w:tcPr>
          <w:p w14:paraId="56B20573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тельство, гарантия</w:t>
            </w:r>
          </w:p>
        </w:tc>
        <w:tc>
          <w:tcPr>
            <w:tcW w:w="2922" w:type="dxa"/>
            <w:hideMark/>
          </w:tcPr>
          <w:p w14:paraId="0687F708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 xml:space="preserve">чительство, </w:t>
            </w:r>
          </w:p>
        </w:tc>
      </w:tr>
      <w:tr w:rsidR="00961470" w:rsidRPr="00961470" w14:paraId="56FB5AAE" w14:textId="77777777" w:rsidTr="00961470">
        <w:trPr>
          <w:trHeight w:val="315"/>
        </w:trPr>
        <w:tc>
          <w:tcPr>
            <w:tcW w:w="1548" w:type="dxa"/>
            <w:noWrap/>
            <w:hideMark/>
          </w:tcPr>
          <w:p w14:paraId="47E9DAFC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тельства, га-</w:t>
            </w:r>
          </w:p>
        </w:tc>
        <w:tc>
          <w:tcPr>
            <w:tcW w:w="1321" w:type="dxa"/>
            <w:noWrap/>
            <w:hideMark/>
          </w:tcPr>
          <w:p w14:paraId="7182C917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1889" w:type="dxa"/>
            <w:noWrap/>
            <w:hideMark/>
          </w:tcPr>
          <w:p w14:paraId="41696580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2333" w:type="dxa"/>
            <w:vMerge/>
            <w:hideMark/>
          </w:tcPr>
          <w:p w14:paraId="0367B9F1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2085" w:type="dxa"/>
            <w:noWrap/>
            <w:hideMark/>
          </w:tcPr>
          <w:p w14:paraId="3D550F3E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2922" w:type="dxa"/>
            <w:hideMark/>
          </w:tcPr>
          <w:p w14:paraId="03369C50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2922" w:type="dxa"/>
            <w:hideMark/>
          </w:tcPr>
          <w:p w14:paraId="611753EB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гарантия</w:t>
            </w:r>
          </w:p>
        </w:tc>
      </w:tr>
      <w:tr w:rsidR="00961470" w:rsidRPr="00961470" w14:paraId="78F5F8C7" w14:textId="77777777" w:rsidTr="00961470">
        <w:trPr>
          <w:trHeight w:val="315"/>
        </w:trPr>
        <w:tc>
          <w:tcPr>
            <w:tcW w:w="1548" w:type="dxa"/>
            <w:noWrap/>
            <w:hideMark/>
          </w:tcPr>
          <w:p w14:paraId="03D29CCE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рантии</w:t>
            </w:r>
          </w:p>
        </w:tc>
        <w:tc>
          <w:tcPr>
            <w:tcW w:w="1321" w:type="dxa"/>
            <w:noWrap/>
            <w:hideMark/>
          </w:tcPr>
          <w:p w14:paraId="41D64B46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1889" w:type="dxa"/>
            <w:noWrap/>
            <w:hideMark/>
          </w:tcPr>
          <w:p w14:paraId="55129E5C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2333" w:type="dxa"/>
            <w:vMerge/>
            <w:hideMark/>
          </w:tcPr>
          <w:p w14:paraId="465218C5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2085" w:type="dxa"/>
            <w:noWrap/>
            <w:hideMark/>
          </w:tcPr>
          <w:p w14:paraId="568D263D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2922" w:type="dxa"/>
            <w:hideMark/>
          </w:tcPr>
          <w:p w14:paraId="0000E8DA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2922" w:type="dxa"/>
            <w:hideMark/>
          </w:tcPr>
          <w:p w14:paraId="3DF19BE2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</w:tr>
      <w:tr w:rsidR="00961470" w:rsidRPr="00961470" w14:paraId="212CDC35" w14:textId="77777777" w:rsidTr="00961470">
        <w:trPr>
          <w:trHeight w:val="315"/>
        </w:trPr>
        <w:tc>
          <w:tcPr>
            <w:tcW w:w="1548" w:type="dxa"/>
            <w:noWrap/>
            <w:hideMark/>
          </w:tcPr>
          <w:p w14:paraId="0F55E375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1321" w:type="dxa"/>
            <w:noWrap/>
            <w:hideMark/>
          </w:tcPr>
          <w:p w14:paraId="6D03A80A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1889" w:type="dxa"/>
            <w:noWrap/>
            <w:hideMark/>
          </w:tcPr>
          <w:p w14:paraId="40526BBD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2333" w:type="dxa"/>
            <w:noWrap/>
            <w:hideMark/>
          </w:tcPr>
          <w:p w14:paraId="34FBFEEA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2085" w:type="dxa"/>
            <w:noWrap/>
            <w:hideMark/>
          </w:tcPr>
          <w:p w14:paraId="426F14E6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2922" w:type="dxa"/>
            <w:noWrap/>
            <w:hideMark/>
          </w:tcPr>
          <w:p w14:paraId="3A8196BE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2922" w:type="dxa"/>
            <w:noWrap/>
            <w:hideMark/>
          </w:tcPr>
          <w:p w14:paraId="1880D30A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</w:tr>
      <w:tr w:rsidR="00961470" w:rsidRPr="00961470" w14:paraId="76BF6C9D" w14:textId="77777777" w:rsidTr="00961470">
        <w:trPr>
          <w:trHeight w:val="315"/>
        </w:trPr>
        <w:tc>
          <w:tcPr>
            <w:tcW w:w="1548" w:type="dxa"/>
            <w:noWrap/>
            <w:hideMark/>
          </w:tcPr>
          <w:p w14:paraId="5108B239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1321" w:type="dxa"/>
            <w:noWrap/>
            <w:hideMark/>
          </w:tcPr>
          <w:p w14:paraId="55AA0DCC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1889" w:type="dxa"/>
            <w:noWrap/>
            <w:hideMark/>
          </w:tcPr>
          <w:p w14:paraId="77E023D2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2333" w:type="dxa"/>
            <w:hideMark/>
          </w:tcPr>
          <w:p w14:paraId="6CCB31E3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2085" w:type="dxa"/>
            <w:noWrap/>
            <w:hideMark/>
          </w:tcPr>
          <w:p w14:paraId="4A45C262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2922" w:type="dxa"/>
            <w:noWrap/>
            <w:hideMark/>
          </w:tcPr>
          <w:p w14:paraId="713EF93F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2922" w:type="dxa"/>
            <w:noWrap/>
            <w:hideMark/>
          </w:tcPr>
          <w:p w14:paraId="17ECE950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</w:tr>
      <w:tr w:rsidR="00961470" w:rsidRPr="00961470" w14:paraId="4573FA41" w14:textId="77777777" w:rsidTr="00961470">
        <w:trPr>
          <w:trHeight w:val="315"/>
        </w:trPr>
        <w:tc>
          <w:tcPr>
            <w:tcW w:w="1548" w:type="dxa"/>
            <w:noWrap/>
            <w:hideMark/>
          </w:tcPr>
          <w:p w14:paraId="28B6B8F9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1321" w:type="dxa"/>
            <w:noWrap/>
            <w:hideMark/>
          </w:tcPr>
          <w:p w14:paraId="04E2FEB4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1889" w:type="dxa"/>
            <w:noWrap/>
            <w:hideMark/>
          </w:tcPr>
          <w:p w14:paraId="1351F57E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2333" w:type="dxa"/>
            <w:hideMark/>
          </w:tcPr>
          <w:p w14:paraId="4A439BCB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2085" w:type="dxa"/>
            <w:noWrap/>
            <w:hideMark/>
          </w:tcPr>
          <w:p w14:paraId="1EBC9D5B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2922" w:type="dxa"/>
            <w:noWrap/>
            <w:hideMark/>
          </w:tcPr>
          <w:p w14:paraId="44ED6108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2922" w:type="dxa"/>
            <w:noWrap/>
            <w:hideMark/>
          </w:tcPr>
          <w:p w14:paraId="61B059DA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</w:tr>
      <w:tr w:rsidR="00961470" w:rsidRPr="00961470" w14:paraId="394B27E4" w14:textId="77777777" w:rsidTr="00961470">
        <w:trPr>
          <w:trHeight w:val="315"/>
        </w:trPr>
        <w:tc>
          <w:tcPr>
            <w:tcW w:w="1548" w:type="dxa"/>
            <w:noWrap/>
            <w:hideMark/>
          </w:tcPr>
          <w:p w14:paraId="0D546556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Итого:</w:t>
            </w:r>
          </w:p>
        </w:tc>
        <w:tc>
          <w:tcPr>
            <w:tcW w:w="1321" w:type="dxa"/>
            <w:noWrap/>
            <w:hideMark/>
          </w:tcPr>
          <w:p w14:paraId="79C03FEC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1889" w:type="dxa"/>
            <w:noWrap/>
            <w:hideMark/>
          </w:tcPr>
          <w:p w14:paraId="5F613CF7" w14:textId="77777777" w:rsidR="00961470" w:rsidRPr="00961470" w:rsidRDefault="00961470" w:rsidP="00961470">
            <w:pPr>
              <w:jc w:val="both"/>
              <w:rPr>
                <w:rFonts w:eastAsia="Calibri"/>
                <w:b/>
                <w:bCs/>
                <w:spacing w:val="0"/>
                <w:lang w:eastAsia="en-US"/>
              </w:rPr>
            </w:pPr>
            <w:r w:rsidRPr="00961470">
              <w:rPr>
                <w:rFonts w:eastAsia="Calibri"/>
                <w:b/>
                <w:bCs/>
                <w:spacing w:val="0"/>
                <w:lang w:eastAsia="en-US"/>
              </w:rPr>
              <w:t>0,00</w:t>
            </w:r>
          </w:p>
        </w:tc>
        <w:tc>
          <w:tcPr>
            <w:tcW w:w="2333" w:type="dxa"/>
            <w:noWrap/>
            <w:hideMark/>
          </w:tcPr>
          <w:p w14:paraId="306CAFDD" w14:textId="77777777" w:rsidR="00961470" w:rsidRPr="00961470" w:rsidRDefault="00961470" w:rsidP="00961470">
            <w:pPr>
              <w:jc w:val="both"/>
              <w:rPr>
                <w:rFonts w:eastAsia="Calibri"/>
                <w:b/>
                <w:bCs/>
                <w:spacing w:val="0"/>
                <w:lang w:eastAsia="en-US"/>
              </w:rPr>
            </w:pPr>
            <w:r w:rsidRPr="00961470">
              <w:rPr>
                <w:rFonts w:eastAsia="Calibri"/>
                <w:b/>
                <w:bCs/>
                <w:spacing w:val="0"/>
                <w:lang w:eastAsia="en-US"/>
              </w:rPr>
              <w:t>0,00</w:t>
            </w:r>
          </w:p>
        </w:tc>
        <w:tc>
          <w:tcPr>
            <w:tcW w:w="2085" w:type="dxa"/>
            <w:noWrap/>
            <w:hideMark/>
          </w:tcPr>
          <w:p w14:paraId="54A38CD9" w14:textId="77777777" w:rsidR="00961470" w:rsidRPr="00961470" w:rsidRDefault="00961470" w:rsidP="00961470">
            <w:pPr>
              <w:jc w:val="both"/>
              <w:rPr>
                <w:rFonts w:eastAsia="Calibri"/>
                <w:b/>
                <w:bCs/>
                <w:spacing w:val="0"/>
                <w:lang w:eastAsia="en-US"/>
              </w:rPr>
            </w:pPr>
            <w:r w:rsidRPr="00961470">
              <w:rPr>
                <w:rFonts w:eastAsia="Calibri"/>
                <w:b/>
                <w:bCs/>
                <w:spacing w:val="0"/>
                <w:lang w:eastAsia="en-US"/>
              </w:rPr>
              <w:t>0,00</w:t>
            </w:r>
          </w:p>
        </w:tc>
        <w:tc>
          <w:tcPr>
            <w:tcW w:w="2922" w:type="dxa"/>
            <w:hideMark/>
          </w:tcPr>
          <w:p w14:paraId="215F3953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  <w:tc>
          <w:tcPr>
            <w:tcW w:w="2922" w:type="dxa"/>
            <w:hideMark/>
          </w:tcPr>
          <w:p w14:paraId="5D26EC7C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  <w:r w:rsidRPr="00961470">
              <w:rPr>
                <w:rFonts w:eastAsia="Calibri"/>
                <w:spacing w:val="0"/>
                <w:lang w:eastAsia="en-US"/>
              </w:rPr>
              <w:t> </w:t>
            </w:r>
          </w:p>
        </w:tc>
      </w:tr>
      <w:tr w:rsidR="00961470" w:rsidRPr="00961470" w14:paraId="79E75D45" w14:textId="77777777" w:rsidTr="00961470">
        <w:trPr>
          <w:trHeight w:val="315"/>
        </w:trPr>
        <w:tc>
          <w:tcPr>
            <w:tcW w:w="1548" w:type="dxa"/>
            <w:noWrap/>
            <w:hideMark/>
          </w:tcPr>
          <w:p w14:paraId="13461D50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1321" w:type="dxa"/>
            <w:noWrap/>
            <w:hideMark/>
          </w:tcPr>
          <w:p w14:paraId="03DF447B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1889" w:type="dxa"/>
            <w:noWrap/>
            <w:hideMark/>
          </w:tcPr>
          <w:p w14:paraId="2752E1ED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2333" w:type="dxa"/>
            <w:noWrap/>
            <w:hideMark/>
          </w:tcPr>
          <w:p w14:paraId="31B20043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2085" w:type="dxa"/>
            <w:noWrap/>
            <w:hideMark/>
          </w:tcPr>
          <w:p w14:paraId="14C0E8E7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2922" w:type="dxa"/>
            <w:hideMark/>
          </w:tcPr>
          <w:p w14:paraId="47B3A23C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2922" w:type="dxa"/>
            <w:hideMark/>
          </w:tcPr>
          <w:p w14:paraId="5163BA1A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</w:tr>
      <w:tr w:rsidR="00961470" w:rsidRPr="00961470" w14:paraId="0EB49B4D" w14:textId="77777777" w:rsidTr="00961470">
        <w:trPr>
          <w:trHeight w:val="315"/>
        </w:trPr>
        <w:tc>
          <w:tcPr>
            <w:tcW w:w="1548" w:type="dxa"/>
            <w:noWrap/>
            <w:hideMark/>
          </w:tcPr>
          <w:p w14:paraId="3BF21A80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1321" w:type="dxa"/>
            <w:noWrap/>
            <w:hideMark/>
          </w:tcPr>
          <w:p w14:paraId="51EF72D8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1889" w:type="dxa"/>
            <w:noWrap/>
            <w:hideMark/>
          </w:tcPr>
          <w:p w14:paraId="6A15BA35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2333" w:type="dxa"/>
            <w:noWrap/>
            <w:hideMark/>
          </w:tcPr>
          <w:p w14:paraId="5E95791D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2085" w:type="dxa"/>
            <w:noWrap/>
            <w:hideMark/>
          </w:tcPr>
          <w:p w14:paraId="27544306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2922" w:type="dxa"/>
            <w:hideMark/>
          </w:tcPr>
          <w:p w14:paraId="669C0FD3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2922" w:type="dxa"/>
            <w:hideMark/>
          </w:tcPr>
          <w:p w14:paraId="0C17F8E8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</w:tr>
      <w:tr w:rsidR="00961470" w:rsidRPr="00961470" w14:paraId="1977C333" w14:textId="77777777" w:rsidTr="00961470">
        <w:trPr>
          <w:trHeight w:val="480"/>
        </w:trPr>
        <w:tc>
          <w:tcPr>
            <w:tcW w:w="7091" w:type="dxa"/>
            <w:gridSpan w:val="4"/>
            <w:noWrap/>
            <w:hideMark/>
          </w:tcPr>
          <w:p w14:paraId="41B6833C" w14:textId="77777777" w:rsidR="00961470" w:rsidRPr="00961470" w:rsidRDefault="00961470" w:rsidP="00961470">
            <w:pPr>
              <w:jc w:val="both"/>
              <w:rPr>
                <w:rFonts w:eastAsia="Calibri"/>
                <w:b/>
                <w:bCs/>
                <w:spacing w:val="0"/>
                <w:lang w:eastAsia="en-US"/>
              </w:rPr>
            </w:pPr>
            <w:r w:rsidRPr="00961470">
              <w:rPr>
                <w:rFonts w:eastAsia="Calibri"/>
                <w:b/>
                <w:bCs/>
                <w:spacing w:val="0"/>
                <w:lang w:eastAsia="en-US"/>
              </w:rPr>
              <w:t>Всего муниципальный долг на 31 декабря 2024 года-</w:t>
            </w:r>
          </w:p>
        </w:tc>
        <w:tc>
          <w:tcPr>
            <w:tcW w:w="2085" w:type="dxa"/>
            <w:noWrap/>
            <w:hideMark/>
          </w:tcPr>
          <w:p w14:paraId="11D5595C" w14:textId="77777777" w:rsidR="00961470" w:rsidRPr="00961470" w:rsidRDefault="00961470" w:rsidP="00961470">
            <w:pPr>
              <w:jc w:val="both"/>
              <w:rPr>
                <w:rFonts w:eastAsia="Calibri"/>
                <w:b/>
                <w:bCs/>
                <w:spacing w:val="0"/>
                <w:lang w:eastAsia="en-US"/>
              </w:rPr>
            </w:pPr>
            <w:r w:rsidRPr="00961470">
              <w:rPr>
                <w:rFonts w:eastAsia="Calibri"/>
                <w:b/>
                <w:bCs/>
                <w:spacing w:val="0"/>
                <w:lang w:eastAsia="en-US"/>
              </w:rPr>
              <w:t>0,00</w:t>
            </w:r>
          </w:p>
        </w:tc>
        <w:tc>
          <w:tcPr>
            <w:tcW w:w="2922" w:type="dxa"/>
            <w:noWrap/>
            <w:hideMark/>
          </w:tcPr>
          <w:p w14:paraId="40D1D99E" w14:textId="77777777" w:rsidR="00961470" w:rsidRPr="00961470" w:rsidRDefault="00961470" w:rsidP="00961470">
            <w:pPr>
              <w:jc w:val="both"/>
              <w:rPr>
                <w:rFonts w:eastAsia="Calibri"/>
                <w:b/>
                <w:bCs/>
                <w:spacing w:val="0"/>
                <w:lang w:eastAsia="en-US"/>
              </w:rPr>
            </w:pPr>
            <w:r w:rsidRPr="00961470">
              <w:rPr>
                <w:rFonts w:eastAsia="Calibri"/>
                <w:b/>
                <w:bCs/>
                <w:spacing w:val="0"/>
                <w:lang w:eastAsia="en-US"/>
              </w:rPr>
              <w:t>рублей</w:t>
            </w:r>
          </w:p>
        </w:tc>
        <w:tc>
          <w:tcPr>
            <w:tcW w:w="2922" w:type="dxa"/>
            <w:noWrap/>
            <w:hideMark/>
          </w:tcPr>
          <w:p w14:paraId="4D9648E8" w14:textId="77777777" w:rsidR="00961470" w:rsidRPr="00961470" w:rsidRDefault="00961470" w:rsidP="00961470">
            <w:pPr>
              <w:jc w:val="both"/>
              <w:rPr>
                <w:rFonts w:eastAsia="Calibri"/>
                <w:b/>
                <w:bCs/>
                <w:spacing w:val="0"/>
                <w:lang w:eastAsia="en-US"/>
              </w:rPr>
            </w:pPr>
          </w:p>
        </w:tc>
      </w:tr>
      <w:tr w:rsidR="00961470" w:rsidRPr="00961470" w14:paraId="6D2883CD" w14:textId="77777777" w:rsidTr="00961470">
        <w:trPr>
          <w:trHeight w:val="480"/>
        </w:trPr>
        <w:tc>
          <w:tcPr>
            <w:tcW w:w="1548" w:type="dxa"/>
            <w:noWrap/>
            <w:hideMark/>
          </w:tcPr>
          <w:p w14:paraId="228849FB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1321" w:type="dxa"/>
            <w:noWrap/>
            <w:hideMark/>
          </w:tcPr>
          <w:p w14:paraId="618ADC7A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1889" w:type="dxa"/>
            <w:noWrap/>
            <w:hideMark/>
          </w:tcPr>
          <w:p w14:paraId="27391A4D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2333" w:type="dxa"/>
            <w:noWrap/>
            <w:hideMark/>
          </w:tcPr>
          <w:p w14:paraId="54B2B79D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2085" w:type="dxa"/>
            <w:noWrap/>
            <w:hideMark/>
          </w:tcPr>
          <w:p w14:paraId="673AF25A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2922" w:type="dxa"/>
            <w:noWrap/>
            <w:hideMark/>
          </w:tcPr>
          <w:p w14:paraId="5B704B3F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  <w:tc>
          <w:tcPr>
            <w:tcW w:w="2922" w:type="dxa"/>
            <w:noWrap/>
            <w:hideMark/>
          </w:tcPr>
          <w:p w14:paraId="7E03A6F2" w14:textId="77777777" w:rsidR="00961470" w:rsidRPr="00961470" w:rsidRDefault="00961470" w:rsidP="00961470">
            <w:pPr>
              <w:jc w:val="both"/>
              <w:rPr>
                <w:rFonts w:eastAsia="Calibri"/>
                <w:spacing w:val="0"/>
                <w:lang w:eastAsia="en-US"/>
              </w:rPr>
            </w:pPr>
          </w:p>
        </w:tc>
      </w:tr>
    </w:tbl>
    <w:p w14:paraId="2D4B4D64" w14:textId="77777777" w:rsidR="00961470" w:rsidRDefault="00961470" w:rsidP="004960CE">
      <w:pPr>
        <w:jc w:val="both"/>
        <w:rPr>
          <w:rFonts w:eastAsia="Calibri"/>
          <w:spacing w:val="0"/>
          <w:lang w:eastAsia="en-US"/>
        </w:rPr>
      </w:pPr>
    </w:p>
    <w:p w14:paraId="0577B242" w14:textId="77777777" w:rsidR="00961470" w:rsidRDefault="00961470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</w:p>
    <w:p w14:paraId="0CCD4D7F" w14:textId="77777777" w:rsidR="00E4521D" w:rsidRDefault="00E4521D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</w:p>
    <w:p w14:paraId="3EBC8E18" w14:textId="77777777" w:rsidR="00E4521D" w:rsidRDefault="00E4521D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</w:p>
    <w:p w14:paraId="490BD194" w14:textId="77777777" w:rsidR="00E4521D" w:rsidRDefault="00E4521D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</w:p>
    <w:p w14:paraId="2DF9FEC8" w14:textId="77777777" w:rsidR="00E4521D" w:rsidRDefault="00E4521D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</w:p>
    <w:p w14:paraId="7EF0C598" w14:textId="77777777" w:rsidR="00E4521D" w:rsidRDefault="00E4521D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</w:p>
    <w:p w14:paraId="2AD1FF0F" w14:textId="77777777" w:rsidR="00E4521D" w:rsidRDefault="00E4521D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</w:p>
    <w:p w14:paraId="1496C9C4" w14:textId="77777777" w:rsidR="00E4521D" w:rsidRDefault="00E4521D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</w:p>
    <w:p w14:paraId="2F5F57CB" w14:textId="77777777" w:rsidR="00E4521D" w:rsidRDefault="00E4521D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</w:p>
    <w:p w14:paraId="6263C0DB" w14:textId="77777777" w:rsidR="00E4521D" w:rsidRDefault="00E4521D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</w:p>
    <w:p w14:paraId="682F6DD4" w14:textId="77777777" w:rsidR="00E4521D" w:rsidRDefault="00E4521D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</w:p>
    <w:p w14:paraId="3E27D73F" w14:textId="77777777" w:rsidR="00E4521D" w:rsidRDefault="00E4521D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</w:p>
    <w:p w14:paraId="625455D3" w14:textId="77777777" w:rsidR="00E4521D" w:rsidRDefault="00E4521D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</w:p>
    <w:p w14:paraId="79F19BB2" w14:textId="77777777" w:rsidR="00E4521D" w:rsidRDefault="00E4521D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</w:p>
    <w:p w14:paraId="1E38D14C" w14:textId="77777777" w:rsidR="00E4521D" w:rsidRDefault="00E4521D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</w:p>
    <w:p w14:paraId="22712E2D" w14:textId="77777777" w:rsidR="00E4521D" w:rsidRDefault="00E4521D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</w:p>
    <w:p w14:paraId="4056F581" w14:textId="77777777" w:rsidR="00E4521D" w:rsidRDefault="00E4521D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</w:p>
    <w:p w14:paraId="3FB9D3B7" w14:textId="77777777" w:rsidR="00E4521D" w:rsidRDefault="00E4521D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</w:p>
    <w:p w14:paraId="1C10DA57" w14:textId="77777777" w:rsidR="00E4521D" w:rsidRDefault="00E4521D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</w:p>
    <w:p w14:paraId="674E3729" w14:textId="77777777" w:rsidR="00E4521D" w:rsidRDefault="00E4521D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</w:p>
    <w:p w14:paraId="274BAD06" w14:textId="77777777" w:rsidR="00E4521D" w:rsidRDefault="00E4521D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</w:p>
    <w:p w14:paraId="40356599" w14:textId="77777777" w:rsidR="00E4521D" w:rsidRDefault="00E4521D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</w:p>
    <w:p w14:paraId="797F3DBF" w14:textId="77777777" w:rsidR="00E4521D" w:rsidRDefault="00E4521D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</w:p>
    <w:p w14:paraId="7B84C05D" w14:textId="77777777" w:rsidR="00E4521D" w:rsidRDefault="00E4521D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</w:p>
    <w:p w14:paraId="2DC70D62" w14:textId="77777777" w:rsidR="00E4521D" w:rsidRDefault="00E4521D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</w:p>
    <w:p w14:paraId="223FE745" w14:textId="77777777" w:rsidR="00E4521D" w:rsidRDefault="00E4521D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</w:p>
    <w:p w14:paraId="4B0C6C23" w14:textId="77777777" w:rsidR="00E4521D" w:rsidRDefault="00E4521D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</w:p>
    <w:p w14:paraId="4FD819B1" w14:textId="77777777" w:rsidR="00E4521D" w:rsidRDefault="00E4521D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</w:p>
    <w:p w14:paraId="3552FA23" w14:textId="77777777" w:rsidR="00E4521D" w:rsidRDefault="00E4521D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</w:p>
    <w:p w14:paraId="437963BD" w14:textId="77777777" w:rsidR="00E4521D" w:rsidRDefault="00E4521D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</w:p>
    <w:p w14:paraId="08C6B0E9" w14:textId="77777777" w:rsidR="00E4521D" w:rsidRDefault="00E4521D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</w:p>
    <w:p w14:paraId="72DB94BF" w14:textId="77777777" w:rsidR="00E4521D" w:rsidRDefault="00E4521D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</w:p>
    <w:p w14:paraId="4310BD19" w14:textId="77777777" w:rsidR="00961470" w:rsidRPr="00961470" w:rsidRDefault="00961470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rPr>
          <w:b/>
          <w:spacing w:val="0"/>
        </w:rPr>
      </w:pPr>
      <w:r w:rsidRPr="00961470">
        <w:rPr>
          <w:b/>
          <w:spacing w:val="0"/>
        </w:rPr>
        <w:t xml:space="preserve">                                                   Отчет</w:t>
      </w:r>
    </w:p>
    <w:p w14:paraId="74334956" w14:textId="77777777" w:rsidR="00961470" w:rsidRPr="00961470" w:rsidRDefault="00961470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  <w:r w:rsidRPr="00961470">
        <w:rPr>
          <w:b/>
          <w:spacing w:val="0"/>
        </w:rPr>
        <w:t>о предоставлении и погашении бюджетных кредитов, выданных</w:t>
      </w:r>
    </w:p>
    <w:p w14:paraId="6E915F9A" w14:textId="77777777" w:rsidR="00961470" w:rsidRPr="00961470" w:rsidRDefault="00961470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b/>
          <w:spacing w:val="0"/>
        </w:rPr>
      </w:pPr>
      <w:r w:rsidRPr="00961470">
        <w:rPr>
          <w:b/>
          <w:spacing w:val="0"/>
        </w:rPr>
        <w:t>из бюджета Селецкого сельского поселения Трубчевского муниципального района Брянской области,</w:t>
      </w:r>
    </w:p>
    <w:p w14:paraId="5A0D7E6C" w14:textId="77777777" w:rsidR="00961470" w:rsidRPr="00961470" w:rsidRDefault="00961470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rPr>
          <w:b/>
          <w:spacing w:val="0"/>
        </w:rPr>
      </w:pPr>
      <w:r w:rsidRPr="00961470">
        <w:rPr>
          <w:b/>
          <w:spacing w:val="0"/>
        </w:rPr>
        <w:t xml:space="preserve">                                             за 2024 год</w:t>
      </w:r>
    </w:p>
    <w:p w14:paraId="52B7C93A" w14:textId="77777777" w:rsidR="00961470" w:rsidRPr="00961470" w:rsidRDefault="00961470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center"/>
        <w:rPr>
          <w:spacing w:val="0"/>
        </w:rPr>
      </w:pPr>
    </w:p>
    <w:p w14:paraId="6FAFA7A9" w14:textId="77777777" w:rsidR="00961470" w:rsidRPr="00961470" w:rsidRDefault="00961470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both"/>
        <w:rPr>
          <w:spacing w:val="0"/>
        </w:rPr>
      </w:pPr>
    </w:p>
    <w:p w14:paraId="40BFE652" w14:textId="77777777" w:rsidR="00961470" w:rsidRPr="00961470" w:rsidRDefault="00961470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firstLine="684"/>
        <w:jc w:val="both"/>
        <w:rPr>
          <w:spacing w:val="0"/>
        </w:rPr>
      </w:pPr>
    </w:p>
    <w:p w14:paraId="1CF3AF3C" w14:textId="08FDD662" w:rsidR="00961470" w:rsidRPr="00961470" w:rsidRDefault="00961470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jc w:val="both"/>
        <w:rPr>
          <w:spacing w:val="0"/>
        </w:rPr>
      </w:pPr>
      <w:r w:rsidRPr="00961470">
        <w:rPr>
          <w:spacing w:val="0"/>
        </w:rPr>
        <w:t xml:space="preserve">         На 2024 год выдача бюджетных кредитов не планировалась, предоставление и погашение бюджетных кредитов не осуществлялось.</w:t>
      </w:r>
    </w:p>
    <w:p w14:paraId="4B96434C" w14:textId="77777777" w:rsidR="00961470" w:rsidRPr="00961470" w:rsidRDefault="00961470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left="22"/>
        <w:rPr>
          <w:spacing w:val="0"/>
        </w:rPr>
      </w:pPr>
    </w:p>
    <w:p w14:paraId="5EA0A4C8" w14:textId="77777777" w:rsidR="00961470" w:rsidRPr="00961470" w:rsidRDefault="00961470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left="22" w:firstLine="684"/>
        <w:jc w:val="both"/>
        <w:rPr>
          <w:spacing w:val="0"/>
        </w:rPr>
      </w:pPr>
    </w:p>
    <w:p w14:paraId="53DE7541" w14:textId="77777777" w:rsidR="00961470" w:rsidRPr="00961470" w:rsidRDefault="00961470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left="22" w:firstLine="684"/>
        <w:jc w:val="both"/>
        <w:rPr>
          <w:spacing w:val="0"/>
          <w:sz w:val="26"/>
          <w:szCs w:val="26"/>
        </w:rPr>
      </w:pPr>
    </w:p>
    <w:p w14:paraId="18452E56" w14:textId="77777777" w:rsidR="00961470" w:rsidRPr="00961470" w:rsidRDefault="00961470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left="22" w:firstLine="684"/>
        <w:jc w:val="both"/>
        <w:rPr>
          <w:spacing w:val="0"/>
          <w:sz w:val="26"/>
          <w:szCs w:val="26"/>
        </w:rPr>
      </w:pPr>
    </w:p>
    <w:p w14:paraId="310F460D" w14:textId="77777777" w:rsidR="00961470" w:rsidRPr="00961470" w:rsidRDefault="00961470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left="22" w:firstLine="684"/>
        <w:jc w:val="both"/>
        <w:rPr>
          <w:spacing w:val="0"/>
          <w:sz w:val="26"/>
          <w:szCs w:val="26"/>
        </w:rPr>
      </w:pPr>
    </w:p>
    <w:p w14:paraId="31FF2C07" w14:textId="77777777" w:rsidR="00961470" w:rsidRPr="00961470" w:rsidRDefault="00961470" w:rsidP="00961470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line="317" w:lineRule="exact"/>
        <w:ind w:left="22" w:firstLine="684"/>
        <w:jc w:val="both"/>
        <w:rPr>
          <w:spacing w:val="0"/>
          <w:sz w:val="26"/>
          <w:szCs w:val="26"/>
        </w:rPr>
      </w:pPr>
    </w:p>
    <w:p w14:paraId="23B485D8" w14:textId="77777777" w:rsidR="00961470" w:rsidRDefault="00961470" w:rsidP="004960CE">
      <w:pPr>
        <w:jc w:val="both"/>
        <w:rPr>
          <w:rFonts w:eastAsia="Calibri"/>
          <w:spacing w:val="0"/>
          <w:lang w:eastAsia="en-US"/>
        </w:rPr>
      </w:pPr>
    </w:p>
    <w:p w14:paraId="386E682D" w14:textId="77777777" w:rsidR="00E4521D" w:rsidRDefault="00961470" w:rsidP="004960CE">
      <w:pPr>
        <w:jc w:val="both"/>
        <w:rPr>
          <w:rFonts w:eastAsia="Calibri"/>
          <w:spacing w:val="0"/>
          <w:lang w:eastAsia="en-US"/>
        </w:rPr>
      </w:pPr>
      <w:r w:rsidRPr="00961470">
        <w:rPr>
          <w:rFonts w:eastAsia="Calibri"/>
          <w:noProof/>
        </w:rPr>
        <w:lastRenderedPageBreak/>
        <w:drawing>
          <wp:inline distT="0" distB="0" distL="0" distR="0" wp14:anchorId="5C4F5D38" wp14:editId="2E707B9D">
            <wp:extent cx="6267408" cy="10269220"/>
            <wp:effectExtent l="0" t="0" r="0" b="0"/>
            <wp:docPr id="107332330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824" cy="1030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470">
        <w:rPr>
          <w:rFonts w:eastAsia="Calibri"/>
          <w:noProof/>
        </w:rPr>
        <w:lastRenderedPageBreak/>
        <w:drawing>
          <wp:inline distT="0" distB="0" distL="0" distR="0" wp14:anchorId="633C6E8C" wp14:editId="5FA416E4">
            <wp:extent cx="6318250" cy="5086350"/>
            <wp:effectExtent l="0" t="0" r="0" b="0"/>
            <wp:docPr id="191415681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21D" w:rsidRPr="00E4521D">
        <w:rPr>
          <w:rFonts w:eastAsia="Calibri"/>
          <w:spacing w:val="0"/>
          <w:lang w:eastAsia="en-US"/>
        </w:rPr>
        <w:t xml:space="preserve"> </w:t>
      </w:r>
    </w:p>
    <w:p w14:paraId="43A15E74" w14:textId="77777777" w:rsidR="00E4521D" w:rsidRDefault="00E4521D" w:rsidP="004960CE">
      <w:pPr>
        <w:jc w:val="both"/>
        <w:rPr>
          <w:rFonts w:eastAsia="Calibri"/>
          <w:spacing w:val="0"/>
          <w:lang w:eastAsia="en-US"/>
        </w:rPr>
      </w:pPr>
    </w:p>
    <w:p w14:paraId="50C0A394" w14:textId="77777777" w:rsidR="00E4521D" w:rsidRDefault="00E4521D" w:rsidP="004960CE">
      <w:pPr>
        <w:jc w:val="both"/>
        <w:rPr>
          <w:rFonts w:eastAsia="Calibri"/>
          <w:spacing w:val="0"/>
          <w:lang w:eastAsia="en-US"/>
        </w:rPr>
      </w:pPr>
    </w:p>
    <w:p w14:paraId="67254A7A" w14:textId="77777777" w:rsidR="00E4521D" w:rsidRDefault="00E4521D" w:rsidP="004960CE">
      <w:pPr>
        <w:jc w:val="both"/>
        <w:rPr>
          <w:rFonts w:eastAsia="Calibri"/>
          <w:spacing w:val="0"/>
          <w:lang w:eastAsia="en-US"/>
        </w:rPr>
      </w:pPr>
    </w:p>
    <w:p w14:paraId="52B2B863" w14:textId="77777777" w:rsidR="00E4521D" w:rsidRDefault="00E4521D" w:rsidP="004960CE">
      <w:pPr>
        <w:jc w:val="both"/>
        <w:rPr>
          <w:rFonts w:eastAsia="Calibri"/>
          <w:spacing w:val="0"/>
          <w:lang w:eastAsia="en-US"/>
        </w:rPr>
      </w:pPr>
    </w:p>
    <w:p w14:paraId="3A24E713" w14:textId="77777777" w:rsidR="00E4521D" w:rsidRDefault="00E4521D" w:rsidP="004960CE">
      <w:pPr>
        <w:jc w:val="both"/>
        <w:rPr>
          <w:rFonts w:eastAsia="Calibri"/>
          <w:spacing w:val="0"/>
          <w:lang w:eastAsia="en-US"/>
        </w:rPr>
      </w:pPr>
    </w:p>
    <w:p w14:paraId="02E452AA" w14:textId="77777777" w:rsidR="00E4521D" w:rsidRDefault="00E4521D" w:rsidP="004960CE">
      <w:pPr>
        <w:jc w:val="both"/>
        <w:rPr>
          <w:rFonts w:eastAsia="Calibri"/>
          <w:spacing w:val="0"/>
          <w:lang w:eastAsia="en-US"/>
        </w:rPr>
      </w:pPr>
    </w:p>
    <w:p w14:paraId="272E41F0" w14:textId="77777777" w:rsidR="00E4521D" w:rsidRDefault="00E4521D" w:rsidP="004960CE">
      <w:pPr>
        <w:jc w:val="both"/>
        <w:rPr>
          <w:rFonts w:eastAsia="Calibri"/>
          <w:spacing w:val="0"/>
          <w:lang w:eastAsia="en-US"/>
        </w:rPr>
      </w:pPr>
    </w:p>
    <w:p w14:paraId="203AB97B" w14:textId="77777777" w:rsidR="00E4521D" w:rsidRDefault="00E4521D" w:rsidP="004960CE">
      <w:pPr>
        <w:jc w:val="both"/>
        <w:rPr>
          <w:rFonts w:eastAsia="Calibri"/>
          <w:spacing w:val="0"/>
          <w:lang w:eastAsia="en-US"/>
        </w:rPr>
      </w:pPr>
    </w:p>
    <w:p w14:paraId="44E098D6" w14:textId="77777777" w:rsidR="00E4521D" w:rsidRDefault="00E4521D" w:rsidP="004960CE">
      <w:pPr>
        <w:jc w:val="both"/>
        <w:rPr>
          <w:rFonts w:eastAsia="Calibri"/>
          <w:spacing w:val="0"/>
          <w:lang w:eastAsia="en-US"/>
        </w:rPr>
      </w:pPr>
    </w:p>
    <w:p w14:paraId="0D1FDBD0" w14:textId="07EA5C39" w:rsidR="00961470" w:rsidRDefault="00E4521D" w:rsidP="004960CE">
      <w:pPr>
        <w:jc w:val="both"/>
        <w:rPr>
          <w:rFonts w:eastAsia="Calibri"/>
          <w:spacing w:val="0"/>
          <w:lang w:eastAsia="en-US"/>
        </w:rPr>
      </w:pPr>
      <w:r w:rsidRPr="00E4521D">
        <w:rPr>
          <w:rFonts w:eastAsia="Calibri"/>
          <w:noProof/>
        </w:rPr>
        <w:lastRenderedPageBreak/>
        <w:drawing>
          <wp:inline distT="0" distB="0" distL="0" distR="0" wp14:anchorId="6510E71F" wp14:editId="40FB2D4A">
            <wp:extent cx="6318250" cy="4233545"/>
            <wp:effectExtent l="0" t="0" r="0" b="0"/>
            <wp:docPr id="106314946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423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57389" w14:textId="77777777" w:rsidR="00E4521D" w:rsidRDefault="00E4521D" w:rsidP="004960CE">
      <w:pPr>
        <w:jc w:val="both"/>
        <w:rPr>
          <w:rFonts w:eastAsia="Calibri"/>
          <w:spacing w:val="0"/>
          <w:lang w:eastAsia="en-US"/>
        </w:rPr>
      </w:pPr>
    </w:p>
    <w:p w14:paraId="3D8C1CBF" w14:textId="77777777" w:rsidR="00E4521D" w:rsidRDefault="00E4521D" w:rsidP="004960CE">
      <w:pPr>
        <w:jc w:val="both"/>
        <w:rPr>
          <w:rFonts w:eastAsia="Calibri"/>
          <w:spacing w:val="0"/>
          <w:lang w:eastAsia="en-US"/>
        </w:rPr>
      </w:pPr>
    </w:p>
    <w:p w14:paraId="464690B6" w14:textId="77777777" w:rsidR="00E4521D" w:rsidRDefault="00E4521D" w:rsidP="004960CE">
      <w:pPr>
        <w:jc w:val="both"/>
        <w:rPr>
          <w:rFonts w:eastAsia="Calibri"/>
          <w:spacing w:val="0"/>
          <w:lang w:eastAsia="en-US"/>
        </w:rPr>
      </w:pPr>
    </w:p>
    <w:p w14:paraId="23609851" w14:textId="77777777" w:rsidR="00E4521D" w:rsidRDefault="00E4521D" w:rsidP="004960CE">
      <w:pPr>
        <w:jc w:val="both"/>
        <w:rPr>
          <w:rFonts w:eastAsia="Calibri"/>
          <w:spacing w:val="0"/>
          <w:lang w:eastAsia="en-US"/>
        </w:rPr>
      </w:pPr>
    </w:p>
    <w:p w14:paraId="24BFA579" w14:textId="77777777" w:rsidR="00E4521D" w:rsidRDefault="00E4521D" w:rsidP="004960CE">
      <w:pPr>
        <w:jc w:val="both"/>
        <w:rPr>
          <w:rFonts w:eastAsia="Calibri"/>
          <w:spacing w:val="0"/>
          <w:lang w:eastAsia="en-US"/>
        </w:rPr>
      </w:pPr>
      <w:r w:rsidRPr="00E4521D">
        <w:rPr>
          <w:rFonts w:eastAsia="Calibri"/>
          <w:noProof/>
        </w:rPr>
        <w:drawing>
          <wp:inline distT="0" distB="0" distL="0" distR="0" wp14:anchorId="4009F1E1" wp14:editId="2C16B706">
            <wp:extent cx="6318250" cy="3740785"/>
            <wp:effectExtent l="0" t="0" r="0" b="0"/>
            <wp:docPr id="175308108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374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2014D" w14:textId="77777777" w:rsidR="00E4521D" w:rsidRDefault="00E4521D" w:rsidP="004960CE">
      <w:pPr>
        <w:jc w:val="both"/>
        <w:rPr>
          <w:rFonts w:eastAsia="Calibri"/>
          <w:spacing w:val="0"/>
          <w:lang w:eastAsia="en-US"/>
        </w:rPr>
      </w:pPr>
      <w:r w:rsidRPr="00E4521D">
        <w:rPr>
          <w:rFonts w:eastAsia="Calibri"/>
          <w:noProof/>
        </w:rPr>
        <w:lastRenderedPageBreak/>
        <w:drawing>
          <wp:inline distT="0" distB="0" distL="0" distR="0" wp14:anchorId="051C9D9E" wp14:editId="2A9DE76A">
            <wp:extent cx="6318250" cy="3171825"/>
            <wp:effectExtent l="0" t="0" r="0" b="0"/>
            <wp:docPr id="170209599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D1523" w14:textId="77777777" w:rsidR="00E4521D" w:rsidRDefault="00E4521D" w:rsidP="004960CE">
      <w:pPr>
        <w:jc w:val="both"/>
        <w:rPr>
          <w:rFonts w:eastAsia="Calibri"/>
          <w:spacing w:val="0"/>
          <w:lang w:eastAsia="en-US"/>
        </w:rPr>
      </w:pPr>
      <w:r w:rsidRPr="00E4521D">
        <w:rPr>
          <w:rFonts w:eastAsia="Calibri"/>
          <w:noProof/>
        </w:rPr>
        <w:lastRenderedPageBreak/>
        <w:drawing>
          <wp:inline distT="0" distB="0" distL="0" distR="0" wp14:anchorId="1216E599" wp14:editId="66C502A0">
            <wp:extent cx="6314440" cy="13299891"/>
            <wp:effectExtent l="0" t="0" r="0" b="0"/>
            <wp:docPr id="37610932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456" cy="1333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21D">
        <w:rPr>
          <w:rFonts w:eastAsia="Calibri"/>
          <w:spacing w:val="0"/>
          <w:lang w:eastAsia="en-US"/>
        </w:rPr>
        <w:t xml:space="preserve"> </w:t>
      </w:r>
      <w:r w:rsidRPr="00E4521D">
        <w:rPr>
          <w:rFonts w:eastAsia="Calibri"/>
          <w:noProof/>
        </w:rPr>
        <w:lastRenderedPageBreak/>
        <w:drawing>
          <wp:inline distT="0" distB="0" distL="0" distR="0" wp14:anchorId="4B665DAC" wp14:editId="1AE387C7">
            <wp:extent cx="6318250" cy="6153150"/>
            <wp:effectExtent l="0" t="0" r="0" b="0"/>
            <wp:docPr id="4932092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0D3D6" w14:textId="77777777" w:rsidR="00976B7E" w:rsidRDefault="00976B7E" w:rsidP="004960CE">
      <w:pPr>
        <w:jc w:val="both"/>
        <w:rPr>
          <w:rFonts w:eastAsia="Calibri"/>
          <w:spacing w:val="0"/>
          <w:lang w:eastAsia="en-US"/>
        </w:rPr>
      </w:pPr>
    </w:p>
    <w:p w14:paraId="67B13E48" w14:textId="77777777" w:rsidR="00976B7E" w:rsidRDefault="00976B7E" w:rsidP="004960CE">
      <w:pPr>
        <w:jc w:val="both"/>
        <w:rPr>
          <w:rFonts w:eastAsia="Calibri"/>
          <w:spacing w:val="0"/>
          <w:lang w:eastAsia="en-US"/>
        </w:rPr>
      </w:pPr>
    </w:p>
    <w:p w14:paraId="01C769CE" w14:textId="77777777" w:rsidR="00976B7E" w:rsidRDefault="00976B7E" w:rsidP="004960CE">
      <w:pPr>
        <w:jc w:val="both"/>
        <w:rPr>
          <w:rFonts w:eastAsia="Calibri"/>
          <w:spacing w:val="0"/>
          <w:lang w:eastAsia="en-US"/>
        </w:rPr>
      </w:pPr>
    </w:p>
    <w:p w14:paraId="6630CF6D" w14:textId="77777777" w:rsidR="00976B7E" w:rsidRDefault="00976B7E" w:rsidP="004960CE">
      <w:pPr>
        <w:jc w:val="both"/>
        <w:rPr>
          <w:rFonts w:eastAsia="Calibri"/>
          <w:spacing w:val="0"/>
          <w:lang w:eastAsia="en-US"/>
        </w:rPr>
      </w:pPr>
    </w:p>
    <w:p w14:paraId="01A5FF8B" w14:textId="77777777" w:rsidR="00976B7E" w:rsidRDefault="00976B7E" w:rsidP="004960CE">
      <w:pPr>
        <w:jc w:val="both"/>
        <w:rPr>
          <w:rFonts w:eastAsia="Calibri"/>
          <w:spacing w:val="0"/>
          <w:lang w:eastAsia="en-US"/>
        </w:rPr>
      </w:pPr>
    </w:p>
    <w:p w14:paraId="0841F84F" w14:textId="77777777" w:rsidR="00976B7E" w:rsidRDefault="00976B7E" w:rsidP="004960CE">
      <w:pPr>
        <w:jc w:val="both"/>
        <w:rPr>
          <w:rFonts w:eastAsia="Calibri"/>
          <w:spacing w:val="0"/>
          <w:lang w:eastAsia="en-US"/>
        </w:rPr>
      </w:pPr>
    </w:p>
    <w:p w14:paraId="4F9F870B" w14:textId="77777777" w:rsidR="00976B7E" w:rsidRDefault="00976B7E" w:rsidP="004960CE">
      <w:pPr>
        <w:jc w:val="both"/>
        <w:rPr>
          <w:rFonts w:eastAsia="Calibri"/>
          <w:spacing w:val="0"/>
          <w:lang w:eastAsia="en-US"/>
        </w:rPr>
      </w:pPr>
    </w:p>
    <w:p w14:paraId="1D30C325" w14:textId="77777777" w:rsidR="00976B7E" w:rsidRDefault="00976B7E" w:rsidP="004960CE">
      <w:pPr>
        <w:jc w:val="both"/>
        <w:rPr>
          <w:rFonts w:eastAsia="Calibri"/>
          <w:spacing w:val="0"/>
          <w:lang w:eastAsia="en-US"/>
        </w:rPr>
      </w:pPr>
    </w:p>
    <w:p w14:paraId="11442784" w14:textId="77777777" w:rsidR="00976B7E" w:rsidRDefault="00976B7E" w:rsidP="004960CE">
      <w:pPr>
        <w:jc w:val="both"/>
        <w:rPr>
          <w:rFonts w:eastAsia="Calibri"/>
          <w:spacing w:val="0"/>
          <w:lang w:eastAsia="en-US"/>
        </w:rPr>
      </w:pPr>
    </w:p>
    <w:p w14:paraId="423FC733" w14:textId="77777777" w:rsidR="00976B7E" w:rsidRDefault="00976B7E" w:rsidP="004960CE">
      <w:pPr>
        <w:jc w:val="both"/>
        <w:rPr>
          <w:rFonts w:eastAsia="Calibri"/>
          <w:spacing w:val="0"/>
          <w:lang w:eastAsia="en-US"/>
        </w:rPr>
      </w:pPr>
    </w:p>
    <w:p w14:paraId="0F55EBCA" w14:textId="77777777" w:rsidR="00976B7E" w:rsidRDefault="00976B7E" w:rsidP="004960CE">
      <w:pPr>
        <w:jc w:val="both"/>
        <w:rPr>
          <w:rFonts w:eastAsia="Calibri"/>
          <w:spacing w:val="0"/>
          <w:lang w:eastAsia="en-US"/>
        </w:rPr>
      </w:pPr>
    </w:p>
    <w:p w14:paraId="294C1C0F" w14:textId="77777777" w:rsidR="00976B7E" w:rsidRDefault="00976B7E" w:rsidP="004960CE">
      <w:pPr>
        <w:jc w:val="both"/>
        <w:rPr>
          <w:rFonts w:eastAsia="Calibri"/>
          <w:spacing w:val="0"/>
          <w:lang w:eastAsia="en-US"/>
        </w:rPr>
      </w:pPr>
    </w:p>
    <w:p w14:paraId="2E228048" w14:textId="77777777" w:rsidR="00976B7E" w:rsidRDefault="00976B7E" w:rsidP="004960CE">
      <w:pPr>
        <w:jc w:val="both"/>
        <w:rPr>
          <w:rFonts w:eastAsia="Calibri"/>
          <w:spacing w:val="0"/>
          <w:lang w:eastAsia="en-US"/>
        </w:rPr>
      </w:pPr>
    </w:p>
    <w:p w14:paraId="241F1B81" w14:textId="77777777" w:rsidR="00976B7E" w:rsidRDefault="00976B7E" w:rsidP="004960CE">
      <w:pPr>
        <w:jc w:val="both"/>
        <w:rPr>
          <w:rFonts w:eastAsia="Calibri"/>
          <w:spacing w:val="0"/>
          <w:lang w:eastAsia="en-US"/>
        </w:rPr>
      </w:pPr>
    </w:p>
    <w:p w14:paraId="319DDB61" w14:textId="77777777" w:rsidR="00976B7E" w:rsidRDefault="00976B7E" w:rsidP="004960CE">
      <w:pPr>
        <w:jc w:val="both"/>
        <w:rPr>
          <w:rFonts w:eastAsia="Calibri"/>
          <w:spacing w:val="0"/>
          <w:lang w:eastAsia="en-US"/>
        </w:rPr>
      </w:pPr>
    </w:p>
    <w:p w14:paraId="67499279" w14:textId="77777777" w:rsidR="00976B7E" w:rsidRDefault="00976B7E" w:rsidP="004960CE">
      <w:pPr>
        <w:jc w:val="both"/>
        <w:rPr>
          <w:rFonts w:eastAsia="Calibri"/>
          <w:spacing w:val="0"/>
          <w:lang w:eastAsia="en-US"/>
        </w:rPr>
      </w:pPr>
    </w:p>
    <w:p w14:paraId="69559116" w14:textId="77777777" w:rsidR="00976B7E" w:rsidRDefault="00976B7E" w:rsidP="004960CE">
      <w:pPr>
        <w:jc w:val="both"/>
        <w:rPr>
          <w:rFonts w:eastAsia="Calibri"/>
          <w:spacing w:val="0"/>
          <w:lang w:eastAsia="en-US"/>
        </w:rPr>
      </w:pPr>
    </w:p>
    <w:p w14:paraId="66B8308C" w14:textId="77777777" w:rsidR="00976B7E" w:rsidRDefault="00976B7E" w:rsidP="004960CE">
      <w:pPr>
        <w:jc w:val="both"/>
        <w:rPr>
          <w:rFonts w:eastAsia="Calibri"/>
          <w:spacing w:val="0"/>
          <w:lang w:eastAsia="en-US"/>
        </w:rPr>
      </w:pPr>
    </w:p>
    <w:p w14:paraId="6FAC450A" w14:textId="77777777" w:rsidR="00976B7E" w:rsidRDefault="00976B7E" w:rsidP="004960CE">
      <w:pPr>
        <w:jc w:val="both"/>
        <w:rPr>
          <w:rFonts w:eastAsia="Calibri"/>
          <w:spacing w:val="0"/>
          <w:lang w:eastAsia="en-US"/>
        </w:rPr>
      </w:pPr>
    </w:p>
    <w:p w14:paraId="4215422B" w14:textId="77777777" w:rsidR="00E839B6" w:rsidRPr="00E839B6" w:rsidRDefault="00E839B6" w:rsidP="00E839B6">
      <w:pPr>
        <w:jc w:val="center"/>
        <w:outlineLvl w:val="0"/>
        <w:rPr>
          <w:snapToGrid w:val="0"/>
          <w:spacing w:val="0"/>
          <w:sz w:val="22"/>
          <w:szCs w:val="22"/>
        </w:rPr>
      </w:pPr>
      <w:r w:rsidRPr="00E839B6">
        <w:rPr>
          <w:snapToGrid w:val="0"/>
          <w:spacing w:val="0"/>
          <w:sz w:val="22"/>
          <w:szCs w:val="22"/>
        </w:rPr>
        <w:t xml:space="preserve">РОССИЙСКАЯ ФЕДЕРАЦИЯ </w:t>
      </w:r>
    </w:p>
    <w:p w14:paraId="44985066" w14:textId="77777777" w:rsidR="00E839B6" w:rsidRPr="00E839B6" w:rsidRDefault="00E839B6" w:rsidP="00E839B6">
      <w:pPr>
        <w:jc w:val="center"/>
        <w:outlineLvl w:val="0"/>
        <w:rPr>
          <w:snapToGrid w:val="0"/>
          <w:spacing w:val="0"/>
          <w:sz w:val="22"/>
          <w:szCs w:val="22"/>
        </w:rPr>
      </w:pPr>
      <w:r w:rsidRPr="00E839B6">
        <w:rPr>
          <w:snapToGrid w:val="0"/>
          <w:spacing w:val="0"/>
          <w:sz w:val="22"/>
          <w:szCs w:val="22"/>
        </w:rPr>
        <w:t xml:space="preserve">БРЯНСКАЯ ОБЛАСТЬ </w:t>
      </w:r>
    </w:p>
    <w:p w14:paraId="22513EA9" w14:textId="77777777" w:rsidR="00E839B6" w:rsidRPr="00E839B6" w:rsidRDefault="00E839B6" w:rsidP="00E839B6">
      <w:pPr>
        <w:jc w:val="center"/>
        <w:outlineLvl w:val="0"/>
        <w:rPr>
          <w:snapToGrid w:val="0"/>
          <w:spacing w:val="0"/>
          <w:sz w:val="22"/>
          <w:szCs w:val="22"/>
        </w:rPr>
      </w:pPr>
      <w:r w:rsidRPr="00E839B6">
        <w:rPr>
          <w:snapToGrid w:val="0"/>
          <w:spacing w:val="0"/>
          <w:sz w:val="22"/>
          <w:szCs w:val="22"/>
        </w:rPr>
        <w:t xml:space="preserve">ТРУБЧЕВСКИЙ МУНИЦИПАЛЬНЫЙ РАЙОН </w:t>
      </w:r>
    </w:p>
    <w:p w14:paraId="21DD9890" w14:textId="77777777" w:rsidR="00E839B6" w:rsidRPr="00E839B6" w:rsidRDefault="00E839B6" w:rsidP="00E839B6">
      <w:pPr>
        <w:jc w:val="center"/>
        <w:outlineLvl w:val="0"/>
        <w:rPr>
          <w:snapToGrid w:val="0"/>
          <w:spacing w:val="0"/>
          <w:sz w:val="22"/>
          <w:szCs w:val="22"/>
        </w:rPr>
      </w:pPr>
      <w:r w:rsidRPr="00E839B6">
        <w:rPr>
          <w:snapToGrid w:val="0"/>
          <w:spacing w:val="0"/>
          <w:sz w:val="22"/>
          <w:szCs w:val="22"/>
        </w:rPr>
        <w:t>СЕЛЕЦКИЙ СЕЛЬСКИЙ СОВЕТ НАРОДНЫХ ДЕПУТАТОВ</w:t>
      </w:r>
    </w:p>
    <w:p w14:paraId="4D328482" w14:textId="77777777" w:rsidR="00E839B6" w:rsidRPr="00E839B6" w:rsidRDefault="00E839B6" w:rsidP="00E839B6">
      <w:pPr>
        <w:jc w:val="center"/>
        <w:outlineLvl w:val="0"/>
        <w:rPr>
          <w:snapToGrid w:val="0"/>
          <w:spacing w:val="0"/>
          <w:sz w:val="22"/>
          <w:szCs w:val="22"/>
        </w:rPr>
      </w:pPr>
    </w:p>
    <w:p w14:paraId="261251E9" w14:textId="77777777" w:rsidR="00E839B6" w:rsidRPr="00E839B6" w:rsidRDefault="00E839B6" w:rsidP="00E839B6">
      <w:pPr>
        <w:jc w:val="center"/>
        <w:outlineLvl w:val="0"/>
        <w:rPr>
          <w:b/>
          <w:snapToGrid w:val="0"/>
          <w:spacing w:val="0"/>
          <w:sz w:val="22"/>
          <w:szCs w:val="22"/>
        </w:rPr>
      </w:pPr>
      <w:r w:rsidRPr="00E839B6">
        <w:rPr>
          <w:b/>
          <w:snapToGrid w:val="0"/>
          <w:spacing w:val="0"/>
          <w:sz w:val="22"/>
          <w:szCs w:val="22"/>
        </w:rPr>
        <w:t xml:space="preserve">Р Е Ш Е Н И Е                               </w:t>
      </w:r>
    </w:p>
    <w:p w14:paraId="27DD1397" w14:textId="77777777" w:rsidR="00E839B6" w:rsidRPr="00E839B6" w:rsidRDefault="00E839B6" w:rsidP="00E839B6">
      <w:pPr>
        <w:jc w:val="both"/>
        <w:outlineLvl w:val="0"/>
        <w:rPr>
          <w:snapToGrid w:val="0"/>
          <w:spacing w:val="0"/>
          <w:sz w:val="22"/>
          <w:szCs w:val="22"/>
        </w:rPr>
      </w:pPr>
      <w:r w:rsidRPr="00E839B6">
        <w:rPr>
          <w:snapToGrid w:val="0"/>
          <w:spacing w:val="0"/>
          <w:sz w:val="22"/>
          <w:szCs w:val="22"/>
        </w:rPr>
        <w:t>От 24.06.2025г.     № 5-49</w:t>
      </w:r>
    </w:p>
    <w:p w14:paraId="67454751" w14:textId="77777777" w:rsidR="00E839B6" w:rsidRPr="00E839B6" w:rsidRDefault="00E839B6" w:rsidP="00E839B6">
      <w:pPr>
        <w:outlineLvl w:val="0"/>
        <w:rPr>
          <w:snapToGrid w:val="0"/>
          <w:spacing w:val="0"/>
          <w:sz w:val="22"/>
          <w:szCs w:val="22"/>
        </w:rPr>
      </w:pPr>
      <w:r w:rsidRPr="00E839B6">
        <w:rPr>
          <w:snapToGrid w:val="0"/>
          <w:spacing w:val="0"/>
          <w:sz w:val="22"/>
          <w:szCs w:val="22"/>
        </w:rPr>
        <w:t>с. Селец</w:t>
      </w:r>
    </w:p>
    <w:p w14:paraId="67CDE8DB" w14:textId="2FEFA53F" w:rsidR="00E839B6" w:rsidRPr="00E839B6" w:rsidRDefault="00E839B6" w:rsidP="00E839B6">
      <w:pPr>
        <w:outlineLvl w:val="0"/>
        <w:rPr>
          <w:snapToGrid w:val="0"/>
          <w:spacing w:val="0"/>
          <w:sz w:val="22"/>
          <w:szCs w:val="22"/>
        </w:rPr>
      </w:pPr>
      <w:r w:rsidRPr="00E839B6">
        <w:rPr>
          <w:snapToGrid w:val="0"/>
          <w:spacing w:val="0"/>
          <w:sz w:val="22"/>
          <w:szCs w:val="22"/>
        </w:rPr>
        <w:t>О</w:t>
      </w:r>
      <w:r w:rsidRPr="00E839B6">
        <w:rPr>
          <w:rFonts w:ascii="Tms Rmn" w:hAnsi="Tms Rmn"/>
          <w:snapToGrid w:val="0"/>
          <w:spacing w:val="0"/>
          <w:sz w:val="22"/>
          <w:szCs w:val="22"/>
        </w:rPr>
        <w:t xml:space="preserve"> внесении изменений в решение</w:t>
      </w:r>
      <w:r w:rsidRPr="00E839B6">
        <w:rPr>
          <w:snapToGrid w:val="0"/>
          <w:spacing w:val="0"/>
          <w:sz w:val="22"/>
          <w:szCs w:val="22"/>
        </w:rPr>
        <w:t xml:space="preserve"> Селецкого</w:t>
      </w:r>
    </w:p>
    <w:p w14:paraId="616B121E" w14:textId="77777777" w:rsidR="00E839B6" w:rsidRPr="00E839B6" w:rsidRDefault="00E839B6" w:rsidP="00E839B6">
      <w:pPr>
        <w:outlineLvl w:val="0"/>
        <w:rPr>
          <w:snapToGrid w:val="0"/>
          <w:spacing w:val="0"/>
          <w:sz w:val="22"/>
          <w:szCs w:val="22"/>
        </w:rPr>
      </w:pPr>
      <w:r w:rsidRPr="00E839B6">
        <w:rPr>
          <w:snapToGrid w:val="0"/>
          <w:spacing w:val="0"/>
          <w:sz w:val="22"/>
          <w:szCs w:val="22"/>
        </w:rPr>
        <w:t>сельского Совета народных депутатов от 26.12.2024 года № 5-30</w:t>
      </w:r>
    </w:p>
    <w:p w14:paraId="63A2ECB3" w14:textId="77777777" w:rsidR="00E839B6" w:rsidRPr="00E839B6" w:rsidRDefault="00E839B6" w:rsidP="00E839B6">
      <w:pPr>
        <w:outlineLvl w:val="0"/>
        <w:rPr>
          <w:snapToGrid w:val="0"/>
          <w:spacing w:val="0"/>
          <w:sz w:val="22"/>
          <w:szCs w:val="22"/>
        </w:rPr>
      </w:pPr>
      <w:r w:rsidRPr="00E839B6">
        <w:rPr>
          <w:snapToGrid w:val="0"/>
          <w:spacing w:val="0"/>
          <w:sz w:val="22"/>
          <w:szCs w:val="22"/>
        </w:rPr>
        <w:t>«О бюджете Селецкого сельского поселения</w:t>
      </w:r>
    </w:p>
    <w:p w14:paraId="7C5F8D21" w14:textId="77777777" w:rsidR="00E839B6" w:rsidRPr="00E839B6" w:rsidRDefault="00E839B6" w:rsidP="00E839B6">
      <w:pPr>
        <w:outlineLvl w:val="0"/>
        <w:rPr>
          <w:snapToGrid w:val="0"/>
          <w:spacing w:val="0"/>
          <w:sz w:val="22"/>
          <w:szCs w:val="22"/>
        </w:rPr>
      </w:pPr>
      <w:r w:rsidRPr="00E839B6">
        <w:rPr>
          <w:snapToGrid w:val="0"/>
          <w:spacing w:val="0"/>
          <w:sz w:val="22"/>
          <w:szCs w:val="22"/>
        </w:rPr>
        <w:t>Трубчевского муниципального района Брянской области</w:t>
      </w:r>
    </w:p>
    <w:p w14:paraId="78B61FB9" w14:textId="17A34120" w:rsidR="00E839B6" w:rsidRPr="00E839B6" w:rsidRDefault="00E839B6" w:rsidP="00E839B6">
      <w:pPr>
        <w:outlineLvl w:val="0"/>
        <w:rPr>
          <w:snapToGrid w:val="0"/>
          <w:spacing w:val="0"/>
          <w:sz w:val="22"/>
          <w:szCs w:val="22"/>
        </w:rPr>
      </w:pPr>
      <w:r w:rsidRPr="00E839B6">
        <w:rPr>
          <w:snapToGrid w:val="0"/>
          <w:spacing w:val="0"/>
          <w:sz w:val="22"/>
          <w:szCs w:val="22"/>
        </w:rPr>
        <w:t xml:space="preserve"> на 2025 год и на плановый период 2026 и 2027 годов</w:t>
      </w:r>
    </w:p>
    <w:p w14:paraId="7DEBFC68" w14:textId="77777777" w:rsidR="00E839B6" w:rsidRPr="00E839B6" w:rsidRDefault="00E839B6" w:rsidP="00E839B6">
      <w:pPr>
        <w:ind w:left="284"/>
        <w:jc w:val="center"/>
        <w:rPr>
          <w:snapToGrid w:val="0"/>
          <w:spacing w:val="0"/>
          <w:sz w:val="22"/>
          <w:szCs w:val="22"/>
        </w:rPr>
      </w:pPr>
    </w:p>
    <w:p w14:paraId="613F19E4" w14:textId="77777777" w:rsidR="00E839B6" w:rsidRPr="00E839B6" w:rsidRDefault="00E839B6" w:rsidP="00E839B6">
      <w:pPr>
        <w:widowControl w:val="0"/>
        <w:ind w:left="360"/>
        <w:jc w:val="both"/>
        <w:rPr>
          <w:snapToGrid w:val="0"/>
          <w:spacing w:val="0"/>
          <w:sz w:val="22"/>
          <w:szCs w:val="22"/>
        </w:rPr>
      </w:pPr>
      <w:r w:rsidRPr="00E839B6">
        <w:rPr>
          <w:snapToGrid w:val="0"/>
          <w:spacing w:val="0"/>
          <w:sz w:val="22"/>
          <w:szCs w:val="22"/>
        </w:rPr>
        <w:t xml:space="preserve">Рассмотрев предложение Селецкой сельской администрации Трубчевского района Брянской области  о внесении изменений в решение Селецкого сельского Совета народных депутатов от 26.12.2024 года № 5-30 « О бюджете Селецкого сельского поселения Трубчевского муниципального района Брянской области  на 2025 год и на плановый период 2026 и 2027 годов» Селецкий сельский Совет народных депутатов </w:t>
      </w:r>
    </w:p>
    <w:p w14:paraId="4CD12043" w14:textId="77777777" w:rsidR="00E839B6" w:rsidRPr="00E839B6" w:rsidRDefault="00E839B6" w:rsidP="00E839B6">
      <w:pPr>
        <w:widowControl w:val="0"/>
        <w:ind w:left="360"/>
        <w:jc w:val="both"/>
        <w:rPr>
          <w:rFonts w:ascii="Tms Rmn" w:hAnsi="Tms Rmn"/>
          <w:snapToGrid w:val="0"/>
          <w:spacing w:val="0"/>
          <w:sz w:val="22"/>
          <w:szCs w:val="22"/>
        </w:rPr>
      </w:pPr>
    </w:p>
    <w:p w14:paraId="0DCF7B6A" w14:textId="77777777" w:rsidR="00E839B6" w:rsidRPr="00E839B6" w:rsidRDefault="00E839B6" w:rsidP="00E839B6">
      <w:pPr>
        <w:widowControl w:val="0"/>
        <w:ind w:left="360"/>
        <w:jc w:val="both"/>
        <w:rPr>
          <w:rFonts w:ascii="Tms Rmn" w:hAnsi="Tms Rmn"/>
          <w:snapToGrid w:val="0"/>
          <w:spacing w:val="0"/>
          <w:sz w:val="22"/>
          <w:szCs w:val="22"/>
        </w:rPr>
      </w:pPr>
      <w:r w:rsidRPr="00E839B6">
        <w:rPr>
          <w:rFonts w:ascii="Tms Rmn" w:hAnsi="Tms Rmn"/>
          <w:b/>
          <w:snapToGrid w:val="0"/>
          <w:spacing w:val="0"/>
          <w:sz w:val="22"/>
          <w:szCs w:val="22"/>
        </w:rPr>
        <w:t>РЕШИЛ</w:t>
      </w:r>
      <w:r w:rsidRPr="00E839B6">
        <w:rPr>
          <w:rFonts w:ascii="Tms Rmn" w:hAnsi="Tms Rmn"/>
          <w:snapToGrid w:val="0"/>
          <w:spacing w:val="0"/>
          <w:sz w:val="22"/>
          <w:szCs w:val="22"/>
        </w:rPr>
        <w:t xml:space="preserve">: </w:t>
      </w:r>
    </w:p>
    <w:p w14:paraId="6BBE5983" w14:textId="77777777" w:rsidR="00E839B6" w:rsidRPr="00E839B6" w:rsidRDefault="00E839B6" w:rsidP="00E839B6">
      <w:pPr>
        <w:widowControl w:val="0"/>
        <w:ind w:left="360"/>
        <w:jc w:val="both"/>
        <w:rPr>
          <w:rFonts w:ascii="Tms Rmn" w:hAnsi="Tms Rmn"/>
          <w:snapToGrid w:val="0"/>
          <w:spacing w:val="0"/>
          <w:sz w:val="22"/>
          <w:szCs w:val="22"/>
        </w:rPr>
      </w:pPr>
    </w:p>
    <w:p w14:paraId="007CE5CA" w14:textId="4E1F4406" w:rsidR="00E839B6" w:rsidRPr="00E839B6" w:rsidRDefault="00E839B6" w:rsidP="00E839B6">
      <w:pPr>
        <w:widowControl w:val="0"/>
        <w:ind w:left="360"/>
        <w:jc w:val="both"/>
        <w:rPr>
          <w:snapToGrid w:val="0"/>
          <w:spacing w:val="0"/>
          <w:sz w:val="22"/>
          <w:szCs w:val="22"/>
        </w:rPr>
      </w:pPr>
      <w:r w:rsidRPr="00E839B6">
        <w:rPr>
          <w:snapToGrid w:val="0"/>
          <w:spacing w:val="0"/>
          <w:sz w:val="22"/>
          <w:szCs w:val="22"/>
        </w:rPr>
        <w:t xml:space="preserve">   1. Внести в решение Селецкого сельского Совета народных депутатов от 26.12.2024 года № 5-30 «О бюджете Селецкого сельского поселения Трубчевского муниципального района Брянской области на 2025 год и на плановый период 2026 и 2027 годов» следующие изменения:  </w:t>
      </w:r>
    </w:p>
    <w:p w14:paraId="528818C6" w14:textId="77777777" w:rsidR="00E839B6" w:rsidRPr="00E839B6" w:rsidRDefault="00E839B6" w:rsidP="00E839B6">
      <w:pPr>
        <w:widowControl w:val="0"/>
        <w:numPr>
          <w:ilvl w:val="1"/>
          <w:numId w:val="19"/>
        </w:numPr>
        <w:tabs>
          <w:tab w:val="left" w:pos="142"/>
        </w:tabs>
        <w:outlineLvl w:val="0"/>
        <w:rPr>
          <w:snapToGrid w:val="0"/>
          <w:spacing w:val="0"/>
          <w:sz w:val="22"/>
          <w:szCs w:val="22"/>
        </w:rPr>
      </w:pPr>
      <w:r w:rsidRPr="00E839B6">
        <w:rPr>
          <w:snapToGrid w:val="0"/>
          <w:spacing w:val="0"/>
          <w:sz w:val="22"/>
          <w:szCs w:val="22"/>
        </w:rPr>
        <w:t>Пункт 1 изложить в следующей редакции:</w:t>
      </w:r>
    </w:p>
    <w:p w14:paraId="4A2B4C15" w14:textId="77777777" w:rsidR="00E839B6" w:rsidRPr="00E839B6" w:rsidRDefault="00E839B6" w:rsidP="00E839B6">
      <w:pPr>
        <w:outlineLvl w:val="0"/>
        <w:rPr>
          <w:snapToGrid w:val="0"/>
          <w:spacing w:val="0"/>
          <w:sz w:val="22"/>
          <w:szCs w:val="22"/>
        </w:rPr>
      </w:pPr>
      <w:r w:rsidRPr="00E839B6">
        <w:rPr>
          <w:snapToGrid w:val="0"/>
          <w:spacing w:val="0"/>
          <w:sz w:val="22"/>
          <w:szCs w:val="22"/>
        </w:rPr>
        <w:t>«1.Утвердить основные характеристики бюджета поселения на 2025 год, определенные исходя из показателей прогноза социально-экономического развития поселения:</w:t>
      </w:r>
    </w:p>
    <w:p w14:paraId="7A1292FF" w14:textId="77777777" w:rsidR="00E839B6" w:rsidRPr="00E839B6" w:rsidRDefault="00E839B6" w:rsidP="00E839B6">
      <w:pPr>
        <w:outlineLvl w:val="0"/>
        <w:rPr>
          <w:spacing w:val="0"/>
          <w:sz w:val="22"/>
          <w:szCs w:val="22"/>
        </w:rPr>
      </w:pPr>
      <w:r w:rsidRPr="00E839B6">
        <w:rPr>
          <w:spacing w:val="0"/>
          <w:sz w:val="22"/>
          <w:szCs w:val="22"/>
        </w:rPr>
        <w:t>-прогнозируемый общий объем доходов бюджета поселения в сумме 2 773 753,00 рублей, в том числе налоговые и неналоговые доходы в сумме 2 142 838,00 рублей;</w:t>
      </w:r>
    </w:p>
    <w:p w14:paraId="359E4AE1" w14:textId="2081881A" w:rsidR="00E839B6" w:rsidRPr="00E839B6" w:rsidRDefault="00E839B6" w:rsidP="00E839B6">
      <w:pPr>
        <w:tabs>
          <w:tab w:val="num" w:pos="1637"/>
        </w:tabs>
        <w:jc w:val="both"/>
        <w:rPr>
          <w:spacing w:val="0"/>
          <w:sz w:val="22"/>
          <w:szCs w:val="22"/>
        </w:rPr>
      </w:pPr>
      <w:r w:rsidRPr="00E839B6">
        <w:rPr>
          <w:spacing w:val="0"/>
          <w:sz w:val="22"/>
          <w:szCs w:val="22"/>
        </w:rPr>
        <w:t>-общий объем расходов бюджета поселения в сумме 3 756 110,85 рублей.</w:t>
      </w:r>
    </w:p>
    <w:p w14:paraId="14AB7887" w14:textId="77777777" w:rsidR="00E839B6" w:rsidRPr="00E839B6" w:rsidRDefault="00E839B6" w:rsidP="00E839B6">
      <w:pPr>
        <w:tabs>
          <w:tab w:val="num" w:pos="1637"/>
        </w:tabs>
        <w:jc w:val="both"/>
        <w:rPr>
          <w:spacing w:val="0"/>
          <w:sz w:val="22"/>
          <w:szCs w:val="22"/>
        </w:rPr>
      </w:pPr>
      <w:r w:rsidRPr="00E839B6">
        <w:rPr>
          <w:spacing w:val="0"/>
          <w:sz w:val="22"/>
          <w:szCs w:val="22"/>
        </w:rPr>
        <w:t xml:space="preserve">-прогнозируемый дефицит бюджета сельского поселения в сумме 982 357,85.   </w:t>
      </w:r>
    </w:p>
    <w:p w14:paraId="113B7DE8" w14:textId="244F12D5" w:rsidR="00E839B6" w:rsidRPr="00E839B6" w:rsidRDefault="00E839B6" w:rsidP="00E839B6">
      <w:pPr>
        <w:tabs>
          <w:tab w:val="num" w:pos="1637"/>
        </w:tabs>
        <w:jc w:val="both"/>
        <w:rPr>
          <w:spacing w:val="0"/>
          <w:sz w:val="22"/>
          <w:szCs w:val="22"/>
        </w:rPr>
      </w:pPr>
      <w:r w:rsidRPr="00E839B6">
        <w:rPr>
          <w:spacing w:val="0"/>
          <w:sz w:val="22"/>
          <w:szCs w:val="22"/>
        </w:rPr>
        <w:t>-верхний предел муниципального внутреннего долга Селецкого сельского поселения на 1 января 2026 года в сумме 0,00 рублей, в том числе верхний предел муниципального внутреннего долга Селецкого сельского поселения по муниципальным гарантиям Селецкого сельского поселения в валюте Российской Федерации в сумме 0,00 рублей».</w:t>
      </w:r>
    </w:p>
    <w:p w14:paraId="3259DCDD" w14:textId="77777777" w:rsidR="00E839B6" w:rsidRPr="00E839B6" w:rsidRDefault="00E839B6" w:rsidP="00E839B6">
      <w:pPr>
        <w:tabs>
          <w:tab w:val="num" w:pos="1637"/>
        </w:tabs>
        <w:jc w:val="both"/>
        <w:rPr>
          <w:snapToGrid w:val="0"/>
          <w:spacing w:val="0"/>
          <w:sz w:val="22"/>
          <w:szCs w:val="22"/>
        </w:rPr>
      </w:pPr>
      <w:r w:rsidRPr="00E839B6">
        <w:rPr>
          <w:snapToGrid w:val="0"/>
          <w:spacing w:val="0"/>
          <w:sz w:val="22"/>
          <w:szCs w:val="22"/>
        </w:rPr>
        <w:t xml:space="preserve">      </w:t>
      </w:r>
      <w:r w:rsidRPr="00E839B6">
        <w:rPr>
          <w:spacing w:val="0"/>
          <w:sz w:val="22"/>
          <w:szCs w:val="22"/>
        </w:rPr>
        <w:t xml:space="preserve">1.2. </w:t>
      </w:r>
      <w:r w:rsidRPr="00E839B6">
        <w:rPr>
          <w:snapToGrid w:val="0"/>
          <w:spacing w:val="0"/>
          <w:sz w:val="22"/>
          <w:szCs w:val="22"/>
        </w:rPr>
        <w:t xml:space="preserve">Пункт 9 изложить в следующей редакции: </w:t>
      </w:r>
    </w:p>
    <w:p w14:paraId="3C7ACAE0" w14:textId="77777777" w:rsidR="00E839B6" w:rsidRPr="00E839B6" w:rsidRDefault="00E839B6" w:rsidP="00E839B6">
      <w:pPr>
        <w:tabs>
          <w:tab w:val="num" w:pos="1637"/>
        </w:tabs>
        <w:ind w:firstLine="709"/>
        <w:jc w:val="both"/>
        <w:rPr>
          <w:spacing w:val="0"/>
          <w:sz w:val="24"/>
          <w:szCs w:val="24"/>
        </w:rPr>
      </w:pPr>
      <w:r w:rsidRPr="00E839B6">
        <w:rPr>
          <w:spacing w:val="0"/>
          <w:sz w:val="24"/>
          <w:szCs w:val="24"/>
        </w:rPr>
        <w:t>«10. Утвердить объем межбюджетных трансфертов, передаваемых другим бюджетам на 2025 год в сумме 490 608,00 рублей, на 2026 год в сумме 9 546,00 рублей, на 2027 в сумме 9 546,00 рубля».</w:t>
      </w:r>
    </w:p>
    <w:p w14:paraId="4DC5BCE1" w14:textId="08923080" w:rsidR="00E839B6" w:rsidRPr="00E839B6" w:rsidRDefault="00E839B6" w:rsidP="00E839B6">
      <w:pPr>
        <w:tabs>
          <w:tab w:val="num" w:pos="1637"/>
        </w:tabs>
        <w:jc w:val="both"/>
        <w:rPr>
          <w:spacing w:val="0"/>
          <w:sz w:val="24"/>
          <w:szCs w:val="24"/>
        </w:rPr>
      </w:pPr>
      <w:r w:rsidRPr="00E839B6">
        <w:rPr>
          <w:spacing w:val="0"/>
          <w:sz w:val="24"/>
          <w:szCs w:val="24"/>
        </w:rPr>
        <w:t xml:space="preserve">     </w:t>
      </w:r>
      <w:r w:rsidRPr="00E839B6">
        <w:rPr>
          <w:snapToGrid w:val="0"/>
          <w:spacing w:val="0"/>
          <w:sz w:val="22"/>
          <w:szCs w:val="22"/>
        </w:rPr>
        <w:t xml:space="preserve">1.3. </w:t>
      </w:r>
      <w:r w:rsidRPr="00E839B6">
        <w:rPr>
          <w:rFonts w:ascii="Tms Rmn" w:hAnsi="Tms Rmn"/>
          <w:snapToGrid w:val="0"/>
          <w:spacing w:val="0"/>
          <w:sz w:val="22"/>
          <w:szCs w:val="22"/>
        </w:rPr>
        <w:t xml:space="preserve">Дополнить решение приложением </w:t>
      </w:r>
      <w:r w:rsidRPr="00E839B6">
        <w:rPr>
          <w:rFonts w:ascii="Calibri" w:hAnsi="Calibri"/>
          <w:snapToGrid w:val="0"/>
          <w:spacing w:val="0"/>
          <w:sz w:val="22"/>
          <w:szCs w:val="22"/>
        </w:rPr>
        <w:t xml:space="preserve">1.2 </w:t>
      </w:r>
      <w:r w:rsidRPr="00E839B6">
        <w:rPr>
          <w:rFonts w:ascii="Tms Rmn" w:hAnsi="Tms Rmn"/>
          <w:snapToGrid w:val="0"/>
          <w:spacing w:val="0"/>
          <w:sz w:val="22"/>
          <w:szCs w:val="22"/>
        </w:rPr>
        <w:t>согласно</w:t>
      </w:r>
      <w:r w:rsidRPr="00E839B6">
        <w:rPr>
          <w:rFonts w:ascii="Calibri" w:hAnsi="Calibri"/>
          <w:snapToGrid w:val="0"/>
          <w:spacing w:val="0"/>
          <w:sz w:val="22"/>
          <w:szCs w:val="22"/>
        </w:rPr>
        <w:t xml:space="preserve"> </w:t>
      </w:r>
      <w:r w:rsidRPr="00E839B6">
        <w:rPr>
          <w:rFonts w:ascii="Tms Rmn" w:hAnsi="Tms Rmn"/>
          <w:snapToGrid w:val="0"/>
          <w:spacing w:val="0"/>
          <w:sz w:val="22"/>
          <w:szCs w:val="22"/>
        </w:rPr>
        <w:t>приложению №</w:t>
      </w:r>
      <w:r w:rsidRPr="00E839B6">
        <w:rPr>
          <w:rFonts w:ascii="Calibri" w:hAnsi="Calibri"/>
          <w:snapToGrid w:val="0"/>
          <w:spacing w:val="0"/>
          <w:sz w:val="22"/>
          <w:szCs w:val="22"/>
        </w:rPr>
        <w:t xml:space="preserve">1 </w:t>
      </w:r>
      <w:r w:rsidRPr="00E839B6">
        <w:rPr>
          <w:rFonts w:ascii="Tms Rmn" w:hAnsi="Tms Rmn"/>
          <w:snapToGrid w:val="0"/>
          <w:spacing w:val="0"/>
          <w:sz w:val="22"/>
          <w:szCs w:val="22"/>
        </w:rPr>
        <w:t>к настоящему</w:t>
      </w:r>
      <w:r w:rsidRPr="00E839B6">
        <w:rPr>
          <w:rFonts w:ascii="Calibri" w:hAnsi="Calibri"/>
          <w:snapToGrid w:val="0"/>
          <w:spacing w:val="0"/>
          <w:sz w:val="22"/>
          <w:szCs w:val="22"/>
        </w:rPr>
        <w:t xml:space="preserve"> </w:t>
      </w:r>
      <w:r w:rsidRPr="00E839B6">
        <w:rPr>
          <w:rFonts w:ascii="Tms Rmn" w:hAnsi="Tms Rmn"/>
          <w:snapToGrid w:val="0"/>
          <w:spacing w:val="0"/>
          <w:sz w:val="22"/>
          <w:szCs w:val="22"/>
        </w:rPr>
        <w:t>решению</w:t>
      </w:r>
      <w:r w:rsidRPr="00E839B6">
        <w:rPr>
          <w:snapToGrid w:val="0"/>
          <w:spacing w:val="0"/>
          <w:sz w:val="22"/>
          <w:szCs w:val="22"/>
        </w:rPr>
        <w:t>;</w:t>
      </w:r>
    </w:p>
    <w:p w14:paraId="35EBE4D9" w14:textId="6B5B5E09" w:rsidR="00E839B6" w:rsidRPr="00E839B6" w:rsidRDefault="00E839B6" w:rsidP="00E839B6">
      <w:pPr>
        <w:widowControl w:val="0"/>
        <w:ind w:right="-365"/>
        <w:jc w:val="both"/>
        <w:rPr>
          <w:snapToGrid w:val="0"/>
          <w:spacing w:val="0"/>
          <w:sz w:val="22"/>
          <w:szCs w:val="22"/>
        </w:rPr>
      </w:pPr>
      <w:r w:rsidRPr="00E839B6">
        <w:rPr>
          <w:snapToGrid w:val="0"/>
          <w:spacing w:val="0"/>
          <w:sz w:val="22"/>
          <w:szCs w:val="22"/>
        </w:rPr>
        <w:t xml:space="preserve">     1.4. </w:t>
      </w:r>
      <w:r w:rsidRPr="00E839B6">
        <w:rPr>
          <w:rFonts w:ascii="Tms Rmn" w:hAnsi="Tms Rmn"/>
          <w:snapToGrid w:val="0"/>
          <w:spacing w:val="0"/>
          <w:sz w:val="22"/>
          <w:szCs w:val="22"/>
        </w:rPr>
        <w:t xml:space="preserve">Дополнить решение приложением </w:t>
      </w:r>
      <w:r w:rsidRPr="00E839B6">
        <w:rPr>
          <w:rFonts w:ascii="Calibri" w:hAnsi="Calibri"/>
          <w:snapToGrid w:val="0"/>
          <w:spacing w:val="0"/>
          <w:sz w:val="22"/>
          <w:szCs w:val="22"/>
        </w:rPr>
        <w:t xml:space="preserve">3.3 </w:t>
      </w:r>
      <w:r w:rsidRPr="00E839B6">
        <w:rPr>
          <w:rFonts w:ascii="Tms Rmn" w:hAnsi="Tms Rmn"/>
          <w:snapToGrid w:val="0"/>
          <w:spacing w:val="0"/>
          <w:sz w:val="22"/>
          <w:szCs w:val="22"/>
        </w:rPr>
        <w:t>согласно</w:t>
      </w:r>
      <w:r w:rsidRPr="00E839B6">
        <w:rPr>
          <w:rFonts w:ascii="Calibri" w:hAnsi="Calibri"/>
          <w:snapToGrid w:val="0"/>
          <w:spacing w:val="0"/>
          <w:sz w:val="22"/>
          <w:szCs w:val="22"/>
        </w:rPr>
        <w:t xml:space="preserve"> </w:t>
      </w:r>
      <w:r w:rsidRPr="00E839B6">
        <w:rPr>
          <w:rFonts w:ascii="Tms Rmn" w:hAnsi="Tms Rmn"/>
          <w:snapToGrid w:val="0"/>
          <w:spacing w:val="0"/>
          <w:sz w:val="22"/>
          <w:szCs w:val="22"/>
        </w:rPr>
        <w:t>приложению №</w:t>
      </w:r>
      <w:r w:rsidRPr="00E839B6">
        <w:rPr>
          <w:rFonts w:ascii="Calibri" w:hAnsi="Calibri"/>
          <w:snapToGrid w:val="0"/>
          <w:spacing w:val="0"/>
          <w:sz w:val="22"/>
          <w:szCs w:val="22"/>
        </w:rPr>
        <w:t xml:space="preserve">2 </w:t>
      </w:r>
      <w:r w:rsidRPr="00E839B6">
        <w:rPr>
          <w:rFonts w:ascii="Tms Rmn" w:hAnsi="Tms Rmn"/>
          <w:snapToGrid w:val="0"/>
          <w:spacing w:val="0"/>
          <w:sz w:val="22"/>
          <w:szCs w:val="22"/>
        </w:rPr>
        <w:t>к настоящему</w:t>
      </w:r>
      <w:r w:rsidRPr="00E839B6">
        <w:rPr>
          <w:rFonts w:ascii="Calibri" w:hAnsi="Calibri"/>
          <w:snapToGrid w:val="0"/>
          <w:spacing w:val="0"/>
          <w:sz w:val="22"/>
          <w:szCs w:val="22"/>
        </w:rPr>
        <w:t xml:space="preserve"> </w:t>
      </w:r>
      <w:r w:rsidRPr="00E839B6">
        <w:rPr>
          <w:rFonts w:ascii="Tms Rmn" w:hAnsi="Tms Rmn"/>
          <w:snapToGrid w:val="0"/>
          <w:spacing w:val="0"/>
          <w:sz w:val="22"/>
          <w:szCs w:val="22"/>
        </w:rPr>
        <w:t>решению</w:t>
      </w:r>
      <w:r w:rsidRPr="00E839B6">
        <w:rPr>
          <w:snapToGrid w:val="0"/>
          <w:spacing w:val="0"/>
          <w:sz w:val="22"/>
          <w:szCs w:val="22"/>
        </w:rPr>
        <w:t>;</w:t>
      </w:r>
    </w:p>
    <w:p w14:paraId="35B71BE5" w14:textId="2B3380AC" w:rsidR="00E839B6" w:rsidRPr="00E839B6" w:rsidRDefault="00E839B6" w:rsidP="00E839B6">
      <w:pPr>
        <w:widowControl w:val="0"/>
        <w:ind w:right="-365"/>
        <w:jc w:val="both"/>
        <w:rPr>
          <w:snapToGrid w:val="0"/>
          <w:spacing w:val="0"/>
          <w:sz w:val="22"/>
          <w:szCs w:val="22"/>
        </w:rPr>
      </w:pPr>
      <w:r w:rsidRPr="00E839B6">
        <w:rPr>
          <w:snapToGrid w:val="0"/>
          <w:spacing w:val="0"/>
          <w:sz w:val="22"/>
          <w:szCs w:val="22"/>
        </w:rPr>
        <w:t xml:space="preserve">     1.5. </w:t>
      </w:r>
      <w:r w:rsidRPr="00E839B6">
        <w:rPr>
          <w:rFonts w:ascii="Tms Rmn" w:hAnsi="Tms Rmn"/>
          <w:snapToGrid w:val="0"/>
          <w:spacing w:val="0"/>
          <w:sz w:val="22"/>
          <w:szCs w:val="22"/>
        </w:rPr>
        <w:t xml:space="preserve">Дополнить решение приложением </w:t>
      </w:r>
      <w:r w:rsidRPr="00E839B6">
        <w:rPr>
          <w:rFonts w:ascii="Calibri" w:hAnsi="Calibri"/>
          <w:snapToGrid w:val="0"/>
          <w:spacing w:val="0"/>
          <w:sz w:val="22"/>
          <w:szCs w:val="22"/>
        </w:rPr>
        <w:t>4</w:t>
      </w:r>
      <w:r w:rsidRPr="00E839B6">
        <w:rPr>
          <w:rFonts w:ascii="Tms Rmn" w:hAnsi="Tms Rmn"/>
          <w:snapToGrid w:val="0"/>
          <w:spacing w:val="0"/>
          <w:sz w:val="22"/>
          <w:szCs w:val="22"/>
        </w:rPr>
        <w:t>.</w:t>
      </w:r>
      <w:r w:rsidRPr="00E839B6">
        <w:rPr>
          <w:rFonts w:ascii="Calibri" w:hAnsi="Calibri"/>
          <w:snapToGrid w:val="0"/>
          <w:spacing w:val="0"/>
          <w:sz w:val="22"/>
          <w:szCs w:val="22"/>
        </w:rPr>
        <w:t xml:space="preserve">3 </w:t>
      </w:r>
      <w:r w:rsidRPr="00E839B6">
        <w:rPr>
          <w:rFonts w:ascii="Tms Rmn" w:hAnsi="Tms Rmn"/>
          <w:snapToGrid w:val="0"/>
          <w:spacing w:val="0"/>
          <w:sz w:val="22"/>
          <w:szCs w:val="22"/>
        </w:rPr>
        <w:t>согласно</w:t>
      </w:r>
      <w:r w:rsidRPr="00E839B6">
        <w:rPr>
          <w:rFonts w:ascii="Calibri" w:hAnsi="Calibri"/>
          <w:snapToGrid w:val="0"/>
          <w:spacing w:val="0"/>
          <w:sz w:val="22"/>
          <w:szCs w:val="22"/>
        </w:rPr>
        <w:t xml:space="preserve"> </w:t>
      </w:r>
      <w:r w:rsidRPr="00E839B6">
        <w:rPr>
          <w:rFonts w:ascii="Tms Rmn" w:hAnsi="Tms Rmn"/>
          <w:snapToGrid w:val="0"/>
          <w:spacing w:val="0"/>
          <w:sz w:val="22"/>
          <w:szCs w:val="22"/>
        </w:rPr>
        <w:t>приложению №</w:t>
      </w:r>
      <w:r w:rsidRPr="00E839B6">
        <w:rPr>
          <w:rFonts w:ascii="Calibri" w:hAnsi="Calibri"/>
          <w:snapToGrid w:val="0"/>
          <w:spacing w:val="0"/>
          <w:sz w:val="22"/>
          <w:szCs w:val="22"/>
        </w:rPr>
        <w:t xml:space="preserve">3 </w:t>
      </w:r>
      <w:r w:rsidRPr="00E839B6">
        <w:rPr>
          <w:rFonts w:ascii="Tms Rmn" w:hAnsi="Tms Rmn"/>
          <w:snapToGrid w:val="0"/>
          <w:spacing w:val="0"/>
          <w:sz w:val="22"/>
          <w:szCs w:val="22"/>
        </w:rPr>
        <w:t>к настоящему</w:t>
      </w:r>
      <w:r w:rsidRPr="00E839B6">
        <w:rPr>
          <w:rFonts w:ascii="Calibri" w:hAnsi="Calibri"/>
          <w:snapToGrid w:val="0"/>
          <w:spacing w:val="0"/>
          <w:sz w:val="22"/>
          <w:szCs w:val="22"/>
        </w:rPr>
        <w:t xml:space="preserve"> </w:t>
      </w:r>
      <w:r w:rsidRPr="00E839B6">
        <w:rPr>
          <w:rFonts w:ascii="Tms Rmn" w:hAnsi="Tms Rmn"/>
          <w:snapToGrid w:val="0"/>
          <w:spacing w:val="0"/>
          <w:sz w:val="22"/>
          <w:szCs w:val="22"/>
        </w:rPr>
        <w:t>решению</w:t>
      </w:r>
      <w:r w:rsidRPr="00E839B6">
        <w:rPr>
          <w:snapToGrid w:val="0"/>
          <w:spacing w:val="0"/>
          <w:sz w:val="22"/>
          <w:szCs w:val="22"/>
        </w:rPr>
        <w:t>;</w:t>
      </w:r>
    </w:p>
    <w:p w14:paraId="4CB5E979" w14:textId="71DC14A2" w:rsidR="00E839B6" w:rsidRPr="00E839B6" w:rsidRDefault="00E839B6" w:rsidP="00E839B6">
      <w:pPr>
        <w:tabs>
          <w:tab w:val="num" w:pos="1637"/>
        </w:tabs>
        <w:jc w:val="both"/>
        <w:rPr>
          <w:rFonts w:ascii="Calibri" w:hAnsi="Calibri"/>
          <w:snapToGrid w:val="0"/>
          <w:spacing w:val="0"/>
          <w:sz w:val="22"/>
          <w:szCs w:val="22"/>
        </w:rPr>
      </w:pPr>
      <w:r w:rsidRPr="00E839B6">
        <w:rPr>
          <w:snapToGrid w:val="0"/>
          <w:spacing w:val="0"/>
          <w:sz w:val="22"/>
          <w:szCs w:val="22"/>
        </w:rPr>
        <w:t xml:space="preserve">     1.6. </w:t>
      </w:r>
      <w:r w:rsidRPr="00E839B6">
        <w:rPr>
          <w:rFonts w:ascii="Tms Rmn" w:hAnsi="Tms Rmn"/>
          <w:snapToGrid w:val="0"/>
          <w:spacing w:val="0"/>
          <w:sz w:val="22"/>
          <w:szCs w:val="22"/>
        </w:rPr>
        <w:t xml:space="preserve">Дополнить решение приложением </w:t>
      </w:r>
      <w:r w:rsidRPr="00E839B6">
        <w:rPr>
          <w:rFonts w:ascii="Calibri" w:hAnsi="Calibri"/>
          <w:snapToGrid w:val="0"/>
          <w:spacing w:val="0"/>
          <w:sz w:val="22"/>
          <w:szCs w:val="22"/>
        </w:rPr>
        <w:t>5</w:t>
      </w:r>
      <w:r w:rsidRPr="00E839B6">
        <w:rPr>
          <w:rFonts w:ascii="Tms Rmn" w:hAnsi="Tms Rmn"/>
          <w:snapToGrid w:val="0"/>
          <w:spacing w:val="0"/>
          <w:sz w:val="22"/>
          <w:szCs w:val="22"/>
        </w:rPr>
        <w:t>.</w:t>
      </w:r>
      <w:r w:rsidRPr="00E839B6">
        <w:rPr>
          <w:rFonts w:ascii="Calibri" w:hAnsi="Calibri"/>
          <w:snapToGrid w:val="0"/>
          <w:spacing w:val="0"/>
          <w:sz w:val="22"/>
          <w:szCs w:val="22"/>
        </w:rPr>
        <w:t xml:space="preserve">3 </w:t>
      </w:r>
      <w:r w:rsidRPr="00E839B6">
        <w:rPr>
          <w:rFonts w:ascii="Tms Rmn" w:hAnsi="Tms Rmn"/>
          <w:snapToGrid w:val="0"/>
          <w:spacing w:val="0"/>
          <w:sz w:val="22"/>
          <w:szCs w:val="22"/>
        </w:rPr>
        <w:t>согласно</w:t>
      </w:r>
      <w:r w:rsidRPr="00E839B6">
        <w:rPr>
          <w:rFonts w:ascii="Calibri" w:hAnsi="Calibri"/>
          <w:snapToGrid w:val="0"/>
          <w:spacing w:val="0"/>
          <w:sz w:val="22"/>
          <w:szCs w:val="22"/>
        </w:rPr>
        <w:t xml:space="preserve"> </w:t>
      </w:r>
      <w:r w:rsidRPr="00E839B6">
        <w:rPr>
          <w:rFonts w:ascii="Tms Rmn" w:hAnsi="Tms Rmn"/>
          <w:snapToGrid w:val="0"/>
          <w:spacing w:val="0"/>
          <w:sz w:val="22"/>
          <w:szCs w:val="22"/>
        </w:rPr>
        <w:t>приложению №</w:t>
      </w:r>
      <w:r w:rsidRPr="00E839B6">
        <w:rPr>
          <w:rFonts w:ascii="Calibri" w:hAnsi="Calibri"/>
          <w:snapToGrid w:val="0"/>
          <w:spacing w:val="0"/>
          <w:sz w:val="22"/>
          <w:szCs w:val="22"/>
        </w:rPr>
        <w:t xml:space="preserve">4 </w:t>
      </w:r>
      <w:r w:rsidRPr="00E839B6">
        <w:rPr>
          <w:rFonts w:ascii="Tms Rmn" w:hAnsi="Tms Rmn"/>
          <w:snapToGrid w:val="0"/>
          <w:spacing w:val="0"/>
          <w:sz w:val="22"/>
          <w:szCs w:val="22"/>
        </w:rPr>
        <w:t>к настоящему</w:t>
      </w:r>
      <w:r w:rsidRPr="00E839B6">
        <w:rPr>
          <w:rFonts w:ascii="Calibri" w:hAnsi="Calibri"/>
          <w:snapToGrid w:val="0"/>
          <w:spacing w:val="0"/>
          <w:sz w:val="22"/>
          <w:szCs w:val="22"/>
        </w:rPr>
        <w:t xml:space="preserve"> </w:t>
      </w:r>
      <w:r w:rsidRPr="00E839B6">
        <w:rPr>
          <w:rFonts w:ascii="Tms Rmn" w:hAnsi="Tms Rmn"/>
          <w:snapToGrid w:val="0"/>
          <w:spacing w:val="0"/>
          <w:sz w:val="22"/>
          <w:szCs w:val="22"/>
        </w:rPr>
        <w:t>решению</w:t>
      </w:r>
      <w:r w:rsidRPr="00E839B6">
        <w:rPr>
          <w:rFonts w:ascii="Calibri" w:hAnsi="Calibri"/>
          <w:snapToGrid w:val="0"/>
          <w:spacing w:val="0"/>
          <w:sz w:val="22"/>
          <w:szCs w:val="22"/>
        </w:rPr>
        <w:t>;</w:t>
      </w:r>
    </w:p>
    <w:p w14:paraId="79CA9328" w14:textId="77777777" w:rsidR="00E839B6" w:rsidRPr="00E839B6" w:rsidRDefault="00E839B6" w:rsidP="00E839B6">
      <w:pPr>
        <w:tabs>
          <w:tab w:val="num" w:pos="1637"/>
        </w:tabs>
        <w:jc w:val="both"/>
        <w:rPr>
          <w:snapToGrid w:val="0"/>
          <w:spacing w:val="0"/>
          <w:sz w:val="22"/>
          <w:szCs w:val="22"/>
        </w:rPr>
      </w:pPr>
      <w:r w:rsidRPr="00E839B6">
        <w:rPr>
          <w:snapToGrid w:val="0"/>
          <w:spacing w:val="0"/>
          <w:sz w:val="22"/>
          <w:szCs w:val="22"/>
        </w:rPr>
        <w:t xml:space="preserve">     2. Настоящее решение вступает в силу со дня принятия</w:t>
      </w:r>
    </w:p>
    <w:p w14:paraId="6B7C5B51" w14:textId="77777777" w:rsidR="00E839B6" w:rsidRPr="00E839B6" w:rsidRDefault="00E839B6" w:rsidP="00E839B6">
      <w:pPr>
        <w:widowControl w:val="0"/>
        <w:ind w:right="-365"/>
        <w:jc w:val="both"/>
        <w:rPr>
          <w:spacing w:val="0"/>
          <w:sz w:val="22"/>
          <w:szCs w:val="22"/>
        </w:rPr>
      </w:pPr>
      <w:r w:rsidRPr="00E839B6">
        <w:rPr>
          <w:snapToGrid w:val="0"/>
          <w:spacing w:val="0"/>
          <w:sz w:val="22"/>
          <w:szCs w:val="22"/>
        </w:rPr>
        <w:t xml:space="preserve">     3.</w:t>
      </w:r>
      <w:r w:rsidRPr="00E839B6">
        <w:rPr>
          <w:spacing w:val="0"/>
          <w:sz w:val="22"/>
          <w:szCs w:val="22"/>
        </w:rPr>
        <w:t>Настоящее Решение подлежит официальному опубликованию в печатном средстве массовой информации «Информационный бюллетень Селецкого сельского поселения» и размещению на официальном сайте Трубчевского муниципального района в сети Интернет (</w:t>
      </w:r>
      <w:r w:rsidRPr="00E839B6">
        <w:rPr>
          <w:spacing w:val="0"/>
          <w:sz w:val="22"/>
          <w:szCs w:val="22"/>
          <w:lang w:val="en-US"/>
        </w:rPr>
        <w:t>www</w:t>
      </w:r>
      <w:r w:rsidRPr="00E839B6">
        <w:rPr>
          <w:spacing w:val="0"/>
          <w:sz w:val="22"/>
          <w:szCs w:val="22"/>
        </w:rPr>
        <w:t>/</w:t>
      </w:r>
      <w:r w:rsidRPr="00E839B6">
        <w:rPr>
          <w:spacing w:val="0"/>
          <w:sz w:val="22"/>
          <w:szCs w:val="22"/>
          <w:lang w:val="en-US"/>
        </w:rPr>
        <w:t>trubrayon</w:t>
      </w:r>
      <w:r w:rsidRPr="00E839B6">
        <w:rPr>
          <w:spacing w:val="0"/>
          <w:sz w:val="22"/>
          <w:szCs w:val="22"/>
        </w:rPr>
        <w:t>.</w:t>
      </w:r>
      <w:r w:rsidRPr="00E839B6">
        <w:rPr>
          <w:spacing w:val="0"/>
          <w:sz w:val="22"/>
          <w:szCs w:val="22"/>
          <w:lang w:val="en-US"/>
        </w:rPr>
        <w:t>ru</w:t>
      </w:r>
      <w:r w:rsidRPr="00E839B6">
        <w:rPr>
          <w:spacing w:val="0"/>
          <w:sz w:val="22"/>
          <w:szCs w:val="22"/>
        </w:rPr>
        <w:t>) на странице «Селецкое сельское поселение».</w:t>
      </w:r>
    </w:p>
    <w:p w14:paraId="1CC820F3" w14:textId="77777777" w:rsidR="00E839B6" w:rsidRPr="00E839B6" w:rsidRDefault="00E839B6" w:rsidP="00E839B6">
      <w:pPr>
        <w:widowControl w:val="0"/>
        <w:ind w:right="-365"/>
        <w:jc w:val="both"/>
        <w:rPr>
          <w:snapToGrid w:val="0"/>
          <w:spacing w:val="0"/>
          <w:sz w:val="22"/>
          <w:szCs w:val="22"/>
        </w:rPr>
      </w:pPr>
      <w:r w:rsidRPr="00E839B6">
        <w:rPr>
          <w:snapToGrid w:val="0"/>
          <w:spacing w:val="0"/>
          <w:sz w:val="22"/>
          <w:szCs w:val="22"/>
        </w:rPr>
        <w:t xml:space="preserve">     4.  Контроль за исполнением настоящего решения возложить на комитет по бюджету, экономике, налоговой политике, образованию, здравоохранению, культуре, молодежной политике Селецкого сельского Совета народных депутатов.</w:t>
      </w:r>
    </w:p>
    <w:p w14:paraId="44A4BAC2" w14:textId="77777777" w:rsidR="00E839B6" w:rsidRPr="00E839B6" w:rsidRDefault="00E839B6" w:rsidP="00E839B6">
      <w:pPr>
        <w:jc w:val="both"/>
        <w:rPr>
          <w:snapToGrid w:val="0"/>
          <w:spacing w:val="0"/>
          <w:sz w:val="22"/>
          <w:szCs w:val="22"/>
        </w:rPr>
      </w:pPr>
    </w:p>
    <w:p w14:paraId="7E9D6BF4" w14:textId="77777777" w:rsidR="00E839B6" w:rsidRPr="00E839B6" w:rsidRDefault="00E839B6" w:rsidP="00E839B6">
      <w:pPr>
        <w:jc w:val="both"/>
        <w:rPr>
          <w:snapToGrid w:val="0"/>
          <w:spacing w:val="0"/>
          <w:sz w:val="22"/>
          <w:szCs w:val="22"/>
        </w:rPr>
      </w:pPr>
    </w:p>
    <w:p w14:paraId="78437AC8" w14:textId="77777777" w:rsidR="00E839B6" w:rsidRPr="00E839B6" w:rsidRDefault="00E839B6" w:rsidP="00E839B6">
      <w:pPr>
        <w:ind w:firstLine="709"/>
        <w:jc w:val="both"/>
        <w:rPr>
          <w:b/>
          <w:snapToGrid w:val="0"/>
          <w:spacing w:val="0"/>
          <w:sz w:val="22"/>
          <w:szCs w:val="22"/>
        </w:rPr>
      </w:pPr>
      <w:r w:rsidRPr="00E839B6">
        <w:rPr>
          <w:b/>
          <w:snapToGrid w:val="0"/>
          <w:spacing w:val="0"/>
          <w:sz w:val="22"/>
          <w:szCs w:val="22"/>
        </w:rPr>
        <w:t>Глава Селецкого сельского поселения                                      Н.М. Малаев</w:t>
      </w:r>
    </w:p>
    <w:p w14:paraId="4FCA3055" w14:textId="77777777" w:rsidR="00E839B6" w:rsidRPr="00E839B6" w:rsidRDefault="00E839B6" w:rsidP="00E839B6">
      <w:pPr>
        <w:jc w:val="center"/>
        <w:outlineLvl w:val="0"/>
        <w:rPr>
          <w:snapToGrid w:val="0"/>
          <w:spacing w:val="0"/>
          <w:sz w:val="24"/>
          <w:szCs w:val="24"/>
        </w:rPr>
      </w:pPr>
    </w:p>
    <w:p w14:paraId="1AAD1974" w14:textId="77777777" w:rsidR="00E839B6" w:rsidRPr="00E839B6" w:rsidRDefault="00E839B6" w:rsidP="00E839B6">
      <w:pPr>
        <w:jc w:val="center"/>
        <w:outlineLvl w:val="0"/>
        <w:rPr>
          <w:snapToGrid w:val="0"/>
          <w:spacing w:val="0"/>
          <w:sz w:val="24"/>
          <w:szCs w:val="24"/>
        </w:rPr>
      </w:pPr>
    </w:p>
    <w:p w14:paraId="3FC0CAEC" w14:textId="77777777" w:rsidR="00976B7E" w:rsidRDefault="00976B7E" w:rsidP="004960CE">
      <w:pPr>
        <w:jc w:val="both"/>
        <w:rPr>
          <w:rFonts w:eastAsia="Calibri"/>
          <w:spacing w:val="0"/>
          <w:lang w:eastAsia="en-US"/>
        </w:rPr>
      </w:pPr>
    </w:p>
    <w:p w14:paraId="3E120569" w14:textId="77777777" w:rsidR="00E839B6" w:rsidRDefault="00E839B6" w:rsidP="004960CE">
      <w:pPr>
        <w:jc w:val="both"/>
        <w:rPr>
          <w:rFonts w:eastAsia="Calibri"/>
          <w:spacing w:val="0"/>
          <w:lang w:eastAsia="en-US"/>
        </w:rPr>
      </w:pPr>
    </w:p>
    <w:p w14:paraId="7656110E" w14:textId="77777777" w:rsidR="00E839B6" w:rsidRDefault="00E839B6" w:rsidP="004960CE">
      <w:pPr>
        <w:jc w:val="both"/>
        <w:rPr>
          <w:rFonts w:eastAsia="Calibri"/>
          <w:spacing w:val="0"/>
          <w:lang w:eastAsia="en-US"/>
        </w:rPr>
      </w:pPr>
    </w:p>
    <w:p w14:paraId="349BA512" w14:textId="77777777" w:rsidR="00E839B6" w:rsidRDefault="00B27BD6" w:rsidP="004960CE">
      <w:pPr>
        <w:jc w:val="both"/>
        <w:rPr>
          <w:rFonts w:eastAsia="Calibri"/>
          <w:spacing w:val="0"/>
          <w:lang w:eastAsia="en-US"/>
        </w:rPr>
      </w:pPr>
      <w:r w:rsidRPr="00B27BD6">
        <w:rPr>
          <w:rFonts w:eastAsia="Calibri"/>
          <w:noProof/>
        </w:rPr>
        <w:drawing>
          <wp:inline distT="0" distB="0" distL="0" distR="0" wp14:anchorId="2E30007C" wp14:editId="03A7AB33">
            <wp:extent cx="6318250" cy="9563100"/>
            <wp:effectExtent l="0" t="0" r="0" b="0"/>
            <wp:docPr id="46773553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95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299E9" w14:textId="77777777" w:rsidR="00B27BD6" w:rsidRDefault="00B27BD6" w:rsidP="004960CE">
      <w:pPr>
        <w:jc w:val="both"/>
        <w:rPr>
          <w:rFonts w:eastAsia="Calibri"/>
          <w:spacing w:val="0"/>
          <w:lang w:eastAsia="en-US"/>
        </w:rPr>
      </w:pPr>
    </w:p>
    <w:p w14:paraId="50256B89" w14:textId="77777777" w:rsidR="00B27BD6" w:rsidRDefault="009D1EBB" w:rsidP="004960CE">
      <w:pPr>
        <w:jc w:val="both"/>
        <w:rPr>
          <w:rFonts w:eastAsia="Calibri"/>
          <w:spacing w:val="0"/>
          <w:lang w:eastAsia="en-US"/>
        </w:rPr>
      </w:pPr>
      <w:r w:rsidRPr="009D1EBB">
        <w:rPr>
          <w:rFonts w:eastAsia="Calibri"/>
          <w:noProof/>
        </w:rPr>
        <w:lastRenderedPageBreak/>
        <w:drawing>
          <wp:inline distT="0" distB="0" distL="0" distR="0" wp14:anchorId="159FC139" wp14:editId="54C6809F">
            <wp:extent cx="6266180" cy="10967155"/>
            <wp:effectExtent l="0" t="0" r="0" b="0"/>
            <wp:docPr id="148173720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097" cy="1102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EBB">
        <w:rPr>
          <w:rFonts w:eastAsia="Calibri"/>
          <w:spacing w:val="0"/>
          <w:lang w:eastAsia="en-US"/>
        </w:rPr>
        <w:t xml:space="preserve"> </w:t>
      </w:r>
      <w:r w:rsidRPr="009D1EBB">
        <w:rPr>
          <w:rFonts w:eastAsia="Calibri"/>
          <w:noProof/>
        </w:rPr>
        <w:lastRenderedPageBreak/>
        <w:drawing>
          <wp:inline distT="0" distB="0" distL="0" distR="0" wp14:anchorId="4A38EC4E" wp14:editId="6AC17A81">
            <wp:extent cx="6318250" cy="5944235"/>
            <wp:effectExtent l="0" t="0" r="0" b="0"/>
            <wp:docPr id="99736757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594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EBB">
        <w:rPr>
          <w:rFonts w:eastAsia="Calibri"/>
          <w:spacing w:val="0"/>
          <w:lang w:eastAsia="en-US"/>
        </w:rPr>
        <w:t xml:space="preserve"> </w:t>
      </w:r>
      <w:r w:rsidRPr="009D1EBB">
        <w:rPr>
          <w:rFonts w:eastAsia="Calibri"/>
          <w:noProof/>
        </w:rPr>
        <w:drawing>
          <wp:inline distT="0" distB="0" distL="0" distR="0" wp14:anchorId="66A4D1BD" wp14:editId="7EF84C7D">
            <wp:extent cx="6318250" cy="3619500"/>
            <wp:effectExtent l="0" t="0" r="0" b="0"/>
            <wp:docPr id="113720327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208D9" w14:textId="77777777" w:rsidR="003A71ED" w:rsidRDefault="003A71ED" w:rsidP="004960CE">
      <w:pPr>
        <w:jc w:val="both"/>
        <w:rPr>
          <w:rFonts w:eastAsia="Calibri"/>
          <w:spacing w:val="0"/>
          <w:lang w:eastAsia="en-US"/>
        </w:rPr>
      </w:pPr>
    </w:p>
    <w:p w14:paraId="34AE2964" w14:textId="77777777" w:rsidR="003A71ED" w:rsidRDefault="003A71ED" w:rsidP="004960CE">
      <w:pPr>
        <w:jc w:val="both"/>
        <w:rPr>
          <w:rFonts w:eastAsia="Calibri"/>
          <w:spacing w:val="0"/>
          <w:lang w:eastAsia="en-US"/>
        </w:rPr>
      </w:pPr>
    </w:p>
    <w:p w14:paraId="614EAB02" w14:textId="77777777" w:rsidR="003A71ED" w:rsidRDefault="003A71ED" w:rsidP="004960CE">
      <w:pPr>
        <w:jc w:val="both"/>
        <w:rPr>
          <w:rFonts w:eastAsia="Calibri"/>
          <w:spacing w:val="0"/>
          <w:lang w:eastAsia="en-US"/>
        </w:rPr>
      </w:pPr>
      <w:r w:rsidRPr="003A71ED">
        <w:rPr>
          <w:rFonts w:eastAsia="Calibri"/>
          <w:noProof/>
        </w:rPr>
        <w:lastRenderedPageBreak/>
        <w:drawing>
          <wp:inline distT="0" distB="0" distL="0" distR="0" wp14:anchorId="0A6CFC53" wp14:editId="2CC62D98">
            <wp:extent cx="6352540" cy="11391010"/>
            <wp:effectExtent l="0" t="0" r="0" b="0"/>
            <wp:docPr id="37402272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087" cy="114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ED">
        <w:rPr>
          <w:rFonts w:eastAsia="Calibri"/>
          <w:spacing w:val="0"/>
          <w:lang w:eastAsia="en-US"/>
        </w:rPr>
        <w:lastRenderedPageBreak/>
        <w:t xml:space="preserve"> </w:t>
      </w:r>
      <w:r w:rsidRPr="003A71ED">
        <w:rPr>
          <w:rFonts w:eastAsia="Calibri"/>
          <w:noProof/>
        </w:rPr>
        <w:drawing>
          <wp:inline distT="0" distB="0" distL="0" distR="0" wp14:anchorId="5F024305" wp14:editId="1B000F1C">
            <wp:extent cx="6318250" cy="6553200"/>
            <wp:effectExtent l="0" t="0" r="0" b="0"/>
            <wp:docPr id="3740927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ED">
        <w:rPr>
          <w:rFonts w:eastAsia="Calibri"/>
          <w:spacing w:val="0"/>
          <w:lang w:eastAsia="en-US"/>
        </w:rPr>
        <w:t xml:space="preserve"> </w:t>
      </w:r>
      <w:r w:rsidRPr="003A71ED">
        <w:rPr>
          <w:rFonts w:eastAsia="Calibri"/>
          <w:noProof/>
        </w:rPr>
        <w:drawing>
          <wp:inline distT="0" distB="0" distL="0" distR="0" wp14:anchorId="5E1862A7" wp14:editId="6E45EACB">
            <wp:extent cx="6318250" cy="2910205"/>
            <wp:effectExtent l="0" t="0" r="0" b="0"/>
            <wp:docPr id="187007435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2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5E4F5" w14:textId="77777777" w:rsidR="003A71ED" w:rsidRDefault="003A71ED" w:rsidP="004960CE">
      <w:pPr>
        <w:jc w:val="both"/>
        <w:rPr>
          <w:rFonts w:eastAsia="Calibri"/>
          <w:spacing w:val="0"/>
          <w:lang w:eastAsia="en-US"/>
        </w:rPr>
      </w:pPr>
    </w:p>
    <w:p w14:paraId="10CD6D64" w14:textId="77777777" w:rsidR="009D4103" w:rsidRDefault="00231FF3" w:rsidP="004960CE">
      <w:pPr>
        <w:jc w:val="both"/>
        <w:rPr>
          <w:rFonts w:eastAsia="Calibri"/>
          <w:spacing w:val="0"/>
          <w:lang w:eastAsia="en-US"/>
        </w:rPr>
      </w:pPr>
      <w:r w:rsidRPr="00231FF3">
        <w:rPr>
          <w:rFonts w:eastAsia="Calibri"/>
          <w:noProof/>
        </w:rPr>
        <w:lastRenderedPageBreak/>
        <w:drawing>
          <wp:inline distT="0" distB="0" distL="0" distR="0" wp14:anchorId="2584296A" wp14:editId="2532F3CC">
            <wp:extent cx="6276340" cy="12173230"/>
            <wp:effectExtent l="0" t="0" r="0" b="0"/>
            <wp:docPr id="206622824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223" cy="1220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E4023" w14:textId="77777777" w:rsidR="003A71ED" w:rsidRDefault="00231FF3" w:rsidP="004960CE">
      <w:pPr>
        <w:jc w:val="both"/>
        <w:rPr>
          <w:rFonts w:eastAsia="Calibri"/>
          <w:spacing w:val="0"/>
          <w:lang w:eastAsia="en-US"/>
        </w:rPr>
      </w:pPr>
      <w:r w:rsidRPr="00231FF3">
        <w:rPr>
          <w:rFonts w:eastAsia="Calibri"/>
          <w:spacing w:val="0"/>
          <w:lang w:eastAsia="en-US"/>
        </w:rPr>
        <w:lastRenderedPageBreak/>
        <w:t xml:space="preserve"> </w:t>
      </w:r>
      <w:r w:rsidRPr="00231FF3">
        <w:rPr>
          <w:rFonts w:eastAsia="Calibri"/>
          <w:noProof/>
        </w:rPr>
        <w:drawing>
          <wp:inline distT="0" distB="0" distL="0" distR="0" wp14:anchorId="6F9465DC" wp14:editId="26D8F44E">
            <wp:extent cx="6318250" cy="6924675"/>
            <wp:effectExtent l="0" t="0" r="0" b="0"/>
            <wp:docPr id="31409162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5EE1E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2C995D0E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44BD9163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2C5FF947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6468D0B1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3A6F903F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71DA8F95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24A03021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692EEEDE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246CC859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72E579E9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7E346C33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5ED16FAE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230E9586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4CC5AB2C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2B74F77E" w14:textId="77777777" w:rsidR="009D4103" w:rsidRPr="009D4103" w:rsidRDefault="009D4103" w:rsidP="009D4103">
      <w:pPr>
        <w:spacing w:line="264" w:lineRule="auto"/>
        <w:jc w:val="center"/>
        <w:rPr>
          <w:caps/>
          <w:spacing w:val="0"/>
          <w:sz w:val="24"/>
        </w:rPr>
      </w:pPr>
      <w:r w:rsidRPr="009D4103">
        <w:rPr>
          <w:caps/>
          <w:spacing w:val="0"/>
          <w:sz w:val="24"/>
        </w:rPr>
        <w:t>Пояснительная записка</w:t>
      </w:r>
    </w:p>
    <w:p w14:paraId="414768E7" w14:textId="77777777" w:rsidR="009D4103" w:rsidRPr="009D4103" w:rsidRDefault="009D4103" w:rsidP="009D4103">
      <w:pPr>
        <w:spacing w:line="264" w:lineRule="auto"/>
        <w:ind w:left="-180" w:right="-261"/>
        <w:jc w:val="center"/>
        <w:rPr>
          <w:caps/>
          <w:spacing w:val="0"/>
          <w:sz w:val="24"/>
        </w:rPr>
      </w:pPr>
      <w:r w:rsidRPr="009D4103">
        <w:rPr>
          <w:caps/>
          <w:spacing w:val="0"/>
          <w:sz w:val="24"/>
        </w:rPr>
        <w:t>к РЕШЕНИЮ «О внесении изменений в РЕШЕНИЕ селецкого СЕЛЬСКОГО СОВЕТА НАРОДНЫХ ДЕПУТАТОВ</w:t>
      </w:r>
    </w:p>
    <w:p w14:paraId="6B902E5F" w14:textId="77777777" w:rsidR="009D4103" w:rsidRPr="009D4103" w:rsidRDefault="009D4103" w:rsidP="009D4103">
      <w:pPr>
        <w:spacing w:line="264" w:lineRule="auto"/>
        <w:ind w:left="-180" w:right="-261"/>
        <w:jc w:val="center"/>
        <w:rPr>
          <w:caps/>
          <w:spacing w:val="0"/>
          <w:sz w:val="24"/>
        </w:rPr>
      </w:pPr>
      <w:r w:rsidRPr="009D4103">
        <w:rPr>
          <w:caps/>
          <w:spacing w:val="0"/>
          <w:sz w:val="24"/>
        </w:rPr>
        <w:t xml:space="preserve">«О бюджете селецкого СЕЛЬСКОГО ПОСЕЛЕНИЯ ТРУБЧЕВСКОГО МУНИЦИПАЛЬНОГО РАЙОНА БРЯНСКОЙ ОБЛАСТИ на 2025 год </w:t>
      </w:r>
    </w:p>
    <w:p w14:paraId="154FE528" w14:textId="77777777" w:rsidR="009D4103" w:rsidRPr="009D4103" w:rsidRDefault="009D4103" w:rsidP="009D4103">
      <w:pPr>
        <w:spacing w:line="264" w:lineRule="auto"/>
        <w:ind w:left="-180" w:right="-261"/>
        <w:jc w:val="center"/>
        <w:rPr>
          <w:caps/>
          <w:spacing w:val="0"/>
          <w:sz w:val="24"/>
        </w:rPr>
      </w:pPr>
      <w:r w:rsidRPr="009D4103">
        <w:rPr>
          <w:caps/>
          <w:spacing w:val="0"/>
          <w:sz w:val="24"/>
        </w:rPr>
        <w:t>И НА ПЛАНОВЫЙ ПЕРИОД 2026 И 2027 ГОДОВ»</w:t>
      </w:r>
    </w:p>
    <w:p w14:paraId="3516DFB6" w14:textId="77777777" w:rsidR="009D4103" w:rsidRPr="009D4103" w:rsidRDefault="009D4103" w:rsidP="009D4103">
      <w:pPr>
        <w:spacing w:line="264" w:lineRule="auto"/>
        <w:ind w:left="-180" w:right="-261"/>
        <w:jc w:val="center"/>
        <w:rPr>
          <w:spacing w:val="0"/>
        </w:rPr>
      </w:pPr>
      <w:r w:rsidRPr="009D4103">
        <w:rPr>
          <w:spacing w:val="0"/>
        </w:rPr>
        <w:t xml:space="preserve"> </w:t>
      </w:r>
    </w:p>
    <w:p w14:paraId="49911B17" w14:textId="77777777" w:rsidR="009D4103" w:rsidRPr="009D4103" w:rsidRDefault="009D4103" w:rsidP="009D4103">
      <w:pPr>
        <w:ind w:left="-360"/>
        <w:jc w:val="both"/>
        <w:rPr>
          <w:spacing w:val="0"/>
          <w:sz w:val="20"/>
          <w:szCs w:val="20"/>
        </w:rPr>
      </w:pPr>
      <w:r w:rsidRPr="009D4103">
        <w:rPr>
          <w:spacing w:val="0"/>
          <w:sz w:val="24"/>
          <w:szCs w:val="24"/>
        </w:rPr>
        <w:t xml:space="preserve">   </w:t>
      </w:r>
      <w:r w:rsidRPr="009D4103">
        <w:rPr>
          <w:spacing w:val="0"/>
          <w:sz w:val="20"/>
          <w:szCs w:val="20"/>
        </w:rPr>
        <w:t>В соответствии со ст. 2.6 Порядка составления, рассмотрения и утверждения проекта бюджета Селецкого сельского поселения Трубчевского муниципального района Брянской области, а также о порядке предоставления, рассмотрения и утверждения отчетности об исполнении бюджета Селецкого сельского поселения Трубчевского муниципального района Брянской области и осуществления внешней проверки утвержденного решением от 29.10.2021 №4-64</w:t>
      </w:r>
      <w:r w:rsidRPr="009D4103">
        <w:rPr>
          <w:b/>
          <w:spacing w:val="0"/>
          <w:sz w:val="20"/>
          <w:szCs w:val="20"/>
        </w:rPr>
        <w:t xml:space="preserve"> </w:t>
      </w:r>
      <w:r w:rsidRPr="009D4103">
        <w:rPr>
          <w:spacing w:val="0"/>
          <w:sz w:val="20"/>
          <w:szCs w:val="20"/>
        </w:rPr>
        <w:t xml:space="preserve">в порядке законодательной инициативы настоящий проект решения  вносится на рассмотрение законодательного (представительного) органа Селецкого сельского совета народных депутатов в связи с необходимостью изменения отдельных позиций местного бюджета на текущий финансовый год и на плановый период.                                                                        </w:t>
      </w:r>
    </w:p>
    <w:p w14:paraId="5EC91041" w14:textId="77777777" w:rsidR="009D4103" w:rsidRPr="009D4103" w:rsidRDefault="009D4103" w:rsidP="009D4103">
      <w:pPr>
        <w:ind w:firstLine="709"/>
        <w:jc w:val="both"/>
        <w:rPr>
          <w:spacing w:val="0"/>
          <w:sz w:val="20"/>
          <w:szCs w:val="20"/>
        </w:rPr>
      </w:pPr>
    </w:p>
    <w:p w14:paraId="628171B7" w14:textId="77777777" w:rsidR="009D4103" w:rsidRPr="009D4103" w:rsidRDefault="009D4103" w:rsidP="009D4103">
      <w:pPr>
        <w:ind w:firstLine="709"/>
        <w:jc w:val="both"/>
        <w:rPr>
          <w:spacing w:val="0"/>
          <w:sz w:val="20"/>
          <w:szCs w:val="20"/>
        </w:rPr>
      </w:pPr>
    </w:p>
    <w:p w14:paraId="1AF46D19" w14:textId="68669119" w:rsidR="009D4103" w:rsidRPr="009D4103" w:rsidRDefault="009D4103" w:rsidP="009D4103">
      <w:pPr>
        <w:numPr>
          <w:ilvl w:val="0"/>
          <w:numId w:val="20"/>
        </w:numPr>
        <w:spacing w:before="120" w:after="120"/>
        <w:jc w:val="center"/>
        <w:rPr>
          <w:b/>
          <w:spacing w:val="0"/>
          <w:sz w:val="20"/>
          <w:szCs w:val="20"/>
        </w:rPr>
      </w:pPr>
      <w:r w:rsidRPr="009D4103">
        <w:rPr>
          <w:b/>
          <w:spacing w:val="0"/>
          <w:sz w:val="20"/>
          <w:szCs w:val="20"/>
        </w:rPr>
        <w:t>Корректировка доходной части бюджета поселения</w:t>
      </w:r>
    </w:p>
    <w:p w14:paraId="2E0A15F9" w14:textId="77777777" w:rsidR="009D4103" w:rsidRPr="009D4103" w:rsidRDefault="009D4103" w:rsidP="009D4103">
      <w:pPr>
        <w:jc w:val="both"/>
        <w:rPr>
          <w:spacing w:val="0"/>
          <w:sz w:val="20"/>
          <w:szCs w:val="20"/>
        </w:rPr>
      </w:pPr>
      <w:r w:rsidRPr="009D4103">
        <w:rPr>
          <w:spacing w:val="0"/>
          <w:sz w:val="20"/>
          <w:szCs w:val="20"/>
        </w:rPr>
        <w:t>Корректировка налоговых и неналоговых доходов, произведена в разрезе следующих доходных источников:</w:t>
      </w:r>
    </w:p>
    <w:p w14:paraId="53F9CCA5" w14:textId="77777777" w:rsidR="009D4103" w:rsidRPr="009D4103" w:rsidRDefault="009D4103" w:rsidP="009D4103">
      <w:pPr>
        <w:jc w:val="both"/>
        <w:rPr>
          <w:spacing w:val="0"/>
          <w:sz w:val="20"/>
          <w:szCs w:val="20"/>
        </w:rPr>
      </w:pPr>
      <w:r w:rsidRPr="009D4103">
        <w:rPr>
          <w:spacing w:val="0"/>
          <w:sz w:val="20"/>
          <w:szCs w:val="20"/>
        </w:rPr>
        <w:t>- единый сельскохозяйственный налог увеличение плановых назначений составит 34 908,00 рублей,</w:t>
      </w:r>
    </w:p>
    <w:p w14:paraId="312CB1F4" w14:textId="77777777" w:rsidR="009D4103" w:rsidRPr="009D4103" w:rsidRDefault="009D4103" w:rsidP="009D4103">
      <w:pPr>
        <w:jc w:val="both"/>
        <w:rPr>
          <w:spacing w:val="0"/>
          <w:sz w:val="20"/>
          <w:szCs w:val="20"/>
        </w:rPr>
      </w:pPr>
    </w:p>
    <w:p w14:paraId="1AB3B995" w14:textId="77777777" w:rsidR="009D4103" w:rsidRPr="009D4103" w:rsidRDefault="009D4103" w:rsidP="009D4103">
      <w:pPr>
        <w:jc w:val="both"/>
        <w:rPr>
          <w:spacing w:val="0"/>
          <w:sz w:val="20"/>
          <w:szCs w:val="20"/>
        </w:rPr>
      </w:pPr>
    </w:p>
    <w:p w14:paraId="7BE337BB" w14:textId="77777777" w:rsidR="009D4103" w:rsidRPr="009D4103" w:rsidRDefault="009D4103" w:rsidP="009D4103">
      <w:pPr>
        <w:ind w:firstLine="709"/>
        <w:jc w:val="both"/>
        <w:rPr>
          <w:bCs/>
          <w:spacing w:val="0"/>
          <w:sz w:val="20"/>
          <w:szCs w:val="20"/>
        </w:rPr>
      </w:pPr>
      <w:r w:rsidRPr="009D4103">
        <w:rPr>
          <w:bCs/>
          <w:spacing w:val="0"/>
          <w:sz w:val="20"/>
          <w:szCs w:val="20"/>
        </w:rPr>
        <w:t>Изменение прогнозируемых доходов бюджета поселения на 2025 год и на плановый период 2026 и 2027 годов представлено в таблице 1.</w:t>
      </w:r>
    </w:p>
    <w:p w14:paraId="56DE0063" w14:textId="77777777" w:rsidR="009D4103" w:rsidRPr="009D4103" w:rsidRDefault="009D4103" w:rsidP="009D4103">
      <w:pPr>
        <w:ind w:firstLine="709"/>
        <w:rPr>
          <w:spacing w:val="0"/>
          <w:sz w:val="20"/>
          <w:szCs w:val="20"/>
        </w:rPr>
      </w:pPr>
      <w:r w:rsidRPr="009D4103">
        <w:rPr>
          <w:spacing w:val="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1DC1AEC2" w14:textId="77777777" w:rsidR="009D4103" w:rsidRPr="009D4103" w:rsidRDefault="009D4103" w:rsidP="009D4103">
      <w:pPr>
        <w:ind w:firstLine="709"/>
        <w:rPr>
          <w:spacing w:val="0"/>
          <w:sz w:val="20"/>
          <w:szCs w:val="20"/>
        </w:rPr>
      </w:pPr>
      <w:r w:rsidRPr="009D4103">
        <w:rPr>
          <w:spacing w:val="0"/>
          <w:sz w:val="20"/>
          <w:szCs w:val="20"/>
        </w:rPr>
        <w:t xml:space="preserve">                                                                                                                                                         Таблица 1                               </w:t>
      </w:r>
    </w:p>
    <w:p w14:paraId="2A5A0552" w14:textId="77777777" w:rsidR="009D4103" w:rsidRPr="009D4103" w:rsidRDefault="009D4103" w:rsidP="009D4103">
      <w:pPr>
        <w:ind w:firstLine="709"/>
        <w:rPr>
          <w:spacing w:val="0"/>
          <w:sz w:val="20"/>
          <w:szCs w:val="20"/>
        </w:rPr>
      </w:pPr>
      <w:r w:rsidRPr="009D4103">
        <w:rPr>
          <w:spacing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(рублей)        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1418"/>
        <w:gridCol w:w="1559"/>
        <w:gridCol w:w="1276"/>
      </w:tblGrid>
      <w:tr w:rsidR="009D4103" w:rsidRPr="009D4103" w14:paraId="6DC26271" w14:textId="77777777" w:rsidTr="006D4B81">
        <w:trPr>
          <w:cantSplit/>
          <w:trHeight w:val="7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E125" w14:textId="77777777" w:rsidR="009D4103" w:rsidRPr="009D4103" w:rsidRDefault="009D4103" w:rsidP="009D4103">
            <w:pPr>
              <w:rPr>
                <w:b/>
                <w:bCs/>
                <w:spacing w:val="0"/>
                <w:sz w:val="18"/>
                <w:szCs w:val="18"/>
              </w:rPr>
            </w:pPr>
            <w:r w:rsidRPr="009D4103">
              <w:rPr>
                <w:b/>
                <w:bCs/>
                <w:spacing w:val="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C37CA" w14:textId="77777777" w:rsidR="009D4103" w:rsidRPr="009D4103" w:rsidRDefault="009D4103" w:rsidP="009D4103">
            <w:pPr>
              <w:rPr>
                <w:b/>
                <w:bCs/>
                <w:spacing w:val="0"/>
                <w:sz w:val="18"/>
                <w:szCs w:val="18"/>
              </w:rPr>
            </w:pPr>
            <w:r w:rsidRPr="009D4103">
              <w:rPr>
                <w:b/>
                <w:bCs/>
                <w:spacing w:val="0"/>
                <w:sz w:val="18"/>
                <w:szCs w:val="18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F0B7" w14:textId="77777777" w:rsidR="009D4103" w:rsidRPr="009D4103" w:rsidRDefault="009D4103" w:rsidP="009D4103">
            <w:pPr>
              <w:ind w:hanging="108"/>
              <w:jc w:val="center"/>
              <w:rPr>
                <w:b/>
                <w:bCs/>
                <w:spacing w:val="0"/>
                <w:sz w:val="18"/>
                <w:szCs w:val="18"/>
              </w:rPr>
            </w:pPr>
            <w:r w:rsidRPr="009D4103">
              <w:rPr>
                <w:b/>
                <w:bCs/>
                <w:spacing w:val="0"/>
                <w:sz w:val="18"/>
                <w:szCs w:val="18"/>
              </w:rPr>
              <w:t>Изменение</w:t>
            </w:r>
          </w:p>
          <w:p w14:paraId="7D335606" w14:textId="77777777" w:rsidR="009D4103" w:rsidRPr="009D4103" w:rsidRDefault="009D4103" w:rsidP="009D4103">
            <w:pPr>
              <w:jc w:val="center"/>
              <w:rPr>
                <w:b/>
                <w:bCs/>
                <w:spacing w:val="0"/>
                <w:sz w:val="18"/>
                <w:szCs w:val="18"/>
              </w:rPr>
            </w:pPr>
            <w:r w:rsidRPr="009D4103">
              <w:rPr>
                <w:b/>
                <w:bCs/>
                <w:spacing w:val="0"/>
                <w:sz w:val="18"/>
                <w:szCs w:val="18"/>
              </w:rPr>
              <w:t>2025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1134" w14:textId="77777777" w:rsidR="009D4103" w:rsidRPr="009D4103" w:rsidRDefault="009D4103" w:rsidP="009D4103">
            <w:pPr>
              <w:ind w:hanging="108"/>
              <w:jc w:val="center"/>
              <w:rPr>
                <w:b/>
                <w:bCs/>
                <w:spacing w:val="0"/>
                <w:sz w:val="18"/>
                <w:szCs w:val="18"/>
              </w:rPr>
            </w:pPr>
            <w:r w:rsidRPr="009D4103">
              <w:rPr>
                <w:b/>
                <w:bCs/>
                <w:spacing w:val="0"/>
                <w:sz w:val="18"/>
                <w:szCs w:val="18"/>
              </w:rPr>
              <w:t>Изменение</w:t>
            </w:r>
          </w:p>
          <w:p w14:paraId="5A38B674" w14:textId="77777777" w:rsidR="009D4103" w:rsidRPr="009D4103" w:rsidRDefault="009D4103" w:rsidP="009D4103">
            <w:pPr>
              <w:ind w:hanging="108"/>
              <w:jc w:val="center"/>
              <w:rPr>
                <w:b/>
                <w:bCs/>
                <w:spacing w:val="0"/>
                <w:sz w:val="18"/>
                <w:szCs w:val="18"/>
              </w:rPr>
            </w:pPr>
            <w:r w:rsidRPr="009D4103">
              <w:rPr>
                <w:b/>
                <w:bCs/>
                <w:spacing w:val="0"/>
                <w:sz w:val="18"/>
                <w:szCs w:val="18"/>
              </w:rPr>
              <w:t>2026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73AE" w14:textId="77777777" w:rsidR="009D4103" w:rsidRPr="009D4103" w:rsidRDefault="009D4103" w:rsidP="009D4103">
            <w:pPr>
              <w:ind w:hanging="108"/>
              <w:jc w:val="center"/>
              <w:rPr>
                <w:b/>
                <w:bCs/>
                <w:spacing w:val="0"/>
                <w:sz w:val="18"/>
                <w:szCs w:val="18"/>
              </w:rPr>
            </w:pPr>
            <w:r w:rsidRPr="009D4103">
              <w:rPr>
                <w:b/>
                <w:bCs/>
                <w:spacing w:val="0"/>
                <w:sz w:val="18"/>
                <w:szCs w:val="18"/>
              </w:rPr>
              <w:t>Изменение</w:t>
            </w:r>
          </w:p>
          <w:p w14:paraId="74AEB77E" w14:textId="77777777" w:rsidR="009D4103" w:rsidRPr="009D4103" w:rsidRDefault="009D4103" w:rsidP="009D4103">
            <w:pPr>
              <w:ind w:hanging="108"/>
              <w:jc w:val="center"/>
              <w:rPr>
                <w:b/>
                <w:bCs/>
                <w:spacing w:val="0"/>
                <w:sz w:val="18"/>
                <w:szCs w:val="18"/>
              </w:rPr>
            </w:pPr>
            <w:r w:rsidRPr="009D4103">
              <w:rPr>
                <w:b/>
                <w:bCs/>
                <w:spacing w:val="0"/>
                <w:sz w:val="18"/>
                <w:szCs w:val="18"/>
              </w:rPr>
              <w:t>2027 года</w:t>
            </w:r>
          </w:p>
        </w:tc>
      </w:tr>
      <w:tr w:rsidR="009D4103" w:rsidRPr="009D4103" w14:paraId="74C6DF4D" w14:textId="77777777" w:rsidTr="006D4B81">
        <w:trPr>
          <w:cantSplit/>
          <w:trHeight w:val="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478B0D" w14:textId="77777777" w:rsidR="009D4103" w:rsidRPr="009D4103" w:rsidRDefault="009D4103" w:rsidP="009D4103">
            <w:pPr>
              <w:tabs>
                <w:tab w:val="left" w:pos="7797"/>
                <w:tab w:val="left" w:pos="8647"/>
                <w:tab w:val="left" w:pos="9072"/>
              </w:tabs>
              <w:rPr>
                <w:b/>
                <w:bCs/>
                <w:spacing w:val="0"/>
                <w:sz w:val="22"/>
                <w:szCs w:val="22"/>
              </w:rPr>
            </w:pPr>
            <w:r w:rsidRPr="009D4103">
              <w:rPr>
                <w:b/>
                <w:bCs/>
                <w:spacing w:val="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5142" w14:textId="77777777" w:rsidR="009D4103" w:rsidRPr="009D4103" w:rsidRDefault="009D4103" w:rsidP="009D4103">
            <w:pPr>
              <w:tabs>
                <w:tab w:val="left" w:pos="7797"/>
                <w:tab w:val="left" w:pos="8647"/>
                <w:tab w:val="left" w:pos="9072"/>
              </w:tabs>
              <w:rPr>
                <w:b/>
                <w:bCs/>
                <w:spacing w:val="0"/>
                <w:sz w:val="18"/>
                <w:szCs w:val="18"/>
              </w:rPr>
            </w:pPr>
            <w:r w:rsidRPr="009D4103">
              <w:rPr>
                <w:b/>
                <w:bCs/>
                <w:spacing w:val="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1B28" w14:textId="77777777" w:rsidR="009D4103" w:rsidRPr="009D4103" w:rsidRDefault="009D4103" w:rsidP="009D4103">
            <w:pPr>
              <w:jc w:val="center"/>
              <w:rPr>
                <w:b/>
                <w:bCs/>
                <w:spacing w:val="0"/>
                <w:sz w:val="20"/>
                <w:szCs w:val="20"/>
              </w:rPr>
            </w:pPr>
            <w:r w:rsidRPr="009D4103">
              <w:rPr>
                <w:spacing w:val="0"/>
                <w:sz w:val="22"/>
                <w:szCs w:val="22"/>
              </w:rPr>
              <w:t>34 908,00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CEA0A0" w14:textId="77777777" w:rsidR="009D4103" w:rsidRPr="009D4103" w:rsidRDefault="009D4103" w:rsidP="009D4103">
            <w:pPr>
              <w:jc w:val="center"/>
              <w:rPr>
                <w:spacing w:val="0"/>
                <w:sz w:val="20"/>
                <w:szCs w:val="20"/>
              </w:rPr>
            </w:pPr>
            <w:r w:rsidRPr="009D4103">
              <w:rPr>
                <w:b/>
                <w:spacing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504D4" w14:textId="77777777" w:rsidR="009D4103" w:rsidRPr="009D4103" w:rsidRDefault="009D4103" w:rsidP="009D4103">
            <w:pPr>
              <w:jc w:val="center"/>
              <w:rPr>
                <w:spacing w:val="0"/>
                <w:sz w:val="20"/>
                <w:szCs w:val="20"/>
              </w:rPr>
            </w:pPr>
            <w:r w:rsidRPr="009D4103">
              <w:rPr>
                <w:b/>
                <w:spacing w:val="0"/>
                <w:sz w:val="20"/>
                <w:szCs w:val="20"/>
              </w:rPr>
              <w:t>0,00</w:t>
            </w:r>
          </w:p>
        </w:tc>
      </w:tr>
      <w:tr w:rsidR="009D4103" w:rsidRPr="009D4103" w14:paraId="4466E809" w14:textId="77777777" w:rsidTr="006D4B81">
        <w:trPr>
          <w:cantSplit/>
          <w:trHeight w:val="2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8636" w14:textId="77777777" w:rsidR="009D4103" w:rsidRPr="009D4103" w:rsidRDefault="009D4103" w:rsidP="009D4103">
            <w:pPr>
              <w:rPr>
                <w:spacing w:val="0"/>
                <w:sz w:val="22"/>
                <w:szCs w:val="22"/>
              </w:rPr>
            </w:pPr>
            <w:r w:rsidRPr="009D4103">
              <w:rPr>
                <w:spacing w:val="0"/>
                <w:sz w:val="22"/>
                <w:szCs w:val="22"/>
              </w:rPr>
              <w:t>1 05 00000 00 0000 000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67532" w14:textId="77777777" w:rsidR="009D4103" w:rsidRPr="009D4103" w:rsidRDefault="009D4103" w:rsidP="009D4103">
            <w:pPr>
              <w:tabs>
                <w:tab w:val="left" w:pos="902"/>
              </w:tabs>
              <w:rPr>
                <w:spacing w:val="0"/>
                <w:sz w:val="18"/>
                <w:szCs w:val="18"/>
              </w:rPr>
            </w:pPr>
            <w:r w:rsidRPr="009D4103">
              <w:rPr>
                <w:b/>
                <w:bCs/>
                <w:color w:val="000000"/>
                <w:spacing w:val="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AE61E" w14:textId="77777777" w:rsidR="009D4103" w:rsidRPr="009D4103" w:rsidRDefault="009D4103" w:rsidP="009D4103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9D4103">
              <w:rPr>
                <w:spacing w:val="0"/>
                <w:sz w:val="22"/>
                <w:szCs w:val="22"/>
              </w:rPr>
              <w:t>34 908,00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AD68D" w14:textId="77777777" w:rsidR="009D4103" w:rsidRPr="009D4103" w:rsidRDefault="009D4103" w:rsidP="009D4103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9D4103">
              <w:rPr>
                <w:b/>
                <w:spacing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5CE45" w14:textId="77777777" w:rsidR="009D4103" w:rsidRPr="009D4103" w:rsidRDefault="009D4103" w:rsidP="009D4103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9D4103">
              <w:rPr>
                <w:b/>
                <w:spacing w:val="0"/>
                <w:sz w:val="20"/>
                <w:szCs w:val="20"/>
              </w:rPr>
              <w:t>0,00</w:t>
            </w:r>
          </w:p>
        </w:tc>
      </w:tr>
      <w:tr w:rsidR="009D4103" w:rsidRPr="009D4103" w14:paraId="70A4D522" w14:textId="77777777" w:rsidTr="006D4B81">
        <w:trPr>
          <w:cantSplit/>
          <w:trHeight w:val="2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793C" w14:textId="77777777" w:rsidR="009D4103" w:rsidRPr="009D4103" w:rsidRDefault="009D4103" w:rsidP="009D4103">
            <w:pPr>
              <w:rPr>
                <w:spacing w:val="0"/>
                <w:sz w:val="22"/>
                <w:szCs w:val="22"/>
              </w:rPr>
            </w:pPr>
            <w:r w:rsidRPr="009D4103">
              <w:rPr>
                <w:spacing w:val="0"/>
                <w:sz w:val="22"/>
                <w:szCs w:val="22"/>
              </w:rPr>
              <w:t>1 05 03000 01 0000 110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7D614" w14:textId="77777777" w:rsidR="009D4103" w:rsidRPr="009D4103" w:rsidRDefault="009D4103" w:rsidP="009D4103">
            <w:pPr>
              <w:tabs>
                <w:tab w:val="left" w:pos="902"/>
              </w:tabs>
              <w:rPr>
                <w:spacing w:val="0"/>
                <w:sz w:val="20"/>
                <w:szCs w:val="20"/>
              </w:rPr>
            </w:pPr>
            <w:r w:rsidRPr="009D4103">
              <w:rPr>
                <w:color w:val="000000"/>
                <w:spacing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C8A97" w14:textId="77777777" w:rsidR="009D4103" w:rsidRPr="009D4103" w:rsidRDefault="009D4103" w:rsidP="009D4103">
            <w:pPr>
              <w:jc w:val="center"/>
              <w:rPr>
                <w:spacing w:val="0"/>
                <w:sz w:val="22"/>
                <w:szCs w:val="22"/>
              </w:rPr>
            </w:pPr>
            <w:r w:rsidRPr="009D4103">
              <w:rPr>
                <w:spacing w:val="0"/>
                <w:sz w:val="22"/>
                <w:szCs w:val="22"/>
              </w:rPr>
              <w:t>34 908,00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DAE14" w14:textId="77777777" w:rsidR="009D4103" w:rsidRPr="009D4103" w:rsidRDefault="009D4103" w:rsidP="009D4103">
            <w:pPr>
              <w:jc w:val="center"/>
              <w:rPr>
                <w:spacing w:val="0"/>
                <w:sz w:val="20"/>
                <w:szCs w:val="20"/>
              </w:rPr>
            </w:pPr>
            <w:r w:rsidRPr="009D4103">
              <w:rPr>
                <w:spacing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C0C68" w14:textId="77777777" w:rsidR="009D4103" w:rsidRPr="009D4103" w:rsidRDefault="009D4103" w:rsidP="009D4103">
            <w:pPr>
              <w:jc w:val="center"/>
              <w:rPr>
                <w:spacing w:val="0"/>
                <w:sz w:val="20"/>
                <w:szCs w:val="20"/>
              </w:rPr>
            </w:pPr>
            <w:r w:rsidRPr="009D4103">
              <w:rPr>
                <w:spacing w:val="0"/>
                <w:sz w:val="20"/>
                <w:szCs w:val="20"/>
              </w:rPr>
              <w:t>0,00</w:t>
            </w:r>
          </w:p>
        </w:tc>
      </w:tr>
      <w:tr w:rsidR="009D4103" w:rsidRPr="009D4103" w14:paraId="38FC1BC6" w14:textId="77777777" w:rsidTr="006D4B81">
        <w:trPr>
          <w:cantSplit/>
          <w:trHeight w:val="2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7428" w14:textId="77777777" w:rsidR="009D4103" w:rsidRPr="009D4103" w:rsidRDefault="009D4103" w:rsidP="009D4103">
            <w:pPr>
              <w:rPr>
                <w:spacing w:val="0"/>
                <w:sz w:val="22"/>
                <w:szCs w:val="22"/>
              </w:rPr>
            </w:pPr>
            <w:r w:rsidRPr="009D4103">
              <w:rPr>
                <w:spacing w:val="0"/>
                <w:sz w:val="22"/>
                <w:szCs w:val="22"/>
              </w:rPr>
              <w:t>1 05 03010 01 0000 110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217A5" w14:textId="77777777" w:rsidR="009D4103" w:rsidRPr="009D4103" w:rsidRDefault="009D4103" w:rsidP="009D4103">
            <w:pPr>
              <w:tabs>
                <w:tab w:val="left" w:pos="902"/>
              </w:tabs>
              <w:rPr>
                <w:color w:val="000000"/>
                <w:spacing w:val="0"/>
                <w:sz w:val="20"/>
                <w:szCs w:val="20"/>
              </w:rPr>
            </w:pPr>
            <w:r w:rsidRPr="009D4103">
              <w:rPr>
                <w:color w:val="000000"/>
                <w:spacing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1EB30" w14:textId="77777777" w:rsidR="009D4103" w:rsidRPr="009D4103" w:rsidRDefault="009D4103" w:rsidP="009D4103">
            <w:pPr>
              <w:jc w:val="center"/>
              <w:rPr>
                <w:spacing w:val="0"/>
                <w:sz w:val="22"/>
                <w:szCs w:val="22"/>
              </w:rPr>
            </w:pPr>
            <w:r w:rsidRPr="009D4103">
              <w:rPr>
                <w:spacing w:val="0"/>
                <w:sz w:val="22"/>
                <w:szCs w:val="22"/>
              </w:rPr>
              <w:t>34 908,00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84689" w14:textId="77777777" w:rsidR="009D4103" w:rsidRPr="009D4103" w:rsidRDefault="009D4103" w:rsidP="009D4103">
            <w:pPr>
              <w:jc w:val="center"/>
              <w:rPr>
                <w:spacing w:val="0"/>
                <w:sz w:val="20"/>
                <w:szCs w:val="20"/>
              </w:rPr>
            </w:pPr>
            <w:r w:rsidRPr="009D4103">
              <w:rPr>
                <w:spacing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6D527" w14:textId="77777777" w:rsidR="009D4103" w:rsidRPr="009D4103" w:rsidRDefault="009D4103" w:rsidP="009D4103">
            <w:pPr>
              <w:jc w:val="center"/>
              <w:rPr>
                <w:spacing w:val="0"/>
                <w:sz w:val="20"/>
                <w:szCs w:val="20"/>
              </w:rPr>
            </w:pPr>
            <w:r w:rsidRPr="009D4103">
              <w:rPr>
                <w:spacing w:val="0"/>
                <w:sz w:val="20"/>
                <w:szCs w:val="20"/>
              </w:rPr>
              <w:t>0,00</w:t>
            </w:r>
          </w:p>
        </w:tc>
      </w:tr>
      <w:tr w:rsidR="009D4103" w:rsidRPr="009D4103" w14:paraId="70C36F07" w14:textId="77777777" w:rsidTr="006D4B81">
        <w:trPr>
          <w:cantSplit/>
          <w:trHeight w:val="2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5645" w14:textId="77777777" w:rsidR="009D4103" w:rsidRPr="009D4103" w:rsidRDefault="009D4103" w:rsidP="009D4103">
            <w:pPr>
              <w:rPr>
                <w:b/>
                <w:spacing w:val="0"/>
                <w:sz w:val="22"/>
                <w:szCs w:val="22"/>
              </w:rPr>
            </w:pPr>
            <w:r w:rsidRPr="009D4103">
              <w:rPr>
                <w:b/>
                <w:spacing w:val="0"/>
                <w:sz w:val="22"/>
                <w:szCs w:val="22"/>
              </w:rPr>
              <w:t>Всего: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458A7" w14:textId="77777777" w:rsidR="009D4103" w:rsidRPr="009D4103" w:rsidRDefault="009D4103" w:rsidP="009D4103">
            <w:pPr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D25D" w14:textId="77777777" w:rsidR="009D4103" w:rsidRPr="009D4103" w:rsidRDefault="009D4103" w:rsidP="009D4103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9D4103">
              <w:rPr>
                <w:b/>
                <w:spacing w:val="0"/>
                <w:sz w:val="22"/>
                <w:szCs w:val="22"/>
              </w:rPr>
              <w:t>34 908,00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80F81" w14:textId="77777777" w:rsidR="009D4103" w:rsidRPr="009D4103" w:rsidRDefault="009D4103" w:rsidP="009D4103">
            <w:pPr>
              <w:jc w:val="center"/>
              <w:rPr>
                <w:b/>
                <w:spacing w:val="0"/>
                <w:sz w:val="20"/>
                <w:szCs w:val="20"/>
              </w:rPr>
            </w:pPr>
          </w:p>
          <w:p w14:paraId="40C799E9" w14:textId="77777777" w:rsidR="009D4103" w:rsidRPr="009D4103" w:rsidRDefault="009D4103" w:rsidP="009D4103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9D4103">
              <w:rPr>
                <w:b/>
                <w:spacing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85583" w14:textId="77777777" w:rsidR="009D4103" w:rsidRPr="009D4103" w:rsidRDefault="009D4103" w:rsidP="009D4103">
            <w:pPr>
              <w:jc w:val="center"/>
              <w:rPr>
                <w:b/>
                <w:spacing w:val="0"/>
                <w:sz w:val="20"/>
                <w:szCs w:val="20"/>
              </w:rPr>
            </w:pPr>
          </w:p>
          <w:p w14:paraId="71A56292" w14:textId="77777777" w:rsidR="009D4103" w:rsidRPr="009D4103" w:rsidRDefault="009D4103" w:rsidP="009D4103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9D4103">
              <w:rPr>
                <w:b/>
                <w:spacing w:val="0"/>
                <w:sz w:val="20"/>
                <w:szCs w:val="20"/>
              </w:rPr>
              <w:t>0,00</w:t>
            </w:r>
          </w:p>
        </w:tc>
      </w:tr>
    </w:tbl>
    <w:p w14:paraId="14874047" w14:textId="77777777" w:rsidR="009D4103" w:rsidRPr="009D4103" w:rsidRDefault="009D4103" w:rsidP="009D4103">
      <w:pPr>
        <w:spacing w:before="120" w:after="120"/>
        <w:rPr>
          <w:b/>
          <w:spacing w:val="0"/>
          <w:sz w:val="22"/>
          <w:szCs w:val="22"/>
        </w:rPr>
      </w:pPr>
    </w:p>
    <w:p w14:paraId="23B9AA74" w14:textId="41D952A9" w:rsidR="009D4103" w:rsidRPr="009D4103" w:rsidRDefault="009D4103" w:rsidP="009D4103">
      <w:pPr>
        <w:numPr>
          <w:ilvl w:val="0"/>
          <w:numId w:val="20"/>
        </w:numPr>
        <w:spacing w:before="120" w:after="120"/>
        <w:jc w:val="center"/>
        <w:rPr>
          <w:b/>
          <w:spacing w:val="0"/>
          <w:sz w:val="22"/>
          <w:szCs w:val="22"/>
        </w:rPr>
      </w:pPr>
      <w:r w:rsidRPr="009D4103">
        <w:rPr>
          <w:b/>
          <w:spacing w:val="0"/>
          <w:sz w:val="22"/>
          <w:szCs w:val="22"/>
        </w:rPr>
        <w:t xml:space="preserve">Корректировка расходной части бюджета поселения  </w:t>
      </w:r>
    </w:p>
    <w:p w14:paraId="24CCE2A2" w14:textId="77777777" w:rsidR="009D4103" w:rsidRPr="009D4103" w:rsidRDefault="009D4103" w:rsidP="009D4103">
      <w:pPr>
        <w:shd w:val="clear" w:color="auto" w:fill="FFFFFF"/>
        <w:spacing w:line="264" w:lineRule="auto"/>
        <w:ind w:firstLine="709"/>
        <w:jc w:val="both"/>
        <w:rPr>
          <w:spacing w:val="0"/>
          <w:sz w:val="16"/>
          <w:szCs w:val="16"/>
        </w:rPr>
      </w:pPr>
      <w:r w:rsidRPr="009D4103">
        <w:rPr>
          <w:spacing w:val="0"/>
          <w:sz w:val="20"/>
          <w:szCs w:val="20"/>
        </w:rPr>
        <w:t>Корректировка расходной части бюджета на 2025 – 2027 годы представлена в прилагаемой таблице</w:t>
      </w:r>
      <w:r w:rsidRPr="009D4103">
        <w:rPr>
          <w:spacing w:val="0"/>
          <w:sz w:val="16"/>
          <w:szCs w:val="16"/>
        </w:rPr>
        <w:t>.</w:t>
      </w:r>
    </w:p>
    <w:p w14:paraId="631F270F" w14:textId="77777777" w:rsidR="009D4103" w:rsidRPr="009D4103" w:rsidRDefault="009D4103" w:rsidP="009D4103">
      <w:pPr>
        <w:ind w:firstLine="709"/>
        <w:jc w:val="right"/>
        <w:rPr>
          <w:spacing w:val="0"/>
          <w:sz w:val="20"/>
          <w:szCs w:val="20"/>
        </w:rPr>
      </w:pPr>
      <w:r w:rsidRPr="009D4103">
        <w:rPr>
          <w:spacing w:val="0"/>
          <w:sz w:val="20"/>
          <w:szCs w:val="20"/>
        </w:rPr>
        <w:t xml:space="preserve">Таблица 2                                                                                                                           </w:t>
      </w:r>
    </w:p>
    <w:p w14:paraId="3D2A4BDB" w14:textId="77777777" w:rsidR="009D4103" w:rsidRPr="009D4103" w:rsidRDefault="009D4103" w:rsidP="009D4103">
      <w:pPr>
        <w:ind w:firstLine="709"/>
        <w:jc w:val="right"/>
        <w:rPr>
          <w:b/>
          <w:spacing w:val="0"/>
          <w:sz w:val="20"/>
          <w:szCs w:val="20"/>
        </w:rPr>
      </w:pPr>
      <w:r w:rsidRPr="009D4103">
        <w:rPr>
          <w:spacing w:val="0"/>
          <w:sz w:val="20"/>
          <w:szCs w:val="20"/>
        </w:rPr>
        <w:t xml:space="preserve">     (рублей)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529"/>
        <w:gridCol w:w="1559"/>
        <w:gridCol w:w="1134"/>
        <w:gridCol w:w="1134"/>
      </w:tblGrid>
      <w:tr w:rsidR="009D4103" w:rsidRPr="009D4103" w14:paraId="331F4B79" w14:textId="77777777" w:rsidTr="006D4B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EF7F" w14:textId="77777777" w:rsidR="009D4103" w:rsidRPr="009D4103" w:rsidRDefault="009D4103" w:rsidP="009D4103">
            <w:pPr>
              <w:rPr>
                <w:b/>
                <w:bCs/>
                <w:spacing w:val="0"/>
                <w:sz w:val="18"/>
                <w:szCs w:val="18"/>
              </w:rPr>
            </w:pPr>
            <w:r w:rsidRPr="009D4103">
              <w:rPr>
                <w:b/>
                <w:bCs/>
                <w:spacing w:val="0"/>
                <w:sz w:val="18"/>
                <w:szCs w:val="18"/>
              </w:rPr>
              <w:t>Раздел, подраздел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93EE" w14:textId="77777777" w:rsidR="009D4103" w:rsidRPr="009D4103" w:rsidRDefault="009D4103" w:rsidP="009D4103">
            <w:pPr>
              <w:jc w:val="center"/>
              <w:rPr>
                <w:b/>
                <w:bCs/>
                <w:spacing w:val="0"/>
                <w:sz w:val="18"/>
                <w:szCs w:val="18"/>
              </w:rPr>
            </w:pPr>
            <w:r w:rsidRPr="009D4103">
              <w:rPr>
                <w:b/>
                <w:bCs/>
                <w:spacing w:val="0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0587" w14:textId="77777777" w:rsidR="009D4103" w:rsidRPr="009D4103" w:rsidRDefault="009D4103" w:rsidP="009D4103">
            <w:pPr>
              <w:ind w:hanging="108"/>
              <w:jc w:val="center"/>
              <w:rPr>
                <w:b/>
                <w:bCs/>
                <w:spacing w:val="0"/>
                <w:sz w:val="18"/>
                <w:szCs w:val="18"/>
              </w:rPr>
            </w:pPr>
            <w:r w:rsidRPr="009D4103">
              <w:rPr>
                <w:b/>
                <w:bCs/>
                <w:spacing w:val="0"/>
                <w:sz w:val="18"/>
                <w:szCs w:val="18"/>
              </w:rPr>
              <w:t>Изменение</w:t>
            </w:r>
          </w:p>
          <w:p w14:paraId="4D04CD74" w14:textId="77777777" w:rsidR="009D4103" w:rsidRPr="009D4103" w:rsidRDefault="009D4103" w:rsidP="009D4103">
            <w:pPr>
              <w:jc w:val="center"/>
              <w:rPr>
                <w:b/>
                <w:bCs/>
                <w:spacing w:val="0"/>
                <w:sz w:val="18"/>
                <w:szCs w:val="18"/>
              </w:rPr>
            </w:pPr>
            <w:r w:rsidRPr="009D4103">
              <w:rPr>
                <w:b/>
                <w:bCs/>
                <w:spacing w:val="0"/>
                <w:sz w:val="18"/>
                <w:szCs w:val="18"/>
              </w:rPr>
              <w:t>2025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CAEF" w14:textId="77777777" w:rsidR="009D4103" w:rsidRPr="009D4103" w:rsidRDefault="009D4103" w:rsidP="009D4103">
            <w:pPr>
              <w:ind w:hanging="108"/>
              <w:jc w:val="center"/>
              <w:rPr>
                <w:b/>
                <w:bCs/>
                <w:spacing w:val="0"/>
                <w:sz w:val="18"/>
                <w:szCs w:val="18"/>
              </w:rPr>
            </w:pPr>
            <w:r w:rsidRPr="009D4103">
              <w:rPr>
                <w:b/>
                <w:bCs/>
                <w:spacing w:val="0"/>
                <w:sz w:val="18"/>
                <w:szCs w:val="18"/>
              </w:rPr>
              <w:t>Изменение</w:t>
            </w:r>
          </w:p>
          <w:p w14:paraId="6C580CF6" w14:textId="77777777" w:rsidR="009D4103" w:rsidRPr="009D4103" w:rsidRDefault="009D4103" w:rsidP="009D4103">
            <w:pPr>
              <w:ind w:hanging="108"/>
              <w:jc w:val="center"/>
              <w:rPr>
                <w:b/>
                <w:bCs/>
                <w:spacing w:val="0"/>
                <w:sz w:val="18"/>
                <w:szCs w:val="18"/>
              </w:rPr>
            </w:pPr>
            <w:r w:rsidRPr="009D4103">
              <w:rPr>
                <w:b/>
                <w:bCs/>
                <w:spacing w:val="0"/>
                <w:sz w:val="18"/>
                <w:szCs w:val="18"/>
              </w:rPr>
              <w:t>2026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26EB" w14:textId="77777777" w:rsidR="009D4103" w:rsidRPr="009D4103" w:rsidRDefault="009D4103" w:rsidP="009D4103">
            <w:pPr>
              <w:ind w:hanging="108"/>
              <w:jc w:val="center"/>
              <w:rPr>
                <w:b/>
                <w:bCs/>
                <w:spacing w:val="0"/>
                <w:sz w:val="18"/>
                <w:szCs w:val="18"/>
              </w:rPr>
            </w:pPr>
            <w:r w:rsidRPr="009D4103">
              <w:rPr>
                <w:b/>
                <w:bCs/>
                <w:spacing w:val="0"/>
                <w:sz w:val="18"/>
                <w:szCs w:val="18"/>
              </w:rPr>
              <w:t>Изменение</w:t>
            </w:r>
          </w:p>
          <w:p w14:paraId="663FA810" w14:textId="77777777" w:rsidR="009D4103" w:rsidRPr="009D4103" w:rsidRDefault="009D4103" w:rsidP="009D4103">
            <w:pPr>
              <w:ind w:hanging="108"/>
              <w:jc w:val="center"/>
              <w:rPr>
                <w:b/>
                <w:bCs/>
                <w:spacing w:val="0"/>
                <w:sz w:val="18"/>
                <w:szCs w:val="18"/>
              </w:rPr>
            </w:pPr>
            <w:r w:rsidRPr="009D4103">
              <w:rPr>
                <w:b/>
                <w:bCs/>
                <w:spacing w:val="0"/>
                <w:sz w:val="18"/>
                <w:szCs w:val="18"/>
              </w:rPr>
              <w:t>2027 года</w:t>
            </w:r>
          </w:p>
        </w:tc>
      </w:tr>
      <w:tr w:rsidR="009D4103" w:rsidRPr="009D4103" w14:paraId="66FDFF6E" w14:textId="77777777" w:rsidTr="006D4B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3CBE" w14:textId="77777777" w:rsidR="009D4103" w:rsidRPr="009D4103" w:rsidRDefault="009D4103" w:rsidP="009D4103">
            <w:pPr>
              <w:tabs>
                <w:tab w:val="num" w:pos="720"/>
              </w:tabs>
              <w:spacing w:before="120" w:after="120"/>
              <w:rPr>
                <w:b/>
                <w:spacing w:val="0"/>
                <w:sz w:val="22"/>
                <w:szCs w:val="22"/>
              </w:rPr>
            </w:pPr>
            <w:r w:rsidRPr="009D4103">
              <w:rPr>
                <w:b/>
                <w:spacing w:val="0"/>
                <w:sz w:val="22"/>
                <w:szCs w:val="22"/>
              </w:rPr>
              <w:t>0100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326B" w14:textId="77777777" w:rsidR="009D4103" w:rsidRPr="009D4103" w:rsidRDefault="009D4103" w:rsidP="009D4103">
            <w:pPr>
              <w:outlineLvl w:val="1"/>
              <w:rPr>
                <w:b/>
                <w:bCs/>
                <w:color w:val="000000"/>
                <w:spacing w:val="0"/>
                <w:sz w:val="22"/>
                <w:szCs w:val="22"/>
              </w:rPr>
            </w:pPr>
            <w:r w:rsidRPr="009D4103">
              <w:rPr>
                <w:b/>
                <w:bCs/>
                <w:color w:val="000000"/>
                <w:spacing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1434" w14:textId="77777777" w:rsidR="009D4103" w:rsidRPr="009D4103" w:rsidRDefault="009D4103" w:rsidP="009D4103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9D4103">
              <w:rPr>
                <w:b/>
                <w:spacing w:val="0"/>
                <w:sz w:val="20"/>
                <w:szCs w:val="20"/>
              </w:rPr>
              <w:t>-30 000,00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E6DC" w14:textId="77777777" w:rsidR="009D4103" w:rsidRPr="009D4103" w:rsidRDefault="009D4103" w:rsidP="009D4103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9D4103">
              <w:rPr>
                <w:b/>
                <w:spacing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42D7" w14:textId="77777777" w:rsidR="009D4103" w:rsidRPr="009D4103" w:rsidRDefault="009D4103" w:rsidP="009D4103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9D4103">
              <w:rPr>
                <w:b/>
                <w:spacing w:val="0"/>
                <w:sz w:val="20"/>
                <w:szCs w:val="20"/>
              </w:rPr>
              <w:t>0,00</w:t>
            </w:r>
          </w:p>
        </w:tc>
      </w:tr>
      <w:tr w:rsidR="009D4103" w:rsidRPr="009D4103" w14:paraId="54CDE2F9" w14:textId="77777777" w:rsidTr="006D4B81">
        <w:trPr>
          <w:trHeight w:val="5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0A2F" w14:textId="77777777" w:rsidR="009D4103" w:rsidRPr="009D4103" w:rsidRDefault="009D4103" w:rsidP="009D4103">
            <w:pPr>
              <w:tabs>
                <w:tab w:val="num" w:pos="720"/>
              </w:tabs>
              <w:spacing w:before="120" w:after="120"/>
              <w:rPr>
                <w:b/>
                <w:spacing w:val="0"/>
                <w:sz w:val="22"/>
                <w:szCs w:val="22"/>
              </w:rPr>
            </w:pPr>
            <w:r w:rsidRPr="009D4103">
              <w:rPr>
                <w:b/>
                <w:spacing w:val="0"/>
                <w:sz w:val="22"/>
                <w:szCs w:val="22"/>
              </w:rPr>
              <w:t>0300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8423" w14:textId="77777777" w:rsidR="009D4103" w:rsidRPr="009D4103" w:rsidRDefault="009D4103" w:rsidP="009D4103">
            <w:pPr>
              <w:tabs>
                <w:tab w:val="num" w:pos="720"/>
              </w:tabs>
              <w:spacing w:before="120" w:after="120"/>
              <w:rPr>
                <w:b/>
                <w:spacing w:val="0"/>
                <w:sz w:val="22"/>
                <w:szCs w:val="22"/>
              </w:rPr>
            </w:pPr>
            <w:r w:rsidRPr="009D4103">
              <w:rPr>
                <w:b/>
                <w:spacing w:val="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3577" w14:textId="77777777" w:rsidR="009D4103" w:rsidRPr="009D4103" w:rsidRDefault="009D4103" w:rsidP="009D4103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9D4103">
              <w:rPr>
                <w:b/>
                <w:spacing w:val="0"/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EEB9" w14:textId="77777777" w:rsidR="009D4103" w:rsidRPr="009D4103" w:rsidRDefault="009D4103" w:rsidP="009D4103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9D4103">
              <w:rPr>
                <w:b/>
                <w:spacing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F68B" w14:textId="77777777" w:rsidR="009D4103" w:rsidRPr="009D4103" w:rsidRDefault="009D4103" w:rsidP="009D4103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9D4103">
              <w:rPr>
                <w:b/>
                <w:spacing w:val="0"/>
                <w:sz w:val="20"/>
                <w:szCs w:val="20"/>
              </w:rPr>
              <w:t>0,00</w:t>
            </w:r>
          </w:p>
        </w:tc>
      </w:tr>
      <w:tr w:rsidR="009D4103" w:rsidRPr="009D4103" w14:paraId="0279B448" w14:textId="77777777" w:rsidTr="006D4B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584C" w14:textId="77777777" w:rsidR="009D4103" w:rsidRPr="009D4103" w:rsidRDefault="009D4103" w:rsidP="009D4103">
            <w:pPr>
              <w:tabs>
                <w:tab w:val="num" w:pos="720"/>
              </w:tabs>
              <w:spacing w:before="120" w:after="120"/>
              <w:rPr>
                <w:b/>
                <w:spacing w:val="0"/>
                <w:sz w:val="22"/>
                <w:szCs w:val="22"/>
              </w:rPr>
            </w:pPr>
            <w:r w:rsidRPr="009D4103">
              <w:rPr>
                <w:b/>
                <w:spacing w:val="0"/>
                <w:sz w:val="22"/>
                <w:szCs w:val="22"/>
              </w:rPr>
              <w:t>0400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66C1" w14:textId="77777777" w:rsidR="009D4103" w:rsidRPr="009D4103" w:rsidRDefault="009D4103" w:rsidP="009D4103">
            <w:pPr>
              <w:tabs>
                <w:tab w:val="num" w:pos="720"/>
              </w:tabs>
              <w:spacing w:before="120" w:after="120"/>
              <w:rPr>
                <w:b/>
                <w:spacing w:val="0"/>
                <w:sz w:val="22"/>
                <w:szCs w:val="22"/>
              </w:rPr>
            </w:pPr>
            <w:r w:rsidRPr="009D4103">
              <w:rPr>
                <w:b/>
                <w:spacing w:val="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B96E" w14:textId="77777777" w:rsidR="009D4103" w:rsidRPr="009D4103" w:rsidRDefault="009D4103" w:rsidP="009D4103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9D4103">
              <w:rPr>
                <w:b/>
                <w:spacing w:val="0"/>
                <w:sz w:val="20"/>
                <w:szCs w:val="20"/>
              </w:rPr>
              <w:t>78 000,00</w:t>
            </w:r>
          </w:p>
          <w:p w14:paraId="3E757718" w14:textId="77777777" w:rsidR="009D4103" w:rsidRPr="009D4103" w:rsidRDefault="009D4103" w:rsidP="009D4103">
            <w:pPr>
              <w:jc w:val="center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AE28" w14:textId="77777777" w:rsidR="009D4103" w:rsidRPr="009D4103" w:rsidRDefault="009D4103" w:rsidP="009D4103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9D4103">
              <w:rPr>
                <w:b/>
                <w:spacing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1796" w14:textId="77777777" w:rsidR="009D4103" w:rsidRPr="009D4103" w:rsidRDefault="009D4103" w:rsidP="009D4103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9D4103">
              <w:rPr>
                <w:b/>
                <w:spacing w:val="0"/>
                <w:sz w:val="20"/>
                <w:szCs w:val="20"/>
              </w:rPr>
              <w:t>0,00</w:t>
            </w:r>
          </w:p>
        </w:tc>
      </w:tr>
      <w:tr w:rsidR="009D4103" w:rsidRPr="009D4103" w14:paraId="139732E6" w14:textId="77777777" w:rsidTr="006D4B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D918" w14:textId="77777777" w:rsidR="009D4103" w:rsidRPr="009D4103" w:rsidRDefault="009D4103" w:rsidP="009D4103">
            <w:pPr>
              <w:tabs>
                <w:tab w:val="num" w:pos="720"/>
              </w:tabs>
              <w:spacing w:before="120" w:after="120"/>
              <w:rPr>
                <w:b/>
                <w:spacing w:val="0"/>
                <w:sz w:val="22"/>
                <w:szCs w:val="22"/>
              </w:rPr>
            </w:pPr>
            <w:r w:rsidRPr="009D4103">
              <w:rPr>
                <w:b/>
                <w:spacing w:val="0"/>
                <w:sz w:val="22"/>
                <w:szCs w:val="22"/>
              </w:rPr>
              <w:t>0500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2446" w14:textId="77777777" w:rsidR="009D4103" w:rsidRPr="009D4103" w:rsidRDefault="009D4103" w:rsidP="009D4103">
            <w:pPr>
              <w:tabs>
                <w:tab w:val="num" w:pos="720"/>
              </w:tabs>
              <w:spacing w:before="120" w:after="120"/>
              <w:rPr>
                <w:b/>
                <w:spacing w:val="0"/>
                <w:sz w:val="22"/>
                <w:szCs w:val="22"/>
              </w:rPr>
            </w:pPr>
            <w:r w:rsidRPr="009D4103">
              <w:rPr>
                <w:b/>
                <w:spacing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3E8A" w14:textId="77777777" w:rsidR="009D4103" w:rsidRPr="009D4103" w:rsidRDefault="009D4103" w:rsidP="009D4103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9D4103">
              <w:rPr>
                <w:b/>
                <w:spacing w:val="0"/>
                <w:sz w:val="20"/>
                <w:szCs w:val="20"/>
              </w:rPr>
              <w:t>-33 092,00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F4F2" w14:textId="77777777" w:rsidR="009D4103" w:rsidRPr="009D4103" w:rsidRDefault="009D4103" w:rsidP="009D4103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9D4103">
              <w:rPr>
                <w:b/>
                <w:spacing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C653" w14:textId="77777777" w:rsidR="009D4103" w:rsidRPr="009D4103" w:rsidRDefault="009D4103" w:rsidP="009D4103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9D4103">
              <w:rPr>
                <w:b/>
                <w:spacing w:val="0"/>
                <w:sz w:val="20"/>
                <w:szCs w:val="20"/>
              </w:rPr>
              <w:t>0,00</w:t>
            </w:r>
          </w:p>
        </w:tc>
      </w:tr>
      <w:tr w:rsidR="009D4103" w:rsidRPr="009D4103" w14:paraId="4088D58D" w14:textId="77777777" w:rsidTr="006D4B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65BE" w14:textId="77777777" w:rsidR="009D4103" w:rsidRPr="009D4103" w:rsidRDefault="009D4103" w:rsidP="009D4103">
            <w:pPr>
              <w:tabs>
                <w:tab w:val="num" w:pos="720"/>
              </w:tabs>
              <w:spacing w:before="120" w:after="120"/>
              <w:rPr>
                <w:spacing w:val="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E8BD" w14:textId="77777777" w:rsidR="009D4103" w:rsidRPr="009D4103" w:rsidRDefault="009D4103" w:rsidP="009D4103">
            <w:pPr>
              <w:tabs>
                <w:tab w:val="num" w:pos="720"/>
              </w:tabs>
              <w:spacing w:before="120" w:after="120"/>
              <w:rPr>
                <w:b/>
                <w:spacing w:val="0"/>
                <w:sz w:val="20"/>
                <w:szCs w:val="20"/>
              </w:rPr>
            </w:pPr>
            <w:r w:rsidRPr="009D4103">
              <w:rPr>
                <w:b/>
                <w:spacing w:val="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75C7" w14:textId="77777777" w:rsidR="009D4103" w:rsidRPr="009D4103" w:rsidRDefault="009D4103" w:rsidP="009D4103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9D4103">
              <w:rPr>
                <w:b/>
                <w:spacing w:val="0"/>
                <w:sz w:val="20"/>
                <w:szCs w:val="20"/>
              </w:rPr>
              <w:t>34 908,00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01FA" w14:textId="77777777" w:rsidR="009D4103" w:rsidRPr="009D4103" w:rsidRDefault="009D4103" w:rsidP="009D4103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9D4103">
              <w:rPr>
                <w:b/>
                <w:spacing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8D83" w14:textId="77777777" w:rsidR="009D4103" w:rsidRPr="009D4103" w:rsidRDefault="009D4103" w:rsidP="009D4103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9D4103">
              <w:rPr>
                <w:b/>
                <w:spacing w:val="0"/>
                <w:sz w:val="20"/>
                <w:szCs w:val="20"/>
              </w:rPr>
              <w:t>0,00</w:t>
            </w:r>
          </w:p>
        </w:tc>
      </w:tr>
    </w:tbl>
    <w:p w14:paraId="5C754F79" w14:textId="77777777" w:rsidR="009D4103" w:rsidRDefault="009D4103" w:rsidP="009D4103">
      <w:pPr>
        <w:shd w:val="clear" w:color="auto" w:fill="FFFFFF"/>
        <w:spacing w:line="264" w:lineRule="auto"/>
        <w:ind w:firstLine="714"/>
        <w:rPr>
          <w:b/>
          <w:spacing w:val="0"/>
          <w:sz w:val="22"/>
          <w:szCs w:val="24"/>
        </w:rPr>
      </w:pPr>
    </w:p>
    <w:p w14:paraId="73E20095" w14:textId="77777777" w:rsidR="009D4103" w:rsidRDefault="009D4103" w:rsidP="009D4103">
      <w:pPr>
        <w:shd w:val="clear" w:color="auto" w:fill="FFFFFF"/>
        <w:spacing w:line="264" w:lineRule="auto"/>
        <w:ind w:firstLine="714"/>
        <w:rPr>
          <w:b/>
          <w:spacing w:val="0"/>
          <w:sz w:val="22"/>
          <w:szCs w:val="24"/>
        </w:rPr>
      </w:pPr>
    </w:p>
    <w:p w14:paraId="08275D41" w14:textId="77777777" w:rsidR="009D4103" w:rsidRDefault="009D4103" w:rsidP="009D4103">
      <w:pPr>
        <w:shd w:val="clear" w:color="auto" w:fill="FFFFFF"/>
        <w:spacing w:line="264" w:lineRule="auto"/>
        <w:ind w:firstLine="714"/>
        <w:rPr>
          <w:b/>
          <w:spacing w:val="0"/>
          <w:sz w:val="22"/>
          <w:szCs w:val="24"/>
        </w:rPr>
      </w:pPr>
    </w:p>
    <w:p w14:paraId="1ECB0A55" w14:textId="77777777" w:rsidR="009D4103" w:rsidRPr="009D4103" w:rsidRDefault="009D4103" w:rsidP="009D4103">
      <w:pPr>
        <w:shd w:val="clear" w:color="auto" w:fill="FFFFFF"/>
        <w:spacing w:line="264" w:lineRule="auto"/>
        <w:ind w:firstLine="714"/>
        <w:rPr>
          <w:b/>
          <w:spacing w:val="0"/>
          <w:sz w:val="22"/>
          <w:szCs w:val="24"/>
        </w:rPr>
      </w:pPr>
    </w:p>
    <w:p w14:paraId="1B76B937" w14:textId="77777777" w:rsidR="009D4103" w:rsidRPr="009D4103" w:rsidRDefault="009D4103" w:rsidP="009D4103">
      <w:pPr>
        <w:numPr>
          <w:ilvl w:val="0"/>
          <w:numId w:val="21"/>
        </w:numPr>
        <w:shd w:val="clear" w:color="auto" w:fill="FFFFFF"/>
        <w:spacing w:before="120" w:after="120" w:line="264" w:lineRule="auto"/>
        <w:jc w:val="center"/>
        <w:rPr>
          <w:b/>
          <w:spacing w:val="0"/>
          <w:sz w:val="22"/>
          <w:szCs w:val="22"/>
        </w:rPr>
      </w:pPr>
      <w:r w:rsidRPr="009D4103">
        <w:rPr>
          <w:b/>
          <w:spacing w:val="0"/>
          <w:sz w:val="22"/>
          <w:szCs w:val="22"/>
        </w:rPr>
        <w:lastRenderedPageBreak/>
        <w:t>Внесение иных изменений в решение о бюджете</w:t>
      </w:r>
    </w:p>
    <w:p w14:paraId="34AC27CE" w14:textId="77777777" w:rsidR="009D4103" w:rsidRPr="009D4103" w:rsidRDefault="009D4103" w:rsidP="009D4103">
      <w:pPr>
        <w:shd w:val="clear" w:color="auto" w:fill="FFFFFF"/>
        <w:spacing w:line="264" w:lineRule="auto"/>
        <w:ind w:firstLine="709"/>
        <w:jc w:val="both"/>
        <w:rPr>
          <w:spacing w:val="0"/>
          <w:sz w:val="20"/>
          <w:szCs w:val="20"/>
        </w:rPr>
      </w:pPr>
      <w:r w:rsidRPr="009D4103">
        <w:rPr>
          <w:spacing w:val="0"/>
          <w:sz w:val="20"/>
          <w:szCs w:val="20"/>
        </w:rPr>
        <w:t>Предлагаемые проектом решения изменения отражены в текстовой части и приложениях к проекту решения  «О внесении изменений в решение №5-30 26.12.2024г. «О бюджете Селецкого сельского поселения Трубчевского муниципального района Брянской области на 2025 год и на плановый период 2026 и 2027 годов».</w:t>
      </w:r>
    </w:p>
    <w:p w14:paraId="4B7FE5D9" w14:textId="77777777" w:rsidR="009D4103" w:rsidRPr="009D4103" w:rsidRDefault="009D4103" w:rsidP="009D4103">
      <w:pPr>
        <w:shd w:val="clear" w:color="auto" w:fill="FFFFFF"/>
        <w:spacing w:line="264" w:lineRule="auto"/>
        <w:ind w:firstLine="709"/>
        <w:jc w:val="both"/>
        <w:rPr>
          <w:spacing w:val="0"/>
          <w:sz w:val="20"/>
          <w:szCs w:val="20"/>
        </w:rPr>
      </w:pPr>
      <w:r w:rsidRPr="009D4103">
        <w:rPr>
          <w:spacing w:val="0"/>
          <w:sz w:val="20"/>
          <w:szCs w:val="20"/>
        </w:rPr>
        <w:t>Скорректирована текстовая часть решения о бюджете в части основных характеристик бюджета. Также внесены изменения в приложения 1, 2,3,4 к решению  в целях приведения в соответствие с приказом Минфина России от 01.06.2023 (в ред. от 19.09.2024) № 80н «Об утверждении кодов (перечней кодов) бюджетной классификации Российской Федерации на 2024 год (на 2024 год и на плановый период 2025 и 2026 годов)».</w:t>
      </w:r>
    </w:p>
    <w:p w14:paraId="04A191C6" w14:textId="77777777" w:rsidR="009D4103" w:rsidRPr="009D4103" w:rsidRDefault="009D4103" w:rsidP="009D4103">
      <w:pPr>
        <w:tabs>
          <w:tab w:val="left" w:pos="6527"/>
        </w:tabs>
        <w:spacing w:line="264" w:lineRule="auto"/>
        <w:jc w:val="both"/>
        <w:rPr>
          <w:spacing w:val="0"/>
          <w:sz w:val="20"/>
          <w:szCs w:val="20"/>
        </w:rPr>
      </w:pPr>
      <w:r w:rsidRPr="009D4103">
        <w:rPr>
          <w:spacing w:val="0"/>
          <w:sz w:val="20"/>
          <w:szCs w:val="20"/>
        </w:rPr>
        <w:tab/>
      </w:r>
    </w:p>
    <w:p w14:paraId="45620789" w14:textId="77777777" w:rsidR="009D4103" w:rsidRPr="009D4103" w:rsidRDefault="009D4103" w:rsidP="009D4103">
      <w:pPr>
        <w:spacing w:line="264" w:lineRule="auto"/>
        <w:jc w:val="both"/>
        <w:rPr>
          <w:spacing w:val="0"/>
          <w:sz w:val="20"/>
          <w:szCs w:val="20"/>
        </w:rPr>
      </w:pPr>
      <w:r w:rsidRPr="009D4103">
        <w:rPr>
          <w:spacing w:val="0"/>
          <w:sz w:val="20"/>
          <w:szCs w:val="20"/>
        </w:rPr>
        <w:t xml:space="preserve">Глава Селецкого </w:t>
      </w:r>
    </w:p>
    <w:p w14:paraId="5CC7EBDC" w14:textId="77777777" w:rsidR="009D4103" w:rsidRPr="009D4103" w:rsidRDefault="009D4103" w:rsidP="009D4103">
      <w:pPr>
        <w:spacing w:line="264" w:lineRule="auto"/>
        <w:jc w:val="both"/>
        <w:rPr>
          <w:i/>
          <w:spacing w:val="0"/>
          <w:sz w:val="20"/>
          <w:szCs w:val="20"/>
        </w:rPr>
      </w:pPr>
      <w:r w:rsidRPr="009D4103">
        <w:rPr>
          <w:spacing w:val="0"/>
          <w:sz w:val="20"/>
          <w:szCs w:val="20"/>
        </w:rPr>
        <w:t xml:space="preserve">сельского поселения </w:t>
      </w:r>
      <w:r w:rsidRPr="009D4103">
        <w:rPr>
          <w:spacing w:val="0"/>
          <w:sz w:val="20"/>
          <w:szCs w:val="20"/>
        </w:rPr>
        <w:tab/>
        <w:t xml:space="preserve">     ____________   </w:t>
      </w:r>
      <w:r w:rsidRPr="009D4103">
        <w:rPr>
          <w:spacing w:val="0"/>
          <w:sz w:val="24"/>
          <w:szCs w:val="24"/>
        </w:rPr>
        <w:t>Н.М. Малаев</w:t>
      </w:r>
      <w:r w:rsidRPr="009D4103">
        <w:rPr>
          <w:i/>
          <w:spacing w:val="0"/>
          <w:sz w:val="20"/>
          <w:szCs w:val="20"/>
        </w:rPr>
        <w:tab/>
      </w:r>
      <w:r w:rsidRPr="009D4103">
        <w:rPr>
          <w:i/>
          <w:spacing w:val="0"/>
          <w:sz w:val="20"/>
          <w:szCs w:val="20"/>
        </w:rPr>
        <w:tab/>
      </w:r>
      <w:r w:rsidRPr="009D4103">
        <w:rPr>
          <w:i/>
          <w:spacing w:val="0"/>
          <w:sz w:val="20"/>
          <w:szCs w:val="20"/>
        </w:rPr>
        <w:tab/>
      </w:r>
      <w:r w:rsidRPr="009D4103">
        <w:rPr>
          <w:i/>
          <w:spacing w:val="0"/>
          <w:sz w:val="20"/>
          <w:szCs w:val="20"/>
        </w:rPr>
        <w:tab/>
      </w:r>
      <w:r w:rsidRPr="009D4103">
        <w:rPr>
          <w:i/>
          <w:spacing w:val="0"/>
          <w:sz w:val="20"/>
          <w:szCs w:val="20"/>
        </w:rPr>
        <w:tab/>
      </w:r>
      <w:r w:rsidRPr="009D4103">
        <w:rPr>
          <w:i/>
          <w:spacing w:val="0"/>
          <w:sz w:val="20"/>
          <w:szCs w:val="20"/>
        </w:rPr>
        <w:tab/>
      </w:r>
      <w:r w:rsidRPr="009D4103">
        <w:rPr>
          <w:i/>
          <w:spacing w:val="0"/>
          <w:sz w:val="20"/>
          <w:szCs w:val="20"/>
        </w:rPr>
        <w:tab/>
        <w:t xml:space="preserve">                    (подпись)</w:t>
      </w:r>
      <w:r w:rsidRPr="009D4103">
        <w:rPr>
          <w:i/>
          <w:spacing w:val="0"/>
          <w:sz w:val="20"/>
          <w:szCs w:val="20"/>
        </w:rPr>
        <w:tab/>
        <w:t xml:space="preserve">                  (инициалы, фамилия)</w:t>
      </w:r>
    </w:p>
    <w:p w14:paraId="7CB02FA2" w14:textId="77777777" w:rsidR="009D4103" w:rsidRPr="009D4103" w:rsidRDefault="009D4103" w:rsidP="009D4103">
      <w:pPr>
        <w:spacing w:line="264" w:lineRule="auto"/>
        <w:jc w:val="both"/>
        <w:rPr>
          <w:i/>
          <w:spacing w:val="0"/>
          <w:sz w:val="20"/>
          <w:szCs w:val="20"/>
        </w:rPr>
      </w:pPr>
      <w:r w:rsidRPr="009D4103">
        <w:rPr>
          <w:i/>
          <w:spacing w:val="0"/>
          <w:sz w:val="20"/>
          <w:szCs w:val="20"/>
        </w:rPr>
        <w:t xml:space="preserve">Исполнитель: О.Г. Ковалёва </w:t>
      </w:r>
    </w:p>
    <w:p w14:paraId="0E205C74" w14:textId="77777777" w:rsidR="009D4103" w:rsidRPr="009D4103" w:rsidRDefault="009D4103" w:rsidP="009D4103">
      <w:pPr>
        <w:spacing w:line="264" w:lineRule="auto"/>
        <w:jc w:val="both"/>
        <w:rPr>
          <w:i/>
          <w:spacing w:val="0"/>
          <w:sz w:val="20"/>
          <w:szCs w:val="20"/>
        </w:rPr>
      </w:pPr>
      <w:r w:rsidRPr="009D4103">
        <w:rPr>
          <w:i/>
          <w:spacing w:val="0"/>
          <w:sz w:val="20"/>
          <w:szCs w:val="20"/>
        </w:rPr>
        <w:t>Тел.8(48352)2-27-89</w:t>
      </w:r>
    </w:p>
    <w:p w14:paraId="48AD2637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528577DB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61164D91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3F7C362C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2C720BCA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29C767A0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4C122051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24FB86B9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2F0074F8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327385FF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308BE708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417599D7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0977798F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70EE0C61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679F98BA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1C2917B7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0AFE3F43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2AE1351D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777ABE64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479E9817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1410EED5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6D873F57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276BD866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5822BCB2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72E46B5C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1946A84F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72CD7093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09BC1D6F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7A3F3C9D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51010C39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711D3BA9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0F57B69D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7146728F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105724E4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76A50569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6CE5C168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51B99D89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44B6AD28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27475004" w14:textId="77777777" w:rsidR="00AD08B1" w:rsidRPr="00AD08B1" w:rsidRDefault="00AD08B1" w:rsidP="00AD08B1">
      <w:pPr>
        <w:jc w:val="center"/>
        <w:rPr>
          <w:rFonts w:eastAsia="Calibri"/>
          <w:b/>
          <w:spacing w:val="0"/>
          <w:lang w:eastAsia="en-US"/>
        </w:rPr>
      </w:pPr>
      <w:r w:rsidRPr="00AD08B1">
        <w:rPr>
          <w:rFonts w:eastAsia="Calibri"/>
          <w:b/>
          <w:spacing w:val="0"/>
          <w:lang w:eastAsia="en-US"/>
        </w:rPr>
        <w:t>РОССИЙСКАЯ ФЕДЕРАЦИЯ</w:t>
      </w:r>
    </w:p>
    <w:p w14:paraId="75D56C83" w14:textId="77777777" w:rsidR="00AD08B1" w:rsidRPr="00AD08B1" w:rsidRDefault="00AD08B1" w:rsidP="00AD08B1">
      <w:pPr>
        <w:jc w:val="center"/>
        <w:rPr>
          <w:rFonts w:eastAsia="Calibri"/>
          <w:b/>
          <w:spacing w:val="0"/>
          <w:lang w:eastAsia="en-US"/>
        </w:rPr>
      </w:pPr>
      <w:r w:rsidRPr="00AD08B1">
        <w:rPr>
          <w:rFonts w:eastAsia="Calibri"/>
          <w:b/>
          <w:spacing w:val="0"/>
          <w:lang w:eastAsia="en-US"/>
        </w:rPr>
        <w:t>БРЯНСКАЯ ОБЛАСТЬ</w:t>
      </w:r>
      <w:r w:rsidRPr="00AD08B1">
        <w:rPr>
          <w:rFonts w:eastAsia="Calibri"/>
          <w:b/>
          <w:spacing w:val="0"/>
          <w:lang w:eastAsia="en-US"/>
        </w:rPr>
        <w:br/>
        <w:t>ТРУБЧЕВСКИЙ МУНИЦИПАЛЬНЫЙ РАЙОН</w:t>
      </w:r>
    </w:p>
    <w:p w14:paraId="17B0CD3C" w14:textId="77777777" w:rsidR="00AD08B1" w:rsidRPr="00AD08B1" w:rsidRDefault="00AD08B1" w:rsidP="00AD08B1">
      <w:pPr>
        <w:jc w:val="center"/>
        <w:rPr>
          <w:rFonts w:eastAsia="Calibri"/>
          <w:b/>
          <w:spacing w:val="0"/>
          <w:lang w:eastAsia="en-US"/>
        </w:rPr>
      </w:pPr>
      <w:r w:rsidRPr="00AD08B1">
        <w:rPr>
          <w:rFonts w:eastAsia="Calibri"/>
          <w:b/>
          <w:spacing w:val="0"/>
          <w:lang w:eastAsia="en-US"/>
        </w:rPr>
        <w:t>СЕЛЕЦКИЙ СЕЛЬСКИЙ СОВЕТ НАРОДНЫХ ДЕПУТАТОВ</w:t>
      </w:r>
    </w:p>
    <w:p w14:paraId="74BE4325" w14:textId="77777777" w:rsidR="00AD08B1" w:rsidRPr="00AD08B1" w:rsidRDefault="00000000" w:rsidP="00AD08B1">
      <w:pPr>
        <w:tabs>
          <w:tab w:val="left" w:pos="-100"/>
        </w:tabs>
        <w:rPr>
          <w:rFonts w:eastAsia="Calibri"/>
          <w:color w:val="FF0000"/>
          <w:sz w:val="40"/>
          <w:szCs w:val="40"/>
          <w:lang w:eastAsia="en-US"/>
        </w:rPr>
      </w:pPr>
      <w:r>
        <w:rPr>
          <w:rFonts w:eastAsia="Calibri"/>
          <w:color w:val="FF0000"/>
          <w:lang w:val="en-US" w:eastAsia="en-US"/>
        </w:rPr>
        <w:pict w14:anchorId="57926C08">
          <v:line id="_x0000_s2050" style="position:absolute;z-index:251659264" from="15.5pt,12.8pt" to="460.5pt,12.8pt" strokeweight="6pt">
            <v:stroke linestyle="thickBetweenThin"/>
          </v:line>
        </w:pict>
      </w:r>
      <w:r w:rsidR="00AD08B1" w:rsidRPr="00AD08B1">
        <w:rPr>
          <w:rFonts w:eastAsia="Calibri"/>
          <w:color w:val="FF0000"/>
          <w:spacing w:val="0"/>
          <w:sz w:val="22"/>
          <w:szCs w:val="22"/>
          <w:lang w:eastAsia="en-US"/>
        </w:rPr>
        <w:t xml:space="preserve"> </w:t>
      </w:r>
    </w:p>
    <w:p w14:paraId="4222E62A" w14:textId="77777777" w:rsidR="00AD08B1" w:rsidRPr="00AD08B1" w:rsidRDefault="00AD08B1" w:rsidP="00AD08B1">
      <w:pPr>
        <w:tabs>
          <w:tab w:val="left" w:pos="-100"/>
        </w:tabs>
        <w:jc w:val="center"/>
        <w:rPr>
          <w:rFonts w:eastAsia="Calibri"/>
          <w:b/>
          <w:spacing w:val="0"/>
          <w:sz w:val="48"/>
          <w:szCs w:val="48"/>
          <w:lang w:eastAsia="en-US"/>
        </w:rPr>
      </w:pPr>
      <w:r w:rsidRPr="00AD08B1">
        <w:rPr>
          <w:rFonts w:eastAsia="Calibri"/>
          <w:b/>
          <w:spacing w:val="0"/>
          <w:sz w:val="48"/>
          <w:szCs w:val="48"/>
          <w:lang w:eastAsia="en-US"/>
        </w:rPr>
        <w:t>РЕШЕНИЕ</w:t>
      </w:r>
    </w:p>
    <w:p w14:paraId="4FE4BFAF" w14:textId="77777777" w:rsidR="00AD08B1" w:rsidRPr="00AD08B1" w:rsidRDefault="00AD08B1" w:rsidP="00AD08B1">
      <w:pPr>
        <w:rPr>
          <w:rFonts w:eastAsia="Calibri"/>
          <w:spacing w:val="0"/>
          <w:lang w:eastAsia="en-US"/>
        </w:rPr>
      </w:pPr>
      <w:r w:rsidRPr="00AD08B1">
        <w:rPr>
          <w:rFonts w:eastAsia="Calibri"/>
          <w:spacing w:val="0"/>
          <w:lang w:eastAsia="en-US"/>
        </w:rPr>
        <w:t>от 24.06.2025г. № 5-50</w:t>
      </w:r>
    </w:p>
    <w:p w14:paraId="159A8208" w14:textId="77777777" w:rsidR="00AD08B1" w:rsidRPr="00AD08B1" w:rsidRDefault="00AD08B1" w:rsidP="00AD08B1">
      <w:pPr>
        <w:rPr>
          <w:rFonts w:eastAsia="Calibri"/>
          <w:spacing w:val="0"/>
          <w:lang w:eastAsia="en-US"/>
        </w:rPr>
      </w:pPr>
      <w:r w:rsidRPr="00AD08B1">
        <w:rPr>
          <w:rFonts w:eastAsia="Calibri"/>
          <w:spacing w:val="0"/>
          <w:lang w:eastAsia="en-US"/>
        </w:rPr>
        <w:t>с. Селец</w:t>
      </w:r>
    </w:p>
    <w:p w14:paraId="637B1E22" w14:textId="77777777" w:rsidR="00AD08B1" w:rsidRPr="00AD08B1" w:rsidRDefault="00AD08B1" w:rsidP="00AD08B1">
      <w:pPr>
        <w:rPr>
          <w:rFonts w:eastAsia="Calibri"/>
          <w:lang w:eastAsia="en-US"/>
        </w:rPr>
      </w:pPr>
    </w:p>
    <w:p w14:paraId="053FE528" w14:textId="77777777" w:rsidR="00AD08B1" w:rsidRPr="00AD08B1" w:rsidRDefault="00AD08B1" w:rsidP="00AD08B1">
      <w:pPr>
        <w:ind w:right="4675"/>
        <w:jc w:val="both"/>
        <w:rPr>
          <w:rFonts w:eastAsia="Calibri"/>
          <w:spacing w:val="0"/>
          <w:lang w:eastAsia="en-US"/>
        </w:rPr>
      </w:pPr>
      <w:r w:rsidRPr="00AD08B1">
        <w:rPr>
          <w:rFonts w:eastAsia="Calibri"/>
          <w:spacing w:val="0"/>
          <w:lang w:eastAsia="en-US"/>
        </w:rPr>
        <w:t>О назначении дополнительных выборов депутата Селецкого сельского Совета народных депутатов пятого созыва</w:t>
      </w:r>
    </w:p>
    <w:p w14:paraId="7F46EB19" w14:textId="77777777" w:rsidR="00AD08B1" w:rsidRPr="00AD08B1" w:rsidRDefault="00AD08B1" w:rsidP="00AD08B1">
      <w:pPr>
        <w:rPr>
          <w:spacing w:val="0"/>
        </w:rPr>
      </w:pPr>
    </w:p>
    <w:p w14:paraId="5EB6076E" w14:textId="77777777" w:rsidR="00AD08B1" w:rsidRPr="00AD08B1" w:rsidRDefault="00AD08B1" w:rsidP="00AD08B1">
      <w:pPr>
        <w:ind w:firstLine="993"/>
        <w:jc w:val="both"/>
        <w:rPr>
          <w:spacing w:val="0"/>
        </w:rPr>
      </w:pPr>
      <w:r w:rsidRPr="00AD08B1">
        <w:rPr>
          <w:spacing w:val="0"/>
        </w:rPr>
        <w:t xml:space="preserve">В связи с досрочным прекращением полномочий депутата Селецкого сельского Совета народных депутатов по избирательному округу № 4, в соответствии со ст. 23 </w:t>
      </w:r>
      <w:hyperlink r:id="rId36" w:history="1">
        <w:r w:rsidRPr="00AD08B1">
          <w:rPr>
            <w:spacing w:val="0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AD08B1">
        <w:rPr>
          <w:spacing w:val="0"/>
        </w:rPr>
        <w:t xml:space="preserve">, ст. 9, частью 7 статьи 10, частью 8 статьи 71 </w:t>
      </w:r>
      <w:hyperlink r:id="rId37" w:history="1">
        <w:r w:rsidRPr="00AD08B1">
          <w:rPr>
            <w:spacing w:val="0"/>
          </w:rPr>
          <w:t>Федерального закона от 12.06.2002 N 67-ФЗ "Об основных гарантиях избирательного права и права на участие в референдуме граждан Российской Федерации"</w:t>
        </w:r>
      </w:hyperlink>
      <w:r w:rsidRPr="00AD08B1">
        <w:rPr>
          <w:spacing w:val="0"/>
        </w:rPr>
        <w:t>, частью 1 статьи 5 Закона Брянской области от 26 июня 2008 года №54-З «О выборах депутатов представительных органов муниципальных образований в Брянской области», Уставом Селецкого сельского поселения Трубчевского муниципального района, Селецкий сельский Совет народных депутатов решил:</w:t>
      </w:r>
    </w:p>
    <w:p w14:paraId="0847EFCA" w14:textId="77777777" w:rsidR="00AD08B1" w:rsidRPr="00AD08B1" w:rsidRDefault="00AD08B1" w:rsidP="00AD08B1">
      <w:pPr>
        <w:ind w:firstLine="993"/>
        <w:jc w:val="both"/>
        <w:rPr>
          <w:spacing w:val="0"/>
        </w:rPr>
      </w:pPr>
      <w:r w:rsidRPr="00AD08B1">
        <w:rPr>
          <w:spacing w:val="0"/>
        </w:rPr>
        <w:t>1. Назначить дополнительные выборы депутата Селецкого сельского Совета народных депутатов пятого созыва по одномандатному</w:t>
      </w:r>
      <w:r w:rsidRPr="00AD08B1">
        <w:rPr>
          <w:color w:val="FF0000"/>
          <w:spacing w:val="0"/>
        </w:rPr>
        <w:t xml:space="preserve"> </w:t>
      </w:r>
      <w:r w:rsidRPr="00AD08B1">
        <w:rPr>
          <w:spacing w:val="0"/>
        </w:rPr>
        <w:t>избирательному округу № 4 на 14 сентября 2025 года.</w:t>
      </w:r>
    </w:p>
    <w:p w14:paraId="4AC6D047" w14:textId="77777777" w:rsidR="00AD08B1" w:rsidRPr="00AD08B1" w:rsidRDefault="00AD08B1" w:rsidP="00AD08B1">
      <w:pPr>
        <w:ind w:firstLine="993"/>
        <w:jc w:val="both"/>
        <w:rPr>
          <w:spacing w:val="0"/>
        </w:rPr>
      </w:pPr>
      <w:r w:rsidRPr="00AD08B1">
        <w:rPr>
          <w:spacing w:val="0"/>
        </w:rPr>
        <w:t>2. Настоящее решение опубликовать в районной газете «Земля Трубчевская» и разместить на официальном сайте Трубчевского муниципального района.</w:t>
      </w:r>
    </w:p>
    <w:p w14:paraId="483120F7" w14:textId="77777777" w:rsidR="00AD08B1" w:rsidRPr="00AD08B1" w:rsidRDefault="00AD08B1" w:rsidP="00AD08B1">
      <w:pPr>
        <w:ind w:firstLine="993"/>
        <w:jc w:val="both"/>
        <w:rPr>
          <w:rFonts w:eastAsia="Calibri"/>
          <w:spacing w:val="0"/>
          <w:lang w:eastAsia="en-US"/>
        </w:rPr>
      </w:pPr>
      <w:r w:rsidRPr="00AD08B1">
        <w:rPr>
          <w:rFonts w:eastAsia="Calibri"/>
          <w:spacing w:val="0"/>
          <w:lang w:eastAsia="en-US"/>
        </w:rPr>
        <w:t>3. Настоящее решение вступает в силу с момента опубликования.</w:t>
      </w:r>
    </w:p>
    <w:p w14:paraId="1FCA7029" w14:textId="77777777" w:rsidR="00AD08B1" w:rsidRPr="00AD08B1" w:rsidRDefault="00AD08B1" w:rsidP="00AD08B1">
      <w:pPr>
        <w:ind w:firstLine="993"/>
        <w:jc w:val="both"/>
        <w:rPr>
          <w:rFonts w:eastAsia="Calibri"/>
          <w:spacing w:val="0"/>
          <w:lang w:eastAsia="en-US"/>
        </w:rPr>
      </w:pPr>
      <w:r w:rsidRPr="00AD08B1">
        <w:rPr>
          <w:spacing w:val="0"/>
          <w:lang w:eastAsia="en-US"/>
        </w:rPr>
        <w:t>4. Настоящее решение направить в Территориальную избирательную комиссию Трубчевского муниципального района.</w:t>
      </w:r>
    </w:p>
    <w:p w14:paraId="343D92DC" w14:textId="77777777" w:rsidR="00AD08B1" w:rsidRPr="00AD08B1" w:rsidRDefault="00AD08B1" w:rsidP="00AD08B1">
      <w:pPr>
        <w:ind w:firstLine="993"/>
        <w:jc w:val="both"/>
        <w:rPr>
          <w:rFonts w:eastAsia="Calibri"/>
          <w:spacing w:val="0"/>
          <w:lang w:eastAsia="en-US"/>
        </w:rPr>
      </w:pPr>
      <w:r w:rsidRPr="00AD08B1">
        <w:rPr>
          <w:rFonts w:eastAsia="Calibri"/>
          <w:spacing w:val="0"/>
          <w:lang w:eastAsia="en-US"/>
        </w:rPr>
        <w:t>5. Контроль за исполнением настоящего решения возложить на Главу Селецкого сельского поселения.</w:t>
      </w:r>
    </w:p>
    <w:p w14:paraId="3937E414" w14:textId="77777777" w:rsidR="00AD08B1" w:rsidRPr="00AD08B1" w:rsidRDefault="00AD08B1" w:rsidP="00AD08B1">
      <w:pPr>
        <w:rPr>
          <w:rFonts w:eastAsia="Calibri"/>
          <w:spacing w:val="0"/>
          <w:lang w:eastAsia="en-US"/>
        </w:rPr>
      </w:pPr>
    </w:p>
    <w:p w14:paraId="3035AB28" w14:textId="77777777" w:rsidR="00AD08B1" w:rsidRPr="00AD08B1" w:rsidRDefault="00AD08B1" w:rsidP="00AD08B1">
      <w:pPr>
        <w:rPr>
          <w:rFonts w:eastAsia="Calibri"/>
          <w:spacing w:val="0"/>
          <w:lang w:eastAsia="en-US"/>
        </w:rPr>
      </w:pPr>
    </w:p>
    <w:p w14:paraId="15F3F9D9" w14:textId="77777777" w:rsidR="00AD08B1" w:rsidRPr="00AD08B1" w:rsidRDefault="00AD08B1" w:rsidP="00AD08B1">
      <w:pPr>
        <w:contextualSpacing/>
        <w:jc w:val="both"/>
        <w:rPr>
          <w:rFonts w:eastAsia="Calibri"/>
          <w:spacing w:val="0"/>
          <w:lang w:eastAsia="en-US"/>
        </w:rPr>
      </w:pPr>
      <w:r w:rsidRPr="00AD08B1">
        <w:rPr>
          <w:rFonts w:eastAsia="Calibri"/>
          <w:spacing w:val="0"/>
          <w:lang w:eastAsia="en-US"/>
        </w:rPr>
        <w:t>Глава Селецкого</w:t>
      </w:r>
    </w:p>
    <w:p w14:paraId="4BC4A4EA" w14:textId="77777777" w:rsidR="00AD08B1" w:rsidRPr="00AD08B1" w:rsidRDefault="00AD08B1" w:rsidP="00AD08B1">
      <w:pPr>
        <w:contextualSpacing/>
        <w:jc w:val="both"/>
        <w:rPr>
          <w:spacing w:val="0"/>
        </w:rPr>
      </w:pPr>
      <w:r w:rsidRPr="00AD08B1">
        <w:rPr>
          <w:rFonts w:eastAsia="Calibri"/>
          <w:spacing w:val="0"/>
          <w:lang w:eastAsia="en-US"/>
        </w:rPr>
        <w:t>сельского поселения                                                          Н.М.Малаев</w:t>
      </w:r>
    </w:p>
    <w:p w14:paraId="43DD3789" w14:textId="77777777" w:rsidR="009D4103" w:rsidRDefault="009D4103" w:rsidP="004960CE">
      <w:pPr>
        <w:jc w:val="both"/>
        <w:rPr>
          <w:rFonts w:eastAsia="Calibri"/>
          <w:spacing w:val="0"/>
          <w:lang w:eastAsia="en-US"/>
        </w:rPr>
      </w:pPr>
    </w:p>
    <w:p w14:paraId="0E9F36B8" w14:textId="77777777" w:rsidR="00AD08B1" w:rsidRDefault="00AD08B1" w:rsidP="004960CE">
      <w:pPr>
        <w:jc w:val="both"/>
        <w:rPr>
          <w:rFonts w:eastAsia="Calibri"/>
          <w:spacing w:val="0"/>
          <w:lang w:eastAsia="en-US"/>
        </w:rPr>
      </w:pPr>
    </w:p>
    <w:p w14:paraId="40FB669C" w14:textId="77777777" w:rsidR="00AD08B1" w:rsidRDefault="00AD08B1" w:rsidP="004960CE">
      <w:pPr>
        <w:jc w:val="both"/>
        <w:rPr>
          <w:rFonts w:eastAsia="Calibri"/>
          <w:spacing w:val="0"/>
          <w:lang w:eastAsia="en-US"/>
        </w:rPr>
      </w:pPr>
    </w:p>
    <w:p w14:paraId="12D5ACE9" w14:textId="77777777" w:rsidR="00AD08B1" w:rsidRDefault="00AD08B1" w:rsidP="004960CE">
      <w:pPr>
        <w:jc w:val="both"/>
        <w:rPr>
          <w:rFonts w:eastAsia="Calibri"/>
          <w:spacing w:val="0"/>
          <w:lang w:eastAsia="en-US"/>
        </w:rPr>
      </w:pPr>
    </w:p>
    <w:p w14:paraId="6AF0C4AA" w14:textId="77777777" w:rsidR="00AD08B1" w:rsidRDefault="00AD08B1" w:rsidP="004960CE">
      <w:pPr>
        <w:jc w:val="both"/>
        <w:rPr>
          <w:rFonts w:eastAsia="Calibri"/>
          <w:spacing w:val="0"/>
          <w:lang w:eastAsia="en-US"/>
        </w:rPr>
      </w:pPr>
    </w:p>
    <w:p w14:paraId="1EAC4D0D" w14:textId="77777777" w:rsidR="00AD08B1" w:rsidRDefault="00AD08B1" w:rsidP="004960CE">
      <w:pPr>
        <w:jc w:val="both"/>
        <w:rPr>
          <w:rFonts w:eastAsia="Calibri"/>
          <w:spacing w:val="0"/>
          <w:lang w:eastAsia="en-US"/>
        </w:rPr>
      </w:pPr>
    </w:p>
    <w:p w14:paraId="58FB5B66" w14:textId="77777777" w:rsidR="00AD08B1" w:rsidRDefault="00AD08B1" w:rsidP="004960CE">
      <w:pPr>
        <w:jc w:val="both"/>
        <w:rPr>
          <w:rFonts w:eastAsia="Calibri"/>
          <w:spacing w:val="0"/>
          <w:lang w:eastAsia="en-US"/>
        </w:rPr>
      </w:pPr>
    </w:p>
    <w:p w14:paraId="74EBDC25" w14:textId="77777777" w:rsidR="00AD08B1" w:rsidRDefault="00AD08B1" w:rsidP="004960CE">
      <w:pPr>
        <w:jc w:val="both"/>
        <w:rPr>
          <w:rFonts w:eastAsia="Calibri"/>
          <w:spacing w:val="0"/>
          <w:lang w:eastAsia="en-US"/>
        </w:rPr>
      </w:pPr>
    </w:p>
    <w:p w14:paraId="05CFF1E8" w14:textId="77777777" w:rsidR="00E37F8B" w:rsidRPr="00E37F8B" w:rsidRDefault="00E37F8B" w:rsidP="00E37F8B">
      <w:pPr>
        <w:jc w:val="center"/>
        <w:rPr>
          <w:rFonts w:ascii="Palatino Linotype" w:hAnsi="Palatino Linotype"/>
          <w:b/>
          <w:spacing w:val="0"/>
          <w:sz w:val="26"/>
          <w:szCs w:val="26"/>
        </w:rPr>
      </w:pPr>
      <w:r w:rsidRPr="00E37F8B">
        <w:rPr>
          <w:rFonts w:ascii="Palatino Linotype" w:hAnsi="Palatino Linotype"/>
          <w:b/>
          <w:spacing w:val="0"/>
          <w:sz w:val="26"/>
          <w:szCs w:val="26"/>
        </w:rPr>
        <w:t>РОССИЙСКАЯ ФЕДЕРАЦИЯ</w:t>
      </w:r>
    </w:p>
    <w:p w14:paraId="157FFBFE" w14:textId="77777777" w:rsidR="00E37F8B" w:rsidRPr="00E37F8B" w:rsidRDefault="00E37F8B" w:rsidP="00E37F8B">
      <w:pPr>
        <w:jc w:val="center"/>
        <w:rPr>
          <w:rFonts w:ascii="Palatino Linotype" w:hAnsi="Palatino Linotype"/>
          <w:b/>
          <w:spacing w:val="0"/>
          <w:sz w:val="26"/>
          <w:szCs w:val="26"/>
        </w:rPr>
      </w:pPr>
      <w:r w:rsidRPr="00E37F8B">
        <w:rPr>
          <w:rFonts w:ascii="Palatino Linotype" w:hAnsi="Palatino Linotype"/>
          <w:b/>
          <w:spacing w:val="0"/>
          <w:sz w:val="26"/>
          <w:szCs w:val="26"/>
        </w:rPr>
        <w:t>СЕЛЕЦКАЯ СЕЛЬСКАЯ АДМИНИСТРАЦИЯ</w:t>
      </w:r>
    </w:p>
    <w:p w14:paraId="69F30747" w14:textId="77777777" w:rsidR="00E37F8B" w:rsidRPr="00E37F8B" w:rsidRDefault="00E37F8B" w:rsidP="00E37F8B">
      <w:pPr>
        <w:jc w:val="center"/>
        <w:rPr>
          <w:rFonts w:ascii="Palatino Linotype" w:hAnsi="Palatino Linotype"/>
          <w:b/>
          <w:spacing w:val="0"/>
          <w:sz w:val="26"/>
          <w:szCs w:val="26"/>
        </w:rPr>
      </w:pPr>
      <w:r w:rsidRPr="00E37F8B">
        <w:rPr>
          <w:rFonts w:ascii="Palatino Linotype" w:hAnsi="Palatino Linotype"/>
          <w:b/>
          <w:spacing w:val="0"/>
          <w:sz w:val="26"/>
          <w:szCs w:val="26"/>
        </w:rPr>
        <w:t>ТРУБЧЕВСКОГО РАЙОНА БРЯНСКОЙ ОБЛАСТИ</w:t>
      </w:r>
    </w:p>
    <w:p w14:paraId="2B6B1DFD" w14:textId="77777777" w:rsidR="00E37F8B" w:rsidRPr="00E37F8B" w:rsidRDefault="00000000" w:rsidP="00E37F8B">
      <w:pPr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pict w14:anchorId="29F06142">
          <v:line id="_x0000_s2051" style="position:absolute;z-index:251661312" from="0,7.2pt" to="495pt,7.2pt" strokeweight="6pt">
            <v:stroke linestyle="thickBetweenThin"/>
          </v:line>
        </w:pict>
      </w:r>
    </w:p>
    <w:p w14:paraId="476A3BAA" w14:textId="77777777" w:rsidR="00E37F8B" w:rsidRPr="00E37F8B" w:rsidRDefault="00E37F8B" w:rsidP="00E37F8B">
      <w:pPr>
        <w:jc w:val="center"/>
        <w:rPr>
          <w:b/>
          <w:spacing w:val="0"/>
          <w:sz w:val="48"/>
          <w:szCs w:val="48"/>
        </w:rPr>
      </w:pPr>
      <w:r w:rsidRPr="00E37F8B">
        <w:rPr>
          <w:b/>
          <w:spacing w:val="0"/>
          <w:sz w:val="48"/>
          <w:szCs w:val="48"/>
        </w:rPr>
        <w:t xml:space="preserve">П О С Т А Н О В Л Е Н И Е </w:t>
      </w:r>
    </w:p>
    <w:p w14:paraId="517FD0E8" w14:textId="4C8FB70B" w:rsidR="00E37F8B" w:rsidRPr="00E37F8B" w:rsidRDefault="001D1037" w:rsidP="00E37F8B">
      <w:pPr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о</w:t>
      </w:r>
      <w:r w:rsidR="00E37F8B" w:rsidRPr="00E37F8B">
        <w:rPr>
          <w:spacing w:val="0"/>
          <w:sz w:val="26"/>
          <w:szCs w:val="26"/>
        </w:rPr>
        <w:t>т 24.06.2025г. № 25</w:t>
      </w:r>
    </w:p>
    <w:p w14:paraId="2F7E408E" w14:textId="77777777" w:rsidR="00E37F8B" w:rsidRPr="00E37F8B" w:rsidRDefault="00E37F8B" w:rsidP="00E37F8B">
      <w:pPr>
        <w:jc w:val="both"/>
        <w:rPr>
          <w:spacing w:val="0"/>
          <w:sz w:val="26"/>
          <w:szCs w:val="26"/>
        </w:rPr>
      </w:pPr>
      <w:r w:rsidRPr="00E37F8B">
        <w:rPr>
          <w:spacing w:val="0"/>
          <w:sz w:val="26"/>
          <w:szCs w:val="26"/>
        </w:rPr>
        <w:t>с. Селец</w:t>
      </w:r>
    </w:p>
    <w:p w14:paraId="197F4D1F" w14:textId="77777777" w:rsidR="00E37F8B" w:rsidRPr="00E37F8B" w:rsidRDefault="00E37F8B" w:rsidP="00E37F8B">
      <w:pPr>
        <w:rPr>
          <w:spacing w:val="0"/>
          <w:sz w:val="26"/>
          <w:szCs w:val="26"/>
        </w:rPr>
      </w:pPr>
      <w:r w:rsidRPr="00E37F8B">
        <w:rPr>
          <w:spacing w:val="0"/>
          <w:sz w:val="26"/>
          <w:szCs w:val="26"/>
        </w:rPr>
        <w:t>О внесении изменений в муниципальную программу</w:t>
      </w:r>
    </w:p>
    <w:p w14:paraId="43BE6751" w14:textId="77777777" w:rsidR="00E37F8B" w:rsidRPr="00E37F8B" w:rsidRDefault="00E37F8B" w:rsidP="00E37F8B">
      <w:pPr>
        <w:rPr>
          <w:spacing w:val="0"/>
          <w:sz w:val="26"/>
          <w:szCs w:val="26"/>
        </w:rPr>
      </w:pPr>
      <w:r w:rsidRPr="00E37F8B">
        <w:rPr>
          <w:spacing w:val="0"/>
          <w:sz w:val="26"/>
          <w:szCs w:val="26"/>
        </w:rPr>
        <w:t>«Совершенствование муниципального управления</w:t>
      </w:r>
    </w:p>
    <w:p w14:paraId="7A8E6C15" w14:textId="3E6FEDE1" w:rsidR="00E37F8B" w:rsidRPr="00E37F8B" w:rsidRDefault="00E37F8B" w:rsidP="00E37F8B">
      <w:pPr>
        <w:rPr>
          <w:spacing w:val="0"/>
          <w:sz w:val="26"/>
          <w:szCs w:val="26"/>
        </w:rPr>
      </w:pPr>
      <w:r w:rsidRPr="00E37F8B">
        <w:rPr>
          <w:spacing w:val="0"/>
          <w:sz w:val="26"/>
          <w:szCs w:val="26"/>
        </w:rPr>
        <w:t>в Селецком сельском поселении»</w:t>
      </w:r>
    </w:p>
    <w:p w14:paraId="44D563C8" w14:textId="77777777" w:rsidR="00E37F8B" w:rsidRPr="00E37F8B" w:rsidRDefault="00E37F8B" w:rsidP="00E37F8B">
      <w:pPr>
        <w:jc w:val="both"/>
        <w:rPr>
          <w:spacing w:val="0"/>
          <w:sz w:val="26"/>
          <w:szCs w:val="26"/>
        </w:rPr>
      </w:pPr>
    </w:p>
    <w:p w14:paraId="4961B6C3" w14:textId="77777777" w:rsidR="00E37F8B" w:rsidRPr="00E37F8B" w:rsidRDefault="00E37F8B" w:rsidP="00E37F8B">
      <w:pPr>
        <w:ind w:firstLine="709"/>
        <w:jc w:val="both"/>
        <w:rPr>
          <w:spacing w:val="0"/>
          <w:sz w:val="24"/>
          <w:szCs w:val="24"/>
        </w:rPr>
      </w:pPr>
      <w:r w:rsidRPr="00E37F8B">
        <w:rPr>
          <w:spacing w:val="0"/>
          <w:sz w:val="24"/>
          <w:szCs w:val="24"/>
        </w:rPr>
        <w:t xml:space="preserve">В соответствии со статьей 179 Бюджетного кодекса Российской Федерации, постановлением Селецкой сельской администрации  от 02.11.2017 года № 89 «Об утверждении Порядка разработки, реализации и оценки эффективности муниципальных программ Селецкого сельского поселения Трубчевского муниципального района Брянской области», в связи с внесением изменений в бюджет Селецкого сельского поселения Трубчевского муниципального района Брянской области на 2025 год и на плановый период 2026 и 2027 годов. </w:t>
      </w:r>
    </w:p>
    <w:p w14:paraId="44AD3F24" w14:textId="77777777" w:rsidR="00E37F8B" w:rsidRPr="00E37F8B" w:rsidRDefault="00E37F8B" w:rsidP="00E37F8B">
      <w:pPr>
        <w:ind w:firstLine="709"/>
        <w:jc w:val="both"/>
        <w:rPr>
          <w:spacing w:val="0"/>
          <w:sz w:val="24"/>
          <w:szCs w:val="24"/>
        </w:rPr>
      </w:pPr>
      <w:r w:rsidRPr="00E37F8B">
        <w:rPr>
          <w:spacing w:val="0"/>
          <w:sz w:val="24"/>
          <w:szCs w:val="24"/>
        </w:rPr>
        <w:t>ПОСТАНОВЛЯЮ:</w:t>
      </w:r>
    </w:p>
    <w:p w14:paraId="455C1BEC" w14:textId="77777777" w:rsidR="00E37F8B" w:rsidRPr="00E37F8B" w:rsidRDefault="00E37F8B" w:rsidP="00E37F8B">
      <w:pPr>
        <w:ind w:firstLine="709"/>
        <w:jc w:val="both"/>
        <w:rPr>
          <w:spacing w:val="0"/>
          <w:sz w:val="24"/>
          <w:szCs w:val="24"/>
        </w:rPr>
      </w:pPr>
      <w:r w:rsidRPr="00E37F8B">
        <w:rPr>
          <w:spacing w:val="0"/>
          <w:sz w:val="24"/>
          <w:szCs w:val="24"/>
        </w:rPr>
        <w:t xml:space="preserve">1.Внести изменения в муниципальную программу «Совершенствование муниципального управления в Селецком сельском поселении» следующие изменения: </w:t>
      </w:r>
    </w:p>
    <w:p w14:paraId="79A81063" w14:textId="77777777" w:rsidR="00E37F8B" w:rsidRPr="00E37F8B" w:rsidRDefault="00E37F8B" w:rsidP="00E37F8B">
      <w:pPr>
        <w:ind w:firstLine="709"/>
        <w:jc w:val="both"/>
        <w:rPr>
          <w:spacing w:val="0"/>
          <w:sz w:val="24"/>
          <w:szCs w:val="24"/>
        </w:rPr>
      </w:pPr>
      <w:r w:rsidRPr="00E37F8B">
        <w:rPr>
          <w:spacing w:val="0"/>
          <w:sz w:val="24"/>
          <w:szCs w:val="24"/>
        </w:rPr>
        <w:t>1.1. «Объемы бюджетных ассигнований на реализацию муниципальной программы» изложить в следующей редакции:</w:t>
      </w:r>
    </w:p>
    <w:p w14:paraId="3F899622" w14:textId="77777777" w:rsidR="00E37F8B" w:rsidRPr="00E37F8B" w:rsidRDefault="00E37F8B" w:rsidP="00E37F8B">
      <w:pPr>
        <w:ind w:firstLine="709"/>
        <w:jc w:val="both"/>
        <w:rPr>
          <w:spacing w:val="0"/>
          <w:sz w:val="24"/>
          <w:szCs w:val="24"/>
        </w:rPr>
      </w:pPr>
      <w:r w:rsidRPr="00E37F8B">
        <w:rPr>
          <w:spacing w:val="0"/>
          <w:sz w:val="24"/>
          <w:szCs w:val="24"/>
        </w:rPr>
        <w:t>«Общий объем средств, предусмотренных на реализацию муниципальной программы – 19 949 451,55 рублей</w:t>
      </w:r>
    </w:p>
    <w:p w14:paraId="1C516D0C" w14:textId="77777777" w:rsidR="00E37F8B" w:rsidRPr="00E37F8B" w:rsidRDefault="00E37F8B" w:rsidP="00E37F8B">
      <w:pPr>
        <w:ind w:firstLine="709"/>
        <w:jc w:val="both"/>
        <w:rPr>
          <w:spacing w:val="0"/>
          <w:sz w:val="24"/>
          <w:szCs w:val="24"/>
        </w:rPr>
      </w:pPr>
      <w:r w:rsidRPr="00E37F8B">
        <w:rPr>
          <w:spacing w:val="0"/>
          <w:sz w:val="24"/>
          <w:szCs w:val="24"/>
        </w:rPr>
        <w:t>период 1 - 2023 год – 5 860 529,85 рублей;</w:t>
      </w:r>
    </w:p>
    <w:p w14:paraId="7AD11EE7" w14:textId="77777777" w:rsidR="00E37F8B" w:rsidRPr="00E37F8B" w:rsidRDefault="00E37F8B" w:rsidP="00E37F8B">
      <w:pPr>
        <w:ind w:firstLine="709"/>
        <w:jc w:val="both"/>
        <w:rPr>
          <w:spacing w:val="0"/>
          <w:sz w:val="24"/>
          <w:szCs w:val="24"/>
        </w:rPr>
      </w:pPr>
      <w:r w:rsidRPr="00E37F8B">
        <w:rPr>
          <w:spacing w:val="0"/>
          <w:sz w:val="24"/>
          <w:szCs w:val="24"/>
        </w:rPr>
        <w:t>период 2 – 2024 год – 4 854 270,85 рублей;</w:t>
      </w:r>
    </w:p>
    <w:p w14:paraId="439B70F0" w14:textId="77777777" w:rsidR="00E37F8B" w:rsidRPr="00E37F8B" w:rsidRDefault="00E37F8B" w:rsidP="00E37F8B">
      <w:pPr>
        <w:ind w:firstLine="709"/>
        <w:jc w:val="both"/>
        <w:rPr>
          <w:spacing w:val="0"/>
          <w:sz w:val="24"/>
          <w:szCs w:val="24"/>
        </w:rPr>
      </w:pPr>
      <w:r w:rsidRPr="00E37F8B">
        <w:rPr>
          <w:spacing w:val="0"/>
          <w:sz w:val="24"/>
          <w:szCs w:val="24"/>
        </w:rPr>
        <w:t>период 3 – 2025 год – 3 740 564,85 рублей;</w:t>
      </w:r>
    </w:p>
    <w:p w14:paraId="3D488C1E" w14:textId="77777777" w:rsidR="00E37F8B" w:rsidRPr="00E37F8B" w:rsidRDefault="00E37F8B" w:rsidP="00E37F8B">
      <w:pPr>
        <w:ind w:firstLine="709"/>
        <w:jc w:val="both"/>
        <w:rPr>
          <w:spacing w:val="0"/>
          <w:sz w:val="24"/>
          <w:szCs w:val="24"/>
        </w:rPr>
      </w:pPr>
      <w:r w:rsidRPr="00E37F8B">
        <w:rPr>
          <w:spacing w:val="0"/>
          <w:sz w:val="24"/>
          <w:szCs w:val="24"/>
        </w:rPr>
        <w:t>период 4 – 2026 год – 2 754 941,00 рублей;</w:t>
      </w:r>
    </w:p>
    <w:p w14:paraId="23342814" w14:textId="77777777" w:rsidR="00E37F8B" w:rsidRPr="00E37F8B" w:rsidRDefault="00E37F8B" w:rsidP="00E37F8B">
      <w:pPr>
        <w:ind w:firstLine="709"/>
        <w:jc w:val="both"/>
        <w:rPr>
          <w:spacing w:val="0"/>
          <w:sz w:val="24"/>
          <w:szCs w:val="24"/>
        </w:rPr>
      </w:pPr>
      <w:r w:rsidRPr="00E37F8B">
        <w:rPr>
          <w:spacing w:val="0"/>
          <w:sz w:val="24"/>
          <w:szCs w:val="24"/>
        </w:rPr>
        <w:t>период 5 – 2027 год – 2 739 145,00 рублей.</w:t>
      </w:r>
    </w:p>
    <w:p w14:paraId="22F23E31" w14:textId="77777777" w:rsidR="00E37F8B" w:rsidRPr="00E37F8B" w:rsidRDefault="00E37F8B" w:rsidP="00E37F8B">
      <w:pPr>
        <w:ind w:firstLine="709"/>
        <w:jc w:val="both"/>
        <w:rPr>
          <w:spacing w:val="0"/>
          <w:sz w:val="24"/>
          <w:szCs w:val="24"/>
        </w:rPr>
      </w:pPr>
      <w:r w:rsidRPr="00E37F8B">
        <w:rPr>
          <w:spacing w:val="0"/>
          <w:sz w:val="24"/>
          <w:szCs w:val="24"/>
        </w:rPr>
        <w:t>1.2. «Ожидаемые результаты реализации муниципальной программы»   дополнить пунктом    следующего содержания: «Обеспечение оценки недвижимости, признание прав и регулирование отношений муниципальной собственности - не менее 75%».</w:t>
      </w:r>
    </w:p>
    <w:p w14:paraId="424896BF" w14:textId="77777777" w:rsidR="00E37F8B" w:rsidRPr="00E37F8B" w:rsidRDefault="00E37F8B" w:rsidP="00E37F8B">
      <w:pPr>
        <w:ind w:firstLine="709"/>
        <w:jc w:val="both"/>
        <w:rPr>
          <w:spacing w:val="0"/>
          <w:sz w:val="24"/>
          <w:szCs w:val="24"/>
        </w:rPr>
      </w:pPr>
      <w:r w:rsidRPr="00E37F8B">
        <w:rPr>
          <w:spacing w:val="0"/>
          <w:sz w:val="24"/>
          <w:szCs w:val="24"/>
        </w:rPr>
        <w:t>1.3. Раздел д) «Информация о ресурсном обеспечении муниципальной программы» изложить в новой редакции:</w:t>
      </w:r>
    </w:p>
    <w:p w14:paraId="75CBF905" w14:textId="77777777" w:rsidR="00E37F8B" w:rsidRPr="00E37F8B" w:rsidRDefault="00E37F8B" w:rsidP="00E37F8B">
      <w:pPr>
        <w:ind w:firstLine="709"/>
        <w:jc w:val="both"/>
        <w:rPr>
          <w:spacing w:val="0"/>
          <w:sz w:val="24"/>
          <w:szCs w:val="24"/>
        </w:rPr>
      </w:pPr>
      <w:r w:rsidRPr="00E37F8B">
        <w:rPr>
          <w:spacing w:val="0"/>
          <w:sz w:val="24"/>
          <w:szCs w:val="24"/>
        </w:rPr>
        <w:t>«Общий объем средств, предусмотренных на реализацию муниципальной программы – 19 949 451,55 рублей</w:t>
      </w:r>
    </w:p>
    <w:p w14:paraId="2D1D3AA4" w14:textId="77777777" w:rsidR="00E37F8B" w:rsidRPr="00E37F8B" w:rsidRDefault="00E37F8B" w:rsidP="00E37F8B">
      <w:pPr>
        <w:ind w:firstLine="709"/>
        <w:jc w:val="both"/>
        <w:rPr>
          <w:spacing w:val="0"/>
          <w:sz w:val="24"/>
          <w:szCs w:val="24"/>
        </w:rPr>
      </w:pPr>
      <w:r w:rsidRPr="00E37F8B">
        <w:rPr>
          <w:spacing w:val="0"/>
          <w:sz w:val="24"/>
          <w:szCs w:val="24"/>
        </w:rPr>
        <w:t>период 1 - 2023 год – 5 860 529,85 рублей;</w:t>
      </w:r>
    </w:p>
    <w:p w14:paraId="555F68F0" w14:textId="77777777" w:rsidR="00E37F8B" w:rsidRPr="00E37F8B" w:rsidRDefault="00E37F8B" w:rsidP="00E37F8B">
      <w:pPr>
        <w:ind w:firstLine="709"/>
        <w:jc w:val="both"/>
        <w:rPr>
          <w:spacing w:val="0"/>
          <w:sz w:val="24"/>
          <w:szCs w:val="24"/>
        </w:rPr>
      </w:pPr>
      <w:r w:rsidRPr="00E37F8B">
        <w:rPr>
          <w:spacing w:val="0"/>
          <w:sz w:val="24"/>
          <w:szCs w:val="24"/>
        </w:rPr>
        <w:t>период 2 – 2024 год – 4 854 270,85 рублей;</w:t>
      </w:r>
    </w:p>
    <w:p w14:paraId="4849A457" w14:textId="77777777" w:rsidR="00E37F8B" w:rsidRPr="00E37F8B" w:rsidRDefault="00E37F8B" w:rsidP="00E37F8B">
      <w:pPr>
        <w:ind w:firstLine="709"/>
        <w:jc w:val="both"/>
        <w:rPr>
          <w:spacing w:val="0"/>
          <w:sz w:val="24"/>
          <w:szCs w:val="24"/>
        </w:rPr>
      </w:pPr>
      <w:r w:rsidRPr="00E37F8B">
        <w:rPr>
          <w:spacing w:val="0"/>
          <w:sz w:val="24"/>
          <w:szCs w:val="24"/>
        </w:rPr>
        <w:t>период 3 – 2025 год – 3 740 564,85 рублей;</w:t>
      </w:r>
    </w:p>
    <w:p w14:paraId="4C327FB0" w14:textId="77777777" w:rsidR="00E37F8B" w:rsidRPr="00E37F8B" w:rsidRDefault="00E37F8B" w:rsidP="00E37F8B">
      <w:pPr>
        <w:ind w:firstLine="709"/>
        <w:jc w:val="both"/>
        <w:rPr>
          <w:spacing w:val="0"/>
          <w:sz w:val="24"/>
          <w:szCs w:val="24"/>
        </w:rPr>
      </w:pPr>
      <w:r w:rsidRPr="00E37F8B">
        <w:rPr>
          <w:spacing w:val="0"/>
          <w:sz w:val="24"/>
          <w:szCs w:val="24"/>
        </w:rPr>
        <w:t>период 4 – 2026 год – 2 754 941,00 рублей;</w:t>
      </w:r>
    </w:p>
    <w:p w14:paraId="485953DC" w14:textId="77777777" w:rsidR="00E37F8B" w:rsidRPr="00E37F8B" w:rsidRDefault="00E37F8B" w:rsidP="00E37F8B">
      <w:pPr>
        <w:ind w:firstLine="709"/>
        <w:jc w:val="both"/>
        <w:rPr>
          <w:spacing w:val="0"/>
          <w:sz w:val="24"/>
          <w:szCs w:val="24"/>
        </w:rPr>
      </w:pPr>
      <w:r w:rsidRPr="00E37F8B">
        <w:rPr>
          <w:spacing w:val="0"/>
          <w:sz w:val="24"/>
          <w:szCs w:val="24"/>
        </w:rPr>
        <w:t>период 5 – 2027 год – 2 739 145,00 рублей.</w:t>
      </w:r>
    </w:p>
    <w:p w14:paraId="25F2FF5B" w14:textId="77777777" w:rsidR="00E37F8B" w:rsidRPr="00E37F8B" w:rsidRDefault="00E37F8B" w:rsidP="00E37F8B">
      <w:pPr>
        <w:ind w:firstLine="709"/>
        <w:jc w:val="both"/>
        <w:rPr>
          <w:spacing w:val="0"/>
          <w:sz w:val="24"/>
          <w:szCs w:val="24"/>
        </w:rPr>
      </w:pPr>
      <w:r w:rsidRPr="00E37F8B">
        <w:rPr>
          <w:spacing w:val="0"/>
          <w:sz w:val="24"/>
          <w:szCs w:val="24"/>
        </w:rPr>
        <w:t>1.4. «Сведения о показателях (индикаторах) муниципальной программы» изложить в новой редакции согласно приложению 1.</w:t>
      </w:r>
    </w:p>
    <w:p w14:paraId="763B1721" w14:textId="77777777" w:rsidR="00E37F8B" w:rsidRPr="00E37F8B" w:rsidRDefault="00E37F8B" w:rsidP="00E37F8B">
      <w:pPr>
        <w:jc w:val="both"/>
        <w:rPr>
          <w:spacing w:val="0"/>
          <w:sz w:val="24"/>
          <w:szCs w:val="24"/>
        </w:rPr>
      </w:pPr>
      <w:r w:rsidRPr="00E37F8B">
        <w:rPr>
          <w:spacing w:val="0"/>
          <w:sz w:val="24"/>
          <w:szCs w:val="24"/>
        </w:rPr>
        <w:t xml:space="preserve">             1.5. «План реализации муниципальной программы» изложить в новой редакции согласно приложения 2.</w:t>
      </w:r>
    </w:p>
    <w:p w14:paraId="53F33B5B" w14:textId="77777777" w:rsidR="00E37F8B" w:rsidRPr="00E37F8B" w:rsidRDefault="00E37F8B" w:rsidP="00E37F8B">
      <w:pPr>
        <w:ind w:firstLine="709"/>
        <w:jc w:val="both"/>
        <w:rPr>
          <w:spacing w:val="0"/>
          <w:sz w:val="24"/>
          <w:szCs w:val="24"/>
        </w:rPr>
      </w:pPr>
      <w:r w:rsidRPr="00E37F8B">
        <w:rPr>
          <w:spacing w:val="0"/>
          <w:sz w:val="24"/>
          <w:szCs w:val="24"/>
        </w:rPr>
        <w:t>2.Настоящее постановление вступает в силу с момента подписания.</w:t>
      </w:r>
    </w:p>
    <w:p w14:paraId="35390154" w14:textId="77777777" w:rsidR="00E37F8B" w:rsidRPr="00E37F8B" w:rsidRDefault="00E37F8B" w:rsidP="00E37F8B">
      <w:pPr>
        <w:ind w:firstLine="709"/>
        <w:jc w:val="both"/>
        <w:rPr>
          <w:spacing w:val="0"/>
          <w:sz w:val="24"/>
          <w:szCs w:val="24"/>
        </w:rPr>
      </w:pPr>
      <w:r w:rsidRPr="00E37F8B">
        <w:rPr>
          <w:spacing w:val="0"/>
          <w:sz w:val="24"/>
          <w:szCs w:val="24"/>
        </w:rPr>
        <w:t>3.Контроль за исполнением настоящего постановления оставляю за собой.</w:t>
      </w:r>
    </w:p>
    <w:p w14:paraId="66F4C33D" w14:textId="77777777" w:rsidR="00E37F8B" w:rsidRPr="00E37F8B" w:rsidRDefault="00E37F8B" w:rsidP="00E37F8B">
      <w:pPr>
        <w:ind w:firstLine="709"/>
        <w:jc w:val="both"/>
        <w:rPr>
          <w:spacing w:val="0"/>
          <w:sz w:val="24"/>
          <w:szCs w:val="24"/>
        </w:rPr>
      </w:pPr>
    </w:p>
    <w:p w14:paraId="56F2DF30" w14:textId="77777777" w:rsidR="00E37F8B" w:rsidRPr="00E37F8B" w:rsidRDefault="00E37F8B" w:rsidP="00E37F8B">
      <w:pPr>
        <w:ind w:firstLine="709"/>
        <w:jc w:val="both"/>
        <w:rPr>
          <w:spacing w:val="0"/>
          <w:sz w:val="24"/>
          <w:szCs w:val="24"/>
        </w:rPr>
      </w:pPr>
      <w:r w:rsidRPr="00E37F8B">
        <w:rPr>
          <w:spacing w:val="0"/>
          <w:sz w:val="24"/>
          <w:szCs w:val="24"/>
        </w:rPr>
        <w:t>Глава Селецкой сельской администрации                         Ю.Ю. Романова</w:t>
      </w:r>
    </w:p>
    <w:p w14:paraId="40363A9F" w14:textId="77777777" w:rsidR="00AD08B1" w:rsidRDefault="00AD08B1" w:rsidP="004960CE">
      <w:pPr>
        <w:jc w:val="both"/>
        <w:rPr>
          <w:rFonts w:eastAsia="Calibri"/>
          <w:spacing w:val="0"/>
          <w:lang w:eastAsia="en-US"/>
        </w:rPr>
      </w:pPr>
    </w:p>
    <w:p w14:paraId="1F3A4EC5" w14:textId="77777777" w:rsidR="00E37F8B" w:rsidRDefault="00E37F8B" w:rsidP="004960CE">
      <w:pPr>
        <w:jc w:val="both"/>
        <w:rPr>
          <w:rFonts w:eastAsia="Calibri"/>
          <w:spacing w:val="0"/>
          <w:lang w:eastAsia="en-US"/>
        </w:rPr>
      </w:pPr>
    </w:p>
    <w:p w14:paraId="0420BDAB" w14:textId="77777777" w:rsidR="00E37F8B" w:rsidRDefault="00E37F8B" w:rsidP="004960CE">
      <w:pPr>
        <w:jc w:val="both"/>
        <w:rPr>
          <w:rFonts w:eastAsia="Calibri"/>
          <w:spacing w:val="0"/>
          <w:lang w:eastAsia="en-US"/>
        </w:rPr>
      </w:pPr>
    </w:p>
    <w:p w14:paraId="125AA561" w14:textId="77777777" w:rsidR="00E37F8B" w:rsidRDefault="00E37F8B" w:rsidP="004960CE">
      <w:pPr>
        <w:jc w:val="both"/>
        <w:rPr>
          <w:rFonts w:eastAsia="Calibri"/>
          <w:spacing w:val="0"/>
          <w:lang w:eastAsia="en-US"/>
        </w:rPr>
      </w:pPr>
    </w:p>
    <w:p w14:paraId="6161C740" w14:textId="77777777" w:rsidR="00E37F8B" w:rsidRDefault="00E37F8B" w:rsidP="004960CE">
      <w:pPr>
        <w:jc w:val="both"/>
        <w:rPr>
          <w:rFonts w:eastAsia="Calibri"/>
          <w:spacing w:val="0"/>
          <w:lang w:eastAsia="en-US"/>
        </w:rPr>
      </w:pPr>
      <w:r w:rsidRPr="00E37F8B">
        <w:rPr>
          <w:rFonts w:eastAsia="Calibri"/>
          <w:noProof/>
        </w:rPr>
        <w:drawing>
          <wp:inline distT="0" distB="0" distL="0" distR="0" wp14:anchorId="4350953C" wp14:editId="36F60340">
            <wp:extent cx="6318250" cy="4246245"/>
            <wp:effectExtent l="0" t="0" r="0" b="0"/>
            <wp:docPr id="200319156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424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A7E7E" w14:textId="77777777" w:rsidR="00E37F8B" w:rsidRDefault="00E37F8B" w:rsidP="004960CE">
      <w:pPr>
        <w:jc w:val="both"/>
        <w:rPr>
          <w:rFonts w:eastAsia="Calibri"/>
          <w:spacing w:val="0"/>
          <w:lang w:eastAsia="en-US"/>
        </w:rPr>
      </w:pPr>
    </w:p>
    <w:p w14:paraId="56FFBD94" w14:textId="77777777" w:rsidR="00E37F8B" w:rsidRDefault="00E37F8B" w:rsidP="004960CE">
      <w:pPr>
        <w:jc w:val="both"/>
        <w:rPr>
          <w:rFonts w:eastAsia="Calibri"/>
          <w:spacing w:val="0"/>
          <w:lang w:eastAsia="en-US"/>
        </w:rPr>
      </w:pPr>
    </w:p>
    <w:p w14:paraId="4C5863AB" w14:textId="77777777" w:rsidR="00E37F8B" w:rsidRDefault="00E37F8B" w:rsidP="004960CE">
      <w:pPr>
        <w:jc w:val="both"/>
        <w:rPr>
          <w:rFonts w:eastAsia="Calibri"/>
          <w:spacing w:val="0"/>
          <w:lang w:eastAsia="en-US"/>
        </w:rPr>
      </w:pPr>
    </w:p>
    <w:p w14:paraId="3C6DACC0" w14:textId="77777777" w:rsidR="00E37F8B" w:rsidRDefault="00E37F8B" w:rsidP="004960CE">
      <w:pPr>
        <w:jc w:val="both"/>
        <w:rPr>
          <w:rFonts w:eastAsia="Calibri"/>
          <w:spacing w:val="0"/>
          <w:lang w:eastAsia="en-US"/>
        </w:rPr>
      </w:pPr>
    </w:p>
    <w:p w14:paraId="615C6AE9" w14:textId="77777777" w:rsidR="00E37F8B" w:rsidRDefault="00E37F8B" w:rsidP="004960CE">
      <w:pPr>
        <w:jc w:val="both"/>
        <w:rPr>
          <w:rFonts w:eastAsia="Calibri"/>
          <w:spacing w:val="0"/>
          <w:lang w:eastAsia="en-US"/>
        </w:rPr>
      </w:pPr>
    </w:p>
    <w:p w14:paraId="56797CAA" w14:textId="77777777" w:rsidR="00E37F8B" w:rsidRDefault="00E37F8B" w:rsidP="004960CE">
      <w:pPr>
        <w:jc w:val="both"/>
        <w:rPr>
          <w:rFonts w:eastAsia="Calibri"/>
          <w:spacing w:val="0"/>
          <w:lang w:eastAsia="en-US"/>
        </w:rPr>
      </w:pPr>
    </w:p>
    <w:p w14:paraId="425BC1BD" w14:textId="77777777" w:rsidR="00E37F8B" w:rsidRDefault="00E37F8B" w:rsidP="004960CE">
      <w:pPr>
        <w:jc w:val="both"/>
        <w:rPr>
          <w:rFonts w:eastAsia="Calibri"/>
          <w:spacing w:val="0"/>
          <w:lang w:eastAsia="en-US"/>
        </w:rPr>
      </w:pPr>
    </w:p>
    <w:p w14:paraId="699AE266" w14:textId="77777777" w:rsidR="00E37F8B" w:rsidRDefault="00E37F8B" w:rsidP="004960CE">
      <w:pPr>
        <w:jc w:val="both"/>
        <w:rPr>
          <w:rFonts w:eastAsia="Calibri"/>
          <w:spacing w:val="0"/>
          <w:lang w:eastAsia="en-US"/>
        </w:rPr>
      </w:pPr>
    </w:p>
    <w:p w14:paraId="046FDD47" w14:textId="77777777" w:rsidR="00E37F8B" w:rsidRDefault="00E37F8B" w:rsidP="004960CE">
      <w:pPr>
        <w:jc w:val="both"/>
        <w:rPr>
          <w:rFonts w:eastAsia="Calibri"/>
          <w:spacing w:val="0"/>
          <w:lang w:eastAsia="en-US"/>
        </w:rPr>
      </w:pPr>
    </w:p>
    <w:p w14:paraId="60ACAF64" w14:textId="77777777" w:rsidR="00E37F8B" w:rsidRDefault="00E37F8B" w:rsidP="004960CE">
      <w:pPr>
        <w:jc w:val="both"/>
        <w:rPr>
          <w:rFonts w:eastAsia="Calibri"/>
          <w:spacing w:val="0"/>
          <w:lang w:eastAsia="en-US"/>
        </w:rPr>
      </w:pPr>
    </w:p>
    <w:p w14:paraId="0B5AACB2" w14:textId="77777777" w:rsidR="00E37F8B" w:rsidRDefault="00E37F8B" w:rsidP="004960CE">
      <w:pPr>
        <w:jc w:val="both"/>
        <w:rPr>
          <w:rFonts w:eastAsia="Calibri"/>
          <w:spacing w:val="0"/>
          <w:lang w:eastAsia="en-US"/>
        </w:rPr>
      </w:pPr>
    </w:p>
    <w:p w14:paraId="7DBC3A8B" w14:textId="77777777" w:rsidR="00E37F8B" w:rsidRDefault="00E37F8B" w:rsidP="004960CE">
      <w:pPr>
        <w:jc w:val="both"/>
        <w:rPr>
          <w:rFonts w:eastAsia="Calibri"/>
          <w:spacing w:val="0"/>
          <w:lang w:eastAsia="en-US"/>
        </w:rPr>
      </w:pPr>
    </w:p>
    <w:p w14:paraId="701B0311" w14:textId="77777777" w:rsidR="00E37F8B" w:rsidRDefault="00E37F8B" w:rsidP="004960CE">
      <w:pPr>
        <w:jc w:val="both"/>
        <w:rPr>
          <w:rFonts w:eastAsia="Calibri"/>
          <w:spacing w:val="0"/>
          <w:lang w:eastAsia="en-US"/>
        </w:rPr>
      </w:pPr>
    </w:p>
    <w:p w14:paraId="70438570" w14:textId="77777777" w:rsidR="00E37F8B" w:rsidRDefault="00E37F8B" w:rsidP="004960CE">
      <w:pPr>
        <w:jc w:val="both"/>
        <w:rPr>
          <w:rFonts w:eastAsia="Calibri"/>
          <w:spacing w:val="0"/>
          <w:lang w:eastAsia="en-US"/>
        </w:rPr>
      </w:pPr>
    </w:p>
    <w:p w14:paraId="1558E608" w14:textId="77777777" w:rsidR="00E37F8B" w:rsidRDefault="00E37F8B" w:rsidP="004960CE">
      <w:pPr>
        <w:jc w:val="both"/>
        <w:rPr>
          <w:rFonts w:eastAsia="Calibri"/>
          <w:spacing w:val="0"/>
          <w:lang w:eastAsia="en-US"/>
        </w:rPr>
      </w:pPr>
    </w:p>
    <w:p w14:paraId="7D14CEB6" w14:textId="77777777" w:rsidR="00E37F8B" w:rsidRDefault="00E37F8B" w:rsidP="004960CE">
      <w:pPr>
        <w:jc w:val="both"/>
        <w:rPr>
          <w:rFonts w:eastAsia="Calibri"/>
          <w:spacing w:val="0"/>
          <w:lang w:eastAsia="en-US"/>
        </w:rPr>
      </w:pPr>
    </w:p>
    <w:p w14:paraId="359032B7" w14:textId="77777777" w:rsidR="00E37F8B" w:rsidRDefault="00E37F8B" w:rsidP="004960CE">
      <w:pPr>
        <w:jc w:val="both"/>
        <w:rPr>
          <w:rFonts w:eastAsia="Calibri"/>
          <w:spacing w:val="0"/>
          <w:lang w:eastAsia="en-US"/>
        </w:rPr>
      </w:pPr>
    </w:p>
    <w:p w14:paraId="406B9790" w14:textId="77777777" w:rsidR="00E37F8B" w:rsidRDefault="00E37F8B" w:rsidP="004960CE">
      <w:pPr>
        <w:jc w:val="both"/>
        <w:rPr>
          <w:rFonts w:eastAsia="Calibri"/>
          <w:spacing w:val="0"/>
          <w:lang w:eastAsia="en-US"/>
        </w:rPr>
      </w:pPr>
    </w:p>
    <w:p w14:paraId="3CAF87EE" w14:textId="77777777" w:rsidR="00E37F8B" w:rsidRDefault="00E37F8B" w:rsidP="004960CE">
      <w:pPr>
        <w:jc w:val="both"/>
        <w:rPr>
          <w:rFonts w:eastAsia="Calibri"/>
          <w:spacing w:val="0"/>
          <w:lang w:eastAsia="en-US"/>
        </w:rPr>
      </w:pPr>
    </w:p>
    <w:p w14:paraId="23CF5A07" w14:textId="77777777" w:rsidR="00E37F8B" w:rsidRDefault="00E37F8B" w:rsidP="004960CE">
      <w:pPr>
        <w:jc w:val="both"/>
        <w:rPr>
          <w:rFonts w:eastAsia="Calibri"/>
          <w:spacing w:val="0"/>
          <w:lang w:eastAsia="en-US"/>
        </w:rPr>
      </w:pPr>
    </w:p>
    <w:p w14:paraId="55559E42" w14:textId="77777777" w:rsidR="00E37F8B" w:rsidRDefault="00E37F8B" w:rsidP="004960CE">
      <w:pPr>
        <w:jc w:val="both"/>
        <w:rPr>
          <w:rFonts w:eastAsia="Calibri"/>
          <w:spacing w:val="0"/>
          <w:lang w:eastAsia="en-US"/>
        </w:rPr>
      </w:pPr>
    </w:p>
    <w:p w14:paraId="6E722B85" w14:textId="77777777" w:rsidR="00E37F8B" w:rsidRDefault="00E37F8B" w:rsidP="004960CE">
      <w:pPr>
        <w:jc w:val="both"/>
        <w:rPr>
          <w:rFonts w:eastAsia="Calibri"/>
          <w:spacing w:val="0"/>
          <w:lang w:eastAsia="en-US"/>
        </w:rPr>
      </w:pPr>
    </w:p>
    <w:p w14:paraId="6F274090" w14:textId="77777777" w:rsidR="00E37F8B" w:rsidRDefault="00E37F8B" w:rsidP="004960CE">
      <w:pPr>
        <w:jc w:val="both"/>
        <w:rPr>
          <w:rFonts w:eastAsia="Calibri"/>
          <w:spacing w:val="0"/>
          <w:lang w:eastAsia="en-US"/>
        </w:rPr>
      </w:pPr>
    </w:p>
    <w:p w14:paraId="15472555" w14:textId="77777777" w:rsidR="00E37F8B" w:rsidRDefault="00E37F8B" w:rsidP="004960CE">
      <w:pPr>
        <w:jc w:val="both"/>
        <w:rPr>
          <w:rFonts w:eastAsia="Calibri"/>
          <w:spacing w:val="0"/>
          <w:lang w:eastAsia="en-US"/>
        </w:rPr>
      </w:pPr>
    </w:p>
    <w:p w14:paraId="0FF453EF" w14:textId="77777777" w:rsidR="00E37F8B" w:rsidRDefault="00E37F8B" w:rsidP="004960CE">
      <w:pPr>
        <w:jc w:val="both"/>
        <w:rPr>
          <w:rFonts w:eastAsia="Calibri"/>
          <w:spacing w:val="0"/>
          <w:lang w:eastAsia="en-US"/>
        </w:rPr>
      </w:pPr>
    </w:p>
    <w:p w14:paraId="035B66EF" w14:textId="77777777" w:rsidR="00E37F8B" w:rsidRDefault="00E37F8B" w:rsidP="004960CE">
      <w:pPr>
        <w:jc w:val="both"/>
        <w:rPr>
          <w:rFonts w:eastAsia="Calibri"/>
          <w:spacing w:val="0"/>
          <w:lang w:eastAsia="en-US"/>
        </w:rPr>
      </w:pPr>
    </w:p>
    <w:p w14:paraId="677DF8D7" w14:textId="77777777" w:rsidR="00E37F8B" w:rsidRDefault="00E37F8B" w:rsidP="004960CE">
      <w:pPr>
        <w:jc w:val="both"/>
        <w:rPr>
          <w:rFonts w:eastAsia="Calibri"/>
          <w:spacing w:val="0"/>
          <w:lang w:eastAsia="en-US"/>
        </w:rPr>
      </w:pPr>
    </w:p>
    <w:p w14:paraId="03B91AC6" w14:textId="77777777" w:rsidR="00E37F8B" w:rsidRDefault="00E37F8B" w:rsidP="004960CE">
      <w:pPr>
        <w:jc w:val="both"/>
        <w:rPr>
          <w:rFonts w:eastAsia="Calibri"/>
          <w:spacing w:val="0"/>
          <w:lang w:eastAsia="en-US"/>
        </w:rPr>
      </w:pPr>
      <w:r w:rsidRPr="00E37F8B">
        <w:rPr>
          <w:rFonts w:eastAsia="Calibri"/>
          <w:noProof/>
        </w:rPr>
        <w:lastRenderedPageBreak/>
        <w:drawing>
          <wp:inline distT="0" distB="0" distL="0" distR="0" wp14:anchorId="2AE6EDEC" wp14:editId="3902A9E6">
            <wp:extent cx="6696075" cy="5178522"/>
            <wp:effectExtent l="0" t="0" r="0" b="0"/>
            <wp:docPr id="314246165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749" cy="519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F8B">
        <w:rPr>
          <w:rFonts w:eastAsia="Calibri"/>
          <w:noProof/>
        </w:rPr>
        <w:drawing>
          <wp:inline distT="0" distB="0" distL="0" distR="0" wp14:anchorId="0C139815" wp14:editId="1B50A054">
            <wp:extent cx="6318250" cy="4813300"/>
            <wp:effectExtent l="0" t="0" r="0" b="0"/>
            <wp:docPr id="9275791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481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F8B">
        <w:rPr>
          <w:rFonts w:eastAsia="Calibri"/>
          <w:noProof/>
        </w:rPr>
        <w:lastRenderedPageBreak/>
        <w:drawing>
          <wp:inline distT="0" distB="0" distL="0" distR="0" wp14:anchorId="4727C7A0" wp14:editId="3180D0B4">
            <wp:extent cx="6318250" cy="2890520"/>
            <wp:effectExtent l="0" t="0" r="0" b="0"/>
            <wp:docPr id="177268510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28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CDE94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464C8CC2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598FD717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4B488B6E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2E2B17FA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283DBC32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6486A5E6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74928F10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246340B8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0EBE41C3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3AC81974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7758C331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3128DF87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029AD0AC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3228779B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5D8391F7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22E8D7E0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11D0DDAC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4236BE4E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41253B3C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57DCCBFB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6EA32633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2D18E267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0BF2D406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489CE055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33804B50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3B027F68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19F3B7B7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440B43BB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4197BC31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3B0BCA1D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419A9609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14ECB33F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79B93B35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65C8F6E3" w14:textId="77777777" w:rsidR="00F767C4" w:rsidRDefault="00F767C4" w:rsidP="004960CE">
      <w:pPr>
        <w:jc w:val="both"/>
        <w:rPr>
          <w:rFonts w:eastAsia="Calibri"/>
          <w:spacing w:val="0"/>
          <w:lang w:eastAsia="en-US"/>
        </w:rPr>
      </w:pPr>
    </w:p>
    <w:p w14:paraId="2746B1FD" w14:textId="77777777" w:rsidR="0055100D" w:rsidRPr="0055100D" w:rsidRDefault="0055100D" w:rsidP="0055100D">
      <w:pPr>
        <w:jc w:val="center"/>
        <w:rPr>
          <w:rFonts w:eastAsia="Calibri"/>
          <w:b/>
          <w:spacing w:val="0"/>
          <w:lang w:eastAsia="en-US"/>
        </w:rPr>
      </w:pPr>
      <w:r w:rsidRPr="0055100D">
        <w:rPr>
          <w:rFonts w:eastAsia="Calibri"/>
          <w:b/>
          <w:spacing w:val="0"/>
          <w:lang w:eastAsia="en-US"/>
        </w:rPr>
        <w:t>Пояснительная записка</w:t>
      </w:r>
    </w:p>
    <w:p w14:paraId="5E270BCD" w14:textId="77777777" w:rsidR="0055100D" w:rsidRPr="0055100D" w:rsidRDefault="0055100D" w:rsidP="0055100D">
      <w:pPr>
        <w:jc w:val="center"/>
        <w:rPr>
          <w:rFonts w:eastAsia="Calibri"/>
          <w:b/>
          <w:spacing w:val="0"/>
          <w:lang w:eastAsia="en-US"/>
        </w:rPr>
      </w:pPr>
      <w:r w:rsidRPr="0055100D">
        <w:rPr>
          <w:rFonts w:eastAsia="Calibri"/>
          <w:b/>
          <w:spacing w:val="0"/>
          <w:lang w:eastAsia="en-US"/>
        </w:rPr>
        <w:t>к постановлению администрации Селецкого сельского поселения</w:t>
      </w:r>
    </w:p>
    <w:p w14:paraId="1AFCAFF6" w14:textId="77777777" w:rsidR="0055100D" w:rsidRPr="0055100D" w:rsidRDefault="0055100D" w:rsidP="0055100D">
      <w:pPr>
        <w:jc w:val="center"/>
        <w:rPr>
          <w:rFonts w:eastAsia="Calibri"/>
          <w:b/>
          <w:spacing w:val="0"/>
          <w:lang w:eastAsia="en-US"/>
        </w:rPr>
      </w:pPr>
      <w:r w:rsidRPr="0055100D">
        <w:rPr>
          <w:rFonts w:eastAsia="Calibri"/>
          <w:b/>
          <w:spacing w:val="0"/>
          <w:lang w:eastAsia="en-US"/>
        </w:rPr>
        <w:t>«О внесении изменений в муниципальную программу</w:t>
      </w:r>
    </w:p>
    <w:p w14:paraId="6AF726D6" w14:textId="77777777" w:rsidR="0055100D" w:rsidRPr="0055100D" w:rsidRDefault="0055100D" w:rsidP="0055100D">
      <w:pPr>
        <w:jc w:val="center"/>
        <w:rPr>
          <w:rFonts w:eastAsia="Calibri"/>
          <w:b/>
          <w:spacing w:val="0"/>
          <w:lang w:eastAsia="en-US"/>
        </w:rPr>
      </w:pPr>
      <w:r w:rsidRPr="0055100D">
        <w:rPr>
          <w:rFonts w:eastAsia="Calibri"/>
          <w:b/>
          <w:spacing w:val="0"/>
          <w:lang w:eastAsia="en-US"/>
        </w:rPr>
        <w:t>«Совершенствование муниципального управления в Селецком сельском поселении»</w:t>
      </w:r>
    </w:p>
    <w:p w14:paraId="2699E1F8" w14:textId="77777777" w:rsidR="0055100D" w:rsidRPr="0055100D" w:rsidRDefault="0055100D" w:rsidP="0055100D">
      <w:pPr>
        <w:spacing w:line="360" w:lineRule="auto"/>
        <w:jc w:val="center"/>
        <w:rPr>
          <w:rFonts w:eastAsia="Calibri"/>
          <w:spacing w:val="0"/>
          <w:lang w:eastAsia="en-US"/>
        </w:rPr>
      </w:pPr>
    </w:p>
    <w:p w14:paraId="787EB53E" w14:textId="77777777" w:rsidR="0055100D" w:rsidRPr="0055100D" w:rsidRDefault="0055100D" w:rsidP="0055100D">
      <w:pPr>
        <w:ind w:firstLine="709"/>
        <w:jc w:val="both"/>
        <w:rPr>
          <w:rFonts w:ascii="Calibri" w:eastAsia="Calibri" w:hAnsi="Calibri"/>
          <w:spacing w:val="0"/>
          <w:sz w:val="22"/>
          <w:szCs w:val="22"/>
          <w:lang w:eastAsia="en-US"/>
        </w:rPr>
      </w:pPr>
      <w:r w:rsidRPr="0055100D">
        <w:rPr>
          <w:rFonts w:eastAsia="Calibri"/>
          <w:spacing w:val="0"/>
          <w:lang w:eastAsia="en-US"/>
        </w:rPr>
        <w:t>Муниципальная программа «Совершенствование муниципального управления в Селецком сельском поселении»</w:t>
      </w:r>
      <w:r w:rsidRPr="0055100D">
        <w:rPr>
          <w:rFonts w:ascii="Calibri" w:eastAsia="Calibri" w:hAnsi="Calibri"/>
          <w:spacing w:val="0"/>
          <w:sz w:val="22"/>
          <w:szCs w:val="22"/>
          <w:lang w:eastAsia="en-US"/>
        </w:rPr>
        <w:t xml:space="preserve"> </w:t>
      </w:r>
      <w:r w:rsidRPr="0055100D">
        <w:rPr>
          <w:rFonts w:eastAsia="Calibri"/>
          <w:spacing w:val="0"/>
          <w:lang w:eastAsia="en-US"/>
        </w:rPr>
        <w:t>утверждена постановлением Селецкой сельской администрации Трубчевского района Брянской области № 41 от 29.12.2020 года «О внесении изменений в муниципальную программу «Совершенствование муниципального управления в Селецком сельском поселении»</w:t>
      </w:r>
      <w:r w:rsidRPr="0055100D">
        <w:rPr>
          <w:rFonts w:ascii="Calibri" w:eastAsia="Calibri" w:hAnsi="Calibri"/>
          <w:spacing w:val="0"/>
          <w:sz w:val="22"/>
          <w:szCs w:val="22"/>
          <w:lang w:eastAsia="en-US"/>
        </w:rPr>
        <w:t xml:space="preserve">. </w:t>
      </w:r>
    </w:p>
    <w:p w14:paraId="2FFBF6AC" w14:textId="77777777" w:rsidR="0055100D" w:rsidRPr="0055100D" w:rsidRDefault="0055100D" w:rsidP="0055100D">
      <w:pPr>
        <w:ind w:firstLine="709"/>
        <w:jc w:val="both"/>
        <w:rPr>
          <w:rFonts w:eastAsia="Calibri"/>
          <w:spacing w:val="0"/>
          <w:lang w:eastAsia="en-US"/>
        </w:rPr>
      </w:pPr>
      <w:r w:rsidRPr="0055100D">
        <w:rPr>
          <w:rFonts w:eastAsia="Calibri"/>
          <w:spacing w:val="0"/>
          <w:lang w:eastAsia="en-US"/>
        </w:rPr>
        <w:t>Внесение изменений в муниципальную программу обусловлено увеличением бюджетных ассигнований (расходов) на 2025 год в сумме 34 908,00 рублей, а именно:</w:t>
      </w:r>
    </w:p>
    <w:p w14:paraId="7032F4BB" w14:textId="77777777" w:rsidR="0055100D" w:rsidRPr="0055100D" w:rsidRDefault="0055100D" w:rsidP="0055100D">
      <w:pPr>
        <w:ind w:firstLine="709"/>
        <w:jc w:val="both"/>
        <w:rPr>
          <w:rFonts w:eastAsia="Calibri"/>
          <w:spacing w:val="0"/>
          <w:lang w:eastAsia="en-US"/>
        </w:rPr>
      </w:pPr>
    </w:p>
    <w:p w14:paraId="6DE39860" w14:textId="77777777" w:rsidR="0055100D" w:rsidRPr="0055100D" w:rsidRDefault="0055100D" w:rsidP="0055100D">
      <w:pPr>
        <w:ind w:firstLine="709"/>
        <w:jc w:val="both"/>
        <w:rPr>
          <w:rFonts w:eastAsia="Calibri"/>
          <w:b/>
          <w:spacing w:val="0"/>
          <w:lang w:eastAsia="en-US"/>
        </w:rPr>
      </w:pPr>
      <w:r w:rsidRPr="0055100D">
        <w:rPr>
          <w:rFonts w:eastAsia="Calibri"/>
          <w:b/>
          <w:spacing w:val="0"/>
          <w:lang w:eastAsia="en-US"/>
        </w:rPr>
        <w:t>Увеличение бюджетных ассигнований:</w:t>
      </w:r>
    </w:p>
    <w:p w14:paraId="4F599130" w14:textId="77777777" w:rsidR="0055100D" w:rsidRPr="0055100D" w:rsidRDefault="0055100D" w:rsidP="0055100D">
      <w:pPr>
        <w:jc w:val="both"/>
        <w:rPr>
          <w:rFonts w:eastAsia="Calibri"/>
          <w:spacing w:val="0"/>
        </w:rPr>
      </w:pPr>
      <w:r w:rsidRPr="0055100D">
        <w:rPr>
          <w:rFonts w:eastAsia="Calibri"/>
          <w:spacing w:val="0"/>
        </w:rPr>
        <w:t xml:space="preserve">  </w:t>
      </w:r>
    </w:p>
    <w:p w14:paraId="3A23B116" w14:textId="77777777" w:rsidR="0055100D" w:rsidRPr="0055100D" w:rsidRDefault="0055100D" w:rsidP="0055100D">
      <w:pPr>
        <w:ind w:firstLine="709"/>
        <w:jc w:val="both"/>
        <w:rPr>
          <w:rFonts w:eastAsia="Calibri"/>
          <w:spacing w:val="0"/>
        </w:rPr>
      </w:pPr>
      <w:r w:rsidRPr="0055100D">
        <w:rPr>
          <w:rFonts w:eastAsia="Calibri"/>
          <w:spacing w:val="0"/>
        </w:rPr>
        <w:t>- на передачу полномочий по обеспечению мер первичной пожарной безопасности в сумме 20 000,00 рублей;</w:t>
      </w:r>
    </w:p>
    <w:p w14:paraId="064D59E2" w14:textId="77777777" w:rsidR="0055100D" w:rsidRPr="0055100D" w:rsidRDefault="0055100D" w:rsidP="0055100D">
      <w:pPr>
        <w:ind w:firstLine="709"/>
        <w:jc w:val="both"/>
        <w:rPr>
          <w:rFonts w:eastAsia="Calibri"/>
          <w:spacing w:val="0"/>
        </w:rPr>
      </w:pPr>
      <w:r w:rsidRPr="0055100D">
        <w:rPr>
          <w:rFonts w:eastAsia="Calibri"/>
          <w:spacing w:val="0"/>
        </w:rPr>
        <w:t>- на оценку недвижимости, признание прав и регулирование отношений муниципальной собственности в сумме 78 000,00 рублей</w:t>
      </w:r>
    </w:p>
    <w:p w14:paraId="607DF21D" w14:textId="77777777" w:rsidR="0055100D" w:rsidRPr="0055100D" w:rsidRDefault="0055100D" w:rsidP="0055100D">
      <w:pPr>
        <w:ind w:firstLine="709"/>
        <w:jc w:val="both"/>
        <w:rPr>
          <w:rFonts w:eastAsia="Calibri"/>
          <w:b/>
          <w:spacing w:val="0"/>
        </w:rPr>
      </w:pPr>
    </w:p>
    <w:p w14:paraId="5ABE3985" w14:textId="77777777" w:rsidR="0055100D" w:rsidRPr="0055100D" w:rsidRDefault="0055100D" w:rsidP="0055100D">
      <w:pPr>
        <w:ind w:firstLine="709"/>
        <w:jc w:val="both"/>
        <w:rPr>
          <w:rFonts w:eastAsia="Calibri"/>
          <w:b/>
          <w:spacing w:val="0"/>
        </w:rPr>
      </w:pPr>
      <w:r w:rsidRPr="0055100D">
        <w:rPr>
          <w:rFonts w:eastAsia="Calibri"/>
          <w:b/>
          <w:spacing w:val="0"/>
        </w:rPr>
        <w:t>Уменьшение бюджетных ассигнований:</w:t>
      </w:r>
    </w:p>
    <w:p w14:paraId="4EB18E3D" w14:textId="77777777" w:rsidR="0055100D" w:rsidRPr="0055100D" w:rsidRDefault="0055100D" w:rsidP="0055100D">
      <w:pPr>
        <w:ind w:firstLine="709"/>
        <w:jc w:val="both"/>
        <w:rPr>
          <w:rFonts w:eastAsia="Calibri"/>
          <w:b/>
          <w:spacing w:val="0"/>
        </w:rPr>
      </w:pPr>
    </w:p>
    <w:p w14:paraId="0CAA9BB8" w14:textId="77777777" w:rsidR="0055100D" w:rsidRPr="0055100D" w:rsidRDefault="0055100D" w:rsidP="0055100D">
      <w:pPr>
        <w:ind w:firstLine="709"/>
        <w:jc w:val="both"/>
        <w:rPr>
          <w:rFonts w:eastAsia="Calibri"/>
          <w:spacing w:val="0"/>
        </w:rPr>
      </w:pPr>
      <w:r w:rsidRPr="0055100D">
        <w:rPr>
          <w:rFonts w:eastAsia="Calibri"/>
          <w:spacing w:val="0"/>
        </w:rPr>
        <w:t>- на мероприятия по финансовому обеспечению деятельности органов местного самоуправления в сумме 30 000,00 рублей;</w:t>
      </w:r>
    </w:p>
    <w:p w14:paraId="0824A85B" w14:textId="77777777" w:rsidR="0055100D" w:rsidRPr="0055100D" w:rsidRDefault="0055100D" w:rsidP="0055100D">
      <w:pPr>
        <w:ind w:firstLine="709"/>
        <w:jc w:val="both"/>
        <w:rPr>
          <w:rFonts w:eastAsia="Calibri"/>
          <w:b/>
          <w:spacing w:val="0"/>
        </w:rPr>
      </w:pPr>
      <w:r w:rsidRPr="0055100D">
        <w:rPr>
          <w:rFonts w:eastAsia="Calibri"/>
          <w:spacing w:val="0"/>
        </w:rPr>
        <w:t>- на мероприятия по решению вопросов местного значения поселения в области ЖКХ и благоустройства в сумме 33 092,00 рублей</w:t>
      </w:r>
    </w:p>
    <w:p w14:paraId="015B5B9E" w14:textId="77777777" w:rsidR="0055100D" w:rsidRPr="0055100D" w:rsidRDefault="0055100D" w:rsidP="0055100D">
      <w:pPr>
        <w:jc w:val="both"/>
        <w:rPr>
          <w:rFonts w:eastAsia="Calibri"/>
          <w:spacing w:val="0"/>
          <w:lang w:eastAsia="en-US"/>
        </w:rPr>
      </w:pPr>
    </w:p>
    <w:p w14:paraId="28D6647D" w14:textId="77777777" w:rsidR="0055100D" w:rsidRPr="0055100D" w:rsidRDefault="0055100D" w:rsidP="0055100D">
      <w:pPr>
        <w:ind w:firstLine="709"/>
        <w:jc w:val="both"/>
        <w:rPr>
          <w:rFonts w:eastAsia="Calibri"/>
          <w:spacing w:val="0"/>
          <w:lang w:eastAsia="en-US"/>
        </w:rPr>
      </w:pPr>
    </w:p>
    <w:p w14:paraId="03BCA422" w14:textId="06722028" w:rsidR="00F767C4" w:rsidRPr="004960CE" w:rsidRDefault="00F767C4" w:rsidP="004960CE">
      <w:pPr>
        <w:jc w:val="both"/>
        <w:rPr>
          <w:rFonts w:eastAsia="Calibri"/>
          <w:spacing w:val="0"/>
          <w:lang w:eastAsia="en-US"/>
        </w:rPr>
        <w:sectPr w:rsidR="00F767C4" w:rsidRPr="004960CE" w:rsidSect="00594A4D">
          <w:headerReference w:type="default" r:id="rId42"/>
          <w:pgSz w:w="11910" w:h="16840"/>
          <w:pgMar w:top="820" w:right="660" w:bottom="280" w:left="1300" w:header="569" w:footer="0" w:gutter="0"/>
          <w:cols w:space="720"/>
        </w:sectPr>
      </w:pPr>
    </w:p>
    <w:p w14:paraId="1ADA4C87" w14:textId="77777777" w:rsidR="00776F29" w:rsidRDefault="00776F29" w:rsidP="0012682E">
      <w:pPr>
        <w:rPr>
          <w:spacing w:val="0"/>
          <w:sz w:val="24"/>
          <w:szCs w:val="24"/>
        </w:rPr>
      </w:pPr>
    </w:p>
    <w:tbl>
      <w:tblPr>
        <w:tblpPr w:leftFromText="180" w:rightFromText="180" w:vertAnchor="text" w:horzAnchor="margin" w:tblpX="-186" w:tblpY="-28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7268"/>
        <w:gridCol w:w="1554"/>
      </w:tblGrid>
      <w:tr w:rsidR="00776F29" w:rsidRPr="000547F9" w14:paraId="4CECE1FD" w14:textId="77777777" w:rsidTr="00776F29">
        <w:tc>
          <w:tcPr>
            <w:tcW w:w="10598" w:type="dxa"/>
            <w:gridSpan w:val="3"/>
          </w:tcPr>
          <w:p w14:paraId="43B68A85" w14:textId="77777777" w:rsidR="00776F29" w:rsidRPr="009E41DC" w:rsidRDefault="00776F29" w:rsidP="00776F29">
            <w:pPr>
              <w:jc w:val="center"/>
              <w:rPr>
                <w:rFonts w:eastAsia="Calibri"/>
                <w:spacing w:val="0"/>
              </w:rPr>
            </w:pPr>
            <w:r w:rsidRPr="009E41DC">
              <w:rPr>
                <w:rFonts w:eastAsia="Calibri"/>
                <w:spacing w:val="0"/>
              </w:rPr>
              <w:t>Содержание</w:t>
            </w:r>
          </w:p>
        </w:tc>
      </w:tr>
      <w:tr w:rsidR="00776F29" w:rsidRPr="000547F9" w14:paraId="0679DE23" w14:textId="77777777" w:rsidTr="00554174">
        <w:tc>
          <w:tcPr>
            <w:tcW w:w="1776" w:type="dxa"/>
            <w:vAlign w:val="center"/>
          </w:tcPr>
          <w:p w14:paraId="36A6804D" w14:textId="77777777" w:rsidR="00776F29" w:rsidRPr="009E41DC" w:rsidRDefault="000547F9" w:rsidP="00BE5A7B">
            <w:pPr>
              <w:jc w:val="center"/>
              <w:rPr>
                <w:spacing w:val="0"/>
              </w:rPr>
            </w:pPr>
            <w:r w:rsidRPr="009E41DC">
              <w:rPr>
                <w:rFonts w:eastAsia="Calibri"/>
                <w:spacing w:val="0"/>
              </w:rPr>
              <w:t>Дата и номер документа</w:t>
            </w:r>
          </w:p>
        </w:tc>
        <w:tc>
          <w:tcPr>
            <w:tcW w:w="7268" w:type="dxa"/>
            <w:vAlign w:val="center"/>
          </w:tcPr>
          <w:p w14:paraId="2C94D833" w14:textId="77777777" w:rsidR="00776F29" w:rsidRPr="009E41DC" w:rsidRDefault="000547F9" w:rsidP="00BE5A7B">
            <w:pPr>
              <w:jc w:val="center"/>
              <w:rPr>
                <w:spacing w:val="0"/>
              </w:rPr>
            </w:pPr>
            <w:r w:rsidRPr="009E41DC">
              <w:rPr>
                <w:spacing w:val="0"/>
              </w:rPr>
              <w:t>Заголовок</w:t>
            </w:r>
          </w:p>
        </w:tc>
        <w:tc>
          <w:tcPr>
            <w:tcW w:w="1554" w:type="dxa"/>
            <w:vAlign w:val="center"/>
          </w:tcPr>
          <w:p w14:paraId="6536E847" w14:textId="77777777" w:rsidR="00776F29" w:rsidRPr="009E41DC" w:rsidRDefault="00776F29" w:rsidP="00BE5A7B">
            <w:pPr>
              <w:jc w:val="center"/>
              <w:rPr>
                <w:spacing w:val="0"/>
              </w:rPr>
            </w:pPr>
            <w:r w:rsidRPr="009E41DC">
              <w:rPr>
                <w:rFonts w:eastAsia="Calibri"/>
                <w:spacing w:val="0"/>
              </w:rPr>
              <w:t>Страница</w:t>
            </w:r>
          </w:p>
        </w:tc>
      </w:tr>
      <w:tr w:rsidR="001B5D88" w:rsidRPr="000547F9" w14:paraId="162A1B44" w14:textId="77777777" w:rsidTr="00554174">
        <w:trPr>
          <w:trHeight w:val="1068"/>
        </w:trPr>
        <w:tc>
          <w:tcPr>
            <w:tcW w:w="1776" w:type="dxa"/>
            <w:shd w:val="clear" w:color="auto" w:fill="auto"/>
          </w:tcPr>
          <w:p w14:paraId="04A8E8DB" w14:textId="00313953" w:rsidR="001B5D88" w:rsidRPr="003415D4" w:rsidRDefault="008E00E9" w:rsidP="000F55DA">
            <w:pPr>
              <w:pStyle w:val="a9"/>
              <w:rPr>
                <w:sz w:val="24"/>
                <w:szCs w:val="24"/>
              </w:rPr>
            </w:pPr>
            <w:r w:rsidRPr="003415D4">
              <w:rPr>
                <w:sz w:val="24"/>
                <w:szCs w:val="24"/>
              </w:rPr>
              <w:t xml:space="preserve">от </w:t>
            </w:r>
            <w:r w:rsidR="003F7046">
              <w:rPr>
                <w:sz w:val="24"/>
                <w:szCs w:val="24"/>
              </w:rPr>
              <w:t>16</w:t>
            </w:r>
            <w:r w:rsidRPr="003415D4">
              <w:rPr>
                <w:sz w:val="24"/>
                <w:szCs w:val="24"/>
              </w:rPr>
              <w:t>.0</w:t>
            </w:r>
            <w:r w:rsidR="003F7046">
              <w:rPr>
                <w:sz w:val="24"/>
                <w:szCs w:val="24"/>
              </w:rPr>
              <w:t>6</w:t>
            </w:r>
            <w:r w:rsidRPr="003415D4">
              <w:rPr>
                <w:sz w:val="24"/>
                <w:szCs w:val="24"/>
              </w:rPr>
              <w:t>.202</w:t>
            </w:r>
            <w:r w:rsidR="009E41DC" w:rsidRPr="003415D4">
              <w:rPr>
                <w:sz w:val="24"/>
                <w:szCs w:val="24"/>
              </w:rPr>
              <w:t>5</w:t>
            </w:r>
            <w:r w:rsidRPr="003415D4">
              <w:rPr>
                <w:sz w:val="24"/>
                <w:szCs w:val="24"/>
              </w:rPr>
              <w:t xml:space="preserve"> №</w:t>
            </w:r>
            <w:r w:rsidR="007B34BE">
              <w:rPr>
                <w:sz w:val="24"/>
                <w:szCs w:val="24"/>
              </w:rPr>
              <w:t>5-4</w:t>
            </w:r>
            <w:r w:rsidR="003F7046">
              <w:rPr>
                <w:sz w:val="24"/>
                <w:szCs w:val="24"/>
              </w:rPr>
              <w:t>8</w:t>
            </w:r>
          </w:p>
        </w:tc>
        <w:tc>
          <w:tcPr>
            <w:tcW w:w="7268" w:type="dxa"/>
            <w:shd w:val="clear" w:color="auto" w:fill="auto"/>
          </w:tcPr>
          <w:p w14:paraId="3FFD4620" w14:textId="39A23D75" w:rsidR="00122126" w:rsidRPr="00A525D5" w:rsidRDefault="00122126" w:rsidP="00122126">
            <w:pPr>
              <w:tabs>
                <w:tab w:val="left" w:pos="720"/>
              </w:tabs>
              <w:rPr>
                <w:bCs/>
                <w:spacing w:val="0"/>
                <w:sz w:val="24"/>
                <w:szCs w:val="24"/>
              </w:rPr>
            </w:pPr>
            <w:r w:rsidRPr="00A525D5">
              <w:rPr>
                <w:bCs/>
                <w:spacing w:val="0"/>
                <w:sz w:val="24"/>
                <w:szCs w:val="24"/>
              </w:rPr>
              <w:t>О</w:t>
            </w:r>
            <w:r w:rsidR="003F7046">
              <w:rPr>
                <w:bCs/>
                <w:spacing w:val="0"/>
                <w:sz w:val="24"/>
                <w:szCs w:val="24"/>
              </w:rPr>
              <w:t>б исполнении бюджета Селецкого сельского поселения Трубчевского муниципального района Брянской области за 2024г</w:t>
            </w:r>
          </w:p>
          <w:p w14:paraId="727811AA" w14:textId="77777777" w:rsidR="00122126" w:rsidRPr="00A525D5" w:rsidRDefault="00122126" w:rsidP="00122126">
            <w:pPr>
              <w:tabs>
                <w:tab w:val="left" w:pos="720"/>
              </w:tabs>
              <w:jc w:val="both"/>
              <w:rPr>
                <w:strike/>
                <w:spacing w:val="0"/>
                <w:sz w:val="24"/>
                <w:szCs w:val="24"/>
              </w:rPr>
            </w:pPr>
          </w:p>
          <w:p w14:paraId="5EF9DF51" w14:textId="6BFC5F3E" w:rsidR="001B5D88" w:rsidRPr="00A333AA" w:rsidRDefault="001B5D88" w:rsidP="00122126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32F90463" w14:textId="71457FA8" w:rsidR="001B5D88" w:rsidRPr="004243E2" w:rsidRDefault="00122126" w:rsidP="00776F29">
            <w:pPr>
              <w:jc w:val="center"/>
              <w:rPr>
                <w:sz w:val="24"/>
                <w:szCs w:val="24"/>
              </w:rPr>
            </w:pPr>
            <w:r w:rsidRPr="004243E2">
              <w:rPr>
                <w:sz w:val="24"/>
                <w:szCs w:val="24"/>
              </w:rPr>
              <w:t>2-</w:t>
            </w:r>
            <w:r w:rsidR="003F7046">
              <w:rPr>
                <w:sz w:val="24"/>
                <w:szCs w:val="24"/>
              </w:rPr>
              <w:t>27</w:t>
            </w:r>
          </w:p>
        </w:tc>
      </w:tr>
      <w:tr w:rsidR="002778B7" w:rsidRPr="000547F9" w14:paraId="78F50CE3" w14:textId="77777777" w:rsidTr="00554174">
        <w:trPr>
          <w:trHeight w:val="1068"/>
        </w:trPr>
        <w:tc>
          <w:tcPr>
            <w:tcW w:w="1776" w:type="dxa"/>
            <w:shd w:val="clear" w:color="auto" w:fill="auto"/>
          </w:tcPr>
          <w:p w14:paraId="1BD96842" w14:textId="36523DA6" w:rsidR="002778B7" w:rsidRPr="003415D4" w:rsidRDefault="002778B7" w:rsidP="000F55DA">
            <w:pPr>
              <w:pStyle w:val="a9"/>
              <w:rPr>
                <w:sz w:val="24"/>
                <w:szCs w:val="24"/>
              </w:rPr>
            </w:pPr>
            <w:r w:rsidRPr="003415D4">
              <w:rPr>
                <w:sz w:val="24"/>
                <w:szCs w:val="24"/>
              </w:rPr>
              <w:t xml:space="preserve">от </w:t>
            </w:r>
            <w:r w:rsidR="00735C0C">
              <w:rPr>
                <w:sz w:val="24"/>
                <w:szCs w:val="24"/>
              </w:rPr>
              <w:t>24</w:t>
            </w:r>
            <w:r w:rsidRPr="003415D4">
              <w:rPr>
                <w:sz w:val="24"/>
                <w:szCs w:val="24"/>
              </w:rPr>
              <w:t>.0</w:t>
            </w:r>
            <w:r w:rsidR="00435D1F">
              <w:rPr>
                <w:sz w:val="24"/>
                <w:szCs w:val="24"/>
              </w:rPr>
              <w:t>6</w:t>
            </w:r>
            <w:r w:rsidRPr="003415D4">
              <w:rPr>
                <w:sz w:val="24"/>
                <w:szCs w:val="24"/>
              </w:rPr>
              <w:t>.2025 №</w:t>
            </w:r>
            <w:r w:rsidR="00342AD8">
              <w:rPr>
                <w:sz w:val="24"/>
                <w:szCs w:val="24"/>
              </w:rPr>
              <w:t xml:space="preserve"> </w:t>
            </w:r>
            <w:r w:rsidR="00735C0C">
              <w:rPr>
                <w:sz w:val="24"/>
                <w:szCs w:val="24"/>
              </w:rPr>
              <w:t>5-49</w:t>
            </w:r>
          </w:p>
        </w:tc>
        <w:tc>
          <w:tcPr>
            <w:tcW w:w="7268" w:type="dxa"/>
            <w:shd w:val="clear" w:color="auto" w:fill="auto"/>
          </w:tcPr>
          <w:p w14:paraId="5F704D58" w14:textId="13B0F3D2" w:rsidR="0035791B" w:rsidRPr="00243830" w:rsidRDefault="0035791B" w:rsidP="0035791B">
            <w:pPr>
              <w:jc w:val="both"/>
              <w:rPr>
                <w:spacing w:val="0"/>
                <w:sz w:val="24"/>
                <w:szCs w:val="24"/>
              </w:rPr>
            </w:pPr>
            <w:r w:rsidRPr="00243830">
              <w:rPr>
                <w:spacing w:val="0"/>
                <w:sz w:val="24"/>
                <w:szCs w:val="24"/>
              </w:rPr>
              <w:t>О</w:t>
            </w:r>
            <w:r w:rsidR="00735C0C">
              <w:rPr>
                <w:spacing w:val="0"/>
                <w:sz w:val="24"/>
                <w:szCs w:val="24"/>
              </w:rPr>
              <w:t xml:space="preserve"> внесении изменений в решение Селецкого сельского Совета народных депутатов от 26.12.2024года № 5-30 «О бюджете Селецкого сельского поселения Трубчевского муниципального района Брянской области на 2025год и на плановый период 2026 и 2027годов</w:t>
            </w:r>
          </w:p>
          <w:p w14:paraId="72541C48" w14:textId="77777777" w:rsidR="0035791B" w:rsidRPr="00243830" w:rsidRDefault="0035791B" w:rsidP="0035791B">
            <w:pPr>
              <w:rPr>
                <w:spacing w:val="0"/>
                <w:sz w:val="24"/>
                <w:szCs w:val="24"/>
              </w:rPr>
            </w:pPr>
          </w:p>
          <w:p w14:paraId="7E8167C4" w14:textId="77777777" w:rsidR="002778B7" w:rsidRPr="00A333AA" w:rsidRDefault="002778B7" w:rsidP="0012212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576C875" w14:textId="49801FC6" w:rsidR="002778B7" w:rsidRPr="00A333AA" w:rsidRDefault="00735C0C" w:rsidP="0077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243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37</w:t>
            </w:r>
          </w:p>
        </w:tc>
      </w:tr>
      <w:tr w:rsidR="007B34BE" w:rsidRPr="000547F9" w14:paraId="1CB00A7F" w14:textId="77777777" w:rsidTr="00554174">
        <w:trPr>
          <w:trHeight w:val="1068"/>
        </w:trPr>
        <w:tc>
          <w:tcPr>
            <w:tcW w:w="1776" w:type="dxa"/>
            <w:shd w:val="clear" w:color="auto" w:fill="auto"/>
          </w:tcPr>
          <w:p w14:paraId="3545BB07" w14:textId="5D14289C" w:rsidR="007B34BE" w:rsidRPr="003415D4" w:rsidRDefault="007B34BE" w:rsidP="000F55DA">
            <w:pPr>
              <w:pStyle w:val="a9"/>
              <w:rPr>
                <w:sz w:val="24"/>
                <w:szCs w:val="24"/>
              </w:rPr>
            </w:pPr>
            <w:r w:rsidRPr="003415D4">
              <w:rPr>
                <w:sz w:val="24"/>
                <w:szCs w:val="24"/>
              </w:rPr>
              <w:t xml:space="preserve">от </w:t>
            </w:r>
            <w:r w:rsidR="00735C0C">
              <w:rPr>
                <w:sz w:val="24"/>
                <w:szCs w:val="24"/>
              </w:rPr>
              <w:t>24</w:t>
            </w:r>
            <w:r w:rsidRPr="003415D4">
              <w:rPr>
                <w:sz w:val="24"/>
                <w:szCs w:val="24"/>
              </w:rPr>
              <w:t>.0</w:t>
            </w:r>
            <w:r w:rsidR="001842EF">
              <w:rPr>
                <w:sz w:val="24"/>
                <w:szCs w:val="24"/>
              </w:rPr>
              <w:t>6</w:t>
            </w:r>
            <w:r w:rsidRPr="003415D4">
              <w:rPr>
                <w:sz w:val="24"/>
                <w:szCs w:val="24"/>
              </w:rPr>
              <w:t>.2025 №</w:t>
            </w:r>
            <w:r w:rsidR="00735C0C">
              <w:rPr>
                <w:sz w:val="24"/>
                <w:szCs w:val="24"/>
              </w:rPr>
              <w:t>5-50</w:t>
            </w:r>
          </w:p>
        </w:tc>
        <w:tc>
          <w:tcPr>
            <w:tcW w:w="7268" w:type="dxa"/>
            <w:shd w:val="clear" w:color="auto" w:fill="auto"/>
          </w:tcPr>
          <w:p w14:paraId="7F34919C" w14:textId="2E5CC9B6" w:rsidR="0035791B" w:rsidRPr="007B34BE" w:rsidRDefault="0035791B" w:rsidP="0035791B">
            <w:pPr>
              <w:jc w:val="both"/>
              <w:rPr>
                <w:spacing w:val="0"/>
                <w:sz w:val="24"/>
                <w:szCs w:val="24"/>
              </w:rPr>
            </w:pPr>
            <w:r w:rsidRPr="007B34BE">
              <w:rPr>
                <w:spacing w:val="0"/>
                <w:sz w:val="24"/>
                <w:szCs w:val="24"/>
              </w:rPr>
              <w:t>О</w:t>
            </w:r>
            <w:r w:rsidR="00735C0C">
              <w:rPr>
                <w:spacing w:val="0"/>
                <w:sz w:val="24"/>
                <w:szCs w:val="24"/>
              </w:rPr>
              <w:t xml:space="preserve"> назначении дополнительных выборов депутата Селецкого сельского Совета народных депутатов пятого созыва</w:t>
            </w:r>
          </w:p>
          <w:p w14:paraId="4F24BE4E" w14:textId="77777777" w:rsidR="007B34BE" w:rsidRPr="00A333AA" w:rsidRDefault="007B34BE" w:rsidP="002778B7">
            <w:pPr>
              <w:jc w:val="center"/>
              <w:rPr>
                <w:rFonts w:eastAsiaTheme="minorEastAsia"/>
                <w:spacing w:val="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FA58A1B" w14:textId="0677F9A8" w:rsidR="007B34BE" w:rsidRPr="00A333AA" w:rsidRDefault="00735C0C" w:rsidP="0077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735C0C" w:rsidRPr="000547F9" w14:paraId="19FCFC65" w14:textId="77777777" w:rsidTr="00554174">
        <w:trPr>
          <w:trHeight w:val="1068"/>
        </w:trPr>
        <w:tc>
          <w:tcPr>
            <w:tcW w:w="1776" w:type="dxa"/>
            <w:shd w:val="clear" w:color="auto" w:fill="auto"/>
          </w:tcPr>
          <w:p w14:paraId="215004E9" w14:textId="790B750A" w:rsidR="00735C0C" w:rsidRPr="003415D4" w:rsidRDefault="00735C0C" w:rsidP="000F55D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24.06.2025г № 25</w:t>
            </w:r>
          </w:p>
        </w:tc>
        <w:tc>
          <w:tcPr>
            <w:tcW w:w="7268" w:type="dxa"/>
            <w:shd w:val="clear" w:color="auto" w:fill="auto"/>
          </w:tcPr>
          <w:p w14:paraId="15D92AC7" w14:textId="73708809" w:rsidR="00735C0C" w:rsidRPr="007B34BE" w:rsidRDefault="00735C0C" w:rsidP="0035791B">
            <w:pPr>
              <w:jc w:val="both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О внесении изменений в муниципальную программу «Совершенствование муниципального управления в Селецком сельском поселении»</w:t>
            </w:r>
          </w:p>
        </w:tc>
        <w:tc>
          <w:tcPr>
            <w:tcW w:w="1554" w:type="dxa"/>
          </w:tcPr>
          <w:p w14:paraId="402012C6" w14:textId="77777777" w:rsidR="00735C0C" w:rsidRDefault="00735C0C" w:rsidP="00776F29">
            <w:pPr>
              <w:jc w:val="center"/>
              <w:rPr>
                <w:sz w:val="24"/>
                <w:szCs w:val="24"/>
              </w:rPr>
            </w:pPr>
          </w:p>
          <w:p w14:paraId="474AC1E3" w14:textId="02687DB7" w:rsidR="00735C0C" w:rsidRDefault="00735C0C" w:rsidP="0077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DD2DF4">
              <w:rPr>
                <w:sz w:val="24"/>
                <w:szCs w:val="24"/>
              </w:rPr>
              <w:t>-43</w:t>
            </w:r>
          </w:p>
        </w:tc>
      </w:tr>
    </w:tbl>
    <w:p w14:paraId="3C24343D" w14:textId="77777777" w:rsidR="00776F29" w:rsidRDefault="00776F29" w:rsidP="00785BDE">
      <w:pPr>
        <w:rPr>
          <w:spacing w:val="0"/>
          <w:sz w:val="24"/>
          <w:szCs w:val="24"/>
        </w:rPr>
      </w:pPr>
    </w:p>
    <w:sectPr w:rsidR="00776F29" w:rsidSect="00594A4D">
      <w:headerReference w:type="default" r:id="rId43"/>
      <w:footerReference w:type="default" r:id="rId44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786D2" w14:textId="77777777" w:rsidR="00270EF1" w:rsidRDefault="00270EF1" w:rsidP="00666182">
      <w:r>
        <w:separator/>
      </w:r>
    </w:p>
  </w:endnote>
  <w:endnote w:type="continuationSeparator" w:id="0">
    <w:p w14:paraId="1912A15A" w14:textId="77777777" w:rsidR="00270EF1" w:rsidRDefault="00270EF1" w:rsidP="0066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01995"/>
      <w:docPartObj>
        <w:docPartGallery w:val="Page Numbers (Bottom of Page)"/>
        <w:docPartUnique/>
      </w:docPartObj>
    </w:sdtPr>
    <w:sdtContent>
      <w:p w14:paraId="10A91823" w14:textId="77777777" w:rsidR="000547F9" w:rsidRDefault="000000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4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0FBF19" w14:textId="77777777" w:rsidR="000547F9" w:rsidRDefault="000547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8A8A0" w14:textId="77777777" w:rsidR="00270EF1" w:rsidRDefault="00270EF1" w:rsidP="00666182">
      <w:r>
        <w:separator/>
      </w:r>
    </w:p>
  </w:footnote>
  <w:footnote w:type="continuationSeparator" w:id="0">
    <w:p w14:paraId="721F4CA9" w14:textId="77777777" w:rsidR="00270EF1" w:rsidRDefault="00270EF1" w:rsidP="0066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FDE1D" w14:textId="77777777" w:rsidR="00DE3ADD" w:rsidRDefault="00000000">
    <w:pPr>
      <w:pStyle w:val="ab"/>
      <w:spacing w:line="14" w:lineRule="auto"/>
      <w:rPr>
        <w:sz w:val="20"/>
      </w:rPr>
    </w:pPr>
    <w:r>
      <w:pict w14:anchorId="3D8E6CC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8pt;margin-top:27.45pt;width:12pt;height:15.3pt;z-index:-251658752;mso-position-horizontal-relative:page;mso-position-vertical-relative:page" filled="f" stroked="f">
          <v:textbox style="mso-next-textbox:#_x0000_s1025" inset="0,0,0,0">
            <w:txbxContent>
              <w:p w14:paraId="2711207D" w14:textId="77777777" w:rsidR="00DE3ADD" w:rsidRDefault="00DE3ADD">
                <w:pPr>
                  <w:spacing w:before="1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3111F" w14:textId="77777777" w:rsidR="000547F9" w:rsidRDefault="000547F9" w:rsidP="000547F9">
    <w:pPr>
      <w:pStyle w:val="a3"/>
    </w:pPr>
  </w:p>
  <w:p w14:paraId="5F048E0E" w14:textId="77777777" w:rsidR="00776F29" w:rsidRDefault="00776F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5"/>
    <w:multiLevelType w:val="multilevel"/>
    <w:tmpl w:val="FFFFFFFF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7C37FC1"/>
    <w:multiLevelType w:val="multilevel"/>
    <w:tmpl w:val="AA482C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B058C0"/>
    <w:multiLevelType w:val="multilevel"/>
    <w:tmpl w:val="2968D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D7F05"/>
    <w:multiLevelType w:val="multilevel"/>
    <w:tmpl w:val="543AA5C4"/>
    <w:lvl w:ilvl="0">
      <w:start w:val="2"/>
      <w:numFmt w:val="decimal"/>
      <w:lvlText w:val="%1"/>
      <w:lvlJc w:val="left"/>
      <w:pPr>
        <w:ind w:left="118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14"/>
      </w:pPr>
      <w:rPr>
        <w:rFonts w:hint="default"/>
        <w:lang w:val="ru-RU" w:eastAsia="en-US" w:bidi="ar-SA"/>
      </w:rPr>
    </w:lvl>
  </w:abstractNum>
  <w:abstractNum w:abstractNumId="7" w15:restartNumberingAfterBreak="0">
    <w:nsid w:val="0EB31765"/>
    <w:multiLevelType w:val="hybridMultilevel"/>
    <w:tmpl w:val="B556405E"/>
    <w:lvl w:ilvl="0" w:tplc="0002B052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11CE4FF1"/>
    <w:multiLevelType w:val="multilevel"/>
    <w:tmpl w:val="12269E18"/>
    <w:lvl w:ilvl="0">
      <w:start w:val="6"/>
      <w:numFmt w:val="decimal"/>
      <w:lvlText w:val="%1"/>
      <w:lvlJc w:val="left"/>
      <w:pPr>
        <w:ind w:left="131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1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6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717"/>
      </w:pPr>
      <w:rPr>
        <w:rFonts w:hint="default"/>
        <w:lang w:val="ru-RU" w:eastAsia="en-US" w:bidi="ar-SA"/>
      </w:rPr>
    </w:lvl>
  </w:abstractNum>
  <w:abstractNum w:abstractNumId="9" w15:restartNumberingAfterBreak="0">
    <w:nsid w:val="12E1767E"/>
    <w:multiLevelType w:val="multilevel"/>
    <w:tmpl w:val="150230C2"/>
    <w:lvl w:ilvl="0">
      <w:start w:val="3"/>
      <w:numFmt w:val="decimal"/>
      <w:lvlText w:val="%1"/>
      <w:lvlJc w:val="left"/>
      <w:pPr>
        <w:ind w:left="118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69"/>
      </w:pPr>
      <w:rPr>
        <w:rFonts w:hint="default"/>
        <w:lang w:val="ru-RU" w:eastAsia="en-US" w:bidi="ar-SA"/>
      </w:rPr>
    </w:lvl>
  </w:abstractNum>
  <w:abstractNum w:abstractNumId="10" w15:restartNumberingAfterBreak="0">
    <w:nsid w:val="13112A97"/>
    <w:multiLevelType w:val="hybridMultilevel"/>
    <w:tmpl w:val="5432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F7006"/>
    <w:multiLevelType w:val="hybridMultilevel"/>
    <w:tmpl w:val="F1FCE048"/>
    <w:lvl w:ilvl="0" w:tplc="B3A0B54C">
      <w:start w:val="1"/>
      <w:numFmt w:val="decimal"/>
      <w:lvlText w:val="%1."/>
      <w:lvlJc w:val="left"/>
      <w:pPr>
        <w:ind w:left="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E0D1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ADE1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8A90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2D82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25AD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F9C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607EC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61B9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AB30B6"/>
    <w:multiLevelType w:val="multilevel"/>
    <w:tmpl w:val="D4BCE2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567341"/>
    <w:multiLevelType w:val="hybridMultilevel"/>
    <w:tmpl w:val="25DA9F7C"/>
    <w:lvl w:ilvl="0" w:tplc="BB3A3BC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345F5CD2"/>
    <w:multiLevelType w:val="hybridMultilevel"/>
    <w:tmpl w:val="57969770"/>
    <w:lvl w:ilvl="0" w:tplc="363AC424">
      <w:start w:val="1"/>
      <w:numFmt w:val="decimal"/>
      <w:lvlText w:val="%1."/>
      <w:lvlJc w:val="left"/>
      <w:pPr>
        <w:ind w:left="11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2A47CE">
      <w:start w:val="1"/>
      <w:numFmt w:val="decimal"/>
      <w:lvlText w:val="%2."/>
      <w:lvlJc w:val="left"/>
      <w:pPr>
        <w:ind w:left="3903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01C07096">
      <w:numFmt w:val="bullet"/>
      <w:lvlText w:val="•"/>
      <w:lvlJc w:val="left"/>
      <w:pPr>
        <w:ind w:left="4571" w:hanging="281"/>
      </w:pPr>
      <w:rPr>
        <w:rFonts w:hint="default"/>
        <w:lang w:val="ru-RU" w:eastAsia="en-US" w:bidi="ar-SA"/>
      </w:rPr>
    </w:lvl>
    <w:lvl w:ilvl="3" w:tplc="C7DCD64E">
      <w:numFmt w:val="bullet"/>
      <w:lvlText w:val="•"/>
      <w:lvlJc w:val="left"/>
      <w:pPr>
        <w:ind w:left="5243" w:hanging="281"/>
      </w:pPr>
      <w:rPr>
        <w:rFonts w:hint="default"/>
        <w:lang w:val="ru-RU" w:eastAsia="en-US" w:bidi="ar-SA"/>
      </w:rPr>
    </w:lvl>
    <w:lvl w:ilvl="4" w:tplc="15D4D9B6">
      <w:numFmt w:val="bullet"/>
      <w:lvlText w:val="•"/>
      <w:lvlJc w:val="left"/>
      <w:pPr>
        <w:ind w:left="5915" w:hanging="281"/>
      </w:pPr>
      <w:rPr>
        <w:rFonts w:hint="default"/>
        <w:lang w:val="ru-RU" w:eastAsia="en-US" w:bidi="ar-SA"/>
      </w:rPr>
    </w:lvl>
    <w:lvl w:ilvl="5" w:tplc="BB3201C2">
      <w:numFmt w:val="bullet"/>
      <w:lvlText w:val="•"/>
      <w:lvlJc w:val="left"/>
      <w:pPr>
        <w:ind w:left="6587" w:hanging="281"/>
      </w:pPr>
      <w:rPr>
        <w:rFonts w:hint="default"/>
        <w:lang w:val="ru-RU" w:eastAsia="en-US" w:bidi="ar-SA"/>
      </w:rPr>
    </w:lvl>
    <w:lvl w:ilvl="6" w:tplc="DE04BCE2">
      <w:numFmt w:val="bullet"/>
      <w:lvlText w:val="•"/>
      <w:lvlJc w:val="left"/>
      <w:pPr>
        <w:ind w:left="7259" w:hanging="281"/>
      </w:pPr>
      <w:rPr>
        <w:rFonts w:hint="default"/>
        <w:lang w:val="ru-RU" w:eastAsia="en-US" w:bidi="ar-SA"/>
      </w:rPr>
    </w:lvl>
    <w:lvl w:ilvl="7" w:tplc="D6946786">
      <w:numFmt w:val="bullet"/>
      <w:lvlText w:val="•"/>
      <w:lvlJc w:val="left"/>
      <w:pPr>
        <w:ind w:left="7930" w:hanging="281"/>
      </w:pPr>
      <w:rPr>
        <w:rFonts w:hint="default"/>
        <w:lang w:val="ru-RU" w:eastAsia="en-US" w:bidi="ar-SA"/>
      </w:rPr>
    </w:lvl>
    <w:lvl w:ilvl="8" w:tplc="16D08C44">
      <w:numFmt w:val="bullet"/>
      <w:lvlText w:val="•"/>
      <w:lvlJc w:val="left"/>
      <w:pPr>
        <w:ind w:left="8602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359B2702"/>
    <w:multiLevelType w:val="multilevel"/>
    <w:tmpl w:val="4A0405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5076E1"/>
    <w:multiLevelType w:val="hybridMultilevel"/>
    <w:tmpl w:val="B13E18B6"/>
    <w:lvl w:ilvl="0" w:tplc="86B0A15E">
      <w:start w:val="1"/>
      <w:numFmt w:val="decimal"/>
      <w:lvlText w:val="%1)"/>
      <w:lvlJc w:val="left"/>
      <w:pPr>
        <w:ind w:left="118" w:hanging="3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C219B6">
      <w:numFmt w:val="bullet"/>
      <w:lvlText w:val="•"/>
      <w:lvlJc w:val="left"/>
      <w:pPr>
        <w:ind w:left="1102" w:hanging="362"/>
      </w:pPr>
      <w:rPr>
        <w:rFonts w:hint="default"/>
        <w:lang w:val="ru-RU" w:eastAsia="en-US" w:bidi="ar-SA"/>
      </w:rPr>
    </w:lvl>
    <w:lvl w:ilvl="2" w:tplc="BF68892A">
      <w:numFmt w:val="bullet"/>
      <w:lvlText w:val="•"/>
      <w:lvlJc w:val="left"/>
      <w:pPr>
        <w:ind w:left="2085" w:hanging="362"/>
      </w:pPr>
      <w:rPr>
        <w:rFonts w:hint="default"/>
        <w:lang w:val="ru-RU" w:eastAsia="en-US" w:bidi="ar-SA"/>
      </w:rPr>
    </w:lvl>
    <w:lvl w:ilvl="3" w:tplc="761EEE06">
      <w:numFmt w:val="bullet"/>
      <w:lvlText w:val="•"/>
      <w:lvlJc w:val="left"/>
      <w:pPr>
        <w:ind w:left="3067" w:hanging="362"/>
      </w:pPr>
      <w:rPr>
        <w:rFonts w:hint="default"/>
        <w:lang w:val="ru-RU" w:eastAsia="en-US" w:bidi="ar-SA"/>
      </w:rPr>
    </w:lvl>
    <w:lvl w:ilvl="4" w:tplc="000C2E5A">
      <w:numFmt w:val="bullet"/>
      <w:lvlText w:val="•"/>
      <w:lvlJc w:val="left"/>
      <w:pPr>
        <w:ind w:left="4050" w:hanging="362"/>
      </w:pPr>
      <w:rPr>
        <w:rFonts w:hint="default"/>
        <w:lang w:val="ru-RU" w:eastAsia="en-US" w:bidi="ar-SA"/>
      </w:rPr>
    </w:lvl>
    <w:lvl w:ilvl="5" w:tplc="B6CE69E4">
      <w:numFmt w:val="bullet"/>
      <w:lvlText w:val="•"/>
      <w:lvlJc w:val="left"/>
      <w:pPr>
        <w:ind w:left="5033" w:hanging="362"/>
      </w:pPr>
      <w:rPr>
        <w:rFonts w:hint="default"/>
        <w:lang w:val="ru-RU" w:eastAsia="en-US" w:bidi="ar-SA"/>
      </w:rPr>
    </w:lvl>
    <w:lvl w:ilvl="6" w:tplc="ABA69B94">
      <w:numFmt w:val="bullet"/>
      <w:lvlText w:val="•"/>
      <w:lvlJc w:val="left"/>
      <w:pPr>
        <w:ind w:left="6015" w:hanging="362"/>
      </w:pPr>
      <w:rPr>
        <w:rFonts w:hint="default"/>
        <w:lang w:val="ru-RU" w:eastAsia="en-US" w:bidi="ar-SA"/>
      </w:rPr>
    </w:lvl>
    <w:lvl w:ilvl="7" w:tplc="22CC4124">
      <w:numFmt w:val="bullet"/>
      <w:lvlText w:val="•"/>
      <w:lvlJc w:val="left"/>
      <w:pPr>
        <w:ind w:left="6998" w:hanging="362"/>
      </w:pPr>
      <w:rPr>
        <w:rFonts w:hint="default"/>
        <w:lang w:val="ru-RU" w:eastAsia="en-US" w:bidi="ar-SA"/>
      </w:rPr>
    </w:lvl>
    <w:lvl w:ilvl="8" w:tplc="64D6E9EA">
      <w:numFmt w:val="bullet"/>
      <w:lvlText w:val="•"/>
      <w:lvlJc w:val="left"/>
      <w:pPr>
        <w:ind w:left="7981" w:hanging="362"/>
      </w:pPr>
      <w:rPr>
        <w:rFonts w:hint="default"/>
        <w:lang w:val="ru-RU" w:eastAsia="en-US" w:bidi="ar-SA"/>
      </w:rPr>
    </w:lvl>
  </w:abstractNum>
  <w:abstractNum w:abstractNumId="17" w15:restartNumberingAfterBreak="0">
    <w:nsid w:val="3F3B0828"/>
    <w:multiLevelType w:val="hybridMultilevel"/>
    <w:tmpl w:val="779C2B1A"/>
    <w:lvl w:ilvl="0" w:tplc="DE90E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D0278"/>
    <w:multiLevelType w:val="hybridMultilevel"/>
    <w:tmpl w:val="ECCAAD8E"/>
    <w:lvl w:ilvl="0" w:tplc="950ED668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3492F6">
      <w:numFmt w:val="bullet"/>
      <w:lvlText w:val="•"/>
      <w:lvlJc w:val="left"/>
      <w:pPr>
        <w:ind w:left="1102" w:hanging="164"/>
      </w:pPr>
      <w:rPr>
        <w:rFonts w:hint="default"/>
        <w:lang w:val="ru-RU" w:eastAsia="en-US" w:bidi="ar-SA"/>
      </w:rPr>
    </w:lvl>
    <w:lvl w:ilvl="2" w:tplc="8D2072E6">
      <w:numFmt w:val="bullet"/>
      <w:lvlText w:val="•"/>
      <w:lvlJc w:val="left"/>
      <w:pPr>
        <w:ind w:left="2085" w:hanging="164"/>
      </w:pPr>
      <w:rPr>
        <w:rFonts w:hint="default"/>
        <w:lang w:val="ru-RU" w:eastAsia="en-US" w:bidi="ar-SA"/>
      </w:rPr>
    </w:lvl>
    <w:lvl w:ilvl="3" w:tplc="41C81928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5770DC46">
      <w:numFmt w:val="bullet"/>
      <w:lvlText w:val="•"/>
      <w:lvlJc w:val="left"/>
      <w:pPr>
        <w:ind w:left="4050" w:hanging="164"/>
      </w:pPr>
      <w:rPr>
        <w:rFonts w:hint="default"/>
        <w:lang w:val="ru-RU" w:eastAsia="en-US" w:bidi="ar-SA"/>
      </w:rPr>
    </w:lvl>
    <w:lvl w:ilvl="5" w:tplc="E5384446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85907702">
      <w:numFmt w:val="bullet"/>
      <w:lvlText w:val="•"/>
      <w:lvlJc w:val="left"/>
      <w:pPr>
        <w:ind w:left="6015" w:hanging="164"/>
      </w:pPr>
      <w:rPr>
        <w:rFonts w:hint="default"/>
        <w:lang w:val="ru-RU" w:eastAsia="en-US" w:bidi="ar-SA"/>
      </w:rPr>
    </w:lvl>
    <w:lvl w:ilvl="7" w:tplc="FD38E2C6">
      <w:numFmt w:val="bullet"/>
      <w:lvlText w:val="•"/>
      <w:lvlJc w:val="left"/>
      <w:pPr>
        <w:ind w:left="6998" w:hanging="164"/>
      </w:pPr>
      <w:rPr>
        <w:rFonts w:hint="default"/>
        <w:lang w:val="ru-RU" w:eastAsia="en-US" w:bidi="ar-SA"/>
      </w:rPr>
    </w:lvl>
    <w:lvl w:ilvl="8" w:tplc="6E8432C6">
      <w:numFmt w:val="bullet"/>
      <w:lvlText w:val="•"/>
      <w:lvlJc w:val="left"/>
      <w:pPr>
        <w:ind w:left="7981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4A6D03B0"/>
    <w:multiLevelType w:val="multilevel"/>
    <w:tmpl w:val="43A2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064895"/>
    <w:multiLevelType w:val="multilevel"/>
    <w:tmpl w:val="788619B2"/>
    <w:lvl w:ilvl="0">
      <w:start w:val="1"/>
      <w:numFmt w:val="decimal"/>
      <w:lvlText w:val="%1"/>
      <w:lvlJc w:val="left"/>
      <w:pPr>
        <w:ind w:left="118" w:hanging="56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8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64"/>
      </w:pPr>
      <w:rPr>
        <w:rFonts w:hint="default"/>
        <w:lang w:val="ru-RU" w:eastAsia="en-US" w:bidi="ar-SA"/>
      </w:rPr>
    </w:lvl>
  </w:abstractNum>
  <w:abstractNum w:abstractNumId="21" w15:restartNumberingAfterBreak="0">
    <w:nsid w:val="57551295"/>
    <w:multiLevelType w:val="multilevel"/>
    <w:tmpl w:val="25E048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900FBB"/>
    <w:multiLevelType w:val="multilevel"/>
    <w:tmpl w:val="6F382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76B50"/>
    <w:multiLevelType w:val="multilevel"/>
    <w:tmpl w:val="5F967F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4" w15:restartNumberingAfterBreak="0">
    <w:nsid w:val="65303171"/>
    <w:multiLevelType w:val="multilevel"/>
    <w:tmpl w:val="EB36033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015789"/>
    <w:multiLevelType w:val="multilevel"/>
    <w:tmpl w:val="F1FE566E"/>
    <w:lvl w:ilvl="0">
      <w:start w:val="4"/>
      <w:numFmt w:val="decimal"/>
      <w:lvlText w:val="%1"/>
      <w:lvlJc w:val="left"/>
      <w:pPr>
        <w:ind w:left="118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11"/>
      </w:pPr>
      <w:rPr>
        <w:rFonts w:hint="default"/>
        <w:lang w:val="ru-RU" w:eastAsia="en-US" w:bidi="ar-SA"/>
      </w:rPr>
    </w:lvl>
  </w:abstractNum>
  <w:abstractNum w:abstractNumId="26" w15:restartNumberingAfterBreak="0">
    <w:nsid w:val="7AD47D03"/>
    <w:multiLevelType w:val="multilevel"/>
    <w:tmpl w:val="72F0D546"/>
    <w:lvl w:ilvl="0">
      <w:start w:val="5"/>
      <w:numFmt w:val="decimal"/>
      <w:lvlText w:val="%1"/>
      <w:lvlJc w:val="left"/>
      <w:pPr>
        <w:ind w:left="118" w:hanging="5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8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7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346"/>
      </w:pPr>
      <w:rPr>
        <w:rFonts w:hint="default"/>
        <w:lang w:val="ru-RU" w:eastAsia="en-US" w:bidi="ar-SA"/>
      </w:rPr>
    </w:lvl>
  </w:abstractNum>
  <w:abstractNum w:abstractNumId="27" w15:restartNumberingAfterBreak="0">
    <w:nsid w:val="7D0A4F08"/>
    <w:multiLevelType w:val="multilevel"/>
    <w:tmpl w:val="7B24AA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270119"/>
    <w:multiLevelType w:val="hybridMultilevel"/>
    <w:tmpl w:val="6F382164"/>
    <w:lvl w:ilvl="0" w:tplc="1F382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614205">
    <w:abstractNumId w:val="17"/>
  </w:num>
  <w:num w:numId="2" w16cid:durableId="1302464629">
    <w:abstractNumId w:val="8"/>
  </w:num>
  <w:num w:numId="3" w16cid:durableId="577860472">
    <w:abstractNumId w:val="26"/>
  </w:num>
  <w:num w:numId="4" w16cid:durableId="591547072">
    <w:abstractNumId w:val="25"/>
  </w:num>
  <w:num w:numId="5" w16cid:durableId="1743793817">
    <w:abstractNumId w:val="16"/>
  </w:num>
  <w:num w:numId="6" w16cid:durableId="1520314264">
    <w:abstractNumId w:val="9"/>
  </w:num>
  <w:num w:numId="7" w16cid:durableId="657877958">
    <w:abstractNumId w:val="6"/>
  </w:num>
  <w:num w:numId="8" w16cid:durableId="1614245795">
    <w:abstractNumId w:val="20"/>
  </w:num>
  <w:num w:numId="9" w16cid:durableId="441340913">
    <w:abstractNumId w:val="18"/>
  </w:num>
  <w:num w:numId="10" w16cid:durableId="493303641">
    <w:abstractNumId w:val="14"/>
  </w:num>
  <w:num w:numId="11" w16cid:durableId="77605577">
    <w:abstractNumId w:val="10"/>
  </w:num>
  <w:num w:numId="12" w16cid:durableId="1982147022">
    <w:abstractNumId w:val="28"/>
  </w:num>
  <w:num w:numId="13" w16cid:durableId="2069692471">
    <w:abstractNumId w:val="22"/>
  </w:num>
  <w:num w:numId="14" w16cid:durableId="789132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5559394">
    <w:abstractNumId w:val="11"/>
  </w:num>
  <w:num w:numId="16" w16cid:durableId="1584610364">
    <w:abstractNumId w:val="0"/>
  </w:num>
  <w:num w:numId="17" w16cid:durableId="1812795406">
    <w:abstractNumId w:val="2"/>
  </w:num>
  <w:num w:numId="18" w16cid:durableId="2091609348">
    <w:abstractNumId w:val="3"/>
  </w:num>
  <w:num w:numId="19" w16cid:durableId="1432362383">
    <w:abstractNumId w:val="23"/>
  </w:num>
  <w:num w:numId="20" w16cid:durableId="19314295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5894062">
    <w:abstractNumId w:val="7"/>
  </w:num>
  <w:num w:numId="22" w16cid:durableId="1409963125">
    <w:abstractNumId w:val="21"/>
  </w:num>
  <w:num w:numId="23" w16cid:durableId="91782965">
    <w:abstractNumId w:val="19"/>
  </w:num>
  <w:num w:numId="24" w16cid:durableId="71053105">
    <w:abstractNumId w:val="4"/>
  </w:num>
  <w:num w:numId="25" w16cid:durableId="1653368408">
    <w:abstractNumId w:val="5"/>
  </w:num>
  <w:num w:numId="26" w16cid:durableId="1730302462">
    <w:abstractNumId w:val="12"/>
  </w:num>
  <w:num w:numId="27" w16cid:durableId="1030838023">
    <w:abstractNumId w:val="15"/>
  </w:num>
  <w:num w:numId="28" w16cid:durableId="536623387">
    <w:abstractNumId w:val="27"/>
  </w:num>
  <w:num w:numId="29" w16cid:durableId="166647620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9D4"/>
    <w:rsid w:val="00015C2C"/>
    <w:rsid w:val="0002295C"/>
    <w:rsid w:val="00036216"/>
    <w:rsid w:val="00043297"/>
    <w:rsid w:val="00054347"/>
    <w:rsid w:val="000547F9"/>
    <w:rsid w:val="00087014"/>
    <w:rsid w:val="000A73BA"/>
    <w:rsid w:val="000C14CA"/>
    <w:rsid w:val="000C7802"/>
    <w:rsid w:val="000F40CC"/>
    <w:rsid w:val="000F55DA"/>
    <w:rsid w:val="00111CEA"/>
    <w:rsid w:val="001201D0"/>
    <w:rsid w:val="00122126"/>
    <w:rsid w:val="00123FA8"/>
    <w:rsid w:val="0012682E"/>
    <w:rsid w:val="0013270B"/>
    <w:rsid w:val="00141F14"/>
    <w:rsid w:val="00152156"/>
    <w:rsid w:val="001608B3"/>
    <w:rsid w:val="00182883"/>
    <w:rsid w:val="001842EF"/>
    <w:rsid w:val="00186613"/>
    <w:rsid w:val="001A2BF6"/>
    <w:rsid w:val="001B03A0"/>
    <w:rsid w:val="001B15A3"/>
    <w:rsid w:val="001B5D88"/>
    <w:rsid w:val="001C3185"/>
    <w:rsid w:val="001D1037"/>
    <w:rsid w:val="001D1B5E"/>
    <w:rsid w:val="001D4F51"/>
    <w:rsid w:val="001F3251"/>
    <w:rsid w:val="001F5E6B"/>
    <w:rsid w:val="00205839"/>
    <w:rsid w:val="002118B8"/>
    <w:rsid w:val="00222F52"/>
    <w:rsid w:val="0022489B"/>
    <w:rsid w:val="00225003"/>
    <w:rsid w:val="00231FF3"/>
    <w:rsid w:val="00232C49"/>
    <w:rsid w:val="00243830"/>
    <w:rsid w:val="002461B2"/>
    <w:rsid w:val="0024742C"/>
    <w:rsid w:val="00252ACD"/>
    <w:rsid w:val="00257DF4"/>
    <w:rsid w:val="0027027D"/>
    <w:rsid w:val="00270EF1"/>
    <w:rsid w:val="00275ADC"/>
    <w:rsid w:val="002778B7"/>
    <w:rsid w:val="00282333"/>
    <w:rsid w:val="002B0D13"/>
    <w:rsid w:val="002B2B2E"/>
    <w:rsid w:val="002F11FC"/>
    <w:rsid w:val="00300DB7"/>
    <w:rsid w:val="0030308E"/>
    <w:rsid w:val="00313825"/>
    <w:rsid w:val="003221B4"/>
    <w:rsid w:val="0033531C"/>
    <w:rsid w:val="003415D4"/>
    <w:rsid w:val="00342AD8"/>
    <w:rsid w:val="0035791B"/>
    <w:rsid w:val="00363062"/>
    <w:rsid w:val="00363D5B"/>
    <w:rsid w:val="0037205B"/>
    <w:rsid w:val="00376425"/>
    <w:rsid w:val="003861D1"/>
    <w:rsid w:val="003A71ED"/>
    <w:rsid w:val="003C15A4"/>
    <w:rsid w:val="003C4A8E"/>
    <w:rsid w:val="003C4BD5"/>
    <w:rsid w:val="003D6744"/>
    <w:rsid w:val="003D6F9C"/>
    <w:rsid w:val="003E7038"/>
    <w:rsid w:val="003E71E7"/>
    <w:rsid w:val="003F345B"/>
    <w:rsid w:val="003F7046"/>
    <w:rsid w:val="00404101"/>
    <w:rsid w:val="00423068"/>
    <w:rsid w:val="0042406B"/>
    <w:rsid w:val="004243E2"/>
    <w:rsid w:val="00435D1F"/>
    <w:rsid w:val="00460C2C"/>
    <w:rsid w:val="00462B18"/>
    <w:rsid w:val="00466DDF"/>
    <w:rsid w:val="00473136"/>
    <w:rsid w:val="00475B1F"/>
    <w:rsid w:val="004933E7"/>
    <w:rsid w:val="004960CE"/>
    <w:rsid w:val="00497548"/>
    <w:rsid w:val="004B400F"/>
    <w:rsid w:val="004D201F"/>
    <w:rsid w:val="004D4CF3"/>
    <w:rsid w:val="004E1C75"/>
    <w:rsid w:val="00501EB9"/>
    <w:rsid w:val="0051153B"/>
    <w:rsid w:val="005214A5"/>
    <w:rsid w:val="005215C7"/>
    <w:rsid w:val="00545DBC"/>
    <w:rsid w:val="0055100D"/>
    <w:rsid w:val="00552CCE"/>
    <w:rsid w:val="00554174"/>
    <w:rsid w:val="00557DB9"/>
    <w:rsid w:val="00587D70"/>
    <w:rsid w:val="00594A4D"/>
    <w:rsid w:val="005A5A0A"/>
    <w:rsid w:val="005A686B"/>
    <w:rsid w:val="005B1A83"/>
    <w:rsid w:val="005B7875"/>
    <w:rsid w:val="005C0D8A"/>
    <w:rsid w:val="005C1163"/>
    <w:rsid w:val="005D18E3"/>
    <w:rsid w:val="005D59CD"/>
    <w:rsid w:val="005F4F01"/>
    <w:rsid w:val="005F6DA2"/>
    <w:rsid w:val="006078CE"/>
    <w:rsid w:val="0061035C"/>
    <w:rsid w:val="00663D3C"/>
    <w:rsid w:val="00666182"/>
    <w:rsid w:val="00675B8F"/>
    <w:rsid w:val="00676CEB"/>
    <w:rsid w:val="00693770"/>
    <w:rsid w:val="006A3D7C"/>
    <w:rsid w:val="006D1F71"/>
    <w:rsid w:val="006E581D"/>
    <w:rsid w:val="0071459E"/>
    <w:rsid w:val="00716AA9"/>
    <w:rsid w:val="0072118E"/>
    <w:rsid w:val="00731876"/>
    <w:rsid w:val="007335F2"/>
    <w:rsid w:val="00734D1A"/>
    <w:rsid w:val="00735C0C"/>
    <w:rsid w:val="007678EC"/>
    <w:rsid w:val="00770FAA"/>
    <w:rsid w:val="00776F29"/>
    <w:rsid w:val="0077742D"/>
    <w:rsid w:val="00785BDE"/>
    <w:rsid w:val="00792BA7"/>
    <w:rsid w:val="00794A42"/>
    <w:rsid w:val="007A5C21"/>
    <w:rsid w:val="007B34BE"/>
    <w:rsid w:val="007C4D82"/>
    <w:rsid w:val="007D7080"/>
    <w:rsid w:val="007E7C06"/>
    <w:rsid w:val="00811F5C"/>
    <w:rsid w:val="008165B4"/>
    <w:rsid w:val="00845C7E"/>
    <w:rsid w:val="00854BF0"/>
    <w:rsid w:val="00861E77"/>
    <w:rsid w:val="00875ED5"/>
    <w:rsid w:val="0087644A"/>
    <w:rsid w:val="008A4E85"/>
    <w:rsid w:val="008A56F7"/>
    <w:rsid w:val="008A6D8F"/>
    <w:rsid w:val="008B15DB"/>
    <w:rsid w:val="008C0314"/>
    <w:rsid w:val="008C487F"/>
    <w:rsid w:val="008C55BF"/>
    <w:rsid w:val="008C56AF"/>
    <w:rsid w:val="008C6B6C"/>
    <w:rsid w:val="008E00E9"/>
    <w:rsid w:val="008E3BBB"/>
    <w:rsid w:val="008E7B2E"/>
    <w:rsid w:val="00902CEF"/>
    <w:rsid w:val="00905020"/>
    <w:rsid w:val="00907019"/>
    <w:rsid w:val="009102E2"/>
    <w:rsid w:val="00912A37"/>
    <w:rsid w:val="00927165"/>
    <w:rsid w:val="009318E1"/>
    <w:rsid w:val="00961470"/>
    <w:rsid w:val="00971627"/>
    <w:rsid w:val="00976B7E"/>
    <w:rsid w:val="0097770A"/>
    <w:rsid w:val="00987AFF"/>
    <w:rsid w:val="009912D6"/>
    <w:rsid w:val="00995072"/>
    <w:rsid w:val="009A6419"/>
    <w:rsid w:val="009C3B06"/>
    <w:rsid w:val="009D1EBB"/>
    <w:rsid w:val="009D4103"/>
    <w:rsid w:val="009E41DC"/>
    <w:rsid w:val="009E4AA4"/>
    <w:rsid w:val="009E5ABA"/>
    <w:rsid w:val="009F5D9D"/>
    <w:rsid w:val="00A07615"/>
    <w:rsid w:val="00A102AB"/>
    <w:rsid w:val="00A2471D"/>
    <w:rsid w:val="00A333AA"/>
    <w:rsid w:val="00A458EF"/>
    <w:rsid w:val="00A525D5"/>
    <w:rsid w:val="00A654FE"/>
    <w:rsid w:val="00A7059B"/>
    <w:rsid w:val="00A777E8"/>
    <w:rsid w:val="00A93A19"/>
    <w:rsid w:val="00AA3722"/>
    <w:rsid w:val="00AA4336"/>
    <w:rsid w:val="00AB3BDB"/>
    <w:rsid w:val="00AD08B1"/>
    <w:rsid w:val="00AE394A"/>
    <w:rsid w:val="00B27BD6"/>
    <w:rsid w:val="00B36848"/>
    <w:rsid w:val="00B453C6"/>
    <w:rsid w:val="00B50404"/>
    <w:rsid w:val="00B5731E"/>
    <w:rsid w:val="00B759BF"/>
    <w:rsid w:val="00B839D4"/>
    <w:rsid w:val="00B879E3"/>
    <w:rsid w:val="00BA2784"/>
    <w:rsid w:val="00BB396F"/>
    <w:rsid w:val="00BB7523"/>
    <w:rsid w:val="00BC13BB"/>
    <w:rsid w:val="00BC36E2"/>
    <w:rsid w:val="00BC7D06"/>
    <w:rsid w:val="00BD4E90"/>
    <w:rsid w:val="00BD5654"/>
    <w:rsid w:val="00BE01EF"/>
    <w:rsid w:val="00BE110D"/>
    <w:rsid w:val="00BE3828"/>
    <w:rsid w:val="00BE5A7B"/>
    <w:rsid w:val="00BF482E"/>
    <w:rsid w:val="00C15A8B"/>
    <w:rsid w:val="00C35626"/>
    <w:rsid w:val="00C40838"/>
    <w:rsid w:val="00C45904"/>
    <w:rsid w:val="00C47205"/>
    <w:rsid w:val="00C53EFF"/>
    <w:rsid w:val="00C74CE0"/>
    <w:rsid w:val="00C978A8"/>
    <w:rsid w:val="00CC1421"/>
    <w:rsid w:val="00CC78C9"/>
    <w:rsid w:val="00CF0C42"/>
    <w:rsid w:val="00CF2B7F"/>
    <w:rsid w:val="00CF742D"/>
    <w:rsid w:val="00D13688"/>
    <w:rsid w:val="00D14498"/>
    <w:rsid w:val="00D15BD0"/>
    <w:rsid w:val="00D24DDD"/>
    <w:rsid w:val="00D31320"/>
    <w:rsid w:val="00D35987"/>
    <w:rsid w:val="00D40AC3"/>
    <w:rsid w:val="00D4286A"/>
    <w:rsid w:val="00D442DA"/>
    <w:rsid w:val="00D54521"/>
    <w:rsid w:val="00D57285"/>
    <w:rsid w:val="00D611EA"/>
    <w:rsid w:val="00D6403E"/>
    <w:rsid w:val="00D9237A"/>
    <w:rsid w:val="00DA4287"/>
    <w:rsid w:val="00DB2964"/>
    <w:rsid w:val="00DC5123"/>
    <w:rsid w:val="00DD2DF4"/>
    <w:rsid w:val="00DE3ADD"/>
    <w:rsid w:val="00E01A0D"/>
    <w:rsid w:val="00E1496C"/>
    <w:rsid w:val="00E33945"/>
    <w:rsid w:val="00E37F8B"/>
    <w:rsid w:val="00E419FC"/>
    <w:rsid w:val="00E42E3D"/>
    <w:rsid w:val="00E4521D"/>
    <w:rsid w:val="00E53140"/>
    <w:rsid w:val="00E60502"/>
    <w:rsid w:val="00E6054D"/>
    <w:rsid w:val="00E7067C"/>
    <w:rsid w:val="00E839B6"/>
    <w:rsid w:val="00EA7073"/>
    <w:rsid w:val="00EB1007"/>
    <w:rsid w:val="00EC309D"/>
    <w:rsid w:val="00F01017"/>
    <w:rsid w:val="00F01233"/>
    <w:rsid w:val="00F074ED"/>
    <w:rsid w:val="00F13220"/>
    <w:rsid w:val="00F13EE2"/>
    <w:rsid w:val="00F14FB9"/>
    <w:rsid w:val="00F207C7"/>
    <w:rsid w:val="00F20988"/>
    <w:rsid w:val="00F210E0"/>
    <w:rsid w:val="00F41C19"/>
    <w:rsid w:val="00F514EE"/>
    <w:rsid w:val="00F75270"/>
    <w:rsid w:val="00F767C4"/>
    <w:rsid w:val="00F81F79"/>
    <w:rsid w:val="00F83613"/>
    <w:rsid w:val="00F86643"/>
    <w:rsid w:val="00F866B6"/>
    <w:rsid w:val="00FA1496"/>
    <w:rsid w:val="00FB4D8F"/>
    <w:rsid w:val="00FC0718"/>
    <w:rsid w:val="00FC334A"/>
    <w:rsid w:val="00FE0E9A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C82AFA8"/>
  <w15:docId w15:val="{AE200EE5-8B5D-402B-83A8-70985B0E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29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DE3ADD"/>
    <w:pPr>
      <w:widowControl w:val="0"/>
      <w:autoSpaceDE w:val="0"/>
      <w:autoSpaceDN w:val="0"/>
      <w:ind w:left="1166" w:right="1237"/>
      <w:jc w:val="center"/>
      <w:outlineLvl w:val="0"/>
    </w:pPr>
    <w:rPr>
      <w:b/>
      <w:bCs/>
      <w:spacing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B839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0">
    <w:name w:val="Основной текст (10)_"/>
    <w:link w:val="101"/>
    <w:locked/>
    <w:rsid w:val="00B839D4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qFormat/>
    <w:rsid w:val="00B839D4"/>
    <w:pPr>
      <w:shd w:val="clear" w:color="auto" w:fill="FFFFFF"/>
      <w:spacing w:before="120" w:line="212" w:lineRule="exact"/>
      <w:jc w:val="center"/>
    </w:pPr>
    <w:rPr>
      <w:rFonts w:asciiTheme="minorHAnsi" w:eastAsiaTheme="minorHAnsi" w:hAnsiTheme="minorHAnsi" w:cstheme="minorBidi"/>
      <w:b/>
      <w:bCs/>
      <w:spacing w:val="0"/>
      <w:sz w:val="18"/>
      <w:szCs w:val="18"/>
      <w:lang w:eastAsia="en-US"/>
    </w:rPr>
  </w:style>
  <w:style w:type="paragraph" w:styleId="a3">
    <w:name w:val="header"/>
    <w:basedOn w:val="a"/>
    <w:link w:val="a4"/>
    <w:uiPriority w:val="99"/>
    <w:unhideWhenUsed/>
    <w:rsid w:val="006661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182"/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661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6182"/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12682E"/>
    <w:rPr>
      <w:color w:val="0000FF"/>
      <w:u w:val="single"/>
    </w:rPr>
  </w:style>
  <w:style w:type="paragraph" w:customStyle="1" w:styleId="f">
    <w:name w:val="f"/>
    <w:basedOn w:val="a"/>
    <w:uiPriority w:val="99"/>
    <w:qFormat/>
    <w:rsid w:val="00F074ED"/>
    <w:pPr>
      <w:spacing w:before="280" w:after="280"/>
    </w:pPr>
    <w:rPr>
      <w:spacing w:val="0"/>
      <w:sz w:val="24"/>
      <w:szCs w:val="24"/>
      <w:lang w:eastAsia="zh-CN"/>
    </w:rPr>
  </w:style>
  <w:style w:type="paragraph" w:customStyle="1" w:styleId="ConsPlusTitle">
    <w:name w:val="ConsPlusTitle"/>
    <w:qFormat/>
    <w:rsid w:val="00F074ED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F074ED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zh-CN"/>
    </w:rPr>
  </w:style>
  <w:style w:type="paragraph" w:styleId="a9">
    <w:name w:val="No Spacing"/>
    <w:uiPriority w:val="1"/>
    <w:qFormat/>
    <w:rsid w:val="00F074ED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styleId="aa">
    <w:name w:val="FollowedHyperlink"/>
    <w:basedOn w:val="a0"/>
    <w:uiPriority w:val="99"/>
    <w:semiHidden/>
    <w:unhideWhenUsed/>
    <w:rsid w:val="00B50404"/>
    <w:rPr>
      <w:color w:val="800080"/>
      <w:u w:val="single"/>
    </w:rPr>
  </w:style>
  <w:style w:type="paragraph" w:customStyle="1" w:styleId="msonormal0">
    <w:name w:val="msonormal"/>
    <w:basedOn w:val="a"/>
    <w:rsid w:val="00B50404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67">
    <w:name w:val="xl67"/>
    <w:basedOn w:val="a"/>
    <w:rsid w:val="00B50404"/>
    <w:pPr>
      <w:spacing w:before="100" w:beforeAutospacing="1" w:after="100" w:afterAutospacing="1"/>
      <w:textAlignment w:val="top"/>
    </w:pPr>
    <w:rPr>
      <w:spacing w:val="0"/>
    </w:rPr>
  </w:style>
  <w:style w:type="paragraph" w:customStyle="1" w:styleId="xl68">
    <w:name w:val="xl68"/>
    <w:basedOn w:val="a"/>
    <w:rsid w:val="00B50404"/>
    <w:pP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69">
    <w:name w:val="xl69"/>
    <w:basedOn w:val="a"/>
    <w:rsid w:val="00B50404"/>
    <w:pPr>
      <w:spacing w:before="100" w:beforeAutospacing="1" w:after="100" w:afterAutospacing="1"/>
      <w:textAlignment w:val="top"/>
    </w:pPr>
    <w:rPr>
      <w:spacing w:val="0"/>
    </w:rPr>
  </w:style>
  <w:style w:type="paragraph" w:customStyle="1" w:styleId="xl70">
    <w:name w:val="xl70"/>
    <w:basedOn w:val="a"/>
    <w:rsid w:val="00B50404"/>
    <w:pPr>
      <w:spacing w:before="100" w:beforeAutospacing="1" w:after="100" w:afterAutospacing="1"/>
      <w:textAlignment w:val="top"/>
    </w:pPr>
    <w:rPr>
      <w:i/>
      <w:iCs/>
      <w:spacing w:val="0"/>
    </w:rPr>
  </w:style>
  <w:style w:type="paragraph" w:customStyle="1" w:styleId="xl71">
    <w:name w:val="xl71"/>
    <w:basedOn w:val="a"/>
    <w:rsid w:val="00B50404"/>
    <w:pP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72">
    <w:name w:val="xl72"/>
    <w:basedOn w:val="a"/>
    <w:rsid w:val="00B50404"/>
    <w:pPr>
      <w:spacing w:before="100" w:beforeAutospacing="1" w:after="100" w:afterAutospacing="1"/>
      <w:textAlignment w:val="top"/>
    </w:pPr>
    <w:rPr>
      <w:spacing w:val="0"/>
    </w:rPr>
  </w:style>
  <w:style w:type="paragraph" w:customStyle="1" w:styleId="xl73">
    <w:name w:val="xl73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</w:rPr>
  </w:style>
  <w:style w:type="paragraph" w:customStyle="1" w:styleId="xl74">
    <w:name w:val="xl7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pacing w:val="0"/>
      <w:sz w:val="24"/>
      <w:szCs w:val="24"/>
    </w:rPr>
  </w:style>
  <w:style w:type="paragraph" w:customStyle="1" w:styleId="xl75">
    <w:name w:val="xl7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pacing w:val="0"/>
      <w:sz w:val="24"/>
      <w:szCs w:val="24"/>
    </w:rPr>
  </w:style>
  <w:style w:type="paragraph" w:customStyle="1" w:styleId="xl76">
    <w:name w:val="xl76"/>
    <w:basedOn w:val="a"/>
    <w:rsid w:val="00B50404"/>
    <w:pPr>
      <w:spacing w:before="100" w:beforeAutospacing="1" w:after="100" w:afterAutospacing="1"/>
      <w:jc w:val="center"/>
    </w:pPr>
    <w:rPr>
      <w:i/>
      <w:iCs/>
      <w:spacing w:val="0"/>
    </w:rPr>
  </w:style>
  <w:style w:type="paragraph" w:customStyle="1" w:styleId="xl77">
    <w:name w:val="xl77"/>
    <w:basedOn w:val="a"/>
    <w:rsid w:val="00B50404"/>
    <w:pPr>
      <w:spacing w:before="100" w:beforeAutospacing="1" w:after="100" w:afterAutospacing="1"/>
      <w:textAlignment w:val="top"/>
    </w:pPr>
    <w:rPr>
      <w:b/>
      <w:bCs/>
      <w:i/>
      <w:iCs/>
      <w:spacing w:val="0"/>
    </w:rPr>
  </w:style>
  <w:style w:type="paragraph" w:customStyle="1" w:styleId="xl78">
    <w:name w:val="xl78"/>
    <w:basedOn w:val="a"/>
    <w:rsid w:val="00B50404"/>
    <w:pPr>
      <w:spacing w:before="100" w:beforeAutospacing="1" w:after="100" w:afterAutospacing="1"/>
      <w:jc w:val="right"/>
    </w:pPr>
    <w:rPr>
      <w:i/>
      <w:iCs/>
      <w:spacing w:val="0"/>
    </w:rPr>
  </w:style>
  <w:style w:type="paragraph" w:customStyle="1" w:styleId="xl79">
    <w:name w:val="xl79"/>
    <w:basedOn w:val="a"/>
    <w:rsid w:val="00B50404"/>
    <w:pPr>
      <w:spacing w:before="100" w:beforeAutospacing="1" w:after="100" w:afterAutospacing="1"/>
      <w:jc w:val="center"/>
      <w:textAlignment w:val="top"/>
    </w:pPr>
    <w:rPr>
      <w:b/>
      <w:bCs/>
      <w:spacing w:val="0"/>
    </w:rPr>
  </w:style>
  <w:style w:type="paragraph" w:customStyle="1" w:styleId="xl80">
    <w:name w:val="xl80"/>
    <w:basedOn w:val="a"/>
    <w:rsid w:val="00B50404"/>
    <w:pPr>
      <w:spacing w:before="100" w:beforeAutospacing="1" w:after="100" w:afterAutospacing="1"/>
      <w:jc w:val="right"/>
      <w:textAlignment w:val="top"/>
    </w:pPr>
    <w:rPr>
      <w:b/>
      <w:bCs/>
      <w:spacing w:val="0"/>
    </w:rPr>
  </w:style>
  <w:style w:type="paragraph" w:customStyle="1" w:styleId="xl81">
    <w:name w:val="xl81"/>
    <w:basedOn w:val="a"/>
    <w:rsid w:val="00B50404"/>
    <w:pPr>
      <w:spacing w:before="100" w:beforeAutospacing="1" w:after="100" w:afterAutospacing="1"/>
      <w:jc w:val="center"/>
      <w:textAlignment w:val="center"/>
    </w:pPr>
    <w:rPr>
      <w:b/>
      <w:bCs/>
      <w:spacing w:val="0"/>
      <w:sz w:val="24"/>
      <w:szCs w:val="24"/>
    </w:rPr>
  </w:style>
  <w:style w:type="paragraph" w:customStyle="1" w:styleId="xl82">
    <w:name w:val="xl82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spacing w:val="0"/>
      <w:sz w:val="24"/>
      <w:szCs w:val="24"/>
    </w:rPr>
  </w:style>
  <w:style w:type="paragraph" w:customStyle="1" w:styleId="xl83">
    <w:name w:val="xl83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  <w:sz w:val="24"/>
      <w:szCs w:val="24"/>
    </w:rPr>
  </w:style>
  <w:style w:type="paragraph" w:customStyle="1" w:styleId="xl84">
    <w:name w:val="xl84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spacing w:val="0"/>
      <w:sz w:val="24"/>
      <w:szCs w:val="24"/>
    </w:rPr>
  </w:style>
  <w:style w:type="paragraph" w:customStyle="1" w:styleId="xl85">
    <w:name w:val="xl85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spacing w:val="0"/>
      <w:sz w:val="24"/>
      <w:szCs w:val="24"/>
    </w:rPr>
  </w:style>
  <w:style w:type="paragraph" w:customStyle="1" w:styleId="xl86">
    <w:name w:val="xl86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  <w:sz w:val="24"/>
      <w:szCs w:val="24"/>
    </w:rPr>
  </w:style>
  <w:style w:type="paragraph" w:customStyle="1" w:styleId="xl87">
    <w:name w:val="xl87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  <w:sz w:val="24"/>
      <w:szCs w:val="24"/>
    </w:rPr>
  </w:style>
  <w:style w:type="paragraph" w:customStyle="1" w:styleId="xl88">
    <w:name w:val="xl88"/>
    <w:basedOn w:val="a"/>
    <w:rsid w:val="00B50404"/>
    <w:pPr>
      <w:spacing w:before="100" w:beforeAutospacing="1" w:after="100" w:afterAutospacing="1"/>
      <w:jc w:val="right"/>
      <w:textAlignment w:val="center"/>
    </w:pPr>
    <w:rPr>
      <w:i/>
      <w:iCs/>
      <w:spacing w:val="0"/>
      <w:sz w:val="24"/>
      <w:szCs w:val="24"/>
    </w:rPr>
  </w:style>
  <w:style w:type="paragraph" w:customStyle="1" w:styleId="xl89">
    <w:name w:val="xl89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i/>
      <w:iCs/>
      <w:spacing w:val="0"/>
      <w:sz w:val="24"/>
      <w:szCs w:val="24"/>
    </w:rPr>
  </w:style>
  <w:style w:type="paragraph" w:customStyle="1" w:styleId="xl90">
    <w:name w:val="xl90"/>
    <w:basedOn w:val="a"/>
    <w:rsid w:val="00B50404"/>
    <w:pPr>
      <w:spacing w:before="100" w:beforeAutospacing="1" w:after="100" w:afterAutospacing="1"/>
      <w:jc w:val="right"/>
      <w:textAlignment w:val="center"/>
    </w:pPr>
    <w:rPr>
      <w:i/>
      <w:iCs/>
      <w:spacing w:val="0"/>
      <w:sz w:val="24"/>
      <w:szCs w:val="24"/>
    </w:rPr>
  </w:style>
  <w:style w:type="paragraph" w:customStyle="1" w:styleId="xl91">
    <w:name w:val="xl91"/>
    <w:basedOn w:val="a"/>
    <w:rsid w:val="00B50404"/>
    <w:pPr>
      <w:spacing w:before="100" w:beforeAutospacing="1" w:after="100" w:afterAutospacing="1"/>
      <w:textAlignment w:val="top"/>
    </w:pPr>
    <w:rPr>
      <w:b/>
      <w:bCs/>
      <w:i/>
      <w:iCs/>
      <w:spacing w:val="0"/>
    </w:rPr>
  </w:style>
  <w:style w:type="paragraph" w:customStyle="1" w:styleId="xl92">
    <w:name w:val="xl9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pacing w:val="0"/>
      <w:sz w:val="24"/>
      <w:szCs w:val="24"/>
    </w:rPr>
  </w:style>
  <w:style w:type="paragraph" w:customStyle="1" w:styleId="xl93">
    <w:name w:val="xl9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2"/>
      <w:szCs w:val="22"/>
    </w:rPr>
  </w:style>
  <w:style w:type="paragraph" w:customStyle="1" w:styleId="xl94">
    <w:name w:val="xl9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95">
    <w:name w:val="xl9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96">
    <w:name w:val="xl96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97">
    <w:name w:val="xl97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98">
    <w:name w:val="xl98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99">
    <w:name w:val="xl99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0">
    <w:name w:val="xl100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1">
    <w:name w:val="xl10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2">
    <w:name w:val="xl102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3">
    <w:name w:val="xl103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4">
    <w:name w:val="xl104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5">
    <w:name w:val="xl105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6">
    <w:name w:val="xl106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7">
    <w:name w:val="xl10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8">
    <w:name w:val="xl10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9">
    <w:name w:val="xl10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10">
    <w:name w:val="xl110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111">
    <w:name w:val="xl111"/>
    <w:basedOn w:val="a"/>
    <w:rsid w:val="00B504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12">
    <w:name w:val="xl112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13">
    <w:name w:val="xl113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pacing w:val="0"/>
      <w:sz w:val="26"/>
      <w:szCs w:val="26"/>
    </w:rPr>
  </w:style>
  <w:style w:type="paragraph" w:customStyle="1" w:styleId="xl114">
    <w:name w:val="xl11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pacing w:val="0"/>
      <w:sz w:val="26"/>
      <w:szCs w:val="26"/>
    </w:rPr>
  </w:style>
  <w:style w:type="paragraph" w:customStyle="1" w:styleId="xl115">
    <w:name w:val="xl11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116">
    <w:name w:val="xl116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17">
    <w:name w:val="xl117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4"/>
      <w:szCs w:val="24"/>
    </w:rPr>
  </w:style>
  <w:style w:type="paragraph" w:customStyle="1" w:styleId="xl118">
    <w:name w:val="xl118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19">
    <w:name w:val="xl11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20">
    <w:name w:val="xl12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pacing w:val="0"/>
      <w:sz w:val="26"/>
      <w:szCs w:val="26"/>
    </w:rPr>
  </w:style>
  <w:style w:type="paragraph" w:customStyle="1" w:styleId="xl121">
    <w:name w:val="xl121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22">
    <w:name w:val="xl122"/>
    <w:basedOn w:val="a"/>
    <w:rsid w:val="00B50404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123">
    <w:name w:val="xl12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124">
    <w:name w:val="xl12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125">
    <w:name w:val="xl125"/>
    <w:basedOn w:val="a"/>
    <w:rsid w:val="00B50404"/>
    <w:pP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126">
    <w:name w:val="xl12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pacing w:val="0"/>
      <w:sz w:val="24"/>
      <w:szCs w:val="24"/>
    </w:rPr>
  </w:style>
  <w:style w:type="paragraph" w:customStyle="1" w:styleId="xl127">
    <w:name w:val="xl12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28">
    <w:name w:val="xl128"/>
    <w:basedOn w:val="a"/>
    <w:rsid w:val="00B504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29">
    <w:name w:val="xl129"/>
    <w:basedOn w:val="a"/>
    <w:rsid w:val="00B50404"/>
    <w:pPr>
      <w:pBdr>
        <w:left w:val="single" w:sz="8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30">
    <w:name w:val="xl13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31">
    <w:name w:val="xl13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pacing w:val="0"/>
      <w:sz w:val="26"/>
      <w:szCs w:val="26"/>
    </w:rPr>
  </w:style>
  <w:style w:type="paragraph" w:customStyle="1" w:styleId="xl132">
    <w:name w:val="xl13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6"/>
      <w:szCs w:val="26"/>
    </w:rPr>
  </w:style>
  <w:style w:type="paragraph" w:customStyle="1" w:styleId="xl133">
    <w:name w:val="xl13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pacing w:val="0"/>
      <w:sz w:val="26"/>
      <w:szCs w:val="26"/>
    </w:rPr>
  </w:style>
  <w:style w:type="paragraph" w:customStyle="1" w:styleId="xl134">
    <w:name w:val="xl13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6"/>
      <w:szCs w:val="26"/>
    </w:rPr>
  </w:style>
  <w:style w:type="paragraph" w:customStyle="1" w:styleId="xl135">
    <w:name w:val="xl13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36">
    <w:name w:val="xl13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4"/>
      <w:szCs w:val="24"/>
    </w:rPr>
  </w:style>
  <w:style w:type="paragraph" w:customStyle="1" w:styleId="xl137">
    <w:name w:val="xl13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38">
    <w:name w:val="xl13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39">
    <w:name w:val="xl13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40">
    <w:name w:val="xl14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41">
    <w:name w:val="xl141"/>
    <w:basedOn w:val="a"/>
    <w:rsid w:val="00B50404"/>
    <w:pPr>
      <w:spacing w:before="100" w:beforeAutospacing="1" w:after="100" w:afterAutospacing="1"/>
      <w:jc w:val="center"/>
    </w:pPr>
    <w:rPr>
      <w:spacing w:val="0"/>
    </w:rPr>
  </w:style>
  <w:style w:type="paragraph" w:customStyle="1" w:styleId="xl142">
    <w:name w:val="xl142"/>
    <w:basedOn w:val="a"/>
    <w:rsid w:val="00B50404"/>
    <w:pPr>
      <w:spacing w:before="100" w:beforeAutospacing="1" w:after="100" w:afterAutospacing="1"/>
    </w:pPr>
    <w:rPr>
      <w:spacing w:val="0"/>
    </w:rPr>
  </w:style>
  <w:style w:type="paragraph" w:customStyle="1" w:styleId="xl143">
    <w:name w:val="xl143"/>
    <w:basedOn w:val="a"/>
    <w:rsid w:val="00B50404"/>
    <w:pPr>
      <w:spacing w:before="100" w:beforeAutospacing="1" w:after="100" w:afterAutospacing="1"/>
      <w:jc w:val="center"/>
    </w:pPr>
    <w:rPr>
      <w:i/>
      <w:iCs/>
      <w:spacing w:val="0"/>
    </w:rPr>
  </w:style>
  <w:style w:type="paragraph" w:customStyle="1" w:styleId="xl144">
    <w:name w:val="xl144"/>
    <w:basedOn w:val="a"/>
    <w:rsid w:val="00B50404"/>
    <w:pPr>
      <w:spacing w:before="100" w:beforeAutospacing="1" w:after="100" w:afterAutospacing="1"/>
    </w:pPr>
    <w:rPr>
      <w:i/>
      <w:iCs/>
      <w:spacing w:val="0"/>
    </w:rPr>
  </w:style>
  <w:style w:type="paragraph" w:customStyle="1" w:styleId="xl145">
    <w:name w:val="xl145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46">
    <w:name w:val="xl146"/>
    <w:basedOn w:val="a"/>
    <w:rsid w:val="00B504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47">
    <w:name w:val="xl147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48">
    <w:name w:val="xl14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49">
    <w:name w:val="xl14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0">
    <w:name w:val="xl150"/>
    <w:basedOn w:val="a"/>
    <w:rsid w:val="00B50404"/>
    <w:pPr>
      <w:spacing w:before="100" w:beforeAutospacing="1" w:after="100" w:afterAutospacing="1"/>
      <w:jc w:val="center"/>
    </w:pPr>
    <w:rPr>
      <w:b/>
      <w:bCs/>
      <w:spacing w:val="0"/>
    </w:rPr>
  </w:style>
  <w:style w:type="paragraph" w:customStyle="1" w:styleId="xl151">
    <w:name w:val="xl151"/>
    <w:basedOn w:val="a"/>
    <w:rsid w:val="00B50404"/>
    <w:pPr>
      <w:spacing w:before="100" w:beforeAutospacing="1" w:after="100" w:afterAutospacing="1"/>
    </w:pPr>
    <w:rPr>
      <w:b/>
      <w:bCs/>
      <w:spacing w:val="0"/>
    </w:rPr>
  </w:style>
  <w:style w:type="paragraph" w:customStyle="1" w:styleId="xl152">
    <w:name w:val="xl152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4"/>
      <w:szCs w:val="24"/>
    </w:rPr>
  </w:style>
  <w:style w:type="paragraph" w:customStyle="1" w:styleId="xl153">
    <w:name w:val="xl153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4">
    <w:name w:val="xl154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5">
    <w:name w:val="xl155"/>
    <w:basedOn w:val="a"/>
    <w:rsid w:val="00B5040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6">
    <w:name w:val="xl156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7">
    <w:name w:val="xl157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8">
    <w:name w:val="xl158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59">
    <w:name w:val="xl159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0">
    <w:name w:val="xl160"/>
    <w:basedOn w:val="a"/>
    <w:rsid w:val="00B5040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1">
    <w:name w:val="xl161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2">
    <w:name w:val="xl16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3">
    <w:name w:val="xl163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4">
    <w:name w:val="xl164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5">
    <w:name w:val="xl16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6">
    <w:name w:val="xl166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7">
    <w:name w:val="xl16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8">
    <w:name w:val="xl168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9">
    <w:name w:val="xl16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70">
    <w:name w:val="xl17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71">
    <w:name w:val="xl17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2">
    <w:name w:val="xl17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3">
    <w:name w:val="xl17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4">
    <w:name w:val="xl174"/>
    <w:basedOn w:val="a"/>
    <w:rsid w:val="00B504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5">
    <w:name w:val="xl175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76">
    <w:name w:val="xl17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77">
    <w:name w:val="xl17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78">
    <w:name w:val="xl178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79">
    <w:name w:val="xl179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80">
    <w:name w:val="xl18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pacing w:val="0"/>
      <w:sz w:val="26"/>
      <w:szCs w:val="26"/>
    </w:rPr>
  </w:style>
  <w:style w:type="paragraph" w:customStyle="1" w:styleId="xl181">
    <w:name w:val="xl18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pacing w:val="0"/>
      <w:sz w:val="26"/>
      <w:szCs w:val="26"/>
    </w:rPr>
  </w:style>
  <w:style w:type="paragraph" w:customStyle="1" w:styleId="xl182">
    <w:name w:val="xl182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3">
    <w:name w:val="xl183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4">
    <w:name w:val="xl184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85">
    <w:name w:val="xl185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6">
    <w:name w:val="xl186"/>
    <w:basedOn w:val="a"/>
    <w:rsid w:val="00B504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7">
    <w:name w:val="xl187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88">
    <w:name w:val="xl188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9">
    <w:name w:val="xl18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190">
    <w:name w:val="xl19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pacing w:val="0"/>
      <w:sz w:val="24"/>
      <w:szCs w:val="24"/>
    </w:rPr>
  </w:style>
  <w:style w:type="paragraph" w:customStyle="1" w:styleId="xl191">
    <w:name w:val="xl19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192">
    <w:name w:val="xl19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pacing w:val="0"/>
      <w:sz w:val="24"/>
      <w:szCs w:val="24"/>
    </w:rPr>
  </w:style>
  <w:style w:type="paragraph" w:customStyle="1" w:styleId="xl193">
    <w:name w:val="xl193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94">
    <w:name w:val="xl19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195">
    <w:name w:val="xl195"/>
    <w:basedOn w:val="a"/>
    <w:rsid w:val="00B504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96">
    <w:name w:val="xl196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197">
    <w:name w:val="xl197"/>
    <w:basedOn w:val="a"/>
    <w:rsid w:val="00B504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98">
    <w:name w:val="xl198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99">
    <w:name w:val="xl199"/>
    <w:basedOn w:val="a"/>
    <w:rsid w:val="00B504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200">
    <w:name w:val="xl20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201">
    <w:name w:val="xl20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</w:rPr>
  </w:style>
  <w:style w:type="paragraph" w:customStyle="1" w:styleId="xl202">
    <w:name w:val="xl20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203">
    <w:name w:val="xl203"/>
    <w:basedOn w:val="a"/>
    <w:rsid w:val="00B50404"/>
    <w:pP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204">
    <w:name w:val="xl204"/>
    <w:basedOn w:val="a"/>
    <w:rsid w:val="00B50404"/>
    <w:pPr>
      <w:spacing w:before="100" w:beforeAutospacing="1" w:after="100" w:afterAutospacing="1"/>
      <w:jc w:val="right"/>
    </w:pPr>
    <w:rPr>
      <w:spacing w:val="0"/>
    </w:rPr>
  </w:style>
  <w:style w:type="paragraph" w:customStyle="1" w:styleId="xl205">
    <w:name w:val="xl205"/>
    <w:basedOn w:val="a"/>
    <w:rsid w:val="00B50404"/>
    <w:pPr>
      <w:spacing w:before="100" w:beforeAutospacing="1" w:after="100" w:afterAutospacing="1"/>
    </w:pPr>
    <w:rPr>
      <w:spacing w:val="0"/>
    </w:rPr>
  </w:style>
  <w:style w:type="paragraph" w:customStyle="1" w:styleId="xl206">
    <w:name w:val="xl206"/>
    <w:basedOn w:val="a"/>
    <w:rsid w:val="00B5040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207">
    <w:name w:val="xl207"/>
    <w:basedOn w:val="a"/>
    <w:rsid w:val="00B50404"/>
    <w:pPr>
      <w:pBdr>
        <w:bottom w:val="single" w:sz="4" w:space="0" w:color="auto"/>
      </w:pBdr>
      <w:spacing w:before="100" w:beforeAutospacing="1" w:after="100" w:afterAutospacing="1"/>
    </w:pPr>
    <w:rPr>
      <w:b/>
      <w:bCs/>
      <w:spacing w:val="0"/>
    </w:rPr>
  </w:style>
  <w:style w:type="paragraph" w:customStyle="1" w:styleId="xl208">
    <w:name w:val="xl20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pacing w:val="0"/>
      <w:sz w:val="22"/>
      <w:szCs w:val="22"/>
    </w:rPr>
  </w:style>
  <w:style w:type="paragraph" w:customStyle="1" w:styleId="xl209">
    <w:name w:val="xl209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210">
    <w:name w:val="xl210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211">
    <w:name w:val="xl21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4"/>
      <w:szCs w:val="24"/>
    </w:rPr>
  </w:style>
  <w:style w:type="paragraph" w:customStyle="1" w:styleId="xl212">
    <w:name w:val="xl212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3">
    <w:name w:val="xl213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4">
    <w:name w:val="xl214"/>
    <w:basedOn w:val="a"/>
    <w:rsid w:val="00B504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5">
    <w:name w:val="xl21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6">
    <w:name w:val="xl21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pacing w:val="0"/>
      <w:sz w:val="24"/>
      <w:szCs w:val="24"/>
    </w:rPr>
  </w:style>
  <w:style w:type="paragraph" w:customStyle="1" w:styleId="xl217">
    <w:name w:val="xl217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218">
    <w:name w:val="xl21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219">
    <w:name w:val="xl21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pacing w:val="0"/>
      <w:sz w:val="24"/>
      <w:szCs w:val="24"/>
    </w:rPr>
  </w:style>
  <w:style w:type="paragraph" w:customStyle="1" w:styleId="xl220">
    <w:name w:val="xl220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221">
    <w:name w:val="xl22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22">
    <w:name w:val="xl22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223">
    <w:name w:val="xl223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224">
    <w:name w:val="xl22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225">
    <w:name w:val="xl225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226">
    <w:name w:val="xl226"/>
    <w:basedOn w:val="a"/>
    <w:rsid w:val="00B50404"/>
    <w:pP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27">
    <w:name w:val="xl227"/>
    <w:basedOn w:val="a"/>
    <w:rsid w:val="00B50404"/>
    <w:pP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28">
    <w:name w:val="xl228"/>
    <w:basedOn w:val="a"/>
    <w:rsid w:val="00B5040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DE3ADD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E3ADD"/>
  </w:style>
  <w:style w:type="table" w:customStyle="1" w:styleId="TableNormal">
    <w:name w:val="Table Normal"/>
    <w:uiPriority w:val="2"/>
    <w:semiHidden/>
    <w:unhideWhenUsed/>
    <w:qFormat/>
    <w:rsid w:val="00DE3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DE3ADD"/>
    <w:pPr>
      <w:widowControl w:val="0"/>
      <w:autoSpaceDE w:val="0"/>
      <w:autoSpaceDN w:val="0"/>
    </w:pPr>
    <w:rPr>
      <w:spacing w:val="0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DE3ADD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uiPriority w:val="10"/>
    <w:qFormat/>
    <w:rsid w:val="00DE3ADD"/>
    <w:pPr>
      <w:widowControl w:val="0"/>
      <w:autoSpaceDE w:val="0"/>
      <w:autoSpaceDN w:val="0"/>
      <w:spacing w:before="120"/>
      <w:ind w:left="1105" w:right="1237"/>
      <w:jc w:val="center"/>
    </w:pPr>
    <w:rPr>
      <w:b/>
      <w:bCs/>
      <w:spacing w:val="0"/>
      <w:sz w:val="48"/>
      <w:szCs w:val="48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DE3ADD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DE3ADD"/>
    <w:pPr>
      <w:widowControl w:val="0"/>
      <w:autoSpaceDE w:val="0"/>
      <w:autoSpaceDN w:val="0"/>
      <w:jc w:val="center"/>
    </w:pPr>
    <w:rPr>
      <w:spacing w:val="0"/>
      <w:sz w:val="22"/>
      <w:szCs w:val="22"/>
      <w:lang w:eastAsia="en-US"/>
    </w:rPr>
  </w:style>
  <w:style w:type="paragraph" w:customStyle="1" w:styleId="af">
    <w:basedOn w:val="a"/>
    <w:next w:val="af0"/>
    <w:uiPriority w:val="99"/>
    <w:unhideWhenUsed/>
    <w:rsid w:val="00FE0E9A"/>
    <w:pPr>
      <w:spacing w:before="100" w:beforeAutospacing="1" w:after="100" w:afterAutospacing="1"/>
    </w:pPr>
    <w:rPr>
      <w:spacing w:val="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FE0E9A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9F5D9D"/>
    <w:rPr>
      <w:color w:val="605E5C"/>
      <w:shd w:val="clear" w:color="auto" w:fill="E1DFDD"/>
    </w:rPr>
  </w:style>
  <w:style w:type="table" w:styleId="af2">
    <w:name w:val="Table Grid"/>
    <w:basedOn w:val="a1"/>
    <w:uiPriority w:val="59"/>
    <w:rsid w:val="0096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0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hyperlink" Target="http://docs.cntd.ru/document/901820138" TargetMode="External"/><Relationship Id="rId40" Type="http://schemas.openxmlformats.org/officeDocument/2006/relationships/image" Target="media/image31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hyperlink" Target="http://docs.cntd.ru/document/901876063" TargetMode="Externa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header" Target="header2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29.emf"/><Relationship Id="rId46" Type="http://schemas.openxmlformats.org/officeDocument/2006/relationships/theme" Target="theme/theme1.xml"/><Relationship Id="rId20" Type="http://schemas.openxmlformats.org/officeDocument/2006/relationships/image" Target="media/image13.emf"/><Relationship Id="rId41" Type="http://schemas.openxmlformats.org/officeDocument/2006/relationships/image" Target="media/image3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EF05D-36B5-48D4-9AB3-94C8E8F9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44</Pages>
  <Words>4724</Words>
  <Characters>26930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179</cp:revision>
  <cp:lastPrinted>2024-02-02T07:45:00Z</cp:lastPrinted>
  <dcterms:created xsi:type="dcterms:W3CDTF">2023-08-11T11:39:00Z</dcterms:created>
  <dcterms:modified xsi:type="dcterms:W3CDTF">2025-07-10T08:37:00Z</dcterms:modified>
</cp:coreProperties>
</file>