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ИНФОРМАЦИОННЫЙ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БЮЛЛЕТЕНЬ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ЮРОВСКОГО СЕЛЬСКОГО ПОСЕЛЕНИЯ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083A50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№</w:t>
      </w:r>
      <w:r w:rsidR="009B3022">
        <w:rPr>
          <w:rFonts w:ascii="Times New Roman" w:hAnsi="Times New Roman"/>
          <w:b/>
          <w:sz w:val="40"/>
          <w:szCs w:val="40"/>
        </w:rPr>
        <w:t>5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E563E3" w:rsidP="00E563E3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</w:t>
      </w:r>
      <w:r w:rsidR="009B3022">
        <w:rPr>
          <w:rFonts w:ascii="Times New Roman" w:hAnsi="Times New Roman"/>
          <w:b/>
          <w:sz w:val="40"/>
          <w:szCs w:val="40"/>
        </w:rPr>
        <w:t xml:space="preserve">                       10.06.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1E0EEF" w:rsidRPr="006C0095">
        <w:rPr>
          <w:rFonts w:ascii="Times New Roman" w:hAnsi="Times New Roman"/>
          <w:b/>
          <w:sz w:val="40"/>
          <w:szCs w:val="40"/>
        </w:rPr>
        <w:t>2026</w:t>
      </w:r>
      <w:r w:rsidR="00323627" w:rsidRPr="006C0095">
        <w:rPr>
          <w:rFonts w:ascii="Times New Roman" w:hAnsi="Times New Roman"/>
          <w:b/>
          <w:sz w:val="40"/>
          <w:szCs w:val="40"/>
        </w:rPr>
        <w:t xml:space="preserve"> года</w:t>
      </w: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C0095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ЮРОВО</w:t>
      </w:r>
    </w:p>
    <w:p w:rsidR="00323627" w:rsidRPr="006C0095" w:rsidRDefault="001E0EEF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C0095">
        <w:rPr>
          <w:rFonts w:ascii="Times New Roman" w:hAnsi="Times New Roman"/>
          <w:b/>
          <w:sz w:val="40"/>
          <w:szCs w:val="40"/>
        </w:rPr>
        <w:t>2026</w:t>
      </w:r>
    </w:p>
    <w:p w:rsidR="00323627" w:rsidRPr="006C0095" w:rsidRDefault="00323627">
      <w:pPr>
        <w:rPr>
          <w:noProof/>
        </w:rPr>
      </w:pPr>
    </w:p>
    <w:p w:rsidR="00323627" w:rsidRPr="006C0095" w:rsidRDefault="00323627" w:rsidP="00323627">
      <w:pPr>
        <w:tabs>
          <w:tab w:val="left" w:pos="2104"/>
        </w:tabs>
      </w:pPr>
      <w:r w:rsidRPr="006C0095">
        <w:tab/>
      </w:r>
    </w:p>
    <w:p w:rsidR="006C0095" w:rsidRDefault="006C0095" w:rsidP="006C00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0AB8" w:rsidRDefault="00C00AB8" w:rsidP="00C00AB8">
      <w:pPr>
        <w:autoSpaceDE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EC1F41" w:rsidRPr="008E5EAA" w:rsidRDefault="00EC1F41" w:rsidP="00EC1F41">
      <w:pPr>
        <w:jc w:val="center"/>
        <w:outlineLvl w:val="0"/>
        <w:rPr>
          <w:b/>
          <w:sz w:val="24"/>
          <w:szCs w:val="24"/>
        </w:rPr>
      </w:pPr>
      <w:r w:rsidRPr="008E5EAA">
        <w:rPr>
          <w:b/>
          <w:sz w:val="24"/>
          <w:szCs w:val="24"/>
        </w:rPr>
        <w:t>БРЯНСКАЯ ОБЛАСТЬ</w:t>
      </w:r>
    </w:p>
    <w:p w:rsidR="00EC1F41" w:rsidRPr="008E5EAA" w:rsidRDefault="00EC1F41" w:rsidP="00EC1F41">
      <w:pPr>
        <w:jc w:val="center"/>
        <w:outlineLvl w:val="0"/>
        <w:rPr>
          <w:b/>
          <w:sz w:val="24"/>
          <w:szCs w:val="24"/>
        </w:rPr>
      </w:pPr>
      <w:r w:rsidRPr="008E5EAA">
        <w:rPr>
          <w:b/>
          <w:sz w:val="24"/>
          <w:szCs w:val="24"/>
        </w:rPr>
        <w:t>ТРУБЧЕВСКИЙ МУНИЦИПАЛЬНЫЙ РАЙОН</w:t>
      </w:r>
    </w:p>
    <w:p w:rsidR="00EC1F41" w:rsidRPr="008E5EAA" w:rsidRDefault="00EC1F41" w:rsidP="00EC1F41">
      <w:pPr>
        <w:jc w:val="center"/>
        <w:outlineLvl w:val="0"/>
        <w:rPr>
          <w:b/>
          <w:sz w:val="24"/>
          <w:szCs w:val="24"/>
        </w:rPr>
      </w:pPr>
      <w:r w:rsidRPr="008E5EAA">
        <w:rPr>
          <w:b/>
          <w:sz w:val="24"/>
          <w:szCs w:val="24"/>
        </w:rPr>
        <w:t xml:space="preserve">ЮРОВСКИЙ СЕЛЬСКИЙ СОВЕТ НАРОДНЫХ ДЕПУТАТОВ </w:t>
      </w:r>
    </w:p>
    <w:p w:rsidR="00EC1F41" w:rsidRPr="008E5EAA" w:rsidRDefault="00EC1F41" w:rsidP="00EC1F41">
      <w:pPr>
        <w:jc w:val="center"/>
        <w:outlineLvl w:val="0"/>
        <w:rPr>
          <w:b/>
          <w:sz w:val="24"/>
          <w:szCs w:val="24"/>
        </w:rPr>
      </w:pPr>
      <w:r w:rsidRPr="008E5EAA">
        <w:rPr>
          <w:b/>
          <w:sz w:val="24"/>
          <w:szCs w:val="24"/>
        </w:rPr>
        <w:t xml:space="preserve">РЕШЕНИЕ </w:t>
      </w:r>
    </w:p>
    <w:p w:rsidR="00EC1F41" w:rsidRPr="008E5EAA" w:rsidRDefault="00EC1F41" w:rsidP="00EC1F41">
      <w:pPr>
        <w:rPr>
          <w:b/>
          <w:sz w:val="24"/>
          <w:szCs w:val="24"/>
        </w:rPr>
      </w:pPr>
      <w:r w:rsidRPr="008E5EAA">
        <w:rPr>
          <w:b/>
          <w:sz w:val="24"/>
          <w:szCs w:val="24"/>
        </w:rPr>
        <w:t>от  10.06.2026года № 5-89</w:t>
      </w:r>
    </w:p>
    <w:p w:rsidR="00EC1F41" w:rsidRPr="008E5EAA" w:rsidRDefault="00EC1F41" w:rsidP="00EC1F41">
      <w:pPr>
        <w:rPr>
          <w:b/>
          <w:sz w:val="24"/>
          <w:szCs w:val="24"/>
        </w:rPr>
      </w:pPr>
      <w:r w:rsidRPr="008E5EAA">
        <w:rPr>
          <w:b/>
          <w:sz w:val="24"/>
          <w:szCs w:val="24"/>
        </w:rPr>
        <w:t xml:space="preserve">с. </w:t>
      </w:r>
      <w:proofErr w:type="spellStart"/>
      <w:r w:rsidRPr="008E5EAA">
        <w:rPr>
          <w:b/>
          <w:sz w:val="24"/>
          <w:szCs w:val="24"/>
        </w:rPr>
        <w:t>Юрово</w:t>
      </w:r>
      <w:proofErr w:type="spellEnd"/>
    </w:p>
    <w:p w:rsidR="00EC1F41" w:rsidRDefault="00EC1F41" w:rsidP="00EC1F41"/>
    <w:p w:rsidR="00EC1F41" w:rsidRPr="008E5EAA" w:rsidRDefault="00EC1F41" w:rsidP="00EC1F41">
      <w:pPr>
        <w:rPr>
          <w:b/>
          <w:sz w:val="24"/>
          <w:szCs w:val="24"/>
        </w:rPr>
      </w:pPr>
      <w:r w:rsidRPr="008E5EAA">
        <w:rPr>
          <w:b/>
          <w:sz w:val="24"/>
          <w:szCs w:val="24"/>
        </w:rPr>
        <w:t>« Об исполнении бюджета</w:t>
      </w:r>
      <w:r w:rsidR="008E5EAA" w:rsidRPr="008E5EAA">
        <w:rPr>
          <w:b/>
          <w:sz w:val="24"/>
          <w:szCs w:val="24"/>
        </w:rPr>
        <w:t xml:space="preserve"> </w:t>
      </w:r>
      <w:r w:rsidRPr="008E5EAA">
        <w:rPr>
          <w:b/>
          <w:sz w:val="24"/>
          <w:szCs w:val="24"/>
        </w:rPr>
        <w:t xml:space="preserve">Юровского сельского поселения </w:t>
      </w:r>
      <w:r w:rsidR="008E5EAA" w:rsidRPr="008E5EAA">
        <w:rPr>
          <w:b/>
          <w:sz w:val="24"/>
          <w:szCs w:val="24"/>
        </w:rPr>
        <w:t xml:space="preserve"> </w:t>
      </w:r>
      <w:proofErr w:type="spellStart"/>
      <w:r w:rsidRPr="008E5EAA">
        <w:rPr>
          <w:b/>
          <w:sz w:val="24"/>
          <w:szCs w:val="24"/>
        </w:rPr>
        <w:t>Трубчевского</w:t>
      </w:r>
      <w:proofErr w:type="spellEnd"/>
      <w:r w:rsidRPr="008E5EAA">
        <w:rPr>
          <w:b/>
          <w:sz w:val="24"/>
          <w:szCs w:val="24"/>
        </w:rPr>
        <w:t xml:space="preserve"> муниципального района</w:t>
      </w:r>
      <w:r w:rsidR="008E5EAA" w:rsidRPr="008E5EAA">
        <w:rPr>
          <w:b/>
          <w:sz w:val="24"/>
          <w:szCs w:val="24"/>
        </w:rPr>
        <w:t xml:space="preserve">  </w:t>
      </w:r>
      <w:r w:rsidRPr="008E5EAA">
        <w:rPr>
          <w:b/>
          <w:sz w:val="24"/>
          <w:szCs w:val="24"/>
        </w:rPr>
        <w:t>Брянской области за 2025 год»</w:t>
      </w:r>
    </w:p>
    <w:p w:rsidR="00EC1F41" w:rsidRDefault="00EC1F41" w:rsidP="00EC1F41"/>
    <w:p w:rsidR="00EC1F41" w:rsidRDefault="00EC1F41" w:rsidP="00EC1F41">
      <w:pPr>
        <w:ind w:left="-180"/>
        <w:jc w:val="both"/>
      </w:pPr>
      <w:r>
        <w:t xml:space="preserve">          В соответствии со статьей 264,5 и 264,6 Бюджетного кодекса Российской Федерации, статьей 52 Федерального Закона от 06.10.2003 года №131-ФЗ «Об общих принципах организации местного самоуправления в Российской Федерации», решением Юровского сельского Совета народных депутатов от 29.10.2021 года №4-85 «О порядке составления, рассмотрения и утверждения проекта бюджета Юровского сельского поселения</w:t>
      </w:r>
    </w:p>
    <w:p w:rsidR="00EC1F41" w:rsidRDefault="00EC1F41" w:rsidP="00EC1F41">
      <w:pPr>
        <w:ind w:left="-180"/>
        <w:jc w:val="both"/>
      </w:pPr>
      <w:r>
        <w:t xml:space="preserve"> </w:t>
      </w:r>
      <w:proofErr w:type="spellStart"/>
      <w:r>
        <w:t>Трубчевского</w:t>
      </w:r>
      <w:proofErr w:type="spellEnd"/>
      <w:r>
        <w:t xml:space="preserve"> муниципального района Брянской области, а также о порядке предоставления, рассмотрения и утверждения годового отчета об исполнении бюджета </w:t>
      </w:r>
    </w:p>
    <w:p w:rsidR="00EC1F41" w:rsidRDefault="00EC1F41" w:rsidP="00EC1F41">
      <w:pPr>
        <w:ind w:left="-180"/>
        <w:jc w:val="both"/>
      </w:pPr>
      <w:r>
        <w:t xml:space="preserve">Юровского сельского поселения </w:t>
      </w:r>
      <w:proofErr w:type="spellStart"/>
      <w:r>
        <w:t>Трубчевского</w:t>
      </w:r>
      <w:proofErr w:type="spellEnd"/>
      <w:r>
        <w:t xml:space="preserve"> муниципального района Брянской области</w:t>
      </w:r>
    </w:p>
    <w:p w:rsidR="00EC1F41" w:rsidRDefault="00EC1F41" w:rsidP="00EC1F41">
      <w:pPr>
        <w:ind w:left="-180"/>
        <w:jc w:val="both"/>
      </w:pPr>
      <w:r>
        <w:t xml:space="preserve"> и осуществления внешней проверки»</w:t>
      </w:r>
    </w:p>
    <w:p w:rsidR="00EC1F41" w:rsidRDefault="00EC1F41" w:rsidP="00EC1F41">
      <w:pPr>
        <w:jc w:val="both"/>
      </w:pPr>
    </w:p>
    <w:p w:rsidR="00EC1F41" w:rsidRDefault="00EC1F41" w:rsidP="00EC1F41">
      <w:pPr>
        <w:ind w:right="-185"/>
      </w:pPr>
      <w:r>
        <w:t xml:space="preserve">             </w:t>
      </w:r>
    </w:p>
    <w:p w:rsidR="00EC1F41" w:rsidRDefault="00EC1F41" w:rsidP="00EC1F41">
      <w:pPr>
        <w:ind w:right="-185"/>
      </w:pPr>
      <w:r>
        <w:t xml:space="preserve">                                                                  РЕШИЛ:</w:t>
      </w:r>
    </w:p>
    <w:p w:rsidR="00EC1F41" w:rsidRDefault="00EC1F41" w:rsidP="00EC1F41">
      <w:r>
        <w:t xml:space="preserve">               1. Утвердить отчет об исполнении бюджета поселения за 2025 год по доходам в сумме 5 831 093,91 рубля, по расходам в сумме 5 655 601,38 рубль,  </w:t>
      </w:r>
      <w:proofErr w:type="spellStart"/>
      <w:r>
        <w:t>профицит</w:t>
      </w:r>
      <w:proofErr w:type="spellEnd"/>
      <w:r>
        <w:t xml:space="preserve"> 175 492,53  рубля со следующими показателями:</w:t>
      </w:r>
    </w:p>
    <w:p w:rsidR="00EC1F41" w:rsidRDefault="00EC1F41" w:rsidP="00EC1F41">
      <w:r>
        <w:t xml:space="preserve">               - по доходам бюджета поселения по кодам классификации доходов бюджета за 2025 год согласно Приложению №1;</w:t>
      </w:r>
    </w:p>
    <w:p w:rsidR="00EC1F41" w:rsidRDefault="00EC1F41" w:rsidP="00EC1F41">
      <w:r>
        <w:t xml:space="preserve">               - по расходам бюджета поселения по </w:t>
      </w:r>
      <w:r>
        <w:rPr>
          <w:snapToGrid w:val="0"/>
        </w:rPr>
        <w:t>ведомственной структуре расходов бюджета за 2025 года согласно приложению № 2</w:t>
      </w:r>
      <w:r>
        <w:t>;</w:t>
      </w:r>
    </w:p>
    <w:p w:rsidR="00EC1F41" w:rsidRDefault="00EC1F41" w:rsidP="00EC1F41">
      <w:pPr>
        <w:jc w:val="both"/>
        <w:rPr>
          <w:snapToGrid w:val="0"/>
        </w:rPr>
      </w:pPr>
      <w:r>
        <w:t xml:space="preserve">               - по расходам </w:t>
      </w:r>
      <w:r>
        <w:rPr>
          <w:snapToGrid w:val="0"/>
        </w:rPr>
        <w:t>бюджета поселения по разделам и подразделам классификации расходов бюджета за 2025 года согласно приложению № 3;</w:t>
      </w:r>
    </w:p>
    <w:p w:rsidR="00EC1F41" w:rsidRDefault="00EC1F41" w:rsidP="00EC1F41">
      <w:pPr>
        <w:jc w:val="both"/>
        <w:rPr>
          <w:snapToGrid w:val="0"/>
        </w:rPr>
      </w:pPr>
      <w:r>
        <w:t xml:space="preserve">          - по источникам </w:t>
      </w:r>
      <w:r>
        <w:rPr>
          <w:snapToGrid w:val="0"/>
        </w:rPr>
        <w:t xml:space="preserve">финансирования дефицита бюджета по кодам </w:t>
      </w:r>
      <w:proofErr w:type="gramStart"/>
      <w:r>
        <w:rPr>
          <w:snapToGrid w:val="0"/>
        </w:rPr>
        <w:t>классификации источников финансирования дефицита бюджета</w:t>
      </w:r>
      <w:proofErr w:type="gramEnd"/>
      <w:r>
        <w:rPr>
          <w:snapToGrid w:val="0"/>
        </w:rPr>
        <w:t xml:space="preserve"> за  2025 год согласно приложению № 4.</w:t>
      </w:r>
    </w:p>
    <w:p w:rsidR="00EC1F41" w:rsidRDefault="00EC1F41" w:rsidP="00EC1F41">
      <w:pPr>
        <w:tabs>
          <w:tab w:val="left" w:pos="1365"/>
        </w:tabs>
        <w:jc w:val="both"/>
        <w:rPr>
          <w:snapToGrid w:val="0"/>
        </w:rPr>
      </w:pPr>
      <w:r>
        <w:rPr>
          <w:snapToGrid w:val="0"/>
        </w:rPr>
        <w:t xml:space="preserve">                  2. Настоящее решение подлежит опубликованию на официальном сайте </w:t>
      </w:r>
      <w:proofErr w:type="spellStart"/>
      <w:r>
        <w:rPr>
          <w:snapToGrid w:val="0"/>
        </w:rPr>
        <w:t>Трубчевского</w:t>
      </w:r>
      <w:proofErr w:type="spellEnd"/>
      <w:r>
        <w:rPr>
          <w:snapToGrid w:val="0"/>
        </w:rPr>
        <w:t xml:space="preserve"> муниципального района.</w:t>
      </w:r>
    </w:p>
    <w:p w:rsidR="00EC1F41" w:rsidRDefault="00EC1F41" w:rsidP="00EC1F41">
      <w:pPr>
        <w:tabs>
          <w:tab w:val="left" w:pos="1365"/>
        </w:tabs>
        <w:jc w:val="both"/>
      </w:pPr>
      <w:r>
        <w:rPr>
          <w:snapToGrid w:val="0"/>
        </w:rPr>
        <w:lastRenderedPageBreak/>
        <w:t xml:space="preserve">                  3.  Контроль за исполнением настоящего решения возложить на комитет по бюджету, налогам и муниципальному имуществу.</w:t>
      </w:r>
    </w:p>
    <w:p w:rsidR="00EC1F41" w:rsidRDefault="00EC1F41" w:rsidP="00EC1F41">
      <w:pPr>
        <w:jc w:val="both"/>
      </w:pPr>
    </w:p>
    <w:p w:rsidR="00EC1F41" w:rsidRDefault="00EC1F41" w:rsidP="00EC1F41">
      <w:pPr>
        <w:jc w:val="both"/>
        <w:rPr>
          <w:snapToGrid w:val="0"/>
        </w:rPr>
      </w:pPr>
    </w:p>
    <w:p w:rsidR="00EC1F41" w:rsidRDefault="00EC1F41" w:rsidP="00EC1F41">
      <w:r>
        <w:t xml:space="preserve">               </w:t>
      </w:r>
    </w:p>
    <w:p w:rsidR="00EC1F41" w:rsidRDefault="00EC1F41" w:rsidP="00EC1F41"/>
    <w:p w:rsidR="00EC1F41" w:rsidRDefault="00EC1F41" w:rsidP="00EC1F41"/>
    <w:p w:rsidR="00B148D5" w:rsidRDefault="00EC1F41" w:rsidP="008E5EAA">
      <w:pPr>
        <w:rPr>
          <w:sz w:val="28"/>
          <w:szCs w:val="28"/>
        </w:rPr>
      </w:pPr>
      <w:r>
        <w:t xml:space="preserve">Глава Юровского сельского поселения                                                                  Е.Н. Мартынова                          </w:t>
      </w:r>
    </w:p>
    <w:p w:rsidR="00FA1A5E" w:rsidRDefault="00FA1A5E" w:rsidP="007F3F1D">
      <w:pPr>
        <w:tabs>
          <w:tab w:val="left" w:pos="1560"/>
        </w:tabs>
        <w:ind w:left="-567" w:right="-425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1119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40"/>
        <w:gridCol w:w="640"/>
        <w:gridCol w:w="6022"/>
        <w:gridCol w:w="2090"/>
      </w:tblGrid>
      <w:tr w:rsidR="00B10107" w:rsidRPr="00B10107" w:rsidTr="00B10107">
        <w:trPr>
          <w:trHeight w:val="410"/>
        </w:trPr>
        <w:tc>
          <w:tcPr>
            <w:tcW w:w="3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Приложение № 1</w:t>
            </w:r>
          </w:p>
        </w:tc>
        <w:tc>
          <w:tcPr>
            <w:tcW w:w="2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B10107" w:rsidRPr="00B10107" w:rsidTr="00B10107">
        <w:trPr>
          <w:trHeight w:val="410"/>
        </w:trPr>
        <w:tc>
          <w:tcPr>
            <w:tcW w:w="3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к Решению Юровского сельского  </w:t>
            </w:r>
          </w:p>
        </w:tc>
        <w:tc>
          <w:tcPr>
            <w:tcW w:w="2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B10107" w:rsidRPr="00B10107" w:rsidTr="00B10107">
        <w:trPr>
          <w:trHeight w:val="410"/>
        </w:trPr>
        <w:tc>
          <w:tcPr>
            <w:tcW w:w="3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Совета народных депутатов</w:t>
            </w:r>
          </w:p>
        </w:tc>
        <w:tc>
          <w:tcPr>
            <w:tcW w:w="2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B10107" w:rsidRPr="00B10107" w:rsidTr="00B10107">
        <w:trPr>
          <w:trHeight w:val="13"/>
        </w:trPr>
        <w:tc>
          <w:tcPr>
            <w:tcW w:w="3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B10107" w:rsidRPr="00B10107" w:rsidTr="00B10107">
        <w:trPr>
          <w:trHeight w:val="13"/>
        </w:trPr>
        <w:tc>
          <w:tcPr>
            <w:tcW w:w="3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Совета народных депутатов</w:t>
            </w:r>
          </w:p>
        </w:tc>
        <w:tc>
          <w:tcPr>
            <w:tcW w:w="2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B10107" w:rsidRPr="00B10107" w:rsidTr="00B10107">
        <w:trPr>
          <w:trHeight w:val="410"/>
        </w:trPr>
        <w:tc>
          <w:tcPr>
            <w:tcW w:w="3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                                                                          от 10.06.2026 № 5-89</w:t>
            </w:r>
          </w:p>
        </w:tc>
        <w:tc>
          <w:tcPr>
            <w:tcW w:w="2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B10107" w:rsidRPr="00B10107" w:rsidTr="00B10107">
        <w:trPr>
          <w:trHeight w:val="410"/>
        </w:trPr>
        <w:tc>
          <w:tcPr>
            <w:tcW w:w="3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B10107" w:rsidRPr="00B10107" w:rsidTr="00B10107">
        <w:trPr>
          <w:trHeight w:val="823"/>
        </w:trPr>
        <w:tc>
          <w:tcPr>
            <w:tcW w:w="91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Доходы бюджета поселения по кодам классификации доходов бюджета за 2025 год</w:t>
            </w:r>
          </w:p>
        </w:tc>
        <w:tc>
          <w:tcPr>
            <w:tcW w:w="20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B10107" w:rsidRPr="00B10107" w:rsidTr="00B10107">
        <w:trPr>
          <w:trHeight w:val="427"/>
        </w:trPr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                                                                                                           (рублей)</w:t>
            </w:r>
          </w:p>
        </w:tc>
        <w:tc>
          <w:tcPr>
            <w:tcW w:w="2090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B10107" w:rsidRPr="00B10107" w:rsidTr="00B10107">
        <w:trPr>
          <w:trHeight w:val="83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Наименование доходов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Исполнено за 2025 г</w:t>
            </w:r>
          </w:p>
        </w:tc>
      </w:tr>
      <w:tr w:rsidR="00B10107" w:rsidRPr="00B10107" w:rsidTr="00B10107">
        <w:trPr>
          <w:trHeight w:val="30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B10107" w:rsidRPr="00B10107" w:rsidTr="00B10107">
        <w:trPr>
          <w:trHeight w:val="36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1 00 00000 00 0000 000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НАЛОГОВЫЕ И НЕНАЛОГОВЫЕ ДОХОДЫ                                      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5 552 712,91  </w:t>
            </w:r>
          </w:p>
        </w:tc>
      </w:tr>
      <w:tr w:rsidR="00B10107" w:rsidRPr="00B10107" w:rsidTr="00B10107">
        <w:trPr>
          <w:trHeight w:val="36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1 01 00000 00 0000 000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НАЛОГИ НА ПРИБЫЛЬ, ДОХОДЫ           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874 504,83  </w:t>
            </w:r>
          </w:p>
        </w:tc>
      </w:tr>
      <w:tr w:rsidR="00B10107" w:rsidRPr="00B10107" w:rsidTr="00B10107">
        <w:trPr>
          <w:trHeight w:val="36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1 01 02000 01 0000 110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Налог на доходы  физических  лиц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874 504,83  </w:t>
            </w:r>
          </w:p>
        </w:tc>
      </w:tr>
      <w:tr w:rsidR="00B10107" w:rsidRPr="00B10107" w:rsidTr="00B10107">
        <w:trPr>
          <w:trHeight w:val="392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1 01 02010 01 0000 110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gramStart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gramStart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871 371,17  </w:t>
            </w:r>
          </w:p>
        </w:tc>
      </w:tr>
      <w:tr w:rsidR="00B10107" w:rsidRPr="00B10107" w:rsidTr="00B10107">
        <w:trPr>
          <w:trHeight w:val="258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1 01 02030 01 0000 110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gramStart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, не </w:t>
            </w:r>
            <w:proofErr w:type="gramStart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превышающей</w:t>
            </w:r>
            <w:proofErr w:type="gramEnd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3 002,18  </w:t>
            </w:r>
          </w:p>
        </w:tc>
      </w:tr>
      <w:tr w:rsidR="00B10107" w:rsidRPr="00B10107" w:rsidTr="00B10107">
        <w:trPr>
          <w:trHeight w:val="763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1 01 02080 01 0000 110</w:t>
            </w:r>
          </w:p>
        </w:tc>
        <w:tc>
          <w:tcPr>
            <w:tcW w:w="6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   </w:t>
            </w:r>
            <w:proofErr w:type="gramStart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000</w:t>
            </w:r>
            <w:proofErr w:type="spellEnd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gramStart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gramStart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gramStart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2090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131,48  </w:t>
            </w:r>
          </w:p>
        </w:tc>
      </w:tr>
      <w:tr w:rsidR="00B10107" w:rsidRPr="00B10107" w:rsidTr="00B10107">
        <w:trPr>
          <w:trHeight w:val="47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1 05 00000 00 0000 000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НАЛОГИ НА СОВОКУПНЫЙ ДОХОД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6 699,90  </w:t>
            </w:r>
          </w:p>
        </w:tc>
      </w:tr>
      <w:tr w:rsidR="00B10107" w:rsidRPr="00B10107" w:rsidTr="00B10107">
        <w:trPr>
          <w:trHeight w:val="52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1 05 03000 01 0000 110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Единый сельскохозяйственный налог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6 699,90  </w:t>
            </w:r>
          </w:p>
        </w:tc>
      </w:tr>
      <w:tr w:rsidR="00B10107" w:rsidRPr="00B10107" w:rsidTr="00B10107">
        <w:trPr>
          <w:trHeight w:val="52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1 05 03010 01 0000 110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Единый сельскохозяйственный налог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6 699,90  </w:t>
            </w:r>
          </w:p>
        </w:tc>
      </w:tr>
      <w:tr w:rsidR="00B10107" w:rsidRPr="00B10107" w:rsidTr="00B10107">
        <w:trPr>
          <w:trHeight w:val="36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1 06 00000 00 0000 000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НАЛОГИ НА ИМУЩЕСТВО                                   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4 069 588,18  </w:t>
            </w:r>
          </w:p>
        </w:tc>
      </w:tr>
      <w:tr w:rsidR="00B10107" w:rsidRPr="00B10107" w:rsidTr="00B10107">
        <w:trPr>
          <w:trHeight w:val="36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1 06 01000 00 0000 110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Налог на имущество физических лиц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666 101,25  </w:t>
            </w:r>
          </w:p>
        </w:tc>
      </w:tr>
      <w:tr w:rsidR="00B10107" w:rsidRPr="00B10107" w:rsidTr="00B10107">
        <w:trPr>
          <w:trHeight w:val="76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1 06 01030 10 0000 110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666 101,25  </w:t>
            </w:r>
          </w:p>
        </w:tc>
      </w:tr>
      <w:tr w:rsidR="00B10107" w:rsidRPr="00B10107" w:rsidTr="00B10107">
        <w:trPr>
          <w:trHeight w:val="45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1 06 06000 00 0000 110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Земельный налог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3 403 486,93  </w:t>
            </w:r>
          </w:p>
        </w:tc>
      </w:tr>
      <w:tr w:rsidR="00B10107" w:rsidRPr="00B10107" w:rsidTr="00B10107">
        <w:trPr>
          <w:trHeight w:val="6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1 06 06030 00 0000 110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Земельный налог с организаций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2 122 990,24  </w:t>
            </w:r>
          </w:p>
        </w:tc>
      </w:tr>
      <w:tr w:rsidR="00B10107" w:rsidRPr="00B10107" w:rsidTr="00B10107">
        <w:trPr>
          <w:trHeight w:val="85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1 06 06033 10 0000 110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2 122 990,24  </w:t>
            </w:r>
          </w:p>
        </w:tc>
      </w:tr>
      <w:tr w:rsidR="00B10107" w:rsidRPr="00B10107" w:rsidTr="00B10107">
        <w:trPr>
          <w:trHeight w:val="70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1 06 06040 00 0000 110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Земельный налог с физических лиц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1 280 496,69  </w:t>
            </w:r>
          </w:p>
        </w:tc>
      </w:tr>
      <w:tr w:rsidR="00B10107" w:rsidRPr="00B10107" w:rsidTr="00B10107">
        <w:trPr>
          <w:trHeight w:val="6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1 06 06043 10 0000 110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1 280 496,69  </w:t>
            </w:r>
          </w:p>
        </w:tc>
      </w:tr>
      <w:tr w:rsidR="00B10107" w:rsidRPr="00B10107" w:rsidTr="00B10107">
        <w:trPr>
          <w:trHeight w:val="79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1 11 00000 00 0000 000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55 440,00  </w:t>
            </w:r>
          </w:p>
        </w:tc>
      </w:tr>
      <w:tr w:rsidR="00B10107" w:rsidRPr="00B10107" w:rsidTr="00B10107">
        <w:trPr>
          <w:trHeight w:val="154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1 11 05000 00 0000 120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55 440,00  </w:t>
            </w:r>
          </w:p>
        </w:tc>
      </w:tr>
      <w:tr w:rsidR="00B10107" w:rsidRPr="00B10107" w:rsidTr="00B10107">
        <w:trPr>
          <w:trHeight w:val="1307"/>
        </w:trPr>
        <w:tc>
          <w:tcPr>
            <w:tcW w:w="2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1 11 05030 00 0000 120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55 440,00  </w:t>
            </w:r>
          </w:p>
        </w:tc>
      </w:tr>
      <w:tr w:rsidR="00B10107" w:rsidRPr="00B10107" w:rsidTr="00B10107">
        <w:trPr>
          <w:trHeight w:val="120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1 11 05035 10 0000 120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55 440,00  </w:t>
            </w:r>
          </w:p>
        </w:tc>
      </w:tr>
      <w:tr w:rsidR="00B10107" w:rsidRPr="00B10107" w:rsidTr="00B10107">
        <w:trPr>
          <w:trHeight w:val="64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1 14 00000 00 0000 000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ДОХОДЫ ОТ ПРОДАЖИ МАТЕРИАЛЬНЫХ И НЕМАТЕРИАЛЬНЫХ АКТИВОВ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546 480,00  </w:t>
            </w:r>
          </w:p>
        </w:tc>
      </w:tr>
      <w:tr w:rsidR="00B10107" w:rsidRPr="00B10107" w:rsidTr="00B10107">
        <w:trPr>
          <w:trHeight w:val="2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1 14 02000 00 0000 000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0,00  </w:t>
            </w:r>
          </w:p>
        </w:tc>
      </w:tr>
      <w:tr w:rsidR="00B10107" w:rsidRPr="00B10107" w:rsidTr="00B10107">
        <w:trPr>
          <w:trHeight w:val="100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1 14 06000 00 0000 430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  <w:proofErr w:type="gramStart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)з</w:t>
            </w:r>
            <w:proofErr w:type="gramEnd"/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а исключением земельных участков бюджетных и автономных учреждений)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546 480,00  </w:t>
            </w:r>
          </w:p>
        </w:tc>
      </w:tr>
      <w:tr w:rsidR="00B10107" w:rsidRPr="00B10107" w:rsidTr="00B10107">
        <w:trPr>
          <w:trHeight w:val="101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1 14 06020 00 0000 430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Доходы от продажи земельных участков, государственная собственность на которые  разграничена (за исключением земельных участков бюджетных и автономных учреждений)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546 480,00  </w:t>
            </w:r>
          </w:p>
        </w:tc>
      </w:tr>
      <w:tr w:rsidR="00B10107" w:rsidRPr="00B10107" w:rsidTr="00B10107">
        <w:trPr>
          <w:trHeight w:val="97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1 14 06025 10 0000 430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546 480,00  </w:t>
            </w:r>
          </w:p>
        </w:tc>
      </w:tr>
      <w:tr w:rsidR="00B10107" w:rsidRPr="00B10107" w:rsidTr="00B10107">
        <w:trPr>
          <w:trHeight w:val="66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2 00 00000 00 0000 000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БЕЗВОЗМЕЗДНЫЕ ПОСТУПЛЕНИЯ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278 381,00  </w:t>
            </w:r>
          </w:p>
        </w:tc>
      </w:tr>
      <w:tr w:rsidR="00B10107" w:rsidRPr="00B10107" w:rsidTr="00B10107">
        <w:trPr>
          <w:trHeight w:val="58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2 02 00000 00 0000 000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278 381,00 </w:t>
            </w:r>
          </w:p>
        </w:tc>
      </w:tr>
      <w:tr w:rsidR="00B10107" w:rsidRPr="00B10107" w:rsidTr="00B10107">
        <w:trPr>
          <w:trHeight w:val="58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lastRenderedPageBreak/>
              <w:t xml:space="preserve"> 2 02 10000 00 0000 150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29 600,00 </w:t>
            </w:r>
          </w:p>
        </w:tc>
      </w:tr>
      <w:tr w:rsidR="00B10107" w:rsidRPr="00B10107" w:rsidTr="00B10107">
        <w:trPr>
          <w:trHeight w:val="70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2 02 16001 00 0000 150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29 600,00 </w:t>
            </w:r>
          </w:p>
        </w:tc>
      </w:tr>
      <w:tr w:rsidR="00B10107" w:rsidRPr="00B10107" w:rsidTr="00B10107">
        <w:trPr>
          <w:trHeight w:val="690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2 02 16001 10 0000 150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29 600,00 </w:t>
            </w:r>
          </w:p>
        </w:tc>
      </w:tr>
      <w:tr w:rsidR="00B10107" w:rsidRPr="00B10107" w:rsidTr="00B10107">
        <w:trPr>
          <w:trHeight w:val="73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2 02 30000 00 0000 150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164 151,00 </w:t>
            </w:r>
          </w:p>
        </w:tc>
      </w:tr>
      <w:tr w:rsidR="00B10107" w:rsidRPr="00B10107" w:rsidTr="00B10107">
        <w:trPr>
          <w:trHeight w:val="73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2 02 35118 00 0000 150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164 151,00 </w:t>
            </w:r>
          </w:p>
        </w:tc>
      </w:tr>
      <w:tr w:rsidR="00B10107" w:rsidRPr="00B10107" w:rsidTr="00B10107">
        <w:trPr>
          <w:trHeight w:val="92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2 02 35118 10 0000 150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164 151,00 </w:t>
            </w:r>
          </w:p>
        </w:tc>
      </w:tr>
      <w:tr w:rsidR="00B10107" w:rsidRPr="00B10107" w:rsidTr="00B10107">
        <w:trPr>
          <w:trHeight w:val="500"/>
        </w:trPr>
        <w:tc>
          <w:tcPr>
            <w:tcW w:w="24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2 02 40000 00 0000 150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 Иные межбюджетные трансферты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84 630,00 </w:t>
            </w:r>
          </w:p>
        </w:tc>
      </w:tr>
      <w:tr w:rsidR="00B10107" w:rsidRPr="00B10107" w:rsidTr="00B10107">
        <w:trPr>
          <w:trHeight w:val="440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2 02 49999 00 0000 150</w:t>
            </w:r>
          </w:p>
        </w:tc>
        <w:tc>
          <w:tcPr>
            <w:tcW w:w="6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84 630,00 </w:t>
            </w:r>
          </w:p>
        </w:tc>
      </w:tr>
      <w:tr w:rsidR="00B10107" w:rsidRPr="00B10107" w:rsidTr="00B10107">
        <w:trPr>
          <w:trHeight w:val="587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>2 02 49999 10 0000 150</w:t>
            </w:r>
          </w:p>
        </w:tc>
        <w:tc>
          <w:tcPr>
            <w:tcW w:w="6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color w:val="000000"/>
                <w:kern w:val="0"/>
              </w:rPr>
              <w:t xml:space="preserve">84 630,00 </w:t>
            </w:r>
          </w:p>
        </w:tc>
      </w:tr>
      <w:tr w:rsidR="00B10107" w:rsidRPr="00B10107" w:rsidTr="00B10107">
        <w:trPr>
          <w:trHeight w:val="13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2 07 00000 00 0000 000</w:t>
            </w:r>
          </w:p>
        </w:tc>
        <w:tc>
          <w:tcPr>
            <w:tcW w:w="6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ПРОЧИЕ БЕЗВОЗМЕЗДНЫЕ ПОСТУПЛЕНИЯ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0,00 </w:t>
            </w:r>
          </w:p>
        </w:tc>
      </w:tr>
      <w:tr w:rsidR="00B10107" w:rsidRPr="00B10107" w:rsidTr="00B10107">
        <w:trPr>
          <w:trHeight w:val="367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ИТОГО ДОХОДОВ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B1010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5 831 093,91 </w:t>
            </w:r>
          </w:p>
        </w:tc>
      </w:tr>
      <w:tr w:rsidR="00B10107" w:rsidRPr="00B10107" w:rsidTr="00B10107">
        <w:trPr>
          <w:trHeight w:val="367"/>
        </w:trPr>
        <w:tc>
          <w:tcPr>
            <w:tcW w:w="24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B10107" w:rsidRPr="00B10107" w:rsidTr="00B10107">
        <w:trPr>
          <w:trHeight w:val="617"/>
        </w:trPr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10107" w:rsidRPr="00B10107" w:rsidRDefault="00B10107" w:rsidP="00B101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 w:rsidR="008E5EAA" w:rsidRDefault="008E5EAA" w:rsidP="00B10107">
      <w:pPr>
        <w:tabs>
          <w:tab w:val="left" w:pos="2977"/>
        </w:tabs>
        <w:ind w:left="-180"/>
        <w:jc w:val="both"/>
      </w:pPr>
    </w:p>
    <w:p w:rsidR="0090066D" w:rsidRPr="008E5EAA" w:rsidRDefault="008E5EAA" w:rsidP="008E5EAA">
      <w:pPr>
        <w:ind w:right="-185"/>
      </w:pPr>
      <w:r>
        <w:t xml:space="preserve">     </w:t>
      </w:r>
    </w:p>
    <w:p w:rsidR="004B6955" w:rsidRPr="008E5EAA" w:rsidRDefault="0090066D" w:rsidP="008E5EAA">
      <w:r>
        <w:t xml:space="preserve">                                         </w:t>
      </w:r>
      <w:r w:rsidR="008E5EAA">
        <w:t xml:space="preserve">          </w:t>
      </w:r>
      <w:r>
        <w:t xml:space="preserve">                       </w:t>
      </w:r>
    </w:p>
    <w:p w:rsidR="004B6955" w:rsidRDefault="004B6955" w:rsidP="004B6955">
      <w:pPr>
        <w:jc w:val="right"/>
        <w:rPr>
          <w:rFonts w:ascii="Arial" w:hAnsi="Arial" w:cs="Arial"/>
          <w:sz w:val="32"/>
          <w:szCs w:val="32"/>
        </w:rPr>
      </w:pPr>
    </w:p>
    <w:tbl>
      <w:tblPr>
        <w:tblW w:w="1122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8"/>
        <w:gridCol w:w="1274"/>
        <w:gridCol w:w="853"/>
        <w:gridCol w:w="992"/>
        <w:gridCol w:w="1701"/>
        <w:gridCol w:w="1701"/>
        <w:gridCol w:w="1560"/>
      </w:tblGrid>
      <w:tr w:rsidR="006D6941" w:rsidRPr="006D6941" w:rsidTr="008E5EAA">
        <w:trPr>
          <w:trHeight w:val="1896"/>
        </w:trPr>
        <w:tc>
          <w:tcPr>
            <w:tcW w:w="112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Отчет об исполнении расходов предусмотренных приложением 4  к решению Юровского сельского Совета народных депутатов "О бюджете Юровского сельского поселения </w:t>
            </w:r>
            <w:proofErr w:type="spellStart"/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Трубчевского</w:t>
            </w:r>
            <w:proofErr w:type="spellEnd"/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муниципального района Брянской области на 2025 год и на плановый период 2026 и 2027 годов                                                                                                  РАСПРЕДЕЛЕНИЕ  БЮДЖЕТНЫХ АССИГНОВАНИЙ</w:t>
            </w:r>
          </w:p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ПО РАЗДЕЛАМ  ПОДРАЗДЕЛАМ, ЦЕЛЕВЫМ СТАТЬЯМ (МУНИЦИПАЛЬНЫМ  ПРОГРАММАМ И НЕПРОГРАММНЫМ НАПРАВЛЕНИЯМ ДЕЯТЕЛЬНОСТИ) ГРУППАМ И ПОДГРУППАМ ВИДОВ РАСХОДОВ   НА 2025 ГОД </w:t>
            </w:r>
          </w:p>
        </w:tc>
      </w:tr>
      <w:tr w:rsidR="006D6941" w:rsidRPr="006D6941" w:rsidTr="008E5EAA">
        <w:trPr>
          <w:trHeight w:val="696"/>
        </w:trPr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521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                                                                                                           (рублей)</w:t>
            </w: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6D6941" w:rsidRPr="006D6941" w:rsidTr="008E5EAA">
        <w:trPr>
          <w:trHeight w:val="2075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Наименование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Разд</w:t>
            </w:r>
            <w:proofErr w:type="gramStart"/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.п</w:t>
            </w:r>
            <w:proofErr w:type="gramEnd"/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одр</w:t>
            </w:r>
            <w:proofErr w:type="spellEnd"/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.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Цел</w:t>
            </w:r>
            <w:proofErr w:type="gramStart"/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.с</w:t>
            </w:r>
            <w:proofErr w:type="gramEnd"/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т</w:t>
            </w:r>
            <w:proofErr w:type="spellEnd"/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Бюджетные ассигнования,      утвержденные    сводной бюджетной росписью с учетом изменений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Кассовое исполнение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Процент исполнения</w:t>
            </w:r>
          </w:p>
        </w:tc>
      </w:tr>
      <w:tr w:rsidR="006D6941" w:rsidRPr="006D6941" w:rsidTr="008E5EAA">
        <w:trPr>
          <w:trHeight w:val="622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lastRenderedPageBreak/>
              <w:t>Юровская сельская администрация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7110294,53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5655601,38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79,54</w:t>
            </w:r>
          </w:p>
        </w:tc>
      </w:tr>
      <w:tr w:rsidR="006D6941" w:rsidRPr="006D6941" w:rsidTr="008E5EAA">
        <w:trPr>
          <w:trHeight w:val="415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2850790,72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2816357,03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98,79</w:t>
            </w:r>
          </w:p>
        </w:tc>
      </w:tr>
      <w:tr w:rsidR="006D6941" w:rsidRPr="006D6941" w:rsidTr="008E5EAA">
        <w:trPr>
          <w:trHeight w:val="12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0102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#ДЕЛ/0!</w:t>
            </w:r>
          </w:p>
        </w:tc>
      </w:tr>
      <w:tr w:rsidR="006D6941" w:rsidRPr="006D6941" w:rsidTr="008E5EAA">
        <w:trPr>
          <w:trHeight w:val="1424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2747305,48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2712871,79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98,75</w:t>
            </w:r>
          </w:p>
        </w:tc>
      </w:tr>
      <w:tr w:rsidR="006D6941" w:rsidRPr="006D6941" w:rsidTr="008E5EAA">
        <w:trPr>
          <w:trHeight w:val="696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ind w:left="-526" w:firstLine="526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2662038,48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2627604,79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98,71</w:t>
            </w:r>
          </w:p>
        </w:tc>
      </w:tr>
      <w:tr w:rsidR="006D6941" w:rsidRPr="006D6941" w:rsidTr="008E5EAA">
        <w:trPr>
          <w:trHeight w:val="1733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2119914,66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2119914,66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549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Расходы на выплаты персоналу муниципальных органов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2119914,66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2119914,66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460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Закупка товаров, работ и услуг для муниципальных нужд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540820,82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506387,13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93,63</w:t>
            </w:r>
          </w:p>
        </w:tc>
      </w:tr>
      <w:tr w:rsidR="006D6941" w:rsidRPr="006D6941" w:rsidTr="008E5EAA">
        <w:trPr>
          <w:trHeight w:val="724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540820,82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506387,13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93,63</w:t>
            </w:r>
          </w:p>
        </w:tc>
      </w:tr>
      <w:tr w:rsidR="006D6941" w:rsidRPr="006D6941" w:rsidTr="008E5EAA">
        <w:trPr>
          <w:trHeight w:val="415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1303,00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1303,00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415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Уплата налогов сборов и иных платежей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1303,00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1303,00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306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8541184400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504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Межбюджетные трансферты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8541184400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504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8541184400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172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lastRenderedPageBreak/>
              <w:t xml:space="preserve">Поощрение муниципальных </w:t>
            </w:r>
            <w:proofErr w:type="spellStart"/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управленчиских</w:t>
            </w:r>
            <w:proofErr w:type="spellEnd"/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команд приграничных муниципальных образований Брянской области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7000015920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84630,00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84630,00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704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7000015920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84630,00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84630,00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696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Расходы на выплаты персоналу муниципальных органов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7000015920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84630,00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84630,00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082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0106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363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7000084200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472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Межбюджетные трансферты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7000084200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488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0106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7000084200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2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Обеспечение проведение выборов и референдумов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0107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#ДЕЛ/0!</w:t>
            </w:r>
          </w:p>
        </w:tc>
      </w:tr>
      <w:tr w:rsidR="006D6941" w:rsidRPr="006D6941" w:rsidTr="008E5EAA">
        <w:trPr>
          <w:trHeight w:val="370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93939,24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93939,24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2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Непрограмная</w:t>
            </w:r>
            <w:proofErr w:type="spellEnd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 xml:space="preserve"> деятельность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7000000000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#ДЕЛ/0!</w:t>
            </w:r>
          </w:p>
        </w:tc>
      </w:tr>
      <w:tr w:rsidR="006D6941" w:rsidRPr="006D6941" w:rsidTr="008E5EAA">
        <w:trPr>
          <w:trHeight w:val="12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#ДЕЛ/0!</w:t>
            </w:r>
          </w:p>
        </w:tc>
      </w:tr>
      <w:tr w:rsidR="006D6941" w:rsidRPr="006D6941" w:rsidTr="008E5EAA">
        <w:trPr>
          <w:gridAfter w:val="1"/>
          <w:wAfter w:w="1560" w:type="dxa"/>
          <w:trHeight w:val="370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Членские взносы некоммерческим организациям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8541181410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6000,00</w:t>
            </w:r>
          </w:p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370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8541181410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342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Уплата налогов сборов и иных платежей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8541181410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740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 xml:space="preserve">Исполнение исковых требований на основании вступивших в законную силу </w:t>
            </w: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 xml:space="preserve">судебных актов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0113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7000083270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87939,24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87939,24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472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Иные бюджетные ассигнования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7000083270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87939,24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87939,24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472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Уплата налогов сборов и иных платежей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7000083270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87939,24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87939,24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415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0200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164151,00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164151,00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415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0203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037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0203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8541251180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570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0203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8541251180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561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Расходы на выплаты персоналу муниципальных органов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0203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8541251180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2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Закупка товаров, работ и услуг для муниципальных нужд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0203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8501251180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#ДЕЛ/0!</w:t>
            </w:r>
          </w:p>
        </w:tc>
      </w:tr>
      <w:tr w:rsidR="006D6941" w:rsidRPr="006D6941" w:rsidTr="008E5EAA">
        <w:trPr>
          <w:trHeight w:val="622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0300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009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0310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2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 xml:space="preserve">Укрепление пожарной безопасности </w:t>
            </w:r>
            <w:proofErr w:type="gramStart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в</w:t>
            </w:r>
            <w:proofErr w:type="gramEnd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gramStart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Трубчевском</w:t>
            </w:r>
            <w:proofErr w:type="gramEnd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 xml:space="preserve"> муниципальном районе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0310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7000011000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1765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 xml:space="preserve">Реализация переданных полномочий </w:t>
            </w:r>
            <w:proofErr w:type="gramStart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по решению отдельных вопросов местного значения поселений в соответствии с заключенными соглашениями по обеспечению первичных мер пожарной безопасности в границах</w:t>
            </w:r>
            <w:proofErr w:type="gramEnd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 xml:space="preserve"> населенных пунктов сельского поселения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0310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8540784410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382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Межбюджетные трансферты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0310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8540784410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37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0310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8540784410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309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lastRenderedPageBreak/>
              <w:t>Жилищно-коммунальное хозяйство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0500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2750468,81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1469719,44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53,44</w:t>
            </w:r>
          </w:p>
        </w:tc>
      </w:tr>
      <w:tr w:rsidR="006D6941" w:rsidRPr="006D6941" w:rsidTr="008E5EAA">
        <w:trPr>
          <w:trHeight w:val="382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2750468,81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1469719,44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53,44</w:t>
            </w:r>
          </w:p>
        </w:tc>
      </w:tr>
      <w:tr w:rsidR="006D6941" w:rsidRPr="006D6941" w:rsidTr="008E5EAA">
        <w:trPr>
          <w:trHeight w:val="415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Организация и обеспечение освещения улиц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8541381690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453949,70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403963,33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88,99</w:t>
            </w:r>
          </w:p>
        </w:tc>
      </w:tr>
      <w:tr w:rsidR="006D6941" w:rsidRPr="006D6941" w:rsidTr="008E5EAA">
        <w:trPr>
          <w:trHeight w:val="651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Закупка товаров, работ и услуг для муниципальных нужд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8541381690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453949,70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403963,33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88,99</w:t>
            </w:r>
          </w:p>
        </w:tc>
      </w:tr>
      <w:tr w:rsidR="006D6941" w:rsidRPr="006D6941" w:rsidTr="008E5EAA">
        <w:trPr>
          <w:trHeight w:val="667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8541381690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453949,70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403963,33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88,99</w:t>
            </w:r>
          </w:p>
        </w:tc>
      </w:tr>
      <w:tr w:rsidR="006D6941" w:rsidRPr="006D6941" w:rsidTr="008E5EAA">
        <w:trPr>
          <w:trHeight w:val="325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Организация и содержание мест захоронения (кладбищ)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8541381710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1535614,00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848594,31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55,26</w:t>
            </w:r>
          </w:p>
        </w:tc>
      </w:tr>
      <w:tr w:rsidR="006D6941" w:rsidRPr="006D6941" w:rsidTr="008E5EAA">
        <w:trPr>
          <w:trHeight w:val="635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Закупка товаров, работ и услуг для муниципальных нужд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8541381710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1535614,00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848594,31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55,26</w:t>
            </w:r>
          </w:p>
        </w:tc>
      </w:tr>
      <w:tr w:rsidR="006D6941" w:rsidRPr="006D6941" w:rsidTr="008E5EAA">
        <w:trPr>
          <w:trHeight w:val="724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8541381710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1535614,00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848594,31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55,26</w:t>
            </w:r>
          </w:p>
        </w:tc>
      </w:tr>
      <w:tr w:rsidR="006D6941" w:rsidRPr="006D6941" w:rsidTr="008E5EAA">
        <w:trPr>
          <w:trHeight w:val="354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Мероприятия по благоустройству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8541381730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760268,11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216524,80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28,48</w:t>
            </w:r>
          </w:p>
        </w:tc>
      </w:tr>
      <w:tr w:rsidR="006D6941" w:rsidRPr="006D6941" w:rsidTr="008E5EAA">
        <w:trPr>
          <w:trHeight w:val="635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Закупка товаров, работ и услуг для муниципальных нужд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8541381730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760268,11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216524,80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28,48</w:t>
            </w:r>
          </w:p>
        </w:tc>
      </w:tr>
      <w:tr w:rsidR="006D6941" w:rsidRPr="006D6941" w:rsidTr="008E5EAA">
        <w:trPr>
          <w:trHeight w:val="696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8541381730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760268,11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216524,80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28,48</w:t>
            </w:r>
          </w:p>
        </w:tc>
      </w:tr>
      <w:tr w:rsidR="006D6941" w:rsidRPr="006D6941" w:rsidTr="008E5EAA">
        <w:trPr>
          <w:trHeight w:val="1733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8541384380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578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Межбюджетные трансферты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8541384380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594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8541384380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488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0800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709655,00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570144,91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80,34</w:t>
            </w:r>
          </w:p>
        </w:tc>
      </w:tr>
      <w:tr w:rsidR="006D6941" w:rsidRPr="006D6941" w:rsidTr="008E5EAA">
        <w:trPr>
          <w:trHeight w:val="325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КУЛЬТУРА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0801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709655,00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570144,91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80,34</w:t>
            </w:r>
          </w:p>
        </w:tc>
      </w:tr>
      <w:tr w:rsidR="006D6941" w:rsidRPr="006D6941" w:rsidTr="008E5EAA">
        <w:trPr>
          <w:trHeight w:val="1765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 xml:space="preserve">Реализация переданных полномочий </w:t>
            </w:r>
            <w:proofErr w:type="gramStart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от сельского поселения по решению отдельных вопросов местного значения поселений в соответствии с заключенными соглашениями по созданию</w:t>
            </w:r>
            <w:proofErr w:type="gramEnd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 xml:space="preserve">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0801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8540784260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709655,00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570144,91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80,34</w:t>
            </w:r>
          </w:p>
        </w:tc>
      </w:tr>
      <w:tr w:rsidR="006D6941" w:rsidRPr="006D6941" w:rsidTr="008E5EAA">
        <w:trPr>
          <w:trHeight w:val="325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Межбюджетные трансферты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0801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8540784260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709655,00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570144,91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80,34</w:t>
            </w:r>
          </w:p>
        </w:tc>
      </w:tr>
      <w:tr w:rsidR="006D6941" w:rsidRPr="006D6941" w:rsidTr="008E5EAA">
        <w:trPr>
          <w:trHeight w:val="443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Иные межбюджетные трансферты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0801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8540784260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709655,00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570144,91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80,34</w:t>
            </w:r>
          </w:p>
        </w:tc>
      </w:tr>
      <w:tr w:rsidR="006D6941" w:rsidRPr="006D6941" w:rsidTr="008E5EAA">
        <w:trPr>
          <w:trHeight w:val="443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470229,00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470229,00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382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594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1001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8543382450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325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1001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8543382450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342"/>
        </w:trPr>
        <w:tc>
          <w:tcPr>
            <w:tcW w:w="31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Публичние</w:t>
            </w:r>
            <w:proofErr w:type="spellEnd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нормативние</w:t>
            </w:r>
            <w:proofErr w:type="spellEnd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 xml:space="preserve"> социальные </w:t>
            </w:r>
            <w:proofErr w:type="gramStart"/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выплаты граждан</w:t>
            </w:r>
            <w:proofErr w:type="gram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1001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8543382450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6D6941" w:rsidRPr="006D6941" w:rsidTr="008E5EAA">
        <w:trPr>
          <w:trHeight w:val="37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ИТОГО РАСХОДОВ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7110294,53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5655601,38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941" w:rsidRPr="006D6941" w:rsidRDefault="006D6941" w:rsidP="006D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D694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79,54</w:t>
            </w:r>
          </w:p>
        </w:tc>
      </w:tr>
    </w:tbl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75BE" w:rsidRDefault="00BC75B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22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267"/>
        <w:gridCol w:w="1276"/>
        <w:gridCol w:w="1134"/>
        <w:gridCol w:w="503"/>
        <w:gridCol w:w="80"/>
        <w:gridCol w:w="1969"/>
      </w:tblGrid>
      <w:tr w:rsidR="00697E39" w:rsidRPr="00697E39" w:rsidTr="008E5EAA">
        <w:trPr>
          <w:trHeight w:val="1896"/>
        </w:trPr>
        <w:tc>
          <w:tcPr>
            <w:tcW w:w="6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Приложение № 3                                                              к решению </w:t>
            </w:r>
          </w:p>
          <w:p w:rsidR="00697E39" w:rsidRPr="00697E39" w:rsidRDefault="00697E39" w:rsidP="008E5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 xml:space="preserve"> Юровского сельского Совета</w:t>
            </w:r>
          </w:p>
          <w:p w:rsidR="00697E39" w:rsidRPr="00697E39" w:rsidRDefault="00697E39" w:rsidP="008E5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 xml:space="preserve">народных депутатов        </w:t>
            </w:r>
            <w:r w:rsidR="008E5EAA">
              <w:rPr>
                <w:rFonts w:ascii="Times New Roman" w:hAnsi="Times New Roman" w:cs="Times New Roman"/>
                <w:color w:val="000000"/>
                <w:kern w:val="0"/>
              </w:rPr>
              <w:t>от 10.06.2026ш</w:t>
            </w: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                </w:t>
            </w:r>
          </w:p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№ 5-89</w:t>
            </w:r>
          </w:p>
        </w:tc>
      </w:tr>
      <w:tr w:rsidR="00697E39" w:rsidRPr="00697E39" w:rsidTr="008E5EAA">
        <w:trPr>
          <w:trHeight w:val="27"/>
        </w:trPr>
        <w:tc>
          <w:tcPr>
            <w:tcW w:w="6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697E39" w:rsidRPr="00697E39" w:rsidTr="008E5EAA">
        <w:trPr>
          <w:trHeight w:val="618"/>
        </w:trPr>
        <w:tc>
          <w:tcPr>
            <w:tcW w:w="8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Расходы бюджета поселения по разделам и подразделам классификации расходов бюджета за 2025 год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697E39" w:rsidRPr="00697E39" w:rsidTr="008E5EAA">
        <w:trPr>
          <w:trHeight w:val="27"/>
        </w:trPr>
        <w:tc>
          <w:tcPr>
            <w:tcW w:w="62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697E39" w:rsidRPr="00697E39" w:rsidTr="008E5EAA">
        <w:trPr>
          <w:trHeight w:val="558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Наименование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Раздел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Подраздел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Кассовое исполнение</w:t>
            </w:r>
          </w:p>
        </w:tc>
      </w:tr>
      <w:tr w:rsidR="00697E39" w:rsidRPr="00697E39" w:rsidTr="008E5EAA">
        <w:trPr>
          <w:trHeight w:val="411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2 816 357,03</w:t>
            </w:r>
          </w:p>
        </w:tc>
      </w:tr>
      <w:tr w:rsidR="00697E39" w:rsidRPr="00697E39" w:rsidTr="008E5EAA">
        <w:trPr>
          <w:trHeight w:val="15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</w:tr>
      <w:tr w:rsidR="00697E39" w:rsidRPr="00697E39" w:rsidTr="008E5EAA">
        <w:trPr>
          <w:trHeight w:val="95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04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2 712 871,79</w:t>
            </w:r>
          </w:p>
        </w:tc>
      </w:tr>
      <w:tr w:rsidR="00697E39" w:rsidRPr="00697E39" w:rsidTr="008E5EAA">
        <w:trPr>
          <w:trHeight w:val="603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06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9 546,00</w:t>
            </w:r>
          </w:p>
        </w:tc>
      </w:tr>
      <w:tr w:rsidR="00697E39" w:rsidRPr="00697E39" w:rsidTr="008E5EAA">
        <w:trPr>
          <w:trHeight w:val="411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 xml:space="preserve">Другие </w:t>
            </w:r>
            <w:proofErr w:type="spellStart"/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обшегосударственные</w:t>
            </w:r>
            <w:proofErr w:type="spellEnd"/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 xml:space="preserve">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93 939,24</w:t>
            </w:r>
          </w:p>
        </w:tc>
      </w:tr>
      <w:tr w:rsidR="00697E39" w:rsidRPr="00697E39" w:rsidTr="008E5EAA">
        <w:trPr>
          <w:trHeight w:val="411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164 151,00</w:t>
            </w:r>
          </w:p>
        </w:tc>
      </w:tr>
      <w:tr w:rsidR="00697E39" w:rsidRPr="00697E39" w:rsidTr="008E5EAA">
        <w:trPr>
          <w:trHeight w:val="381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03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164 151,00</w:t>
            </w:r>
          </w:p>
        </w:tc>
      </w:tr>
      <w:tr w:rsidR="00697E39" w:rsidRPr="00697E39" w:rsidTr="008E5EAA">
        <w:trPr>
          <w:trHeight w:val="69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00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165 000,00</w:t>
            </w:r>
          </w:p>
        </w:tc>
      </w:tr>
      <w:tr w:rsidR="00697E39" w:rsidRPr="00697E39" w:rsidTr="008E5EAA">
        <w:trPr>
          <w:trHeight w:val="660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165 000,00</w:t>
            </w:r>
          </w:p>
        </w:tc>
      </w:tr>
      <w:tr w:rsidR="00697E39" w:rsidRPr="00697E39" w:rsidTr="008E5EAA">
        <w:trPr>
          <w:trHeight w:val="42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1 469 719,44</w:t>
            </w:r>
          </w:p>
        </w:tc>
      </w:tr>
      <w:tr w:rsidR="00697E39" w:rsidRPr="00697E39" w:rsidTr="008E5EAA">
        <w:trPr>
          <w:trHeight w:val="15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01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</w:tr>
      <w:tr w:rsidR="00697E39" w:rsidRPr="00697E39" w:rsidTr="008E5EAA">
        <w:trPr>
          <w:trHeight w:val="411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Благоустройство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03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1 469 719,44</w:t>
            </w:r>
          </w:p>
        </w:tc>
      </w:tr>
      <w:tr w:rsidR="00697E39" w:rsidRPr="00697E39" w:rsidTr="008E5EAA">
        <w:trPr>
          <w:trHeight w:val="45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00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570 144,91</w:t>
            </w:r>
          </w:p>
        </w:tc>
      </w:tr>
      <w:tr w:rsidR="00697E39" w:rsidRPr="00697E39" w:rsidTr="008E5EAA">
        <w:trPr>
          <w:trHeight w:val="426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 xml:space="preserve">Культура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01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570 144,91</w:t>
            </w:r>
          </w:p>
        </w:tc>
      </w:tr>
      <w:tr w:rsidR="00697E39" w:rsidRPr="00697E39" w:rsidTr="008E5EAA">
        <w:trPr>
          <w:trHeight w:val="513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00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470 229,00</w:t>
            </w:r>
          </w:p>
        </w:tc>
      </w:tr>
      <w:tr w:rsidR="00697E39" w:rsidRPr="00697E39" w:rsidTr="008E5EAA">
        <w:trPr>
          <w:trHeight w:val="411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01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color w:val="000000"/>
                <w:kern w:val="0"/>
              </w:rPr>
              <w:t>470 229,00</w:t>
            </w:r>
          </w:p>
        </w:tc>
      </w:tr>
      <w:tr w:rsidR="00697E39" w:rsidRPr="00697E39" w:rsidTr="008E5EAA">
        <w:trPr>
          <w:trHeight w:val="324"/>
        </w:trPr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u w:val="single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9" w:rsidRPr="00697E39" w:rsidRDefault="00697E39" w:rsidP="00697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697E3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5 655 601,38</w:t>
            </w:r>
          </w:p>
        </w:tc>
      </w:tr>
    </w:tbl>
    <w:p w:rsidR="00BC75BE" w:rsidRDefault="00BC75BE" w:rsidP="00BC75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667"/>
        <w:gridCol w:w="1538"/>
        <w:gridCol w:w="1696"/>
        <w:gridCol w:w="1351"/>
        <w:gridCol w:w="2147"/>
        <w:gridCol w:w="2148"/>
        <w:gridCol w:w="1725"/>
      </w:tblGrid>
      <w:tr w:rsidR="00711E99" w:rsidRPr="00711E99" w:rsidTr="00711E99">
        <w:trPr>
          <w:trHeight w:val="1896"/>
        </w:trPr>
        <w:tc>
          <w:tcPr>
            <w:tcW w:w="66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Отчет об исполнении расходов предусмотренных приложением 4  к решению Юровского сельского Совета народных депутатов "О бюджете Юровского сельского поселения </w:t>
            </w:r>
            <w:proofErr w:type="spellStart"/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Трубчевского</w:t>
            </w:r>
            <w:proofErr w:type="spellEnd"/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муниципального района Брянской области на 2025 год и на плановый период 2026 и 2027 годов                                                                                                  РАСПРЕДЕЛЕНИЕ  БЮДЖЕТНЫХ АССИГНОВАНИЙ</w:t>
            </w:r>
          </w:p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ПО РАЗДЕЛАМ  ПОДРАЗДЕЛАМ, ЦЕЛЕВЫМ СТАТЬЯМ (МУНИЦИПАЛЬНЫМ  ПРОГРАММАМ И НЕПРОГРАММНЫМ НАПРАВЛЕНИЯМ ДЕЯТЕЛЬНОСТИ) ГРУППАМ И ПОДГРУППАМ ВИДОВ РАСХОДОВ   НА 2025 ГОД </w:t>
            </w:r>
          </w:p>
        </w:tc>
      </w:tr>
      <w:tr w:rsidR="00711E99" w:rsidRPr="00711E99" w:rsidTr="00711E99">
        <w:trPr>
          <w:trHeight w:val="696"/>
        </w:trPr>
        <w:tc>
          <w:tcPr>
            <w:tcW w:w="66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38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                                                                                                           (рублей)</w:t>
            </w:r>
          </w:p>
        </w:tc>
        <w:tc>
          <w:tcPr>
            <w:tcW w:w="1725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711E99" w:rsidRPr="00711E99">
        <w:trPr>
          <w:trHeight w:val="2075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Наименование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Разд</w:t>
            </w:r>
            <w:proofErr w:type="gramStart"/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.п</w:t>
            </w:r>
            <w:proofErr w:type="gramEnd"/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одр</w:t>
            </w:r>
            <w:proofErr w:type="spellEnd"/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.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Цел</w:t>
            </w:r>
            <w:proofErr w:type="gramStart"/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.с</w:t>
            </w:r>
            <w:proofErr w:type="gramEnd"/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т</w:t>
            </w:r>
            <w:proofErr w:type="spellEnd"/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.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Вид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Бюджетные ассигнования,      утвержденные    сводной бюджетной росписью с учетом изменений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Кассовое исполнение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Процент исполнения</w:t>
            </w:r>
          </w:p>
        </w:tc>
      </w:tr>
      <w:tr w:rsidR="00711E99" w:rsidRPr="00711E99">
        <w:trPr>
          <w:trHeight w:val="622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Юровская сельская администрация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7110294,53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5655601,38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79,54</w:t>
            </w:r>
          </w:p>
        </w:tc>
      </w:tr>
      <w:tr w:rsidR="00711E99" w:rsidRPr="00711E99">
        <w:trPr>
          <w:trHeight w:val="415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0100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2850790,72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2816357,03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98,79</w:t>
            </w:r>
          </w:p>
        </w:tc>
      </w:tr>
      <w:tr w:rsidR="00711E99" w:rsidRPr="00711E99">
        <w:trPr>
          <w:trHeight w:val="12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0102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#ДЕЛ/0!</w:t>
            </w:r>
          </w:p>
        </w:tc>
      </w:tr>
      <w:tr w:rsidR="00711E99" w:rsidRPr="00711E99">
        <w:trPr>
          <w:trHeight w:val="1424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2747305,48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2712871,79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98,75</w:t>
            </w:r>
          </w:p>
        </w:tc>
      </w:tr>
      <w:tr w:rsidR="00711E99" w:rsidRPr="00711E99">
        <w:trPr>
          <w:trHeight w:val="696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2662038,48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2627604,79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98,71</w:t>
            </w:r>
          </w:p>
        </w:tc>
      </w:tr>
      <w:tr w:rsidR="00711E99" w:rsidRPr="00711E99">
        <w:trPr>
          <w:trHeight w:val="1733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2119914,66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2119914,66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549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Расходы на выплаты персоналу муниципальных органов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120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2119914,66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2119914,66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460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Закупка товаров, работ и услуг для муниципальных нужд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540820,82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506387,13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93,63</w:t>
            </w:r>
          </w:p>
        </w:tc>
      </w:tr>
      <w:tr w:rsidR="00711E99" w:rsidRPr="00711E99">
        <w:trPr>
          <w:trHeight w:val="724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240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540820,82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506387,13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93,63</w:t>
            </w:r>
          </w:p>
        </w:tc>
      </w:tr>
      <w:tr w:rsidR="00711E99" w:rsidRPr="00711E99">
        <w:trPr>
          <w:trHeight w:val="415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1303,00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1303,00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415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Уплата налогов сборов и иных платежей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1303,00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1303,00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306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8541184400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504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Межбюджетные трансферты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8541184400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504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8541184400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540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172"/>
        </w:trPr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Поощрение муниципальных </w:t>
            </w:r>
            <w:proofErr w:type="spellStart"/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управленчиских</w:t>
            </w:r>
            <w:proofErr w:type="spellEnd"/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команд приграничных муниципальных образований Брянской области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7000015920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84630,00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84630,00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704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7000015920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84630,00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84630,00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696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Расходы на выплаты персоналу муниципальных органов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0104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7000015920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120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84630,00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84630,00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082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0106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363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0106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7000084200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472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Межбюджетные трансферты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0106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7000084200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488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0106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7000084200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540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9546,00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2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Обеспечение проведение выборов и референдумов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0107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#ДЕЛ/0!</w:t>
            </w:r>
          </w:p>
        </w:tc>
      </w:tr>
      <w:tr w:rsidR="00711E99" w:rsidRPr="00711E99">
        <w:trPr>
          <w:trHeight w:val="370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0113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93939,24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93939,24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2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Непрограмная</w:t>
            </w:r>
            <w:proofErr w:type="spellEnd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 xml:space="preserve"> деятельность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7000000000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#ДЕЛ/0!</w:t>
            </w:r>
          </w:p>
        </w:tc>
      </w:tr>
      <w:tr w:rsidR="00711E99" w:rsidRPr="00711E99">
        <w:trPr>
          <w:trHeight w:val="12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8541180040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#ДЕЛ/0!</w:t>
            </w:r>
          </w:p>
        </w:tc>
      </w:tr>
      <w:tr w:rsidR="00711E99" w:rsidRPr="00711E99">
        <w:trPr>
          <w:trHeight w:val="370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Членские взносы некоммерческим организациям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8541181410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6000,00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370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8541181410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6000,00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342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Уплата налогов сборов и иных платежей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8541181410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6000,00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740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 xml:space="preserve">Исполнение исковых требований на основании вступивших в законную силу судебных актов 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7000083270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87939,24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87939,24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472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Иные бюджетные ассигнования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7000083270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87939,24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87939,24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472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Уплата налогов сборов и иных платежей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0113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7000083270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830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87939,24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87939,24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415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0200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164151,00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164151,00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415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0203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037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0203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8541251180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570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0203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8541251180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561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Расходы на выплаты персоналу муниципальных органов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0203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8541251180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120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164151,00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2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Закупка товаров, работ и услуг для муниципальных нужд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0203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8501251180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#ДЕЛ/0!</w:t>
            </w:r>
          </w:p>
        </w:tc>
      </w:tr>
      <w:tr w:rsidR="00711E99" w:rsidRPr="00711E99">
        <w:trPr>
          <w:trHeight w:val="622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0300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009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0310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2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 xml:space="preserve">Укрепление пожарной безопасности </w:t>
            </w:r>
            <w:proofErr w:type="gramStart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в</w:t>
            </w:r>
            <w:proofErr w:type="gramEnd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gramStart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Трубчевском</w:t>
            </w:r>
            <w:proofErr w:type="gramEnd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 xml:space="preserve"> муниципальном районе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0310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7000011000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1765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 xml:space="preserve">Реализация переданных полномочий </w:t>
            </w:r>
            <w:proofErr w:type="gramStart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по решению отдельных вопросов местного значения поселений в соответствии с заключенными соглашениями по обеспечению первичных мер пожарной безопасности в границах</w:t>
            </w:r>
            <w:proofErr w:type="gramEnd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 xml:space="preserve"> населенных пунктов сельского поселения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0310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8540784410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382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Межбюджетные трансферты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0310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8540784410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370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0310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8540784410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540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165000,00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309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0500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2750468,81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1469719,44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53,44</w:t>
            </w:r>
          </w:p>
        </w:tc>
      </w:tr>
      <w:tr w:rsidR="00711E99" w:rsidRPr="00711E99">
        <w:trPr>
          <w:trHeight w:val="382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2750468,81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1469719,44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53,44</w:t>
            </w:r>
          </w:p>
        </w:tc>
      </w:tr>
      <w:tr w:rsidR="00711E99" w:rsidRPr="00711E99">
        <w:trPr>
          <w:trHeight w:val="415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Организация и обеспечение освещения улиц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8541381690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453949,70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403963,33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88,99</w:t>
            </w:r>
          </w:p>
        </w:tc>
      </w:tr>
      <w:tr w:rsidR="00711E99" w:rsidRPr="00711E99">
        <w:trPr>
          <w:trHeight w:val="651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Закупка товаров, работ и услуг для муниципальных нужд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8541381690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453949,70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403963,33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88,99</w:t>
            </w:r>
          </w:p>
        </w:tc>
      </w:tr>
      <w:tr w:rsidR="00711E99" w:rsidRPr="00711E99">
        <w:trPr>
          <w:trHeight w:val="667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8541381690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240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453949,70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403963,33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88,99</w:t>
            </w:r>
          </w:p>
        </w:tc>
      </w:tr>
      <w:tr w:rsidR="00711E99" w:rsidRPr="00711E99">
        <w:trPr>
          <w:trHeight w:val="325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Организация и содержание мест захоронения (кладбищ)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8541381710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1535614,00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848594,31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55,26</w:t>
            </w:r>
          </w:p>
        </w:tc>
      </w:tr>
      <w:tr w:rsidR="00711E99" w:rsidRPr="00711E99">
        <w:trPr>
          <w:trHeight w:val="635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Закупка товаров, работ и услуг для муниципальных нужд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8541381710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1535614,00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848594,31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55,26</w:t>
            </w:r>
          </w:p>
        </w:tc>
      </w:tr>
      <w:tr w:rsidR="00711E99" w:rsidRPr="00711E99">
        <w:trPr>
          <w:trHeight w:val="724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8541381710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240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1535614,00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848594,31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55,26</w:t>
            </w:r>
          </w:p>
        </w:tc>
      </w:tr>
      <w:tr w:rsidR="00711E99" w:rsidRPr="00711E99">
        <w:trPr>
          <w:trHeight w:val="354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Мероприятия по благоустройству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8541381730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760268,11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216524,80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28,48</w:t>
            </w:r>
          </w:p>
        </w:tc>
      </w:tr>
      <w:tr w:rsidR="00711E99" w:rsidRPr="00711E99">
        <w:trPr>
          <w:trHeight w:val="635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Закупка товаров, работ и услуг для муниципальных нужд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8541381730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760268,11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216524,80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28,48</w:t>
            </w:r>
          </w:p>
        </w:tc>
      </w:tr>
      <w:tr w:rsidR="00711E99" w:rsidRPr="00711E99">
        <w:trPr>
          <w:trHeight w:val="696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8541381730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240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760268,11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216524,80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28,48</w:t>
            </w:r>
          </w:p>
        </w:tc>
      </w:tr>
      <w:tr w:rsidR="00711E99" w:rsidRPr="00711E99">
        <w:trPr>
          <w:trHeight w:val="1733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8541384380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578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Межбюджетные трансферты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8541384380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594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0503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8541384380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540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637,00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488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0800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709655,00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570144,91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80,34</w:t>
            </w:r>
          </w:p>
        </w:tc>
      </w:tr>
      <w:tr w:rsidR="00711E99" w:rsidRPr="00711E99">
        <w:trPr>
          <w:trHeight w:val="325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КУЛЬТУРА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0801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709655,00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570144,91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80,34</w:t>
            </w:r>
          </w:p>
        </w:tc>
      </w:tr>
      <w:tr w:rsidR="00711E99" w:rsidRPr="00711E99">
        <w:trPr>
          <w:trHeight w:val="1765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 xml:space="preserve">Реализация переданных полномочий </w:t>
            </w:r>
            <w:proofErr w:type="gramStart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от сельского поселения по решению отдельных вопросов местного значения поселений в соответствии с заключенными соглашениями по созданию</w:t>
            </w:r>
            <w:proofErr w:type="gramEnd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 xml:space="preserve">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0801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8540784260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709655,00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570144,91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80,34</w:t>
            </w:r>
          </w:p>
        </w:tc>
      </w:tr>
      <w:tr w:rsidR="00711E99" w:rsidRPr="00711E99">
        <w:trPr>
          <w:trHeight w:val="325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Межбюджетные трансферты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0801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8540784260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709655,00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570144,91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80,34</w:t>
            </w:r>
          </w:p>
        </w:tc>
      </w:tr>
      <w:tr w:rsidR="00711E99" w:rsidRPr="00711E99">
        <w:trPr>
          <w:trHeight w:val="443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0801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8540784260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540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709655,00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570144,91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80,34</w:t>
            </w:r>
          </w:p>
        </w:tc>
      </w:tr>
      <w:tr w:rsidR="00711E99" w:rsidRPr="00711E99">
        <w:trPr>
          <w:trHeight w:val="443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1000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470229,00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470229,00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382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1001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594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1001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8543382450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325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1001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8543382450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300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342"/>
        </w:trPr>
        <w:tc>
          <w:tcPr>
            <w:tcW w:w="6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Публичние</w:t>
            </w:r>
            <w:proofErr w:type="spellEnd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нормативние</w:t>
            </w:r>
            <w:proofErr w:type="spellEnd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 xml:space="preserve"> социальные </w:t>
            </w:r>
            <w:proofErr w:type="gramStart"/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выплаты граждан</w:t>
            </w:r>
            <w:proofErr w:type="gramEnd"/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1001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8543382450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310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color w:val="000000"/>
                <w:kern w:val="0"/>
              </w:rPr>
              <w:t>470229,00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100,00</w:t>
            </w:r>
          </w:p>
        </w:tc>
      </w:tr>
      <w:tr w:rsidR="00711E99" w:rsidRPr="00711E99">
        <w:trPr>
          <w:trHeight w:val="370"/>
        </w:trPr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ИТОГО РАСХОДОВ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7110294,53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5655601,38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99" w:rsidRPr="00711E99" w:rsidRDefault="00711E99" w:rsidP="00711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711E9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79,54</w:t>
            </w:r>
          </w:p>
        </w:tc>
      </w:tr>
    </w:tbl>
    <w:p w:rsidR="00B148D5" w:rsidRPr="00987639" w:rsidRDefault="00B148D5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Pr="006C0095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66AB" w:rsidRPr="006C0095" w:rsidRDefault="00B066A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22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032"/>
        <w:gridCol w:w="4350"/>
        <w:gridCol w:w="2847"/>
      </w:tblGrid>
      <w:tr w:rsidR="002C4A47" w:rsidRPr="002C4A47" w:rsidTr="002C4A47">
        <w:trPr>
          <w:trHeight w:val="2188"/>
        </w:trPr>
        <w:tc>
          <w:tcPr>
            <w:tcW w:w="4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7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Приложение № 4                                                              к решению </w:t>
            </w:r>
          </w:p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 Юровского сельского Совета</w:t>
            </w:r>
          </w:p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 народных депутатов                                           </w:t>
            </w:r>
          </w:p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  от10.06.2026 № 5-89 </w:t>
            </w:r>
          </w:p>
        </w:tc>
      </w:tr>
      <w:tr w:rsidR="002C4A47" w:rsidRPr="002C4A47" w:rsidTr="002C4A47">
        <w:trPr>
          <w:trHeight w:val="28"/>
        </w:trPr>
        <w:tc>
          <w:tcPr>
            <w:tcW w:w="4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2C4A47" w:rsidRPr="002C4A47" w:rsidTr="002C4A47">
        <w:trPr>
          <w:trHeight w:val="990"/>
        </w:trPr>
        <w:tc>
          <w:tcPr>
            <w:tcW w:w="11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lastRenderedPageBreak/>
              <w:t xml:space="preserve">Источники финансирования дефицита бюджета по кодам </w:t>
            </w:r>
            <w:proofErr w:type="gramStart"/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классификации источников финансирования дефицита бюджета</w:t>
            </w:r>
            <w:proofErr w:type="gramEnd"/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за 2025 года                        </w:t>
            </w:r>
          </w:p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                                                                                                                                        ( рублей)</w:t>
            </w:r>
          </w:p>
        </w:tc>
      </w:tr>
      <w:tr w:rsidR="002C4A47" w:rsidRPr="002C4A47" w:rsidTr="002C4A47">
        <w:trPr>
          <w:trHeight w:val="28"/>
        </w:trPr>
        <w:tc>
          <w:tcPr>
            <w:tcW w:w="403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2C4A47" w:rsidRPr="002C4A47" w:rsidTr="002C4A47">
        <w:trPr>
          <w:trHeight w:val="561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КБК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Наименование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Кассовое исполнение</w:t>
            </w:r>
          </w:p>
        </w:tc>
      </w:tr>
      <w:tr w:rsidR="002C4A47" w:rsidRPr="002C4A47" w:rsidTr="002C4A47">
        <w:trPr>
          <w:trHeight w:val="753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851 01 05 00 </w:t>
            </w:r>
            <w:proofErr w:type="spellStart"/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00</w:t>
            </w:r>
            <w:proofErr w:type="spellEnd"/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</w:t>
            </w:r>
            <w:proofErr w:type="spellStart"/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00</w:t>
            </w:r>
            <w:proofErr w:type="spellEnd"/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0000 000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-175 492,53</w:t>
            </w:r>
          </w:p>
        </w:tc>
      </w:tr>
      <w:tr w:rsidR="002C4A47" w:rsidRPr="002C4A47" w:rsidTr="002C4A47">
        <w:trPr>
          <w:trHeight w:val="753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851 01 05 00 </w:t>
            </w:r>
            <w:proofErr w:type="spellStart"/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00</w:t>
            </w:r>
            <w:proofErr w:type="spellEnd"/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00</w:t>
            </w:r>
            <w:proofErr w:type="spellEnd"/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 0000 500 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Увеличение остатков средств бюджетов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-5 831 093,91</w:t>
            </w:r>
          </w:p>
        </w:tc>
      </w:tr>
      <w:tr w:rsidR="002C4A47" w:rsidRPr="002C4A47" w:rsidTr="002C4A47">
        <w:trPr>
          <w:trHeight w:val="753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851 01 05 02 00 </w:t>
            </w:r>
            <w:proofErr w:type="spellStart"/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00</w:t>
            </w:r>
            <w:proofErr w:type="spellEnd"/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 0000 500 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Увеличение прочих остатков средств бюджетов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-5 831 093,91</w:t>
            </w:r>
          </w:p>
        </w:tc>
      </w:tr>
      <w:tr w:rsidR="002C4A47" w:rsidRPr="002C4A47" w:rsidTr="002C4A47">
        <w:trPr>
          <w:trHeight w:val="753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851 01 05 02 01 00 0000 510 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Увеличение прочих остатков денежных средств бюджетов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-5 831 093,91</w:t>
            </w:r>
          </w:p>
        </w:tc>
      </w:tr>
      <w:tr w:rsidR="002C4A47" w:rsidRPr="002C4A47" w:rsidTr="002C4A47">
        <w:trPr>
          <w:trHeight w:val="606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851 01 05 02 01 10 0000 510 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-5 831 093,91</w:t>
            </w:r>
          </w:p>
        </w:tc>
      </w:tr>
      <w:tr w:rsidR="002C4A47" w:rsidRPr="002C4A47" w:rsidTr="002C4A47">
        <w:trPr>
          <w:trHeight w:val="753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851 01 05 00 </w:t>
            </w:r>
            <w:proofErr w:type="spellStart"/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00</w:t>
            </w:r>
            <w:proofErr w:type="spellEnd"/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00</w:t>
            </w:r>
            <w:proofErr w:type="spellEnd"/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 0000 600 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Уменьшение остатков средств бюджетов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5 655 601,38</w:t>
            </w:r>
          </w:p>
        </w:tc>
      </w:tr>
      <w:tr w:rsidR="002C4A47" w:rsidRPr="002C4A47" w:rsidTr="002C4A47">
        <w:trPr>
          <w:trHeight w:val="664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851 01 05 02 00 </w:t>
            </w:r>
            <w:proofErr w:type="spellStart"/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00</w:t>
            </w:r>
            <w:proofErr w:type="spellEnd"/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 0000 600 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Уменьшение прочих остатков средств бюджетов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5 655 601,38</w:t>
            </w:r>
          </w:p>
        </w:tc>
      </w:tr>
      <w:tr w:rsidR="002C4A47" w:rsidRPr="002C4A47" w:rsidTr="002C4A47">
        <w:trPr>
          <w:trHeight w:val="710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851 01 05 02 01 00 0000 610 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Уменьшение прочих остатков денежных средств бюджетов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5 655 601,38</w:t>
            </w:r>
          </w:p>
        </w:tc>
      </w:tr>
      <w:tr w:rsidR="002C4A47" w:rsidRPr="002C4A47" w:rsidTr="002C4A47">
        <w:trPr>
          <w:trHeight w:val="798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 xml:space="preserve">851 01 05 02 01 10 0000 610 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color w:val="000000"/>
                <w:kern w:val="0"/>
              </w:rPr>
              <w:t>5 655 601,38</w:t>
            </w:r>
          </w:p>
        </w:tc>
      </w:tr>
      <w:tr w:rsidR="002C4A47" w:rsidRPr="002C4A47" w:rsidTr="002C4A47">
        <w:trPr>
          <w:trHeight w:val="488"/>
        </w:trPr>
        <w:tc>
          <w:tcPr>
            <w:tcW w:w="8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Итого источников финансирования дефицитов бюджетов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47" w:rsidRPr="002C4A47" w:rsidRDefault="002C4A47" w:rsidP="002C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C4A47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-175 492,53</w:t>
            </w:r>
          </w:p>
        </w:tc>
      </w:tr>
    </w:tbl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952" w:rsidRDefault="00127952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952" w:rsidRDefault="00127952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22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44"/>
        <w:gridCol w:w="3250"/>
        <w:gridCol w:w="2835"/>
      </w:tblGrid>
      <w:tr w:rsidR="00127952" w:rsidRPr="00127952" w:rsidTr="00127952">
        <w:trPr>
          <w:trHeight w:val="287"/>
        </w:trPr>
        <w:tc>
          <w:tcPr>
            <w:tcW w:w="8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127952">
              <w:rPr>
                <w:rFonts w:ascii="Calibri" w:hAnsi="Calibri" w:cs="Calibri"/>
                <w:color w:val="000000"/>
                <w:kern w:val="0"/>
              </w:rPr>
              <w:t xml:space="preserve">Юровская сельская администрация </w:t>
            </w:r>
            <w:proofErr w:type="spellStart"/>
            <w:r w:rsidRPr="00127952">
              <w:rPr>
                <w:rFonts w:ascii="Calibri" w:hAnsi="Calibri" w:cs="Calibri"/>
                <w:color w:val="000000"/>
                <w:kern w:val="0"/>
              </w:rPr>
              <w:t>Трубчевского</w:t>
            </w:r>
            <w:proofErr w:type="spellEnd"/>
            <w:r w:rsidRPr="00127952">
              <w:rPr>
                <w:rFonts w:ascii="Calibri" w:hAnsi="Calibri" w:cs="Calibri"/>
                <w:color w:val="000000"/>
                <w:kern w:val="0"/>
              </w:rPr>
              <w:t xml:space="preserve"> района Брянской области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27952" w:rsidRPr="00127952" w:rsidTr="00127952">
        <w:trPr>
          <w:trHeight w:val="287"/>
        </w:trPr>
        <w:tc>
          <w:tcPr>
            <w:tcW w:w="8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127952">
              <w:rPr>
                <w:rFonts w:ascii="Calibri" w:hAnsi="Calibri" w:cs="Calibri"/>
                <w:color w:val="000000"/>
                <w:kern w:val="0"/>
              </w:rPr>
              <w:t xml:space="preserve">Бюджет Юровского сельского поселения </w:t>
            </w:r>
            <w:proofErr w:type="spellStart"/>
            <w:r w:rsidRPr="00127952">
              <w:rPr>
                <w:rFonts w:ascii="Calibri" w:hAnsi="Calibri" w:cs="Calibri"/>
                <w:color w:val="000000"/>
                <w:kern w:val="0"/>
              </w:rPr>
              <w:t>Трубчевского</w:t>
            </w:r>
            <w:proofErr w:type="spellEnd"/>
            <w:r w:rsidRPr="00127952">
              <w:rPr>
                <w:rFonts w:ascii="Calibri" w:hAnsi="Calibri" w:cs="Calibri"/>
                <w:color w:val="000000"/>
                <w:kern w:val="0"/>
              </w:rPr>
              <w:t xml:space="preserve"> муниципального района Брянской области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27952" w:rsidRPr="00127952" w:rsidTr="00127952">
        <w:trPr>
          <w:trHeight w:val="287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 w:rsidRPr="00127952">
              <w:rPr>
                <w:rFonts w:ascii="Calibri" w:hAnsi="Calibri" w:cs="Calibri"/>
                <w:color w:val="000000"/>
                <w:kern w:val="0"/>
              </w:rPr>
              <w:t>на 01.01.2026г.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27952" w:rsidRPr="00127952" w:rsidTr="00127952">
        <w:trPr>
          <w:trHeight w:val="24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Сведения об исполнении текстовых статей</w:t>
            </w:r>
          </w:p>
        </w:tc>
        <w:tc>
          <w:tcPr>
            <w:tcW w:w="3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24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закона (решения) о бюджете</w:t>
            </w:r>
          </w:p>
        </w:tc>
        <w:tc>
          <w:tcPr>
            <w:tcW w:w="3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24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24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24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Таблица № 3</w:t>
            </w:r>
          </w:p>
        </w:tc>
      </w:tr>
      <w:tr w:rsidR="00127952" w:rsidRPr="00127952" w:rsidTr="00127952">
        <w:trPr>
          <w:trHeight w:val="240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Содержание статьи закона (решения) о бюджете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Результат исполнения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tabs>
                <w:tab w:val="left" w:pos="2272"/>
                <w:tab w:val="center" w:pos="37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ab/>
            </w: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Причины неисполнения</w:t>
            </w:r>
          </w:p>
        </w:tc>
      </w:tr>
      <w:tr w:rsidR="00127952" w:rsidRPr="00127952" w:rsidTr="00127952">
        <w:trPr>
          <w:trHeight w:val="240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27952" w:rsidRPr="00127952" w:rsidTr="00127952">
        <w:trPr>
          <w:trHeight w:val="2984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1.(№ 5-73) Утвердить основные характеристики  бюджета Юровского сельского поселения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Трубчевского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муниципального района Брянской области на 2025 год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,</w:t>
            </w:r>
            <w:proofErr w:type="gram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определенные исходя из показателей прогноза социально-экономического развития поселения:</w:t>
            </w:r>
          </w:p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 прогнозируемый общий объем доходов бюджета поселения в сумме 5 745 952,00 рубля, в том числе налоговые и неналоговые доходы в сумме 5 467 571,00 рубль;</w:t>
            </w:r>
          </w:p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 общий объем расходов бюджета поселения в сумме 7 110 294,53рубля;</w:t>
            </w:r>
          </w:p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 прогнозируемый дефицит бюджета поселения  в сумме 1 364 342,53рубля.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За 2025 год бюджет поселения по доходам исполнен в сумме 5 831 093,91рубля, в том числе налоговые и неналоговые доходы в сумме 5 552 712,91рублей, по расходам в сумме 5 655 601,38рубль с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профицитом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бюджета в сумме 175 492,53рубля.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Оплата работ по факту на основании актов выполненных работ.</w:t>
            </w:r>
          </w:p>
        </w:tc>
      </w:tr>
      <w:tr w:rsidR="00127952" w:rsidRPr="00127952" w:rsidTr="00127952">
        <w:trPr>
          <w:trHeight w:val="3443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 Утвердить основные характеристики бюджета поселения на плановый период 2026 и 2027 годов, определенные исходя из показателей прогноза социально-экономического развития поселения:</w:t>
            </w:r>
          </w:p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 прогнозируемый общий объем доходов бюджета поселения на 2026 год в сумме 4 220 958,00рублей, в том числе налоговые и неналоговые доходы в сумме 4 013 400,00рублей и на 2027 год в сумме 4 318 202,00 рубля, в том числе налоговые и неналоговые доходы в сумме 4 104 400,00 рублей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;</w:t>
            </w:r>
            <w:proofErr w:type="gramEnd"/>
          </w:p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- общий    объем   расходов     бюджета   поселения     на 2026 год в сумме 4 220 958,00рублей, в том числе условно-утвержденные расходы в сумме101 100,00 рублей, и на 2027 год в сумме 4 318 202,00рубля, в том числе условно-утвержденные расходы в сумме 206 700,00 рублей.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689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3. Утвердить прогнозируемые доходы бюджета поселения: на 2025 год и на плановый период 2026 и 2027 годов согласно приложению 1 к настоящему Решению. 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1377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4. В соответствии с пунктом 2 статьи 184,1 Бюджетного кодекса Российской Федерации утвердить нормативы распределения доходов на 2025 год и на плановый период 2026 и 2027 годов между бюджетами бюджетной системы Российской Федерации согласно приложению 2  настоящего Решения. 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689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 Утвердить ведомственную структуру расходов бюджета поселения на 2025 год и на плановый период 2026 и 2027 годов согласно приложению 3 к настоящему Решению.</w:t>
            </w:r>
          </w:p>
        </w:tc>
        <w:tc>
          <w:tcPr>
            <w:tcW w:w="6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Исполнение по расходам бюджета поселения за 2025 год отражено в отчете об исполнении бюджета поселения.</w:t>
            </w:r>
          </w:p>
        </w:tc>
      </w:tr>
      <w:tr w:rsidR="00127952" w:rsidRPr="00127952" w:rsidTr="00127952">
        <w:trPr>
          <w:trHeight w:val="1377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6. Утвердить распределение бюджетных ассигнований по разделам подразделам, целевым статьям (муниципальным программам и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непрограммным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направлениям деятельности) группам и подгруппам видов расходов классификации расходов на 2025 год и на плановый период 2026 и 2027 годов согласно приложению 4  к настоящему Решению.</w:t>
            </w:r>
          </w:p>
        </w:tc>
        <w:tc>
          <w:tcPr>
            <w:tcW w:w="6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Исполнение по расходам бюджета поселения за 2025 год отражено в отчете об исполнении бюджета поселения. </w:t>
            </w:r>
          </w:p>
        </w:tc>
      </w:tr>
      <w:tr w:rsidR="00127952" w:rsidRPr="00127952" w:rsidTr="00127952">
        <w:trPr>
          <w:trHeight w:val="1377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7. Утвердить распределение бюджетных ассигнований по целевым статьям (муниципальным программам  и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непрограммным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направлениям деятельности), группам и подгруппам видов расходов на 2025 год на плановый период 2026 и 2027 годов согласно приложению 5 к настоящему Решению.</w:t>
            </w:r>
          </w:p>
        </w:tc>
        <w:tc>
          <w:tcPr>
            <w:tcW w:w="6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Исполнение по расходам бюджета поселения за 2025 год отражено в отчете об исполнении бюджета поселения.</w:t>
            </w:r>
          </w:p>
        </w:tc>
      </w:tr>
      <w:tr w:rsidR="00127952" w:rsidRPr="00127952" w:rsidTr="00127952">
        <w:trPr>
          <w:trHeight w:val="2066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8. Утвердить, что в ходе исполнения настоящего Решения Юровская сельская администрация вправе вносить изменения в бюджетную роспись с последующим утверждением сельским Советом народных депутатов в случае 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необходимости уточнения кодов бюджетной классификации расходов</w:t>
            </w:r>
            <w:proofErr w:type="gram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в рамках требований казначейского исполнения бюджета поселения, а также изменения Министерством Финансов Российской Федерации порядка применения бюджетной классификации. 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918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9. Утвердить объем межбюджетных трансфертов, получаемых из других бюджетов, на 2025 год в сумме 278 381,00 рубль, на 2026 год в сумме 214 958,00 рублей, на 2027 год в сумме 212 202,00 рубля.</w:t>
            </w:r>
          </w:p>
        </w:tc>
        <w:tc>
          <w:tcPr>
            <w:tcW w:w="6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 2025 года объем межбюджетных трансфертов, получаемых из других бюджетов, составил 278 381,00рубль.</w:t>
            </w:r>
          </w:p>
        </w:tc>
      </w:tr>
      <w:tr w:rsidR="00127952" w:rsidRPr="00127952" w:rsidTr="00127952">
        <w:trPr>
          <w:trHeight w:val="918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10. Утвердить объем межбюджетных трансфертов, передаваемых другим бюджетам на 2025 год в сумме 885 475,00 рублей, на 2026 год в сумме 9 546,00 рублей, на 2027 год в сумме 9 546,00 рублей.</w:t>
            </w:r>
          </w:p>
        </w:tc>
        <w:tc>
          <w:tcPr>
            <w:tcW w:w="6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За 2025 года объем 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межбюджетных трансфертов, передаваемых другим бюджетам составил</w:t>
            </w:r>
            <w:proofErr w:type="gram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745 964,91рубля.</w:t>
            </w:r>
          </w:p>
        </w:tc>
      </w:tr>
      <w:tr w:rsidR="00127952" w:rsidRPr="00127952" w:rsidTr="00127952">
        <w:trPr>
          <w:trHeight w:val="918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11. Утвердить общий объем бюджетных ассигнований на исполнение публично-нормативных обязательств на 2025 год в сумме 0,00 рублей, на 2026 год в сумме 0,00 рублей, на 2027 год в сумме 0,00 рублей.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918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12. Установить размер резервного фонда Юровской сельской администрации на 2025 год в сумме 0,00 рублей, на 2026 год в сумме 5 000,00 рублей, на 2027 год в сумме 5 000,00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рубей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. </w:t>
            </w:r>
          </w:p>
        </w:tc>
        <w:tc>
          <w:tcPr>
            <w:tcW w:w="6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 2025 года расходы из резервного фонда Юровской сельской администрации  не производились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..</w:t>
            </w:r>
            <w:proofErr w:type="gramEnd"/>
          </w:p>
        </w:tc>
      </w:tr>
      <w:tr w:rsidR="00127952" w:rsidRPr="00127952" w:rsidTr="00127952">
        <w:trPr>
          <w:trHeight w:val="3673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13. 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Утвердить, что остатки средств бюджета поселения на начало текущего финансового года за исключением остатков неиспользованных межбюджетных трансфертов, полученных бюджетом поселения в форме субсидий, субвенций и иных межбюджетных трансфертов, имеющих целевое назначение, в объеме до 100 процентов могут направляться в текущем финансовом году на покрытие временных кассовых разрывов, возникающих при исполнении бюджета поселения, и на увеличение бюджетных ассигнований на оплату заключенных</w:t>
            </w:r>
            <w:proofErr w:type="gram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 цели.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2525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14. 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В соответствии с Решением Юровского сельского Совета народных депутатов от 18 июня 2024 г. №4-173 "Об оплате туда муниципальной службы, в том числе работника осуществляющего первичный воинский учет, а также отдельных работников органов местного самоуправления Юровского сельского поселения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Трубчевского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муниципального района Брянской области", увеличить (проиндексировать) в 1,045 раза с 1 октября 2025 года размеры должностных окладов служащих указанных категорий Юровского</w:t>
            </w:r>
            <w:proofErr w:type="gram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сельского поселения в соответствии с замещаемыми ими должностями.</w:t>
            </w:r>
          </w:p>
        </w:tc>
        <w:tc>
          <w:tcPr>
            <w:tcW w:w="6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С 1 октября 2025 года в 1,045 раза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увеличины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(проиндексированы) размеры должностных окладов служащих указанных категорий Юровской сельской администрации в соответствии с замещаемыми ими должностями.</w:t>
            </w:r>
          </w:p>
        </w:tc>
      </w:tr>
      <w:tr w:rsidR="00127952" w:rsidRPr="00127952" w:rsidTr="00127952">
        <w:trPr>
          <w:trHeight w:val="1607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15. Утвердить, что орган местного самоуправления Юровского сельского поселения не вправе принимать в 2025 году решения, приводящие к увеличению штатной численности муниципальных служащих, за исключением случаев принятия решений о наделении органов местного самоуправления дополнительными полномочиями, требующими увеличения штатной численности персонала.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918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16. Утвердить объем и структуру 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источников внутреннего финансирования дефицита бюджета поселения</w:t>
            </w:r>
            <w:proofErr w:type="gram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на 2025 год и на плановый период 2026 и 2027 годов согласно приложению 6 к настоящему Решению.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1148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17. Утвердить программу муниципальных внутренних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заимствованийЮровского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Трубчевского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муниципального района Брянской области на 2025 год и на плановый период 2026 и 2027 годов согласно приложению 7 к настоящему Решению.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918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18. Утвердить Программу муниципальных гарантий Юровского сельского поселения в валюте Российской Федерации на 2025 год и на плановый период 2026 и 2027 годов согласно приложению 8 к настоящему Решению.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2525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19.Юровской сельской администрации представлять в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Юроский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сельский Совет народных депутатов:</w:t>
            </w:r>
          </w:p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 ежемесячно информацию об исполнении бюджета поселения в 2025 году в десятидневный срок со дня представления соответствующей отчетности в финансовое управление администрации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Трубчевского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муниципального района по форме ежемесячного отчета:</w:t>
            </w:r>
          </w:p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 ежеквартально представлять утверждённый отчет об исполнении бюджета поселения, в соответствии со структурой, применяемой при утверждении бюджета, в течени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</w:t>
            </w:r>
            <w:proofErr w:type="gram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45 дней после наступления отчетной даты.</w:t>
            </w:r>
          </w:p>
        </w:tc>
        <w:tc>
          <w:tcPr>
            <w:tcW w:w="6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За 2025 год 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в</w:t>
            </w:r>
            <w:proofErr w:type="gram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Юровский</w:t>
            </w:r>
            <w:proofErr w:type="gram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сельский Совет народных депутатов предоставлялся:</w:t>
            </w:r>
          </w:p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ежемесячно информацию об исполнении бюджета поселения в 2025 году в десятидневный срок со дня представления соответствующей отчетности в финансовое управление администрации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Трубчевского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муниципального района по форме ежемесячного отчета:</w:t>
            </w:r>
          </w:p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ежеквартально представлять утверждённый отчет об исполнении бюджета поселения, в соответствии со структурой, применяемой при утверждении бюджета, в течени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и</w:t>
            </w:r>
            <w:proofErr w:type="gram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45 дней после наступления отчетной даты.</w:t>
            </w:r>
          </w:p>
        </w:tc>
      </w:tr>
      <w:tr w:rsidR="00127952" w:rsidRPr="00127952" w:rsidTr="00127952">
        <w:trPr>
          <w:trHeight w:val="1607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20.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Юроской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сельской администрации представлять в Контрольно-счетную палату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Трубчевского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муниципального района:</w:t>
            </w:r>
          </w:p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ежеквартально утверждённый отчет об исполнении бюджета поселения, в соответствии со структурой, применяемой при утверждении бюджета, в течение 45 дней после наступления отчетной даты.</w:t>
            </w:r>
          </w:p>
        </w:tc>
        <w:tc>
          <w:tcPr>
            <w:tcW w:w="6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За 2025 год в Контрольно-счетную палату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Трубчевского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муниципального района предоставлялся:</w:t>
            </w:r>
          </w:p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- ежеквартально утверждённый отчет об исполнении бюджета поселения, в соответствии со структурой, применяемой при утверждении бюджета, в течение 45 дней после наступления отчетной даты.</w:t>
            </w:r>
          </w:p>
        </w:tc>
      </w:tr>
      <w:tr w:rsidR="00127952" w:rsidRPr="00127952" w:rsidTr="00127952">
        <w:trPr>
          <w:trHeight w:val="459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21. Настоящее Решение подлежит опубликованию на официальном сайте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Трубчевского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муниципального района.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459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22. Настоящее Решение вступает в силу с 1 января 2025 года.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1148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23. Контроль за исполнением настоящего решения возложить на </w:t>
            </w:r>
            <w:proofErr w:type="gram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постоянную</w:t>
            </w:r>
            <w:proofErr w:type="gram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косиссию</w:t>
            </w:r>
            <w:proofErr w:type="spellEnd"/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по бюджету, экономике, налоговой политике, образованию, здравоохранению, культуре, молодежной политике Юровского сельского Совета народных депутатов.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2795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Носит установочный характер.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27952" w:rsidRPr="00127952" w:rsidTr="00127952">
        <w:trPr>
          <w:trHeight w:val="248"/>
        </w:trPr>
        <w:tc>
          <w:tcPr>
            <w:tcW w:w="51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952" w:rsidRPr="00127952" w:rsidRDefault="00127952" w:rsidP="00127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166F9A" w:rsidRDefault="00166F9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AA" w:rsidRDefault="008E5EA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6F9A" w:rsidRDefault="00166F9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123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5940"/>
        <w:gridCol w:w="222"/>
        <w:gridCol w:w="1500"/>
        <w:gridCol w:w="2461"/>
      </w:tblGrid>
      <w:tr w:rsidR="00166F9A" w:rsidTr="00166F9A">
        <w:trPr>
          <w:trHeight w:val="27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</w:tr>
      <w:tr w:rsidR="00166F9A" w:rsidTr="00166F9A">
        <w:trPr>
          <w:trHeight w:val="25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166F9A" w:rsidTr="00166F9A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166F9A" w:rsidTr="00166F9A">
        <w:trPr>
          <w:trHeight w:val="28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01.01.2026</w:t>
            </w:r>
          </w:p>
        </w:tc>
      </w:tr>
      <w:tr w:rsidR="00166F9A" w:rsidTr="00166F9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Главный распорядитель, распорядитель,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</w:tr>
      <w:tr w:rsidR="00166F9A" w:rsidTr="00166F9A">
        <w:trPr>
          <w:trHeight w:val="19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</w:tr>
      <w:tr w:rsidR="00166F9A" w:rsidTr="00166F9A">
        <w:trPr>
          <w:trHeight w:val="19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93370215</w:t>
            </w:r>
          </w:p>
        </w:tc>
      </w:tr>
      <w:tr w:rsidR="00166F9A" w:rsidTr="00166F9A">
        <w:trPr>
          <w:trHeight w:val="19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</w:tr>
      <w:tr w:rsidR="00166F9A" w:rsidTr="00166F9A">
        <w:trPr>
          <w:trHeight w:val="19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</w:tr>
      <w:tr w:rsidR="00166F9A" w:rsidTr="00166F9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Юровская сельская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Трубчевского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района Брянской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166F9A" w:rsidRDefault="00166F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851</w:t>
            </w:r>
          </w:p>
        </w:tc>
      </w:tr>
      <w:tr w:rsidR="00166F9A" w:rsidTr="00166F9A">
        <w:trPr>
          <w:trHeight w:val="28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</w:tr>
      <w:tr w:rsidR="00166F9A" w:rsidTr="00166F9A">
        <w:trPr>
          <w:trHeight w:val="21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Бюджет Юровского сельского поселения </w:t>
            </w:r>
          </w:p>
          <w:p w:rsidR="00166F9A" w:rsidRDefault="00166F9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Трубчевского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муниципального района Брянской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66F9A" w:rsidRDefault="00166F9A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15656470</w:t>
            </w:r>
          </w:p>
        </w:tc>
      </w:tr>
      <w:tr w:rsidR="00166F9A" w:rsidTr="00166F9A">
        <w:trPr>
          <w:trHeight w:val="31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</w:tr>
      <w:tr w:rsidR="00166F9A" w:rsidTr="00166F9A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166F9A" w:rsidTr="00166F9A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</w:tr>
      <w:tr w:rsidR="00166F9A" w:rsidTr="00166F9A">
        <w:trPr>
          <w:trHeight w:val="28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/>
        </w:tc>
      </w:tr>
    </w:tbl>
    <w:p w:rsidR="00166F9A" w:rsidRDefault="00166F9A" w:rsidP="00166F9A">
      <w:pP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  </w:t>
      </w:r>
    </w:p>
    <w:p w:rsidR="00166F9A" w:rsidRDefault="00166F9A" w:rsidP="00166F9A">
      <w:pPr>
        <w:jc w:val="both"/>
        <w:rPr>
          <w:rFonts w:eastAsiaTheme="minorEastAsia"/>
          <w:color w:val="00000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 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Бюджет Юровского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Брянской области на 2025 год и на плановый период 2026 и 2027 годов, утвержден Решением сессии Юровского сельского Совета народных депутатов   от 26.12.2024 года № 5-29 «О бюджете Юровского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Брянской области на 2025 год и на плановый период 2026 и 2027 годов», с объемом доходов  4 065 046,00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рублей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в том числе налоговые и неналоговые доходы в сумме 3 872 400,00 рублей и расходов 4 065 046,00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рублей, прогнозируемый дефицит  бюджета Юровского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Брянской области составил в сумме 0,00 рублей.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В течение года в Решение сессии  Юровского сельского Совета народных депутатов от 26.12.2024 года  № 5-29 «О бюджете Юровского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Брянской области на 2025 год и на плановый период 2026 и 2027 годов» вносились изменения,  окончательная редакция Решения сессии  о бюджете датирована 25.12.2025 года   № 5-73.</w:t>
      </w:r>
    </w:p>
    <w:p w:rsidR="00166F9A" w:rsidRDefault="00166F9A" w:rsidP="00166F9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Исполнение по  бюджету Юровского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Брянской области  в анализируемом периоде  по  доходам  в сумме  5 831 093,91 рубля, в том числе налоговые и неналоговые доходы в сумме 5 552 712,91 рублей и  по  расходам  в  сумме 5 655 601,38 рубль,  показателе  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профицита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175 492,53 рубля.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 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 Общий объем поступлений в бюджет Юровского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Брянской области в 2025 году  составил – 5 831 093,91 рубля или 101,5 % к уточненному годовому плану, в том числе: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 поступило налоговых и неналоговых доходов- 5 552 712,91 рублей;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 безвозмездных поступлений – 278 381,00 рубль, это: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дотации на выравнивание бюджетной обеспеченности – 29 600,00 рублей;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субвенции на осуществление первичного воинского учета – 164 151,00 рубль;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прочие межбюджетные трансферты, передаваемые бюджетам сельских поселений - 84 630,00 рублей.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Основными видами налогов, которые сформировали налоговые доходы поселения, являются: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 налог на доходы физических лиц       - 874 504,83 рубля   - 105,4%;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единый сельскохозяйственный налог – 6 699,90 рублей - 100,0%;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 налог на имущество физических лиц  - 666 101,25 рубль    - 100,3%;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 земельный налог                                  - 3 403 486,93 рублей    - 101,1%;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Неналоговые доходы составили            -  601 920,00 рублей   в т.ч.: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 доходы от сдачи в аренду имущества, находящегося в оперативном управлении органов местного самоуправления – 55 440,00 рублей - 100,1%;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доходы от продажи земельных участков – 546 480,00 рублей - 100,0%;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Анализ доходов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166F9A" w:rsidRDefault="00166F9A" w:rsidP="00166F9A">
      <w:pPr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(рублей)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54"/>
        <w:gridCol w:w="1559"/>
        <w:gridCol w:w="1560"/>
        <w:gridCol w:w="1559"/>
        <w:gridCol w:w="850"/>
        <w:gridCol w:w="1560"/>
      </w:tblGrid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Виды доходов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Утвер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2025года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Поступ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Поступ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2024 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%   пос. к плану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% пос.2025г. к 2024г.</w:t>
            </w:r>
          </w:p>
        </w:tc>
      </w:tr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Налоговые доход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4 865 691,00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4 950 792,91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4 209 357,08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101,7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117,6</w:t>
            </w:r>
          </w:p>
        </w:tc>
      </w:tr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доходы физ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иц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00010102000000000110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830 002,00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874 504,83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739 400,67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118,3</w:t>
            </w:r>
          </w:p>
        </w:tc>
      </w:tr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Единый сельхозналог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00010503010000000110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6 699,00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6 699,90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5 977,65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112,1</w:t>
            </w:r>
          </w:p>
        </w:tc>
      </w:tr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имущ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физ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иц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00010601000000000110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664 000,00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666 101,25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625 313,18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106,5</w:t>
            </w:r>
          </w:p>
        </w:tc>
      </w:tr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00010606000000000110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3 364 990,00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3 403 486,93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2 838 665,58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119,9</w:t>
            </w:r>
          </w:p>
        </w:tc>
      </w:tr>
      <w:tr w:rsidR="00166F9A" w:rsidTr="008E5EAA">
        <w:trPr>
          <w:trHeight w:val="330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Неналоговые доходы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601 880,00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601 920,00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632 428,09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95,2</w:t>
            </w:r>
          </w:p>
        </w:tc>
      </w:tr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сдачи в аренду имущества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00011105000000000120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55 400,00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55 440,00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55 440,00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Прочие доходы от компенсации затрат бюджетов сельских поселений 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00011302000000000130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25 497,09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реализации имущества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00011402000000000440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9 842,00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66F9A" w:rsidTr="008E5EAA">
        <w:trPr>
          <w:trHeight w:val="967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продажи земельных участков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00011406000000000430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546 480,00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546 480,00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481 680,00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113,5</w:t>
            </w:r>
          </w:p>
        </w:tc>
      </w:tr>
      <w:tr w:rsidR="00166F9A" w:rsidTr="008E5EAA">
        <w:trPr>
          <w:trHeight w:val="554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00011715000000000151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59 969,00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 - 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5 467 571,00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5 552 712,91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4 841 785,17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114,7</w:t>
            </w:r>
          </w:p>
        </w:tc>
      </w:tr>
      <w:tr w:rsidR="00166F9A" w:rsidTr="008E5EAA">
        <w:trPr>
          <w:trHeight w:val="70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Безвозмездные поступления - 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278 381,00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278 381,00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1 854 228,58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15,0</w:t>
            </w:r>
          </w:p>
        </w:tc>
      </w:tr>
      <w:tr w:rsidR="00166F9A" w:rsidTr="008E5EAA">
        <w:trPr>
          <w:trHeight w:val="726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00020216001100000151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29 600,00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29 600,00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66F9A" w:rsidTr="008E5EAA">
        <w:trPr>
          <w:trHeight w:val="726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субсидии бюджетам поселений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00020220000000000151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920 730,58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66F9A" w:rsidTr="008E5EAA">
        <w:trPr>
          <w:trHeight w:val="726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Субвенция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первичного воинского учета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00020230000000000151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164 151,00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164 151,00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138 178,00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118,8</w:t>
            </w:r>
          </w:p>
        </w:tc>
      </w:tr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00020240000000000151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84 630,00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84 630,00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78 120,00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108,3</w:t>
            </w:r>
          </w:p>
        </w:tc>
      </w:tr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00020700000000000151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717 200,00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66F9A" w:rsidTr="008E5EAA">
        <w:trPr>
          <w:trHeight w:val="1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5 745 952,00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5 831 093,91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6 378 921,53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91,4</w:t>
            </w:r>
          </w:p>
        </w:tc>
      </w:tr>
    </w:tbl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6F9A" w:rsidRDefault="00166F9A" w:rsidP="00166F9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Исходя из анализа доходов за 2025 год видно, что поступления налоговых доходов по сравнению с 2024 годом в 1,2 раза больше: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поступление налога на доходы физических лиц в сравнении  с 2024 годом в 1,2 раза больше, </w:t>
      </w:r>
      <w:r>
        <w:rPr>
          <w:rFonts w:ascii="Times New Roman" w:hAnsi="Times New Roman" w:cs="Times New Roman"/>
          <w:sz w:val="24"/>
          <w:szCs w:val="24"/>
        </w:rPr>
        <w:t>в результате увеличения фонда оплаты труда.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поступление единого сельскохозяйственного налога по отношению к   2024 году составило в 1,1 раза</w:t>
      </w:r>
      <w:r>
        <w:rPr>
          <w:rFonts w:ascii="Times New Roman" w:hAnsi="Times New Roman" w:cs="Times New Roman"/>
          <w:sz w:val="24"/>
          <w:szCs w:val="24"/>
        </w:rPr>
        <w:t xml:space="preserve"> в связи с увеличением доходов по декларации полученных сельхозпроизводителей за 2024 год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поступление налога на имущество физических лиц по отношению к 2024 году составило 106,5%</w:t>
      </w:r>
      <w:r>
        <w:rPr>
          <w:rFonts w:ascii="Times New Roman" w:hAnsi="Times New Roman" w:cs="Times New Roman"/>
          <w:sz w:val="24"/>
          <w:szCs w:val="24"/>
        </w:rPr>
        <w:t xml:space="preserve"> в связи с большим поступлением по данному налогу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поступление земельного налога по отношению к 2024 году в 1,2 раза больше</w:t>
      </w:r>
      <w:r>
        <w:rPr>
          <w:rFonts w:ascii="Times New Roman" w:hAnsi="Times New Roman" w:cs="Times New Roman"/>
          <w:sz w:val="24"/>
          <w:szCs w:val="24"/>
        </w:rPr>
        <w:t xml:space="preserve"> сложилось в связи с большим поступлением по данному налогу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Бюджет по поступлению неналоговых доходов выполнен на 100,0 % к уточненному плану и 95,2%  к прошлому году: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доходы от сдачи в аренду имущества, находящегося в муниципальной собственности составили 100,1% к уточненному плану, и по отношению к 2024 году 100,0%;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доходы от продажи земельных участков, находящихся в государственной и муниципальной собственности составили 100% к уточненному плану, по отношению к 2024 году в 1,1 раза больше,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так как в 2025 году продажи земельных участков (невостребованные земельные доли) прошла в большем объеме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Объем налоговых и неналоговых поступлений в бюджет поселения составил в 2025 году 5 552 712,91 рублей, что соответствует удельный вес 95,2% общего объема доходов поселения.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Наибольший удельный вес в налоговых  и неналоговых доходах составляет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Земельный налог в сумме 3 403 486,93 рублей, соответственно – 61,3 % к общему объему налоговых и неналоговых поступлений за 2025 год и 58,4% к общему объему поступлений доходов.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Налог на доходы физических лиц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874 504,83 рубля, это – 15,7% по отношению к общему объему налоговых  и неналоговых поступлений за 2025 год и 15,0% к общему объему доходов.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Налог на имущество физических лиц составил 666 101,25 рубль, что соответствует 12,0% объема налоговых и неналоговых поступлений за 2025 год и 11,4% к общему объему доходов.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Объем доходов от продажи земельных участков составил 546 480,00 рублей, что соответствует 9,8% объема налоговых и неналоговых поступлений за 2025 год и 9,4% к общему объему доходов.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Безвозмездные поступления от других бюджетов бюджетной системы составляют 278 381,00 рубль, что соответствует 4,8 % от общего поступления доходов, из них;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дотации на выравнивание бюджетной обеспеченности – 29 600,00 рублей;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субвенции на осуществление первичного воинского учета – 164 151,00 рубль;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иные межбюджетные трансферты – 84 630,00 рублей;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Часть поступивших средств, возвращена в районный бюджет в виде иные межбюджетные трансферты по передаваемым полномочиям в сумме 745 964,91 рубля: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иные межбюджетные трансферты  бюджету  муниципального  района  на  передаваемые полномочия  по  ликвидации  последствий  чрезвычайных  ситуаций  заключено Соглашение № 5-ЧС от 30 декабря 2022 года  дополнительное соглашение №3 от 26.06.2025 года о передаче полномочий по решению вопроса местного значения Юровской сельской администрации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Брянской области администрации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по участию в предупреждении и ликвидации последствий чрезвычайных ситуаций в границах поселений 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обеспечению первичных мер пожарной безопасности в части принятия мер по локализации пожара и спасению людей до прибытия подразделений Государственной противопожарной службы, на  сумму 165 000,00 рублей;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- иные межбюджетные трансферты бюджету  муниципального  района  на  передаваемые полномочия  в сфере  создания условий для  организации досуга и обеспечения жителей поселения услугами организаций культуры в сумме 709 655,00 рублей: заключено Соглашение  №7-К от 30.12.2022 года и дополнительное соглашение №3 от 27.12.2025 года о передаче полномочий по решению вопроса местного значения Юровского сельского поселения по созданию условий для организации досуга и обеспечения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жителей поселения услугами организаций культуры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Трубчевскому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муниципальному району; 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иные межбюджетные трансферты бюджету  муниципального  района  на  передаваемые полномочия  по осуществлению внешнего муниципального финансового контроля  в сумме 9 546,00 рублей: заключено Соглашение №8-КСП от 27 ноября 2024 года о передаче полномочий контрольного органа Юровского сельского поселения по осуществлению внешнего муниципального финансового контроля Контрольно-счетной палате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иные межбюджетные трансферты бюджету  муниципального  района  на  передаваемые полномочия  по внутреннему муниципальному финансовому контролю  в сумме 637,00 рублей: заключено Соглашение №7-ВМФК от 30 декабря 2022 года о передаче части полномочий по решению вопроса местного значения по внутреннему финансовому контролю Юровской сельской администрации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Брянской области Администрации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иные межбюджетные трансферты бюджету  муниципального  района  на  передаваемые полномочия  по организации ритуальных услуг  в сумме 637,00 рублей: заключено Соглашение №6-РУ от 30 декабря 2022 года о передаче части полномочий по решению вопроса местного значения по организации ритуальных услуг от Юровской сельской администрации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Брянской области Администрации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Анализ исполнения бюджета по расходам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Расходная часть бюджета поселения за 2025 год исполнена в объеме 5 655 601,38  рубль или 79,5 % к утвержденным бюджетным назначениям,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том числе: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на заработную плату и начисления на неё   -  2 204 544,66 рубля;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на оплату услуг связи и интернет  -  48 304,51 рубля;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на коммунальные расходы (вода, энергоснабжение, уличное освещение, ТБО) – 286 666,02 рублей;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содержание имущества (ремонт газового котла (замена секций) содержание в чистоте территории поселения и мест захоронений (обкоси, спил деревьев, вырубка кустарной растительности, косметические ремонты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памятников ВОВ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)  -  948 558,11 рублей;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прочие работы и услуги (информационное сопровождение, монтаж уличного освещения, - 221 320,49рублей;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приобретение основных средств (компьютер, мусорные контейнеры) – 231 111,00 рублей;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приобретение материальных запасов (канцтовары,  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хозматериалы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ГСМ, запасные части к автомобилю, лампы уличного освещения, приобретения материалов для косметического ремонта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памятников ВОВ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)  -  239 509,44 рублей;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оплата налогов (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транспортный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земельный) – 1 303,00 рубля;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перечисление средств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передаваемые полномочий по решению отдельных вопросов местного значения поселений в соответствии с заключенными соглашениями в части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осуществления внешнего муниципального финансового контроля – 637,00 рублей;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перечисление средств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передаваемые полномочий по решению отдельных вопросов местного значения поселений в соответствии с заключенными соглашениями в части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осуществления внешнего муниципального финансового контроля – 9 546,00 рублей;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оплата членских взносов некоммерческим организациям – 6 000,00 рублей;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уплата налогов сборов и иных платежей (исковые требования) – 87 939,24 рублей;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перечислено средств на обеспечение первичных мер пожарной безопасности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переданных полномочий местного значения – 165 000,00 рублей;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расходы по обеспечению воинского учета на территории поселения составили – 164 151,00 рубль;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перечислено средств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передаваемые полномочия по решению отдельных вопросов местного значения поселений в соответствии с заключенными соглашениями по организации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ритуальных услуг и содержанию мест захоронения 637,00 рублей;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перечислено средств  на обеспечение по созданию условий для организации досуга и обеспечения жителей поселения услугами организаций культуры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Трубчевскому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муниципальному району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переданных полномочий местного значения – 570 144,91 рубля;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выплата муниципальных пенсий (доплат к государственным пенсиям) в сумме – 470 229,00 рублей.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Исполнение бюджетных обязательств в отчетном периоде осуществлялось в соответствии с полномочиями, определенными положениями Федерального закона № 131-ФЗ «Об общих принципах организации местного самоуправления Российской Федерации».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Структура расходной части бюджета характеризуется следующими показателями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                                                                                                                                                      (рублей)</w:t>
      </w:r>
    </w:p>
    <w:tbl>
      <w:tblPr>
        <w:tblW w:w="10358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2947"/>
        <w:gridCol w:w="1861"/>
        <w:gridCol w:w="1555"/>
        <w:gridCol w:w="1555"/>
        <w:gridCol w:w="1131"/>
        <w:gridCol w:w="1309"/>
      </w:tblGrid>
      <w:tr w:rsidR="00166F9A" w:rsidTr="00166F9A">
        <w:trPr>
          <w:trHeight w:val="812"/>
        </w:trPr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Виды расходов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Утвер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конч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решением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план.назначен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2025г.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Исполнено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расходов 2025г.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Исполнено расходов 2024г.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%    пос. к плану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% исп.2025г. к 2024 г.</w:t>
            </w:r>
          </w:p>
        </w:tc>
      </w:tr>
      <w:tr w:rsidR="00166F9A" w:rsidTr="00166F9A">
        <w:trPr>
          <w:trHeight w:val="543"/>
        </w:trPr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Общегос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опросы</w:t>
            </w:r>
            <w:proofErr w:type="spellEnd"/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2 850 790,72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2 816 357,03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3 033 664,61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92,8</w:t>
            </w:r>
          </w:p>
        </w:tc>
      </w:tr>
      <w:tr w:rsidR="00166F9A" w:rsidTr="00166F9A">
        <w:trPr>
          <w:trHeight w:val="1"/>
        </w:trPr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Национальная оборона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     0200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164 151,00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164 151,00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138 178,00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118,8</w:t>
            </w:r>
          </w:p>
        </w:tc>
      </w:tr>
      <w:tr w:rsidR="00166F9A" w:rsidTr="00166F9A">
        <w:trPr>
          <w:trHeight w:val="511"/>
        </w:trPr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Нац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езопасн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правоохр.деят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165 000,00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165 000,00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147 000,00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112,2</w:t>
            </w:r>
          </w:p>
        </w:tc>
      </w:tr>
      <w:tr w:rsidR="00166F9A" w:rsidTr="00166F9A">
        <w:trPr>
          <w:trHeight w:val="477"/>
        </w:trPr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экономика 0400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40 000,00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66F9A" w:rsidTr="00166F9A">
        <w:trPr>
          <w:trHeight w:val="630"/>
        </w:trPr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Жилищ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коммун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хозяйство 0500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2 750 468,81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1 469 719,44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3 126 259,93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53,4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47,0</w:t>
            </w:r>
          </w:p>
        </w:tc>
      </w:tr>
      <w:tr w:rsidR="00166F9A" w:rsidTr="00166F9A">
        <w:trPr>
          <w:trHeight w:val="1"/>
        </w:trPr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709 655,00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570 144,91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792 988,32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80,3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71,9</w:t>
            </w:r>
          </w:p>
        </w:tc>
      </w:tr>
      <w:tr w:rsidR="00166F9A" w:rsidTr="00166F9A">
        <w:trPr>
          <w:trHeight w:val="1"/>
        </w:trPr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Социальная политика  1000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470 229,00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470 229,00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231 160,00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203,4</w:t>
            </w:r>
          </w:p>
        </w:tc>
      </w:tr>
      <w:tr w:rsidR="00166F9A" w:rsidTr="00166F9A">
        <w:trPr>
          <w:trHeight w:val="1"/>
        </w:trPr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 расходов: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7 110 294,53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5 655 601,38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7 509 250,86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79,5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75,3</w:t>
            </w:r>
          </w:p>
        </w:tc>
      </w:tr>
    </w:tbl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Рассмотрев анализ расходов бюджета поселения, можно сделать следующие выводы: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 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 разделу 0100 «Общегосударственные вопросы»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использовано средств бюджета поселения в сумме 2 816 357,03 рублей, что составляет 98,8 % к плановым показателям, и 92,8% по отношению к 2024 году, удельный вес указанных расходов составил 49,8% от общего объема расходов. Уменьшение расходов обусловлено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меньшем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объемом проведенных работ.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 разделу 0200 «Национальная оборона»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расходы составили 164 151,00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рублей. Удельный вес указанных расходов составил 2,9 % от общего объема расходов, к уровню 2024 года расходы составили 118,8%. Бюджетные ассигнования были направлены на осуществление первичного воинского учета органами местного самоуправления поселений, муниципальных и городских округов, на выплату заработной платы и на выплату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начислений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заработную плату. </w:t>
      </w:r>
      <w:r>
        <w:rPr>
          <w:rFonts w:ascii="Times New Roman" w:hAnsi="Times New Roman" w:cs="Times New Roman"/>
          <w:sz w:val="24"/>
          <w:szCs w:val="24"/>
        </w:rPr>
        <w:t>Увеличение расходов связано с индексацией заработной платы с 01.10.2025 года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 разделу 0300 «Национальная безопасность и правоохранительная деятельность»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расходы в виде субвенций по передаваемым полномочиям составили 165 000,00 рублей, что составляет 100,0 % к плановым показателям, или  2,9  % общего объема расходов, по отношению к 2024 году составило 112,2%. </w:t>
      </w:r>
      <w:r>
        <w:rPr>
          <w:rFonts w:ascii="Times New Roman" w:hAnsi="Times New Roman" w:cs="Times New Roman"/>
          <w:sz w:val="24"/>
          <w:szCs w:val="24"/>
        </w:rPr>
        <w:t>Увеличение расходов обусловлено увеличением материальных затрат  по передаваемым полномочиям.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 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 разделу 0500 « Жилищно-коммунальное хозяйство»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расходы составили 1 469 719,44 рублей, что составляет 53,4 % к плановым показателям и 26,0 % общего объема расходов, к уровню прошлого года 47,0%. Уменьшение расходов обусловлено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меньшем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объемом проведенных работ.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 разделу 0800 «Культура, кинематография»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2025 году было использовано бюджетных средств,  в сумме 570 144,91 рублей,  или  10,1 % общего объема расходов. По отношению к утвержденному плану эти расходы составили 80,3%, а по отношению к 2024 года составили 71,9%. </w:t>
      </w:r>
      <w:r>
        <w:rPr>
          <w:rFonts w:ascii="Times New Roman" w:hAnsi="Times New Roman" w:cs="Times New Roman"/>
          <w:sz w:val="24"/>
          <w:szCs w:val="24"/>
        </w:rPr>
        <w:t>Уменьшение расходов обусловлено уменьшением материальных затрат  по передаваемым полномочиям.</w:t>
      </w:r>
    </w:p>
    <w:p w:rsidR="00166F9A" w:rsidRDefault="00166F9A" w:rsidP="00166F9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6F9A" w:rsidRDefault="00166F9A" w:rsidP="00166F9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 разделу 1000 «Социальная политика»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составили  470 229,00 рублей, что составляет 100,0 % к плановым показателям или 8,3 % общего объема расходов, к уровню прошлого года в 2,0 раза. </w:t>
      </w:r>
      <w:r>
        <w:rPr>
          <w:rFonts w:ascii="Times New Roman" w:hAnsi="Times New Roman" w:cs="Times New Roman"/>
          <w:sz w:val="24"/>
          <w:szCs w:val="24"/>
        </w:rPr>
        <w:t>Увеличение расходов обусловлено тем, что с 01 октября 2025 года проиндексирован размер доплат к пенсии за выслугу лет в 1,045 раза и увеличилось количество получателей данной выплаты.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6F9A" w:rsidRDefault="00166F9A" w:rsidP="00166F9A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166F9A" w:rsidRDefault="00166F9A" w:rsidP="00166F9A">
      <w:pPr>
        <w:tabs>
          <w:tab w:val="left" w:pos="84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на реализацию муниципальной программы «Совершенствование муниципального управления в Юровском   сельском    поселении»  на  2025  год  утверждено  в  сумме  6 9281 179,29 рублей, что составляет 97,4% от общего объема расходов бюджета поселения. 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66F9A" w:rsidRDefault="00166F9A" w:rsidP="00166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 по муниципальной программе за 2025 года составило 5 473 486,14 рублей или 79,0 % к уточненному годовому плану.</w:t>
      </w:r>
    </w:p>
    <w:p w:rsidR="00166F9A" w:rsidRDefault="00166F9A" w:rsidP="00166F9A">
      <w:pPr>
        <w:tabs>
          <w:tab w:val="left" w:pos="84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6F9A" w:rsidRDefault="00166F9A" w:rsidP="00166F9A">
      <w:pPr>
        <w:tabs>
          <w:tab w:val="left" w:pos="84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вносимых изменений  в бюджет Юровского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бюджета на 2025 год утвержден в сумме 1 364 342,53 рубля.   </w:t>
      </w:r>
    </w:p>
    <w:p w:rsidR="00166F9A" w:rsidRDefault="00166F9A" w:rsidP="00166F9A">
      <w:pPr>
        <w:tabs>
          <w:tab w:val="left" w:pos="84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Фактически за 2025 год  дефицит составил 175 492,53 рубля. </w:t>
      </w:r>
    </w:p>
    <w:p w:rsidR="00166F9A" w:rsidRDefault="00166F9A" w:rsidP="00166F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Кредиторская и дебиторская задолженность на 01. 01.2026 года отсутствует. </w:t>
      </w:r>
    </w:p>
    <w:p w:rsidR="00166F9A" w:rsidRDefault="00166F9A" w:rsidP="00166F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Остаток денежных средств на 1 января 2026 года составляет 1 539 835,06 рублей. </w:t>
      </w:r>
    </w:p>
    <w:tbl>
      <w:tblPr>
        <w:tblW w:w="9380" w:type="dxa"/>
        <w:tblInd w:w="96" w:type="dxa"/>
        <w:tblCellMar>
          <w:left w:w="0" w:type="dxa"/>
          <w:right w:w="0" w:type="dxa"/>
        </w:tblCellMar>
        <w:tblLook w:val="04A0"/>
      </w:tblPr>
      <w:tblGrid>
        <w:gridCol w:w="3570"/>
        <w:gridCol w:w="2040"/>
        <w:gridCol w:w="3770"/>
      </w:tblGrid>
      <w:tr w:rsidR="00166F9A" w:rsidTr="00166F9A">
        <w:trPr>
          <w:trHeight w:val="28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6F9A" w:rsidRDefault="00166F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F9A" w:rsidRDefault="00166F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 </w:t>
            </w:r>
          </w:p>
        </w:tc>
      </w:tr>
      <w:tr w:rsidR="00166F9A" w:rsidTr="00166F9A">
        <w:trPr>
          <w:trHeight w:val="281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66F9A" w:rsidRDefault="0016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166F9A" w:rsidTr="00166F9A">
        <w:trPr>
          <w:trHeight w:val="281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/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166F9A" w:rsidTr="00166F9A">
        <w:trPr>
          <w:trHeight w:val="449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   "           2026г.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F9A" w:rsidRDefault="00166F9A"/>
        </w:tc>
      </w:tr>
    </w:tbl>
    <w:p w:rsidR="00166F9A" w:rsidRDefault="00166F9A" w:rsidP="00166F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</w:p>
    <w:p w:rsidR="00C60FBC" w:rsidRDefault="00C60FBC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0FBC" w:rsidRDefault="00C60FBC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0FBC" w:rsidRDefault="00C60FBC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0FBC" w:rsidRDefault="00C60FBC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0FBC" w:rsidRDefault="00C60FBC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0FBC" w:rsidRDefault="00C60FBC" w:rsidP="00C60F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C60FBC" w:rsidRDefault="00C60FBC" w:rsidP="00C60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Состояние индикаторов результативности муниципальной программы</w:t>
      </w:r>
    </w:p>
    <w:p w:rsidR="00C60FBC" w:rsidRDefault="00C60FBC" w:rsidP="00C60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60FBC" w:rsidRDefault="00C60FBC" w:rsidP="00C60FBC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«Совершенствование муниципального управления в Юровском сельском поселении» за 2025 год</w:t>
      </w:r>
    </w:p>
    <w:p w:rsidR="00C60FBC" w:rsidRDefault="00C60FBC" w:rsidP="00C60FBC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447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42"/>
        <w:gridCol w:w="4389"/>
        <w:gridCol w:w="2835"/>
        <w:gridCol w:w="1433"/>
        <w:gridCol w:w="1279"/>
      </w:tblGrid>
      <w:tr w:rsidR="00C60FBC" w:rsidTr="00C60FBC">
        <w:trPr>
          <w:trHeight w:val="415"/>
        </w:trPr>
        <w:tc>
          <w:tcPr>
            <w:tcW w:w="4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Наименование показателя</w:t>
            </w:r>
            <w:r>
              <w:rPr>
                <w:rFonts w:ascii="Times New Roman" w:hAnsi="Times New Roman"/>
                <w:sz w:val="14"/>
                <w:szCs w:val="14"/>
              </w:rPr>
              <w:br/>
              <w:t>(индикатора)</w:t>
            </w:r>
          </w:p>
        </w:tc>
        <w:tc>
          <w:tcPr>
            <w:tcW w:w="4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Динамика показателя (индикатора) </w:t>
            </w:r>
          </w:p>
        </w:tc>
        <w:tc>
          <w:tcPr>
            <w:tcW w:w="5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Состояние показателя</w:t>
            </w:r>
            <w:r>
              <w:rPr>
                <w:rFonts w:ascii="Times New Roman" w:hAnsi="Times New Roman"/>
                <w:sz w:val="14"/>
                <w:szCs w:val="14"/>
              </w:rPr>
              <w:br/>
              <w:t>(индикатора)</w:t>
            </w:r>
          </w:p>
        </w:tc>
      </w:tr>
      <w:tr w:rsidR="00C60FBC" w:rsidTr="00C60FBC">
        <w:trPr>
          <w:trHeight w:val="660"/>
        </w:trPr>
        <w:tc>
          <w:tcPr>
            <w:tcW w:w="4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 росте расходов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при сохранении уровня </w:t>
            </w:r>
          </w:p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расходов 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при снижении уровня </w:t>
            </w:r>
          </w:p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расходов</w:t>
            </w:r>
          </w:p>
        </w:tc>
      </w:tr>
      <w:tr w:rsidR="00C60FBC" w:rsidTr="00C60FBC">
        <w:trPr>
          <w:trHeight w:val="62"/>
        </w:trPr>
        <w:tc>
          <w:tcPr>
            <w:tcW w:w="4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 Публикация нормативно-правовых актов, принимаемых органами местного самоуправления поселения в СМИ и сети Интернет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положительная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117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сохранение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C60FBC" w:rsidTr="00C60FBC">
        <w:trPr>
          <w:trHeight w:val="136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отрицательная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206"/>
        </w:trPr>
        <w:tc>
          <w:tcPr>
            <w:tcW w:w="4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 Финансовое обеспечение деятельности органов местного самоуправления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положительная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</w:tr>
      <w:tr w:rsidR="00C60FBC" w:rsidTr="00C60FBC">
        <w:trPr>
          <w:trHeight w:val="131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сохранение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206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отрицательная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205"/>
        </w:trPr>
        <w:tc>
          <w:tcPr>
            <w:tcW w:w="4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 Уплата членских взносов в Ассоциацию муниципальных образований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положительная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152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сохранение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141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отрицательная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120"/>
        </w:trPr>
        <w:tc>
          <w:tcPr>
            <w:tcW w:w="4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положительная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176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сохранение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93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отрицательная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187"/>
        </w:trPr>
        <w:tc>
          <w:tcPr>
            <w:tcW w:w="4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 Мероприятия по решению вопросов местного значения поселения в области ЖКХ и благоустройства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положительная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226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сохранение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130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отрицательная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C60FBC" w:rsidTr="00C60FBC">
        <w:trPr>
          <w:trHeight w:val="176"/>
        </w:trPr>
        <w:tc>
          <w:tcPr>
            <w:tcW w:w="4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 Передача полномочий по обеспечению мер первичной пожарной безопасности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положительная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217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сохранение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206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отрицательная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186"/>
        </w:trPr>
        <w:tc>
          <w:tcPr>
            <w:tcW w:w="4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 Передача полномочий по созданию условий для обеспечения жителей услугами организаций культуры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положительная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99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сохранение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160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отрицательная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C60FBC" w:rsidTr="00C60FBC">
        <w:trPr>
          <w:trHeight w:val="150"/>
        </w:trPr>
        <w:tc>
          <w:tcPr>
            <w:tcW w:w="4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 Пенсии за выслугу лет лицам, замещавшим муниципальные должности поселения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положительная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186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сохранение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206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отрицательная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215"/>
        </w:trPr>
        <w:tc>
          <w:tcPr>
            <w:tcW w:w="4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 Соотношение количества обращений граждан, рассмотренных в срок, к общему количеству обращений, поставленных на контроль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положительная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C60FBC" w:rsidTr="00C60FBC">
        <w:trPr>
          <w:trHeight w:val="133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сохранение значения показателя (индикатора))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C60FBC" w:rsidTr="00C60FBC">
        <w:trPr>
          <w:trHeight w:val="178"/>
        </w:trPr>
        <w:tc>
          <w:tcPr>
            <w:tcW w:w="4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FBC" w:rsidRDefault="00C60FB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отрицательная динамика значения показателя (индикатора)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FBC" w:rsidRDefault="00C60FB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</w:tbl>
    <w:p w:rsidR="00C60FBC" w:rsidRDefault="00C60FBC" w:rsidP="00C60FBC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/>
          <w:sz w:val="18"/>
          <w:szCs w:val="18"/>
        </w:rPr>
      </w:pPr>
    </w:p>
    <w:p w:rsidR="00C60FBC" w:rsidRDefault="00C60FBC" w:rsidP="00C60FBC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60FBC" w:rsidRDefault="00C60FBC" w:rsidP="00C60FBC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60FBC" w:rsidRDefault="00C60FBC" w:rsidP="00C60FBC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8E5EAA" w:rsidRDefault="008E5EAA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47E2" w:rsidRDefault="003447E2" w:rsidP="003447E2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3447E2" w:rsidRDefault="003447E2" w:rsidP="00344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Par899"/>
      <w:bookmarkStart w:id="1" w:name="Par927"/>
      <w:bookmarkEnd w:id="0"/>
      <w:bookmarkEnd w:id="1"/>
      <w:r>
        <w:rPr>
          <w:rFonts w:ascii="Times New Roman" w:hAnsi="Times New Roman"/>
          <w:b/>
          <w:sz w:val="20"/>
          <w:szCs w:val="20"/>
        </w:rPr>
        <w:t>Итоговая оценка состояния индикаторов результативности</w:t>
      </w:r>
    </w:p>
    <w:p w:rsidR="003447E2" w:rsidRDefault="003447E2" w:rsidP="00344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муниципальной программы «</w:t>
      </w:r>
      <w:r>
        <w:rPr>
          <w:rFonts w:ascii="Times New Roman" w:hAnsi="Times New Roman"/>
          <w:b/>
          <w:sz w:val="18"/>
          <w:szCs w:val="18"/>
        </w:rPr>
        <w:t>Совершенствование муниципального управления в Юровском сельском поселении»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191"/>
        <w:gridCol w:w="2029"/>
      </w:tblGrid>
      <w:tr w:rsidR="003447E2" w:rsidTr="003447E2">
        <w:trPr>
          <w:cantSplit/>
          <w:trHeight w:val="36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индикатора результативности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Оценка состояния индикатора в баллах</w:t>
            </w:r>
          </w:p>
        </w:tc>
      </w:tr>
      <w:tr w:rsidR="003447E2" w:rsidTr="003447E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7E2" w:rsidRDefault="003447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Публикация нормативно-правовых актов, принимаемых органами местного самоуправления поселения в СМИ и сети Интернет,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3447E2" w:rsidTr="003447E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3447E2" w:rsidTr="003447E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Соотношение количества обращений граждан, рассмотренных в срок, к общему количеству обращений, поставленных на контроль,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3447E2" w:rsidTr="003447E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членских взносов в Ассоциацию муниципальных образований,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3447E2" w:rsidTr="003447E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3447E2" w:rsidTr="003447E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 по решению вопросов местного значения поселения в области ЖКХ и благоустройства,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3447E2" w:rsidTr="003447E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Передача полномочий по обеспечению мер первичной пожарной безопасности,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3447E2" w:rsidTr="003447E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Передача полномочий по созданию условий для обеспечения жителей услугами организаций культуры,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3447E2" w:rsidTr="003447E2">
        <w:trPr>
          <w:cantSplit/>
          <w:trHeight w:val="240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Пенсии за выслугу лет лицам, замещавшим муниципальные должности поселения, %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3447E2" w:rsidTr="003447E2">
        <w:trPr>
          <w:cantSplit/>
          <w:trHeight w:val="55"/>
        </w:trPr>
        <w:tc>
          <w:tcPr>
            <w:tcW w:w="1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Итоговая оценка состояния (R)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7E2" w:rsidRDefault="0034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</w:tr>
    </w:tbl>
    <w:p w:rsidR="008E5EAA" w:rsidRDefault="008E5EAA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5EAA" w:rsidRDefault="008E5EAA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5D17" w:rsidRDefault="00065D17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5D17" w:rsidRDefault="00065D17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5D17" w:rsidRDefault="00065D17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5D17" w:rsidRDefault="00065D17" w:rsidP="00065D17">
      <w:pPr>
        <w:jc w:val="center"/>
        <w:rPr>
          <w:b/>
          <w:bCs/>
        </w:rPr>
      </w:pPr>
      <w:r>
        <w:rPr>
          <w:b/>
          <w:bCs/>
        </w:rPr>
        <w:t>Отчет о выделении средств из резервного фонда Юровской сельской администрации за 2025 год</w:t>
      </w:r>
    </w:p>
    <w:p w:rsidR="00065D17" w:rsidRDefault="00065D17" w:rsidP="00065D1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065D17" w:rsidRDefault="00065D17" w:rsidP="00065D17">
      <w:pPr>
        <w:jc w:val="center"/>
      </w:pPr>
    </w:p>
    <w:p w:rsidR="00065D17" w:rsidRDefault="00065D17" w:rsidP="00065D17">
      <w:pPr>
        <w:jc w:val="center"/>
      </w:pPr>
    </w:p>
    <w:p w:rsidR="00065D17" w:rsidRDefault="00065D17" w:rsidP="00065D1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125"/>
        <w:gridCol w:w="2126"/>
        <w:gridCol w:w="992"/>
        <w:gridCol w:w="709"/>
        <w:gridCol w:w="1276"/>
        <w:gridCol w:w="1134"/>
        <w:gridCol w:w="1417"/>
        <w:gridCol w:w="1276"/>
        <w:gridCol w:w="2977"/>
      </w:tblGrid>
      <w:tr w:rsidR="00065D17" w:rsidTr="00065D1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документ №,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распорядитель денежных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proofErr w:type="spellStart"/>
            <w:proofErr w:type="gramStart"/>
            <w:r>
              <w:rPr>
                <w:sz w:val="20"/>
                <w:szCs w:val="20"/>
              </w:rPr>
              <w:t>ве-домства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</w:tc>
      </w:tr>
      <w:tr w:rsidR="00065D17" w:rsidTr="00065D17">
        <w:trPr>
          <w:cantSplit/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17" w:rsidRDefault="00065D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5D17" w:rsidRDefault="00065D17">
            <w:pPr>
              <w:jc w:val="center"/>
              <w:rPr>
                <w:sz w:val="20"/>
                <w:szCs w:val="20"/>
              </w:rPr>
            </w:pPr>
          </w:p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17" w:rsidRDefault="00065D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Юровская сельская администрация </w:t>
            </w:r>
            <w:proofErr w:type="spellStart"/>
            <w:r>
              <w:rPr>
                <w:sz w:val="20"/>
                <w:szCs w:val="20"/>
              </w:rPr>
              <w:t>Трубчевского</w:t>
            </w:r>
            <w:proofErr w:type="spellEnd"/>
            <w:r>
              <w:rPr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7000083030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D17" w:rsidTr="00065D17">
        <w:trPr>
          <w:cantSplit/>
          <w:trHeight w:val="212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17" w:rsidRDefault="00065D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17" w:rsidRDefault="00065D17">
            <w:pPr>
              <w:rPr>
                <w:b/>
                <w:sz w:val="20"/>
                <w:szCs w:val="20"/>
              </w:rPr>
            </w:pPr>
          </w:p>
        </w:tc>
      </w:tr>
    </w:tbl>
    <w:p w:rsidR="00065D17" w:rsidRDefault="00065D17" w:rsidP="00065D17">
      <w:pPr>
        <w:tabs>
          <w:tab w:val="left" w:pos="12020"/>
        </w:tabs>
        <w:rPr>
          <w:sz w:val="24"/>
          <w:szCs w:val="24"/>
        </w:rPr>
      </w:pPr>
      <w:r>
        <w:t xml:space="preserve"> </w:t>
      </w:r>
    </w:p>
    <w:p w:rsidR="00065D17" w:rsidRDefault="00065D17" w:rsidP="00065D17">
      <w:pPr>
        <w:tabs>
          <w:tab w:val="left" w:pos="12020"/>
        </w:tabs>
      </w:pPr>
    </w:p>
    <w:p w:rsidR="00065D17" w:rsidRDefault="00065D17" w:rsidP="00065D17">
      <w:pPr>
        <w:tabs>
          <w:tab w:val="left" w:pos="12020"/>
        </w:tabs>
      </w:pPr>
    </w:p>
    <w:p w:rsidR="00065D17" w:rsidRDefault="00065D17" w:rsidP="00065D17">
      <w:pPr>
        <w:tabs>
          <w:tab w:val="left" w:pos="12020"/>
        </w:tabs>
        <w:ind w:firstLine="709"/>
        <w:jc w:val="both"/>
        <w:rPr>
          <w:b/>
        </w:rPr>
      </w:pPr>
      <w:proofErr w:type="spellStart"/>
      <w:r>
        <w:rPr>
          <w:b/>
        </w:rPr>
        <w:t>ВриоГлавы</w:t>
      </w:r>
      <w:proofErr w:type="spellEnd"/>
      <w:r>
        <w:rPr>
          <w:b/>
        </w:rPr>
        <w:t xml:space="preserve"> Юровской сельской администрации                                     Т.М. </w:t>
      </w:r>
      <w:proofErr w:type="spellStart"/>
      <w:r>
        <w:rPr>
          <w:b/>
        </w:rPr>
        <w:t>Киреенкова</w:t>
      </w:r>
      <w:proofErr w:type="spellEnd"/>
    </w:p>
    <w:p w:rsidR="008E5EAA" w:rsidRDefault="008E5EAA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5EAA" w:rsidRDefault="008E5EAA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5EAA" w:rsidRDefault="008E5EAA" w:rsidP="00166F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5EAA" w:rsidRDefault="008E5EAA" w:rsidP="00166F9A">
      <w:pPr>
        <w:rPr>
          <w:sz w:val="24"/>
          <w:szCs w:val="24"/>
        </w:rPr>
      </w:pPr>
    </w:p>
    <w:p w:rsidR="00DB1248" w:rsidRDefault="00DB1248" w:rsidP="00DB1248">
      <w:pPr>
        <w:shd w:val="clear" w:color="auto" w:fill="FFFFFF"/>
        <w:tabs>
          <w:tab w:val="left" w:pos="6732"/>
        </w:tabs>
        <w:spacing w:line="317" w:lineRule="exact"/>
        <w:ind w:firstLine="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Отчет</w:t>
      </w:r>
    </w:p>
    <w:p w:rsidR="00DB1248" w:rsidRDefault="00DB1248" w:rsidP="00DB1248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и погашении бюджетных кредитов, выданных</w:t>
      </w:r>
    </w:p>
    <w:p w:rsidR="00DB1248" w:rsidRDefault="00DB1248" w:rsidP="00DB1248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бюджета Юровского сельского поселения </w:t>
      </w:r>
      <w:proofErr w:type="spellStart"/>
      <w:r>
        <w:rPr>
          <w:b/>
          <w:sz w:val="28"/>
          <w:szCs w:val="28"/>
        </w:rPr>
        <w:t>Трубчевского</w:t>
      </w:r>
      <w:proofErr w:type="spellEnd"/>
      <w:r>
        <w:rPr>
          <w:b/>
          <w:sz w:val="28"/>
          <w:szCs w:val="28"/>
        </w:rPr>
        <w:t xml:space="preserve"> муниципального района Брянской области,</w:t>
      </w:r>
    </w:p>
    <w:p w:rsidR="00DB1248" w:rsidRDefault="00DB1248" w:rsidP="00DB1248">
      <w:pPr>
        <w:shd w:val="clear" w:color="auto" w:fill="FFFFFF"/>
        <w:tabs>
          <w:tab w:val="left" w:pos="6732"/>
        </w:tabs>
        <w:spacing w:line="317" w:lineRule="exact"/>
        <w:ind w:firstLine="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за 2025 год</w:t>
      </w:r>
    </w:p>
    <w:p w:rsidR="00DB1248" w:rsidRDefault="00DB1248" w:rsidP="00DB1248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sz w:val="28"/>
          <w:szCs w:val="28"/>
        </w:rPr>
      </w:pPr>
    </w:p>
    <w:p w:rsidR="00DB1248" w:rsidRDefault="00DB1248" w:rsidP="00DB1248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sz w:val="28"/>
          <w:szCs w:val="28"/>
        </w:rPr>
      </w:pPr>
    </w:p>
    <w:p w:rsidR="00DB1248" w:rsidRDefault="00DB1248" w:rsidP="00DB1248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sz w:val="28"/>
          <w:szCs w:val="28"/>
        </w:rPr>
      </w:pPr>
    </w:p>
    <w:p w:rsidR="00DB1248" w:rsidRDefault="00DB1248" w:rsidP="00DB1248">
      <w:pPr>
        <w:shd w:val="clear" w:color="auto" w:fill="FFFFFF"/>
        <w:tabs>
          <w:tab w:val="left" w:pos="6732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202</w:t>
      </w:r>
      <w:bookmarkStart w:id="2" w:name="_GoBack"/>
      <w:bookmarkEnd w:id="2"/>
      <w:r>
        <w:rPr>
          <w:sz w:val="28"/>
          <w:szCs w:val="28"/>
        </w:rPr>
        <w:t>5 год выдача бюджетных кредитов не планировалась, предоставление и погашение  бюджетных кредитов не осуществлялось.</w:t>
      </w:r>
    </w:p>
    <w:p w:rsidR="003C15DA" w:rsidRDefault="003C15DA" w:rsidP="00DB1248">
      <w:pPr>
        <w:shd w:val="clear" w:color="auto" w:fill="FFFFFF"/>
        <w:tabs>
          <w:tab w:val="left" w:pos="6732"/>
        </w:tabs>
        <w:spacing w:line="317" w:lineRule="exact"/>
        <w:jc w:val="both"/>
        <w:rPr>
          <w:sz w:val="28"/>
          <w:szCs w:val="28"/>
        </w:rPr>
      </w:pPr>
    </w:p>
    <w:p w:rsidR="003C15DA" w:rsidRDefault="003C15DA" w:rsidP="00DB1248">
      <w:pPr>
        <w:shd w:val="clear" w:color="auto" w:fill="FFFFFF"/>
        <w:tabs>
          <w:tab w:val="left" w:pos="6732"/>
        </w:tabs>
        <w:spacing w:line="317" w:lineRule="exact"/>
        <w:jc w:val="both"/>
        <w:rPr>
          <w:sz w:val="28"/>
          <w:szCs w:val="28"/>
        </w:rPr>
      </w:pPr>
    </w:p>
    <w:p w:rsidR="003C15DA" w:rsidRDefault="003C15DA" w:rsidP="00DB1248">
      <w:pPr>
        <w:shd w:val="clear" w:color="auto" w:fill="FFFFFF"/>
        <w:tabs>
          <w:tab w:val="left" w:pos="6732"/>
        </w:tabs>
        <w:spacing w:line="317" w:lineRule="exact"/>
        <w:jc w:val="both"/>
        <w:rPr>
          <w:sz w:val="28"/>
          <w:szCs w:val="28"/>
        </w:rPr>
      </w:pPr>
    </w:p>
    <w:tbl>
      <w:tblPr>
        <w:tblW w:w="1416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91"/>
        <w:gridCol w:w="460"/>
        <w:gridCol w:w="1241"/>
        <w:gridCol w:w="262"/>
        <w:gridCol w:w="1864"/>
        <w:gridCol w:w="628"/>
        <w:gridCol w:w="1498"/>
        <w:gridCol w:w="530"/>
        <w:gridCol w:w="2012"/>
        <w:gridCol w:w="2381"/>
      </w:tblGrid>
      <w:tr w:rsidR="003C15DA" w:rsidRPr="003C15DA" w:rsidTr="003C15DA">
        <w:trPr>
          <w:trHeight w:val="362"/>
        </w:trPr>
        <w:tc>
          <w:tcPr>
            <w:tcW w:w="7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C15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Отчет об изменении муниципального  внутреннего долга </w:t>
            </w: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C15DA" w:rsidRPr="003C15DA" w:rsidTr="003C15DA">
        <w:trPr>
          <w:trHeight w:val="362"/>
        </w:trPr>
        <w:tc>
          <w:tcPr>
            <w:tcW w:w="52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C15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Юровского сельского поселения</w:t>
            </w:r>
          </w:p>
        </w:tc>
        <w:tc>
          <w:tcPr>
            <w:tcW w:w="24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C15DA" w:rsidRPr="003C15DA" w:rsidTr="003C15DA">
        <w:trPr>
          <w:trHeight w:val="362"/>
        </w:trPr>
        <w:tc>
          <w:tcPr>
            <w:tcW w:w="7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по состоянию на 1 января и 31 декабря 2025 года</w:t>
            </w: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C15DA" w:rsidRPr="003C15DA" w:rsidTr="003C15DA">
        <w:trPr>
          <w:trHeight w:val="332"/>
        </w:trPr>
        <w:tc>
          <w:tcPr>
            <w:tcW w:w="3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C15DA" w:rsidRPr="003C15DA" w:rsidTr="003C15DA">
        <w:trPr>
          <w:trHeight w:val="664"/>
        </w:trPr>
        <w:tc>
          <w:tcPr>
            <w:tcW w:w="1416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1.  Кредиты, полученные Юровским сельским поселением </w:t>
            </w:r>
            <w:proofErr w:type="spellStart"/>
            <w:r w:rsidRPr="003C15DA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Трубчевского</w:t>
            </w:r>
            <w:proofErr w:type="spellEnd"/>
            <w:r w:rsidRPr="003C15DA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муниципального района Брянской области</w:t>
            </w:r>
          </w:p>
        </w:tc>
      </w:tr>
      <w:tr w:rsidR="003C15DA" w:rsidRPr="003C15DA" w:rsidTr="003C15DA">
        <w:trPr>
          <w:trHeight w:val="243"/>
        </w:trPr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(руб.)</w:t>
            </w:r>
          </w:p>
        </w:tc>
      </w:tr>
      <w:tr w:rsidR="003C15DA" w:rsidRPr="003C15DA" w:rsidTr="003C15DA">
        <w:trPr>
          <w:trHeight w:val="243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Номер и дата кредитного соглашения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Плановая дата погашения кредита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Сумма                        кредита  на                     01.01.02025 года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Привлечение</w:t>
            </w:r>
            <w:proofErr w:type="gramStart"/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25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Погашение</w:t>
            </w:r>
            <w:proofErr w:type="gramStart"/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(-)</w:t>
            </w:r>
            <w:proofErr w:type="gramEnd"/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Сумма                        кредита  на                       31.12.2025 года</w:t>
            </w:r>
          </w:p>
        </w:tc>
      </w:tr>
      <w:tr w:rsidR="003C15DA" w:rsidRPr="003C15DA" w:rsidTr="003C15DA">
        <w:trPr>
          <w:trHeight w:val="302"/>
        </w:trPr>
        <w:tc>
          <w:tcPr>
            <w:tcW w:w="3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C15DA" w:rsidRPr="003C15DA" w:rsidTr="003C15DA">
        <w:trPr>
          <w:trHeight w:val="302"/>
        </w:trPr>
        <w:tc>
          <w:tcPr>
            <w:tcW w:w="32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C15DA" w:rsidRPr="003C15DA" w:rsidTr="003C15DA">
        <w:trPr>
          <w:trHeight w:val="302"/>
        </w:trPr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C15DA" w:rsidRPr="003C15DA" w:rsidTr="003C15DA">
        <w:trPr>
          <w:trHeight w:val="6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-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- </w:t>
            </w:r>
          </w:p>
        </w:tc>
        <w:tc>
          <w:tcPr>
            <w:tcW w:w="2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- </w:t>
            </w:r>
          </w:p>
        </w:tc>
      </w:tr>
      <w:tr w:rsidR="003C15DA" w:rsidRPr="003C15DA" w:rsidTr="003C15DA">
        <w:trPr>
          <w:trHeight w:val="434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-    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EAA" w:rsidRDefault="008E5EAA" w:rsidP="003C1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E5EAA" w:rsidRDefault="008E5EAA" w:rsidP="003C1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-     </w:t>
            </w:r>
          </w:p>
        </w:tc>
        <w:tc>
          <w:tcPr>
            <w:tcW w:w="2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DA" w:rsidRPr="003C15DA" w:rsidRDefault="003C15DA" w:rsidP="003C1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15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-     </w:t>
            </w:r>
          </w:p>
        </w:tc>
      </w:tr>
    </w:tbl>
    <w:p w:rsidR="00DB1248" w:rsidRDefault="00DB1248" w:rsidP="00DB1248">
      <w:pPr>
        <w:shd w:val="clear" w:color="auto" w:fill="FFFFFF"/>
        <w:tabs>
          <w:tab w:val="left" w:pos="6732"/>
        </w:tabs>
        <w:spacing w:line="317" w:lineRule="exact"/>
        <w:ind w:left="22"/>
        <w:rPr>
          <w:sz w:val="28"/>
          <w:szCs w:val="28"/>
        </w:rPr>
      </w:pPr>
    </w:p>
    <w:p w:rsidR="00EA62AF" w:rsidRDefault="00EA62AF" w:rsidP="00EA62AF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Анализ результативности муниципальной программы, подпрограммы</w:t>
      </w:r>
    </w:p>
    <w:p w:rsidR="00EA62AF" w:rsidRDefault="00EA62AF" w:rsidP="00EA62AF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«Совершенствование муниципального управления в Юровском сельском поселении»</w:t>
      </w:r>
    </w:p>
    <w:p w:rsidR="00EA62AF" w:rsidRDefault="00EA62AF" w:rsidP="00EA62AF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(наименование муниципальной программы, подпрограммы)</w:t>
      </w:r>
    </w:p>
    <w:p w:rsidR="00EA62AF" w:rsidRDefault="00EA62AF" w:rsidP="00EA62AF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523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11"/>
        <w:gridCol w:w="1258"/>
        <w:gridCol w:w="89"/>
        <w:gridCol w:w="497"/>
        <w:gridCol w:w="1339"/>
        <w:gridCol w:w="265"/>
        <w:gridCol w:w="532"/>
        <w:gridCol w:w="122"/>
        <w:gridCol w:w="818"/>
        <w:gridCol w:w="1059"/>
        <w:gridCol w:w="985"/>
        <w:gridCol w:w="1042"/>
        <w:gridCol w:w="1059"/>
        <w:gridCol w:w="1473"/>
      </w:tblGrid>
      <w:tr w:rsidR="00EA62AF" w:rsidTr="00303E90">
        <w:trPr>
          <w:trHeight w:val="320"/>
        </w:trPr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5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мероприятия 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испол</w:t>
            </w:r>
            <w:proofErr w:type="spellEnd"/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нения </w:t>
            </w:r>
          </w:p>
        </w:tc>
        <w:tc>
          <w:tcPr>
            <w:tcW w:w="235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Целевые показатели (индикаторы)</w:t>
            </w:r>
          </w:p>
        </w:tc>
        <w:tc>
          <w:tcPr>
            <w:tcW w:w="1648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  бюджетных расходов, рублей</w:t>
            </w:r>
          </w:p>
        </w:tc>
      </w:tr>
      <w:tr w:rsidR="00EA62AF" w:rsidTr="00303E90">
        <w:trPr>
          <w:trHeight w:val="240"/>
        </w:trPr>
        <w:tc>
          <w:tcPr>
            <w:tcW w:w="1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индикатора (показателя)</w:t>
            </w:r>
          </w:p>
        </w:tc>
        <w:tc>
          <w:tcPr>
            <w:tcW w:w="42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единица </w:t>
            </w: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измерения</w:t>
            </w:r>
          </w:p>
        </w:tc>
        <w:tc>
          <w:tcPr>
            <w:tcW w:w="3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плановое</w:t>
            </w: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4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фактическое</w:t>
            </w: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значение </w:t>
            </w:r>
          </w:p>
        </w:tc>
        <w:tc>
          <w:tcPr>
            <w:tcW w:w="4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отклонение </w:t>
            </w: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(-/+, %) </w:t>
            </w:r>
          </w:p>
        </w:tc>
        <w:tc>
          <w:tcPr>
            <w:tcW w:w="1648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A62AF" w:rsidTr="00303E90">
        <w:trPr>
          <w:trHeight w:val="417"/>
        </w:trPr>
        <w:tc>
          <w:tcPr>
            <w:tcW w:w="1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плановое</w:t>
            </w: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фактическое</w:t>
            </w: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значение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отклонение </w:t>
            </w: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(-/+, %) </w:t>
            </w:r>
          </w:p>
        </w:tc>
      </w:tr>
      <w:tr w:rsidR="00EA62AF" w:rsidTr="00303E90">
        <w:tc>
          <w:tcPr>
            <w:tcW w:w="5000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Наименование задачи муниципальной программы </w:t>
            </w:r>
          </w:p>
        </w:tc>
      </w:tr>
      <w:tr w:rsidR="00EA62AF" w:rsidTr="00303E90">
        <w:trPr>
          <w:trHeight w:val="320"/>
        </w:trPr>
        <w:tc>
          <w:tcPr>
            <w:tcW w:w="14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62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деятельности органов местного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самоуправления</w:t>
            </w:r>
          </w:p>
        </w:tc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Публикация нормативно-правовых актов, принимаемых органами местного самоуправления поселения в СМИ и сети Интернет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Да/нет</w:t>
            </w:r>
          </w:p>
        </w:tc>
        <w:tc>
          <w:tcPr>
            <w:tcW w:w="4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2 662 675,48</w:t>
            </w:r>
          </w:p>
        </w:tc>
        <w:tc>
          <w:tcPr>
            <w:tcW w:w="4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2 628 241,79</w:t>
            </w:r>
          </w:p>
        </w:tc>
        <w:tc>
          <w:tcPr>
            <w:tcW w:w="6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-1,3</w:t>
            </w:r>
          </w:p>
        </w:tc>
      </w:tr>
      <w:tr w:rsidR="00EA62AF" w:rsidTr="00303E90">
        <w:trPr>
          <w:trHeight w:val="411"/>
        </w:trPr>
        <w:tc>
          <w:tcPr>
            <w:tcW w:w="14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Финансовое обеспечение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4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95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  <w:tc>
          <w:tcPr>
            <w:tcW w:w="4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A62AF" w:rsidTr="00303E90">
        <w:trPr>
          <w:trHeight w:val="320"/>
        </w:trPr>
        <w:tc>
          <w:tcPr>
            <w:tcW w:w="14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Соотношение количества обращений граждан, рассмотренных в срок, к общему количеству обращений, поставленных на контроль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4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2AF" w:rsidRDefault="00EA62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A62AF" w:rsidTr="00303E90">
        <w:trPr>
          <w:trHeight w:val="320"/>
        </w:trPr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6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членских взносов в Ассоциацию муниципальных образований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Уплата членских взносов в Ассоциацию муниципальных образований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4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62AF" w:rsidTr="00303E90"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6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4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164 151,00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164 151,00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62AF" w:rsidTr="00303E90"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6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 по решению вопросов местного значения поселения в области ЖКХ и благоустройства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Мероприятия по решению вопросов местного значения поселения в области ЖКХ и благоустройства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4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75%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-22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2 750 468,81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1 469 719,44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-46,6</w:t>
            </w:r>
          </w:p>
        </w:tc>
      </w:tr>
      <w:tr w:rsidR="00EA62AF" w:rsidTr="00303E90"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6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Передача полномочий по обеспечению мер первичной пожарной безопасности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Передача полномочий по обеспечению мер первичной пожарной безопасности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4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165 000,00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165 000,00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A62AF" w:rsidRDefault="00EA62A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166F9A" w:rsidRPr="006C0095" w:rsidRDefault="00166F9A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="-67" w:tblpY="-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207"/>
        <w:gridCol w:w="2014"/>
      </w:tblGrid>
      <w:tr w:rsidR="006C0095" w:rsidRPr="006C0095" w:rsidTr="006C009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6C0095" w:rsidRDefault="00C07C0B" w:rsidP="006C00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0B" w:rsidRPr="006C0095" w:rsidRDefault="00C07C0B" w:rsidP="006C009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C0095">
              <w:rPr>
                <w:rFonts w:ascii="Arial" w:eastAsia="Calibri" w:hAnsi="Arial" w:cs="Arial"/>
                <w:b/>
                <w:sz w:val="24"/>
                <w:szCs w:val="24"/>
              </w:rPr>
              <w:t>СОДЕРЖАНИЕ</w:t>
            </w:r>
          </w:p>
        </w:tc>
      </w:tr>
      <w:tr w:rsidR="006C0095" w:rsidRPr="006C0095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6C0095" w:rsidRDefault="006C0095" w:rsidP="006C00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009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Дата, 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0B" w:rsidRPr="006C0095" w:rsidRDefault="00C07C0B" w:rsidP="006C00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0095">
              <w:rPr>
                <w:rFonts w:ascii="Arial" w:hAnsi="Arial" w:cs="Arial"/>
                <w:b/>
                <w:sz w:val="24"/>
                <w:szCs w:val="24"/>
              </w:rPr>
              <w:t>Заголовок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6C0095" w:rsidRDefault="00C07C0B" w:rsidP="006C00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095">
              <w:rPr>
                <w:rFonts w:ascii="Arial" w:hAnsi="Arial" w:cs="Arial"/>
                <w:sz w:val="24"/>
                <w:szCs w:val="24"/>
              </w:rPr>
              <w:t>страницы</w:t>
            </w:r>
          </w:p>
        </w:tc>
      </w:tr>
      <w:tr w:rsidR="006C0095" w:rsidRPr="006C0095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6C0095" w:rsidRDefault="00CB6055" w:rsidP="008D5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Решение </w:t>
            </w:r>
            <w:r w:rsidR="008E5EAA">
              <w:rPr>
                <w:rFonts w:ascii="Arial" w:hAnsi="Arial" w:cs="Arial"/>
                <w:sz w:val="20"/>
                <w:szCs w:val="20"/>
              </w:rPr>
              <w:t xml:space="preserve"> № 5-89  от 10.06.2026г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21" w:rsidRPr="00CB6055" w:rsidRDefault="002D0F21" w:rsidP="002D0F21">
            <w:pPr>
              <w:rPr>
                <w:rFonts w:ascii="Arial" w:hAnsi="Arial" w:cs="Arial"/>
                <w:sz w:val="24"/>
                <w:szCs w:val="24"/>
              </w:rPr>
            </w:pPr>
            <w:r w:rsidRPr="00CB6055">
              <w:rPr>
                <w:rFonts w:ascii="Arial" w:hAnsi="Arial" w:cs="Arial"/>
                <w:sz w:val="24"/>
                <w:szCs w:val="24"/>
              </w:rPr>
              <w:t>« Об исполнении бюджета</w:t>
            </w:r>
            <w:r w:rsidR="00CB6055" w:rsidRPr="00CB60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6055">
              <w:rPr>
                <w:rFonts w:ascii="Arial" w:hAnsi="Arial" w:cs="Arial"/>
                <w:sz w:val="24"/>
                <w:szCs w:val="24"/>
              </w:rPr>
              <w:t xml:space="preserve">Юровского сельского поселения </w:t>
            </w:r>
            <w:proofErr w:type="spellStart"/>
            <w:r w:rsidRPr="00CB6055">
              <w:rPr>
                <w:rFonts w:ascii="Arial" w:hAnsi="Arial" w:cs="Arial"/>
                <w:sz w:val="24"/>
                <w:szCs w:val="24"/>
              </w:rPr>
              <w:t>Трубчевского</w:t>
            </w:r>
            <w:proofErr w:type="spellEnd"/>
            <w:r w:rsidRPr="00CB6055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  <w:p w:rsidR="002D0F21" w:rsidRPr="00CB6055" w:rsidRDefault="002D0F21" w:rsidP="002D0F21">
            <w:pPr>
              <w:rPr>
                <w:rFonts w:ascii="Arial" w:hAnsi="Arial" w:cs="Arial"/>
                <w:sz w:val="24"/>
                <w:szCs w:val="24"/>
              </w:rPr>
            </w:pPr>
            <w:r w:rsidRPr="00CB6055">
              <w:rPr>
                <w:rFonts w:ascii="Arial" w:hAnsi="Arial" w:cs="Arial"/>
                <w:sz w:val="24"/>
                <w:szCs w:val="24"/>
              </w:rPr>
              <w:t>Брянской области за 2025 год»</w:t>
            </w:r>
          </w:p>
          <w:p w:rsidR="00C07C0B" w:rsidRPr="00CB6055" w:rsidRDefault="00C07C0B" w:rsidP="00BC75BE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6C0095" w:rsidRDefault="00303E90" w:rsidP="00BC7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2-32</w:t>
            </w:r>
          </w:p>
        </w:tc>
      </w:tr>
      <w:tr w:rsidR="006C0095" w:rsidRPr="006C0095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95" w:rsidRPr="006C0095" w:rsidRDefault="006C0095" w:rsidP="00CB60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55" w:rsidRDefault="00CB6055" w:rsidP="00CB6055">
            <w:pPr>
              <w:pStyle w:val="ConsPlusTitle"/>
              <w:tabs>
                <w:tab w:val="left" w:pos="5245"/>
                <w:tab w:val="left" w:pos="5529"/>
                <w:tab w:val="left" w:pos="5670"/>
                <w:tab w:val="left" w:pos="6096"/>
              </w:tabs>
              <w:jc w:val="center"/>
              <w:rPr>
                <w:b w:val="0"/>
                <w:szCs w:val="28"/>
              </w:rPr>
            </w:pPr>
          </w:p>
          <w:p w:rsidR="008E5EAA" w:rsidRPr="006C0095" w:rsidRDefault="008E5EAA" w:rsidP="00CB6055">
            <w:pPr>
              <w:pStyle w:val="ConsPlusTitle"/>
              <w:tabs>
                <w:tab w:val="left" w:pos="5245"/>
                <w:tab w:val="left" w:pos="5529"/>
                <w:tab w:val="left" w:pos="5670"/>
                <w:tab w:val="left" w:pos="6096"/>
              </w:tabs>
              <w:jc w:val="center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95" w:rsidRPr="006C0095" w:rsidRDefault="006C0095" w:rsidP="00BC75BE">
            <w:pPr>
              <w:rPr>
                <w:rFonts w:ascii="Arial" w:hAnsi="Arial" w:cs="Arial"/>
              </w:rPr>
            </w:pPr>
          </w:p>
        </w:tc>
      </w:tr>
      <w:tr w:rsidR="00BC75BE" w:rsidRPr="006C0095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BE" w:rsidRDefault="00BC75BE" w:rsidP="008E5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55" w:rsidRDefault="00CB6055" w:rsidP="006C00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5EAA" w:rsidRPr="006C0095" w:rsidRDefault="008E5EAA" w:rsidP="006C0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5BE" w:rsidRDefault="00BC75BE" w:rsidP="005D18EA">
            <w:pPr>
              <w:rPr>
                <w:rFonts w:ascii="Arial" w:hAnsi="Arial" w:cs="Arial"/>
              </w:rPr>
            </w:pPr>
          </w:p>
        </w:tc>
      </w:tr>
      <w:tr w:rsidR="006C0095" w:rsidRPr="006C0095" w:rsidTr="006C0095">
        <w:trPr>
          <w:trHeight w:val="6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95" w:rsidRPr="006C0095" w:rsidRDefault="006C0095" w:rsidP="008E5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95" w:rsidRDefault="006C0095" w:rsidP="00BC75BE">
            <w:pPr>
              <w:rPr>
                <w:rFonts w:ascii="Arial" w:hAnsi="Arial" w:cs="Arial"/>
                <w:sz w:val="24"/>
                <w:szCs w:val="24"/>
              </w:rPr>
            </w:pPr>
          </w:p>
          <w:p w:rsidR="008E5EAA" w:rsidRPr="00CB6055" w:rsidRDefault="008E5EAA" w:rsidP="00BC7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95" w:rsidRPr="006C0095" w:rsidRDefault="006C0095" w:rsidP="00B67A3D">
            <w:pPr>
              <w:rPr>
                <w:rFonts w:ascii="Arial" w:hAnsi="Arial" w:cs="Arial"/>
              </w:rPr>
            </w:pPr>
          </w:p>
        </w:tc>
      </w:tr>
    </w:tbl>
    <w:p w:rsidR="00B066AB" w:rsidRPr="006C0095" w:rsidRDefault="00B066AB" w:rsidP="00B066AB">
      <w:pPr>
        <w:rPr>
          <w:noProof/>
        </w:rPr>
      </w:pPr>
    </w:p>
    <w:p w:rsidR="00B066AB" w:rsidRPr="006C0095" w:rsidRDefault="00B066AB" w:rsidP="00B066AB">
      <w:pPr>
        <w:tabs>
          <w:tab w:val="left" w:pos="2104"/>
        </w:tabs>
      </w:pPr>
      <w:r w:rsidRPr="006C0095">
        <w:tab/>
      </w:r>
    </w:p>
    <w:p w:rsidR="00C07C0B" w:rsidRPr="006C0095" w:rsidRDefault="00C07C0B" w:rsidP="00C07C0B">
      <w:pPr>
        <w:tabs>
          <w:tab w:val="left" w:pos="1127"/>
        </w:tabs>
        <w:rPr>
          <w:rFonts w:ascii="Times New Roman" w:hAnsi="Times New Roman" w:cs="Times New Roman"/>
          <w:sz w:val="20"/>
          <w:szCs w:val="20"/>
        </w:rPr>
      </w:pPr>
    </w:p>
    <w:p w:rsidR="00B148D5" w:rsidRPr="006C0095" w:rsidRDefault="00B148D5">
      <w:pPr>
        <w:tabs>
          <w:tab w:val="left" w:pos="1127"/>
        </w:tabs>
        <w:rPr>
          <w:rFonts w:ascii="Times New Roman" w:hAnsi="Times New Roman" w:cs="Times New Roman"/>
          <w:sz w:val="20"/>
          <w:szCs w:val="20"/>
        </w:rPr>
      </w:pPr>
    </w:p>
    <w:sectPr w:rsidR="00B148D5" w:rsidRPr="006C0095" w:rsidSect="00B10107">
      <w:footerReference w:type="default" r:id="rId8"/>
      <w:pgSz w:w="11906" w:h="16838"/>
      <w:pgMar w:top="1134" w:right="1133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FCE" w:rsidRDefault="00353FCE" w:rsidP="00323627">
      <w:pPr>
        <w:spacing w:after="0" w:line="240" w:lineRule="auto"/>
      </w:pPr>
      <w:r>
        <w:separator/>
      </w:r>
    </w:p>
  </w:endnote>
  <w:endnote w:type="continuationSeparator" w:id="0">
    <w:p w:rsidR="00353FCE" w:rsidRDefault="00353FCE" w:rsidP="003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0735"/>
      <w:docPartObj>
        <w:docPartGallery w:val="Page Numbers (Bottom of Page)"/>
        <w:docPartUnique/>
      </w:docPartObj>
    </w:sdtPr>
    <w:sdtContent>
      <w:p w:rsidR="00805A8B" w:rsidRDefault="00BD4F59">
        <w:pPr>
          <w:pStyle w:val="ae"/>
          <w:jc w:val="center"/>
        </w:pPr>
        <w:fldSimple w:instr=" PAGE   \* MERGEFORMAT ">
          <w:r w:rsidR="00303E90">
            <w:rPr>
              <w:noProof/>
            </w:rPr>
            <w:t>23</w:t>
          </w:r>
        </w:fldSimple>
      </w:p>
    </w:sdtContent>
  </w:sdt>
  <w:p w:rsidR="00805A8B" w:rsidRDefault="00805A8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FCE" w:rsidRDefault="00353FCE" w:rsidP="00323627">
      <w:pPr>
        <w:spacing w:after="0" w:line="240" w:lineRule="auto"/>
      </w:pPr>
      <w:r>
        <w:separator/>
      </w:r>
    </w:p>
  </w:footnote>
  <w:footnote w:type="continuationSeparator" w:id="0">
    <w:p w:rsidR="00353FCE" w:rsidRDefault="00353FCE" w:rsidP="00323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1AB516A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1678E"/>
    <w:multiLevelType w:val="hybridMultilevel"/>
    <w:tmpl w:val="779C2B1A"/>
    <w:lvl w:ilvl="0" w:tplc="DE90E5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67341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926D7"/>
    <w:multiLevelType w:val="hybridMultilevel"/>
    <w:tmpl w:val="333010B2"/>
    <w:lvl w:ilvl="0" w:tplc="F362A8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0DC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6AA51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FC82E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F1249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9693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DC310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872CF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4603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F3B0828"/>
    <w:multiLevelType w:val="hybridMultilevel"/>
    <w:tmpl w:val="779C2B1A"/>
    <w:lvl w:ilvl="0" w:tplc="DE90E5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B3BB9"/>
    <w:multiLevelType w:val="hybridMultilevel"/>
    <w:tmpl w:val="B04E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25" w:hanging="1125"/>
      </w:pPr>
    </w:lvl>
    <w:lvl w:ilvl="2">
      <w:start w:val="1"/>
      <w:numFmt w:val="decimal"/>
      <w:isLgl/>
      <w:lvlText w:val="%1.%2.%3"/>
      <w:lvlJc w:val="left"/>
      <w:pPr>
        <w:ind w:left="1834" w:hanging="1125"/>
      </w:pPr>
    </w:lvl>
    <w:lvl w:ilvl="3">
      <w:start w:val="1"/>
      <w:numFmt w:val="decimal"/>
      <w:isLgl/>
      <w:lvlText w:val="%1.%2.%3.%4"/>
      <w:lvlJc w:val="left"/>
      <w:pPr>
        <w:ind w:left="1834" w:hanging="1125"/>
      </w:pPr>
    </w:lvl>
    <w:lvl w:ilvl="4">
      <w:start w:val="1"/>
      <w:numFmt w:val="decimal"/>
      <w:isLgl/>
      <w:lvlText w:val="%1.%2.%3.%4.%5"/>
      <w:lvlJc w:val="left"/>
      <w:pPr>
        <w:ind w:left="1834" w:hanging="1125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8">
    <w:nsid w:val="64AE2289"/>
    <w:multiLevelType w:val="hybridMultilevel"/>
    <w:tmpl w:val="6EAC55F2"/>
    <w:lvl w:ilvl="0" w:tplc="4880D1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5">
      <w:start w:val="1"/>
      <w:numFmt w:val="bullet"/>
      <w:lvlText w:val=""/>
      <w:lvlJc w:val="left"/>
      <w:pPr>
        <w:tabs>
          <w:tab w:val="num" w:pos="966"/>
        </w:tabs>
        <w:ind w:left="966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A5163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DB3"/>
    <w:rsid w:val="0000557C"/>
    <w:rsid w:val="00007511"/>
    <w:rsid w:val="000177B0"/>
    <w:rsid w:val="00017C1A"/>
    <w:rsid w:val="000259F7"/>
    <w:rsid w:val="00026F15"/>
    <w:rsid w:val="00036B56"/>
    <w:rsid w:val="00047469"/>
    <w:rsid w:val="00052D02"/>
    <w:rsid w:val="00055819"/>
    <w:rsid w:val="00065D17"/>
    <w:rsid w:val="000708E0"/>
    <w:rsid w:val="00076FFC"/>
    <w:rsid w:val="00081F3E"/>
    <w:rsid w:val="00083A50"/>
    <w:rsid w:val="000926E1"/>
    <w:rsid w:val="0009721C"/>
    <w:rsid w:val="000A30E6"/>
    <w:rsid w:val="000B11B8"/>
    <w:rsid w:val="000B275B"/>
    <w:rsid w:val="000B4757"/>
    <w:rsid w:val="000B7FAD"/>
    <w:rsid w:val="000C4928"/>
    <w:rsid w:val="000D1054"/>
    <w:rsid w:val="000D546C"/>
    <w:rsid w:val="000D6D27"/>
    <w:rsid w:val="000E0557"/>
    <w:rsid w:val="000E552B"/>
    <w:rsid w:val="000F25E7"/>
    <w:rsid w:val="000F702A"/>
    <w:rsid w:val="00105126"/>
    <w:rsid w:val="00110F33"/>
    <w:rsid w:val="001166D7"/>
    <w:rsid w:val="00123DA4"/>
    <w:rsid w:val="00127952"/>
    <w:rsid w:val="00133915"/>
    <w:rsid w:val="00140CBC"/>
    <w:rsid w:val="00141932"/>
    <w:rsid w:val="00142C3C"/>
    <w:rsid w:val="0016055E"/>
    <w:rsid w:val="00160AF0"/>
    <w:rsid w:val="00166F9A"/>
    <w:rsid w:val="001756BE"/>
    <w:rsid w:val="00182CE8"/>
    <w:rsid w:val="00191C74"/>
    <w:rsid w:val="001A065A"/>
    <w:rsid w:val="001B7F99"/>
    <w:rsid w:val="001C6623"/>
    <w:rsid w:val="001D3BD5"/>
    <w:rsid w:val="001D613D"/>
    <w:rsid w:val="001E0EEF"/>
    <w:rsid w:val="001E5FB1"/>
    <w:rsid w:val="001E64F1"/>
    <w:rsid w:val="001F3F93"/>
    <w:rsid w:val="001F4595"/>
    <w:rsid w:val="001F7ECE"/>
    <w:rsid w:val="002002B5"/>
    <w:rsid w:val="00221744"/>
    <w:rsid w:val="00227223"/>
    <w:rsid w:val="00232620"/>
    <w:rsid w:val="00243AEC"/>
    <w:rsid w:val="00250C55"/>
    <w:rsid w:val="00257C59"/>
    <w:rsid w:val="002758C3"/>
    <w:rsid w:val="0028590D"/>
    <w:rsid w:val="00286C85"/>
    <w:rsid w:val="002950A9"/>
    <w:rsid w:val="002A6B7E"/>
    <w:rsid w:val="002B0DCD"/>
    <w:rsid w:val="002B30B2"/>
    <w:rsid w:val="002C4A47"/>
    <w:rsid w:val="002D0F21"/>
    <w:rsid w:val="002D61B3"/>
    <w:rsid w:val="002D69E8"/>
    <w:rsid w:val="002D6DC2"/>
    <w:rsid w:val="002E0349"/>
    <w:rsid w:val="002E2270"/>
    <w:rsid w:val="002E3044"/>
    <w:rsid w:val="002F101F"/>
    <w:rsid w:val="002F1837"/>
    <w:rsid w:val="002F570D"/>
    <w:rsid w:val="00302E78"/>
    <w:rsid w:val="00303559"/>
    <w:rsid w:val="00303E90"/>
    <w:rsid w:val="00306029"/>
    <w:rsid w:val="00306A59"/>
    <w:rsid w:val="00311BE9"/>
    <w:rsid w:val="00323627"/>
    <w:rsid w:val="0034433A"/>
    <w:rsid w:val="003447E2"/>
    <w:rsid w:val="0034507B"/>
    <w:rsid w:val="00353400"/>
    <w:rsid w:val="00353FCE"/>
    <w:rsid w:val="00355A23"/>
    <w:rsid w:val="00363E3F"/>
    <w:rsid w:val="003660FD"/>
    <w:rsid w:val="00367768"/>
    <w:rsid w:val="00367B60"/>
    <w:rsid w:val="003A53D3"/>
    <w:rsid w:val="003A54C9"/>
    <w:rsid w:val="003B27F4"/>
    <w:rsid w:val="003B28E0"/>
    <w:rsid w:val="003B3B6D"/>
    <w:rsid w:val="003B3DAD"/>
    <w:rsid w:val="003B575E"/>
    <w:rsid w:val="003C15DA"/>
    <w:rsid w:val="003C37F3"/>
    <w:rsid w:val="003C4F19"/>
    <w:rsid w:val="003E0B02"/>
    <w:rsid w:val="003E7FDE"/>
    <w:rsid w:val="003F0C44"/>
    <w:rsid w:val="003F584A"/>
    <w:rsid w:val="003F72CA"/>
    <w:rsid w:val="004005A7"/>
    <w:rsid w:val="004078DB"/>
    <w:rsid w:val="00426EB3"/>
    <w:rsid w:val="00433B52"/>
    <w:rsid w:val="00436C88"/>
    <w:rsid w:val="004469E2"/>
    <w:rsid w:val="00446D03"/>
    <w:rsid w:val="00446FDF"/>
    <w:rsid w:val="00454C56"/>
    <w:rsid w:val="0046101A"/>
    <w:rsid w:val="004614C5"/>
    <w:rsid w:val="004617BE"/>
    <w:rsid w:val="00477818"/>
    <w:rsid w:val="00477F8B"/>
    <w:rsid w:val="0048189F"/>
    <w:rsid w:val="00482889"/>
    <w:rsid w:val="00484E04"/>
    <w:rsid w:val="0049390F"/>
    <w:rsid w:val="00496451"/>
    <w:rsid w:val="004A334A"/>
    <w:rsid w:val="004A6EB4"/>
    <w:rsid w:val="004B4B99"/>
    <w:rsid w:val="004B55DF"/>
    <w:rsid w:val="004B6955"/>
    <w:rsid w:val="004D5EAB"/>
    <w:rsid w:val="004D7329"/>
    <w:rsid w:val="004D780C"/>
    <w:rsid w:val="004E2545"/>
    <w:rsid w:val="004E34B6"/>
    <w:rsid w:val="00507F87"/>
    <w:rsid w:val="0053447D"/>
    <w:rsid w:val="0053613A"/>
    <w:rsid w:val="00552299"/>
    <w:rsid w:val="00554860"/>
    <w:rsid w:val="00555675"/>
    <w:rsid w:val="00580970"/>
    <w:rsid w:val="0058720C"/>
    <w:rsid w:val="005A1193"/>
    <w:rsid w:val="005B5C1E"/>
    <w:rsid w:val="005C08BD"/>
    <w:rsid w:val="005C2C56"/>
    <w:rsid w:val="005C4B8C"/>
    <w:rsid w:val="005D18EA"/>
    <w:rsid w:val="005E05F5"/>
    <w:rsid w:val="005E2ACB"/>
    <w:rsid w:val="005F182C"/>
    <w:rsid w:val="005F457F"/>
    <w:rsid w:val="005F495D"/>
    <w:rsid w:val="006070C6"/>
    <w:rsid w:val="006135E0"/>
    <w:rsid w:val="00617157"/>
    <w:rsid w:val="006228E2"/>
    <w:rsid w:val="00624079"/>
    <w:rsid w:val="006358F0"/>
    <w:rsid w:val="0063669F"/>
    <w:rsid w:val="006431E2"/>
    <w:rsid w:val="00643532"/>
    <w:rsid w:val="0065369D"/>
    <w:rsid w:val="00674E5B"/>
    <w:rsid w:val="00697E39"/>
    <w:rsid w:val="006A52A5"/>
    <w:rsid w:val="006A74AE"/>
    <w:rsid w:val="006A799A"/>
    <w:rsid w:val="006C0095"/>
    <w:rsid w:val="006C17A0"/>
    <w:rsid w:val="006C3DA7"/>
    <w:rsid w:val="006C5936"/>
    <w:rsid w:val="006D121D"/>
    <w:rsid w:val="006D6941"/>
    <w:rsid w:val="006D7A7F"/>
    <w:rsid w:val="006E2B61"/>
    <w:rsid w:val="006E7B52"/>
    <w:rsid w:val="00701B92"/>
    <w:rsid w:val="00704F39"/>
    <w:rsid w:val="00706984"/>
    <w:rsid w:val="00711E99"/>
    <w:rsid w:val="007141CE"/>
    <w:rsid w:val="0071687E"/>
    <w:rsid w:val="00717799"/>
    <w:rsid w:val="007605D0"/>
    <w:rsid w:val="007646BB"/>
    <w:rsid w:val="00771E0C"/>
    <w:rsid w:val="00773F27"/>
    <w:rsid w:val="00793CEF"/>
    <w:rsid w:val="007974D9"/>
    <w:rsid w:val="007A2694"/>
    <w:rsid w:val="007A457B"/>
    <w:rsid w:val="007A5F99"/>
    <w:rsid w:val="007C45DB"/>
    <w:rsid w:val="007C4CA8"/>
    <w:rsid w:val="007C6E7F"/>
    <w:rsid w:val="007C7F59"/>
    <w:rsid w:val="007D61B1"/>
    <w:rsid w:val="007F0357"/>
    <w:rsid w:val="007F2EB3"/>
    <w:rsid w:val="007F3F1D"/>
    <w:rsid w:val="007F6C88"/>
    <w:rsid w:val="00805A8B"/>
    <w:rsid w:val="008207EA"/>
    <w:rsid w:val="008426FA"/>
    <w:rsid w:val="00843268"/>
    <w:rsid w:val="00845EF0"/>
    <w:rsid w:val="0084716A"/>
    <w:rsid w:val="00857743"/>
    <w:rsid w:val="008645EB"/>
    <w:rsid w:val="00870FF7"/>
    <w:rsid w:val="00883FFB"/>
    <w:rsid w:val="00884E0E"/>
    <w:rsid w:val="00890641"/>
    <w:rsid w:val="00892B4A"/>
    <w:rsid w:val="00893BB7"/>
    <w:rsid w:val="008946CC"/>
    <w:rsid w:val="008977FC"/>
    <w:rsid w:val="008B3C20"/>
    <w:rsid w:val="008B6773"/>
    <w:rsid w:val="008B7F0D"/>
    <w:rsid w:val="008D0045"/>
    <w:rsid w:val="008D0B7F"/>
    <w:rsid w:val="008D4E39"/>
    <w:rsid w:val="008D597B"/>
    <w:rsid w:val="008E05FD"/>
    <w:rsid w:val="008E27E0"/>
    <w:rsid w:val="008E41C5"/>
    <w:rsid w:val="008E5EAA"/>
    <w:rsid w:val="008F7C61"/>
    <w:rsid w:val="0090066D"/>
    <w:rsid w:val="00900AC4"/>
    <w:rsid w:val="009041FF"/>
    <w:rsid w:val="00906549"/>
    <w:rsid w:val="00906BFF"/>
    <w:rsid w:val="00924198"/>
    <w:rsid w:val="0096095E"/>
    <w:rsid w:val="00963432"/>
    <w:rsid w:val="00964162"/>
    <w:rsid w:val="00966E2D"/>
    <w:rsid w:val="00970614"/>
    <w:rsid w:val="009848FF"/>
    <w:rsid w:val="00987639"/>
    <w:rsid w:val="00991DC1"/>
    <w:rsid w:val="009959C8"/>
    <w:rsid w:val="009A09FB"/>
    <w:rsid w:val="009B0865"/>
    <w:rsid w:val="009B29AF"/>
    <w:rsid w:val="009B3022"/>
    <w:rsid w:val="009B6ED8"/>
    <w:rsid w:val="009C2F8E"/>
    <w:rsid w:val="009C3F33"/>
    <w:rsid w:val="009F474A"/>
    <w:rsid w:val="00A117AD"/>
    <w:rsid w:val="00A12D47"/>
    <w:rsid w:val="00A20CE2"/>
    <w:rsid w:val="00A232A9"/>
    <w:rsid w:val="00A2666C"/>
    <w:rsid w:val="00A34006"/>
    <w:rsid w:val="00A370BD"/>
    <w:rsid w:val="00A4604A"/>
    <w:rsid w:val="00A50BFF"/>
    <w:rsid w:val="00A52EAD"/>
    <w:rsid w:val="00A543D0"/>
    <w:rsid w:val="00A565C5"/>
    <w:rsid w:val="00A56FE0"/>
    <w:rsid w:val="00A74B03"/>
    <w:rsid w:val="00A76C0E"/>
    <w:rsid w:val="00A9180E"/>
    <w:rsid w:val="00A96684"/>
    <w:rsid w:val="00AA7ECD"/>
    <w:rsid w:val="00AB2DA2"/>
    <w:rsid w:val="00AB35F3"/>
    <w:rsid w:val="00AC5BF1"/>
    <w:rsid w:val="00AD1830"/>
    <w:rsid w:val="00AE088C"/>
    <w:rsid w:val="00AE0C81"/>
    <w:rsid w:val="00AE134A"/>
    <w:rsid w:val="00AE3E17"/>
    <w:rsid w:val="00B028F8"/>
    <w:rsid w:val="00B066AB"/>
    <w:rsid w:val="00B10107"/>
    <w:rsid w:val="00B148D5"/>
    <w:rsid w:val="00B160A2"/>
    <w:rsid w:val="00B16159"/>
    <w:rsid w:val="00B20116"/>
    <w:rsid w:val="00B34FCD"/>
    <w:rsid w:val="00B35EC5"/>
    <w:rsid w:val="00B50AE8"/>
    <w:rsid w:val="00B511ED"/>
    <w:rsid w:val="00B51E8A"/>
    <w:rsid w:val="00B67A3D"/>
    <w:rsid w:val="00B75C10"/>
    <w:rsid w:val="00B76770"/>
    <w:rsid w:val="00B97E21"/>
    <w:rsid w:val="00BA20D9"/>
    <w:rsid w:val="00BB4BB9"/>
    <w:rsid w:val="00BC75BE"/>
    <w:rsid w:val="00BD484F"/>
    <w:rsid w:val="00BD4F59"/>
    <w:rsid w:val="00BF06A9"/>
    <w:rsid w:val="00BF0DB4"/>
    <w:rsid w:val="00C00AB8"/>
    <w:rsid w:val="00C0227B"/>
    <w:rsid w:val="00C05ADA"/>
    <w:rsid w:val="00C07C0B"/>
    <w:rsid w:val="00C13A4E"/>
    <w:rsid w:val="00C23BBE"/>
    <w:rsid w:val="00C4180C"/>
    <w:rsid w:val="00C60FBC"/>
    <w:rsid w:val="00C66687"/>
    <w:rsid w:val="00C8633A"/>
    <w:rsid w:val="00C92465"/>
    <w:rsid w:val="00CA23F2"/>
    <w:rsid w:val="00CA3F81"/>
    <w:rsid w:val="00CA5F3D"/>
    <w:rsid w:val="00CA6EE5"/>
    <w:rsid w:val="00CB03EE"/>
    <w:rsid w:val="00CB6055"/>
    <w:rsid w:val="00CB660B"/>
    <w:rsid w:val="00CB6BC0"/>
    <w:rsid w:val="00CC0AD8"/>
    <w:rsid w:val="00CC553F"/>
    <w:rsid w:val="00CD483E"/>
    <w:rsid w:val="00CD73C1"/>
    <w:rsid w:val="00CF4C81"/>
    <w:rsid w:val="00D0167D"/>
    <w:rsid w:val="00D02DB3"/>
    <w:rsid w:val="00D107A1"/>
    <w:rsid w:val="00D175EF"/>
    <w:rsid w:val="00D2644A"/>
    <w:rsid w:val="00D3614D"/>
    <w:rsid w:val="00D3683D"/>
    <w:rsid w:val="00D4203D"/>
    <w:rsid w:val="00D451BB"/>
    <w:rsid w:val="00D64FD1"/>
    <w:rsid w:val="00D73986"/>
    <w:rsid w:val="00D91AC3"/>
    <w:rsid w:val="00DA119B"/>
    <w:rsid w:val="00DA7F8B"/>
    <w:rsid w:val="00DB1248"/>
    <w:rsid w:val="00DC617A"/>
    <w:rsid w:val="00DC7FBC"/>
    <w:rsid w:val="00E01716"/>
    <w:rsid w:val="00E124C6"/>
    <w:rsid w:val="00E1398C"/>
    <w:rsid w:val="00E155BE"/>
    <w:rsid w:val="00E176E8"/>
    <w:rsid w:val="00E24428"/>
    <w:rsid w:val="00E26305"/>
    <w:rsid w:val="00E31B36"/>
    <w:rsid w:val="00E34BEC"/>
    <w:rsid w:val="00E40535"/>
    <w:rsid w:val="00E537F1"/>
    <w:rsid w:val="00E563E3"/>
    <w:rsid w:val="00E63D01"/>
    <w:rsid w:val="00E71882"/>
    <w:rsid w:val="00E721E1"/>
    <w:rsid w:val="00E74742"/>
    <w:rsid w:val="00E81113"/>
    <w:rsid w:val="00E87C30"/>
    <w:rsid w:val="00E902CE"/>
    <w:rsid w:val="00E9627C"/>
    <w:rsid w:val="00EA62AF"/>
    <w:rsid w:val="00EC1F41"/>
    <w:rsid w:val="00EC4418"/>
    <w:rsid w:val="00EE3BE1"/>
    <w:rsid w:val="00EE6F8D"/>
    <w:rsid w:val="00EE700C"/>
    <w:rsid w:val="00EE76B4"/>
    <w:rsid w:val="00EF5411"/>
    <w:rsid w:val="00F247C2"/>
    <w:rsid w:val="00F34E62"/>
    <w:rsid w:val="00F4188F"/>
    <w:rsid w:val="00F45A79"/>
    <w:rsid w:val="00F52E88"/>
    <w:rsid w:val="00F61315"/>
    <w:rsid w:val="00F715EE"/>
    <w:rsid w:val="00F741CC"/>
    <w:rsid w:val="00F8032E"/>
    <w:rsid w:val="00F8195A"/>
    <w:rsid w:val="00F86856"/>
    <w:rsid w:val="00F96F51"/>
    <w:rsid w:val="00FA1A5E"/>
    <w:rsid w:val="00FA6B90"/>
    <w:rsid w:val="00FB179D"/>
    <w:rsid w:val="00FC239D"/>
    <w:rsid w:val="00FE0670"/>
    <w:rsid w:val="00FE2C18"/>
    <w:rsid w:val="00FE4C90"/>
    <w:rsid w:val="00FE5B7A"/>
    <w:rsid w:val="00FF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6C"/>
  </w:style>
  <w:style w:type="paragraph" w:styleId="1">
    <w:name w:val="heading 1"/>
    <w:basedOn w:val="a"/>
    <w:next w:val="a"/>
    <w:link w:val="10"/>
    <w:uiPriority w:val="9"/>
    <w:qFormat/>
    <w:rsid w:val="00D0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02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D02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D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D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D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2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D0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DB3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D02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D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D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DB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2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3627"/>
  </w:style>
  <w:style w:type="paragraph" w:styleId="ae">
    <w:name w:val="footer"/>
    <w:basedOn w:val="a"/>
    <w:link w:val="af"/>
    <w:uiPriority w:val="99"/>
    <w:unhideWhenUsed/>
    <w:rsid w:val="0032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3627"/>
  </w:style>
  <w:style w:type="paragraph" w:customStyle="1" w:styleId="ConsPlusTitle">
    <w:name w:val="ConsPlusTitle"/>
    <w:qFormat/>
    <w:rsid w:val="00323627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</w:rPr>
  </w:style>
  <w:style w:type="paragraph" w:customStyle="1" w:styleId="af0">
    <w:basedOn w:val="a"/>
    <w:next w:val="af1"/>
    <w:uiPriority w:val="99"/>
    <w:unhideWhenUsed/>
    <w:rsid w:val="00323627"/>
    <w:pPr>
      <w:spacing w:before="100" w:beforeAutospacing="1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qFormat/>
    <w:rsid w:val="00323627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C6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C66687"/>
    <w:rPr>
      <w:rFonts w:ascii="Tahoma" w:hAnsi="Tahoma" w:cs="Tahoma"/>
      <w:sz w:val="16"/>
      <w:szCs w:val="16"/>
    </w:rPr>
  </w:style>
  <w:style w:type="character" w:styleId="af4">
    <w:name w:val="Hyperlink"/>
    <w:uiPriority w:val="99"/>
    <w:semiHidden/>
    <w:unhideWhenUsed/>
    <w:rsid w:val="007F0357"/>
    <w:rPr>
      <w:color w:val="0000FF"/>
      <w:u w:val="single"/>
    </w:rPr>
  </w:style>
  <w:style w:type="paragraph" w:styleId="af5">
    <w:name w:val="No Spacing"/>
    <w:uiPriority w:val="1"/>
    <w:qFormat/>
    <w:rsid w:val="007F0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F035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qFormat/>
    <w:rsid w:val="007F0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Default">
    <w:name w:val="Default"/>
    <w:uiPriority w:val="99"/>
    <w:rsid w:val="007F0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textbastxt">
    <w:name w:val="textbastxt"/>
    <w:basedOn w:val="a"/>
    <w:uiPriority w:val="99"/>
    <w:rsid w:val="007F0357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6">
    <w:name w:val="Body Text"/>
    <w:basedOn w:val="a"/>
    <w:link w:val="11"/>
    <w:unhideWhenUsed/>
    <w:rsid w:val="006E7B52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kern w:val="0"/>
      <w:lang w:eastAsia="ru-RU"/>
    </w:rPr>
  </w:style>
  <w:style w:type="character" w:customStyle="1" w:styleId="af7">
    <w:name w:val="Основной текст Знак"/>
    <w:basedOn w:val="a0"/>
    <w:semiHidden/>
    <w:rsid w:val="006E7B52"/>
  </w:style>
  <w:style w:type="character" w:customStyle="1" w:styleId="11">
    <w:name w:val="Основной текст Знак1"/>
    <w:basedOn w:val="a0"/>
    <w:link w:val="af6"/>
    <w:locked/>
    <w:rsid w:val="006E7B52"/>
    <w:rPr>
      <w:rFonts w:ascii="Arial Unicode MS" w:eastAsia="Arial Unicode MS" w:hAnsi="Arial Unicode MS" w:cs="Arial Unicode MS"/>
      <w:color w:val="000000"/>
      <w:kern w:val="0"/>
      <w:shd w:val="clear" w:color="auto" w:fill="FFFFFF"/>
      <w:lang w:eastAsia="ru-RU"/>
    </w:rPr>
  </w:style>
  <w:style w:type="paragraph" w:customStyle="1" w:styleId="f">
    <w:name w:val="f"/>
    <w:basedOn w:val="a"/>
    <w:qFormat/>
    <w:rsid w:val="00966E2D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100">
    <w:name w:val="Основной текст (10)"/>
    <w:basedOn w:val="a"/>
    <w:uiPriority w:val="99"/>
    <w:qFormat/>
    <w:rsid w:val="00966E2D"/>
    <w:pPr>
      <w:shd w:val="clear" w:color="auto" w:fill="FFFFFF"/>
      <w:spacing w:before="120" w:after="0" w:line="212" w:lineRule="exact"/>
      <w:jc w:val="center"/>
    </w:pPr>
    <w:rPr>
      <w:rFonts w:ascii="Calibri" w:eastAsia="Calibri" w:hAnsi="Calibri" w:cs="Times New Roman"/>
      <w:b/>
      <w:bCs/>
      <w:kern w:val="0"/>
      <w:sz w:val="18"/>
      <w:szCs w:val="18"/>
      <w:lang w:val="en-US" w:eastAsia="zh-CN"/>
    </w:rPr>
  </w:style>
  <w:style w:type="character" w:styleId="af8">
    <w:name w:val="Strong"/>
    <w:basedOn w:val="a0"/>
    <w:uiPriority w:val="22"/>
    <w:qFormat/>
    <w:rsid w:val="00580970"/>
    <w:rPr>
      <w:rFonts w:ascii="Times New Roman" w:hAnsi="Times New Roman" w:cs="Times New Roman" w:hint="default"/>
      <w:b/>
      <w:bCs w:val="0"/>
    </w:rPr>
  </w:style>
  <w:style w:type="paragraph" w:styleId="af9">
    <w:name w:val="Body Text Indent"/>
    <w:basedOn w:val="a"/>
    <w:link w:val="afa"/>
    <w:semiHidden/>
    <w:unhideWhenUsed/>
    <w:rsid w:val="00674E5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674E5B"/>
  </w:style>
  <w:style w:type="paragraph" w:styleId="afb">
    <w:name w:val="caption"/>
    <w:basedOn w:val="a"/>
    <w:next w:val="a"/>
    <w:semiHidden/>
    <w:unhideWhenUsed/>
    <w:qFormat/>
    <w:rsid w:val="00674E5B"/>
    <w:pPr>
      <w:spacing w:before="120" w:after="12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ConsNormal">
    <w:name w:val="ConsNormal"/>
    <w:rsid w:val="00674E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s1">
    <w:name w:val="s_1"/>
    <w:basedOn w:val="a"/>
    <w:rsid w:val="006C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c">
    <w:name w:val="Table Grid"/>
    <w:basedOn w:val="a1"/>
    <w:rsid w:val="006C009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6C009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6C00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0pt">
    <w:name w:val="Основной текст (2) + 11;5 pt;Полужирный;Интервал 0 pt"/>
    <w:basedOn w:val="23"/>
    <w:rsid w:val="006C00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1pt">
    <w:name w:val="Основной текст (2) + 11;5 pt;Полужирный;Интервал 1 pt"/>
    <w:basedOn w:val="23"/>
    <w:rsid w:val="006C0095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C0095"/>
    <w:pPr>
      <w:widowControl w:val="0"/>
      <w:shd w:val="clear" w:color="auto" w:fill="FFFFFF"/>
      <w:spacing w:before="1020" w:after="180" w:line="326" w:lineRule="exact"/>
      <w:ind w:hanging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6C009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6A799A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6A799A"/>
  </w:style>
  <w:style w:type="paragraph" w:customStyle="1" w:styleId="210">
    <w:name w:val="Основной текст 21"/>
    <w:basedOn w:val="a"/>
    <w:rsid w:val="003B3DA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6D853-EDD6-4E85-8622-F84968E8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9887</Words>
  <Characters>56360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RAYSOVET-SG</dc:creator>
  <cp:keywords/>
  <dc:description/>
  <cp:lastModifiedBy>Пользователь</cp:lastModifiedBy>
  <cp:revision>255</cp:revision>
  <dcterms:created xsi:type="dcterms:W3CDTF">2025-10-14T07:21:00Z</dcterms:created>
  <dcterms:modified xsi:type="dcterms:W3CDTF">2026-06-10T09:24:00Z</dcterms:modified>
</cp:coreProperties>
</file>