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17FD" w:rsidRPr="00FE0559" w:rsidRDefault="003061D3" w:rsidP="002D17FD">
      <w:pPr>
        <w:jc w:val="center"/>
        <w:rPr>
          <w:b/>
          <w:sz w:val="28"/>
          <w:szCs w:val="28"/>
        </w:rPr>
      </w:pPr>
      <w:r w:rsidRPr="00FE0559">
        <w:rPr>
          <w:b/>
          <w:sz w:val="28"/>
          <w:szCs w:val="28"/>
        </w:rPr>
        <w:t xml:space="preserve">РОССИЙСКАЯ </w:t>
      </w:r>
      <w:r w:rsidR="002D17FD" w:rsidRPr="00FE0559">
        <w:rPr>
          <w:b/>
          <w:sz w:val="28"/>
          <w:szCs w:val="28"/>
        </w:rPr>
        <w:t>ФЕДЕРАЦИЯ</w:t>
      </w:r>
    </w:p>
    <w:p w:rsidR="002D17FD" w:rsidRPr="00FE0559" w:rsidRDefault="002D17FD" w:rsidP="002D17FD">
      <w:pPr>
        <w:jc w:val="center"/>
        <w:rPr>
          <w:b/>
          <w:sz w:val="28"/>
          <w:szCs w:val="28"/>
        </w:rPr>
      </w:pPr>
      <w:r w:rsidRPr="00FE0559">
        <w:rPr>
          <w:b/>
          <w:sz w:val="28"/>
          <w:szCs w:val="28"/>
        </w:rPr>
        <w:t>БРЯНСКАЯ ОБЛАСТЬ</w:t>
      </w:r>
    </w:p>
    <w:p w:rsidR="002D17FD" w:rsidRPr="00FE0559" w:rsidRDefault="002D17FD" w:rsidP="002D17FD">
      <w:pPr>
        <w:jc w:val="center"/>
        <w:rPr>
          <w:b/>
          <w:sz w:val="28"/>
          <w:szCs w:val="28"/>
        </w:rPr>
      </w:pPr>
      <w:r w:rsidRPr="00FE0559">
        <w:rPr>
          <w:b/>
          <w:sz w:val="28"/>
          <w:szCs w:val="28"/>
        </w:rPr>
        <w:t>ТРУБЧЕВСКИЙ РАЙОННЫЙ СОВЕТ НАРОДНЫХ ДЕПУТАТОВ</w:t>
      </w:r>
    </w:p>
    <w:p w:rsidR="002D17FD" w:rsidRDefault="00000000" w:rsidP="002D17FD">
      <w:pPr>
        <w:tabs>
          <w:tab w:val="left" w:pos="-100"/>
        </w:tabs>
        <w:rPr>
          <w:sz w:val="40"/>
          <w:szCs w:val="40"/>
        </w:rPr>
      </w:pPr>
      <w:r>
        <w:rPr>
          <w:rFonts w:asciiTheme="minorHAnsi" w:hAnsiTheme="minorHAnsi" w:cstheme="minorBidi"/>
          <w:sz w:val="22"/>
          <w:szCs w:val="22"/>
        </w:rPr>
        <w:pict>
          <v:line id="_x0000_s1026" style="position:absolute;z-index:251660288" from="15.5pt,12.8pt" to="460.5pt,12.8pt" strokeweight="6pt">
            <v:stroke linestyle="thickBetweenThin"/>
          </v:line>
        </w:pict>
      </w:r>
      <w:r w:rsidR="002D17FD">
        <w:t xml:space="preserve"> </w:t>
      </w:r>
    </w:p>
    <w:p w:rsidR="002D17FD" w:rsidRDefault="002D17FD" w:rsidP="003F34CB">
      <w:pPr>
        <w:tabs>
          <w:tab w:val="left" w:pos="-100"/>
          <w:tab w:val="center" w:pos="4677"/>
          <w:tab w:val="left" w:pos="7320"/>
        </w:tabs>
        <w:jc w:val="center"/>
        <w:rPr>
          <w:b/>
          <w:sz w:val="28"/>
          <w:szCs w:val="28"/>
        </w:rPr>
      </w:pPr>
      <w:r>
        <w:rPr>
          <w:b/>
          <w:sz w:val="48"/>
          <w:szCs w:val="48"/>
        </w:rPr>
        <w:t>РЕШЕНИЕ</w:t>
      </w:r>
    </w:p>
    <w:p w:rsidR="002D17FD" w:rsidRPr="000C3E43" w:rsidRDefault="002D17FD" w:rsidP="002D17FD">
      <w:pPr>
        <w:jc w:val="center"/>
      </w:pPr>
    </w:p>
    <w:p w:rsidR="002D17FD" w:rsidRPr="000C3E43" w:rsidRDefault="002D17FD" w:rsidP="002D17FD">
      <w:r w:rsidRPr="000C3E43">
        <w:t xml:space="preserve">от </w:t>
      </w:r>
      <w:r w:rsidR="003F34CB" w:rsidRPr="000C3E43">
        <w:t>16.12.</w:t>
      </w:r>
      <w:r w:rsidRPr="000C3E43">
        <w:t>202</w:t>
      </w:r>
      <w:r w:rsidR="000B7F12" w:rsidRPr="000C3E43">
        <w:t>4</w:t>
      </w:r>
      <w:r w:rsidRPr="000C3E43">
        <w:t xml:space="preserve"> г. № </w:t>
      </w:r>
      <w:r w:rsidR="003F34CB" w:rsidRPr="000C3E43">
        <w:t>7-</w:t>
      </w:r>
      <w:r w:rsidR="00F34693">
        <w:t>54</w:t>
      </w:r>
    </w:p>
    <w:p w:rsidR="002D17FD" w:rsidRPr="000C3E43" w:rsidRDefault="002D17FD" w:rsidP="002D17FD">
      <w:r w:rsidRPr="000C3E43">
        <w:t>г. Трубчевск</w:t>
      </w:r>
    </w:p>
    <w:p w:rsidR="002D17FD" w:rsidRPr="000C3E43" w:rsidRDefault="002D17FD" w:rsidP="002D17FD">
      <w:pPr>
        <w:jc w:val="both"/>
      </w:pPr>
    </w:p>
    <w:p w:rsidR="002D17FD" w:rsidRPr="000C3E43" w:rsidRDefault="00F86249" w:rsidP="004210F3">
      <w:pPr>
        <w:ind w:right="3541"/>
        <w:jc w:val="both"/>
      </w:pPr>
      <w:r w:rsidRPr="000C3E43">
        <w:t xml:space="preserve">О внесении изменений </w:t>
      </w:r>
      <w:r w:rsidR="004210F3" w:rsidRPr="000C3E43">
        <w:t>в Положение о муниципальном контроле на автомобильном транспорте, городском наземном электрическом транспорте и в дорожном хозяйстве в Трубчевском муниципальном районе, утверждённое решением Трубчевского районного Совета народных депутатов от 30.11.2021 № 6-285</w:t>
      </w:r>
    </w:p>
    <w:p w:rsidR="004210F3" w:rsidRPr="000C3E43" w:rsidRDefault="004210F3" w:rsidP="004210F3">
      <w:pPr>
        <w:ind w:right="3541"/>
        <w:jc w:val="both"/>
      </w:pPr>
    </w:p>
    <w:p w:rsidR="000C3E43" w:rsidRPr="000C3E43" w:rsidRDefault="000C3E43" w:rsidP="000C3E43">
      <w:pPr>
        <w:shd w:val="clear" w:color="auto" w:fill="FFFFFF"/>
        <w:ind w:firstLine="709"/>
        <w:jc w:val="both"/>
      </w:pPr>
      <w:r w:rsidRPr="000C3E43">
        <w:t>Рассмотрев протест прокуратуры Трубчевского района от 19.11.2024 № 08-2024/1517 на решение Трубчевского районного Совета народных депутатов от 30.11.2021 № 6-285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Трубчевском муниципальном районе», письмо Департамента экономического развития Брянской области  от 26.11.2024 № Э-6-3217ЭД,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Федеральным законом от 04.08.2023 № 483-ФЗ 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Федерации", Федеральным законом от 08.08.2024 № 289-ФЗ "О внесении изменений в Воздушный кодекс Российской Федерации и отдельные законодательные акты Российской Федерации", Уставом Трубчевского муниципального района, Трубчевский районный Совет народных депутатов решил:</w:t>
      </w:r>
    </w:p>
    <w:p w:rsidR="000C3E43" w:rsidRPr="000C3E43" w:rsidRDefault="000C3E43" w:rsidP="000C3E43">
      <w:pPr>
        <w:shd w:val="clear" w:color="auto" w:fill="FFFFFF"/>
        <w:ind w:firstLine="709"/>
        <w:jc w:val="both"/>
      </w:pPr>
      <w:r w:rsidRPr="000C3E43">
        <w:t>1. Внести в Положение о муниципальном контроле на автомобильном транспорте, городском наземном электрическом транспорте и в дорожном хозяйстве в Трубчевском муниципальном районе, утверждённое решением Трубчевского районного Совета народных депутатов от 30.11.2021 № 6-285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Трубчевском муниципальном районе», следующие изменения:</w:t>
      </w:r>
    </w:p>
    <w:p w:rsidR="000C3E43" w:rsidRPr="000C3E43" w:rsidRDefault="000C3E43" w:rsidP="000C3E43">
      <w:pPr>
        <w:shd w:val="clear" w:color="auto" w:fill="FFFFFF"/>
        <w:ind w:firstLine="709"/>
        <w:jc w:val="both"/>
      </w:pPr>
      <w:r w:rsidRPr="000C3E43">
        <w:t>1.1. Пункт 1.2. Положения дополнить текстом следующего содержания:</w:t>
      </w:r>
    </w:p>
    <w:p w:rsidR="000C3E43" w:rsidRPr="000C3E43" w:rsidRDefault="000C3E43" w:rsidP="000C3E43">
      <w:pPr>
        <w:shd w:val="clear" w:color="auto" w:fill="FFFFFF"/>
        <w:ind w:firstLine="709"/>
        <w:jc w:val="both"/>
      </w:pPr>
      <w:r w:rsidRPr="000C3E43">
        <w:t xml:space="preserve">«в)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средства.».   </w:t>
      </w:r>
    </w:p>
    <w:p w:rsidR="000C3E43" w:rsidRPr="000C3E43" w:rsidRDefault="000C3E43" w:rsidP="000C3E43">
      <w:pPr>
        <w:shd w:val="clear" w:color="auto" w:fill="FFFFFF"/>
        <w:ind w:firstLine="709"/>
        <w:jc w:val="both"/>
      </w:pPr>
      <w:r w:rsidRPr="000C3E43">
        <w:t>1.2. В пункте 1.2. Положения подпункт 2 читать:</w:t>
      </w:r>
    </w:p>
    <w:p w:rsidR="000C3E43" w:rsidRPr="000C3E43" w:rsidRDefault="000C3E43" w:rsidP="000C3E43">
      <w:pPr>
        <w:shd w:val="clear" w:color="auto" w:fill="FFFFFF"/>
        <w:ind w:firstLine="709"/>
        <w:jc w:val="both"/>
      </w:pPr>
      <w:r w:rsidRPr="000C3E43">
        <w:t xml:space="preserve">«2) 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Брянской области), не относящихся к предмету федерального государственного контроля (надзора) на автомобильном транспорте, городском наземном </w:t>
      </w:r>
      <w:r w:rsidRPr="000C3E43">
        <w:lastRenderedPageBreak/>
        <w:t>электрическом транспорте и в дорожном хозяйстве в области организации регулярных перевозок».».</w:t>
      </w:r>
    </w:p>
    <w:p w:rsidR="000C3E43" w:rsidRPr="000C3E43" w:rsidRDefault="000C3E43" w:rsidP="000C3E43">
      <w:pPr>
        <w:shd w:val="clear" w:color="auto" w:fill="FFFFFF"/>
        <w:ind w:firstLine="709"/>
        <w:jc w:val="both"/>
      </w:pPr>
      <w:r w:rsidRPr="000C3E43">
        <w:t xml:space="preserve">1.3. Пункт 2.11. Положения дополнить текстом следующего содержания: </w:t>
      </w:r>
    </w:p>
    <w:p w:rsidR="000C3E43" w:rsidRPr="000C3E43" w:rsidRDefault="000C3E43" w:rsidP="000C3E43">
      <w:pPr>
        <w:shd w:val="clear" w:color="auto" w:fill="FFFFFF"/>
        <w:ind w:firstLine="709"/>
        <w:jc w:val="both"/>
      </w:pPr>
      <w:r w:rsidRPr="000C3E43">
        <w:t>«Контролируемое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0C3E43" w:rsidRPr="000C3E43" w:rsidRDefault="000C3E43" w:rsidP="000C3E43">
      <w:pPr>
        <w:shd w:val="clear" w:color="auto" w:fill="FFFFFF"/>
        <w:ind w:firstLine="709"/>
        <w:jc w:val="both"/>
      </w:pPr>
      <w:r w:rsidRPr="000C3E43"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0C3E43" w:rsidRPr="000C3E43" w:rsidRDefault="000C3E43" w:rsidP="000C3E43">
      <w:pPr>
        <w:shd w:val="clear" w:color="auto" w:fill="FFFFFF"/>
        <w:ind w:firstLine="709"/>
        <w:jc w:val="both"/>
      </w:pPr>
      <w:r w:rsidRPr="000C3E43"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0C3E43" w:rsidRPr="000C3E43" w:rsidRDefault="000C3E43" w:rsidP="000C3E43">
      <w:pPr>
        <w:shd w:val="clear" w:color="auto" w:fill="FFFFFF"/>
        <w:ind w:firstLine="709"/>
        <w:jc w:val="both"/>
      </w:pPr>
      <w:r w:rsidRPr="000C3E43">
        <w:t>1) от контролируемого лица поступило уведомление об отзыве заявления о проведении профилактического визита;</w:t>
      </w:r>
    </w:p>
    <w:p w:rsidR="000C3E43" w:rsidRPr="000C3E43" w:rsidRDefault="000C3E43" w:rsidP="000C3E43">
      <w:pPr>
        <w:shd w:val="clear" w:color="auto" w:fill="FFFFFF"/>
        <w:ind w:firstLine="709"/>
        <w:jc w:val="both"/>
      </w:pPr>
      <w:r w:rsidRPr="000C3E43"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0C3E43" w:rsidRPr="000C3E43" w:rsidRDefault="000C3E43" w:rsidP="000C3E43">
      <w:pPr>
        <w:shd w:val="clear" w:color="auto" w:fill="FFFFFF"/>
        <w:ind w:firstLine="709"/>
        <w:jc w:val="both"/>
      </w:pPr>
      <w:r w:rsidRPr="000C3E43"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C3E43" w:rsidRPr="000C3E43" w:rsidRDefault="000C3E43" w:rsidP="000C3E43">
      <w:pPr>
        <w:shd w:val="clear" w:color="auto" w:fill="FFFFFF"/>
        <w:ind w:firstLine="709"/>
        <w:jc w:val="both"/>
      </w:pPr>
      <w:r w:rsidRPr="000C3E43"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0C3E43" w:rsidRPr="000C3E43" w:rsidRDefault="000C3E43" w:rsidP="000C3E43">
      <w:pPr>
        <w:shd w:val="clear" w:color="auto" w:fill="FFFFFF"/>
        <w:ind w:firstLine="709"/>
        <w:jc w:val="both"/>
      </w:pPr>
      <w:r w:rsidRPr="000C3E43"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0C3E43" w:rsidRPr="000C3E43" w:rsidRDefault="000C3E43" w:rsidP="000C3E43">
      <w:pPr>
        <w:shd w:val="clear" w:color="auto" w:fill="FFFFFF"/>
        <w:ind w:firstLine="709"/>
        <w:jc w:val="both"/>
      </w:pPr>
      <w:r w:rsidRPr="000C3E43">
        <w:t>1.4. Пункт 3.3. Положения дополнить текстом следующего содержания:</w:t>
      </w:r>
    </w:p>
    <w:p w:rsidR="000C3E43" w:rsidRPr="000C3E43" w:rsidRDefault="000C3E43" w:rsidP="000C3E43">
      <w:pPr>
        <w:shd w:val="clear" w:color="auto" w:fill="FFFFFF"/>
        <w:ind w:firstLine="709"/>
        <w:jc w:val="both"/>
      </w:pPr>
      <w:r w:rsidRPr="000C3E43">
        <w:t>«При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государства, внеплановая выездная проверка и внеплановый рейдовый осмотр проводятся с извещением об этом (в течение двадцати четырех часов после получения соответствующих сведений) органа прокуратуры по месту нахождения объекта контроля посредством направления в тот же срок документов, которые содержат сведения, послужившие основанием для его проведения.».</w:t>
      </w:r>
    </w:p>
    <w:p w:rsidR="000C3E43" w:rsidRPr="000C3E43" w:rsidRDefault="000C3E43" w:rsidP="000C3E43">
      <w:pPr>
        <w:shd w:val="clear" w:color="auto" w:fill="FFFFFF"/>
        <w:ind w:firstLine="709"/>
        <w:jc w:val="both"/>
      </w:pPr>
      <w:r w:rsidRPr="000C3E43">
        <w:t>2. Настоящее решение опубликовать в Информационном бюллетене Трубчевского муниципального района.</w:t>
      </w:r>
    </w:p>
    <w:p w:rsidR="000C3E43" w:rsidRPr="000C3E43" w:rsidRDefault="000C3E43" w:rsidP="000C3E43">
      <w:pPr>
        <w:shd w:val="clear" w:color="auto" w:fill="FFFFFF"/>
        <w:ind w:firstLine="709"/>
        <w:jc w:val="both"/>
      </w:pPr>
      <w:r w:rsidRPr="000C3E43">
        <w:t>3. Настоящее решение вступает в силу со дня его официального опубликования.</w:t>
      </w:r>
    </w:p>
    <w:p w:rsidR="002D17FD" w:rsidRPr="000C3E43" w:rsidRDefault="000C3E43" w:rsidP="000C3E43">
      <w:pPr>
        <w:shd w:val="clear" w:color="auto" w:fill="FFFFFF"/>
        <w:ind w:firstLine="709"/>
        <w:jc w:val="both"/>
      </w:pPr>
      <w:r w:rsidRPr="000C3E43">
        <w:t>4. Контроль за исполнением настоящего решения возложить на постоянный комитет Трубчевского районного Совета народных депутатов по экономическому развитию и предпринимательству.</w:t>
      </w:r>
    </w:p>
    <w:p w:rsidR="002D17FD" w:rsidRPr="000C3E43" w:rsidRDefault="002D17FD" w:rsidP="002D17FD">
      <w:pPr>
        <w:shd w:val="clear" w:color="auto" w:fill="FFFFFF"/>
        <w:ind w:firstLine="567"/>
        <w:jc w:val="both"/>
      </w:pPr>
    </w:p>
    <w:p w:rsidR="002D17FD" w:rsidRPr="000C3E43" w:rsidRDefault="002D17FD" w:rsidP="002D17FD">
      <w:pPr>
        <w:shd w:val="clear" w:color="auto" w:fill="FFFFFF"/>
        <w:ind w:firstLine="567"/>
        <w:jc w:val="both"/>
      </w:pPr>
    </w:p>
    <w:p w:rsidR="002D17FD" w:rsidRPr="000C3E43" w:rsidRDefault="002D17FD" w:rsidP="002D17FD">
      <w:r w:rsidRPr="000C3E43">
        <w:t xml:space="preserve">Глава Трубчевского </w:t>
      </w:r>
    </w:p>
    <w:p w:rsidR="002D17FD" w:rsidRPr="000C3E43" w:rsidRDefault="002D17FD" w:rsidP="002D17FD">
      <w:r w:rsidRPr="000C3E43">
        <w:t>муниципального района</w:t>
      </w:r>
      <w:r w:rsidRPr="000C3E43">
        <w:tab/>
      </w:r>
      <w:r w:rsidRPr="000C3E43">
        <w:tab/>
      </w:r>
      <w:r w:rsidRPr="000C3E43">
        <w:tab/>
      </w:r>
      <w:r w:rsidRPr="000C3E43">
        <w:tab/>
      </w:r>
      <w:r w:rsidRPr="000C3E43">
        <w:tab/>
      </w:r>
      <w:r w:rsidRPr="000C3E43">
        <w:tab/>
      </w:r>
      <w:r w:rsidRPr="000C3E43">
        <w:tab/>
        <w:t xml:space="preserve"> </w:t>
      </w:r>
      <w:r w:rsidR="000B7F12" w:rsidRPr="000C3E43">
        <w:t xml:space="preserve">      </w:t>
      </w:r>
      <w:r w:rsidRPr="000C3E43">
        <w:t xml:space="preserve">  </w:t>
      </w:r>
      <w:r w:rsidR="0090605B" w:rsidRPr="000C3E43">
        <w:t>В.В. Евсеев</w:t>
      </w:r>
    </w:p>
    <w:sectPr w:rsidR="002D17FD" w:rsidRPr="000C3E43" w:rsidSect="00C015F1">
      <w:headerReference w:type="even" r:id="rId8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5411" w:rsidRDefault="009C5411" w:rsidP="00406E90">
      <w:r>
        <w:separator/>
      </w:r>
    </w:p>
  </w:endnote>
  <w:endnote w:type="continuationSeparator" w:id="0">
    <w:p w:rsidR="009C5411" w:rsidRDefault="009C5411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5411" w:rsidRDefault="009C5411" w:rsidP="00406E90">
      <w:r>
        <w:separator/>
      </w:r>
    </w:p>
  </w:footnote>
  <w:footnote w:type="continuationSeparator" w:id="0">
    <w:p w:rsidR="009C5411" w:rsidRDefault="009C5411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631D" w:rsidRDefault="00440FB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A0631D" w:rsidRDefault="00A0631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0961390">
    <w:abstractNumId w:val="0"/>
  </w:num>
  <w:num w:numId="2" w16cid:durableId="946353293">
    <w:abstractNumId w:val="1"/>
  </w:num>
  <w:num w:numId="3" w16cid:durableId="2042196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E90"/>
    <w:rsid w:val="00027CD2"/>
    <w:rsid w:val="000836BA"/>
    <w:rsid w:val="000B7F12"/>
    <w:rsid w:val="000C3E43"/>
    <w:rsid w:val="000C513D"/>
    <w:rsid w:val="00166FD0"/>
    <w:rsid w:val="00210B22"/>
    <w:rsid w:val="002207A7"/>
    <w:rsid w:val="00225986"/>
    <w:rsid w:val="00232881"/>
    <w:rsid w:val="00250551"/>
    <w:rsid w:val="002516F8"/>
    <w:rsid w:val="002624D5"/>
    <w:rsid w:val="00266AC2"/>
    <w:rsid w:val="002D17FD"/>
    <w:rsid w:val="002D6E89"/>
    <w:rsid w:val="002E4BF0"/>
    <w:rsid w:val="003061D3"/>
    <w:rsid w:val="00371F19"/>
    <w:rsid w:val="00382A06"/>
    <w:rsid w:val="0038660A"/>
    <w:rsid w:val="00397472"/>
    <w:rsid w:val="003A224D"/>
    <w:rsid w:val="003F34CB"/>
    <w:rsid w:val="00406D14"/>
    <w:rsid w:val="00406E90"/>
    <w:rsid w:val="004210F3"/>
    <w:rsid w:val="00440FBD"/>
    <w:rsid w:val="00497786"/>
    <w:rsid w:val="004A2F80"/>
    <w:rsid w:val="004A46F0"/>
    <w:rsid w:val="004E7821"/>
    <w:rsid w:val="00535351"/>
    <w:rsid w:val="00536FD2"/>
    <w:rsid w:val="005372C9"/>
    <w:rsid w:val="0057255E"/>
    <w:rsid w:val="00576E4B"/>
    <w:rsid w:val="005B4AC7"/>
    <w:rsid w:val="005B6286"/>
    <w:rsid w:val="005B6913"/>
    <w:rsid w:val="00603CBE"/>
    <w:rsid w:val="0063797E"/>
    <w:rsid w:val="00645C9C"/>
    <w:rsid w:val="006C28F5"/>
    <w:rsid w:val="00717EDF"/>
    <w:rsid w:val="007262C1"/>
    <w:rsid w:val="00735CD0"/>
    <w:rsid w:val="00782820"/>
    <w:rsid w:val="007D26DB"/>
    <w:rsid w:val="007F646B"/>
    <w:rsid w:val="008273B3"/>
    <w:rsid w:val="00856179"/>
    <w:rsid w:val="00887170"/>
    <w:rsid w:val="008947AA"/>
    <w:rsid w:val="008B556C"/>
    <w:rsid w:val="008B7101"/>
    <w:rsid w:val="008C52FF"/>
    <w:rsid w:val="008D12D5"/>
    <w:rsid w:val="008D4D05"/>
    <w:rsid w:val="00901E93"/>
    <w:rsid w:val="0090605B"/>
    <w:rsid w:val="0092608C"/>
    <w:rsid w:val="00926F7D"/>
    <w:rsid w:val="00933C6D"/>
    <w:rsid w:val="00934226"/>
    <w:rsid w:val="00935631"/>
    <w:rsid w:val="009721FA"/>
    <w:rsid w:val="009B1B9A"/>
    <w:rsid w:val="009B1D3F"/>
    <w:rsid w:val="009C5411"/>
    <w:rsid w:val="009D07EB"/>
    <w:rsid w:val="00A0631D"/>
    <w:rsid w:val="00A32014"/>
    <w:rsid w:val="00A33D4E"/>
    <w:rsid w:val="00AC1922"/>
    <w:rsid w:val="00AC3A7A"/>
    <w:rsid w:val="00B12E67"/>
    <w:rsid w:val="00B6438D"/>
    <w:rsid w:val="00BA06BF"/>
    <w:rsid w:val="00BC5BC6"/>
    <w:rsid w:val="00BF026B"/>
    <w:rsid w:val="00BF2848"/>
    <w:rsid w:val="00C015F1"/>
    <w:rsid w:val="00C12748"/>
    <w:rsid w:val="00C72211"/>
    <w:rsid w:val="00D07DDB"/>
    <w:rsid w:val="00D504F8"/>
    <w:rsid w:val="00D9227B"/>
    <w:rsid w:val="00DB2656"/>
    <w:rsid w:val="00E2785C"/>
    <w:rsid w:val="00E35630"/>
    <w:rsid w:val="00E73831"/>
    <w:rsid w:val="00EA0004"/>
    <w:rsid w:val="00EC333D"/>
    <w:rsid w:val="00EE2407"/>
    <w:rsid w:val="00F34693"/>
    <w:rsid w:val="00F66722"/>
    <w:rsid w:val="00F86249"/>
    <w:rsid w:val="00FE0559"/>
    <w:rsid w:val="00FE51AA"/>
    <w:rsid w:val="00FF3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68BAD5"/>
  <w15:docId w15:val="{A14219EA-6DE1-4C54-A9FD-E45CBC9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A32014"/>
    <w:pPr>
      <w:widowControl w:val="0"/>
      <w:autoSpaceDE w:val="0"/>
      <w:autoSpaceDN w:val="0"/>
      <w:adjustRightInd w:val="0"/>
      <w:jc w:val="both"/>
    </w:pPr>
  </w:style>
  <w:style w:type="character" w:customStyle="1" w:styleId="FontStyle14">
    <w:name w:val="Font Style14"/>
    <w:rsid w:val="00A3201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A3201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rsid w:val="00A3201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f3">
    <w:name w:val="List Paragraph"/>
    <w:basedOn w:val="a"/>
    <w:uiPriority w:val="34"/>
    <w:qFormat/>
    <w:rsid w:val="00421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CBDA2-EF8B-4169-AA8E-5F6D2A10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Raysovet-SG</cp:lastModifiedBy>
  <cp:revision>28</cp:revision>
  <cp:lastPrinted>2024-12-16T09:46:00Z</cp:lastPrinted>
  <dcterms:created xsi:type="dcterms:W3CDTF">2024-03-12T13:37:00Z</dcterms:created>
  <dcterms:modified xsi:type="dcterms:W3CDTF">2024-12-16T09:46:00Z</dcterms:modified>
</cp:coreProperties>
</file>