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9637B" w:rsidRPr="00C9637B" w:rsidRDefault="00530A6A" w:rsidP="00C9637B">
      <w:pPr>
        <w:pStyle w:val="f"/>
        <w:tabs>
          <w:tab w:val="left" w:pos="709"/>
        </w:tabs>
        <w:spacing w:before="0" w:beforeAutospacing="0" w:after="0" w:afterAutospacing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C9637B" w:rsidRPr="00C9637B">
        <w:rPr>
          <w:b/>
          <w:sz w:val="22"/>
          <w:szCs w:val="22"/>
        </w:rPr>
        <w:t>РОССИЙСКАЯ ФЕДЕРАЦИЯ</w:t>
      </w:r>
    </w:p>
    <w:p w:rsidR="00C9637B" w:rsidRPr="00C9637B" w:rsidRDefault="00C9637B" w:rsidP="00C9637B">
      <w:pPr>
        <w:pStyle w:val="f"/>
        <w:tabs>
          <w:tab w:val="left" w:pos="709"/>
        </w:tabs>
        <w:spacing w:before="0" w:beforeAutospacing="0" w:after="0" w:afterAutospacing="0"/>
        <w:jc w:val="center"/>
        <w:rPr>
          <w:b/>
          <w:sz w:val="22"/>
          <w:szCs w:val="22"/>
        </w:rPr>
      </w:pPr>
      <w:r w:rsidRPr="00C9637B">
        <w:rPr>
          <w:b/>
          <w:sz w:val="22"/>
          <w:szCs w:val="22"/>
        </w:rPr>
        <w:t>БРЯНСКАЯ ОБЛАСТЬ</w:t>
      </w:r>
    </w:p>
    <w:p w:rsidR="00C9637B" w:rsidRPr="00C9637B" w:rsidRDefault="00C9637B" w:rsidP="00C9637B">
      <w:pPr>
        <w:pStyle w:val="f"/>
        <w:tabs>
          <w:tab w:val="left" w:pos="709"/>
        </w:tabs>
        <w:spacing w:before="0" w:beforeAutospacing="0" w:after="0" w:afterAutospacing="0"/>
        <w:jc w:val="center"/>
        <w:rPr>
          <w:b/>
          <w:sz w:val="22"/>
          <w:szCs w:val="22"/>
        </w:rPr>
      </w:pPr>
      <w:r w:rsidRPr="00C9637B">
        <w:rPr>
          <w:b/>
          <w:sz w:val="22"/>
          <w:szCs w:val="22"/>
        </w:rPr>
        <w:t>ТРУБЧЕВСКИЙ РАЙОННЫЙ СОВЕТ НАРОДНЫХ ДЕПУТАТОВ</w:t>
      </w:r>
    </w:p>
    <w:p w:rsidR="00C9637B" w:rsidRPr="00C9637B" w:rsidRDefault="00C9637B" w:rsidP="00C9637B">
      <w:pPr>
        <w:pStyle w:val="f"/>
        <w:tabs>
          <w:tab w:val="left" w:pos="709"/>
        </w:tabs>
        <w:spacing w:before="0" w:beforeAutospacing="0" w:after="0" w:afterAutospacing="0"/>
        <w:jc w:val="center"/>
        <w:rPr>
          <w:b/>
          <w:sz w:val="42"/>
          <w:szCs w:val="42"/>
        </w:rPr>
      </w:pPr>
      <w:r w:rsidRPr="00C9637B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196850</wp:posOffset>
                </wp:positionH>
                <wp:positionV relativeFrom="paragraph">
                  <wp:posOffset>162560</wp:posOffset>
                </wp:positionV>
                <wp:extent cx="5651500" cy="0"/>
                <wp:effectExtent l="44450" t="38735" r="38100" b="46990"/>
                <wp:wrapNone/>
                <wp:docPr id="102386743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15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1AC5EC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5pt,12.8pt" to="460.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" strokeweight="6pt">
                <v:stroke linestyle="thickBetweenThin"/>
              </v:line>
            </w:pict>
          </mc:Fallback>
        </mc:AlternateContent>
      </w:r>
    </w:p>
    <w:p w:rsidR="00C9637B" w:rsidRPr="00C9637B" w:rsidRDefault="00C9637B" w:rsidP="00C9637B">
      <w:pPr>
        <w:pStyle w:val="f"/>
        <w:tabs>
          <w:tab w:val="left" w:pos="709"/>
        </w:tabs>
        <w:spacing w:before="0" w:beforeAutospacing="0" w:after="0" w:afterAutospacing="0"/>
        <w:jc w:val="center"/>
        <w:rPr>
          <w:b/>
          <w:sz w:val="42"/>
          <w:szCs w:val="42"/>
        </w:rPr>
      </w:pPr>
      <w:r w:rsidRPr="00C9637B">
        <w:rPr>
          <w:b/>
          <w:sz w:val="42"/>
          <w:szCs w:val="42"/>
        </w:rPr>
        <w:t>РЕШЕНИЕ</w:t>
      </w:r>
    </w:p>
    <w:p w:rsidR="00C9637B" w:rsidRPr="00C9637B" w:rsidRDefault="00C9637B" w:rsidP="00C9637B">
      <w:pPr>
        <w:pStyle w:val="f"/>
        <w:tabs>
          <w:tab w:val="left" w:pos="709"/>
        </w:tabs>
        <w:spacing w:before="0" w:beforeAutospacing="0" w:after="0" w:afterAutospacing="0"/>
        <w:jc w:val="both"/>
        <w:rPr>
          <w:bCs/>
          <w:sz w:val="26"/>
          <w:szCs w:val="26"/>
        </w:rPr>
      </w:pPr>
    </w:p>
    <w:p w:rsidR="00C9637B" w:rsidRPr="00C9637B" w:rsidRDefault="00C9637B" w:rsidP="00C9637B">
      <w:pPr>
        <w:pStyle w:val="f"/>
        <w:tabs>
          <w:tab w:val="left" w:pos="709"/>
        </w:tabs>
        <w:spacing w:before="0" w:beforeAutospacing="0" w:after="0" w:afterAutospacing="0"/>
        <w:jc w:val="both"/>
        <w:rPr>
          <w:bCs/>
          <w:sz w:val="26"/>
          <w:szCs w:val="26"/>
        </w:rPr>
      </w:pPr>
      <w:r w:rsidRPr="00C9637B">
        <w:rPr>
          <w:bCs/>
          <w:sz w:val="26"/>
          <w:szCs w:val="26"/>
        </w:rPr>
        <w:t>от 16.12.2024г. № 7-</w:t>
      </w:r>
      <w:r w:rsidR="00D46233">
        <w:rPr>
          <w:bCs/>
          <w:sz w:val="26"/>
          <w:szCs w:val="26"/>
        </w:rPr>
        <w:t>52</w:t>
      </w:r>
    </w:p>
    <w:p w:rsidR="00C9637B" w:rsidRPr="00C9637B" w:rsidRDefault="00C9637B" w:rsidP="00C9637B">
      <w:pPr>
        <w:pStyle w:val="f"/>
        <w:tabs>
          <w:tab w:val="left" w:pos="709"/>
        </w:tabs>
        <w:spacing w:before="0" w:beforeAutospacing="0" w:after="0" w:afterAutospacing="0"/>
        <w:jc w:val="both"/>
        <w:rPr>
          <w:bCs/>
          <w:sz w:val="26"/>
          <w:szCs w:val="26"/>
        </w:rPr>
      </w:pPr>
      <w:r w:rsidRPr="00C9637B">
        <w:rPr>
          <w:bCs/>
          <w:sz w:val="26"/>
          <w:szCs w:val="26"/>
        </w:rPr>
        <w:t>г. Трубчевск</w:t>
      </w:r>
    </w:p>
    <w:p w:rsidR="00746E59" w:rsidRPr="00C9637B" w:rsidRDefault="00746E59" w:rsidP="00C9637B">
      <w:pPr>
        <w:pStyle w:val="f"/>
        <w:tabs>
          <w:tab w:val="left" w:pos="709"/>
        </w:tabs>
        <w:spacing w:before="0" w:beforeAutospacing="0" w:after="0" w:afterAutospacing="0"/>
        <w:jc w:val="both"/>
        <w:rPr>
          <w:bCs/>
          <w:sz w:val="26"/>
          <w:szCs w:val="26"/>
        </w:rPr>
      </w:pPr>
    </w:p>
    <w:p w:rsidR="00746E59" w:rsidRPr="00C9637B" w:rsidRDefault="00227019" w:rsidP="00C9637B">
      <w:pPr>
        <w:spacing w:after="0" w:line="240" w:lineRule="auto"/>
        <w:ind w:right="41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принятии </w:t>
      </w:r>
      <w:r w:rsidR="00746E59" w:rsidRPr="00746E59">
        <w:rPr>
          <w:rFonts w:ascii="Times New Roman" w:hAnsi="Times New Roman" w:cs="Times New Roman"/>
          <w:sz w:val="26"/>
          <w:szCs w:val="26"/>
        </w:rPr>
        <w:t xml:space="preserve">части полномочий по решению </w:t>
      </w:r>
      <w:r>
        <w:rPr>
          <w:rFonts w:ascii="Times New Roman" w:hAnsi="Times New Roman" w:cs="Times New Roman"/>
          <w:sz w:val="26"/>
          <w:szCs w:val="26"/>
        </w:rPr>
        <w:t xml:space="preserve">вопросов </w:t>
      </w:r>
      <w:r w:rsidR="00746E59" w:rsidRPr="00746E59">
        <w:rPr>
          <w:rFonts w:ascii="Times New Roman" w:hAnsi="Times New Roman" w:cs="Times New Roman"/>
          <w:sz w:val="26"/>
          <w:szCs w:val="26"/>
        </w:rPr>
        <w:t xml:space="preserve">местного значения органов местного </w:t>
      </w:r>
      <w:r>
        <w:rPr>
          <w:rFonts w:ascii="Times New Roman" w:hAnsi="Times New Roman" w:cs="Times New Roman"/>
          <w:sz w:val="26"/>
          <w:szCs w:val="26"/>
        </w:rPr>
        <w:t xml:space="preserve">самоуправления </w:t>
      </w:r>
      <w:r w:rsidR="00746E59" w:rsidRPr="00746E59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="00C9637B">
        <w:rPr>
          <w:rFonts w:ascii="Times New Roman" w:hAnsi="Times New Roman" w:cs="Times New Roman"/>
          <w:sz w:val="26"/>
          <w:szCs w:val="26"/>
        </w:rPr>
        <w:t xml:space="preserve"> </w:t>
      </w:r>
      <w:r w:rsidR="00746E59" w:rsidRPr="00C9637B">
        <w:rPr>
          <w:rFonts w:ascii="Times New Roman" w:hAnsi="Times New Roman" w:cs="Times New Roman"/>
          <w:sz w:val="26"/>
          <w:szCs w:val="26"/>
        </w:rPr>
        <w:t xml:space="preserve">«Трубчевское городское поселение Трубчевского муниципального района </w:t>
      </w:r>
      <w:r w:rsidR="00746E59" w:rsidRPr="00746E59">
        <w:rPr>
          <w:rFonts w:ascii="Times New Roman" w:hAnsi="Times New Roman" w:cs="Times New Roman"/>
          <w:sz w:val="26"/>
          <w:szCs w:val="26"/>
        </w:rPr>
        <w:t>Брянской области» орган</w:t>
      </w:r>
      <w:r w:rsidR="00084EAF">
        <w:rPr>
          <w:rFonts w:ascii="Times New Roman" w:hAnsi="Times New Roman" w:cs="Times New Roman"/>
          <w:sz w:val="26"/>
          <w:szCs w:val="26"/>
        </w:rPr>
        <w:t>а</w:t>
      </w:r>
      <w:r w:rsidR="00746E59" w:rsidRPr="00746E59">
        <w:rPr>
          <w:rFonts w:ascii="Times New Roman" w:hAnsi="Times New Roman" w:cs="Times New Roman"/>
          <w:sz w:val="26"/>
          <w:szCs w:val="26"/>
        </w:rPr>
        <w:t>м</w:t>
      </w:r>
      <w:r w:rsidR="00084EAF">
        <w:rPr>
          <w:rFonts w:ascii="Times New Roman" w:hAnsi="Times New Roman" w:cs="Times New Roman"/>
          <w:sz w:val="26"/>
          <w:szCs w:val="26"/>
        </w:rPr>
        <w:t>и</w:t>
      </w:r>
      <w:r w:rsidR="00746E59" w:rsidRPr="00746E59">
        <w:rPr>
          <w:rFonts w:ascii="Times New Roman" w:hAnsi="Times New Roman" w:cs="Times New Roman"/>
          <w:sz w:val="26"/>
          <w:szCs w:val="26"/>
        </w:rPr>
        <w:t xml:space="preserve"> местного самоуправления муниципального образования </w:t>
      </w:r>
      <w:r w:rsidR="00746E59" w:rsidRPr="00C9637B">
        <w:rPr>
          <w:rFonts w:ascii="Times New Roman" w:hAnsi="Times New Roman" w:cs="Times New Roman"/>
          <w:sz w:val="26"/>
          <w:szCs w:val="26"/>
        </w:rPr>
        <w:t>«Трубчевский муниципальный район"</w:t>
      </w:r>
      <w:r w:rsidR="00C9637B" w:rsidRPr="00C9637B">
        <w:rPr>
          <w:rFonts w:ascii="Times New Roman" w:hAnsi="Times New Roman" w:cs="Times New Roman"/>
          <w:sz w:val="26"/>
          <w:szCs w:val="26"/>
        </w:rPr>
        <w:t xml:space="preserve"> </w:t>
      </w:r>
      <w:r w:rsidRPr="00C9637B">
        <w:rPr>
          <w:rFonts w:ascii="Times New Roman" w:hAnsi="Times New Roman" w:cs="Times New Roman"/>
          <w:sz w:val="26"/>
          <w:szCs w:val="26"/>
        </w:rPr>
        <w:t xml:space="preserve">по муниципальному жилищному </w:t>
      </w:r>
      <w:r w:rsidR="00746E59" w:rsidRPr="00C9637B">
        <w:rPr>
          <w:rFonts w:ascii="Times New Roman" w:hAnsi="Times New Roman" w:cs="Times New Roman"/>
          <w:sz w:val="26"/>
          <w:szCs w:val="26"/>
        </w:rPr>
        <w:t>контролю</w:t>
      </w:r>
    </w:p>
    <w:p w:rsidR="00C21739" w:rsidRPr="000660FC" w:rsidRDefault="00C21739" w:rsidP="00C963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5003D" w:rsidRPr="002E4D1C" w:rsidRDefault="00C21739" w:rsidP="00C9637B">
      <w:pPr>
        <w:pStyle w:val="f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660FC">
        <w:rPr>
          <w:sz w:val="26"/>
          <w:szCs w:val="26"/>
        </w:rPr>
        <w:t xml:space="preserve">Рассмотрев обращение администрации Трубчевского муниципального района от </w:t>
      </w:r>
      <w:r w:rsidR="00C9637B">
        <w:rPr>
          <w:sz w:val="26"/>
          <w:szCs w:val="26"/>
        </w:rPr>
        <w:t>03.12.</w:t>
      </w:r>
      <w:r w:rsidRPr="000660FC">
        <w:rPr>
          <w:sz w:val="26"/>
          <w:szCs w:val="26"/>
        </w:rPr>
        <w:t>20</w:t>
      </w:r>
      <w:r>
        <w:rPr>
          <w:sz w:val="26"/>
          <w:szCs w:val="26"/>
        </w:rPr>
        <w:t>2</w:t>
      </w:r>
      <w:r w:rsidR="00084EAF">
        <w:rPr>
          <w:sz w:val="26"/>
          <w:szCs w:val="26"/>
        </w:rPr>
        <w:t>4</w:t>
      </w:r>
      <w:r w:rsidR="0045003D">
        <w:rPr>
          <w:sz w:val="26"/>
          <w:szCs w:val="26"/>
        </w:rPr>
        <w:t xml:space="preserve"> </w:t>
      </w:r>
      <w:r w:rsidRPr="000660FC">
        <w:rPr>
          <w:sz w:val="26"/>
          <w:szCs w:val="26"/>
        </w:rPr>
        <w:t xml:space="preserve">№ </w:t>
      </w:r>
      <w:r w:rsidR="00C9637B">
        <w:rPr>
          <w:sz w:val="26"/>
          <w:szCs w:val="26"/>
        </w:rPr>
        <w:t>6196</w:t>
      </w:r>
      <w:r w:rsidRPr="000660FC">
        <w:rPr>
          <w:sz w:val="26"/>
          <w:szCs w:val="26"/>
        </w:rPr>
        <w:t>, на основании решени</w:t>
      </w:r>
      <w:r>
        <w:rPr>
          <w:sz w:val="26"/>
          <w:szCs w:val="26"/>
        </w:rPr>
        <w:t>я</w:t>
      </w:r>
      <w:r w:rsidRPr="000660FC">
        <w:rPr>
          <w:sz w:val="26"/>
          <w:szCs w:val="26"/>
        </w:rPr>
        <w:t xml:space="preserve"> Совета народных депутатов города Трубчевска  от </w:t>
      </w:r>
      <w:r w:rsidR="00084EAF">
        <w:rPr>
          <w:sz w:val="26"/>
          <w:szCs w:val="26"/>
        </w:rPr>
        <w:t>03.12.2024</w:t>
      </w:r>
      <w:r w:rsidRPr="000660FC">
        <w:rPr>
          <w:sz w:val="26"/>
          <w:szCs w:val="26"/>
        </w:rPr>
        <w:t xml:space="preserve"> № </w:t>
      </w:r>
      <w:r w:rsidR="00084EAF">
        <w:rPr>
          <w:sz w:val="26"/>
          <w:szCs w:val="26"/>
        </w:rPr>
        <w:t>5-20</w:t>
      </w:r>
      <w:r w:rsidRPr="000660FC">
        <w:rPr>
          <w:sz w:val="26"/>
          <w:szCs w:val="26"/>
        </w:rPr>
        <w:t xml:space="preserve"> </w:t>
      </w:r>
      <w:r w:rsidR="0045003D">
        <w:rPr>
          <w:sz w:val="26"/>
          <w:szCs w:val="26"/>
        </w:rPr>
        <w:t>«</w:t>
      </w:r>
      <w:r w:rsidR="00184F66" w:rsidRPr="00A5749E">
        <w:rPr>
          <w:sz w:val="26"/>
          <w:szCs w:val="26"/>
        </w:rPr>
        <w:t>О передаче части полномочий по решению</w:t>
      </w:r>
      <w:r w:rsidR="00184F66">
        <w:rPr>
          <w:sz w:val="26"/>
          <w:szCs w:val="26"/>
        </w:rPr>
        <w:t xml:space="preserve"> </w:t>
      </w:r>
      <w:r w:rsidR="00184F66" w:rsidRPr="00A5749E">
        <w:rPr>
          <w:sz w:val="26"/>
          <w:szCs w:val="26"/>
        </w:rPr>
        <w:t>вопросов местного значения органов местного самоуправления муниципального образования</w:t>
      </w:r>
      <w:r w:rsidR="00184F66">
        <w:rPr>
          <w:sz w:val="26"/>
          <w:szCs w:val="26"/>
        </w:rPr>
        <w:t xml:space="preserve"> </w:t>
      </w:r>
      <w:r w:rsidR="00184F66" w:rsidRPr="00A5749E">
        <w:rPr>
          <w:sz w:val="26"/>
          <w:szCs w:val="26"/>
        </w:rPr>
        <w:t>«</w:t>
      </w:r>
      <w:r w:rsidR="00184F66">
        <w:rPr>
          <w:sz w:val="26"/>
          <w:szCs w:val="26"/>
        </w:rPr>
        <w:t>Трубчевское</w:t>
      </w:r>
      <w:r w:rsidR="00184F66" w:rsidRPr="00A5749E">
        <w:rPr>
          <w:sz w:val="26"/>
          <w:szCs w:val="26"/>
        </w:rPr>
        <w:t xml:space="preserve"> городское поселение</w:t>
      </w:r>
      <w:r w:rsidR="00184F66">
        <w:rPr>
          <w:sz w:val="26"/>
          <w:szCs w:val="26"/>
        </w:rPr>
        <w:t xml:space="preserve"> Трубчевского муниципального района  Брянской области</w:t>
      </w:r>
      <w:r w:rsidR="00184F66" w:rsidRPr="00A5749E">
        <w:rPr>
          <w:sz w:val="26"/>
          <w:szCs w:val="26"/>
        </w:rPr>
        <w:t>»</w:t>
      </w:r>
      <w:r w:rsidR="00184F66">
        <w:rPr>
          <w:sz w:val="26"/>
          <w:szCs w:val="26"/>
        </w:rPr>
        <w:t xml:space="preserve"> </w:t>
      </w:r>
      <w:r w:rsidR="00184F66" w:rsidRPr="00A5749E">
        <w:rPr>
          <w:sz w:val="26"/>
          <w:szCs w:val="26"/>
        </w:rPr>
        <w:t>органам местного самоуправления муниципального образования «Трубчевский муниципальный район</w:t>
      </w:r>
      <w:r w:rsidR="00184F66">
        <w:rPr>
          <w:sz w:val="26"/>
          <w:szCs w:val="26"/>
        </w:rPr>
        <w:t xml:space="preserve">" </w:t>
      </w:r>
      <w:r w:rsidR="00184F66" w:rsidRPr="00A5749E">
        <w:rPr>
          <w:sz w:val="26"/>
          <w:szCs w:val="26"/>
        </w:rPr>
        <w:t xml:space="preserve">по муниципальному </w:t>
      </w:r>
      <w:r w:rsidR="00184F66">
        <w:rPr>
          <w:sz w:val="26"/>
          <w:szCs w:val="26"/>
        </w:rPr>
        <w:t xml:space="preserve">жилищному </w:t>
      </w:r>
      <w:r w:rsidR="00184F66" w:rsidRPr="00A5749E">
        <w:rPr>
          <w:sz w:val="26"/>
          <w:szCs w:val="26"/>
        </w:rPr>
        <w:t>контролю</w:t>
      </w:r>
      <w:r w:rsidR="0045003D">
        <w:rPr>
          <w:sz w:val="26"/>
          <w:szCs w:val="26"/>
        </w:rPr>
        <w:t>»</w:t>
      </w:r>
      <w:r w:rsidRPr="000660FC">
        <w:rPr>
          <w:sz w:val="26"/>
          <w:szCs w:val="26"/>
        </w:rPr>
        <w:t>, руководствуясь Фед</w:t>
      </w:r>
      <w:r w:rsidR="003370F7">
        <w:rPr>
          <w:sz w:val="26"/>
          <w:szCs w:val="26"/>
        </w:rPr>
        <w:t xml:space="preserve">еральным законом от 06.10.2003 </w:t>
      </w:r>
      <w:r w:rsidRPr="000660FC">
        <w:rPr>
          <w:sz w:val="26"/>
          <w:szCs w:val="26"/>
        </w:rPr>
        <w:t>№ 131-ФЗ «Об общих принципах организации местного самоуправления в Российской Федерации», Уставом Трубчевского муниципального района, Трубчевский районный Совет народных депутатов решил:</w:t>
      </w:r>
    </w:p>
    <w:p w:rsidR="003370F7" w:rsidRDefault="00C21739" w:rsidP="00C963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003D">
        <w:rPr>
          <w:rFonts w:ascii="Times New Roman" w:hAnsi="Times New Roman" w:cs="Times New Roman"/>
          <w:sz w:val="26"/>
          <w:szCs w:val="26"/>
        </w:rPr>
        <w:t xml:space="preserve">1. </w:t>
      </w:r>
      <w:r w:rsidR="0045003D" w:rsidRPr="0045003D">
        <w:rPr>
          <w:rFonts w:ascii="Times New Roman" w:hAnsi="Times New Roman" w:cs="Times New Roman"/>
          <w:sz w:val="26"/>
          <w:szCs w:val="26"/>
        </w:rPr>
        <w:t xml:space="preserve">Принять на период с 1 </w:t>
      </w:r>
      <w:r w:rsidR="00084EAF">
        <w:rPr>
          <w:rFonts w:ascii="Times New Roman" w:hAnsi="Times New Roman" w:cs="Times New Roman"/>
          <w:sz w:val="26"/>
          <w:szCs w:val="26"/>
        </w:rPr>
        <w:t>января</w:t>
      </w:r>
      <w:r w:rsidR="0045003D" w:rsidRPr="0045003D">
        <w:rPr>
          <w:rFonts w:ascii="Times New Roman" w:hAnsi="Times New Roman" w:cs="Times New Roman"/>
          <w:sz w:val="26"/>
          <w:szCs w:val="26"/>
        </w:rPr>
        <w:t xml:space="preserve"> 202</w:t>
      </w:r>
      <w:r w:rsidR="00084EAF">
        <w:rPr>
          <w:rFonts w:ascii="Times New Roman" w:hAnsi="Times New Roman" w:cs="Times New Roman"/>
          <w:sz w:val="26"/>
          <w:szCs w:val="26"/>
        </w:rPr>
        <w:t>5</w:t>
      </w:r>
      <w:r w:rsidR="0045003D" w:rsidRPr="0045003D">
        <w:rPr>
          <w:rFonts w:ascii="Times New Roman" w:hAnsi="Times New Roman" w:cs="Times New Roman"/>
          <w:sz w:val="26"/>
          <w:szCs w:val="26"/>
        </w:rPr>
        <w:t xml:space="preserve"> года по 31 декабря 202</w:t>
      </w:r>
      <w:r w:rsidR="00084EAF">
        <w:rPr>
          <w:rFonts w:ascii="Times New Roman" w:hAnsi="Times New Roman" w:cs="Times New Roman"/>
          <w:sz w:val="26"/>
          <w:szCs w:val="26"/>
        </w:rPr>
        <w:t>7</w:t>
      </w:r>
      <w:r w:rsidR="0045003D" w:rsidRPr="0045003D">
        <w:rPr>
          <w:rFonts w:ascii="Times New Roman" w:hAnsi="Times New Roman" w:cs="Times New Roman"/>
          <w:sz w:val="26"/>
          <w:szCs w:val="26"/>
        </w:rPr>
        <w:t xml:space="preserve"> года часть полномочий по решению вопросов местного значения муниципального образования «Трубчевское городское поселение Трубчевского муниципального района Брянской области» предусмотренных пунктом 6 части 1 статьи 14 Федерального закона от 06.10.2003 № 131-ФЗ «Об общих принципах организации местного самоуправления в Российской Федерации» в части осуществления муниципального жилищного контроля в границах муниципального образования "Трубчевское городское поселение Трубчевского муниципального района Брянской области</w:t>
      </w:r>
      <w:r w:rsidR="004234C3">
        <w:rPr>
          <w:rFonts w:ascii="Times New Roman" w:hAnsi="Times New Roman" w:cs="Times New Roman"/>
          <w:sz w:val="26"/>
          <w:szCs w:val="26"/>
        </w:rPr>
        <w:t>».</w:t>
      </w:r>
    </w:p>
    <w:p w:rsidR="0045003D" w:rsidRDefault="0045003D" w:rsidP="00C9637B">
      <w:pPr>
        <w:pStyle w:val="f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Нас</w:t>
      </w:r>
      <w:r w:rsidR="00F0188D">
        <w:rPr>
          <w:sz w:val="26"/>
          <w:szCs w:val="26"/>
        </w:rPr>
        <w:t xml:space="preserve">тоящее решение вступает в силу </w:t>
      </w:r>
      <w:r>
        <w:rPr>
          <w:sz w:val="26"/>
          <w:szCs w:val="26"/>
        </w:rPr>
        <w:t>со дня принятия.</w:t>
      </w:r>
    </w:p>
    <w:p w:rsidR="00C21739" w:rsidRPr="000660FC" w:rsidRDefault="0045003D" w:rsidP="00C963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C21739" w:rsidRPr="000660FC">
        <w:rPr>
          <w:rFonts w:ascii="Times New Roman" w:hAnsi="Times New Roman" w:cs="Times New Roman"/>
          <w:sz w:val="26"/>
          <w:szCs w:val="26"/>
        </w:rPr>
        <w:t xml:space="preserve">. Контроль за исполнением </w:t>
      </w:r>
      <w:r w:rsidR="00F0188D">
        <w:rPr>
          <w:rFonts w:ascii="Times New Roman" w:hAnsi="Times New Roman" w:cs="Times New Roman"/>
          <w:sz w:val="26"/>
          <w:szCs w:val="26"/>
        </w:rPr>
        <w:t>настоящего решения возложить на</w:t>
      </w:r>
      <w:r w:rsidR="00C21739" w:rsidRPr="000660FC">
        <w:rPr>
          <w:rFonts w:ascii="Times New Roman" w:hAnsi="Times New Roman" w:cs="Times New Roman"/>
          <w:sz w:val="26"/>
          <w:szCs w:val="26"/>
        </w:rPr>
        <w:t xml:space="preserve"> постоянный комитет Трубчевского районного Совета народных депутатов по бюджету, налогам и муниципальному имуществу.</w:t>
      </w:r>
    </w:p>
    <w:p w:rsidR="00C21739" w:rsidRPr="000660FC" w:rsidRDefault="00C21739" w:rsidP="00C963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21739" w:rsidRPr="000660FC" w:rsidRDefault="00C21739" w:rsidP="00C963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21739" w:rsidRPr="000660FC" w:rsidRDefault="00C21739" w:rsidP="00C963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660FC">
        <w:rPr>
          <w:rFonts w:ascii="Times New Roman" w:hAnsi="Times New Roman" w:cs="Times New Roman"/>
          <w:sz w:val="26"/>
          <w:szCs w:val="26"/>
        </w:rPr>
        <w:t xml:space="preserve">Глава Трубчевского </w:t>
      </w:r>
    </w:p>
    <w:p w:rsidR="00C21739" w:rsidRPr="000660FC" w:rsidRDefault="00C21739" w:rsidP="00C963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660FC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Pr="000660FC">
        <w:rPr>
          <w:rFonts w:ascii="Times New Roman" w:hAnsi="Times New Roman" w:cs="Times New Roman"/>
          <w:sz w:val="26"/>
          <w:szCs w:val="26"/>
        </w:rPr>
        <w:tab/>
      </w:r>
      <w:r w:rsidRPr="000660FC">
        <w:rPr>
          <w:rFonts w:ascii="Times New Roman" w:hAnsi="Times New Roman" w:cs="Times New Roman"/>
          <w:sz w:val="26"/>
          <w:szCs w:val="26"/>
        </w:rPr>
        <w:tab/>
      </w:r>
      <w:r w:rsidRPr="000660FC">
        <w:rPr>
          <w:rFonts w:ascii="Times New Roman" w:hAnsi="Times New Roman" w:cs="Times New Roman"/>
          <w:sz w:val="26"/>
          <w:szCs w:val="26"/>
        </w:rPr>
        <w:tab/>
      </w:r>
      <w:r w:rsidRPr="000660FC">
        <w:rPr>
          <w:rFonts w:ascii="Times New Roman" w:hAnsi="Times New Roman" w:cs="Times New Roman"/>
          <w:sz w:val="26"/>
          <w:szCs w:val="26"/>
        </w:rPr>
        <w:tab/>
      </w:r>
      <w:r w:rsidRPr="000660FC">
        <w:rPr>
          <w:rFonts w:ascii="Times New Roman" w:hAnsi="Times New Roman" w:cs="Times New Roman"/>
          <w:sz w:val="26"/>
          <w:szCs w:val="26"/>
        </w:rPr>
        <w:tab/>
      </w:r>
      <w:r w:rsidRPr="000660FC">
        <w:rPr>
          <w:rFonts w:ascii="Times New Roman" w:hAnsi="Times New Roman" w:cs="Times New Roman"/>
          <w:sz w:val="26"/>
          <w:szCs w:val="26"/>
        </w:rPr>
        <w:tab/>
        <w:t xml:space="preserve">                      </w:t>
      </w:r>
      <w:r w:rsidR="00084EAF">
        <w:rPr>
          <w:rFonts w:ascii="Times New Roman" w:hAnsi="Times New Roman" w:cs="Times New Roman"/>
          <w:sz w:val="26"/>
          <w:szCs w:val="26"/>
        </w:rPr>
        <w:t>В.В. Евсеев</w:t>
      </w:r>
    </w:p>
    <w:sectPr w:rsidR="00C21739" w:rsidRPr="00066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DAF"/>
    <w:rsid w:val="00084EAF"/>
    <w:rsid w:val="000A6AD7"/>
    <w:rsid w:val="000B2D76"/>
    <w:rsid w:val="000B36F3"/>
    <w:rsid w:val="000B505B"/>
    <w:rsid w:val="00184F66"/>
    <w:rsid w:val="00227019"/>
    <w:rsid w:val="00267826"/>
    <w:rsid w:val="002958C1"/>
    <w:rsid w:val="002E4D1C"/>
    <w:rsid w:val="003370F7"/>
    <w:rsid w:val="004234C3"/>
    <w:rsid w:val="004336B6"/>
    <w:rsid w:val="0045003D"/>
    <w:rsid w:val="00530A6A"/>
    <w:rsid w:val="006D4CE6"/>
    <w:rsid w:val="00746E59"/>
    <w:rsid w:val="007C5CBE"/>
    <w:rsid w:val="00825DAF"/>
    <w:rsid w:val="00C21739"/>
    <w:rsid w:val="00C9637B"/>
    <w:rsid w:val="00D46233"/>
    <w:rsid w:val="00F0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7FF91"/>
  <w15:chartTrackingRefBased/>
  <w15:docId w15:val="{DB765E22-83DC-4B32-88D6-D99239A19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173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3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36F3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f">
    <w:name w:val="f"/>
    <w:basedOn w:val="a"/>
    <w:rsid w:val="00746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22701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227019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2270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1">
    <w:name w:val="Font Style11"/>
    <w:rsid w:val="0022701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3">
    <w:name w:val="Font Style13"/>
    <w:rsid w:val="00227019"/>
    <w:rPr>
      <w:rFonts w:ascii="Times New Roman" w:hAnsi="Times New Roman" w:cs="Times New Roman"/>
      <w:b/>
      <w:bCs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77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Raysovet-SG</cp:lastModifiedBy>
  <cp:revision>18</cp:revision>
  <cp:lastPrinted>2024-12-16T09:45:00Z</cp:lastPrinted>
  <dcterms:created xsi:type="dcterms:W3CDTF">2021-10-27T14:41:00Z</dcterms:created>
  <dcterms:modified xsi:type="dcterms:W3CDTF">2024-12-16T09:45:00Z</dcterms:modified>
</cp:coreProperties>
</file>