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b/>
          <w:sz w:val="48"/>
          <w:szCs w:val="48"/>
          <w:lang w:eastAsia="ru-RU"/>
        </w:rPr>
      </w:pP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b/>
          <w:sz w:val="48"/>
          <w:szCs w:val="48"/>
          <w:lang w:eastAsia="ru-RU"/>
        </w:rPr>
      </w:pPr>
      <w:r w:rsidRPr="00F658F1">
        <w:rPr>
          <w:rFonts w:ascii="Times New Roman" w:eastAsia="Times New Roman" w:hAnsi="Times New Roman" w:cs="Times New Roman"/>
          <w:b/>
          <w:sz w:val="48"/>
          <w:szCs w:val="48"/>
          <w:lang w:eastAsia="ru-RU"/>
        </w:rPr>
        <w:t xml:space="preserve">ИНФОРМАЦИОННЫЙ </w:t>
      </w: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b/>
          <w:sz w:val="48"/>
          <w:szCs w:val="48"/>
          <w:lang w:eastAsia="ru-RU"/>
        </w:rPr>
      </w:pPr>
      <w:r w:rsidRPr="00F658F1">
        <w:rPr>
          <w:rFonts w:ascii="Times New Roman" w:eastAsia="Times New Roman" w:hAnsi="Times New Roman" w:cs="Times New Roman"/>
          <w:b/>
          <w:sz w:val="48"/>
          <w:szCs w:val="48"/>
          <w:lang w:eastAsia="ru-RU"/>
        </w:rPr>
        <w:t>БЮЛЛЕТЕНЬ</w:t>
      </w: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b/>
          <w:sz w:val="48"/>
          <w:szCs w:val="48"/>
          <w:lang w:eastAsia="ru-RU"/>
        </w:rPr>
      </w:pP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b/>
          <w:sz w:val="48"/>
          <w:szCs w:val="48"/>
          <w:lang w:eastAsia="ru-RU"/>
        </w:rPr>
      </w:pP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b/>
          <w:sz w:val="48"/>
          <w:szCs w:val="48"/>
          <w:lang w:eastAsia="ru-RU"/>
        </w:rPr>
      </w:pPr>
      <w:r w:rsidRPr="00F658F1">
        <w:rPr>
          <w:rFonts w:ascii="Times New Roman" w:eastAsia="Times New Roman" w:hAnsi="Times New Roman" w:cs="Times New Roman"/>
          <w:b/>
          <w:sz w:val="48"/>
          <w:szCs w:val="48"/>
          <w:lang w:eastAsia="ru-RU"/>
        </w:rPr>
        <w:t xml:space="preserve">ТРУБЧЕВСКОГО  </w:t>
      </w: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b/>
          <w:sz w:val="48"/>
          <w:szCs w:val="48"/>
          <w:lang w:eastAsia="ru-RU"/>
        </w:rPr>
      </w:pPr>
      <w:r w:rsidRPr="00F658F1">
        <w:rPr>
          <w:rFonts w:ascii="Times New Roman" w:eastAsia="Times New Roman" w:hAnsi="Times New Roman" w:cs="Times New Roman"/>
          <w:b/>
          <w:sz w:val="48"/>
          <w:szCs w:val="48"/>
          <w:lang w:eastAsia="ru-RU"/>
        </w:rPr>
        <w:t>МУНИЦИПАЛЬНОГО РАЙОНА</w:t>
      </w: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b/>
          <w:sz w:val="48"/>
          <w:szCs w:val="48"/>
          <w:lang w:eastAsia="ru-RU"/>
        </w:rPr>
      </w:pP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b/>
          <w:sz w:val="48"/>
          <w:szCs w:val="48"/>
          <w:lang w:eastAsia="ru-RU"/>
        </w:rPr>
      </w:pP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b/>
          <w:sz w:val="48"/>
          <w:szCs w:val="48"/>
          <w:lang w:eastAsia="ru-RU"/>
        </w:rPr>
      </w:pPr>
    </w:p>
    <w:p w:rsidR="00FB4A22" w:rsidRPr="00F658F1" w:rsidRDefault="00F12ACB"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b/>
          <w:sz w:val="48"/>
          <w:szCs w:val="48"/>
          <w:lang w:eastAsia="ru-RU"/>
        </w:rPr>
      </w:pPr>
      <w:r>
        <w:rPr>
          <w:rFonts w:ascii="Times New Roman" w:eastAsia="Times New Roman" w:hAnsi="Times New Roman" w:cs="Times New Roman"/>
          <w:b/>
          <w:sz w:val="48"/>
          <w:szCs w:val="48"/>
          <w:lang w:eastAsia="ru-RU"/>
        </w:rPr>
        <w:t>18 (391</w:t>
      </w:r>
      <w:r w:rsidR="00FB4A22" w:rsidRPr="00F658F1">
        <w:rPr>
          <w:rFonts w:ascii="Times New Roman" w:eastAsia="Times New Roman" w:hAnsi="Times New Roman" w:cs="Times New Roman"/>
          <w:b/>
          <w:sz w:val="48"/>
          <w:szCs w:val="48"/>
          <w:lang w:eastAsia="ru-RU"/>
        </w:rPr>
        <w:t>) / 2026г.</w:t>
      </w: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b/>
          <w:sz w:val="48"/>
          <w:szCs w:val="48"/>
          <w:lang w:eastAsia="ru-RU"/>
        </w:rPr>
      </w:pPr>
      <w:r>
        <w:rPr>
          <w:rFonts w:ascii="Times New Roman" w:eastAsia="Times New Roman" w:hAnsi="Times New Roman" w:cs="Times New Roman"/>
          <w:b/>
          <w:sz w:val="48"/>
          <w:szCs w:val="48"/>
          <w:lang w:eastAsia="ru-RU"/>
        </w:rPr>
        <w:t xml:space="preserve">01 </w:t>
      </w:r>
      <w:r w:rsidR="00F12ACB">
        <w:rPr>
          <w:rFonts w:ascii="Times New Roman" w:eastAsia="Times New Roman" w:hAnsi="Times New Roman" w:cs="Times New Roman"/>
          <w:b/>
          <w:sz w:val="48"/>
          <w:szCs w:val="48"/>
          <w:lang w:eastAsia="ru-RU"/>
        </w:rPr>
        <w:t>сентября</w:t>
      </w:r>
      <w:r w:rsidRPr="00F658F1">
        <w:rPr>
          <w:rFonts w:ascii="Times New Roman" w:eastAsia="Times New Roman" w:hAnsi="Times New Roman" w:cs="Times New Roman"/>
          <w:b/>
          <w:sz w:val="48"/>
          <w:szCs w:val="48"/>
          <w:lang w:eastAsia="ru-RU"/>
        </w:rPr>
        <w:t xml:space="preserve"> 2026 года</w:t>
      </w: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b/>
          <w:sz w:val="48"/>
          <w:szCs w:val="48"/>
          <w:lang w:eastAsia="ru-RU"/>
        </w:rPr>
      </w:pP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sz w:val="48"/>
          <w:szCs w:val="48"/>
          <w:lang w:eastAsia="ru-RU"/>
        </w:rPr>
      </w:pP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sz w:val="48"/>
          <w:szCs w:val="48"/>
          <w:lang w:eastAsia="ru-RU"/>
        </w:rPr>
      </w:pP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sz w:val="48"/>
          <w:szCs w:val="48"/>
          <w:lang w:eastAsia="ru-RU"/>
        </w:rPr>
      </w:pP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sz w:val="48"/>
          <w:szCs w:val="48"/>
          <w:lang w:eastAsia="ru-RU"/>
        </w:rPr>
      </w:pP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sz w:val="48"/>
          <w:szCs w:val="48"/>
          <w:lang w:eastAsia="ru-RU"/>
        </w:rPr>
      </w:pP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sz w:val="48"/>
          <w:szCs w:val="48"/>
          <w:lang w:eastAsia="ru-RU"/>
        </w:rPr>
      </w:pP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sz w:val="48"/>
          <w:szCs w:val="48"/>
          <w:lang w:eastAsia="ru-RU"/>
        </w:rPr>
      </w:pP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sz w:val="48"/>
          <w:szCs w:val="48"/>
          <w:lang w:eastAsia="ru-RU"/>
        </w:rPr>
      </w:pP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sz w:val="48"/>
          <w:szCs w:val="48"/>
          <w:lang w:eastAsia="ru-RU"/>
        </w:rPr>
      </w:pPr>
    </w:p>
    <w:p w:rsidR="00FB4A22"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b/>
          <w:sz w:val="48"/>
          <w:szCs w:val="48"/>
          <w:lang w:eastAsia="ru-RU"/>
        </w:rPr>
      </w:pPr>
    </w:p>
    <w:p w:rsidR="00FB4A22"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b/>
          <w:sz w:val="48"/>
          <w:szCs w:val="48"/>
          <w:lang w:eastAsia="ru-RU"/>
        </w:rPr>
      </w:pP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b/>
          <w:sz w:val="48"/>
          <w:szCs w:val="48"/>
          <w:lang w:eastAsia="ru-RU"/>
        </w:rPr>
      </w:pPr>
      <w:r w:rsidRPr="00F658F1">
        <w:rPr>
          <w:rFonts w:ascii="Times New Roman" w:eastAsia="Times New Roman" w:hAnsi="Times New Roman" w:cs="Times New Roman"/>
          <w:b/>
          <w:sz w:val="48"/>
          <w:szCs w:val="48"/>
          <w:lang w:eastAsia="ru-RU"/>
        </w:rPr>
        <w:t>ТРУБЧЕВСК</w:t>
      </w:r>
    </w:p>
    <w:p w:rsidR="00FB4A22" w:rsidRPr="00F658F1" w:rsidRDefault="00FB4A22" w:rsidP="00FB4A22">
      <w:pPr>
        <w:widowControl w:val="0"/>
        <w:pBdr>
          <w:top w:val="thinThickThinMediumGap" w:sz="24" w:space="0" w:color="auto"/>
          <w:left w:val="thinThickThinMediumGap" w:sz="24" w:space="4" w:color="auto"/>
          <w:bottom w:val="thinThickThinMediumGap" w:sz="24" w:space="0" w:color="auto"/>
          <w:right w:val="thinThickThinMediumGap" w:sz="24" w:space="4" w:color="auto"/>
        </w:pBdr>
        <w:suppressAutoHyphens w:val="0"/>
        <w:spacing w:after="0" w:line="240" w:lineRule="auto"/>
        <w:jc w:val="center"/>
        <w:rPr>
          <w:rFonts w:ascii="Times New Roman" w:eastAsia="Times New Roman" w:hAnsi="Times New Roman" w:cs="Times New Roman"/>
          <w:b/>
          <w:sz w:val="48"/>
          <w:szCs w:val="48"/>
          <w:lang w:eastAsia="ru-RU"/>
        </w:rPr>
      </w:pPr>
      <w:r w:rsidRPr="00F658F1">
        <w:rPr>
          <w:rFonts w:ascii="Times New Roman" w:eastAsia="Times New Roman" w:hAnsi="Times New Roman" w:cs="Times New Roman"/>
          <w:b/>
          <w:sz w:val="48"/>
          <w:szCs w:val="48"/>
          <w:lang w:eastAsia="ru-RU"/>
        </w:rPr>
        <w:t>2026</w:t>
      </w:r>
    </w:p>
    <w:p w:rsidR="00B96658" w:rsidRPr="00FB4A22" w:rsidRDefault="00B96658" w:rsidP="00B96658">
      <w:pPr>
        <w:spacing w:after="0" w:line="240" w:lineRule="auto"/>
        <w:jc w:val="center"/>
        <w:rPr>
          <w:rFonts w:ascii="Times New Roman" w:eastAsia="Times New Roman" w:hAnsi="Times New Roman" w:cs="Times New Roman"/>
          <w:sz w:val="18"/>
          <w:szCs w:val="18"/>
          <w:lang w:eastAsia="ru-RU"/>
        </w:rPr>
      </w:pPr>
    </w:p>
    <w:p w:rsidR="00B96658" w:rsidRPr="00F12ACB" w:rsidRDefault="00B96658" w:rsidP="00B96658">
      <w:pPr>
        <w:widowControl w:val="0"/>
        <w:suppressAutoHyphens w:val="0"/>
        <w:spacing w:after="0" w:line="240" w:lineRule="auto"/>
        <w:jc w:val="center"/>
        <w:rPr>
          <w:rFonts w:ascii="Times New Roman" w:eastAsia="Times New Roman" w:hAnsi="Times New Roman" w:cs="Times New Roman"/>
          <w:b/>
          <w:color w:val="000000"/>
          <w:sz w:val="18"/>
          <w:szCs w:val="18"/>
          <w:lang w:eastAsia="ru-RU"/>
        </w:rPr>
      </w:pPr>
      <w:r w:rsidRPr="00F12ACB">
        <w:rPr>
          <w:rFonts w:ascii="Times New Roman" w:eastAsia="Times New Roman" w:hAnsi="Times New Roman" w:cs="Times New Roman"/>
          <w:b/>
          <w:color w:val="000000"/>
          <w:sz w:val="18"/>
          <w:szCs w:val="18"/>
          <w:lang w:eastAsia="ru-RU"/>
        </w:rPr>
        <w:lastRenderedPageBreak/>
        <w:t>РОССИЙСКАЯ ФЕДЕРАЦИЯ</w:t>
      </w:r>
    </w:p>
    <w:p w:rsidR="00B96658" w:rsidRPr="00F12ACB" w:rsidRDefault="00B96658" w:rsidP="00B96658">
      <w:pPr>
        <w:widowControl w:val="0"/>
        <w:suppressAutoHyphens w:val="0"/>
        <w:spacing w:after="0" w:line="240" w:lineRule="auto"/>
        <w:jc w:val="center"/>
        <w:rPr>
          <w:rFonts w:ascii="Times New Roman" w:hAnsi="Times New Roman" w:cs="Times New Roman"/>
          <w:b/>
          <w:sz w:val="18"/>
          <w:szCs w:val="18"/>
        </w:rPr>
      </w:pPr>
      <w:r w:rsidRPr="00F12ACB">
        <w:rPr>
          <w:rFonts w:ascii="Times New Roman" w:eastAsia="Times New Roman" w:hAnsi="Times New Roman" w:cs="Times New Roman"/>
          <w:b/>
          <w:color w:val="000000"/>
          <w:sz w:val="18"/>
          <w:szCs w:val="18"/>
          <w:lang w:eastAsia="ru-RU"/>
        </w:rPr>
        <w:t>АДМИНИСТРАЦИЯ ТРУБЧЕВСКОГО МУНИЦИПАЛЬНОГО РАЙОНА</w:t>
      </w:r>
    </w:p>
    <w:p w:rsidR="00B96658" w:rsidRPr="00F12ACB" w:rsidRDefault="00B96658" w:rsidP="00B96658">
      <w:pPr>
        <w:widowControl w:val="0"/>
        <w:suppressAutoHyphens w:val="0"/>
        <w:spacing w:after="0" w:line="240" w:lineRule="auto"/>
        <w:ind w:firstLine="709"/>
        <w:jc w:val="center"/>
        <w:rPr>
          <w:rFonts w:ascii="Times New Roman" w:eastAsia="Times New Roman" w:hAnsi="Times New Roman" w:cs="Times New Roman"/>
          <w:b/>
          <w:color w:val="000000"/>
          <w:sz w:val="18"/>
          <w:szCs w:val="18"/>
          <w:lang w:val="ru-RU" w:eastAsia="ru-RU"/>
        </w:rPr>
      </w:pPr>
      <w:r w:rsidRPr="00F12ACB">
        <w:rPr>
          <w:rFonts w:ascii="Times New Roman" w:hAnsi="Times New Roman" w:cs="Times New Roman"/>
          <w:b/>
          <w:noProof/>
          <w:sz w:val="18"/>
          <w:szCs w:val="18"/>
          <w:lang w:eastAsia="ru-RU"/>
        </w:rPr>
        <mc:AlternateContent>
          <mc:Choice Requires="wps">
            <w:drawing>
              <wp:anchor distT="0" distB="0" distL="114300" distR="114300" simplePos="0" relativeHeight="251659264" behindDoc="0" locked="0" layoutInCell="0" allowOverlap="1">
                <wp:simplePos x="0" y="0"/>
                <wp:positionH relativeFrom="margin">
                  <wp:align>right</wp:align>
                </wp:positionH>
                <wp:positionV relativeFrom="paragraph">
                  <wp:posOffset>52705</wp:posOffset>
                </wp:positionV>
                <wp:extent cx="6534150" cy="38100"/>
                <wp:effectExtent l="19050" t="3810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34150" cy="38100"/>
                        </a:xfrm>
                        <a:prstGeom prst="line">
                          <a:avLst/>
                        </a:prstGeom>
                        <a:noFill/>
                        <a:ln w="7632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C210D67" id="Прямая соединительная линия 1" o:spid="_x0000_s1026" style="position:absolute;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463.3pt,4.15pt" to="977.8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" o:allowincell="f" strokeweight="2.12mm">
                <v:stroke joinstyle="miter"/>
                <w10:wrap anchorx="margin"/>
              </v:line>
            </w:pict>
          </mc:Fallback>
        </mc:AlternateContent>
      </w:r>
    </w:p>
    <w:p w:rsidR="00B96658" w:rsidRPr="00FB4A22" w:rsidRDefault="00B96658" w:rsidP="00B96658">
      <w:pPr>
        <w:widowControl w:val="0"/>
        <w:suppressAutoHyphens w:val="0"/>
        <w:spacing w:after="0" w:line="240" w:lineRule="auto"/>
        <w:jc w:val="center"/>
        <w:rPr>
          <w:rFonts w:ascii="Times New Roman" w:eastAsia="Times New Roman" w:hAnsi="Times New Roman" w:cs="Times New Roman"/>
          <w:color w:val="000000"/>
          <w:sz w:val="18"/>
          <w:szCs w:val="18"/>
          <w:lang w:eastAsia="ru-RU"/>
        </w:rPr>
      </w:pPr>
      <w:r w:rsidRPr="00F12ACB">
        <w:rPr>
          <w:rFonts w:ascii="Times New Roman" w:eastAsia="Times New Roman" w:hAnsi="Times New Roman" w:cs="Times New Roman"/>
          <w:b/>
          <w:color w:val="000000"/>
          <w:sz w:val="18"/>
          <w:szCs w:val="18"/>
          <w:lang w:eastAsia="ru-RU"/>
        </w:rPr>
        <w:t>П О С Т А Н О В Л Е Н И Е</w:t>
      </w:r>
      <w:r w:rsidRPr="00FB4A22">
        <w:rPr>
          <w:rFonts w:ascii="Times New Roman" w:eastAsia="Times New Roman" w:hAnsi="Times New Roman" w:cs="Times New Roman"/>
          <w:color w:val="000000"/>
          <w:sz w:val="18"/>
          <w:szCs w:val="18"/>
          <w:lang w:eastAsia="ru-RU"/>
        </w:rPr>
        <w:t xml:space="preserve">       </w:t>
      </w:r>
    </w:p>
    <w:p w:rsidR="00B96658" w:rsidRPr="00FB4A22" w:rsidRDefault="00B96658" w:rsidP="00B96658">
      <w:pPr>
        <w:widowControl w:val="0"/>
        <w:suppressAutoHyphens w:val="0"/>
        <w:spacing w:after="0" w:line="240" w:lineRule="auto"/>
        <w:jc w:val="center"/>
        <w:rPr>
          <w:rFonts w:ascii="Times New Roman" w:eastAsia="Times New Roman" w:hAnsi="Times New Roman" w:cs="Times New Roman"/>
          <w:color w:val="000000"/>
          <w:sz w:val="18"/>
          <w:szCs w:val="18"/>
          <w:lang w:eastAsia="ru-RU"/>
        </w:rPr>
      </w:pPr>
    </w:p>
    <w:p w:rsidR="00B96658" w:rsidRPr="00FB4A22" w:rsidRDefault="00B96658" w:rsidP="00B96658">
      <w:pPr>
        <w:widowControl w:val="0"/>
        <w:suppressAutoHyphens w:val="0"/>
        <w:spacing w:after="0" w:line="240" w:lineRule="auto"/>
        <w:jc w:val="center"/>
        <w:rPr>
          <w:rFonts w:ascii="Times New Roman" w:eastAsia="Times New Roman" w:hAnsi="Times New Roman" w:cs="Times New Roman"/>
          <w:color w:val="000000"/>
          <w:sz w:val="18"/>
          <w:szCs w:val="18"/>
          <w:lang w:eastAsia="ru-RU"/>
        </w:rPr>
      </w:pPr>
      <w:r w:rsidRPr="00FB4A22">
        <w:rPr>
          <w:rFonts w:ascii="Times New Roman" w:eastAsia="Times New Roman" w:hAnsi="Times New Roman" w:cs="Times New Roman"/>
          <w:color w:val="000000"/>
          <w:sz w:val="18"/>
          <w:szCs w:val="18"/>
          <w:lang w:eastAsia="ru-RU"/>
        </w:rPr>
        <w:t xml:space="preserve">от 03.08.2026г. №434 </w:t>
      </w:r>
    </w:p>
    <w:p w:rsidR="00B96658" w:rsidRPr="00FB4A22" w:rsidRDefault="00B96658" w:rsidP="00B96658">
      <w:pPr>
        <w:widowControl w:val="0"/>
        <w:suppressAutoHyphens w:val="0"/>
        <w:spacing w:after="0" w:line="240" w:lineRule="auto"/>
        <w:jc w:val="center"/>
        <w:rPr>
          <w:rFonts w:ascii="Times New Roman" w:eastAsia="Times New Roman" w:hAnsi="Times New Roman" w:cs="Times New Roman"/>
          <w:color w:val="000000"/>
          <w:sz w:val="18"/>
          <w:szCs w:val="18"/>
          <w:lang w:eastAsia="ru-RU"/>
        </w:rPr>
      </w:pPr>
      <w:r w:rsidRPr="00FB4A22">
        <w:rPr>
          <w:rFonts w:ascii="Times New Roman" w:eastAsia="Times New Roman" w:hAnsi="Times New Roman" w:cs="Times New Roman"/>
          <w:color w:val="000000"/>
          <w:sz w:val="18"/>
          <w:szCs w:val="18"/>
          <w:lang w:eastAsia="ru-RU"/>
        </w:rPr>
        <w:t>г. Трубчевск</w:t>
      </w:r>
    </w:p>
    <w:p w:rsidR="00B96658" w:rsidRPr="00FB4A22" w:rsidRDefault="00B96658" w:rsidP="00B96658">
      <w:pPr>
        <w:widowControl w:val="0"/>
        <w:suppressAutoHyphens w:val="0"/>
        <w:spacing w:after="0" w:line="240" w:lineRule="auto"/>
        <w:jc w:val="center"/>
        <w:rPr>
          <w:rFonts w:ascii="Times New Roman" w:eastAsia="Times New Roman" w:hAnsi="Times New Roman" w:cs="Times New Roman"/>
          <w:color w:val="000000"/>
          <w:sz w:val="18"/>
          <w:szCs w:val="18"/>
          <w:lang w:eastAsia="ru-RU"/>
        </w:rPr>
      </w:pPr>
    </w:p>
    <w:p w:rsidR="00B96658" w:rsidRPr="00FB4A22" w:rsidRDefault="00B96658" w:rsidP="00B96658">
      <w:pPr>
        <w:pStyle w:val="a4"/>
        <w:jc w:val="center"/>
        <w:rPr>
          <w:rFonts w:ascii="Times New Roman" w:hAnsi="Times New Roman" w:cs="Times New Roman"/>
          <w:sz w:val="18"/>
          <w:szCs w:val="18"/>
        </w:rPr>
      </w:pPr>
      <w:r w:rsidRPr="00FB4A22">
        <w:rPr>
          <w:rFonts w:ascii="Times New Roman" w:hAnsi="Times New Roman" w:cs="Times New Roman"/>
          <w:sz w:val="18"/>
          <w:szCs w:val="18"/>
        </w:rPr>
        <w:t>Об утверждении размера платы</w:t>
      </w:r>
    </w:p>
    <w:p w:rsidR="00B96658" w:rsidRPr="00FB4A22" w:rsidRDefault="00B96658" w:rsidP="00B96658">
      <w:pPr>
        <w:pStyle w:val="a4"/>
        <w:jc w:val="center"/>
        <w:rPr>
          <w:rFonts w:ascii="Times New Roman" w:hAnsi="Times New Roman" w:cs="Times New Roman"/>
          <w:sz w:val="18"/>
          <w:szCs w:val="18"/>
        </w:rPr>
      </w:pPr>
      <w:r w:rsidRPr="00FB4A22">
        <w:rPr>
          <w:rFonts w:ascii="Times New Roman" w:hAnsi="Times New Roman" w:cs="Times New Roman"/>
          <w:sz w:val="18"/>
          <w:szCs w:val="18"/>
        </w:rPr>
        <w:t>на дополнительные платные услуги МБУ «ВИД»</w:t>
      </w:r>
    </w:p>
    <w:p w:rsidR="00B96658" w:rsidRPr="00FB4A22" w:rsidRDefault="00B96658" w:rsidP="00B96658">
      <w:pPr>
        <w:pStyle w:val="a4"/>
        <w:rPr>
          <w:rFonts w:ascii="Times New Roman" w:hAnsi="Times New Roman" w:cs="Times New Roman"/>
          <w:sz w:val="18"/>
          <w:szCs w:val="18"/>
        </w:rPr>
      </w:pPr>
    </w:p>
    <w:p w:rsidR="00B96658" w:rsidRPr="00FB4A22" w:rsidRDefault="00B96658" w:rsidP="00B96658">
      <w:pPr>
        <w:pStyle w:val="a4"/>
        <w:jc w:val="both"/>
        <w:rPr>
          <w:rFonts w:ascii="Times New Roman" w:hAnsi="Times New Roman" w:cs="Times New Roman"/>
          <w:sz w:val="18"/>
          <w:szCs w:val="18"/>
        </w:rPr>
      </w:pPr>
      <w:r w:rsidRPr="00FB4A22">
        <w:rPr>
          <w:rFonts w:ascii="Times New Roman" w:eastAsia="Times New Roman" w:hAnsi="Times New Roman" w:cs="Times New Roman"/>
          <w:sz w:val="18"/>
          <w:szCs w:val="18"/>
        </w:rPr>
        <w:t xml:space="preserve">         </w:t>
      </w:r>
      <w:r w:rsidRPr="00FB4A22">
        <w:rPr>
          <w:rFonts w:ascii="Times New Roman" w:hAnsi="Times New Roman" w:cs="Times New Roman"/>
          <w:sz w:val="18"/>
          <w:szCs w:val="18"/>
        </w:rPr>
        <w:t xml:space="preserve">В связи с обращением муниципального бюджетного  учреждения «ВИД»  и в соответствии с решением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районного Совета народных депутатов от 30.03.2012 N 4-469 «Об утверждении  </w:t>
      </w:r>
      <w:hyperlink r:id="rId7" w:history="1">
        <w:r w:rsidRPr="00FB4A22">
          <w:rPr>
            <w:rStyle w:val="a3"/>
            <w:rFonts w:ascii="Times New Roman" w:hAnsi="Times New Roman" w:cs="Times New Roman"/>
            <w:sz w:val="18"/>
            <w:szCs w:val="18"/>
            <w:u w:val="none"/>
          </w:rPr>
          <w:t>Порядк</w:t>
        </w:r>
      </w:hyperlink>
      <w:r w:rsidRPr="00FB4A22">
        <w:rPr>
          <w:rFonts w:ascii="Times New Roman" w:hAnsi="Times New Roman" w:cs="Times New Roman"/>
          <w:sz w:val="18"/>
          <w:szCs w:val="18"/>
        </w:rPr>
        <w:t xml:space="preserve">а определения платы для физических и юридических лиц за услуги (работы) муниципальных учреждений» </w:t>
      </w:r>
    </w:p>
    <w:p w:rsidR="00B96658" w:rsidRPr="00FB4A22" w:rsidRDefault="00B96658" w:rsidP="00B96658">
      <w:pPr>
        <w:spacing w:after="0" w:line="240" w:lineRule="auto"/>
        <w:jc w:val="both"/>
        <w:rPr>
          <w:rFonts w:ascii="Times New Roman" w:hAnsi="Times New Roman" w:cs="Times New Roman"/>
          <w:sz w:val="18"/>
          <w:szCs w:val="18"/>
        </w:rPr>
      </w:pPr>
      <w:r w:rsidRPr="00FB4A22">
        <w:rPr>
          <w:rFonts w:ascii="Times New Roman" w:hAnsi="Times New Roman" w:cs="Times New Roman"/>
          <w:sz w:val="18"/>
          <w:szCs w:val="18"/>
        </w:rPr>
        <w:t xml:space="preserve">ПОСТАНОВЛЯЮ: </w:t>
      </w:r>
    </w:p>
    <w:p w:rsidR="00B96658" w:rsidRPr="00FB4A22" w:rsidRDefault="00B96658" w:rsidP="00B96658">
      <w:pPr>
        <w:pStyle w:val="a4"/>
        <w:ind w:firstLine="426"/>
        <w:jc w:val="both"/>
        <w:rPr>
          <w:rFonts w:ascii="Times New Roman" w:hAnsi="Times New Roman" w:cs="Times New Roman"/>
          <w:sz w:val="18"/>
          <w:szCs w:val="18"/>
        </w:rPr>
      </w:pPr>
      <w:r w:rsidRPr="00FB4A22">
        <w:rPr>
          <w:rFonts w:ascii="Times New Roman" w:hAnsi="Times New Roman" w:cs="Times New Roman"/>
          <w:sz w:val="18"/>
          <w:szCs w:val="18"/>
        </w:rPr>
        <w:t xml:space="preserve">1.Утвердить размер платы </w:t>
      </w:r>
      <w:proofErr w:type="gramStart"/>
      <w:r w:rsidRPr="00FB4A22">
        <w:rPr>
          <w:rFonts w:ascii="Times New Roman" w:hAnsi="Times New Roman" w:cs="Times New Roman"/>
          <w:sz w:val="18"/>
          <w:szCs w:val="18"/>
        </w:rPr>
        <w:t>на  дополнительные</w:t>
      </w:r>
      <w:proofErr w:type="gramEnd"/>
      <w:r w:rsidRPr="00FB4A22">
        <w:rPr>
          <w:rFonts w:ascii="Times New Roman" w:hAnsi="Times New Roman" w:cs="Times New Roman"/>
          <w:sz w:val="18"/>
          <w:szCs w:val="18"/>
        </w:rPr>
        <w:t xml:space="preserve"> платные услуги  МБУ «ВИД» согласно приложению.</w:t>
      </w:r>
    </w:p>
    <w:p w:rsidR="00B96658" w:rsidRPr="00FB4A22" w:rsidRDefault="00B96658" w:rsidP="00B96658">
      <w:pPr>
        <w:pStyle w:val="a4"/>
        <w:ind w:firstLine="426"/>
        <w:jc w:val="both"/>
        <w:rPr>
          <w:rFonts w:ascii="Times New Roman" w:hAnsi="Times New Roman" w:cs="Times New Roman"/>
          <w:sz w:val="18"/>
          <w:szCs w:val="18"/>
        </w:rPr>
      </w:pPr>
      <w:r w:rsidRPr="00FB4A22">
        <w:rPr>
          <w:rFonts w:ascii="Times New Roman" w:hAnsi="Times New Roman" w:cs="Times New Roman"/>
          <w:sz w:val="18"/>
          <w:szCs w:val="18"/>
        </w:rPr>
        <w:t xml:space="preserve">2.Считать утратившим силу постановление администрации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от 01.06.2026 № </w:t>
      </w:r>
      <w:proofErr w:type="gramStart"/>
      <w:r w:rsidRPr="00FB4A22">
        <w:rPr>
          <w:rFonts w:ascii="Times New Roman" w:hAnsi="Times New Roman" w:cs="Times New Roman"/>
          <w:sz w:val="18"/>
          <w:szCs w:val="18"/>
        </w:rPr>
        <w:t>298  «</w:t>
      </w:r>
      <w:proofErr w:type="gramEnd"/>
      <w:r w:rsidRPr="00FB4A22">
        <w:rPr>
          <w:rFonts w:ascii="Times New Roman" w:hAnsi="Times New Roman" w:cs="Times New Roman"/>
          <w:sz w:val="18"/>
          <w:szCs w:val="18"/>
        </w:rPr>
        <w:t>Об утверждении размера платы на дополнительные платные услуги  МБУ «ВИД».</w:t>
      </w:r>
    </w:p>
    <w:p w:rsidR="00B96658" w:rsidRPr="00FB4A22" w:rsidRDefault="00B96658" w:rsidP="00B96658">
      <w:pPr>
        <w:pStyle w:val="a4"/>
        <w:ind w:firstLine="426"/>
        <w:jc w:val="both"/>
        <w:rPr>
          <w:rFonts w:ascii="Times New Roman" w:hAnsi="Times New Roman" w:cs="Times New Roman"/>
          <w:sz w:val="18"/>
          <w:szCs w:val="18"/>
        </w:rPr>
      </w:pPr>
      <w:r w:rsidRPr="00FB4A22">
        <w:rPr>
          <w:rFonts w:ascii="Times New Roman" w:hAnsi="Times New Roman" w:cs="Times New Roman"/>
          <w:sz w:val="18"/>
          <w:szCs w:val="18"/>
        </w:rPr>
        <w:t xml:space="preserve">3.Настоящее постановление разместить  на официальном сайте администрации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в информационно-телекоммуникационной сети интернет по адресу: </w:t>
      </w:r>
      <w:hyperlink r:id="rId8" w:history="1">
        <w:r w:rsidRPr="00FB4A22">
          <w:rPr>
            <w:rFonts w:ascii="Times New Roman" w:hAnsi="Times New Roman" w:cs="Times New Roman"/>
            <w:sz w:val="18"/>
            <w:szCs w:val="18"/>
          </w:rPr>
          <w:t>https://trubech.ru/</w:t>
        </w:r>
      </w:hyperlink>
      <w:r w:rsidRPr="00FB4A22">
        <w:rPr>
          <w:rFonts w:ascii="Times New Roman" w:hAnsi="Times New Roman" w:cs="Times New Roman"/>
          <w:sz w:val="18"/>
          <w:szCs w:val="18"/>
        </w:rPr>
        <w:t xml:space="preserve">   и опубликовать Информационном бюллетене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w:t>
      </w:r>
    </w:p>
    <w:p w:rsidR="00B96658" w:rsidRPr="00FB4A22" w:rsidRDefault="00B96658" w:rsidP="00B96658">
      <w:pPr>
        <w:pStyle w:val="a4"/>
        <w:ind w:firstLine="426"/>
        <w:jc w:val="both"/>
        <w:rPr>
          <w:rFonts w:ascii="Times New Roman" w:hAnsi="Times New Roman" w:cs="Times New Roman"/>
          <w:sz w:val="18"/>
          <w:szCs w:val="18"/>
        </w:rPr>
      </w:pPr>
      <w:r w:rsidRPr="00FB4A22">
        <w:rPr>
          <w:rFonts w:ascii="Times New Roman" w:hAnsi="Times New Roman" w:cs="Times New Roman"/>
          <w:sz w:val="18"/>
          <w:szCs w:val="18"/>
        </w:rPr>
        <w:t>4.Постановление вступает в силу с 01.08. 2026 года.</w:t>
      </w:r>
    </w:p>
    <w:p w:rsidR="00B96658" w:rsidRPr="00FB4A22" w:rsidRDefault="00B96658" w:rsidP="00B96658">
      <w:pPr>
        <w:pStyle w:val="a4"/>
        <w:ind w:firstLine="426"/>
        <w:jc w:val="both"/>
        <w:rPr>
          <w:rFonts w:ascii="Times New Roman" w:hAnsi="Times New Roman" w:cs="Times New Roman"/>
          <w:sz w:val="18"/>
          <w:szCs w:val="18"/>
        </w:rPr>
      </w:pPr>
      <w:r w:rsidRPr="00FB4A22">
        <w:rPr>
          <w:rFonts w:ascii="Times New Roman" w:hAnsi="Times New Roman" w:cs="Times New Roman"/>
          <w:sz w:val="18"/>
          <w:szCs w:val="18"/>
        </w:rPr>
        <w:t xml:space="preserve">5.Контроль за исполнением настоящего постановления возложить на заместителя главы администрации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w:t>
      </w:r>
      <w:proofErr w:type="gramStart"/>
      <w:r w:rsidRPr="00FB4A22">
        <w:rPr>
          <w:rFonts w:ascii="Times New Roman" w:hAnsi="Times New Roman" w:cs="Times New Roman"/>
          <w:sz w:val="18"/>
          <w:szCs w:val="18"/>
        </w:rPr>
        <w:t>района  Рыжикову</w:t>
      </w:r>
      <w:proofErr w:type="gramEnd"/>
      <w:r w:rsidRPr="00FB4A22">
        <w:rPr>
          <w:rFonts w:ascii="Times New Roman" w:hAnsi="Times New Roman" w:cs="Times New Roman"/>
          <w:sz w:val="18"/>
          <w:szCs w:val="18"/>
        </w:rPr>
        <w:t xml:space="preserve"> А.А.</w:t>
      </w:r>
    </w:p>
    <w:p w:rsidR="00B96658" w:rsidRPr="00FB4A22" w:rsidRDefault="00B96658" w:rsidP="00B96658">
      <w:pPr>
        <w:pStyle w:val="a4"/>
        <w:jc w:val="both"/>
        <w:rPr>
          <w:rFonts w:ascii="Times New Roman" w:hAnsi="Times New Roman" w:cs="Times New Roman"/>
          <w:sz w:val="18"/>
          <w:szCs w:val="18"/>
        </w:rPr>
      </w:pPr>
    </w:p>
    <w:p w:rsidR="00B96658" w:rsidRPr="00FB4A22" w:rsidRDefault="00B96658" w:rsidP="00F12ACB">
      <w:pPr>
        <w:suppressAutoHyphens w:val="0"/>
        <w:autoSpaceDE w:val="0"/>
        <w:spacing w:after="0" w:line="240" w:lineRule="auto"/>
        <w:jc w:val="both"/>
        <w:rPr>
          <w:rFonts w:ascii="Times New Roman" w:eastAsia="Times New Roman" w:hAnsi="Times New Roman" w:cs="Times New Roman"/>
          <w:bCs/>
          <w:sz w:val="18"/>
          <w:szCs w:val="18"/>
          <w:lang w:eastAsia="ru-RU"/>
        </w:rPr>
      </w:pPr>
      <w:r w:rsidRPr="00FB4A22">
        <w:rPr>
          <w:rFonts w:ascii="Times New Roman" w:eastAsia="Times New Roman" w:hAnsi="Times New Roman" w:cs="Times New Roman"/>
          <w:bCs/>
          <w:sz w:val="18"/>
          <w:szCs w:val="18"/>
          <w:lang w:eastAsia="ru-RU"/>
        </w:rPr>
        <w:t>Глава администрации</w:t>
      </w:r>
      <w:r w:rsidRPr="00FB4A22">
        <w:rPr>
          <w:rFonts w:ascii="Times New Roman" w:eastAsia="Times New Roman" w:hAnsi="Times New Roman" w:cs="Times New Roman"/>
          <w:bCs/>
          <w:sz w:val="18"/>
          <w:szCs w:val="18"/>
          <w:lang w:eastAsia="ru-RU"/>
        </w:rPr>
        <w:tab/>
      </w:r>
      <w:r w:rsidR="00F12ACB">
        <w:rPr>
          <w:rFonts w:ascii="Times New Roman" w:eastAsia="Times New Roman" w:hAnsi="Times New Roman" w:cs="Times New Roman"/>
          <w:bCs/>
          <w:sz w:val="18"/>
          <w:szCs w:val="18"/>
          <w:lang w:eastAsia="ru-RU"/>
        </w:rPr>
        <w:t xml:space="preserve"> </w:t>
      </w:r>
    </w:p>
    <w:p w:rsidR="00B96658" w:rsidRPr="00FB4A22" w:rsidRDefault="00B96658" w:rsidP="00F12ACB">
      <w:pPr>
        <w:suppressAutoHyphens w:val="0"/>
        <w:autoSpaceDE w:val="0"/>
        <w:spacing w:after="0" w:line="240" w:lineRule="auto"/>
        <w:jc w:val="both"/>
        <w:rPr>
          <w:rFonts w:ascii="Times New Roman" w:eastAsia="Times New Roman" w:hAnsi="Times New Roman" w:cs="Times New Roman"/>
          <w:bCs/>
          <w:sz w:val="18"/>
          <w:szCs w:val="18"/>
          <w:lang w:eastAsia="ru-RU"/>
        </w:rPr>
      </w:pPr>
      <w:proofErr w:type="spellStart"/>
      <w:r w:rsidRPr="00FB4A22">
        <w:rPr>
          <w:rFonts w:ascii="Times New Roman" w:eastAsia="Times New Roman" w:hAnsi="Times New Roman" w:cs="Times New Roman"/>
          <w:bCs/>
          <w:sz w:val="18"/>
          <w:szCs w:val="18"/>
          <w:lang w:eastAsia="ru-RU"/>
        </w:rPr>
        <w:t>Трубчевского</w:t>
      </w:r>
      <w:proofErr w:type="spellEnd"/>
      <w:r w:rsidRPr="00FB4A22">
        <w:rPr>
          <w:rFonts w:ascii="Times New Roman" w:eastAsia="Times New Roman" w:hAnsi="Times New Roman" w:cs="Times New Roman"/>
          <w:bCs/>
          <w:sz w:val="18"/>
          <w:szCs w:val="18"/>
          <w:lang w:eastAsia="ru-RU"/>
        </w:rPr>
        <w:t xml:space="preserve"> муниципального района  </w:t>
      </w:r>
      <w:r w:rsidR="00F12ACB">
        <w:rPr>
          <w:rFonts w:ascii="Times New Roman" w:eastAsia="Times New Roman" w:hAnsi="Times New Roman" w:cs="Times New Roman"/>
          <w:bCs/>
          <w:sz w:val="18"/>
          <w:szCs w:val="18"/>
          <w:lang w:eastAsia="ru-RU"/>
        </w:rPr>
        <w:t xml:space="preserve">                                                                                                                                    </w:t>
      </w:r>
      <w:r w:rsidRPr="00FB4A22">
        <w:rPr>
          <w:rFonts w:ascii="Times New Roman" w:eastAsia="Times New Roman" w:hAnsi="Times New Roman" w:cs="Times New Roman"/>
          <w:bCs/>
          <w:sz w:val="18"/>
          <w:szCs w:val="18"/>
          <w:lang w:eastAsia="ru-RU"/>
        </w:rPr>
        <w:t xml:space="preserve">И.И. </w:t>
      </w:r>
      <w:proofErr w:type="spellStart"/>
      <w:r w:rsidRPr="00FB4A22">
        <w:rPr>
          <w:rFonts w:ascii="Times New Roman" w:eastAsia="Times New Roman" w:hAnsi="Times New Roman" w:cs="Times New Roman"/>
          <w:bCs/>
          <w:sz w:val="18"/>
          <w:szCs w:val="18"/>
          <w:lang w:eastAsia="ru-RU"/>
        </w:rPr>
        <w:t>Обыдённов</w:t>
      </w:r>
      <w:proofErr w:type="spellEnd"/>
    </w:p>
    <w:p w:rsidR="00B96658" w:rsidRPr="00FB4A22" w:rsidRDefault="00B96658" w:rsidP="00F12ACB">
      <w:pPr>
        <w:spacing w:after="0" w:line="240" w:lineRule="auto"/>
        <w:jc w:val="both"/>
        <w:rPr>
          <w:rFonts w:ascii="Times New Roman" w:eastAsia="Times New Roman" w:hAnsi="Times New Roman" w:cs="Times New Roman"/>
          <w:bCs/>
          <w:sz w:val="18"/>
          <w:szCs w:val="18"/>
          <w:lang w:eastAsia="ru-RU"/>
        </w:rPr>
      </w:pPr>
    </w:p>
    <w:p w:rsidR="00B96658" w:rsidRPr="00FB4A22" w:rsidRDefault="00B96658" w:rsidP="00F12ACB">
      <w:pPr>
        <w:widowControl w:val="0"/>
        <w:spacing w:after="0" w:line="240" w:lineRule="auto"/>
        <w:jc w:val="right"/>
        <w:rPr>
          <w:rFonts w:ascii="Times New Roman" w:eastAsia="Times New Roman" w:hAnsi="Times New Roman" w:cs="Times New Roman"/>
          <w:color w:val="262C2C"/>
          <w:sz w:val="18"/>
          <w:szCs w:val="18"/>
          <w:lang w:eastAsia="ru-RU" w:bidi="ru-RU"/>
        </w:rPr>
      </w:pPr>
      <w:r w:rsidRPr="00FB4A22">
        <w:rPr>
          <w:rFonts w:ascii="Times New Roman" w:eastAsia="Times New Roman" w:hAnsi="Times New Roman" w:cs="Times New Roman"/>
          <w:color w:val="262C2C"/>
          <w:sz w:val="18"/>
          <w:szCs w:val="18"/>
          <w:lang w:eastAsia="ru-RU" w:bidi="ru-RU"/>
        </w:rPr>
        <w:t xml:space="preserve">                                                                                Приложение</w:t>
      </w:r>
    </w:p>
    <w:p w:rsidR="00B96658" w:rsidRPr="00FB4A22" w:rsidRDefault="00B96658" w:rsidP="00F12ACB">
      <w:pPr>
        <w:widowControl w:val="0"/>
        <w:spacing w:after="0" w:line="240" w:lineRule="auto"/>
        <w:jc w:val="right"/>
        <w:rPr>
          <w:rFonts w:ascii="Times New Roman" w:eastAsia="Times New Roman" w:hAnsi="Times New Roman" w:cs="Times New Roman"/>
          <w:color w:val="262C2C"/>
          <w:sz w:val="18"/>
          <w:szCs w:val="18"/>
          <w:lang w:eastAsia="ru-RU" w:bidi="ru-RU"/>
        </w:rPr>
      </w:pPr>
      <w:r w:rsidRPr="00FB4A22">
        <w:rPr>
          <w:rFonts w:ascii="Times New Roman" w:eastAsia="Times New Roman" w:hAnsi="Times New Roman" w:cs="Times New Roman"/>
          <w:color w:val="262C2C"/>
          <w:sz w:val="18"/>
          <w:szCs w:val="18"/>
          <w:lang w:eastAsia="ru-RU" w:bidi="ru-RU"/>
        </w:rPr>
        <w:t>к постановлению администрации</w:t>
      </w:r>
      <w:r w:rsidRPr="00FB4A22">
        <w:rPr>
          <w:rFonts w:ascii="Times New Roman" w:eastAsia="Times New Roman" w:hAnsi="Times New Roman" w:cs="Times New Roman"/>
          <w:color w:val="262C2C"/>
          <w:sz w:val="18"/>
          <w:szCs w:val="18"/>
          <w:lang w:eastAsia="ru-RU" w:bidi="ru-RU"/>
        </w:rPr>
        <w:br/>
      </w:r>
      <w:proofErr w:type="spellStart"/>
      <w:r w:rsidRPr="00FB4A22">
        <w:rPr>
          <w:rFonts w:ascii="Times New Roman" w:eastAsia="Times New Roman" w:hAnsi="Times New Roman" w:cs="Times New Roman"/>
          <w:color w:val="262C2C"/>
          <w:sz w:val="18"/>
          <w:szCs w:val="18"/>
          <w:lang w:eastAsia="ru-RU" w:bidi="ru-RU"/>
        </w:rPr>
        <w:t>Трубчевского</w:t>
      </w:r>
      <w:proofErr w:type="spellEnd"/>
      <w:r w:rsidRPr="00FB4A22">
        <w:rPr>
          <w:rFonts w:ascii="Times New Roman" w:eastAsia="Times New Roman" w:hAnsi="Times New Roman" w:cs="Times New Roman"/>
          <w:color w:val="262C2C"/>
          <w:sz w:val="18"/>
          <w:szCs w:val="18"/>
          <w:lang w:eastAsia="ru-RU" w:bidi="ru-RU"/>
        </w:rPr>
        <w:t xml:space="preserve"> муниципального района</w:t>
      </w:r>
    </w:p>
    <w:p w:rsidR="00B96658" w:rsidRPr="00FB4A22" w:rsidRDefault="00B96658" w:rsidP="00F12ACB">
      <w:pPr>
        <w:widowControl w:val="0"/>
        <w:spacing w:after="0" w:line="240" w:lineRule="auto"/>
        <w:jc w:val="right"/>
        <w:rPr>
          <w:rFonts w:ascii="Times New Roman" w:eastAsia="Times New Roman" w:hAnsi="Times New Roman" w:cs="Times New Roman"/>
          <w:color w:val="262C2C"/>
          <w:sz w:val="18"/>
          <w:szCs w:val="18"/>
          <w:lang w:eastAsia="ru-RU" w:bidi="ru-RU"/>
        </w:rPr>
      </w:pPr>
      <w:r w:rsidRPr="00FB4A22">
        <w:rPr>
          <w:rFonts w:ascii="Times New Roman" w:eastAsia="Times New Roman" w:hAnsi="Times New Roman" w:cs="Times New Roman"/>
          <w:color w:val="262C2C"/>
          <w:sz w:val="18"/>
          <w:szCs w:val="18"/>
          <w:lang w:eastAsia="ru-RU" w:bidi="ru-RU"/>
        </w:rPr>
        <w:t xml:space="preserve">от 03.08.2026 г. </w:t>
      </w:r>
      <w:r w:rsidRPr="00FB4A22">
        <w:rPr>
          <w:rFonts w:ascii="Times New Roman" w:eastAsia="Times New Roman" w:hAnsi="Times New Roman" w:cs="Times New Roman"/>
          <w:color w:val="000000"/>
          <w:sz w:val="18"/>
          <w:szCs w:val="18"/>
          <w:lang w:eastAsia="ru-RU" w:bidi="ru-RU"/>
        </w:rPr>
        <w:t>№ 434</w:t>
      </w:r>
    </w:p>
    <w:p w:rsidR="00B96658" w:rsidRPr="00FB4A22" w:rsidRDefault="00B96658" w:rsidP="00B96658">
      <w:pPr>
        <w:widowControl w:val="0"/>
        <w:spacing w:after="0" w:line="240" w:lineRule="auto"/>
        <w:rPr>
          <w:rFonts w:ascii="Times New Roman" w:eastAsia="Times New Roman" w:hAnsi="Times New Roman" w:cs="Times New Roman"/>
          <w:color w:val="262C2C"/>
          <w:sz w:val="18"/>
          <w:szCs w:val="18"/>
          <w:lang w:eastAsia="ru-RU" w:bidi="ru-RU"/>
        </w:rPr>
      </w:pPr>
    </w:p>
    <w:p w:rsidR="00B96658" w:rsidRPr="00FB4A22" w:rsidRDefault="00B96658" w:rsidP="00B96658">
      <w:pPr>
        <w:widowControl w:val="0"/>
        <w:spacing w:after="0" w:line="240" w:lineRule="auto"/>
        <w:jc w:val="center"/>
        <w:rPr>
          <w:rFonts w:ascii="Times New Roman" w:eastAsia="Times New Roman" w:hAnsi="Times New Roman" w:cs="Times New Roman"/>
          <w:color w:val="262C2C"/>
          <w:sz w:val="18"/>
          <w:szCs w:val="18"/>
          <w:lang w:eastAsia="ru-RU" w:bidi="ru-RU"/>
        </w:rPr>
      </w:pPr>
      <w:r w:rsidRPr="00FB4A22">
        <w:rPr>
          <w:rFonts w:ascii="Times New Roman" w:eastAsia="Times New Roman" w:hAnsi="Times New Roman" w:cs="Times New Roman"/>
          <w:color w:val="262C2C"/>
          <w:sz w:val="18"/>
          <w:szCs w:val="18"/>
          <w:lang w:eastAsia="ru-RU" w:bidi="ru-RU"/>
        </w:rPr>
        <w:t>Размер платы</w:t>
      </w:r>
    </w:p>
    <w:p w:rsidR="00B96658" w:rsidRPr="00FB4A22" w:rsidRDefault="00B96658" w:rsidP="00B96658">
      <w:pPr>
        <w:widowControl w:val="0"/>
        <w:spacing w:after="0" w:line="240" w:lineRule="auto"/>
        <w:jc w:val="center"/>
        <w:rPr>
          <w:rFonts w:ascii="Times New Roman" w:eastAsia="Times New Roman" w:hAnsi="Times New Roman" w:cs="Times New Roman"/>
          <w:color w:val="262C2C"/>
          <w:sz w:val="18"/>
          <w:szCs w:val="18"/>
          <w:lang w:eastAsia="ru-RU" w:bidi="ru-RU"/>
        </w:rPr>
      </w:pPr>
      <w:r w:rsidRPr="00FB4A22">
        <w:rPr>
          <w:rFonts w:ascii="Times New Roman" w:eastAsia="Times New Roman" w:hAnsi="Times New Roman" w:cs="Times New Roman"/>
          <w:color w:val="262C2C"/>
          <w:sz w:val="18"/>
          <w:szCs w:val="18"/>
          <w:lang w:eastAsia="ru-RU" w:bidi="ru-RU"/>
        </w:rPr>
        <w:t>на дополнительные платные услуги МБУ «ВИД»</w:t>
      </w:r>
    </w:p>
    <w:p w:rsidR="00B96658" w:rsidRPr="00FB4A22" w:rsidRDefault="00B96658" w:rsidP="00B96658">
      <w:pPr>
        <w:widowControl w:val="0"/>
        <w:spacing w:after="0" w:line="240" w:lineRule="auto"/>
        <w:jc w:val="center"/>
        <w:rPr>
          <w:rFonts w:ascii="Times New Roman" w:eastAsia="Times New Roman" w:hAnsi="Times New Roman" w:cs="Times New Roman"/>
          <w:sz w:val="18"/>
          <w:szCs w:val="18"/>
          <w:lang w:eastAsia="ru-RU" w:bidi="ru-RU"/>
        </w:rPr>
      </w:pPr>
    </w:p>
    <w:tbl>
      <w:tblPr>
        <w:tblW w:w="10412" w:type="dxa"/>
        <w:tblInd w:w="70" w:type="dxa"/>
        <w:tblLayout w:type="fixed"/>
        <w:tblCellMar>
          <w:left w:w="70" w:type="dxa"/>
          <w:right w:w="70" w:type="dxa"/>
        </w:tblCellMar>
        <w:tblLook w:val="0000" w:firstRow="0" w:lastRow="0" w:firstColumn="0" w:lastColumn="0" w:noHBand="0" w:noVBand="0"/>
      </w:tblPr>
      <w:tblGrid>
        <w:gridCol w:w="540"/>
        <w:gridCol w:w="6328"/>
        <w:gridCol w:w="1417"/>
        <w:gridCol w:w="2127"/>
      </w:tblGrid>
      <w:tr w:rsidR="00B96658" w:rsidRPr="00FB4A22" w:rsidTr="00F12ACB">
        <w:trPr>
          <w:cantSplit/>
          <w:trHeight w:val="867"/>
        </w:trPr>
        <w:tc>
          <w:tcPr>
            <w:tcW w:w="540" w:type="dxa"/>
            <w:tcBorders>
              <w:top w:val="single" w:sz="6" w:space="0" w:color="auto"/>
              <w:left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№п/п</w:t>
            </w:r>
          </w:p>
        </w:tc>
        <w:tc>
          <w:tcPr>
            <w:tcW w:w="6328" w:type="dxa"/>
            <w:tcBorders>
              <w:top w:val="single" w:sz="6" w:space="0" w:color="auto"/>
              <w:left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Наименование услуг</w:t>
            </w:r>
          </w:p>
        </w:tc>
        <w:tc>
          <w:tcPr>
            <w:tcW w:w="1417" w:type="dxa"/>
            <w:tcBorders>
              <w:top w:val="single" w:sz="6" w:space="0" w:color="auto"/>
              <w:left w:val="single" w:sz="4"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Время оказания услуг</w:t>
            </w:r>
          </w:p>
        </w:tc>
        <w:tc>
          <w:tcPr>
            <w:tcW w:w="2127" w:type="dxa"/>
            <w:tcBorders>
              <w:top w:val="single" w:sz="6" w:space="0" w:color="auto"/>
              <w:left w:val="single" w:sz="6" w:space="0" w:color="auto"/>
              <w:bottom w:val="single" w:sz="4" w:space="0" w:color="auto"/>
              <w:right w:val="single" w:sz="6" w:space="0" w:color="auto"/>
            </w:tcBorders>
          </w:tcPr>
          <w:p w:rsidR="00B96658" w:rsidRPr="00FB4A22" w:rsidRDefault="00B96658" w:rsidP="00B96658">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Стоимость услуги, руб.</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w:t>
            </w:r>
          </w:p>
        </w:tc>
        <w:tc>
          <w:tcPr>
            <w:tcW w:w="6328" w:type="dxa"/>
            <w:tcBorders>
              <w:top w:val="single" w:sz="6" w:space="0" w:color="auto"/>
              <w:left w:val="single" w:sz="6" w:space="0" w:color="auto"/>
              <w:bottom w:val="single" w:sz="4"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Аттракцион «Солнышко»</w:t>
            </w:r>
          </w:p>
        </w:tc>
        <w:tc>
          <w:tcPr>
            <w:tcW w:w="1417" w:type="dxa"/>
            <w:tcBorders>
              <w:top w:val="single" w:sz="6" w:space="0" w:color="auto"/>
              <w:left w:val="single" w:sz="4"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5 мин</w:t>
            </w:r>
          </w:p>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2.</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Аттракцион «Юнга»</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5 мин</w:t>
            </w: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3.</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Аттракцион качели «Лодочки» </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10 мин</w:t>
            </w: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4.</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Аттракцион карусель «Ветерок»</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3 мин</w:t>
            </w: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5.</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Аттракцион «Тир»  </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10 пулек </w:t>
            </w: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6.</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Аттракцион «Автодром»</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5 мин</w:t>
            </w: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200,00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7.</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Аттракцион «Батут сетчатый»  </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10 мин.</w:t>
            </w: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150,00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8.</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Батут надувной</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10 мин.</w:t>
            </w: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9.</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Веломобиль</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10 мин</w:t>
            </w: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150,00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10.</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Веломобиль 2-х местный </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10 мин.</w:t>
            </w: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200,00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11.</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Электромобиль</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10 мин</w:t>
            </w: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150,00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12</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Представление сценической площадки </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2 часа</w:t>
            </w: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1000,00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13.</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Аттракцион «Виртуальная реальность»</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5 мин.</w:t>
            </w: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14.</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Аттракцион качели  детские «Вертолёт»</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5 мин.</w:t>
            </w: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50,00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15.</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Аттракцион «Кривые зеркала»</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10 мин.</w:t>
            </w: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50,00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16.</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Аттракцион чеканка монет «Монетная забава»</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 монета</w:t>
            </w: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17.</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Услуги бани (</w:t>
            </w:r>
            <w:proofErr w:type="spellStart"/>
            <w:r w:rsidRPr="00FB4A22">
              <w:rPr>
                <w:rFonts w:ascii="Times New Roman" w:eastAsia="Times New Roman" w:hAnsi="Times New Roman" w:cs="Times New Roman"/>
                <w:sz w:val="18"/>
                <w:szCs w:val="18"/>
                <w:lang w:eastAsia="ru-RU"/>
              </w:rPr>
              <w:t>г.Трубчевск</w:t>
            </w:r>
            <w:proofErr w:type="spellEnd"/>
            <w:r w:rsidRPr="00FB4A22">
              <w:rPr>
                <w:rFonts w:ascii="Times New Roman" w:eastAsia="Times New Roman" w:hAnsi="Times New Roman" w:cs="Times New Roman"/>
                <w:sz w:val="18"/>
                <w:szCs w:val="18"/>
                <w:lang w:eastAsia="ru-RU"/>
              </w:rPr>
              <w:t xml:space="preserve">, </w:t>
            </w:r>
            <w:proofErr w:type="spellStart"/>
            <w:r w:rsidRPr="00FB4A22">
              <w:rPr>
                <w:rFonts w:ascii="Times New Roman" w:eastAsia="Times New Roman" w:hAnsi="Times New Roman" w:cs="Times New Roman"/>
                <w:sz w:val="18"/>
                <w:szCs w:val="18"/>
                <w:lang w:eastAsia="ru-RU"/>
              </w:rPr>
              <w:t>пгт.Белая</w:t>
            </w:r>
            <w:proofErr w:type="spellEnd"/>
            <w:r w:rsidRPr="00FB4A22">
              <w:rPr>
                <w:rFonts w:ascii="Times New Roman" w:eastAsia="Times New Roman" w:hAnsi="Times New Roman" w:cs="Times New Roman"/>
                <w:sz w:val="18"/>
                <w:szCs w:val="18"/>
                <w:lang w:eastAsia="ru-RU"/>
              </w:rPr>
              <w:t xml:space="preserve"> Березка)</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 помывка</w:t>
            </w: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280,00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18.</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Услуги за использование трактора МТЗ</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 час работы</w:t>
            </w: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2520,00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19.</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Услуги за использование трактора МТЗ (со щеткой)</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 час работы</w:t>
            </w: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2550,00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20.</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Услуга за использование Автогрейдера</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 час работы</w:t>
            </w: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2900,00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21.</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Услуга за использование Автовышки</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 час работы</w:t>
            </w: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3150,00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22.</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Услуга за использование Экскаватора</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1 час работы</w:t>
            </w: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2900,00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lastRenderedPageBreak/>
              <w:t>23</w:t>
            </w:r>
          </w:p>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Предоставление торговых площадей при продаже промышленных, хозяйственных и всех непродовольственных товаров со столов, палаток за одно торговое место:                                                                               </w:t>
            </w:r>
          </w:p>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площадью – до 4 м. кв. включительно                                        площадью – от 4 м. кв. до 5 м. кв.                                           площадью – от 5 м. кв. до 6 м. кв.</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130-00</w:t>
            </w: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140-00                          150-00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24.</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Предоставление торговой площади при продаже всех видов товаров с палаток:                                                             площадью – до 4 м. кв.</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 xml:space="preserve">                                   130-00</w:t>
            </w:r>
          </w:p>
        </w:tc>
      </w:tr>
      <w:tr w:rsidR="00B96658" w:rsidRPr="00FB4A22" w:rsidTr="00F12ACB">
        <w:trPr>
          <w:cantSplit/>
          <w:trHeight w:val="2053"/>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25.</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Предоставление торговой площади (крытый прилавок) при продаже всех видов товаров за одно торговое место шириной – до 1,5 м.:                                                                              - для продажи молока и мёда с личного хозяйства и КФХ для жителей г. Трубчевска и </w:t>
            </w:r>
            <w:proofErr w:type="spellStart"/>
            <w:r w:rsidRPr="00FB4A22">
              <w:rPr>
                <w:rFonts w:ascii="Times New Roman" w:eastAsia="Times New Roman" w:hAnsi="Times New Roman" w:cs="Times New Roman"/>
                <w:sz w:val="18"/>
                <w:szCs w:val="18"/>
                <w:lang w:eastAsia="ru-RU"/>
              </w:rPr>
              <w:t>Трубчевского</w:t>
            </w:r>
            <w:proofErr w:type="spellEnd"/>
            <w:r w:rsidRPr="00FB4A22">
              <w:rPr>
                <w:rFonts w:ascii="Times New Roman" w:eastAsia="Times New Roman" w:hAnsi="Times New Roman" w:cs="Times New Roman"/>
                <w:sz w:val="18"/>
                <w:szCs w:val="18"/>
                <w:lang w:eastAsia="ru-RU"/>
              </w:rPr>
              <w:t xml:space="preserve"> района </w:t>
            </w:r>
          </w:p>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для продажи молока и мёда с личного хозяйства и КФХ для жителей других районов и областей</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 xml:space="preserve">                                    </w:t>
            </w: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50-00</w:t>
            </w: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130-00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26.</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Предоставление торговой площади при продаже мебели:</w:t>
            </w:r>
          </w:p>
          <w:p w:rsidR="00B96658" w:rsidRPr="00FB4A22"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 - до 4 м. кв.  включительно </w:t>
            </w:r>
          </w:p>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 - свыше 4 м. кв.</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300-00                       450-00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27.</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Бронирование торговой площади за месяц 1-го м. кв. при осуществлении предпринимательской деятельности суббота – воскресенье (за месяц):                                              </w:t>
            </w:r>
          </w:p>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площадью – до 4 м. кв. включительно                                    площадью – от 4 м. кв. до 5 м. кв.                                      площадью -  от 5 м. кв. до 6 м. </w:t>
            </w:r>
            <w:proofErr w:type="spellStart"/>
            <w:r w:rsidRPr="00FB4A22">
              <w:rPr>
                <w:rFonts w:ascii="Times New Roman" w:eastAsia="Times New Roman" w:hAnsi="Times New Roman" w:cs="Times New Roman"/>
                <w:sz w:val="18"/>
                <w:szCs w:val="18"/>
                <w:lang w:eastAsia="ru-RU"/>
              </w:rPr>
              <w:t>кв</w:t>
            </w:r>
            <w:proofErr w:type="spellEnd"/>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 xml:space="preserve">  </w:t>
            </w: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 xml:space="preserve">                                                       </w:t>
            </w: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300-00                   350-00</w:t>
            </w: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400-00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28.</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Предоставление ячейки (сетка, подвал)  1,5-ра до 2-х  метров погонных для хранения товаров (за месяц)</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400-00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29.</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Предоставление торговой площади при продаже товаров с автомашины </w:t>
            </w:r>
            <w:proofErr w:type="gramStart"/>
            <w:r w:rsidRPr="00FB4A22">
              <w:rPr>
                <w:rFonts w:ascii="Times New Roman" w:eastAsia="Times New Roman" w:hAnsi="Times New Roman" w:cs="Times New Roman"/>
                <w:sz w:val="18"/>
                <w:szCs w:val="18"/>
                <w:lang w:eastAsia="ru-RU"/>
              </w:rPr>
              <w:t>грузоподъёмностью :</w:t>
            </w:r>
            <w:proofErr w:type="gramEnd"/>
            <w:r w:rsidRPr="00FB4A22">
              <w:rPr>
                <w:rFonts w:ascii="Times New Roman" w:eastAsia="Times New Roman" w:hAnsi="Times New Roman" w:cs="Times New Roman"/>
                <w:sz w:val="18"/>
                <w:szCs w:val="18"/>
                <w:lang w:eastAsia="ru-RU"/>
              </w:rPr>
              <w:t xml:space="preserve">                                              </w:t>
            </w:r>
          </w:p>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от 1,5 тонн до 2,5 тонн                                                                              от 2,5 до 5,0 тонн                                                                                свыше 5,0 тонн</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 xml:space="preserve">                                 250-00                   300-00                       350-00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30.</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Предоставление площади для стоянки грузового автомобиля в ночное время за 1 ед.</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 xml:space="preserve">                                         300-00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31.</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Предоставление площади для стоянки легкового автомобиля в ночное время за 1 ед.</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 xml:space="preserve">                                200-00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32</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Предоставление  1-го торгового места для продажи мяса ИП в т. ч. взвешивание, подъём и опускание лифта, хранение в холодильной камере 200 кг., весы циферблатные</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jc w:val="center"/>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300-00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33.</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Предоставление площади под размещение контейнера для хранения промышленных, хозяйственных и всех непродовольственных товаров: </w:t>
            </w:r>
          </w:p>
          <w:p w:rsidR="00B96658" w:rsidRPr="00FB4A22"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площадь – 1 м. кв. включительно </w:t>
            </w:r>
          </w:p>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roofErr w:type="gramStart"/>
            <w:r w:rsidRPr="00FB4A22">
              <w:rPr>
                <w:rFonts w:ascii="Times New Roman" w:eastAsia="Times New Roman" w:hAnsi="Times New Roman" w:cs="Times New Roman"/>
                <w:sz w:val="18"/>
                <w:szCs w:val="18"/>
                <w:lang w:eastAsia="ru-RU"/>
              </w:rPr>
              <w:t>площадь  -</w:t>
            </w:r>
            <w:proofErr w:type="gramEnd"/>
            <w:r w:rsidRPr="00FB4A22">
              <w:rPr>
                <w:rFonts w:ascii="Times New Roman" w:eastAsia="Times New Roman" w:hAnsi="Times New Roman" w:cs="Times New Roman"/>
                <w:sz w:val="18"/>
                <w:szCs w:val="18"/>
                <w:lang w:eastAsia="ru-RU"/>
              </w:rPr>
              <w:t xml:space="preserve"> от 1 м. кв. до 2 м. кв.                                       </w:t>
            </w:r>
            <w:proofErr w:type="gramStart"/>
            <w:r w:rsidRPr="00FB4A22">
              <w:rPr>
                <w:rFonts w:ascii="Times New Roman" w:eastAsia="Times New Roman" w:hAnsi="Times New Roman" w:cs="Times New Roman"/>
                <w:sz w:val="18"/>
                <w:szCs w:val="18"/>
                <w:lang w:eastAsia="ru-RU"/>
              </w:rPr>
              <w:t>площадь  -</w:t>
            </w:r>
            <w:proofErr w:type="gramEnd"/>
            <w:r w:rsidRPr="00FB4A22">
              <w:rPr>
                <w:rFonts w:ascii="Times New Roman" w:eastAsia="Times New Roman" w:hAnsi="Times New Roman" w:cs="Times New Roman"/>
                <w:sz w:val="18"/>
                <w:szCs w:val="18"/>
                <w:lang w:eastAsia="ru-RU"/>
              </w:rPr>
              <w:t xml:space="preserve"> от 2 м. кв. до 3 м. кв.                                     </w:t>
            </w:r>
            <w:proofErr w:type="gramStart"/>
            <w:r w:rsidRPr="00FB4A22">
              <w:rPr>
                <w:rFonts w:ascii="Times New Roman" w:eastAsia="Times New Roman" w:hAnsi="Times New Roman" w:cs="Times New Roman"/>
                <w:sz w:val="18"/>
                <w:szCs w:val="18"/>
                <w:lang w:eastAsia="ru-RU"/>
              </w:rPr>
              <w:t>площадь  -</w:t>
            </w:r>
            <w:proofErr w:type="gramEnd"/>
            <w:r w:rsidRPr="00FB4A22">
              <w:rPr>
                <w:rFonts w:ascii="Times New Roman" w:eastAsia="Times New Roman" w:hAnsi="Times New Roman" w:cs="Times New Roman"/>
                <w:sz w:val="18"/>
                <w:szCs w:val="18"/>
                <w:lang w:eastAsia="ru-RU"/>
              </w:rPr>
              <w:t xml:space="preserve"> от 3 м. кв. до 12 м. кв.                                      площадь – от 12 м. кв. до 15 м. кв.                                      площадь -  от 15 </w:t>
            </w:r>
            <w:proofErr w:type="spellStart"/>
            <w:r w:rsidRPr="00FB4A22">
              <w:rPr>
                <w:rFonts w:ascii="Times New Roman" w:eastAsia="Times New Roman" w:hAnsi="Times New Roman" w:cs="Times New Roman"/>
                <w:sz w:val="18"/>
                <w:szCs w:val="18"/>
                <w:lang w:eastAsia="ru-RU"/>
              </w:rPr>
              <w:t>м.кв</w:t>
            </w:r>
            <w:proofErr w:type="spellEnd"/>
            <w:r w:rsidRPr="00FB4A22">
              <w:rPr>
                <w:rFonts w:ascii="Times New Roman" w:eastAsia="Times New Roman" w:hAnsi="Times New Roman" w:cs="Times New Roman"/>
                <w:sz w:val="18"/>
                <w:szCs w:val="18"/>
                <w:lang w:eastAsia="ru-RU"/>
              </w:rPr>
              <w:t>. до 16 м. кв.                                          площадь – от 16 м. кв. до 17 м. кв.                             площадь -  от 17м. кв. до 20 м. кв.</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 xml:space="preserve">                                 250-00                            1000-00                           1200-00                           2200-00                    2500-00                         2600-00                    2700-00                     3000-00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34.</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Предоставление площади под размещение вагончика для торговли ИП, </w:t>
            </w:r>
            <w:proofErr w:type="spellStart"/>
            <w:r w:rsidRPr="00FB4A22">
              <w:rPr>
                <w:rFonts w:ascii="Times New Roman" w:eastAsia="Times New Roman" w:hAnsi="Times New Roman" w:cs="Times New Roman"/>
                <w:sz w:val="18"/>
                <w:szCs w:val="18"/>
                <w:lang w:eastAsia="ru-RU"/>
              </w:rPr>
              <w:t>самозанятых</w:t>
            </w:r>
            <w:proofErr w:type="spellEnd"/>
            <w:r w:rsidRPr="00FB4A22">
              <w:rPr>
                <w:rFonts w:ascii="Times New Roman" w:eastAsia="Times New Roman" w:hAnsi="Times New Roman" w:cs="Times New Roman"/>
                <w:sz w:val="18"/>
                <w:szCs w:val="18"/>
                <w:lang w:eastAsia="ru-RU"/>
              </w:rPr>
              <w:t xml:space="preserve"> и ЮЛ промышленными, хозяйственными и непродовольственными товарами:                                      </w:t>
            </w:r>
          </w:p>
          <w:p w:rsidR="00B96658" w:rsidRPr="00FB4A22"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площадь –  до 5 м. кв.                                  </w:t>
            </w:r>
          </w:p>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 площадь – от 5 м. кв. до 9 м. кв.                                         площадь – от 9 м. кв. до 20 м. кв.                                            площадь  - от 20 м. кв. до 25 м. кв.</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 xml:space="preserve">                          1500-00                          2200-00                          2900-00                       3300-00</w:t>
            </w:r>
          </w:p>
        </w:tc>
      </w:tr>
      <w:tr w:rsidR="00B96658" w:rsidRPr="00FB4A22" w:rsidTr="00F12ACB">
        <w:trPr>
          <w:cantSplit/>
          <w:trHeight w:val="1608"/>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35.</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Предоставление площади под размещение вагончика для торговли ЮЛ и ИП продовольственными </w:t>
            </w:r>
            <w:proofErr w:type="gramStart"/>
            <w:r w:rsidRPr="00FB4A22">
              <w:rPr>
                <w:rFonts w:ascii="Times New Roman" w:eastAsia="Times New Roman" w:hAnsi="Times New Roman" w:cs="Times New Roman"/>
                <w:sz w:val="18"/>
                <w:szCs w:val="18"/>
                <w:lang w:eastAsia="ru-RU"/>
              </w:rPr>
              <w:t xml:space="preserve">товарами:   </w:t>
            </w:r>
            <w:proofErr w:type="gramEnd"/>
            <w:r w:rsidRPr="00FB4A22">
              <w:rPr>
                <w:rFonts w:ascii="Times New Roman" w:eastAsia="Times New Roman" w:hAnsi="Times New Roman" w:cs="Times New Roman"/>
                <w:sz w:val="18"/>
                <w:szCs w:val="18"/>
                <w:lang w:eastAsia="ru-RU"/>
              </w:rPr>
              <w:t xml:space="preserve">                                                                              площадь – до 7,5 м. кв.                                        </w:t>
            </w:r>
          </w:p>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площадь – от 7,5 м. кв. до 10 м. кв.                                         площадь от 10 м. кв. до 20 м. кв.</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2200-00                          2600-00                     3300-00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36.</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Предоставление торговой площади при продаже промышленных, хозяйственных и всех непродовольственных товаров за одно торговое место в месяц в крытом павильоне (</w:t>
            </w:r>
            <w:proofErr w:type="spellStart"/>
            <w:r w:rsidRPr="00FB4A22">
              <w:rPr>
                <w:rFonts w:ascii="Times New Roman" w:eastAsia="Times New Roman" w:hAnsi="Times New Roman" w:cs="Times New Roman"/>
                <w:sz w:val="18"/>
                <w:szCs w:val="18"/>
                <w:lang w:eastAsia="ru-RU"/>
              </w:rPr>
              <w:t>роллет</w:t>
            </w:r>
            <w:proofErr w:type="spellEnd"/>
            <w:r w:rsidRPr="00FB4A22">
              <w:rPr>
                <w:rFonts w:ascii="Times New Roman" w:eastAsia="Times New Roman" w:hAnsi="Times New Roman" w:cs="Times New Roman"/>
                <w:sz w:val="18"/>
                <w:szCs w:val="18"/>
                <w:lang w:eastAsia="ru-RU"/>
              </w:rPr>
              <w:t>):  площадь – до 6 м. кв. включительно</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 xml:space="preserve">                                      3900-00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37.</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Предоставление торгового места  (размером 1,5 м. 0,9 м.) для КФК,  владельцев личных приусадебных участков, сельхозпроизводителей в мясомолочном павильоне: при продаже мяса, птицы (убой), кроликов (убой)</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 xml:space="preserve">                                   300-00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lastRenderedPageBreak/>
              <w:t>38.</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Предоставление на  месяц 1-го торгового места для продажи мяса ИП из холодильной витрины в т. ч. взвешивание, подъём и опускание лифта, хранение в холодильной камере в мясомолочном павильоне  не более 200 кг. в сутки:</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 xml:space="preserve">                                              6900-00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39.</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Занимаемая площадь для продажи елей и сосен за каждый день торговли:</w:t>
            </w:r>
          </w:p>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 - 4 м. кв. включительно                                                         - 6 м. кв. включительно                                                           - 8 м. кв. и выше</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 xml:space="preserve">                                   350-00                          450-00                           600-00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40.</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Занимаемая площадь  для реализации продукции растениеводства для КФК, владельцев личных приусадебных участков, сельхозпроизводителей за: 1 м. кв. включительно</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 xml:space="preserve">                                            40-00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41.</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Занимаемая площадь для реализации индивидуальными предпринимателями сопутствующих товаров для возделывания и обработки сельскохозяйственных культур, тары и прочими товарами</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 xml:space="preserve">                                           40-00</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42.</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Предоставление торговой площади инвалидам  1 и 2 группы на 1 торговое место (при предоставлении подтверждающего документа)</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50% от стоимости услуг</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43.</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Предоставление торговой площади инвалидам  3 группы на 1 торговое место (при предоставлении подтверждающего документа)</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p>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75% от стоимости услуг</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44.</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Предоставление торговой площади многодетным (при предоставлении подтверждающего документа).</w:t>
            </w:r>
          </w:p>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50% от стоимости услуг</w:t>
            </w:r>
          </w:p>
        </w:tc>
      </w:tr>
      <w:tr w:rsidR="00B96658" w:rsidRPr="00FB4A22" w:rsidTr="00F12ACB">
        <w:trPr>
          <w:cantSplit/>
          <w:trHeight w:val="240"/>
        </w:trPr>
        <w:tc>
          <w:tcPr>
            <w:tcW w:w="540" w:type="dxa"/>
            <w:tcBorders>
              <w:top w:val="single" w:sz="6" w:space="0" w:color="auto"/>
              <w:left w:val="single" w:sz="6"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45.</w:t>
            </w:r>
          </w:p>
        </w:tc>
        <w:tc>
          <w:tcPr>
            <w:tcW w:w="6328" w:type="dxa"/>
            <w:tcBorders>
              <w:top w:val="single" w:sz="6" w:space="0" w:color="auto"/>
              <w:left w:val="single" w:sz="6" w:space="0" w:color="auto"/>
              <w:bottom w:val="single" w:sz="6" w:space="0" w:color="auto"/>
              <w:right w:val="single" w:sz="4"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Предоставление торговой площади Участникам СВО (при предоставлении подтверждающего документа).</w:t>
            </w:r>
          </w:p>
        </w:tc>
        <w:tc>
          <w:tcPr>
            <w:tcW w:w="1417" w:type="dxa"/>
            <w:tcBorders>
              <w:top w:val="single" w:sz="6" w:space="0" w:color="auto"/>
              <w:left w:val="single" w:sz="4" w:space="0" w:color="auto"/>
              <w:bottom w:val="single" w:sz="6" w:space="0" w:color="auto"/>
              <w:right w:val="single" w:sz="6" w:space="0" w:color="auto"/>
            </w:tcBorders>
          </w:tcPr>
          <w:p w:rsidR="00B96658" w:rsidRPr="00FB4A22"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27" w:type="dxa"/>
            <w:tcBorders>
              <w:top w:val="single" w:sz="4" w:space="0" w:color="auto"/>
              <w:left w:val="single" w:sz="6" w:space="0" w:color="auto"/>
              <w:bottom w:val="single" w:sz="4" w:space="0" w:color="auto"/>
              <w:right w:val="single" w:sz="6" w:space="0" w:color="auto"/>
            </w:tcBorders>
          </w:tcPr>
          <w:p w:rsidR="00B96658" w:rsidRPr="00FB4A22" w:rsidRDefault="00B96658" w:rsidP="00B96658">
            <w:pPr>
              <w:suppressAutoHyphens w:val="0"/>
              <w:spacing w:after="0" w:line="240" w:lineRule="auto"/>
              <w:rPr>
                <w:rFonts w:ascii="Times New Roman" w:hAnsi="Times New Roman" w:cs="Times New Roman"/>
                <w:sz w:val="18"/>
                <w:szCs w:val="18"/>
                <w:lang w:eastAsia="en-US"/>
              </w:rPr>
            </w:pPr>
            <w:r w:rsidRPr="00FB4A22">
              <w:rPr>
                <w:rFonts w:ascii="Times New Roman" w:hAnsi="Times New Roman" w:cs="Times New Roman"/>
                <w:sz w:val="18"/>
                <w:szCs w:val="18"/>
                <w:lang w:eastAsia="en-US"/>
              </w:rPr>
              <w:t>50% от стоимости услуг</w:t>
            </w:r>
          </w:p>
        </w:tc>
      </w:tr>
    </w:tbl>
    <w:p w:rsidR="00B96658" w:rsidRPr="00FB4A22" w:rsidRDefault="00B96658" w:rsidP="00B96658">
      <w:pPr>
        <w:spacing w:after="0" w:line="240" w:lineRule="auto"/>
        <w:rPr>
          <w:rFonts w:ascii="Times New Roman" w:hAnsi="Times New Roman" w:cs="Times New Roman"/>
          <w:sz w:val="18"/>
          <w:szCs w:val="18"/>
        </w:rPr>
      </w:pPr>
    </w:p>
    <w:p w:rsidR="00B96658" w:rsidRPr="00B96658" w:rsidRDefault="00B96658" w:rsidP="00B96658">
      <w:pPr>
        <w:spacing w:after="0" w:line="240" w:lineRule="auto"/>
        <w:jc w:val="center"/>
        <w:rPr>
          <w:rFonts w:ascii="Times New Roman" w:hAnsi="Times New Roman" w:cs="Times New Roman"/>
          <w:b/>
          <w:sz w:val="18"/>
          <w:szCs w:val="18"/>
        </w:rPr>
      </w:pPr>
      <w:r w:rsidRPr="00B96658">
        <w:rPr>
          <w:rFonts w:ascii="Times New Roman" w:hAnsi="Times New Roman" w:cs="Times New Roman"/>
          <w:b/>
          <w:sz w:val="18"/>
          <w:szCs w:val="18"/>
        </w:rPr>
        <w:t>РОССИЙСКАЯ ФЕДЕРАЦИЯ</w:t>
      </w:r>
    </w:p>
    <w:p w:rsidR="00B96658" w:rsidRPr="00B96658" w:rsidRDefault="00B96658" w:rsidP="00B96658">
      <w:pPr>
        <w:spacing w:after="0" w:line="240" w:lineRule="auto"/>
        <w:jc w:val="center"/>
        <w:rPr>
          <w:rFonts w:ascii="Times New Roman" w:hAnsi="Times New Roman" w:cs="Times New Roman"/>
          <w:b/>
          <w:sz w:val="18"/>
          <w:szCs w:val="18"/>
        </w:rPr>
      </w:pPr>
      <w:r w:rsidRPr="00B96658">
        <w:rPr>
          <w:rFonts w:ascii="Times New Roman" w:hAnsi="Times New Roman" w:cs="Times New Roman"/>
          <w:b/>
          <w:sz w:val="18"/>
          <w:szCs w:val="18"/>
        </w:rPr>
        <w:t>АДМИНИСТРАЦИЯ ТРУБЧЕВСКОГО МУНИЦИПАЛЬНОГО РАЙОНА</w:t>
      </w:r>
    </w:p>
    <w:p w:rsidR="00B96658" w:rsidRPr="00B96658" w:rsidRDefault="00B96658" w:rsidP="00B96658">
      <w:pPr>
        <w:spacing w:after="0" w:line="240" w:lineRule="auto"/>
        <w:jc w:val="center"/>
        <w:rPr>
          <w:rFonts w:ascii="Times New Roman" w:hAnsi="Times New Roman" w:cs="Times New Roman"/>
          <w:b/>
          <w:sz w:val="18"/>
          <w:szCs w:val="18"/>
        </w:rPr>
      </w:pPr>
      <w:r w:rsidRPr="00F12ACB">
        <w:rPr>
          <w:rFonts w:ascii="Times New Roman" w:eastAsia="Times New Roman" w:hAnsi="Times New Roman" w:cs="Times New Roman"/>
          <w:b/>
          <w:noProof/>
          <w:sz w:val="18"/>
          <w:szCs w:val="18"/>
          <w:lang w:eastAsia="ru-RU"/>
        </w:rPr>
        <mc:AlternateContent>
          <mc:Choice Requires="wps">
            <w:drawing>
              <wp:anchor distT="4294967295" distB="4294967295" distL="114300" distR="114300" simplePos="0" relativeHeight="251661312" behindDoc="0" locked="0" layoutInCell="0" allowOverlap="1">
                <wp:simplePos x="0" y="0"/>
                <wp:positionH relativeFrom="margin">
                  <wp:align>right</wp:align>
                </wp:positionH>
                <wp:positionV relativeFrom="paragraph">
                  <wp:posOffset>114300</wp:posOffset>
                </wp:positionV>
                <wp:extent cx="6696075" cy="9525"/>
                <wp:effectExtent l="19050" t="38100" r="47625" b="47625"/>
                <wp:wrapNone/>
                <wp:docPr id="163" name="Прямая соединительная линия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96075" cy="9525"/>
                        </a:xfrm>
                        <a:prstGeom prst="line">
                          <a:avLst/>
                        </a:prstGeom>
                        <a:noFill/>
                        <a:ln w="7632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1B27C2" id="Прямая соединительная линия 163" o:spid="_x0000_s1026" style="position:absolute;flip:y;z-index:251661312;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page;mso-height-relative:page" from="476.05pt,9pt" to="1003.3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" o:allowincell="f" strokeweight="2.12mm">
                <v:stroke joinstyle="miter"/>
                <w10:wrap anchorx="margin"/>
              </v:line>
            </w:pict>
          </mc:Fallback>
        </mc:AlternateContent>
      </w:r>
    </w:p>
    <w:p w:rsidR="00B96658" w:rsidRPr="00B96658" w:rsidRDefault="00B96658" w:rsidP="00B96658">
      <w:pPr>
        <w:spacing w:after="0" w:line="240" w:lineRule="auto"/>
        <w:jc w:val="center"/>
        <w:rPr>
          <w:rFonts w:ascii="Times New Roman" w:eastAsia="Times New Roman" w:hAnsi="Times New Roman" w:cs="Times New Roman"/>
          <w:b/>
          <w:sz w:val="18"/>
          <w:szCs w:val="18"/>
          <w:lang w:eastAsia="ru-RU"/>
        </w:rPr>
      </w:pPr>
      <w:r w:rsidRPr="00B96658">
        <w:rPr>
          <w:rFonts w:ascii="Times New Roman" w:eastAsia="Times New Roman" w:hAnsi="Times New Roman" w:cs="Times New Roman"/>
          <w:b/>
          <w:sz w:val="18"/>
          <w:szCs w:val="18"/>
          <w:lang w:eastAsia="ru-RU"/>
        </w:rPr>
        <w:t>ПОСТАНОВЛЕНИЕ</w:t>
      </w:r>
    </w:p>
    <w:p w:rsidR="00B96658" w:rsidRPr="00B96658" w:rsidRDefault="00B96658" w:rsidP="00B96658">
      <w:pPr>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от 03.08.2026 г. №436</w:t>
      </w:r>
    </w:p>
    <w:p w:rsidR="00B96658" w:rsidRPr="00B96658" w:rsidRDefault="00B96658" w:rsidP="00B96658">
      <w:pPr>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 Трубчевск</w:t>
      </w:r>
    </w:p>
    <w:p w:rsidR="00B96658" w:rsidRPr="00B96658" w:rsidRDefault="00B96658" w:rsidP="00B96658">
      <w:pPr>
        <w:spacing w:after="0" w:line="240" w:lineRule="auto"/>
        <w:rPr>
          <w:rFonts w:ascii="Times New Roman" w:eastAsia="Times New Roman" w:hAnsi="Times New Roman" w:cs="Times New Roman"/>
          <w:sz w:val="18"/>
          <w:szCs w:val="18"/>
          <w:lang w:eastAsia="ru-RU"/>
        </w:rPr>
      </w:pPr>
    </w:p>
    <w:p w:rsidR="00B96658" w:rsidRPr="00B96658" w:rsidRDefault="00B96658" w:rsidP="00B96658">
      <w:pPr>
        <w:spacing w:after="0" w:line="240" w:lineRule="auto"/>
        <w:jc w:val="center"/>
        <w:rPr>
          <w:rFonts w:ascii="Times New Roman" w:hAnsi="Times New Roman" w:cs="Times New Roman"/>
          <w:sz w:val="18"/>
          <w:szCs w:val="18"/>
        </w:rPr>
      </w:pPr>
      <w:r w:rsidRPr="00B96658">
        <w:rPr>
          <w:rFonts w:ascii="Times New Roman" w:hAnsi="Times New Roman" w:cs="Times New Roman"/>
          <w:sz w:val="18"/>
          <w:szCs w:val="18"/>
        </w:rPr>
        <w:t xml:space="preserve">Об определении границ прилегающих территорий, на которых не допускается розничная продажа алкогольной продукции при оказании услуг общественного питания на территории </w:t>
      </w:r>
      <w:proofErr w:type="spellStart"/>
      <w:r w:rsidRPr="00B96658">
        <w:rPr>
          <w:rFonts w:ascii="Times New Roman" w:hAnsi="Times New Roman" w:cs="Times New Roman"/>
          <w:sz w:val="18"/>
          <w:szCs w:val="18"/>
        </w:rPr>
        <w:t>Трубчевского</w:t>
      </w:r>
      <w:proofErr w:type="spellEnd"/>
      <w:r w:rsidRPr="00B96658">
        <w:rPr>
          <w:rFonts w:ascii="Times New Roman" w:hAnsi="Times New Roman" w:cs="Times New Roman"/>
          <w:sz w:val="18"/>
          <w:szCs w:val="18"/>
        </w:rPr>
        <w:t xml:space="preserve"> муниципального района</w:t>
      </w:r>
    </w:p>
    <w:p w:rsidR="00B96658" w:rsidRPr="00B96658" w:rsidRDefault="00B96658" w:rsidP="00B96658">
      <w:pPr>
        <w:autoSpaceDE w:val="0"/>
        <w:spacing w:after="0" w:line="240" w:lineRule="auto"/>
        <w:jc w:val="both"/>
        <w:outlineLvl w:val="0"/>
        <w:rPr>
          <w:rFonts w:ascii="Times New Roman" w:hAnsi="Times New Roman" w:cs="Times New Roman"/>
          <w:sz w:val="18"/>
          <w:szCs w:val="18"/>
        </w:rPr>
      </w:pPr>
    </w:p>
    <w:p w:rsidR="00B96658" w:rsidRPr="00B96658" w:rsidRDefault="00B96658" w:rsidP="00962F77">
      <w:pPr>
        <w:suppressAutoHyphens w:val="0"/>
        <w:spacing w:after="0" w:line="240" w:lineRule="auto"/>
        <w:ind w:firstLine="709"/>
        <w:jc w:val="both"/>
        <w:rPr>
          <w:rFonts w:ascii="Times New Roman" w:hAnsi="Times New Roman" w:cs="Times New Roman"/>
          <w:sz w:val="18"/>
          <w:szCs w:val="18"/>
          <w:lang w:eastAsia="en-US"/>
        </w:rPr>
      </w:pPr>
      <w:r w:rsidRPr="00B96658">
        <w:rPr>
          <w:rFonts w:ascii="Times New Roman" w:hAnsi="Times New Roman" w:cs="Times New Roman"/>
          <w:sz w:val="18"/>
          <w:szCs w:val="18"/>
          <w:lang w:eastAsia="en-US"/>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Правилами определения органами местного самоуправления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утвержденными постановлением Правительства РФ от 10.04.2026 № 394,</w:t>
      </w:r>
    </w:p>
    <w:p w:rsidR="00B96658" w:rsidRPr="00B96658" w:rsidRDefault="00B96658" w:rsidP="00962F77">
      <w:pPr>
        <w:suppressAutoHyphens w:val="0"/>
        <w:spacing w:after="0" w:line="240" w:lineRule="auto"/>
        <w:ind w:firstLine="709"/>
        <w:rPr>
          <w:rFonts w:ascii="Times New Roman" w:eastAsia="Times New Roman" w:hAnsi="Times New Roman" w:cs="Times New Roman"/>
          <w:bCs/>
          <w:sz w:val="18"/>
          <w:szCs w:val="18"/>
          <w:lang w:eastAsia="ru-RU"/>
        </w:rPr>
      </w:pPr>
      <w:r w:rsidRPr="00B96658">
        <w:rPr>
          <w:rFonts w:ascii="Times New Roman" w:eastAsia="Times New Roman" w:hAnsi="Times New Roman" w:cs="Times New Roman"/>
          <w:bCs/>
          <w:sz w:val="18"/>
          <w:szCs w:val="18"/>
          <w:lang w:eastAsia="ru-RU"/>
        </w:rPr>
        <w:t xml:space="preserve">           ПОСТАНОВЛЯЮ:</w:t>
      </w:r>
    </w:p>
    <w:p w:rsidR="00B96658" w:rsidRPr="00B96658" w:rsidRDefault="00B96658" w:rsidP="00962F77">
      <w:pPr>
        <w:numPr>
          <w:ilvl w:val="0"/>
          <w:numId w:val="18"/>
        </w:numPr>
        <w:suppressAutoHyphens w:val="0"/>
        <w:spacing w:after="0" w:line="240" w:lineRule="auto"/>
        <w:ind w:left="0"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Определить перечень организаций и (или) объектов, на прилегающих территориях которых не допускается розничная продажа алкогольной продукции согласно   приложению 1.</w:t>
      </w:r>
    </w:p>
    <w:p w:rsidR="00B96658" w:rsidRPr="00B96658" w:rsidRDefault="00B96658" w:rsidP="00962F77">
      <w:pPr>
        <w:numPr>
          <w:ilvl w:val="0"/>
          <w:numId w:val="18"/>
        </w:numPr>
        <w:suppressAutoHyphens w:val="0"/>
        <w:spacing w:after="0" w:line="240" w:lineRule="auto"/>
        <w:ind w:left="0"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Установить, что к прилегающей территории относится территория, прилегающая к организациям и (или) объектам, указанным в приложении 1, включая обособленную территорию (при наличии таковой), то есть территорию, границы которой обозначены ограждениями (объектами искусственного происхождения), прилегающую к зданию (строению, сооружению), в котором расположены указанные организации и (или) объекты, а также территория, определяемая с учетом конкретных особенностей местности и застройки, примыкающую к границам обособленной территории либо непосредственно к зданию (строению, сооружению), в котором расположены следующие организации и (или) объекты (дополнительная территория):</w:t>
      </w:r>
    </w:p>
    <w:p w:rsidR="00B96658" w:rsidRPr="00B96658" w:rsidRDefault="00B96658" w:rsidP="00962F77">
      <w:pPr>
        <w:suppressAutoHyphens w:val="0"/>
        <w:spacing w:after="0" w:line="240" w:lineRule="auto"/>
        <w:ind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1) здания, строения, сооружения, помещения, находящиеся во владении, распоряжении и (или) пользовании образовательных организаций;</w:t>
      </w:r>
    </w:p>
    <w:p w:rsidR="00B96658" w:rsidRPr="00B96658" w:rsidRDefault="00B96658" w:rsidP="00962F77">
      <w:pPr>
        <w:suppressAutoHyphens w:val="0"/>
        <w:spacing w:after="0" w:line="240" w:lineRule="auto"/>
        <w:ind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2) здания, строения, сооружения, помещения, находящиеся во владении, распоряжении и (или) пользовании </w:t>
      </w:r>
      <w:r w:rsidRPr="00B96658">
        <w:rPr>
          <w:rFonts w:ascii="Times New Roman" w:eastAsia="Times New Roman" w:hAnsi="Times New Roman" w:cs="Times New Roman"/>
          <w:color w:val="000000"/>
          <w:sz w:val="18"/>
          <w:szCs w:val="18"/>
          <w:shd w:val="clear" w:color="auto" w:fill="FFFFFF"/>
          <w:lang w:eastAsia="ru-RU"/>
        </w:rPr>
        <w:t>индивидуальных предпринимателей, осуществляющих образовательную деятельность, и (или) организаций, осуществляющих обучение;</w:t>
      </w:r>
    </w:p>
    <w:p w:rsidR="00B96658" w:rsidRPr="00B96658" w:rsidRDefault="00B96658" w:rsidP="00962F77">
      <w:pPr>
        <w:suppressAutoHyphens w:val="0"/>
        <w:spacing w:after="0" w:line="240" w:lineRule="auto"/>
        <w:ind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3) здания, строения, сооружения, помещения, находящиеся во владении, распоряжении и (или) пользовании </w:t>
      </w:r>
      <w:r w:rsidRPr="00B96658">
        <w:rPr>
          <w:rFonts w:ascii="Times New Roman" w:eastAsia="Times New Roman" w:hAnsi="Times New Roman" w:cs="Times New Roman"/>
          <w:color w:val="000000"/>
          <w:sz w:val="18"/>
          <w:szCs w:val="18"/>
          <w:shd w:val="clear" w:color="auto" w:fill="FFFFFF"/>
          <w:lang w:eastAsia="ru-RU"/>
        </w:rPr>
        <w:t>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или осуществляющих медицинскую деятельность наряду с основной (уставной) деятельностью на основании лицензии, выданной в порядке, установленном законодательством Российской Федерации, за исключением видов медицинской деятельности по перечню, утвержденному Правительством Российской Федерации;</w:t>
      </w:r>
    </w:p>
    <w:p w:rsidR="00B96658" w:rsidRPr="00B96658" w:rsidRDefault="00B96658" w:rsidP="00962F77">
      <w:pPr>
        <w:suppressAutoHyphens w:val="0"/>
        <w:spacing w:after="0" w:line="240" w:lineRule="auto"/>
        <w:ind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color w:val="000000"/>
          <w:sz w:val="18"/>
          <w:szCs w:val="18"/>
          <w:shd w:val="clear" w:color="auto" w:fill="FFFFFF"/>
          <w:lang w:eastAsia="ru-RU"/>
        </w:rPr>
        <w:t xml:space="preserve">4) на спортивных сооружениях и (или) на территориях, прилегающих к спортивным сооружениям, которые являются </w:t>
      </w:r>
      <w:proofErr w:type="gramStart"/>
      <w:r w:rsidRPr="00B96658">
        <w:rPr>
          <w:rFonts w:ascii="Times New Roman" w:eastAsia="Times New Roman" w:hAnsi="Times New Roman" w:cs="Times New Roman"/>
          <w:color w:val="000000"/>
          <w:sz w:val="18"/>
          <w:szCs w:val="18"/>
          <w:shd w:val="clear" w:color="auto" w:fill="FFFFFF"/>
          <w:lang w:eastAsia="ru-RU"/>
        </w:rPr>
        <w:t>объектами недвижимости и права</w:t>
      </w:r>
      <w:proofErr w:type="gramEnd"/>
      <w:r w:rsidRPr="00B96658">
        <w:rPr>
          <w:rFonts w:ascii="Times New Roman" w:eastAsia="Times New Roman" w:hAnsi="Times New Roman" w:cs="Times New Roman"/>
          <w:color w:val="000000"/>
          <w:sz w:val="18"/>
          <w:szCs w:val="18"/>
          <w:shd w:val="clear" w:color="auto" w:fill="FFFFFF"/>
          <w:lang w:eastAsia="ru-RU"/>
        </w:rPr>
        <w:t xml:space="preserve"> на которые зарегистрированы в установленном порядке;</w:t>
      </w:r>
    </w:p>
    <w:p w:rsidR="00B96658" w:rsidRPr="00B96658" w:rsidRDefault="00B96658" w:rsidP="00962F77">
      <w:pPr>
        <w:suppressAutoHyphens w:val="0"/>
        <w:spacing w:after="0" w:line="240" w:lineRule="auto"/>
        <w:ind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color w:val="000000"/>
          <w:sz w:val="18"/>
          <w:szCs w:val="18"/>
          <w:shd w:val="clear" w:color="auto" w:fill="FFFFFF"/>
          <w:lang w:eastAsia="ru-RU"/>
        </w:rPr>
        <w:t>5) на оптовых и розничных рынках;</w:t>
      </w:r>
    </w:p>
    <w:p w:rsidR="00B96658" w:rsidRPr="00B96658" w:rsidRDefault="00B96658" w:rsidP="00962F77">
      <w:pPr>
        <w:suppressAutoHyphens w:val="0"/>
        <w:spacing w:after="0" w:line="240" w:lineRule="auto"/>
        <w:ind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color w:val="000000"/>
          <w:sz w:val="18"/>
          <w:szCs w:val="18"/>
          <w:shd w:val="clear" w:color="auto" w:fill="FFFFFF"/>
          <w:lang w:eastAsia="ru-RU"/>
        </w:rPr>
        <w:t>6) на вокзалах, в аэропортах;</w:t>
      </w:r>
    </w:p>
    <w:p w:rsidR="00B96658" w:rsidRPr="00B96658" w:rsidRDefault="00B96658" w:rsidP="00962F77">
      <w:pPr>
        <w:suppressAutoHyphens w:val="0"/>
        <w:spacing w:after="0" w:line="240" w:lineRule="auto"/>
        <w:ind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color w:val="000000"/>
          <w:sz w:val="18"/>
          <w:szCs w:val="18"/>
          <w:shd w:val="clear" w:color="auto" w:fill="FFFFFF"/>
          <w:lang w:eastAsia="ru-RU"/>
        </w:rPr>
        <w:t>7) на боевых позициях войск, полигонах, узлах связи, в расположении воинских частей, на специальных технологических комплексах, в зданиях и сооружениях, предназначенных для управления войсками, размещения и хранения военной техники, военного имущества и оборудования, испытания вооружения, а также в зданиях и сооружениях производственных и научно-исследовательских организаций Вооруженных Сил Российской Федерации, других войск, воинских формирований и органов, обеспечивающих оборону и безопасность Российской Федерации;</w:t>
      </w:r>
    </w:p>
    <w:p w:rsidR="00B96658" w:rsidRPr="00B96658" w:rsidRDefault="00B96658" w:rsidP="00B96658">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ru-RU"/>
        </w:rPr>
      </w:pPr>
      <w:r w:rsidRPr="00B96658">
        <w:rPr>
          <w:rFonts w:ascii="Times New Roman" w:eastAsia="Times New Roman" w:hAnsi="Times New Roman" w:cs="Times New Roman"/>
          <w:color w:val="000000"/>
          <w:sz w:val="18"/>
          <w:szCs w:val="18"/>
          <w:shd w:val="clear" w:color="auto" w:fill="FFFFFF"/>
          <w:lang w:eastAsia="ru-RU"/>
        </w:rPr>
        <w:lastRenderedPageBreak/>
        <w:t xml:space="preserve">8) на территориях, прилегающих </w:t>
      </w:r>
      <w:r w:rsidRPr="00FB4A22">
        <w:rPr>
          <w:rFonts w:ascii="Times New Roman" w:eastAsia="Times New Roman" w:hAnsi="Times New Roman" w:cs="Times New Roman"/>
          <w:color w:val="000000"/>
          <w:sz w:val="18"/>
          <w:szCs w:val="18"/>
          <w:lang w:eastAsia="ru-RU"/>
        </w:rPr>
        <w:t>к зданиям, строениям, сооружениям, помещениям, находящимся во владении и (или)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w:t>
      </w:r>
    </w:p>
    <w:p w:rsidR="00B96658" w:rsidRPr="00B96658" w:rsidRDefault="00B96658" w:rsidP="00B96658">
      <w:pPr>
        <w:suppressAutoHyphens w:val="0"/>
        <w:spacing w:after="0" w:line="240" w:lineRule="auto"/>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color w:val="000000"/>
          <w:sz w:val="18"/>
          <w:szCs w:val="18"/>
          <w:shd w:val="clear" w:color="auto" w:fill="FFFFFF"/>
          <w:lang w:eastAsia="ru-RU"/>
        </w:rPr>
        <w:t xml:space="preserve">9) на территориях, прилегающих </w:t>
      </w:r>
      <w:proofErr w:type="gramStart"/>
      <w:r w:rsidRPr="00FB4A22">
        <w:rPr>
          <w:rFonts w:ascii="Times New Roman" w:eastAsia="Times New Roman" w:hAnsi="Times New Roman" w:cs="Times New Roman"/>
          <w:color w:val="000000"/>
          <w:sz w:val="18"/>
          <w:szCs w:val="18"/>
          <w:lang w:eastAsia="ru-RU"/>
        </w:rPr>
        <w:t>к</w:t>
      </w:r>
      <w:r w:rsidRPr="00B96658">
        <w:rPr>
          <w:rFonts w:ascii="Times New Roman" w:eastAsia="Times New Roman" w:hAnsi="Times New Roman" w:cs="Times New Roman"/>
          <w:color w:val="000000"/>
          <w:sz w:val="18"/>
          <w:szCs w:val="18"/>
          <w:shd w:val="clear" w:color="auto" w:fill="FFFFFF"/>
          <w:lang w:eastAsia="ru-RU"/>
        </w:rPr>
        <w:t xml:space="preserve">  зданиям</w:t>
      </w:r>
      <w:proofErr w:type="gramEnd"/>
      <w:r w:rsidRPr="00B96658">
        <w:rPr>
          <w:rFonts w:ascii="Times New Roman" w:eastAsia="Times New Roman" w:hAnsi="Times New Roman" w:cs="Times New Roman"/>
          <w:color w:val="000000"/>
          <w:sz w:val="18"/>
          <w:szCs w:val="18"/>
          <w:shd w:val="clear" w:color="auto" w:fill="FFFFFF"/>
          <w:lang w:eastAsia="ru-RU"/>
        </w:rPr>
        <w:t>, строениям, сооружениям, помещениям, находящимся во владении и (или) пользовании организаций, осуществляющих обучение несовершеннолетних;</w:t>
      </w:r>
    </w:p>
    <w:p w:rsidR="00B96658" w:rsidRPr="00B96658" w:rsidRDefault="00B96658" w:rsidP="00B96658">
      <w:pPr>
        <w:suppressAutoHyphens w:val="0"/>
        <w:spacing w:after="0" w:line="240" w:lineRule="auto"/>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10) </w:t>
      </w:r>
      <w:r w:rsidRPr="00B96658">
        <w:rPr>
          <w:rFonts w:ascii="Times New Roman" w:eastAsia="Times New Roman" w:hAnsi="Times New Roman" w:cs="Times New Roman"/>
          <w:color w:val="000000"/>
          <w:sz w:val="18"/>
          <w:szCs w:val="18"/>
          <w:shd w:val="clear" w:color="auto" w:fill="FFFFFF"/>
          <w:lang w:eastAsia="ru-RU"/>
        </w:rPr>
        <w:t>на территориях, прилегающих к зданиям, строениям, сооружениям, помещениям, находящимся во владении и (или) пользовании 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или осуществляющих медицинскую деятельность наряду с основной (уставной) деятельностью на основании лицензии, выданной в порядке, установленном законодательством Российской Федерации, за исключением видов медицинской деятельности по перечню, утвержденному Правительством Российской Федерации.</w:t>
      </w:r>
    </w:p>
    <w:p w:rsidR="00B96658" w:rsidRPr="00B96658" w:rsidRDefault="00B96658" w:rsidP="00962F77">
      <w:pPr>
        <w:numPr>
          <w:ilvl w:val="0"/>
          <w:numId w:val="18"/>
        </w:numPr>
        <w:tabs>
          <w:tab w:val="left" w:pos="993"/>
        </w:tabs>
        <w:suppressAutoHyphens w:val="0"/>
        <w:spacing w:after="0" w:line="240" w:lineRule="auto"/>
        <w:ind w:left="0"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Установить способ расчета расстояния от организаций и (или) объектов до границ прилегающих территорий, на которых не допускается розничная продажа алкогольной продукции, в Трубчевском муниципальном районе, путем замера расстояний по кратчайшему маршруту движения пешехода с учетом сложившейся системы дорог, тротуаров, пешеходных путей (при их отсутствии – по обочинам, велосипедным дорожкам, краям проезжих частей), при пересечении пешеходной зоны с проезжей частью расстояние измеряется по ближайшему пешеходному переходу:</w:t>
      </w:r>
    </w:p>
    <w:p w:rsidR="00B96658" w:rsidRPr="00B96658" w:rsidRDefault="00B96658" w:rsidP="00962F77">
      <w:pPr>
        <w:suppressAutoHyphens w:val="0"/>
        <w:spacing w:after="0" w:line="240" w:lineRule="auto"/>
        <w:ind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1) при наличии обособленной территории – от входа для посетителей на обособленную территорию до входа для посетителей в организацию и (или) объект торговли и (или) общественного питания;</w:t>
      </w:r>
    </w:p>
    <w:p w:rsidR="00B96658" w:rsidRPr="00B96658" w:rsidRDefault="00B96658" w:rsidP="00962F77">
      <w:pPr>
        <w:suppressAutoHyphens w:val="0"/>
        <w:spacing w:after="0" w:line="240" w:lineRule="auto"/>
        <w:ind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2) при отсутствии обособленной территории – от входа для посетителей в здание (строение, сооружение), в котором расположены организации и (или) объекты, указанные в приложении 1, до входа для посетителей в организацию и (или) объект торговли и (или) общественного питания;</w:t>
      </w:r>
    </w:p>
    <w:p w:rsidR="00B96658" w:rsidRPr="00B96658" w:rsidRDefault="00B96658" w:rsidP="00962F77">
      <w:pPr>
        <w:suppressAutoHyphens w:val="0"/>
        <w:spacing w:after="0" w:line="240" w:lineRule="auto"/>
        <w:ind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3) в многоуровневых зданиях (зданиях, включающих </w:t>
      </w:r>
      <w:r w:rsidRPr="00B96658">
        <w:rPr>
          <w:rFonts w:ascii="Times New Roman" w:eastAsia="Times New Roman" w:hAnsi="Times New Roman" w:cs="Times New Roman"/>
          <w:color w:val="000000"/>
          <w:sz w:val="18"/>
          <w:szCs w:val="18"/>
          <w:shd w:val="clear" w:color="auto" w:fill="FFFFFF"/>
          <w:lang w:eastAsia="ru-RU"/>
        </w:rPr>
        <w:t>коммуникационные элементы планировочной связи этажей, покрытия мансардных и верхних завершающих этажей, перекрытия, смонтированные в виде уровней, которые смещены относительно друг друга по вертикали на величину, меньшую высоты этажа по ходу пространственного направления коммуникационных элементов)</w:t>
      </w:r>
      <w:r w:rsidRPr="00B96658">
        <w:rPr>
          <w:rFonts w:ascii="Times New Roman" w:eastAsia="Times New Roman" w:hAnsi="Times New Roman" w:cs="Times New Roman"/>
          <w:sz w:val="18"/>
          <w:szCs w:val="18"/>
          <w:lang w:eastAsia="ru-RU"/>
        </w:rPr>
        <w:t xml:space="preserve"> –  от входа для посетителей в помещение, в котором расположены организации и (или) объекты, указанные в приложении 1, до входа для посетителей в организацию и (или) объект торговли и (или) общественного питания;</w:t>
      </w:r>
    </w:p>
    <w:p w:rsidR="00B96658" w:rsidRPr="00B96658" w:rsidRDefault="00B96658" w:rsidP="00962F77">
      <w:pPr>
        <w:suppressAutoHyphens w:val="0"/>
        <w:spacing w:after="0" w:line="240" w:lineRule="auto"/>
        <w:ind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4) в многоквартирных домах – от входа на территорию границ земельных участков, поставленных на кадастровый учет, на которых расположены многоквартирные дома и иные входящие в состав таких домов объекты недвижимого имущества, до входа для посетителей в организацию и (или) объект общественного питания, площадь зала обслуживания посетителей которых, определяется в соответствии с </w:t>
      </w:r>
      <w:proofErr w:type="gramStart"/>
      <w:r w:rsidRPr="00B96658">
        <w:rPr>
          <w:rFonts w:ascii="Times New Roman" w:eastAsia="Times New Roman" w:hAnsi="Times New Roman" w:cs="Times New Roman"/>
          <w:sz w:val="18"/>
          <w:szCs w:val="18"/>
          <w:lang w:eastAsia="ru-RU"/>
        </w:rPr>
        <w:t>действующими  нормативными</w:t>
      </w:r>
      <w:proofErr w:type="gramEnd"/>
      <w:r w:rsidRPr="00B96658">
        <w:rPr>
          <w:rFonts w:ascii="Times New Roman" w:eastAsia="Times New Roman" w:hAnsi="Times New Roman" w:cs="Times New Roman"/>
          <w:sz w:val="18"/>
          <w:szCs w:val="18"/>
          <w:lang w:eastAsia="ru-RU"/>
        </w:rPr>
        <w:t xml:space="preserve"> правовыми актами Российской Федерации и Брянской области. В случае отсутствия сформированных земельных участков и (или) расположения организации и (или) объекта общественного питания непосредственно в многоквартирном доме, от ближайшего входа в </w:t>
      </w:r>
      <w:r w:rsidRPr="00B96658">
        <w:rPr>
          <w:rFonts w:ascii="Times New Roman" w:eastAsia="Times New Roman" w:hAnsi="Times New Roman" w:cs="Times New Roman"/>
          <w:sz w:val="18"/>
          <w:szCs w:val="18"/>
          <w:shd w:val="clear" w:color="auto" w:fill="FFFFFF"/>
          <w:lang w:eastAsia="ru-RU"/>
        </w:rPr>
        <w:t>помещение внутри жилого </w:t>
      </w:r>
      <w:r w:rsidRPr="00B96658">
        <w:rPr>
          <w:rFonts w:ascii="Times New Roman" w:eastAsia="Times New Roman" w:hAnsi="Times New Roman" w:cs="Times New Roman"/>
          <w:bCs/>
          <w:sz w:val="18"/>
          <w:szCs w:val="18"/>
          <w:shd w:val="clear" w:color="auto" w:fill="FFFFFF"/>
          <w:lang w:eastAsia="ru-RU"/>
        </w:rPr>
        <w:t>многоквартирного</w:t>
      </w:r>
      <w:r w:rsidRPr="00B96658">
        <w:rPr>
          <w:rFonts w:ascii="Times New Roman" w:eastAsia="Times New Roman" w:hAnsi="Times New Roman" w:cs="Times New Roman"/>
          <w:sz w:val="18"/>
          <w:szCs w:val="18"/>
          <w:shd w:val="clear" w:color="auto" w:fill="FFFFFF"/>
          <w:lang w:eastAsia="ru-RU"/>
        </w:rPr>
        <w:t> </w:t>
      </w:r>
      <w:r w:rsidRPr="00B96658">
        <w:rPr>
          <w:rFonts w:ascii="Times New Roman" w:eastAsia="Times New Roman" w:hAnsi="Times New Roman" w:cs="Times New Roman"/>
          <w:bCs/>
          <w:sz w:val="18"/>
          <w:szCs w:val="18"/>
          <w:shd w:val="clear" w:color="auto" w:fill="FFFFFF"/>
          <w:lang w:eastAsia="ru-RU"/>
        </w:rPr>
        <w:t>дома</w:t>
      </w:r>
      <w:r w:rsidRPr="00B96658">
        <w:rPr>
          <w:rFonts w:ascii="Times New Roman" w:eastAsia="Times New Roman" w:hAnsi="Times New Roman" w:cs="Times New Roman"/>
          <w:sz w:val="18"/>
          <w:szCs w:val="18"/>
          <w:shd w:val="clear" w:color="auto" w:fill="FFFFFF"/>
          <w:lang w:eastAsia="ru-RU"/>
        </w:rPr>
        <w:t>, обеспечивающее промежуточное пространство между входом в </w:t>
      </w:r>
      <w:r w:rsidRPr="00B96658">
        <w:rPr>
          <w:rFonts w:ascii="Times New Roman" w:eastAsia="Times New Roman" w:hAnsi="Times New Roman" w:cs="Times New Roman"/>
          <w:bCs/>
          <w:sz w:val="18"/>
          <w:szCs w:val="18"/>
          <w:shd w:val="clear" w:color="auto" w:fill="FFFFFF"/>
          <w:lang w:eastAsia="ru-RU"/>
        </w:rPr>
        <w:t>дом</w:t>
      </w:r>
      <w:r w:rsidRPr="00B96658">
        <w:rPr>
          <w:rFonts w:ascii="Times New Roman" w:eastAsia="Times New Roman" w:hAnsi="Times New Roman" w:cs="Times New Roman"/>
          <w:sz w:val="18"/>
          <w:szCs w:val="18"/>
          <w:shd w:val="clear" w:color="auto" w:fill="FFFFFF"/>
          <w:lang w:eastAsia="ru-RU"/>
        </w:rPr>
        <w:t> с улицы и дверьми квартир, которое необходимо для доступа посетителей с улицы в квартиры и обратно (подъезда)</w:t>
      </w:r>
      <w:r w:rsidRPr="00B96658">
        <w:rPr>
          <w:rFonts w:ascii="Times New Roman" w:eastAsia="Times New Roman" w:hAnsi="Times New Roman" w:cs="Times New Roman"/>
          <w:sz w:val="18"/>
          <w:szCs w:val="18"/>
          <w:lang w:eastAsia="ru-RU"/>
        </w:rPr>
        <w:t>, до входа для посетителей в организацию и (или) объект общественного питания;</w:t>
      </w:r>
    </w:p>
    <w:p w:rsidR="00B96658" w:rsidRPr="00B96658" w:rsidRDefault="00B96658" w:rsidP="00962F77">
      <w:pPr>
        <w:suppressAutoHyphens w:val="0"/>
        <w:spacing w:after="0" w:line="240" w:lineRule="auto"/>
        <w:ind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4. Установить, что при определении границ прилегающих территорий до предприятий розничной торговли и общественного питания, осуществляющих розничную продажу алкогольной продукции, минимальное расстояние должно составлять:</w:t>
      </w:r>
    </w:p>
    <w:p w:rsidR="00B96658" w:rsidRPr="00B96658" w:rsidRDefault="00B96658" w:rsidP="00962F77">
      <w:pPr>
        <w:suppressAutoHyphens w:val="0"/>
        <w:spacing w:after="0" w:line="240" w:lineRule="auto"/>
        <w:ind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1) от образовательных, медицинских организаций, спортивных сооружений, организаций, осуществляющих обучение несовершеннолетних – не менее 30 метров;</w:t>
      </w:r>
    </w:p>
    <w:p w:rsidR="00B96658" w:rsidRPr="00B96658" w:rsidRDefault="00B96658" w:rsidP="00962F77">
      <w:pPr>
        <w:suppressAutoHyphens w:val="0"/>
        <w:spacing w:after="0" w:line="240" w:lineRule="auto"/>
        <w:ind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2) от оптовых и розничных рынков, вокзалов – не менее 50 метров;</w:t>
      </w:r>
    </w:p>
    <w:p w:rsidR="00B96658" w:rsidRPr="00B96658" w:rsidRDefault="00B96658" w:rsidP="00962F77">
      <w:pPr>
        <w:suppressAutoHyphens w:val="0"/>
        <w:spacing w:after="0" w:line="240" w:lineRule="auto"/>
        <w:ind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3) от границ территорий и (или) ближайших подъездов многоквартирных домов – не менее 10 метров;</w:t>
      </w:r>
    </w:p>
    <w:p w:rsidR="00B96658" w:rsidRPr="00B96658" w:rsidRDefault="00B96658" w:rsidP="00962F77">
      <w:pPr>
        <w:suppressAutoHyphens w:val="0"/>
        <w:spacing w:after="0" w:line="240" w:lineRule="auto"/>
        <w:ind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4) от границ обособленных территорий </w:t>
      </w:r>
      <w:r w:rsidRPr="00B96658">
        <w:rPr>
          <w:rFonts w:ascii="Times New Roman" w:eastAsia="Times New Roman" w:hAnsi="Times New Roman" w:cs="Times New Roman"/>
          <w:color w:val="000000"/>
          <w:sz w:val="18"/>
          <w:szCs w:val="18"/>
          <w:shd w:val="clear" w:color="auto" w:fill="FFFFFF"/>
          <w:lang w:eastAsia="ru-RU"/>
        </w:rPr>
        <w:t>боевых позиций войск, полигонов, узлов связи, в расположении воинских частей, на специальных технологических комплексах, в зданиях и сооружениях, предназначенных для управления войсками, размещения и хранения военной техники, военного имущества и оборудования, испытания вооружения, а также в зданиях и сооружениях производственных и научно-исследовательских организаций Вооруженных Сил Российской Федерации, других войск, воинских формирований и органов, обеспечивающих оборону и безопасность Российской Федерации</w:t>
      </w:r>
      <w:r w:rsidRPr="00B96658">
        <w:rPr>
          <w:rFonts w:ascii="Times New Roman" w:eastAsia="Times New Roman" w:hAnsi="Times New Roman" w:cs="Times New Roman"/>
          <w:sz w:val="18"/>
          <w:szCs w:val="18"/>
          <w:lang w:eastAsia="ru-RU"/>
        </w:rPr>
        <w:t xml:space="preserve"> – не менее 100 метров.</w:t>
      </w:r>
    </w:p>
    <w:p w:rsidR="00B96658" w:rsidRPr="00B96658" w:rsidRDefault="00B96658" w:rsidP="00962F77">
      <w:pPr>
        <w:suppressAutoHyphens w:val="0"/>
        <w:spacing w:after="0" w:line="240" w:lineRule="auto"/>
        <w:ind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5. Утвердить схемы границ, прилегающих территорий для каждой организации и (или) объекта, на которых не допускается розничная продажа алкогольной продукции, согласно приложению 2.</w:t>
      </w:r>
    </w:p>
    <w:p w:rsidR="00B96658" w:rsidRPr="00B96658" w:rsidRDefault="00B96658" w:rsidP="00962F77">
      <w:pPr>
        <w:suppressAutoHyphens w:val="0"/>
        <w:spacing w:after="0" w:line="240" w:lineRule="auto"/>
        <w:ind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6. Признать утратившими силу постановления администрации </w:t>
      </w:r>
      <w:proofErr w:type="spellStart"/>
      <w:r w:rsidRPr="00B96658">
        <w:rPr>
          <w:rFonts w:ascii="Times New Roman" w:eastAsia="Times New Roman" w:hAnsi="Times New Roman" w:cs="Times New Roman"/>
          <w:sz w:val="18"/>
          <w:szCs w:val="18"/>
          <w:lang w:eastAsia="ru-RU"/>
        </w:rPr>
        <w:t>Трубчевского</w:t>
      </w:r>
      <w:proofErr w:type="spellEnd"/>
      <w:r w:rsidRPr="00B96658">
        <w:rPr>
          <w:rFonts w:ascii="Times New Roman" w:eastAsia="Times New Roman" w:hAnsi="Times New Roman" w:cs="Times New Roman"/>
          <w:sz w:val="18"/>
          <w:szCs w:val="18"/>
          <w:lang w:eastAsia="ru-RU"/>
        </w:rPr>
        <w:t xml:space="preserve"> муниципального района: от 11.10.2021 № 811 «Об определении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w:t>
      </w:r>
      <w:proofErr w:type="spellStart"/>
      <w:r w:rsidRPr="00B96658">
        <w:rPr>
          <w:rFonts w:ascii="Times New Roman" w:eastAsia="Times New Roman" w:hAnsi="Times New Roman" w:cs="Times New Roman"/>
          <w:sz w:val="18"/>
          <w:szCs w:val="18"/>
          <w:lang w:eastAsia="ru-RU"/>
        </w:rPr>
        <w:t>Трубчевского</w:t>
      </w:r>
      <w:proofErr w:type="spellEnd"/>
      <w:r w:rsidRPr="00B96658">
        <w:rPr>
          <w:rFonts w:ascii="Times New Roman" w:eastAsia="Times New Roman" w:hAnsi="Times New Roman" w:cs="Times New Roman"/>
          <w:sz w:val="18"/>
          <w:szCs w:val="18"/>
          <w:lang w:eastAsia="ru-RU"/>
        </w:rPr>
        <w:t xml:space="preserve"> муниципального района»; от 19.10.2023 № 748 «О внесении изменений в постановление администрации  </w:t>
      </w:r>
      <w:proofErr w:type="spellStart"/>
      <w:r w:rsidRPr="00B96658">
        <w:rPr>
          <w:rFonts w:ascii="Times New Roman" w:eastAsia="Times New Roman" w:hAnsi="Times New Roman" w:cs="Times New Roman"/>
          <w:sz w:val="18"/>
          <w:szCs w:val="18"/>
          <w:lang w:eastAsia="ru-RU"/>
        </w:rPr>
        <w:t>Трубчевского</w:t>
      </w:r>
      <w:proofErr w:type="spellEnd"/>
      <w:r w:rsidRPr="00B96658">
        <w:rPr>
          <w:rFonts w:ascii="Times New Roman" w:eastAsia="Times New Roman" w:hAnsi="Times New Roman" w:cs="Times New Roman"/>
          <w:sz w:val="18"/>
          <w:szCs w:val="18"/>
          <w:lang w:eastAsia="ru-RU"/>
        </w:rPr>
        <w:t xml:space="preserve"> муниципального района от 11.10.2021 № 811 «Об определении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w:t>
      </w:r>
      <w:proofErr w:type="spellStart"/>
      <w:r w:rsidRPr="00B96658">
        <w:rPr>
          <w:rFonts w:ascii="Times New Roman" w:eastAsia="Times New Roman" w:hAnsi="Times New Roman" w:cs="Times New Roman"/>
          <w:sz w:val="18"/>
          <w:szCs w:val="18"/>
          <w:lang w:eastAsia="ru-RU"/>
        </w:rPr>
        <w:t>Трубчевского</w:t>
      </w:r>
      <w:proofErr w:type="spellEnd"/>
      <w:r w:rsidRPr="00B96658">
        <w:rPr>
          <w:rFonts w:ascii="Times New Roman" w:eastAsia="Times New Roman" w:hAnsi="Times New Roman" w:cs="Times New Roman"/>
          <w:sz w:val="18"/>
          <w:szCs w:val="18"/>
          <w:lang w:eastAsia="ru-RU"/>
        </w:rPr>
        <w:t xml:space="preserve"> муниципального района»; от 27.11.2023 № 859 «О внесении изменений в постановление администрации </w:t>
      </w:r>
      <w:proofErr w:type="spellStart"/>
      <w:r w:rsidRPr="00B96658">
        <w:rPr>
          <w:rFonts w:ascii="Times New Roman" w:eastAsia="Times New Roman" w:hAnsi="Times New Roman" w:cs="Times New Roman"/>
          <w:sz w:val="18"/>
          <w:szCs w:val="18"/>
          <w:lang w:eastAsia="ru-RU"/>
        </w:rPr>
        <w:t>Трубчевского</w:t>
      </w:r>
      <w:proofErr w:type="spellEnd"/>
      <w:r w:rsidRPr="00B96658">
        <w:rPr>
          <w:rFonts w:ascii="Times New Roman" w:eastAsia="Times New Roman" w:hAnsi="Times New Roman" w:cs="Times New Roman"/>
          <w:sz w:val="18"/>
          <w:szCs w:val="18"/>
          <w:lang w:eastAsia="ru-RU"/>
        </w:rPr>
        <w:t xml:space="preserve"> муниципального района от 11.10.2021 № 811 «Об определении границ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w:t>
      </w:r>
      <w:proofErr w:type="spellStart"/>
      <w:r w:rsidRPr="00B96658">
        <w:rPr>
          <w:rFonts w:ascii="Times New Roman" w:eastAsia="Times New Roman" w:hAnsi="Times New Roman" w:cs="Times New Roman"/>
          <w:sz w:val="18"/>
          <w:szCs w:val="18"/>
          <w:lang w:eastAsia="ru-RU"/>
        </w:rPr>
        <w:t>Трубчевского</w:t>
      </w:r>
      <w:proofErr w:type="spellEnd"/>
      <w:r w:rsidRPr="00B96658">
        <w:rPr>
          <w:rFonts w:ascii="Times New Roman" w:eastAsia="Times New Roman" w:hAnsi="Times New Roman" w:cs="Times New Roman"/>
          <w:sz w:val="18"/>
          <w:szCs w:val="18"/>
          <w:lang w:eastAsia="ru-RU"/>
        </w:rPr>
        <w:t xml:space="preserve"> муниципального района».</w:t>
      </w:r>
    </w:p>
    <w:p w:rsidR="00B96658" w:rsidRPr="00B96658" w:rsidRDefault="00B96658" w:rsidP="00962F77">
      <w:pPr>
        <w:suppressAutoHyphens w:val="0"/>
        <w:spacing w:after="0" w:line="240" w:lineRule="auto"/>
        <w:ind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7. Настоящее постановление опубликовать в Информационном бюллетене </w:t>
      </w:r>
      <w:proofErr w:type="spellStart"/>
      <w:r w:rsidRPr="00B96658">
        <w:rPr>
          <w:rFonts w:ascii="Times New Roman" w:eastAsia="Times New Roman" w:hAnsi="Times New Roman" w:cs="Times New Roman"/>
          <w:sz w:val="18"/>
          <w:szCs w:val="18"/>
          <w:lang w:eastAsia="ru-RU"/>
        </w:rPr>
        <w:t>Трубчевского</w:t>
      </w:r>
      <w:proofErr w:type="spellEnd"/>
      <w:r w:rsidRPr="00B96658">
        <w:rPr>
          <w:rFonts w:ascii="Times New Roman" w:eastAsia="Times New Roman" w:hAnsi="Times New Roman" w:cs="Times New Roman"/>
          <w:sz w:val="18"/>
          <w:szCs w:val="18"/>
          <w:lang w:eastAsia="ru-RU"/>
        </w:rPr>
        <w:t xml:space="preserve"> муниципального района и разместить на официальном сайте администрации </w:t>
      </w:r>
      <w:proofErr w:type="spellStart"/>
      <w:r w:rsidRPr="00B96658">
        <w:rPr>
          <w:rFonts w:ascii="Times New Roman" w:eastAsia="Times New Roman" w:hAnsi="Times New Roman" w:cs="Times New Roman"/>
          <w:sz w:val="18"/>
          <w:szCs w:val="18"/>
          <w:lang w:eastAsia="ru-RU"/>
        </w:rPr>
        <w:t>Трубчевского</w:t>
      </w:r>
      <w:proofErr w:type="spellEnd"/>
      <w:r w:rsidRPr="00B96658">
        <w:rPr>
          <w:rFonts w:ascii="Times New Roman" w:eastAsia="Times New Roman" w:hAnsi="Times New Roman" w:cs="Times New Roman"/>
          <w:sz w:val="18"/>
          <w:szCs w:val="18"/>
          <w:lang w:eastAsia="ru-RU"/>
        </w:rPr>
        <w:t xml:space="preserve"> муниципального района в сети интернет по адресу: trubech.ru.</w:t>
      </w:r>
    </w:p>
    <w:p w:rsidR="00B96658" w:rsidRPr="00B96658" w:rsidRDefault="00B96658" w:rsidP="00962F77">
      <w:pPr>
        <w:suppressAutoHyphens w:val="0"/>
        <w:spacing w:after="0" w:line="240" w:lineRule="auto"/>
        <w:ind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8. Контроль за исполнением настоящего постановления возложить на заместителя главы администрации </w:t>
      </w:r>
      <w:proofErr w:type="spellStart"/>
      <w:r w:rsidRPr="00B96658">
        <w:rPr>
          <w:rFonts w:ascii="Times New Roman" w:eastAsia="Times New Roman" w:hAnsi="Times New Roman" w:cs="Times New Roman"/>
          <w:sz w:val="18"/>
          <w:szCs w:val="18"/>
          <w:lang w:eastAsia="ru-RU"/>
        </w:rPr>
        <w:t>Трубчевского</w:t>
      </w:r>
      <w:proofErr w:type="spellEnd"/>
      <w:r w:rsidRPr="00B96658">
        <w:rPr>
          <w:rFonts w:ascii="Times New Roman" w:eastAsia="Times New Roman" w:hAnsi="Times New Roman" w:cs="Times New Roman"/>
          <w:sz w:val="18"/>
          <w:szCs w:val="18"/>
          <w:lang w:eastAsia="ru-RU"/>
        </w:rPr>
        <w:t xml:space="preserve"> муниципального района Слободчикова Е.А.</w:t>
      </w:r>
    </w:p>
    <w:p w:rsidR="00B96658" w:rsidRPr="00B96658" w:rsidRDefault="00B96658" w:rsidP="00B96658">
      <w:pPr>
        <w:suppressAutoHyphens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F12ACB">
      <w:pPr>
        <w:widowControl w:val="0"/>
        <w:autoSpaceDE w:val="0"/>
        <w:spacing w:after="0" w:line="240" w:lineRule="auto"/>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rPr>
        <w:t>Глава администрации</w:t>
      </w:r>
    </w:p>
    <w:p w:rsidR="00B96658" w:rsidRPr="00B96658" w:rsidRDefault="00B96658" w:rsidP="00F12ACB">
      <w:pPr>
        <w:widowControl w:val="0"/>
        <w:autoSpaceDE w:val="0"/>
        <w:spacing w:after="0" w:line="240" w:lineRule="auto"/>
        <w:jc w:val="both"/>
        <w:rPr>
          <w:rFonts w:ascii="Times New Roman" w:eastAsia="Times New Roman" w:hAnsi="Times New Roman" w:cs="Times New Roman"/>
          <w:sz w:val="18"/>
          <w:szCs w:val="18"/>
          <w:lang w:eastAsia="ru-RU"/>
        </w:rPr>
      </w:pPr>
      <w:proofErr w:type="spellStart"/>
      <w:r w:rsidRPr="00B96658">
        <w:rPr>
          <w:rFonts w:ascii="Times New Roman" w:eastAsia="Times New Roman" w:hAnsi="Times New Roman" w:cs="Times New Roman"/>
          <w:sz w:val="18"/>
          <w:szCs w:val="18"/>
          <w:lang w:eastAsia="ru-RU"/>
        </w:rPr>
        <w:t>Трубчевского</w:t>
      </w:r>
      <w:proofErr w:type="spellEnd"/>
      <w:r w:rsidRPr="00B96658">
        <w:rPr>
          <w:rFonts w:ascii="Times New Roman" w:eastAsia="Times New Roman" w:hAnsi="Times New Roman" w:cs="Times New Roman"/>
          <w:sz w:val="18"/>
          <w:szCs w:val="18"/>
          <w:lang w:eastAsia="ru-RU"/>
        </w:rPr>
        <w:t xml:space="preserve"> муниципального района </w:t>
      </w:r>
      <w:r w:rsidR="00F12ACB">
        <w:rPr>
          <w:rFonts w:ascii="Times New Roman" w:eastAsia="Times New Roman" w:hAnsi="Times New Roman" w:cs="Times New Roman"/>
          <w:sz w:val="18"/>
          <w:szCs w:val="18"/>
          <w:lang w:eastAsia="ru-RU"/>
        </w:rPr>
        <w:t xml:space="preserve">                                                                                                                                      </w:t>
      </w:r>
      <w:proofErr w:type="spellStart"/>
      <w:r w:rsidRPr="00B96658">
        <w:rPr>
          <w:rFonts w:ascii="Times New Roman" w:eastAsia="Times New Roman" w:hAnsi="Times New Roman" w:cs="Times New Roman"/>
          <w:sz w:val="18"/>
          <w:szCs w:val="18"/>
          <w:lang w:eastAsia="ru-RU"/>
        </w:rPr>
        <w:t>И.И.Обыдённов</w:t>
      </w:r>
      <w:proofErr w:type="spellEnd"/>
    </w:p>
    <w:p w:rsidR="00B96658" w:rsidRPr="00B96658" w:rsidRDefault="00B96658" w:rsidP="00B96658">
      <w:pPr>
        <w:widowControl w:val="0"/>
        <w:autoSpaceDE w:val="0"/>
        <w:spacing w:after="0" w:line="240" w:lineRule="auto"/>
        <w:jc w:val="right"/>
        <w:rPr>
          <w:rFonts w:ascii="Times New Roman" w:eastAsia="Times New Roman" w:hAnsi="Times New Roman" w:cs="Times New Roman"/>
          <w:sz w:val="18"/>
          <w:szCs w:val="18"/>
          <w:lang w:eastAsia="ru-RU"/>
        </w:rPr>
      </w:pPr>
    </w:p>
    <w:p w:rsidR="00B96658" w:rsidRPr="00B96658" w:rsidRDefault="00B96658" w:rsidP="00F12ACB">
      <w:pPr>
        <w:suppressAutoHyphens w:val="0"/>
        <w:spacing w:after="0" w:line="240" w:lineRule="auto"/>
        <w:jc w:val="right"/>
        <w:rPr>
          <w:rFonts w:ascii="Times New Roman" w:eastAsia="Times New Roman" w:hAnsi="Times New Roman" w:cs="Times New Roman"/>
          <w:sz w:val="18"/>
          <w:szCs w:val="18"/>
          <w:lang w:eastAsia="ru-RU"/>
        </w:rPr>
      </w:pPr>
      <w:proofErr w:type="gramStart"/>
      <w:r w:rsidRPr="00B96658">
        <w:rPr>
          <w:rFonts w:ascii="Times New Roman" w:eastAsia="Times New Roman" w:hAnsi="Times New Roman" w:cs="Times New Roman"/>
          <w:sz w:val="18"/>
          <w:szCs w:val="18"/>
          <w:lang w:eastAsia="ru-RU"/>
        </w:rPr>
        <w:t>Приложение  1</w:t>
      </w:r>
      <w:proofErr w:type="gramEnd"/>
      <w:r w:rsidRPr="00B96658">
        <w:rPr>
          <w:rFonts w:ascii="Times New Roman" w:eastAsia="Times New Roman" w:hAnsi="Times New Roman" w:cs="Times New Roman"/>
          <w:sz w:val="18"/>
          <w:szCs w:val="18"/>
          <w:lang w:eastAsia="ru-RU"/>
        </w:rPr>
        <w:t xml:space="preserve"> </w:t>
      </w:r>
    </w:p>
    <w:p w:rsidR="00B96658" w:rsidRPr="00B96658" w:rsidRDefault="00B96658" w:rsidP="00F12ACB">
      <w:pPr>
        <w:suppressAutoHyphens w:val="0"/>
        <w:spacing w:after="0" w:line="240" w:lineRule="auto"/>
        <w:jc w:val="right"/>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к постановлению администрации </w:t>
      </w:r>
      <w:proofErr w:type="spellStart"/>
      <w:r w:rsidRPr="00B96658">
        <w:rPr>
          <w:rFonts w:ascii="Times New Roman" w:eastAsia="Times New Roman" w:hAnsi="Times New Roman" w:cs="Times New Roman"/>
          <w:sz w:val="18"/>
          <w:szCs w:val="18"/>
          <w:lang w:eastAsia="ru-RU"/>
        </w:rPr>
        <w:t>Трубчевского</w:t>
      </w:r>
      <w:proofErr w:type="spellEnd"/>
      <w:r w:rsidRPr="00B96658">
        <w:rPr>
          <w:rFonts w:ascii="Times New Roman" w:eastAsia="Times New Roman" w:hAnsi="Times New Roman" w:cs="Times New Roman"/>
          <w:sz w:val="18"/>
          <w:szCs w:val="18"/>
          <w:lang w:eastAsia="ru-RU"/>
        </w:rPr>
        <w:t xml:space="preserve"> муниципального района</w:t>
      </w:r>
    </w:p>
    <w:p w:rsidR="00B96658" w:rsidRPr="00B96658" w:rsidRDefault="00B96658" w:rsidP="00F12ACB">
      <w:pPr>
        <w:suppressAutoHyphens w:val="0"/>
        <w:spacing w:after="0" w:line="240" w:lineRule="auto"/>
        <w:jc w:val="right"/>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от _03.</w:t>
      </w:r>
      <w:proofErr w:type="gramStart"/>
      <w:r w:rsidRPr="00B96658">
        <w:rPr>
          <w:rFonts w:ascii="Times New Roman" w:eastAsia="Times New Roman" w:hAnsi="Times New Roman" w:cs="Times New Roman"/>
          <w:sz w:val="18"/>
          <w:szCs w:val="18"/>
          <w:lang w:eastAsia="ru-RU"/>
        </w:rPr>
        <w:t>08._</w:t>
      </w:r>
      <w:proofErr w:type="gramEnd"/>
      <w:r w:rsidRPr="00B96658">
        <w:rPr>
          <w:rFonts w:ascii="Times New Roman" w:eastAsia="Times New Roman" w:hAnsi="Times New Roman" w:cs="Times New Roman"/>
          <w:sz w:val="18"/>
          <w:szCs w:val="18"/>
          <w:lang w:eastAsia="ru-RU"/>
        </w:rPr>
        <w:t xml:space="preserve"> 2026 №_436_                                                                                             </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ПЕРЕЧЕНЬ</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организаций и (или) объектов, на прилегающих территориях которых не допускается розничная продажа алкогольной продукции</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tbl>
      <w:tblPr>
        <w:tblW w:w="100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993"/>
        <w:gridCol w:w="3725"/>
        <w:gridCol w:w="102"/>
        <w:gridCol w:w="5239"/>
      </w:tblGrid>
      <w:tr w:rsidR="00B96658" w:rsidRPr="00B96658" w:rsidTr="00962F77">
        <w:tc>
          <w:tcPr>
            <w:tcW w:w="993"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lastRenderedPageBreak/>
              <w:t>п/п</w:t>
            </w:r>
          </w:p>
        </w:tc>
        <w:tc>
          <w:tcPr>
            <w:tcW w:w="3725"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lastRenderedPageBreak/>
              <w:t>Наименование организации или объекта</w:t>
            </w:r>
          </w:p>
        </w:tc>
        <w:tc>
          <w:tcPr>
            <w:tcW w:w="5341" w:type="dxa"/>
            <w:gridSpan w:val="2"/>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Местонахождение</w:t>
            </w:r>
          </w:p>
        </w:tc>
      </w:tr>
      <w:tr w:rsidR="00B96658" w:rsidRPr="00B96658" w:rsidTr="00962F77">
        <w:tc>
          <w:tcPr>
            <w:tcW w:w="10059" w:type="dxa"/>
            <w:gridSpan w:val="4"/>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lastRenderedPageBreak/>
              <w:t>Образовательные организации</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МБОУ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xml:space="preserve"> СОШ  № 1</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Урицкого, 42</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МБОУ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xml:space="preserve"> СОШ  № 2 им. </w:t>
            </w:r>
            <w:proofErr w:type="spellStart"/>
            <w:r w:rsidRPr="00B96658">
              <w:rPr>
                <w:rFonts w:ascii="Times New Roman" w:eastAsia="Times New Roman" w:hAnsi="Times New Roman" w:cs="Times New Roman"/>
                <w:sz w:val="18"/>
                <w:szCs w:val="18"/>
                <w:lang w:eastAsia="ru-RU"/>
              </w:rPr>
              <w:t>А.С.Пушкина</w:t>
            </w:r>
            <w:proofErr w:type="spellEnd"/>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Луначарского, 60</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МБОУ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xml:space="preserve"> гимназия имени </w:t>
            </w:r>
            <w:proofErr w:type="spellStart"/>
            <w:r w:rsidRPr="00B96658">
              <w:rPr>
                <w:rFonts w:ascii="Times New Roman" w:eastAsia="Times New Roman" w:hAnsi="Times New Roman" w:cs="Times New Roman"/>
                <w:sz w:val="18"/>
                <w:szCs w:val="18"/>
                <w:lang w:eastAsia="ru-RU"/>
              </w:rPr>
              <w:t>М.Т.Калашникова</w:t>
            </w:r>
            <w:proofErr w:type="spellEnd"/>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Ленина, 80</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ГБС(К)ОУ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xml:space="preserve"> школа-интернат 4 вида»</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Ленина, 20</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ГБПОУ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политехнический техникум»</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г. Трубчевск, ул. Ленина, 77, 79, ул. </w:t>
            </w:r>
            <w:proofErr w:type="spellStart"/>
            <w:r w:rsidRPr="00B96658">
              <w:rPr>
                <w:rFonts w:ascii="Times New Roman" w:eastAsia="Times New Roman" w:hAnsi="Times New Roman" w:cs="Times New Roman"/>
                <w:sz w:val="18"/>
                <w:szCs w:val="18"/>
                <w:lang w:eastAsia="ru-RU"/>
              </w:rPr>
              <w:t>Новоленинская</w:t>
            </w:r>
            <w:proofErr w:type="spellEnd"/>
            <w:r w:rsidRPr="00B96658">
              <w:rPr>
                <w:rFonts w:ascii="Times New Roman" w:eastAsia="Times New Roman" w:hAnsi="Times New Roman" w:cs="Times New Roman"/>
                <w:sz w:val="18"/>
                <w:szCs w:val="18"/>
                <w:lang w:eastAsia="ru-RU"/>
              </w:rPr>
              <w:t>, 2</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ГБПОУ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профессионально –</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педагогический колледж»</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Советская, 56</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филиал ФГБОУ ВО Брянский ГАУ</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Володарского, 4</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МБУДО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xml:space="preserve"> ДШИ </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им. </w:t>
            </w:r>
            <w:proofErr w:type="spellStart"/>
            <w:r w:rsidRPr="00B96658">
              <w:rPr>
                <w:rFonts w:ascii="Times New Roman" w:eastAsia="Times New Roman" w:hAnsi="Times New Roman" w:cs="Times New Roman"/>
                <w:sz w:val="18"/>
                <w:szCs w:val="18"/>
                <w:lang w:eastAsia="ru-RU"/>
              </w:rPr>
              <w:t>Вяльцевой</w:t>
            </w:r>
            <w:proofErr w:type="spellEnd"/>
            <w:r w:rsidRPr="00B96658">
              <w:rPr>
                <w:rFonts w:ascii="Times New Roman" w:eastAsia="Times New Roman" w:hAnsi="Times New Roman" w:cs="Times New Roman"/>
                <w:sz w:val="18"/>
                <w:szCs w:val="18"/>
                <w:lang w:eastAsia="ru-RU"/>
              </w:rPr>
              <w:t>»</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Советская, 61</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 xml:space="preserve">МБОУ </w:t>
            </w:r>
            <w:proofErr w:type="spellStart"/>
            <w:r w:rsidRPr="00B96658">
              <w:rPr>
                <w:rFonts w:ascii="Times New Roman" w:eastAsia="Times New Roman" w:hAnsi="Times New Roman" w:cs="Times New Roman"/>
                <w:sz w:val="18"/>
                <w:szCs w:val="18"/>
                <w:lang w:eastAsia="en-US"/>
              </w:rPr>
              <w:t>Белоберезковская</w:t>
            </w:r>
            <w:proofErr w:type="spellEnd"/>
            <w:r w:rsidRPr="00B96658">
              <w:rPr>
                <w:rFonts w:ascii="Times New Roman" w:eastAsia="Times New Roman" w:hAnsi="Times New Roman" w:cs="Times New Roman"/>
                <w:sz w:val="18"/>
                <w:szCs w:val="18"/>
                <w:lang w:eastAsia="en-US"/>
              </w:rPr>
              <w:t xml:space="preserve"> СОШ №1</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FB4A22">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proofErr w:type="spellStart"/>
            <w:r w:rsidRPr="00B96658">
              <w:rPr>
                <w:rFonts w:ascii="Times New Roman" w:eastAsia="Times New Roman" w:hAnsi="Times New Roman" w:cs="Times New Roman"/>
                <w:sz w:val="18"/>
                <w:szCs w:val="18"/>
                <w:lang w:eastAsia="en-US"/>
              </w:rPr>
              <w:t>пгт</w:t>
            </w:r>
            <w:proofErr w:type="spellEnd"/>
            <w:r w:rsidRPr="00B96658">
              <w:rPr>
                <w:rFonts w:ascii="Times New Roman" w:eastAsia="Times New Roman" w:hAnsi="Times New Roman" w:cs="Times New Roman"/>
                <w:sz w:val="18"/>
                <w:szCs w:val="18"/>
                <w:lang w:eastAsia="en-US"/>
              </w:rPr>
              <w:t>. Белая Берёзка, ул. Заводская, 42</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МБОУ Городецкая СОШ</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Городцы, ул.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139</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МБОУ </w:t>
            </w:r>
            <w:proofErr w:type="spellStart"/>
            <w:r w:rsidRPr="00B96658">
              <w:rPr>
                <w:rFonts w:ascii="Times New Roman" w:eastAsia="Times New Roman" w:hAnsi="Times New Roman" w:cs="Times New Roman"/>
                <w:sz w:val="18"/>
                <w:szCs w:val="18"/>
                <w:lang w:eastAsia="ru-RU"/>
              </w:rPr>
              <w:t>Усохская</w:t>
            </w:r>
            <w:proofErr w:type="spellEnd"/>
            <w:r w:rsidRPr="00B96658">
              <w:rPr>
                <w:rFonts w:ascii="Times New Roman" w:eastAsia="Times New Roman" w:hAnsi="Times New Roman" w:cs="Times New Roman"/>
                <w:sz w:val="18"/>
                <w:szCs w:val="18"/>
                <w:lang w:eastAsia="ru-RU"/>
              </w:rPr>
              <w:t xml:space="preserve"> СОШ</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Усох, ул. Молодежная, 15</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МБОУ Юровская  СОШ</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w:t>
            </w:r>
            <w:proofErr w:type="spellStart"/>
            <w:r w:rsidRPr="00B96658">
              <w:rPr>
                <w:rFonts w:ascii="Times New Roman" w:eastAsia="Times New Roman" w:hAnsi="Times New Roman" w:cs="Times New Roman"/>
                <w:sz w:val="18"/>
                <w:szCs w:val="18"/>
                <w:lang w:eastAsia="ru-RU"/>
              </w:rPr>
              <w:t>Юрово</w:t>
            </w:r>
            <w:proofErr w:type="spellEnd"/>
            <w:r w:rsidRPr="00B96658">
              <w:rPr>
                <w:rFonts w:ascii="Times New Roman" w:eastAsia="Times New Roman" w:hAnsi="Times New Roman" w:cs="Times New Roman"/>
                <w:sz w:val="18"/>
                <w:szCs w:val="18"/>
                <w:lang w:eastAsia="ru-RU"/>
              </w:rPr>
              <w:t xml:space="preserve">, ул. Центральная ,  10 </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МБОУ </w:t>
            </w:r>
            <w:proofErr w:type="spellStart"/>
            <w:r w:rsidRPr="00B96658">
              <w:rPr>
                <w:rFonts w:ascii="Times New Roman" w:eastAsia="Times New Roman" w:hAnsi="Times New Roman" w:cs="Times New Roman"/>
                <w:sz w:val="18"/>
                <w:szCs w:val="18"/>
                <w:lang w:eastAsia="ru-RU"/>
              </w:rPr>
              <w:t>Плюсковская</w:t>
            </w:r>
            <w:proofErr w:type="spellEnd"/>
            <w:r w:rsidRPr="00B96658">
              <w:rPr>
                <w:rFonts w:ascii="Times New Roman" w:eastAsia="Times New Roman" w:hAnsi="Times New Roman" w:cs="Times New Roman"/>
                <w:sz w:val="18"/>
                <w:szCs w:val="18"/>
                <w:lang w:eastAsia="ru-RU"/>
              </w:rPr>
              <w:t xml:space="preserve">  СОШ </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w:t>
            </w:r>
            <w:proofErr w:type="spellStart"/>
            <w:r w:rsidRPr="00B96658">
              <w:rPr>
                <w:rFonts w:ascii="Times New Roman" w:eastAsia="Times New Roman" w:hAnsi="Times New Roman" w:cs="Times New Roman"/>
                <w:sz w:val="18"/>
                <w:szCs w:val="18"/>
                <w:lang w:eastAsia="ru-RU"/>
              </w:rPr>
              <w:t>Плюсково</w:t>
            </w:r>
            <w:proofErr w:type="spellEnd"/>
            <w:r w:rsidRPr="00B96658">
              <w:rPr>
                <w:rFonts w:ascii="Times New Roman" w:eastAsia="Times New Roman" w:hAnsi="Times New Roman" w:cs="Times New Roman"/>
                <w:sz w:val="18"/>
                <w:szCs w:val="18"/>
                <w:lang w:eastAsia="ru-RU"/>
              </w:rPr>
              <w:t>, ул. Молодежная, 20</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МБОУ </w:t>
            </w:r>
            <w:proofErr w:type="spellStart"/>
            <w:r w:rsidRPr="00B96658">
              <w:rPr>
                <w:rFonts w:ascii="Times New Roman" w:eastAsia="Times New Roman" w:hAnsi="Times New Roman" w:cs="Times New Roman"/>
                <w:sz w:val="18"/>
                <w:szCs w:val="18"/>
                <w:lang w:eastAsia="ru-RU"/>
              </w:rPr>
              <w:t>Рябчевская</w:t>
            </w:r>
            <w:proofErr w:type="spellEnd"/>
            <w:r w:rsidRPr="00B96658">
              <w:rPr>
                <w:rFonts w:ascii="Times New Roman" w:eastAsia="Times New Roman" w:hAnsi="Times New Roman" w:cs="Times New Roman"/>
                <w:sz w:val="18"/>
                <w:szCs w:val="18"/>
                <w:lang w:eastAsia="ru-RU"/>
              </w:rPr>
              <w:t xml:space="preserve">   СОШ </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w:t>
            </w:r>
            <w:proofErr w:type="spellStart"/>
            <w:r w:rsidRPr="00B96658">
              <w:rPr>
                <w:rFonts w:ascii="Times New Roman" w:eastAsia="Times New Roman" w:hAnsi="Times New Roman" w:cs="Times New Roman"/>
                <w:sz w:val="18"/>
                <w:szCs w:val="18"/>
                <w:lang w:eastAsia="ru-RU"/>
              </w:rPr>
              <w:t>Рябчевск</w:t>
            </w:r>
            <w:proofErr w:type="spellEnd"/>
            <w:r w:rsidRPr="00B96658">
              <w:rPr>
                <w:rFonts w:ascii="Times New Roman" w:eastAsia="Times New Roman" w:hAnsi="Times New Roman" w:cs="Times New Roman"/>
                <w:sz w:val="18"/>
                <w:szCs w:val="18"/>
                <w:lang w:eastAsia="ru-RU"/>
              </w:rPr>
              <w:t>, ул. Школьная, 2</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МБОУ </w:t>
            </w:r>
            <w:proofErr w:type="spellStart"/>
            <w:r w:rsidRPr="00B96658">
              <w:rPr>
                <w:rFonts w:ascii="Times New Roman" w:eastAsia="Times New Roman" w:hAnsi="Times New Roman" w:cs="Times New Roman"/>
                <w:sz w:val="18"/>
                <w:szCs w:val="18"/>
                <w:lang w:eastAsia="ru-RU"/>
              </w:rPr>
              <w:t>Семячковская</w:t>
            </w:r>
            <w:proofErr w:type="spellEnd"/>
            <w:r w:rsidRPr="00B96658">
              <w:rPr>
                <w:rFonts w:ascii="Times New Roman" w:eastAsia="Times New Roman" w:hAnsi="Times New Roman" w:cs="Times New Roman"/>
                <w:sz w:val="18"/>
                <w:szCs w:val="18"/>
                <w:lang w:eastAsia="ru-RU"/>
              </w:rPr>
              <w:t xml:space="preserve">  СОШ</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w:t>
            </w:r>
            <w:proofErr w:type="spellStart"/>
            <w:r w:rsidRPr="00B96658">
              <w:rPr>
                <w:rFonts w:ascii="Times New Roman" w:eastAsia="Times New Roman" w:hAnsi="Times New Roman" w:cs="Times New Roman"/>
                <w:sz w:val="18"/>
                <w:szCs w:val="18"/>
                <w:lang w:eastAsia="ru-RU"/>
              </w:rPr>
              <w:t>Семячки</w:t>
            </w:r>
            <w:proofErr w:type="spellEnd"/>
            <w:r w:rsidRPr="00B96658">
              <w:rPr>
                <w:rFonts w:ascii="Times New Roman" w:eastAsia="Times New Roman" w:hAnsi="Times New Roman" w:cs="Times New Roman"/>
                <w:sz w:val="18"/>
                <w:szCs w:val="18"/>
                <w:lang w:eastAsia="ru-RU"/>
              </w:rPr>
              <w:t>, ул. Садовая, 9</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МБОУ </w:t>
            </w:r>
            <w:proofErr w:type="spellStart"/>
            <w:r w:rsidRPr="00B96658">
              <w:rPr>
                <w:rFonts w:ascii="Times New Roman" w:eastAsia="Times New Roman" w:hAnsi="Times New Roman" w:cs="Times New Roman"/>
                <w:sz w:val="18"/>
                <w:szCs w:val="18"/>
                <w:lang w:eastAsia="ru-RU"/>
              </w:rPr>
              <w:t>Селецкая</w:t>
            </w:r>
            <w:proofErr w:type="spellEnd"/>
            <w:r w:rsidRPr="00B96658">
              <w:rPr>
                <w:rFonts w:ascii="Times New Roman" w:eastAsia="Times New Roman" w:hAnsi="Times New Roman" w:cs="Times New Roman"/>
                <w:sz w:val="18"/>
                <w:szCs w:val="18"/>
                <w:lang w:eastAsia="ru-RU"/>
              </w:rPr>
              <w:t xml:space="preserve"> СОШ</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Селец, ул.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56</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МБОУ </w:t>
            </w:r>
            <w:proofErr w:type="spellStart"/>
            <w:r w:rsidRPr="00B96658">
              <w:rPr>
                <w:rFonts w:ascii="Times New Roman" w:eastAsia="Times New Roman" w:hAnsi="Times New Roman" w:cs="Times New Roman"/>
                <w:sz w:val="18"/>
                <w:szCs w:val="18"/>
                <w:lang w:eastAsia="ru-RU"/>
              </w:rPr>
              <w:t>Сагутьевская</w:t>
            </w:r>
            <w:proofErr w:type="spellEnd"/>
            <w:r w:rsidRPr="00B96658">
              <w:rPr>
                <w:rFonts w:ascii="Times New Roman" w:eastAsia="Times New Roman" w:hAnsi="Times New Roman" w:cs="Times New Roman"/>
                <w:sz w:val="18"/>
                <w:szCs w:val="18"/>
                <w:lang w:eastAsia="ru-RU"/>
              </w:rPr>
              <w:t xml:space="preserve"> СОШ</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w:t>
            </w:r>
            <w:proofErr w:type="spellStart"/>
            <w:r w:rsidRPr="00B96658">
              <w:rPr>
                <w:rFonts w:ascii="Times New Roman" w:eastAsia="Times New Roman" w:hAnsi="Times New Roman" w:cs="Times New Roman"/>
                <w:sz w:val="18"/>
                <w:szCs w:val="18"/>
                <w:lang w:eastAsia="ru-RU"/>
              </w:rPr>
              <w:t>Сагутьево</w:t>
            </w:r>
            <w:proofErr w:type="spellEnd"/>
            <w:r w:rsidRPr="00B96658">
              <w:rPr>
                <w:rFonts w:ascii="Times New Roman" w:eastAsia="Times New Roman" w:hAnsi="Times New Roman" w:cs="Times New Roman"/>
                <w:sz w:val="18"/>
                <w:szCs w:val="18"/>
                <w:lang w:eastAsia="ru-RU"/>
              </w:rPr>
              <w:t>, ул. Школьная, 48</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Сосновский филиал </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МБОУ </w:t>
            </w:r>
            <w:proofErr w:type="spellStart"/>
            <w:r w:rsidRPr="00B96658">
              <w:rPr>
                <w:rFonts w:ascii="Times New Roman" w:eastAsia="Times New Roman" w:hAnsi="Times New Roman" w:cs="Times New Roman"/>
                <w:sz w:val="18"/>
                <w:szCs w:val="18"/>
                <w:lang w:eastAsia="ru-RU"/>
              </w:rPr>
              <w:t>Селецкая</w:t>
            </w:r>
            <w:proofErr w:type="spellEnd"/>
            <w:r w:rsidRPr="00B96658">
              <w:rPr>
                <w:rFonts w:ascii="Times New Roman" w:eastAsia="Times New Roman" w:hAnsi="Times New Roman" w:cs="Times New Roman"/>
                <w:sz w:val="18"/>
                <w:szCs w:val="18"/>
                <w:lang w:eastAsia="ru-RU"/>
              </w:rPr>
              <w:t xml:space="preserve"> СОШ  </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Сосновка, ул. Партизанская, 1 А</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ЧПОУ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УЦ» регионального отделения «ДОСААФ России» Брянской области</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Городцы, ул.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5</w:t>
            </w:r>
          </w:p>
        </w:tc>
      </w:tr>
      <w:tr w:rsidR="00B96658" w:rsidRPr="00B96658" w:rsidTr="00962F77">
        <w:tc>
          <w:tcPr>
            <w:tcW w:w="10059" w:type="dxa"/>
            <w:gridSpan w:val="4"/>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Дошкольные образовательные организации</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МБДОУ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w:t>
            </w:r>
            <w:r w:rsidRPr="00B96658">
              <w:rPr>
                <w:rFonts w:ascii="Times New Roman" w:eastAsia="Times New Roman" w:hAnsi="Times New Roman" w:cs="Times New Roman"/>
                <w:sz w:val="18"/>
                <w:szCs w:val="18"/>
                <w:lang w:eastAsia="en-US"/>
              </w:rPr>
              <w:t>детский сад комбинированного вида</w:t>
            </w:r>
            <w:r w:rsidRPr="00B96658">
              <w:rPr>
                <w:rFonts w:ascii="Times New Roman" w:eastAsia="Times New Roman" w:hAnsi="Times New Roman" w:cs="Times New Roman"/>
                <w:sz w:val="18"/>
                <w:szCs w:val="18"/>
                <w:lang w:eastAsia="ru-RU"/>
              </w:rPr>
              <w:t xml:space="preserve"> «Белочка»</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Володарского, 2 В</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МБДОУ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w:t>
            </w:r>
            <w:r w:rsidRPr="00B96658">
              <w:rPr>
                <w:rFonts w:ascii="Times New Roman" w:eastAsia="Times New Roman" w:hAnsi="Times New Roman" w:cs="Times New Roman"/>
                <w:sz w:val="18"/>
                <w:szCs w:val="18"/>
                <w:lang w:eastAsia="en-US"/>
              </w:rPr>
              <w:t>детский сад комбинированного вида</w:t>
            </w:r>
            <w:r w:rsidRPr="00B96658">
              <w:rPr>
                <w:rFonts w:ascii="Times New Roman" w:eastAsia="Times New Roman" w:hAnsi="Times New Roman" w:cs="Times New Roman"/>
                <w:sz w:val="18"/>
                <w:szCs w:val="18"/>
                <w:lang w:eastAsia="ru-RU"/>
              </w:rPr>
              <w:t xml:space="preserve"> «Дельфин»</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Брянская, 57</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МБДОУ</w:t>
            </w:r>
            <w:r w:rsidRPr="00B96658">
              <w:rPr>
                <w:rFonts w:ascii="Times New Roman" w:eastAsia="Times New Roman" w:hAnsi="Times New Roman" w:cs="Times New Roman"/>
                <w:sz w:val="18"/>
                <w:szCs w:val="18"/>
                <w:lang w:eastAsia="en-US"/>
              </w:rPr>
              <w:t xml:space="preserve">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детский сад комбинированного вида</w:t>
            </w:r>
            <w:r w:rsidRPr="00B96658">
              <w:rPr>
                <w:rFonts w:ascii="Times New Roman" w:eastAsia="Times New Roman" w:hAnsi="Times New Roman" w:cs="Times New Roman"/>
                <w:sz w:val="18"/>
                <w:szCs w:val="18"/>
                <w:lang w:eastAsia="ru-RU"/>
              </w:rPr>
              <w:t xml:space="preserve"> «Теремок»</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Брянская, 100</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МБДОУ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w:t>
            </w:r>
            <w:r w:rsidRPr="00B96658">
              <w:rPr>
                <w:rFonts w:ascii="Times New Roman" w:eastAsia="Times New Roman" w:hAnsi="Times New Roman" w:cs="Times New Roman"/>
                <w:sz w:val="18"/>
                <w:szCs w:val="18"/>
                <w:lang w:eastAsia="en-US"/>
              </w:rPr>
              <w:t>детский сад комбинированного вида</w:t>
            </w:r>
            <w:r w:rsidRPr="00B96658">
              <w:rPr>
                <w:rFonts w:ascii="Times New Roman" w:eastAsia="Times New Roman" w:hAnsi="Times New Roman" w:cs="Times New Roman"/>
                <w:sz w:val="18"/>
                <w:szCs w:val="18"/>
                <w:lang w:eastAsia="ru-RU"/>
              </w:rPr>
              <w:t xml:space="preserve"> «Журавлик»</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Свердлова, 65</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 xml:space="preserve">МБДОУ </w:t>
            </w:r>
            <w:proofErr w:type="spellStart"/>
            <w:r w:rsidRPr="00B96658">
              <w:rPr>
                <w:rFonts w:ascii="Times New Roman" w:eastAsia="Times New Roman" w:hAnsi="Times New Roman" w:cs="Times New Roman"/>
                <w:sz w:val="18"/>
                <w:szCs w:val="18"/>
                <w:lang w:eastAsia="en-US"/>
              </w:rPr>
              <w:t>Белоберезковский</w:t>
            </w:r>
            <w:proofErr w:type="spellEnd"/>
            <w:r w:rsidRPr="00B96658">
              <w:rPr>
                <w:rFonts w:ascii="Times New Roman" w:eastAsia="Times New Roman" w:hAnsi="Times New Roman" w:cs="Times New Roman"/>
                <w:sz w:val="18"/>
                <w:szCs w:val="18"/>
                <w:lang w:eastAsia="en-US"/>
              </w:rPr>
              <w:t xml:space="preserve"> детский сад комбинированного вида «Родничок»</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FB4A22">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proofErr w:type="spellStart"/>
            <w:r w:rsidRPr="00B96658">
              <w:rPr>
                <w:rFonts w:ascii="Times New Roman" w:eastAsia="Times New Roman" w:hAnsi="Times New Roman" w:cs="Times New Roman"/>
                <w:sz w:val="18"/>
                <w:szCs w:val="18"/>
                <w:lang w:eastAsia="en-US"/>
              </w:rPr>
              <w:t>пгт</w:t>
            </w:r>
            <w:proofErr w:type="spellEnd"/>
            <w:r w:rsidRPr="00B96658">
              <w:rPr>
                <w:rFonts w:ascii="Times New Roman" w:eastAsia="Times New Roman" w:hAnsi="Times New Roman" w:cs="Times New Roman"/>
                <w:sz w:val="18"/>
                <w:szCs w:val="18"/>
                <w:lang w:eastAsia="en-US"/>
              </w:rPr>
              <w:t>. Белая Берёзка, ул. Калинина, 9</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 xml:space="preserve">МБДОУ </w:t>
            </w:r>
            <w:proofErr w:type="spellStart"/>
            <w:r w:rsidRPr="00B96658">
              <w:rPr>
                <w:rFonts w:ascii="Times New Roman" w:eastAsia="Times New Roman" w:hAnsi="Times New Roman" w:cs="Times New Roman"/>
                <w:sz w:val="18"/>
                <w:szCs w:val="18"/>
                <w:lang w:eastAsia="en-US"/>
              </w:rPr>
              <w:t>Белоберезковский</w:t>
            </w:r>
            <w:proofErr w:type="spellEnd"/>
            <w:r w:rsidRPr="00B96658">
              <w:rPr>
                <w:rFonts w:ascii="Times New Roman" w:eastAsia="Times New Roman" w:hAnsi="Times New Roman" w:cs="Times New Roman"/>
                <w:sz w:val="18"/>
                <w:szCs w:val="18"/>
                <w:lang w:eastAsia="en-US"/>
              </w:rPr>
              <w:t xml:space="preserve"> детский сад комбинированного вида «Солнышко»</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FB4A22">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proofErr w:type="spellStart"/>
            <w:r w:rsidRPr="00B96658">
              <w:rPr>
                <w:rFonts w:ascii="Times New Roman" w:eastAsia="Times New Roman" w:hAnsi="Times New Roman" w:cs="Times New Roman"/>
                <w:sz w:val="18"/>
                <w:szCs w:val="18"/>
                <w:lang w:eastAsia="en-US"/>
              </w:rPr>
              <w:t>пгт</w:t>
            </w:r>
            <w:proofErr w:type="spellEnd"/>
            <w:r w:rsidRPr="00B96658">
              <w:rPr>
                <w:rFonts w:ascii="Times New Roman" w:eastAsia="Times New Roman" w:hAnsi="Times New Roman" w:cs="Times New Roman"/>
                <w:sz w:val="18"/>
                <w:szCs w:val="18"/>
                <w:lang w:eastAsia="en-US"/>
              </w:rPr>
              <w:t>. Белая Берёзка, ул. Дзержинского,  16</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МБУДО ЦДТ «Юность»</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FB4A22">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proofErr w:type="spellStart"/>
            <w:r w:rsidRPr="00B96658">
              <w:rPr>
                <w:rFonts w:ascii="Times New Roman" w:eastAsia="Times New Roman" w:hAnsi="Times New Roman" w:cs="Times New Roman"/>
                <w:sz w:val="18"/>
                <w:szCs w:val="18"/>
                <w:lang w:eastAsia="en-US"/>
              </w:rPr>
              <w:t>пгт</w:t>
            </w:r>
            <w:proofErr w:type="spellEnd"/>
            <w:r w:rsidRPr="00B96658">
              <w:rPr>
                <w:rFonts w:ascii="Times New Roman" w:eastAsia="Times New Roman" w:hAnsi="Times New Roman" w:cs="Times New Roman"/>
                <w:sz w:val="18"/>
                <w:szCs w:val="18"/>
                <w:lang w:eastAsia="en-US"/>
              </w:rPr>
              <w:t>. Белая Берёзка, ул. Ленина,  12</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 xml:space="preserve">МБУДО </w:t>
            </w:r>
            <w:r w:rsidRPr="00B96658">
              <w:rPr>
                <w:rFonts w:ascii="Times New Roman" w:eastAsia="Times New Roman" w:hAnsi="Times New Roman" w:cs="Times New Roman"/>
                <w:sz w:val="18"/>
                <w:szCs w:val="18"/>
                <w:shd w:val="clear" w:color="auto" w:fill="FFFFFF"/>
                <w:lang w:eastAsia="en-US"/>
              </w:rPr>
              <w:t>«</w:t>
            </w:r>
            <w:proofErr w:type="spellStart"/>
            <w:r w:rsidRPr="00B96658">
              <w:rPr>
                <w:rFonts w:ascii="Times New Roman" w:eastAsia="Times New Roman" w:hAnsi="Times New Roman" w:cs="Times New Roman"/>
                <w:sz w:val="18"/>
                <w:szCs w:val="18"/>
                <w:shd w:val="clear" w:color="auto" w:fill="FFFFFF"/>
                <w:lang w:eastAsia="en-US"/>
              </w:rPr>
              <w:t>Белоберезковская</w:t>
            </w:r>
            <w:proofErr w:type="spellEnd"/>
            <w:r w:rsidRPr="00B96658">
              <w:rPr>
                <w:rFonts w:ascii="Times New Roman" w:eastAsia="Times New Roman" w:hAnsi="Times New Roman" w:cs="Times New Roman"/>
                <w:sz w:val="18"/>
                <w:szCs w:val="18"/>
                <w:shd w:val="clear" w:color="auto" w:fill="FFFFFF"/>
                <w:lang w:eastAsia="en-US"/>
              </w:rPr>
              <w:t xml:space="preserve"> ДМШ»</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FB4A22">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proofErr w:type="spellStart"/>
            <w:r w:rsidRPr="00B96658">
              <w:rPr>
                <w:rFonts w:ascii="Times New Roman" w:eastAsia="Times New Roman" w:hAnsi="Times New Roman" w:cs="Times New Roman"/>
                <w:sz w:val="18"/>
                <w:szCs w:val="18"/>
                <w:lang w:eastAsia="en-US"/>
              </w:rPr>
              <w:t>пгт</w:t>
            </w:r>
            <w:proofErr w:type="spellEnd"/>
            <w:r w:rsidRPr="00B96658">
              <w:rPr>
                <w:rFonts w:ascii="Times New Roman" w:eastAsia="Times New Roman" w:hAnsi="Times New Roman" w:cs="Times New Roman"/>
                <w:sz w:val="18"/>
                <w:szCs w:val="18"/>
                <w:lang w:eastAsia="en-US"/>
              </w:rPr>
              <w:t>. Белая Берёзка, ул. Калинина, 3</w:t>
            </w:r>
          </w:p>
        </w:tc>
      </w:tr>
      <w:tr w:rsidR="00B96658" w:rsidRPr="00B96658" w:rsidTr="00962F77">
        <w:tc>
          <w:tcPr>
            <w:tcW w:w="10059" w:type="dxa"/>
            <w:gridSpan w:val="4"/>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Спортивные организации</w:t>
            </w:r>
          </w:p>
        </w:tc>
      </w:tr>
      <w:tr w:rsidR="00B96658" w:rsidRPr="00B96658" w:rsidTr="00962F77">
        <w:trPr>
          <w:trHeight w:val="605"/>
        </w:trPr>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МАУДО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xml:space="preserve"> СШ»</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Урицкого, 65</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 xml:space="preserve">МБУДО </w:t>
            </w:r>
            <w:r w:rsidRPr="00B96658">
              <w:rPr>
                <w:rFonts w:ascii="Times New Roman" w:eastAsia="Times New Roman" w:hAnsi="Times New Roman" w:cs="Times New Roman"/>
                <w:sz w:val="18"/>
                <w:szCs w:val="18"/>
                <w:shd w:val="clear" w:color="auto" w:fill="FFFFFF"/>
                <w:lang w:eastAsia="en-US"/>
              </w:rPr>
              <w:t>«</w:t>
            </w:r>
            <w:proofErr w:type="spellStart"/>
            <w:r w:rsidRPr="00B96658">
              <w:rPr>
                <w:rFonts w:ascii="Times New Roman" w:eastAsia="Times New Roman" w:hAnsi="Times New Roman" w:cs="Times New Roman"/>
                <w:sz w:val="18"/>
                <w:szCs w:val="18"/>
                <w:shd w:val="clear" w:color="auto" w:fill="FFFFFF"/>
                <w:lang w:eastAsia="en-US"/>
              </w:rPr>
              <w:t>Белоберезковская</w:t>
            </w:r>
            <w:proofErr w:type="spellEnd"/>
            <w:r w:rsidRPr="00B96658">
              <w:rPr>
                <w:rFonts w:ascii="Times New Roman" w:eastAsia="Times New Roman" w:hAnsi="Times New Roman" w:cs="Times New Roman"/>
                <w:sz w:val="18"/>
                <w:szCs w:val="18"/>
                <w:shd w:val="clear" w:color="auto" w:fill="FFFFFF"/>
                <w:lang w:eastAsia="en-US"/>
              </w:rPr>
              <w:t xml:space="preserve"> СШ»</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FB4A22">
              <w:rPr>
                <w:rFonts w:ascii="Times New Roman" w:eastAsia="Times New Roman" w:hAnsi="Times New Roman" w:cs="Times New Roman"/>
                <w:sz w:val="18"/>
                <w:szCs w:val="18"/>
                <w:lang w:eastAsia="ru-RU"/>
              </w:rPr>
              <w:t>Брянская обл.,</w:t>
            </w:r>
            <w:r w:rsidRPr="00B96658">
              <w:rPr>
                <w:rFonts w:ascii="Times New Roman" w:eastAsia="Times New Roman" w:hAnsi="Times New Roman" w:cs="Times New Roman"/>
                <w:sz w:val="18"/>
                <w:szCs w:val="18"/>
                <w:lang w:eastAsia="en-US"/>
              </w:rPr>
              <w:t xml:space="preserve">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proofErr w:type="spellStart"/>
            <w:r w:rsidRPr="00B96658">
              <w:rPr>
                <w:rFonts w:ascii="Times New Roman" w:eastAsia="Times New Roman" w:hAnsi="Times New Roman" w:cs="Times New Roman"/>
                <w:sz w:val="18"/>
                <w:szCs w:val="18"/>
                <w:lang w:eastAsia="en-US"/>
              </w:rPr>
              <w:t>пгт</w:t>
            </w:r>
            <w:proofErr w:type="spellEnd"/>
            <w:r w:rsidRPr="00B96658">
              <w:rPr>
                <w:rFonts w:ascii="Times New Roman" w:eastAsia="Times New Roman" w:hAnsi="Times New Roman" w:cs="Times New Roman"/>
                <w:sz w:val="18"/>
                <w:szCs w:val="18"/>
                <w:lang w:eastAsia="en-US"/>
              </w:rPr>
              <w:t>. Белая Берёзка, ул. Заводская, 42а</w:t>
            </w:r>
          </w:p>
        </w:tc>
      </w:tr>
      <w:tr w:rsidR="00B96658" w:rsidRPr="00B96658" w:rsidTr="00962F77">
        <w:tc>
          <w:tcPr>
            <w:tcW w:w="10059" w:type="dxa"/>
            <w:gridSpan w:val="4"/>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Вокзалы</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Автовокзал Трубчевск</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г.Трубчевск</w:t>
            </w:r>
            <w:proofErr w:type="spellEnd"/>
            <w:r w:rsidRPr="00B96658">
              <w:rPr>
                <w:rFonts w:ascii="Times New Roman" w:eastAsia="Times New Roman" w:hAnsi="Times New Roman" w:cs="Times New Roman"/>
                <w:sz w:val="18"/>
                <w:szCs w:val="18"/>
                <w:lang w:eastAsia="ru-RU"/>
              </w:rPr>
              <w:t xml:space="preserve">, </w:t>
            </w:r>
            <w:proofErr w:type="spellStart"/>
            <w:r w:rsidRPr="00B96658">
              <w:rPr>
                <w:rFonts w:ascii="Times New Roman" w:eastAsia="Times New Roman" w:hAnsi="Times New Roman" w:cs="Times New Roman"/>
                <w:sz w:val="18"/>
                <w:szCs w:val="18"/>
                <w:lang w:eastAsia="ru-RU"/>
              </w:rPr>
              <w:t>Новоленинская</w:t>
            </w:r>
            <w:proofErr w:type="spellEnd"/>
            <w:r w:rsidRPr="00B96658">
              <w:rPr>
                <w:rFonts w:ascii="Times New Roman" w:eastAsia="Times New Roman" w:hAnsi="Times New Roman" w:cs="Times New Roman"/>
                <w:sz w:val="18"/>
                <w:szCs w:val="18"/>
                <w:lang w:eastAsia="ru-RU"/>
              </w:rPr>
              <w:t xml:space="preserve"> улица, 3А</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ООО «</w:t>
            </w:r>
            <w:proofErr w:type="spellStart"/>
            <w:r w:rsidRPr="00B96658">
              <w:rPr>
                <w:rFonts w:ascii="Times New Roman" w:eastAsia="Times New Roman" w:hAnsi="Times New Roman" w:cs="Times New Roman"/>
                <w:sz w:val="18"/>
                <w:szCs w:val="18"/>
                <w:lang w:eastAsia="ru-RU"/>
              </w:rPr>
              <w:t>Трубчевское</w:t>
            </w:r>
            <w:proofErr w:type="spellEnd"/>
            <w:r w:rsidRPr="00B96658">
              <w:rPr>
                <w:rFonts w:ascii="Times New Roman" w:eastAsia="Times New Roman" w:hAnsi="Times New Roman" w:cs="Times New Roman"/>
                <w:sz w:val="18"/>
                <w:szCs w:val="18"/>
                <w:lang w:eastAsia="ru-RU"/>
              </w:rPr>
              <w:t xml:space="preserve"> транспортное предприятие»</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р-н, г. Трубчевск, ул. </w:t>
            </w:r>
            <w:proofErr w:type="spellStart"/>
            <w:r w:rsidRPr="00B96658">
              <w:rPr>
                <w:rFonts w:ascii="Times New Roman" w:eastAsia="Times New Roman" w:hAnsi="Times New Roman" w:cs="Times New Roman"/>
                <w:sz w:val="18"/>
                <w:szCs w:val="18"/>
                <w:lang w:eastAsia="ru-RU"/>
              </w:rPr>
              <w:t>Новоленинская</w:t>
            </w:r>
            <w:proofErr w:type="spellEnd"/>
            <w:r w:rsidRPr="00B96658">
              <w:rPr>
                <w:rFonts w:ascii="Times New Roman" w:eastAsia="Times New Roman" w:hAnsi="Times New Roman" w:cs="Times New Roman"/>
                <w:sz w:val="18"/>
                <w:szCs w:val="18"/>
                <w:lang w:eastAsia="ru-RU"/>
              </w:rPr>
              <w:t>, д.2К, оф. 2.</w:t>
            </w:r>
          </w:p>
        </w:tc>
      </w:tr>
      <w:tr w:rsidR="00B96658" w:rsidRPr="00B96658" w:rsidTr="00962F77">
        <w:tc>
          <w:tcPr>
            <w:tcW w:w="10059" w:type="dxa"/>
            <w:gridSpan w:val="4"/>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Ярмарки</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МБУ «ВИД»</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Ленина, 95;</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МБУ «ВИД»</w:t>
            </w:r>
          </w:p>
        </w:tc>
        <w:tc>
          <w:tcPr>
            <w:tcW w:w="5239"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на перекрестке ул. Ленина и ул. Первомайская</w:t>
            </w:r>
          </w:p>
        </w:tc>
      </w:tr>
      <w:tr w:rsidR="00B96658" w:rsidRPr="00B96658" w:rsidTr="00962F77">
        <w:tc>
          <w:tcPr>
            <w:tcW w:w="10059" w:type="dxa"/>
            <w:gridSpan w:val="4"/>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Объекты здравоохранения</w:t>
            </w:r>
          </w:p>
        </w:tc>
      </w:tr>
      <w:tr w:rsidR="00B96658" w:rsidRPr="00B96658" w:rsidTr="00962F77">
        <w:tc>
          <w:tcPr>
            <w:tcW w:w="993" w:type="dxa"/>
            <w:vMerge w:val="restart"/>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9066" w:type="dxa"/>
            <w:gridSpan w:val="3"/>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bCs/>
                <w:color w:val="000000"/>
                <w:sz w:val="18"/>
                <w:szCs w:val="18"/>
                <w:shd w:val="clear" w:color="auto" w:fill="FFFFFF"/>
                <w:lang w:eastAsia="en-US"/>
              </w:rPr>
              <w:t>ГБУЗ «</w:t>
            </w:r>
            <w:proofErr w:type="spellStart"/>
            <w:r w:rsidRPr="00B96658">
              <w:rPr>
                <w:rFonts w:ascii="Times New Roman" w:eastAsia="Times New Roman" w:hAnsi="Times New Roman" w:cs="Times New Roman"/>
                <w:bCs/>
                <w:color w:val="000000"/>
                <w:sz w:val="18"/>
                <w:szCs w:val="18"/>
                <w:shd w:val="clear" w:color="auto" w:fill="FFFFFF"/>
                <w:lang w:eastAsia="en-US"/>
              </w:rPr>
              <w:t>Трубчевская</w:t>
            </w:r>
            <w:proofErr w:type="spellEnd"/>
            <w:r w:rsidRPr="00B96658">
              <w:rPr>
                <w:rFonts w:ascii="Times New Roman" w:eastAsia="Times New Roman" w:hAnsi="Times New Roman" w:cs="Times New Roman"/>
                <w:bCs/>
                <w:color w:val="000000"/>
                <w:sz w:val="18"/>
                <w:szCs w:val="18"/>
                <w:shd w:val="clear" w:color="auto" w:fill="FFFFFF"/>
                <w:lang w:eastAsia="en-US"/>
              </w:rPr>
              <w:t xml:space="preserve"> ЦРБ»</w:t>
            </w:r>
          </w:p>
        </w:tc>
      </w:tr>
      <w:tr w:rsidR="00B96658" w:rsidRPr="00B96658" w:rsidTr="00962F77">
        <w:tc>
          <w:tcPr>
            <w:tcW w:w="993" w:type="dxa"/>
            <w:vMerge/>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Поликлиника (п</w:t>
            </w:r>
            <w:r w:rsidRPr="00B96658">
              <w:rPr>
                <w:rFonts w:ascii="Times New Roman" w:eastAsia="Andale Sans UI" w:hAnsi="Times New Roman" w:cs="Times New Roman"/>
                <w:kern w:val="1"/>
                <w:sz w:val="18"/>
                <w:szCs w:val="18"/>
                <w:lang/>
              </w:rPr>
              <w:t>оликлини</w:t>
            </w:r>
            <w:proofErr w:type="spellStart"/>
            <w:r w:rsidRPr="00B96658">
              <w:rPr>
                <w:rFonts w:ascii="Times New Roman" w:eastAsia="Andale Sans UI" w:hAnsi="Times New Roman" w:cs="Times New Roman"/>
                <w:kern w:val="1"/>
                <w:sz w:val="18"/>
                <w:szCs w:val="18"/>
                <w:lang/>
              </w:rPr>
              <w:t>ческое</w:t>
            </w:r>
            <w:proofErr w:type="spellEnd"/>
            <w:r w:rsidRPr="00B96658">
              <w:rPr>
                <w:rFonts w:ascii="Times New Roman" w:eastAsia="Andale Sans UI" w:hAnsi="Times New Roman" w:cs="Times New Roman"/>
                <w:kern w:val="1"/>
                <w:sz w:val="18"/>
                <w:szCs w:val="18"/>
                <w:lang/>
              </w:rPr>
              <w:t xml:space="preserve"> отделение и вспомогательные лечебно-диагностические отделения)</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Брянская обл., г. Трубчевск, </w:t>
            </w:r>
          </w:p>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ул. Генерала</w:t>
            </w:r>
            <w:r w:rsidRPr="00FB4A22">
              <w:rPr>
                <w:rFonts w:ascii="Times New Roman" w:eastAsia="Times New Roman" w:hAnsi="Times New Roman" w:cs="Times New Roman"/>
                <w:sz w:val="18"/>
                <w:szCs w:val="18"/>
                <w:lang w:eastAsia="ru-RU"/>
              </w:rPr>
              <w:t xml:space="preserve"> </w:t>
            </w:r>
            <w:r w:rsidRPr="00FB4A22">
              <w:rPr>
                <w:rFonts w:ascii="Times New Roman" w:eastAsia="Times New Roman" w:hAnsi="Times New Roman" w:cs="Times New Roman"/>
                <w:sz w:val="18"/>
                <w:szCs w:val="18"/>
                <w:lang w:eastAsia="ru-RU"/>
              </w:rPr>
              <w:t>Петрова, 15</w:t>
            </w:r>
          </w:p>
        </w:tc>
      </w:tr>
      <w:tr w:rsidR="00B96658" w:rsidRPr="00B96658" w:rsidTr="00962F77">
        <w:tc>
          <w:tcPr>
            <w:tcW w:w="993" w:type="dxa"/>
            <w:vMerge/>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tc>
        <w:tc>
          <w:tcPr>
            <w:tcW w:w="3827" w:type="dxa"/>
            <w:gridSpan w:val="2"/>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Главный корпус (приёмное отделение, терапевтическое отделение, хирургическое отделение, анестезиолого-реанимационное отделение, неврологическое отделение, родильное отделение, отделение скорой медицинской помощи) </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Брянская обл., г. Трубчевск, </w:t>
            </w:r>
          </w:p>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ул. Генерала</w:t>
            </w:r>
            <w:r w:rsidRPr="00FB4A22">
              <w:rPr>
                <w:rFonts w:ascii="Times New Roman" w:eastAsia="Times New Roman" w:hAnsi="Times New Roman" w:cs="Times New Roman"/>
                <w:sz w:val="18"/>
                <w:szCs w:val="18"/>
                <w:lang w:eastAsia="ru-RU"/>
              </w:rPr>
              <w:t xml:space="preserve"> </w:t>
            </w:r>
            <w:r w:rsidRPr="00FB4A22">
              <w:rPr>
                <w:rFonts w:ascii="Times New Roman" w:eastAsia="Times New Roman" w:hAnsi="Times New Roman" w:cs="Times New Roman"/>
                <w:sz w:val="18"/>
                <w:szCs w:val="18"/>
                <w:lang w:eastAsia="ru-RU"/>
              </w:rPr>
              <w:t>Петрова, 15</w:t>
            </w:r>
          </w:p>
        </w:tc>
      </w:tr>
      <w:tr w:rsidR="00B96658" w:rsidRPr="00B96658" w:rsidTr="00962F77">
        <w:tc>
          <w:tcPr>
            <w:tcW w:w="993" w:type="dxa"/>
            <w:vMerge/>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tc>
        <w:tc>
          <w:tcPr>
            <w:tcW w:w="3827" w:type="dxa"/>
            <w:gridSpan w:val="2"/>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Детская больница (Педиатрическое отделение и дневной стационар)</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Брянская обл., г. Трубчевск, </w:t>
            </w:r>
          </w:p>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ул. Генерала</w:t>
            </w:r>
            <w:r w:rsidRPr="00FB4A22">
              <w:rPr>
                <w:rFonts w:ascii="Times New Roman" w:eastAsia="Times New Roman" w:hAnsi="Times New Roman" w:cs="Times New Roman"/>
                <w:sz w:val="18"/>
                <w:szCs w:val="18"/>
                <w:lang w:eastAsia="ru-RU"/>
              </w:rPr>
              <w:t xml:space="preserve"> </w:t>
            </w:r>
            <w:r w:rsidRPr="00FB4A22">
              <w:rPr>
                <w:rFonts w:ascii="Times New Roman" w:eastAsia="Times New Roman" w:hAnsi="Times New Roman" w:cs="Times New Roman"/>
                <w:sz w:val="18"/>
                <w:szCs w:val="18"/>
                <w:lang w:eastAsia="ru-RU"/>
              </w:rPr>
              <w:t>Петрова, 15</w:t>
            </w:r>
          </w:p>
        </w:tc>
      </w:tr>
      <w:tr w:rsidR="00B96658" w:rsidRPr="00B96658" w:rsidTr="00962F77">
        <w:tc>
          <w:tcPr>
            <w:tcW w:w="993" w:type="dxa"/>
            <w:vMerge/>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tc>
        <w:tc>
          <w:tcPr>
            <w:tcW w:w="3827" w:type="dxa"/>
            <w:gridSpan w:val="2"/>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Инфекционное отделение</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Брянская обл., г. Трубчевск, </w:t>
            </w:r>
          </w:p>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ул. Генерала</w:t>
            </w:r>
            <w:r w:rsidRPr="00FB4A22">
              <w:rPr>
                <w:rFonts w:ascii="Times New Roman" w:eastAsia="Times New Roman" w:hAnsi="Times New Roman" w:cs="Times New Roman"/>
                <w:sz w:val="18"/>
                <w:szCs w:val="18"/>
                <w:lang w:eastAsia="ru-RU"/>
              </w:rPr>
              <w:t xml:space="preserve"> </w:t>
            </w:r>
            <w:r w:rsidRPr="00FB4A22">
              <w:rPr>
                <w:rFonts w:ascii="Times New Roman" w:eastAsia="Times New Roman" w:hAnsi="Times New Roman" w:cs="Times New Roman"/>
                <w:sz w:val="18"/>
                <w:szCs w:val="18"/>
                <w:lang w:eastAsia="ru-RU"/>
              </w:rPr>
              <w:t>Петрова, 15</w:t>
            </w:r>
          </w:p>
        </w:tc>
      </w:tr>
      <w:tr w:rsidR="00B96658" w:rsidRPr="00B96658" w:rsidTr="00962F77">
        <w:tc>
          <w:tcPr>
            <w:tcW w:w="993" w:type="dxa"/>
            <w:vMerge/>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tc>
        <w:tc>
          <w:tcPr>
            <w:tcW w:w="3827" w:type="dxa"/>
            <w:gridSpan w:val="2"/>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Патологоанатомическое отделение</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Брянская обл., г. Трубчевск, </w:t>
            </w:r>
          </w:p>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ул. Генерала</w:t>
            </w:r>
            <w:r w:rsidRPr="00FB4A22">
              <w:rPr>
                <w:rFonts w:ascii="Times New Roman" w:eastAsia="Times New Roman" w:hAnsi="Times New Roman" w:cs="Times New Roman"/>
                <w:sz w:val="18"/>
                <w:szCs w:val="18"/>
                <w:lang w:eastAsia="ru-RU"/>
              </w:rPr>
              <w:t xml:space="preserve"> </w:t>
            </w:r>
            <w:r w:rsidRPr="00FB4A22">
              <w:rPr>
                <w:rFonts w:ascii="Times New Roman" w:eastAsia="Times New Roman" w:hAnsi="Times New Roman" w:cs="Times New Roman"/>
                <w:sz w:val="18"/>
                <w:szCs w:val="18"/>
                <w:lang w:eastAsia="ru-RU"/>
              </w:rPr>
              <w:t>Петрова, 15</w:t>
            </w:r>
          </w:p>
        </w:tc>
      </w:tr>
      <w:tr w:rsidR="00B96658" w:rsidRPr="00B96658" w:rsidTr="00962F77">
        <w:tc>
          <w:tcPr>
            <w:tcW w:w="993" w:type="dxa"/>
            <w:vMerge/>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tc>
        <w:tc>
          <w:tcPr>
            <w:tcW w:w="3827" w:type="dxa"/>
            <w:gridSpan w:val="2"/>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Педиатрическое поликлиническое отделение</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Брянская обл., г. Трубчевск, </w:t>
            </w:r>
          </w:p>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ул. Советская, 44</w:t>
            </w:r>
          </w:p>
        </w:tc>
      </w:tr>
      <w:tr w:rsidR="00B96658" w:rsidRPr="00B96658" w:rsidTr="00962F77">
        <w:tc>
          <w:tcPr>
            <w:tcW w:w="993" w:type="dxa"/>
            <w:vMerge/>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tc>
        <w:tc>
          <w:tcPr>
            <w:tcW w:w="3827" w:type="dxa"/>
            <w:gridSpan w:val="2"/>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Стоматологическое поликлиническое отделение</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Брянская обл., г. Трубчевск, </w:t>
            </w:r>
          </w:p>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ул. </w:t>
            </w:r>
            <w:proofErr w:type="spellStart"/>
            <w:r w:rsidRPr="00FB4A22">
              <w:rPr>
                <w:rFonts w:ascii="Times New Roman" w:eastAsia="Times New Roman" w:hAnsi="Times New Roman" w:cs="Times New Roman"/>
                <w:sz w:val="18"/>
                <w:szCs w:val="18"/>
                <w:lang w:eastAsia="ru-RU"/>
              </w:rPr>
              <w:t>Севская</w:t>
            </w:r>
            <w:proofErr w:type="spellEnd"/>
            <w:r w:rsidRPr="00FB4A22">
              <w:rPr>
                <w:rFonts w:ascii="Times New Roman" w:eastAsia="Times New Roman" w:hAnsi="Times New Roman" w:cs="Times New Roman"/>
                <w:sz w:val="18"/>
                <w:szCs w:val="18"/>
                <w:lang w:eastAsia="ru-RU"/>
              </w:rPr>
              <w:t>, 18</w:t>
            </w:r>
          </w:p>
        </w:tc>
      </w:tr>
      <w:tr w:rsidR="00B96658" w:rsidRPr="00B96658" w:rsidTr="00962F77">
        <w:tc>
          <w:tcPr>
            <w:tcW w:w="993" w:type="dxa"/>
            <w:vMerge/>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tc>
        <w:tc>
          <w:tcPr>
            <w:tcW w:w="3827" w:type="dxa"/>
            <w:gridSpan w:val="2"/>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Акушерско-гинекологические кабинеты</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Брянская обл., г. Трубчевск,  </w:t>
            </w:r>
          </w:p>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ул. Брянская, 47 (1-й этаж)</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eastAsia="en-US"/>
              </w:rPr>
            </w:pPr>
            <w:r w:rsidRPr="00B96658">
              <w:rPr>
                <w:rFonts w:ascii="Times New Roman" w:eastAsia="Andale Sans UI" w:hAnsi="Times New Roman" w:cs="Times New Roman"/>
                <w:bCs/>
                <w:color w:val="000000"/>
                <w:kern w:val="1"/>
                <w:sz w:val="18"/>
                <w:szCs w:val="18"/>
                <w:shd w:val="clear" w:color="auto" w:fill="FFFFFF"/>
                <w:lang w:eastAsia="en-US"/>
              </w:rPr>
              <w:t>ГБУЗ «Трубчевская ЦРБ» (Поликлиническое отделение Белоберезковской участковой больницы)</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proofErr w:type="spellStart"/>
            <w:r w:rsidRPr="00B96658">
              <w:rPr>
                <w:rFonts w:ascii="Times New Roman" w:eastAsia="Times New Roman" w:hAnsi="Times New Roman" w:cs="Times New Roman"/>
                <w:sz w:val="18"/>
                <w:szCs w:val="18"/>
                <w:lang w:eastAsia="en-US"/>
              </w:rPr>
              <w:t>пгт</w:t>
            </w:r>
            <w:proofErr w:type="spellEnd"/>
            <w:r w:rsidRPr="00B96658">
              <w:rPr>
                <w:rFonts w:ascii="Times New Roman" w:eastAsia="Times New Roman" w:hAnsi="Times New Roman" w:cs="Times New Roman"/>
                <w:sz w:val="18"/>
                <w:szCs w:val="18"/>
                <w:lang w:eastAsia="en-US"/>
              </w:rPr>
              <w:t>. Белая Берёзка, ул. Калинина,  5</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eastAsia="en-US"/>
              </w:rPr>
            </w:pPr>
            <w:r w:rsidRPr="00B96658">
              <w:rPr>
                <w:rFonts w:ascii="Times New Roman" w:eastAsia="Andale Sans UI" w:hAnsi="Times New Roman" w:cs="Times New Roman"/>
                <w:bCs/>
                <w:color w:val="000000"/>
                <w:kern w:val="1"/>
                <w:sz w:val="18"/>
                <w:szCs w:val="18"/>
                <w:shd w:val="clear" w:color="auto" w:fill="FFFFFF"/>
                <w:lang w:eastAsia="en-US"/>
              </w:rPr>
              <w:t>ГБУЗ «Трубчевская ЦРБ» (Общесоматическое отделение Белоберезковской участковой больницы)</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proofErr w:type="spellStart"/>
            <w:r w:rsidRPr="00B96658">
              <w:rPr>
                <w:rFonts w:ascii="Times New Roman" w:eastAsia="Times New Roman" w:hAnsi="Times New Roman" w:cs="Times New Roman"/>
                <w:sz w:val="18"/>
                <w:szCs w:val="18"/>
                <w:lang w:eastAsia="en-US"/>
              </w:rPr>
              <w:t>пгт</w:t>
            </w:r>
            <w:proofErr w:type="spellEnd"/>
            <w:r w:rsidRPr="00B96658">
              <w:rPr>
                <w:rFonts w:ascii="Times New Roman" w:eastAsia="Times New Roman" w:hAnsi="Times New Roman" w:cs="Times New Roman"/>
                <w:sz w:val="18"/>
                <w:szCs w:val="18"/>
                <w:lang w:eastAsia="en-US"/>
              </w:rPr>
              <w:t>. Белая Берёзка, ул. Первомайская, 12</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Фельдшерско-акушерский пункт (ФАП)</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Брянская обл.,  г. Трубчевск,  ул. Лесная, 16</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ФАП д. Красное</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w:t>
            </w:r>
            <w:r w:rsidRPr="00FB4A22">
              <w:rPr>
                <w:rFonts w:ascii="Times New Roman" w:eastAsia="Times New Roman" w:hAnsi="Times New Roman" w:cs="Times New Roman"/>
                <w:sz w:val="18"/>
                <w:szCs w:val="18"/>
                <w:lang w:eastAsia="ru-RU"/>
              </w:rPr>
              <w:t xml:space="preserve"> д. Красное ул. Новая, 19/2</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ФАП с. Филипповичи</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w:t>
            </w:r>
            <w:r w:rsidRPr="00FB4A22">
              <w:rPr>
                <w:rFonts w:ascii="Times New Roman" w:eastAsia="Times New Roman" w:hAnsi="Times New Roman" w:cs="Times New Roman"/>
                <w:sz w:val="18"/>
                <w:szCs w:val="18"/>
                <w:lang w:eastAsia="ru-RU"/>
              </w:rPr>
              <w:t xml:space="preserve"> с. Филипповичи ул. Новая,14 </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ФАП д. Поповка</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w:t>
            </w:r>
            <w:r w:rsidRPr="00FB4A22">
              <w:rPr>
                <w:rFonts w:ascii="Times New Roman" w:eastAsia="Times New Roman" w:hAnsi="Times New Roman" w:cs="Times New Roman"/>
                <w:sz w:val="18"/>
                <w:szCs w:val="18"/>
                <w:lang w:eastAsia="ru-RU"/>
              </w:rPr>
              <w:t xml:space="preserve"> д. Телец, ул. Набережная,  27 А/2</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ФАП д. Городцы</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w:t>
            </w:r>
            <w:r w:rsidRPr="00FB4A22">
              <w:rPr>
                <w:rFonts w:ascii="Times New Roman" w:eastAsia="Times New Roman" w:hAnsi="Times New Roman" w:cs="Times New Roman"/>
                <w:sz w:val="18"/>
                <w:szCs w:val="18"/>
                <w:lang w:eastAsia="ru-RU"/>
              </w:rPr>
              <w:t xml:space="preserve"> д. Городцы, ул. </w:t>
            </w:r>
            <w:proofErr w:type="spellStart"/>
            <w:r w:rsidRPr="00FB4A22">
              <w:rPr>
                <w:rFonts w:ascii="Times New Roman" w:eastAsia="Times New Roman" w:hAnsi="Times New Roman" w:cs="Times New Roman"/>
                <w:sz w:val="18"/>
                <w:szCs w:val="18"/>
                <w:lang w:eastAsia="ru-RU"/>
              </w:rPr>
              <w:t>Трубчевская</w:t>
            </w:r>
            <w:proofErr w:type="spellEnd"/>
            <w:r w:rsidRPr="00FB4A22">
              <w:rPr>
                <w:rFonts w:ascii="Times New Roman" w:eastAsia="Times New Roman" w:hAnsi="Times New Roman" w:cs="Times New Roman"/>
                <w:sz w:val="18"/>
                <w:szCs w:val="18"/>
                <w:lang w:eastAsia="ru-RU"/>
              </w:rPr>
              <w:t>, 93</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ФАП с. Усох</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r w:rsidRPr="00FB4A22">
              <w:rPr>
                <w:rFonts w:ascii="Times New Roman" w:eastAsia="Times New Roman" w:hAnsi="Times New Roman" w:cs="Times New Roman"/>
                <w:sz w:val="18"/>
                <w:szCs w:val="18"/>
                <w:lang w:eastAsia="ru-RU"/>
              </w:rPr>
              <w:t>с. Усох, ул. Молодежная, 17</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ФАП с. Радутино</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r w:rsidRPr="00FB4A22">
              <w:rPr>
                <w:rFonts w:ascii="Times New Roman" w:eastAsia="Times New Roman" w:hAnsi="Times New Roman" w:cs="Times New Roman"/>
                <w:sz w:val="18"/>
                <w:szCs w:val="18"/>
                <w:lang w:eastAsia="ru-RU"/>
              </w:rPr>
              <w:t xml:space="preserve">с. </w:t>
            </w:r>
            <w:proofErr w:type="spellStart"/>
            <w:r w:rsidRPr="00FB4A22">
              <w:rPr>
                <w:rFonts w:ascii="Times New Roman" w:eastAsia="Times New Roman" w:hAnsi="Times New Roman" w:cs="Times New Roman"/>
                <w:sz w:val="18"/>
                <w:szCs w:val="18"/>
                <w:lang w:eastAsia="ru-RU"/>
              </w:rPr>
              <w:t>Радутино</w:t>
            </w:r>
            <w:proofErr w:type="spellEnd"/>
            <w:r w:rsidRPr="00FB4A22">
              <w:rPr>
                <w:rFonts w:ascii="Times New Roman" w:eastAsia="Times New Roman" w:hAnsi="Times New Roman" w:cs="Times New Roman"/>
                <w:sz w:val="18"/>
                <w:szCs w:val="18"/>
                <w:lang w:eastAsia="ru-RU"/>
              </w:rPr>
              <w:t xml:space="preserve">, ул. </w:t>
            </w:r>
            <w:proofErr w:type="spellStart"/>
            <w:r w:rsidRPr="00FB4A22">
              <w:rPr>
                <w:rFonts w:ascii="Times New Roman" w:eastAsia="Times New Roman" w:hAnsi="Times New Roman" w:cs="Times New Roman"/>
                <w:sz w:val="18"/>
                <w:szCs w:val="18"/>
                <w:lang w:eastAsia="ru-RU"/>
              </w:rPr>
              <w:t>Трубчевская</w:t>
            </w:r>
            <w:proofErr w:type="spellEnd"/>
            <w:r w:rsidRPr="00FB4A22">
              <w:rPr>
                <w:rFonts w:ascii="Times New Roman" w:eastAsia="Times New Roman" w:hAnsi="Times New Roman" w:cs="Times New Roman"/>
                <w:sz w:val="18"/>
                <w:szCs w:val="18"/>
                <w:lang w:eastAsia="ru-RU"/>
              </w:rPr>
              <w:t>, 2</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ФАП д. Радинск</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r w:rsidRPr="00FB4A22">
              <w:rPr>
                <w:rFonts w:ascii="Times New Roman" w:eastAsia="Times New Roman" w:hAnsi="Times New Roman" w:cs="Times New Roman"/>
                <w:sz w:val="18"/>
                <w:szCs w:val="18"/>
                <w:lang w:eastAsia="ru-RU"/>
              </w:rPr>
              <w:t xml:space="preserve">д. </w:t>
            </w:r>
            <w:proofErr w:type="spellStart"/>
            <w:r w:rsidRPr="00FB4A22">
              <w:rPr>
                <w:rFonts w:ascii="Times New Roman" w:eastAsia="Times New Roman" w:hAnsi="Times New Roman" w:cs="Times New Roman"/>
                <w:sz w:val="18"/>
                <w:szCs w:val="18"/>
                <w:lang w:eastAsia="ru-RU"/>
              </w:rPr>
              <w:t>Радинск</w:t>
            </w:r>
            <w:proofErr w:type="spellEnd"/>
            <w:r w:rsidRPr="00FB4A22">
              <w:rPr>
                <w:rFonts w:ascii="Times New Roman" w:eastAsia="Times New Roman" w:hAnsi="Times New Roman" w:cs="Times New Roman"/>
                <w:sz w:val="18"/>
                <w:szCs w:val="18"/>
                <w:lang w:eastAsia="ru-RU"/>
              </w:rPr>
              <w:t>, ул. Лесная,  68 А</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ФАП с. Комягино</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r w:rsidRPr="00FB4A22">
              <w:rPr>
                <w:rFonts w:ascii="Times New Roman" w:eastAsia="Times New Roman" w:hAnsi="Times New Roman" w:cs="Times New Roman"/>
                <w:sz w:val="18"/>
                <w:szCs w:val="18"/>
                <w:lang w:eastAsia="ru-RU"/>
              </w:rPr>
              <w:t xml:space="preserve">с. </w:t>
            </w:r>
            <w:proofErr w:type="spellStart"/>
            <w:r w:rsidRPr="00FB4A22">
              <w:rPr>
                <w:rFonts w:ascii="Times New Roman" w:eastAsia="Times New Roman" w:hAnsi="Times New Roman" w:cs="Times New Roman"/>
                <w:sz w:val="18"/>
                <w:szCs w:val="18"/>
                <w:lang w:eastAsia="ru-RU"/>
              </w:rPr>
              <w:t>Комягино</w:t>
            </w:r>
            <w:proofErr w:type="spellEnd"/>
            <w:r w:rsidRPr="00FB4A22">
              <w:rPr>
                <w:rFonts w:ascii="Times New Roman" w:eastAsia="Times New Roman" w:hAnsi="Times New Roman" w:cs="Times New Roman"/>
                <w:sz w:val="18"/>
                <w:szCs w:val="18"/>
                <w:lang w:eastAsia="ru-RU"/>
              </w:rPr>
              <w:t xml:space="preserve">, ул. Зеленая, 29, </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ФАП д. Котляково</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r w:rsidRPr="00FB4A22">
              <w:rPr>
                <w:rFonts w:ascii="Times New Roman" w:eastAsia="Times New Roman" w:hAnsi="Times New Roman" w:cs="Times New Roman"/>
                <w:sz w:val="18"/>
                <w:szCs w:val="18"/>
                <w:lang w:eastAsia="ru-RU"/>
              </w:rPr>
              <w:t xml:space="preserve">д. </w:t>
            </w:r>
            <w:proofErr w:type="spellStart"/>
            <w:r w:rsidRPr="00FB4A22">
              <w:rPr>
                <w:rFonts w:ascii="Times New Roman" w:eastAsia="Times New Roman" w:hAnsi="Times New Roman" w:cs="Times New Roman"/>
                <w:sz w:val="18"/>
                <w:szCs w:val="18"/>
                <w:lang w:eastAsia="ru-RU"/>
              </w:rPr>
              <w:t>Котляково</w:t>
            </w:r>
            <w:proofErr w:type="spellEnd"/>
            <w:r w:rsidRPr="00FB4A22">
              <w:rPr>
                <w:rFonts w:ascii="Times New Roman" w:eastAsia="Times New Roman" w:hAnsi="Times New Roman" w:cs="Times New Roman"/>
                <w:sz w:val="18"/>
                <w:szCs w:val="18"/>
                <w:lang w:eastAsia="ru-RU"/>
              </w:rPr>
              <w:t>, ул. Мира, 12А</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 xml:space="preserve">ФАП с </w:t>
            </w:r>
            <w:proofErr w:type="spellStart"/>
            <w:r w:rsidRPr="00B96658">
              <w:rPr>
                <w:rFonts w:ascii="Times New Roman" w:eastAsia="Andale Sans UI" w:hAnsi="Times New Roman" w:cs="Times New Roman"/>
                <w:kern w:val="1"/>
                <w:sz w:val="18"/>
                <w:szCs w:val="18"/>
                <w:lang/>
              </w:rPr>
              <w:t>Юрово</w:t>
            </w:r>
            <w:proofErr w:type="spellEnd"/>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r w:rsidRPr="00FB4A22">
              <w:rPr>
                <w:rFonts w:ascii="Times New Roman" w:eastAsia="Times New Roman" w:hAnsi="Times New Roman" w:cs="Times New Roman"/>
                <w:sz w:val="18"/>
                <w:szCs w:val="18"/>
                <w:lang w:eastAsia="ru-RU"/>
              </w:rPr>
              <w:t xml:space="preserve">с. </w:t>
            </w:r>
            <w:proofErr w:type="spellStart"/>
            <w:r w:rsidRPr="00FB4A22">
              <w:rPr>
                <w:rFonts w:ascii="Times New Roman" w:eastAsia="Times New Roman" w:hAnsi="Times New Roman" w:cs="Times New Roman"/>
                <w:sz w:val="18"/>
                <w:szCs w:val="18"/>
                <w:lang w:eastAsia="ru-RU"/>
              </w:rPr>
              <w:t>Юрово</w:t>
            </w:r>
            <w:proofErr w:type="spellEnd"/>
            <w:r w:rsidRPr="00FB4A22">
              <w:rPr>
                <w:rFonts w:ascii="Times New Roman" w:eastAsia="Times New Roman" w:hAnsi="Times New Roman" w:cs="Times New Roman"/>
                <w:sz w:val="18"/>
                <w:szCs w:val="18"/>
                <w:lang w:eastAsia="ru-RU"/>
              </w:rPr>
              <w:t>, ул. Центральная, 5</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 xml:space="preserve">ФАП с. </w:t>
            </w:r>
            <w:proofErr w:type="spellStart"/>
            <w:r w:rsidRPr="00B96658">
              <w:rPr>
                <w:rFonts w:ascii="Times New Roman" w:eastAsia="Andale Sans UI" w:hAnsi="Times New Roman" w:cs="Times New Roman"/>
                <w:kern w:val="1"/>
                <w:sz w:val="18"/>
                <w:szCs w:val="18"/>
                <w:lang/>
              </w:rPr>
              <w:t>Рябчевск</w:t>
            </w:r>
            <w:proofErr w:type="spellEnd"/>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r w:rsidRPr="00FB4A22">
              <w:rPr>
                <w:rFonts w:ascii="Times New Roman" w:eastAsia="Times New Roman" w:hAnsi="Times New Roman" w:cs="Times New Roman"/>
                <w:sz w:val="18"/>
                <w:szCs w:val="18"/>
                <w:lang w:eastAsia="ru-RU"/>
              </w:rPr>
              <w:t xml:space="preserve">с. </w:t>
            </w:r>
            <w:proofErr w:type="spellStart"/>
            <w:r w:rsidRPr="00FB4A22">
              <w:rPr>
                <w:rFonts w:ascii="Times New Roman" w:eastAsia="Times New Roman" w:hAnsi="Times New Roman" w:cs="Times New Roman"/>
                <w:sz w:val="18"/>
                <w:szCs w:val="18"/>
                <w:lang w:eastAsia="ru-RU"/>
              </w:rPr>
              <w:t>Рябчевск</w:t>
            </w:r>
            <w:proofErr w:type="spellEnd"/>
            <w:r w:rsidRPr="00FB4A22">
              <w:rPr>
                <w:rFonts w:ascii="Times New Roman" w:eastAsia="Times New Roman" w:hAnsi="Times New Roman" w:cs="Times New Roman"/>
                <w:sz w:val="18"/>
                <w:szCs w:val="18"/>
                <w:lang w:eastAsia="ru-RU"/>
              </w:rPr>
              <w:t>, ул. Шоссейная, 25</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 xml:space="preserve">ФАП с. </w:t>
            </w:r>
            <w:proofErr w:type="spellStart"/>
            <w:r w:rsidRPr="00B96658">
              <w:rPr>
                <w:rFonts w:ascii="Times New Roman" w:eastAsia="Andale Sans UI" w:hAnsi="Times New Roman" w:cs="Times New Roman"/>
                <w:kern w:val="1"/>
                <w:sz w:val="18"/>
                <w:szCs w:val="18"/>
                <w:lang/>
              </w:rPr>
              <w:t>Плюсково</w:t>
            </w:r>
            <w:proofErr w:type="spellEnd"/>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r w:rsidRPr="00FB4A22">
              <w:rPr>
                <w:rFonts w:ascii="Times New Roman" w:eastAsia="Times New Roman" w:hAnsi="Times New Roman" w:cs="Times New Roman"/>
                <w:sz w:val="18"/>
                <w:szCs w:val="18"/>
                <w:lang w:eastAsia="ru-RU"/>
              </w:rPr>
              <w:t xml:space="preserve">с. </w:t>
            </w:r>
            <w:proofErr w:type="spellStart"/>
            <w:r w:rsidRPr="00FB4A22">
              <w:rPr>
                <w:rFonts w:ascii="Times New Roman" w:eastAsia="Times New Roman" w:hAnsi="Times New Roman" w:cs="Times New Roman"/>
                <w:sz w:val="18"/>
                <w:szCs w:val="18"/>
                <w:lang w:eastAsia="ru-RU"/>
              </w:rPr>
              <w:t>Плюсково</w:t>
            </w:r>
            <w:proofErr w:type="spellEnd"/>
            <w:r w:rsidRPr="00FB4A22">
              <w:rPr>
                <w:rFonts w:ascii="Times New Roman" w:eastAsia="Times New Roman" w:hAnsi="Times New Roman" w:cs="Times New Roman"/>
                <w:sz w:val="18"/>
                <w:szCs w:val="18"/>
                <w:lang w:eastAsia="ru-RU"/>
              </w:rPr>
              <w:t>, ул. Урицкого,  66</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 xml:space="preserve">ФАП с. </w:t>
            </w:r>
            <w:proofErr w:type="spellStart"/>
            <w:r w:rsidRPr="00B96658">
              <w:rPr>
                <w:rFonts w:ascii="Times New Roman" w:eastAsia="Andale Sans UI" w:hAnsi="Times New Roman" w:cs="Times New Roman"/>
                <w:kern w:val="1"/>
                <w:sz w:val="18"/>
                <w:szCs w:val="18"/>
                <w:lang/>
              </w:rPr>
              <w:t>Любожичи</w:t>
            </w:r>
            <w:proofErr w:type="spellEnd"/>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r w:rsidRPr="00FB4A22">
              <w:rPr>
                <w:rFonts w:ascii="Times New Roman" w:eastAsia="Times New Roman" w:hAnsi="Times New Roman" w:cs="Times New Roman"/>
                <w:sz w:val="18"/>
                <w:szCs w:val="18"/>
                <w:lang w:eastAsia="ru-RU"/>
              </w:rPr>
              <w:t xml:space="preserve">с. </w:t>
            </w:r>
            <w:proofErr w:type="spellStart"/>
            <w:r w:rsidRPr="00FB4A22">
              <w:rPr>
                <w:rFonts w:ascii="Times New Roman" w:eastAsia="Times New Roman" w:hAnsi="Times New Roman" w:cs="Times New Roman"/>
                <w:sz w:val="18"/>
                <w:szCs w:val="18"/>
                <w:lang w:eastAsia="ru-RU"/>
              </w:rPr>
              <w:t>Любожичи</w:t>
            </w:r>
            <w:proofErr w:type="spellEnd"/>
            <w:r w:rsidRPr="00FB4A22">
              <w:rPr>
                <w:rFonts w:ascii="Times New Roman" w:eastAsia="Times New Roman" w:hAnsi="Times New Roman" w:cs="Times New Roman"/>
                <w:sz w:val="18"/>
                <w:szCs w:val="18"/>
                <w:lang w:eastAsia="ru-RU"/>
              </w:rPr>
              <w:t xml:space="preserve"> , </w:t>
            </w:r>
            <w:proofErr w:type="spellStart"/>
            <w:r w:rsidRPr="00FB4A22">
              <w:rPr>
                <w:rFonts w:ascii="Times New Roman" w:eastAsia="Times New Roman" w:hAnsi="Times New Roman" w:cs="Times New Roman"/>
                <w:sz w:val="18"/>
                <w:szCs w:val="18"/>
                <w:lang w:eastAsia="ru-RU"/>
              </w:rPr>
              <w:t>ул.Новая</w:t>
            </w:r>
            <w:proofErr w:type="spellEnd"/>
            <w:r w:rsidRPr="00FB4A22">
              <w:rPr>
                <w:rFonts w:ascii="Times New Roman" w:eastAsia="Times New Roman" w:hAnsi="Times New Roman" w:cs="Times New Roman"/>
                <w:sz w:val="18"/>
                <w:szCs w:val="18"/>
                <w:lang w:eastAsia="ru-RU"/>
              </w:rPr>
              <w:t>, 2/2</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 xml:space="preserve">ФАП с. </w:t>
            </w:r>
            <w:proofErr w:type="spellStart"/>
            <w:r w:rsidRPr="00B96658">
              <w:rPr>
                <w:rFonts w:ascii="Times New Roman" w:eastAsia="Andale Sans UI" w:hAnsi="Times New Roman" w:cs="Times New Roman"/>
                <w:kern w:val="1"/>
                <w:sz w:val="18"/>
                <w:szCs w:val="18"/>
                <w:lang/>
              </w:rPr>
              <w:t>Семячки</w:t>
            </w:r>
            <w:proofErr w:type="spellEnd"/>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r w:rsidRPr="00FB4A22">
              <w:rPr>
                <w:rFonts w:ascii="Times New Roman" w:eastAsia="Times New Roman" w:hAnsi="Times New Roman" w:cs="Times New Roman"/>
                <w:sz w:val="18"/>
                <w:szCs w:val="18"/>
                <w:lang w:eastAsia="ru-RU"/>
              </w:rPr>
              <w:t xml:space="preserve">с. </w:t>
            </w:r>
            <w:proofErr w:type="spellStart"/>
            <w:r w:rsidRPr="00FB4A22">
              <w:rPr>
                <w:rFonts w:ascii="Times New Roman" w:eastAsia="Times New Roman" w:hAnsi="Times New Roman" w:cs="Times New Roman"/>
                <w:sz w:val="18"/>
                <w:szCs w:val="18"/>
                <w:lang w:eastAsia="ru-RU"/>
              </w:rPr>
              <w:t>Семячки</w:t>
            </w:r>
            <w:proofErr w:type="spellEnd"/>
            <w:r w:rsidRPr="00FB4A22">
              <w:rPr>
                <w:rFonts w:ascii="Times New Roman" w:eastAsia="Times New Roman" w:hAnsi="Times New Roman" w:cs="Times New Roman"/>
                <w:sz w:val="18"/>
                <w:szCs w:val="18"/>
                <w:lang w:eastAsia="ru-RU"/>
              </w:rPr>
              <w:t xml:space="preserve">  ул. Советская, 14</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 xml:space="preserve">ФАП  д. Молчаново </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r w:rsidRPr="00FB4A22">
              <w:rPr>
                <w:rFonts w:ascii="Times New Roman" w:eastAsia="Times New Roman" w:hAnsi="Times New Roman" w:cs="Times New Roman"/>
                <w:sz w:val="18"/>
                <w:szCs w:val="18"/>
                <w:lang w:eastAsia="ru-RU"/>
              </w:rPr>
              <w:t>д. Молчаново  ул. Луговая, 26</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ФАП  д. Аладьино</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r w:rsidRPr="00FB4A22">
              <w:rPr>
                <w:rFonts w:ascii="Times New Roman" w:eastAsia="Times New Roman" w:hAnsi="Times New Roman" w:cs="Times New Roman"/>
                <w:sz w:val="18"/>
                <w:szCs w:val="18"/>
                <w:lang w:eastAsia="ru-RU"/>
              </w:rPr>
              <w:t xml:space="preserve">д. Аладьино   ул. </w:t>
            </w:r>
            <w:proofErr w:type="spellStart"/>
            <w:r w:rsidRPr="00FB4A22">
              <w:rPr>
                <w:rFonts w:ascii="Times New Roman" w:eastAsia="Times New Roman" w:hAnsi="Times New Roman" w:cs="Times New Roman"/>
                <w:sz w:val="18"/>
                <w:szCs w:val="18"/>
                <w:lang w:eastAsia="ru-RU"/>
              </w:rPr>
              <w:t>Трубчевская</w:t>
            </w:r>
            <w:proofErr w:type="spellEnd"/>
            <w:r w:rsidRPr="00FB4A22">
              <w:rPr>
                <w:rFonts w:ascii="Times New Roman" w:eastAsia="Times New Roman" w:hAnsi="Times New Roman" w:cs="Times New Roman"/>
                <w:sz w:val="18"/>
                <w:szCs w:val="18"/>
                <w:lang w:eastAsia="ru-RU"/>
              </w:rPr>
              <w:t>, 7</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 xml:space="preserve">ФАП  д. </w:t>
            </w:r>
            <w:proofErr w:type="spellStart"/>
            <w:r w:rsidRPr="00B96658">
              <w:rPr>
                <w:rFonts w:ascii="Times New Roman" w:eastAsia="Andale Sans UI" w:hAnsi="Times New Roman" w:cs="Times New Roman"/>
                <w:kern w:val="1"/>
                <w:sz w:val="18"/>
                <w:szCs w:val="18"/>
                <w:lang/>
              </w:rPr>
              <w:t>Бобовня</w:t>
            </w:r>
            <w:proofErr w:type="spellEnd"/>
            <w:r w:rsidRPr="00B96658">
              <w:rPr>
                <w:rFonts w:ascii="Times New Roman" w:eastAsia="Andale Sans UI" w:hAnsi="Times New Roman" w:cs="Times New Roman"/>
                <w:kern w:val="1"/>
                <w:sz w:val="18"/>
                <w:szCs w:val="18"/>
                <w:lang/>
              </w:rPr>
              <w:t xml:space="preserve"> </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r w:rsidRPr="00FB4A22">
              <w:rPr>
                <w:rFonts w:ascii="Times New Roman" w:eastAsia="Times New Roman" w:hAnsi="Times New Roman" w:cs="Times New Roman"/>
                <w:sz w:val="18"/>
                <w:szCs w:val="18"/>
                <w:lang w:eastAsia="ru-RU"/>
              </w:rPr>
              <w:t xml:space="preserve">д. </w:t>
            </w:r>
            <w:proofErr w:type="spellStart"/>
            <w:r w:rsidRPr="00FB4A22">
              <w:rPr>
                <w:rFonts w:ascii="Times New Roman" w:eastAsia="Times New Roman" w:hAnsi="Times New Roman" w:cs="Times New Roman"/>
                <w:sz w:val="18"/>
                <w:szCs w:val="18"/>
                <w:lang w:eastAsia="ru-RU"/>
              </w:rPr>
              <w:t>Бобовня</w:t>
            </w:r>
            <w:proofErr w:type="spellEnd"/>
            <w:r w:rsidRPr="00FB4A22">
              <w:rPr>
                <w:rFonts w:ascii="Times New Roman" w:eastAsia="Times New Roman" w:hAnsi="Times New Roman" w:cs="Times New Roman"/>
                <w:sz w:val="18"/>
                <w:szCs w:val="18"/>
                <w:lang w:eastAsia="ru-RU"/>
              </w:rPr>
              <w:t xml:space="preserve">  пер. Молодежный, 7</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 xml:space="preserve">ФАП  д. Ужа  </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r w:rsidRPr="00FB4A22">
              <w:rPr>
                <w:rFonts w:ascii="Times New Roman" w:eastAsia="Times New Roman" w:hAnsi="Times New Roman" w:cs="Times New Roman"/>
                <w:sz w:val="18"/>
                <w:szCs w:val="18"/>
                <w:lang w:eastAsia="ru-RU"/>
              </w:rPr>
              <w:t>д. Ужа  ул. Строительная, 30</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ФАП  с. Селец</w:t>
            </w:r>
          </w:p>
        </w:tc>
        <w:tc>
          <w:tcPr>
            <w:tcW w:w="5239" w:type="dxa"/>
          </w:tcPr>
          <w:p w:rsidR="00B96658" w:rsidRPr="00B96658"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Селец, ул.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12</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ФАП  с. Алешенка</w:t>
            </w:r>
          </w:p>
        </w:tc>
        <w:tc>
          <w:tcPr>
            <w:tcW w:w="5239" w:type="dxa"/>
          </w:tcPr>
          <w:p w:rsidR="00B96658" w:rsidRPr="00B96658"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Алешенка, ул. Молодежная, 14</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 xml:space="preserve">ФАП  д. </w:t>
            </w:r>
            <w:proofErr w:type="spellStart"/>
            <w:r w:rsidRPr="00B96658">
              <w:rPr>
                <w:rFonts w:ascii="Times New Roman" w:eastAsia="Andale Sans UI" w:hAnsi="Times New Roman" w:cs="Times New Roman"/>
                <w:kern w:val="1"/>
                <w:sz w:val="18"/>
                <w:szCs w:val="18"/>
                <w:lang/>
              </w:rPr>
              <w:t>Сагутьево</w:t>
            </w:r>
            <w:proofErr w:type="spellEnd"/>
          </w:p>
        </w:tc>
        <w:tc>
          <w:tcPr>
            <w:tcW w:w="5239" w:type="dxa"/>
          </w:tcPr>
          <w:p w:rsidR="00B96658" w:rsidRPr="00B96658"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w:t>
            </w:r>
            <w:proofErr w:type="spellStart"/>
            <w:r w:rsidRPr="00B96658">
              <w:rPr>
                <w:rFonts w:ascii="Times New Roman" w:eastAsia="Times New Roman" w:hAnsi="Times New Roman" w:cs="Times New Roman"/>
                <w:sz w:val="18"/>
                <w:szCs w:val="18"/>
                <w:lang w:eastAsia="ru-RU"/>
              </w:rPr>
              <w:t>Сагутьево</w:t>
            </w:r>
            <w:proofErr w:type="spellEnd"/>
            <w:r w:rsidRPr="00B96658">
              <w:rPr>
                <w:rFonts w:ascii="Times New Roman" w:eastAsia="Times New Roman" w:hAnsi="Times New Roman" w:cs="Times New Roman"/>
                <w:sz w:val="18"/>
                <w:szCs w:val="18"/>
                <w:lang w:eastAsia="ru-RU"/>
              </w:rPr>
              <w:t>, ул. Школьная, 47 Б</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 xml:space="preserve">ФАП  д. </w:t>
            </w:r>
            <w:proofErr w:type="spellStart"/>
            <w:r w:rsidRPr="00B96658">
              <w:rPr>
                <w:rFonts w:ascii="Times New Roman" w:eastAsia="Andale Sans UI" w:hAnsi="Times New Roman" w:cs="Times New Roman"/>
                <w:kern w:val="1"/>
                <w:sz w:val="18"/>
                <w:szCs w:val="18"/>
                <w:lang/>
              </w:rPr>
              <w:t>Глыбочка</w:t>
            </w:r>
            <w:proofErr w:type="spellEnd"/>
          </w:p>
        </w:tc>
        <w:tc>
          <w:tcPr>
            <w:tcW w:w="5239" w:type="dxa"/>
          </w:tcPr>
          <w:p w:rsidR="00B96658" w:rsidRPr="00B96658"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w:t>
            </w:r>
            <w:proofErr w:type="spellStart"/>
            <w:r w:rsidRPr="00B96658">
              <w:rPr>
                <w:rFonts w:ascii="Times New Roman" w:eastAsia="Times New Roman" w:hAnsi="Times New Roman" w:cs="Times New Roman"/>
                <w:sz w:val="18"/>
                <w:szCs w:val="18"/>
                <w:lang w:eastAsia="ru-RU"/>
              </w:rPr>
              <w:t>Глыбочка</w:t>
            </w:r>
            <w:proofErr w:type="spellEnd"/>
            <w:r w:rsidRPr="00B96658">
              <w:rPr>
                <w:rFonts w:ascii="Times New Roman" w:eastAsia="Times New Roman" w:hAnsi="Times New Roman" w:cs="Times New Roman"/>
                <w:sz w:val="18"/>
                <w:szCs w:val="18"/>
                <w:lang w:eastAsia="ru-RU"/>
              </w:rPr>
              <w:t xml:space="preserve">, ул. </w:t>
            </w:r>
            <w:proofErr w:type="spellStart"/>
            <w:r w:rsidRPr="00B96658">
              <w:rPr>
                <w:rFonts w:ascii="Times New Roman" w:eastAsia="Times New Roman" w:hAnsi="Times New Roman" w:cs="Times New Roman"/>
                <w:sz w:val="18"/>
                <w:szCs w:val="18"/>
                <w:lang w:eastAsia="ru-RU"/>
              </w:rPr>
              <w:t>Постевого</w:t>
            </w:r>
            <w:proofErr w:type="spellEnd"/>
            <w:r w:rsidRPr="00B96658">
              <w:rPr>
                <w:rFonts w:ascii="Times New Roman" w:eastAsia="Times New Roman" w:hAnsi="Times New Roman" w:cs="Times New Roman"/>
                <w:sz w:val="18"/>
                <w:szCs w:val="18"/>
                <w:lang w:eastAsia="ru-RU"/>
              </w:rPr>
              <w:t>, 1 А</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B96658">
              <w:rPr>
                <w:rFonts w:ascii="Times New Roman" w:eastAsia="Andale Sans UI" w:hAnsi="Times New Roman" w:cs="Times New Roman"/>
                <w:kern w:val="1"/>
                <w:sz w:val="18"/>
                <w:szCs w:val="18"/>
                <w:lang/>
              </w:rPr>
              <w:t>ФАП  д. Сосновка</w:t>
            </w:r>
          </w:p>
        </w:tc>
        <w:tc>
          <w:tcPr>
            <w:tcW w:w="5239" w:type="dxa"/>
          </w:tcPr>
          <w:p w:rsidR="00B96658" w:rsidRPr="00B96658"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Сосновка, ул. Партизанская, 1 А</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FB4A22">
              <w:rPr>
                <w:rFonts w:ascii="Times New Roman" w:eastAsia="Andale Sans UI" w:hAnsi="Times New Roman" w:cs="Times New Roman"/>
                <w:kern w:val="1"/>
                <w:sz w:val="18"/>
                <w:szCs w:val="18"/>
                <w:lang/>
              </w:rPr>
              <w:t>Стоматологическ</w:t>
            </w:r>
            <w:proofErr w:type="spellStart"/>
            <w:r w:rsidRPr="00FB4A22">
              <w:rPr>
                <w:rFonts w:ascii="Times New Roman" w:eastAsia="Andale Sans UI" w:hAnsi="Times New Roman" w:cs="Times New Roman"/>
                <w:kern w:val="1"/>
                <w:sz w:val="18"/>
                <w:szCs w:val="18"/>
                <w:lang/>
              </w:rPr>
              <w:t>ий</w:t>
            </w:r>
            <w:proofErr w:type="spellEnd"/>
            <w:r w:rsidRPr="00FB4A22">
              <w:rPr>
                <w:rFonts w:ascii="Times New Roman" w:eastAsia="Andale Sans UI" w:hAnsi="Times New Roman" w:cs="Times New Roman"/>
                <w:kern w:val="1"/>
                <w:sz w:val="18"/>
                <w:szCs w:val="18"/>
                <w:lang/>
              </w:rPr>
              <w:t xml:space="preserve"> кабинет</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Брянская обл., г. Трубчевск, </w:t>
            </w:r>
          </w:p>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ул. Брянская, 73, 2-й этаж</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FB4A22">
              <w:rPr>
                <w:rFonts w:ascii="Times New Roman" w:eastAsia="Andale Sans UI" w:hAnsi="Times New Roman" w:cs="Times New Roman"/>
                <w:kern w:val="1"/>
                <w:sz w:val="18"/>
                <w:szCs w:val="18"/>
                <w:lang/>
              </w:rPr>
              <w:t>Стоматологическ</w:t>
            </w:r>
            <w:proofErr w:type="spellStart"/>
            <w:r w:rsidRPr="00FB4A22">
              <w:rPr>
                <w:rFonts w:ascii="Times New Roman" w:eastAsia="Andale Sans UI" w:hAnsi="Times New Roman" w:cs="Times New Roman"/>
                <w:kern w:val="1"/>
                <w:sz w:val="18"/>
                <w:szCs w:val="18"/>
                <w:lang/>
              </w:rPr>
              <w:t>ий</w:t>
            </w:r>
            <w:proofErr w:type="spellEnd"/>
            <w:r w:rsidRPr="00FB4A22">
              <w:rPr>
                <w:rFonts w:ascii="Times New Roman" w:eastAsia="Andale Sans UI" w:hAnsi="Times New Roman" w:cs="Times New Roman"/>
                <w:kern w:val="1"/>
                <w:sz w:val="18"/>
                <w:szCs w:val="18"/>
                <w:lang/>
              </w:rPr>
              <w:t xml:space="preserve"> кабинет</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Брянская обл., г. Трубчевск, </w:t>
            </w:r>
          </w:p>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ул. Брянская, 25</w:t>
            </w:r>
          </w:p>
        </w:tc>
      </w:tr>
      <w:tr w:rsidR="00B96658" w:rsidRPr="00B96658" w:rsidTr="00962F77">
        <w:tc>
          <w:tcPr>
            <w:tcW w:w="993" w:type="dxa"/>
          </w:tcPr>
          <w:p w:rsidR="00B96658" w:rsidRPr="00B96658" w:rsidRDefault="00B96658" w:rsidP="00B96658">
            <w:pPr>
              <w:numPr>
                <w:ilvl w:val="0"/>
                <w:numId w:val="19"/>
              </w:numPr>
              <w:tabs>
                <w:tab w:val="left" w:pos="255"/>
              </w:tabs>
              <w:suppressAutoHyphens w:val="0"/>
              <w:spacing w:after="0" w:line="240" w:lineRule="auto"/>
              <w:ind w:left="0"/>
              <w:jc w:val="center"/>
              <w:rPr>
                <w:rFonts w:ascii="Times New Roman" w:eastAsia="Times New Roman" w:hAnsi="Times New Roman" w:cs="Times New Roman"/>
                <w:sz w:val="18"/>
                <w:szCs w:val="18"/>
                <w:lang w:eastAsia="ru-RU"/>
              </w:rPr>
            </w:pPr>
          </w:p>
        </w:tc>
        <w:tc>
          <w:tcPr>
            <w:tcW w:w="3827" w:type="dxa"/>
            <w:gridSpan w:val="2"/>
          </w:tcPr>
          <w:p w:rsidR="00B96658" w:rsidRPr="00B96658" w:rsidRDefault="00B96658" w:rsidP="00B96658">
            <w:pPr>
              <w:widowControl w:val="0"/>
              <w:suppressLineNumbers/>
              <w:snapToGrid w:val="0"/>
              <w:spacing w:after="0" w:line="240" w:lineRule="auto"/>
              <w:rPr>
                <w:rFonts w:ascii="Times New Roman" w:eastAsia="Andale Sans UI" w:hAnsi="Times New Roman" w:cs="Times New Roman"/>
                <w:kern w:val="1"/>
                <w:sz w:val="18"/>
                <w:szCs w:val="18"/>
                <w:lang/>
              </w:rPr>
            </w:pPr>
            <w:r w:rsidRPr="00FB4A22">
              <w:rPr>
                <w:rFonts w:ascii="Times New Roman" w:eastAsia="Andale Sans UI" w:hAnsi="Times New Roman" w:cs="Times New Roman"/>
                <w:kern w:val="1"/>
                <w:sz w:val="18"/>
                <w:szCs w:val="18"/>
                <w:lang/>
              </w:rPr>
              <w:t>Стоматологическ</w:t>
            </w:r>
            <w:proofErr w:type="spellStart"/>
            <w:r w:rsidRPr="00FB4A22">
              <w:rPr>
                <w:rFonts w:ascii="Times New Roman" w:eastAsia="Andale Sans UI" w:hAnsi="Times New Roman" w:cs="Times New Roman"/>
                <w:kern w:val="1"/>
                <w:sz w:val="18"/>
                <w:szCs w:val="18"/>
                <w:lang/>
              </w:rPr>
              <w:t>ий</w:t>
            </w:r>
            <w:proofErr w:type="spellEnd"/>
            <w:r w:rsidRPr="00FB4A22">
              <w:rPr>
                <w:rFonts w:ascii="Times New Roman" w:eastAsia="Andale Sans UI" w:hAnsi="Times New Roman" w:cs="Times New Roman"/>
                <w:kern w:val="1"/>
                <w:sz w:val="18"/>
                <w:szCs w:val="18"/>
                <w:lang/>
              </w:rPr>
              <w:t xml:space="preserve"> кабинет</w:t>
            </w:r>
          </w:p>
        </w:tc>
        <w:tc>
          <w:tcPr>
            <w:tcW w:w="5239"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Брянская обл., г. Трубчевск, </w:t>
            </w:r>
          </w:p>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ул. Луначарского, 51</w:t>
            </w:r>
          </w:p>
        </w:tc>
      </w:tr>
      <w:tr w:rsidR="00B96658" w:rsidRPr="00B96658" w:rsidTr="00962F77">
        <w:tc>
          <w:tcPr>
            <w:tcW w:w="10059" w:type="dxa"/>
            <w:gridSpan w:val="4"/>
          </w:tcPr>
          <w:p w:rsidR="00B96658" w:rsidRPr="00FB4A22" w:rsidRDefault="00B96658" w:rsidP="00B96658">
            <w:pPr>
              <w:suppressAutoHyphens w:val="0"/>
              <w:snapToGrid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Учреждения культуры</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725"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со структурными подразделениями</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Дом культуры (ДК)</w:t>
            </w:r>
          </w:p>
        </w:tc>
        <w:tc>
          <w:tcPr>
            <w:tcW w:w="5341"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Ленина, 72 А</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725"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(ДК)</w:t>
            </w:r>
          </w:p>
        </w:tc>
        <w:tc>
          <w:tcPr>
            <w:tcW w:w="5341"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Лесная, 14</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725"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en-US"/>
              </w:rPr>
              <w:t>(Краснянский ДК)</w:t>
            </w:r>
          </w:p>
        </w:tc>
        <w:tc>
          <w:tcPr>
            <w:tcW w:w="5341"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Красное, ул. Центральная, 69</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725"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 </w:t>
            </w:r>
            <w:r w:rsidRPr="00B96658">
              <w:rPr>
                <w:rFonts w:ascii="Times New Roman" w:eastAsia="Times New Roman" w:hAnsi="Times New Roman" w:cs="Times New Roman"/>
                <w:sz w:val="18"/>
                <w:szCs w:val="18"/>
                <w:lang w:eastAsia="ru-RU"/>
              </w:rPr>
              <w:t>(</w:t>
            </w:r>
            <w:proofErr w:type="spellStart"/>
            <w:r w:rsidRPr="00B96658">
              <w:rPr>
                <w:rFonts w:ascii="Times New Roman" w:eastAsia="Times New Roman" w:hAnsi="Times New Roman" w:cs="Times New Roman"/>
                <w:sz w:val="18"/>
                <w:szCs w:val="18"/>
                <w:lang w:eastAsia="ru-RU"/>
              </w:rPr>
              <w:t>Макарзнянский</w:t>
            </w:r>
            <w:proofErr w:type="spellEnd"/>
            <w:r w:rsidRPr="00B96658">
              <w:rPr>
                <w:rFonts w:ascii="Times New Roman" w:eastAsia="Times New Roman" w:hAnsi="Times New Roman" w:cs="Times New Roman"/>
                <w:sz w:val="18"/>
                <w:szCs w:val="18"/>
                <w:lang w:eastAsia="ru-RU"/>
              </w:rPr>
              <w:t xml:space="preserve"> ДК) </w:t>
            </w:r>
          </w:p>
        </w:tc>
        <w:tc>
          <w:tcPr>
            <w:tcW w:w="5341"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w:t>
            </w:r>
            <w:proofErr w:type="spellStart"/>
            <w:r w:rsidRPr="00B96658">
              <w:rPr>
                <w:rFonts w:ascii="Times New Roman" w:eastAsia="Times New Roman" w:hAnsi="Times New Roman" w:cs="Times New Roman"/>
                <w:sz w:val="18"/>
                <w:szCs w:val="18"/>
                <w:lang w:eastAsia="ru-RU"/>
              </w:rPr>
              <w:t>Макарзно</w:t>
            </w:r>
            <w:proofErr w:type="spellEnd"/>
            <w:r w:rsidRPr="00B96658">
              <w:rPr>
                <w:rFonts w:ascii="Times New Roman" w:eastAsia="Times New Roman" w:hAnsi="Times New Roman" w:cs="Times New Roman"/>
                <w:sz w:val="18"/>
                <w:szCs w:val="18"/>
                <w:lang w:eastAsia="ru-RU"/>
              </w:rPr>
              <w:t>, пер. Набережный, 4</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725"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 (</w:t>
            </w:r>
            <w:proofErr w:type="spellStart"/>
            <w:r w:rsidRPr="00B96658">
              <w:rPr>
                <w:rFonts w:ascii="Times New Roman" w:eastAsia="Times New Roman" w:hAnsi="Times New Roman" w:cs="Times New Roman"/>
                <w:sz w:val="18"/>
                <w:szCs w:val="18"/>
                <w:lang w:eastAsia="ru-RU"/>
              </w:rPr>
              <w:t>Кветуньский</w:t>
            </w:r>
            <w:proofErr w:type="spellEnd"/>
            <w:r w:rsidRPr="00B96658">
              <w:rPr>
                <w:rFonts w:ascii="Times New Roman" w:eastAsia="Times New Roman" w:hAnsi="Times New Roman" w:cs="Times New Roman"/>
                <w:sz w:val="18"/>
                <w:szCs w:val="18"/>
                <w:lang w:eastAsia="ru-RU"/>
              </w:rPr>
              <w:t xml:space="preserve"> ДК)</w:t>
            </w:r>
          </w:p>
        </w:tc>
        <w:tc>
          <w:tcPr>
            <w:tcW w:w="5341"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w:t>
            </w:r>
            <w:proofErr w:type="spellStart"/>
            <w:r w:rsidRPr="00B96658">
              <w:rPr>
                <w:rFonts w:ascii="Times New Roman" w:eastAsia="Times New Roman" w:hAnsi="Times New Roman" w:cs="Times New Roman"/>
                <w:sz w:val="18"/>
                <w:szCs w:val="18"/>
                <w:lang w:eastAsia="ru-RU"/>
              </w:rPr>
              <w:t>Кветунь</w:t>
            </w:r>
            <w:proofErr w:type="spellEnd"/>
            <w:r w:rsidRPr="00B96658">
              <w:rPr>
                <w:rFonts w:ascii="Times New Roman" w:eastAsia="Times New Roman" w:hAnsi="Times New Roman" w:cs="Times New Roman"/>
                <w:sz w:val="18"/>
                <w:szCs w:val="18"/>
                <w:lang w:eastAsia="ru-RU"/>
              </w:rPr>
              <w:t>, ул. Советская, 36</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725"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 (</w:t>
            </w:r>
            <w:proofErr w:type="spellStart"/>
            <w:r w:rsidRPr="00B96658">
              <w:rPr>
                <w:rFonts w:ascii="Times New Roman" w:eastAsia="Times New Roman" w:hAnsi="Times New Roman" w:cs="Times New Roman"/>
                <w:sz w:val="18"/>
                <w:szCs w:val="18"/>
                <w:lang w:eastAsia="en-US"/>
              </w:rPr>
              <w:t>Белоберезковский</w:t>
            </w:r>
            <w:proofErr w:type="spellEnd"/>
            <w:r w:rsidRPr="00B96658">
              <w:rPr>
                <w:rFonts w:ascii="Times New Roman" w:eastAsia="Times New Roman" w:hAnsi="Times New Roman" w:cs="Times New Roman"/>
                <w:sz w:val="18"/>
                <w:szCs w:val="18"/>
                <w:lang w:eastAsia="en-US"/>
              </w:rPr>
              <w:t xml:space="preserve"> ДК)</w:t>
            </w:r>
          </w:p>
        </w:tc>
        <w:tc>
          <w:tcPr>
            <w:tcW w:w="5341"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proofErr w:type="spellStart"/>
            <w:r w:rsidRPr="00B96658">
              <w:rPr>
                <w:rFonts w:ascii="Times New Roman" w:eastAsia="Times New Roman" w:hAnsi="Times New Roman" w:cs="Times New Roman"/>
                <w:sz w:val="18"/>
                <w:szCs w:val="18"/>
                <w:lang w:eastAsia="en-US"/>
              </w:rPr>
              <w:t>пгт</w:t>
            </w:r>
            <w:proofErr w:type="spellEnd"/>
            <w:r w:rsidRPr="00B96658">
              <w:rPr>
                <w:rFonts w:ascii="Times New Roman" w:eastAsia="Times New Roman" w:hAnsi="Times New Roman" w:cs="Times New Roman"/>
                <w:sz w:val="18"/>
                <w:szCs w:val="18"/>
                <w:lang w:eastAsia="en-US"/>
              </w:rPr>
              <w:t>. Белая Берёзка, ул. Калинина, 11</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725"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 (</w:t>
            </w:r>
            <w:r w:rsidRPr="00B96658">
              <w:rPr>
                <w:rFonts w:ascii="Times New Roman" w:eastAsia="Times New Roman" w:hAnsi="Times New Roman" w:cs="Times New Roman"/>
                <w:sz w:val="18"/>
                <w:szCs w:val="18"/>
                <w:lang w:eastAsia="ru-RU"/>
              </w:rPr>
              <w:t>Городецкий ДК)</w:t>
            </w:r>
          </w:p>
        </w:tc>
        <w:tc>
          <w:tcPr>
            <w:tcW w:w="5341"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FB4A22">
              <w:rPr>
                <w:rFonts w:ascii="Times New Roman" w:eastAsia="Times New Roman" w:hAnsi="Times New Roman" w:cs="Times New Roman"/>
                <w:sz w:val="18"/>
                <w:szCs w:val="18"/>
                <w:lang w:eastAsia="ru-RU"/>
              </w:rPr>
              <w:t xml:space="preserve">д. Городцы, ул. </w:t>
            </w:r>
            <w:proofErr w:type="spellStart"/>
            <w:r w:rsidRPr="00FB4A22">
              <w:rPr>
                <w:rFonts w:ascii="Times New Roman" w:eastAsia="Times New Roman" w:hAnsi="Times New Roman" w:cs="Times New Roman"/>
                <w:sz w:val="18"/>
                <w:szCs w:val="18"/>
                <w:lang w:eastAsia="ru-RU"/>
              </w:rPr>
              <w:t>Трубчевская</w:t>
            </w:r>
            <w:proofErr w:type="spellEnd"/>
            <w:r w:rsidRPr="00FB4A22">
              <w:rPr>
                <w:rFonts w:ascii="Times New Roman" w:eastAsia="Times New Roman" w:hAnsi="Times New Roman" w:cs="Times New Roman"/>
                <w:sz w:val="18"/>
                <w:szCs w:val="18"/>
                <w:lang w:eastAsia="ru-RU"/>
              </w:rPr>
              <w:t>, 61</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725"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Городецкий Дом крестьянского быта</w:t>
            </w:r>
          </w:p>
        </w:tc>
        <w:tc>
          <w:tcPr>
            <w:tcW w:w="5341"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FB4A22">
              <w:rPr>
                <w:rFonts w:ascii="Times New Roman" w:eastAsia="Times New Roman" w:hAnsi="Times New Roman" w:cs="Times New Roman"/>
                <w:sz w:val="18"/>
                <w:szCs w:val="18"/>
                <w:lang w:eastAsia="ru-RU"/>
              </w:rPr>
              <w:t>д. Городцы, ул. Кирова,  52</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725"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 </w:t>
            </w:r>
            <w:r w:rsidRPr="00B96658">
              <w:rPr>
                <w:rFonts w:ascii="Times New Roman" w:eastAsia="Times New Roman" w:hAnsi="Times New Roman" w:cs="Times New Roman"/>
                <w:sz w:val="18"/>
                <w:szCs w:val="18"/>
                <w:lang w:eastAsia="ru-RU"/>
              </w:rPr>
              <w:t>(</w:t>
            </w:r>
            <w:proofErr w:type="spellStart"/>
            <w:r w:rsidRPr="00B96658">
              <w:rPr>
                <w:rFonts w:ascii="Times New Roman" w:eastAsia="Times New Roman" w:hAnsi="Times New Roman" w:cs="Times New Roman"/>
                <w:sz w:val="18"/>
                <w:szCs w:val="18"/>
                <w:lang w:eastAsia="ru-RU"/>
              </w:rPr>
              <w:t>Усохский</w:t>
            </w:r>
            <w:proofErr w:type="spellEnd"/>
            <w:r w:rsidRPr="00B96658">
              <w:rPr>
                <w:rFonts w:ascii="Times New Roman" w:eastAsia="Times New Roman" w:hAnsi="Times New Roman" w:cs="Times New Roman"/>
                <w:sz w:val="18"/>
                <w:szCs w:val="18"/>
                <w:lang w:eastAsia="ru-RU"/>
              </w:rPr>
              <w:t xml:space="preserve"> ДК)</w:t>
            </w:r>
          </w:p>
        </w:tc>
        <w:tc>
          <w:tcPr>
            <w:tcW w:w="5341"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Усох,  ул. Молодежная, 17</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725"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 </w:t>
            </w:r>
            <w:r w:rsidRPr="00B96658">
              <w:rPr>
                <w:rFonts w:ascii="Times New Roman" w:eastAsia="Times New Roman" w:hAnsi="Times New Roman" w:cs="Times New Roman"/>
                <w:sz w:val="18"/>
                <w:szCs w:val="18"/>
                <w:lang w:eastAsia="ru-RU"/>
              </w:rPr>
              <w:t>(</w:t>
            </w:r>
            <w:proofErr w:type="spellStart"/>
            <w:r w:rsidRPr="00B96658">
              <w:rPr>
                <w:rFonts w:ascii="Times New Roman" w:eastAsia="Times New Roman" w:hAnsi="Times New Roman" w:cs="Times New Roman"/>
                <w:sz w:val="18"/>
                <w:szCs w:val="18"/>
                <w:lang w:eastAsia="ru-RU"/>
              </w:rPr>
              <w:t>Радутинский</w:t>
            </w:r>
            <w:proofErr w:type="spellEnd"/>
            <w:r w:rsidRPr="00B96658">
              <w:rPr>
                <w:rFonts w:ascii="Times New Roman" w:eastAsia="Times New Roman" w:hAnsi="Times New Roman" w:cs="Times New Roman"/>
                <w:sz w:val="18"/>
                <w:szCs w:val="18"/>
                <w:lang w:eastAsia="ru-RU"/>
              </w:rPr>
              <w:t xml:space="preserve"> ДК)</w:t>
            </w:r>
          </w:p>
        </w:tc>
        <w:tc>
          <w:tcPr>
            <w:tcW w:w="5341"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w:t>
            </w:r>
            <w:proofErr w:type="spellStart"/>
            <w:r w:rsidRPr="00B96658">
              <w:rPr>
                <w:rFonts w:ascii="Times New Roman" w:eastAsia="Times New Roman" w:hAnsi="Times New Roman" w:cs="Times New Roman"/>
                <w:sz w:val="18"/>
                <w:szCs w:val="18"/>
                <w:lang w:eastAsia="ru-RU"/>
              </w:rPr>
              <w:t>Радутино</w:t>
            </w:r>
            <w:proofErr w:type="spellEnd"/>
            <w:r w:rsidRPr="00B96658">
              <w:rPr>
                <w:rFonts w:ascii="Times New Roman" w:eastAsia="Times New Roman" w:hAnsi="Times New Roman" w:cs="Times New Roman"/>
                <w:sz w:val="18"/>
                <w:szCs w:val="18"/>
                <w:lang w:eastAsia="ru-RU"/>
              </w:rPr>
              <w:t xml:space="preserve">, ул.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1</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725"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 (</w:t>
            </w:r>
            <w:r w:rsidRPr="00B96658">
              <w:rPr>
                <w:rFonts w:ascii="Times New Roman" w:eastAsia="Times New Roman" w:hAnsi="Times New Roman" w:cs="Times New Roman"/>
                <w:sz w:val="18"/>
                <w:szCs w:val="18"/>
                <w:lang w:eastAsia="ru-RU"/>
              </w:rPr>
              <w:t>Юровский  ДК)</w:t>
            </w:r>
          </w:p>
        </w:tc>
        <w:tc>
          <w:tcPr>
            <w:tcW w:w="5341"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w:t>
            </w:r>
            <w:proofErr w:type="spellStart"/>
            <w:r w:rsidRPr="00B96658">
              <w:rPr>
                <w:rFonts w:ascii="Times New Roman" w:eastAsia="Times New Roman" w:hAnsi="Times New Roman" w:cs="Times New Roman"/>
                <w:sz w:val="18"/>
                <w:szCs w:val="18"/>
                <w:lang w:eastAsia="ru-RU"/>
              </w:rPr>
              <w:t>Юрово</w:t>
            </w:r>
            <w:proofErr w:type="spellEnd"/>
            <w:r w:rsidRPr="00B96658">
              <w:rPr>
                <w:rFonts w:ascii="Times New Roman" w:eastAsia="Times New Roman" w:hAnsi="Times New Roman" w:cs="Times New Roman"/>
                <w:sz w:val="18"/>
                <w:szCs w:val="18"/>
                <w:lang w:eastAsia="ru-RU"/>
              </w:rPr>
              <w:t xml:space="preserve">, ул. Центральная, 5 </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725"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 (</w:t>
            </w:r>
            <w:proofErr w:type="spellStart"/>
            <w:r w:rsidRPr="00B96658">
              <w:rPr>
                <w:rFonts w:ascii="Times New Roman" w:eastAsia="Times New Roman" w:hAnsi="Times New Roman" w:cs="Times New Roman"/>
                <w:sz w:val="18"/>
                <w:szCs w:val="18"/>
                <w:lang w:eastAsia="ru-RU"/>
              </w:rPr>
              <w:t>Плюсковский</w:t>
            </w:r>
            <w:proofErr w:type="spellEnd"/>
            <w:r w:rsidRPr="00B96658">
              <w:rPr>
                <w:rFonts w:ascii="Times New Roman" w:eastAsia="Times New Roman" w:hAnsi="Times New Roman" w:cs="Times New Roman"/>
                <w:sz w:val="18"/>
                <w:szCs w:val="18"/>
                <w:lang w:eastAsia="ru-RU"/>
              </w:rPr>
              <w:t xml:space="preserve">  ДК)</w:t>
            </w:r>
          </w:p>
        </w:tc>
        <w:tc>
          <w:tcPr>
            <w:tcW w:w="5341"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w:t>
            </w:r>
            <w:proofErr w:type="spellStart"/>
            <w:r w:rsidRPr="00B96658">
              <w:rPr>
                <w:rFonts w:ascii="Times New Roman" w:eastAsia="Times New Roman" w:hAnsi="Times New Roman" w:cs="Times New Roman"/>
                <w:sz w:val="18"/>
                <w:szCs w:val="18"/>
                <w:lang w:eastAsia="ru-RU"/>
              </w:rPr>
              <w:t>Плюсково</w:t>
            </w:r>
            <w:proofErr w:type="spellEnd"/>
            <w:r w:rsidRPr="00B96658">
              <w:rPr>
                <w:rFonts w:ascii="Times New Roman" w:eastAsia="Times New Roman" w:hAnsi="Times New Roman" w:cs="Times New Roman"/>
                <w:sz w:val="18"/>
                <w:szCs w:val="18"/>
                <w:lang w:eastAsia="ru-RU"/>
              </w:rPr>
              <w:t xml:space="preserve">, ул. Молодежная, 20, </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725"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 (</w:t>
            </w:r>
            <w:proofErr w:type="spellStart"/>
            <w:r w:rsidRPr="00B96658">
              <w:rPr>
                <w:rFonts w:ascii="Times New Roman" w:eastAsia="Times New Roman" w:hAnsi="Times New Roman" w:cs="Times New Roman"/>
                <w:sz w:val="18"/>
                <w:szCs w:val="18"/>
                <w:lang w:eastAsia="ru-RU"/>
              </w:rPr>
              <w:t>Рябчевский</w:t>
            </w:r>
            <w:proofErr w:type="spellEnd"/>
            <w:r w:rsidRPr="00B96658">
              <w:rPr>
                <w:rFonts w:ascii="Times New Roman" w:eastAsia="Times New Roman" w:hAnsi="Times New Roman" w:cs="Times New Roman"/>
                <w:sz w:val="18"/>
                <w:szCs w:val="18"/>
                <w:lang w:eastAsia="ru-RU"/>
              </w:rPr>
              <w:t xml:space="preserve">  ДК)</w:t>
            </w:r>
          </w:p>
        </w:tc>
        <w:tc>
          <w:tcPr>
            <w:tcW w:w="5341"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w:t>
            </w:r>
            <w:proofErr w:type="spellStart"/>
            <w:r w:rsidRPr="00B96658">
              <w:rPr>
                <w:rFonts w:ascii="Times New Roman" w:eastAsia="Times New Roman" w:hAnsi="Times New Roman" w:cs="Times New Roman"/>
                <w:sz w:val="18"/>
                <w:szCs w:val="18"/>
                <w:lang w:eastAsia="ru-RU"/>
              </w:rPr>
              <w:t>Рябчевск</w:t>
            </w:r>
            <w:proofErr w:type="spellEnd"/>
            <w:r w:rsidRPr="00B96658">
              <w:rPr>
                <w:rFonts w:ascii="Times New Roman" w:eastAsia="Times New Roman" w:hAnsi="Times New Roman" w:cs="Times New Roman"/>
                <w:sz w:val="18"/>
                <w:szCs w:val="18"/>
                <w:lang w:eastAsia="ru-RU"/>
              </w:rPr>
              <w:t xml:space="preserve">. ул. Строительная, 4 </w:t>
            </w:r>
          </w:p>
        </w:tc>
      </w:tr>
      <w:tr w:rsidR="00B96658" w:rsidRPr="00B96658" w:rsidTr="00962F77">
        <w:tc>
          <w:tcPr>
            <w:tcW w:w="993"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725"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 (</w:t>
            </w:r>
            <w:proofErr w:type="spellStart"/>
            <w:r w:rsidRPr="00B96658">
              <w:rPr>
                <w:rFonts w:ascii="Times New Roman" w:eastAsia="Times New Roman" w:hAnsi="Times New Roman" w:cs="Times New Roman"/>
                <w:sz w:val="18"/>
                <w:szCs w:val="18"/>
                <w:lang w:eastAsia="ru-RU"/>
              </w:rPr>
              <w:t>Гнилевский</w:t>
            </w:r>
            <w:proofErr w:type="spellEnd"/>
            <w:r w:rsidRPr="00B96658">
              <w:rPr>
                <w:rFonts w:ascii="Times New Roman" w:eastAsia="Times New Roman" w:hAnsi="Times New Roman" w:cs="Times New Roman"/>
                <w:sz w:val="18"/>
                <w:szCs w:val="18"/>
                <w:lang w:eastAsia="ru-RU"/>
              </w:rPr>
              <w:t xml:space="preserve">  ДК)</w:t>
            </w:r>
          </w:p>
        </w:tc>
        <w:tc>
          <w:tcPr>
            <w:tcW w:w="5341"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w:t>
            </w:r>
            <w:proofErr w:type="spellStart"/>
            <w:r w:rsidRPr="00B96658">
              <w:rPr>
                <w:rFonts w:ascii="Times New Roman" w:eastAsia="Times New Roman" w:hAnsi="Times New Roman" w:cs="Times New Roman"/>
                <w:sz w:val="18"/>
                <w:szCs w:val="18"/>
                <w:lang w:eastAsia="ru-RU"/>
              </w:rPr>
              <w:t>Гнилево</w:t>
            </w:r>
            <w:proofErr w:type="spellEnd"/>
            <w:r w:rsidRPr="00B96658">
              <w:rPr>
                <w:rFonts w:ascii="Times New Roman" w:eastAsia="Times New Roman" w:hAnsi="Times New Roman" w:cs="Times New Roman"/>
                <w:sz w:val="18"/>
                <w:szCs w:val="18"/>
                <w:lang w:eastAsia="ru-RU"/>
              </w:rPr>
              <w:t xml:space="preserve">, ул. Центральная, 42 </w:t>
            </w:r>
          </w:p>
        </w:tc>
      </w:tr>
    </w:tbl>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817"/>
        <w:gridCol w:w="142"/>
        <w:gridCol w:w="3544"/>
        <w:gridCol w:w="5386"/>
      </w:tblGrid>
      <w:tr w:rsidR="00B96658" w:rsidRPr="00B96658" w:rsidTr="00962F77">
        <w:tc>
          <w:tcPr>
            <w:tcW w:w="817"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lastRenderedPageBreak/>
              <w:br/>
            </w:r>
          </w:p>
        </w:tc>
        <w:tc>
          <w:tcPr>
            <w:tcW w:w="3686"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 (</w:t>
            </w:r>
            <w:proofErr w:type="spellStart"/>
            <w:r w:rsidRPr="00B96658">
              <w:rPr>
                <w:rFonts w:ascii="Times New Roman" w:eastAsia="Times New Roman" w:hAnsi="Times New Roman" w:cs="Times New Roman"/>
                <w:sz w:val="18"/>
                <w:szCs w:val="18"/>
                <w:lang w:eastAsia="ru-RU"/>
              </w:rPr>
              <w:t>Любожичский</w:t>
            </w:r>
            <w:proofErr w:type="spellEnd"/>
            <w:r w:rsidRPr="00B96658">
              <w:rPr>
                <w:rFonts w:ascii="Times New Roman" w:eastAsia="Times New Roman" w:hAnsi="Times New Roman" w:cs="Times New Roman"/>
                <w:sz w:val="18"/>
                <w:szCs w:val="18"/>
                <w:lang w:eastAsia="ru-RU"/>
              </w:rPr>
              <w:t xml:space="preserve">  ДК)</w:t>
            </w:r>
          </w:p>
        </w:tc>
        <w:tc>
          <w:tcPr>
            <w:tcW w:w="5386"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w:t>
            </w:r>
            <w:proofErr w:type="spellStart"/>
            <w:r w:rsidRPr="00B96658">
              <w:rPr>
                <w:rFonts w:ascii="Times New Roman" w:eastAsia="Times New Roman" w:hAnsi="Times New Roman" w:cs="Times New Roman"/>
                <w:sz w:val="18"/>
                <w:szCs w:val="18"/>
                <w:lang w:eastAsia="ru-RU"/>
              </w:rPr>
              <w:t>Любожичи</w:t>
            </w:r>
            <w:proofErr w:type="spellEnd"/>
            <w:r w:rsidRPr="00B96658">
              <w:rPr>
                <w:rFonts w:ascii="Times New Roman" w:eastAsia="Times New Roman" w:hAnsi="Times New Roman" w:cs="Times New Roman"/>
                <w:sz w:val="18"/>
                <w:szCs w:val="18"/>
                <w:lang w:eastAsia="ru-RU"/>
              </w:rPr>
              <w:t xml:space="preserve">, ул. Центральная, 4 </w:t>
            </w:r>
          </w:p>
        </w:tc>
      </w:tr>
      <w:tr w:rsidR="00B96658" w:rsidRPr="00B96658" w:rsidTr="00962F77">
        <w:tc>
          <w:tcPr>
            <w:tcW w:w="817"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686"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 (</w:t>
            </w:r>
            <w:proofErr w:type="spellStart"/>
            <w:r w:rsidRPr="00B96658">
              <w:rPr>
                <w:rFonts w:ascii="Times New Roman" w:eastAsia="Times New Roman" w:hAnsi="Times New Roman" w:cs="Times New Roman"/>
                <w:sz w:val="18"/>
                <w:szCs w:val="18"/>
                <w:lang w:eastAsia="ru-RU"/>
              </w:rPr>
              <w:t>Голубчанский</w:t>
            </w:r>
            <w:proofErr w:type="spellEnd"/>
            <w:r w:rsidRPr="00B96658">
              <w:rPr>
                <w:rFonts w:ascii="Times New Roman" w:eastAsia="Times New Roman" w:hAnsi="Times New Roman" w:cs="Times New Roman"/>
                <w:sz w:val="18"/>
                <w:szCs w:val="18"/>
                <w:lang w:eastAsia="ru-RU"/>
              </w:rPr>
              <w:t xml:space="preserve">  ДК)</w:t>
            </w:r>
          </w:p>
        </w:tc>
        <w:tc>
          <w:tcPr>
            <w:tcW w:w="5386"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w:t>
            </w:r>
            <w:proofErr w:type="spellStart"/>
            <w:r w:rsidRPr="00B96658">
              <w:rPr>
                <w:rFonts w:ascii="Times New Roman" w:eastAsia="Times New Roman" w:hAnsi="Times New Roman" w:cs="Times New Roman"/>
                <w:sz w:val="18"/>
                <w:szCs w:val="18"/>
                <w:lang w:eastAsia="ru-RU"/>
              </w:rPr>
              <w:t>Голубча</w:t>
            </w:r>
            <w:proofErr w:type="spellEnd"/>
            <w:r w:rsidRPr="00B96658">
              <w:rPr>
                <w:rFonts w:ascii="Times New Roman" w:eastAsia="Times New Roman" w:hAnsi="Times New Roman" w:cs="Times New Roman"/>
                <w:sz w:val="18"/>
                <w:szCs w:val="18"/>
                <w:lang w:eastAsia="ru-RU"/>
              </w:rPr>
              <w:t xml:space="preserve">, ул. </w:t>
            </w:r>
            <w:proofErr w:type="spellStart"/>
            <w:r w:rsidRPr="00B96658">
              <w:rPr>
                <w:rFonts w:ascii="Times New Roman" w:eastAsia="Times New Roman" w:hAnsi="Times New Roman" w:cs="Times New Roman"/>
                <w:sz w:val="18"/>
                <w:szCs w:val="18"/>
                <w:lang w:eastAsia="ru-RU"/>
              </w:rPr>
              <w:t>Деснянская</w:t>
            </w:r>
            <w:proofErr w:type="spellEnd"/>
            <w:r w:rsidRPr="00B96658">
              <w:rPr>
                <w:rFonts w:ascii="Times New Roman" w:eastAsia="Times New Roman" w:hAnsi="Times New Roman" w:cs="Times New Roman"/>
                <w:sz w:val="18"/>
                <w:szCs w:val="18"/>
                <w:lang w:eastAsia="ru-RU"/>
              </w:rPr>
              <w:t xml:space="preserve">, 62 </w:t>
            </w:r>
          </w:p>
        </w:tc>
      </w:tr>
      <w:tr w:rsidR="00B96658" w:rsidRPr="00B96658" w:rsidTr="00962F77">
        <w:tc>
          <w:tcPr>
            <w:tcW w:w="817"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686"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w:t>
            </w:r>
            <w:proofErr w:type="spellStart"/>
            <w:r w:rsidRPr="00B96658">
              <w:rPr>
                <w:rFonts w:ascii="Times New Roman" w:eastAsia="Times New Roman" w:hAnsi="Times New Roman" w:cs="Times New Roman"/>
                <w:sz w:val="18"/>
                <w:szCs w:val="18"/>
                <w:lang w:eastAsia="en-US"/>
              </w:rPr>
              <w:t>Ужанский</w:t>
            </w:r>
            <w:proofErr w:type="spellEnd"/>
            <w:r w:rsidRPr="00B96658">
              <w:rPr>
                <w:rFonts w:ascii="Times New Roman" w:eastAsia="Times New Roman" w:hAnsi="Times New Roman" w:cs="Times New Roman"/>
                <w:sz w:val="18"/>
                <w:szCs w:val="18"/>
                <w:lang w:eastAsia="en-US"/>
              </w:rPr>
              <w:t xml:space="preserve"> ДК)</w:t>
            </w:r>
          </w:p>
        </w:tc>
        <w:tc>
          <w:tcPr>
            <w:tcW w:w="5386"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r w:rsidRPr="00FB4A22">
              <w:rPr>
                <w:rFonts w:ascii="Times New Roman" w:eastAsia="Times New Roman" w:hAnsi="Times New Roman" w:cs="Times New Roman"/>
                <w:sz w:val="18"/>
                <w:szCs w:val="18"/>
                <w:lang w:eastAsia="ru-RU"/>
              </w:rPr>
              <w:t>д. Ужа, ул. Строительная, 32</w:t>
            </w:r>
          </w:p>
        </w:tc>
      </w:tr>
      <w:tr w:rsidR="00B96658" w:rsidRPr="00B96658" w:rsidTr="00962F77">
        <w:tc>
          <w:tcPr>
            <w:tcW w:w="817"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686"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w:t>
            </w:r>
            <w:proofErr w:type="spellStart"/>
            <w:r w:rsidRPr="00B96658">
              <w:rPr>
                <w:rFonts w:ascii="Times New Roman" w:eastAsia="Times New Roman" w:hAnsi="Times New Roman" w:cs="Times New Roman"/>
                <w:sz w:val="18"/>
                <w:szCs w:val="18"/>
                <w:lang w:eastAsia="en-US"/>
              </w:rPr>
              <w:t>Глыбоченский</w:t>
            </w:r>
            <w:proofErr w:type="spellEnd"/>
            <w:r w:rsidRPr="00B96658">
              <w:rPr>
                <w:rFonts w:ascii="Times New Roman" w:eastAsia="Times New Roman" w:hAnsi="Times New Roman" w:cs="Times New Roman"/>
                <w:sz w:val="18"/>
                <w:szCs w:val="18"/>
                <w:lang w:eastAsia="en-US"/>
              </w:rPr>
              <w:t xml:space="preserve"> ДК)</w:t>
            </w:r>
          </w:p>
        </w:tc>
        <w:tc>
          <w:tcPr>
            <w:tcW w:w="5386"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r w:rsidRPr="00FB4A22">
              <w:rPr>
                <w:rFonts w:ascii="Times New Roman" w:eastAsia="Times New Roman" w:hAnsi="Times New Roman" w:cs="Times New Roman"/>
                <w:sz w:val="18"/>
                <w:szCs w:val="18"/>
                <w:lang w:eastAsia="ru-RU"/>
              </w:rPr>
              <w:t xml:space="preserve">д. </w:t>
            </w:r>
            <w:proofErr w:type="spellStart"/>
            <w:r w:rsidRPr="00FB4A22">
              <w:rPr>
                <w:rFonts w:ascii="Times New Roman" w:eastAsia="Times New Roman" w:hAnsi="Times New Roman" w:cs="Times New Roman"/>
                <w:sz w:val="18"/>
                <w:szCs w:val="18"/>
                <w:lang w:eastAsia="ru-RU"/>
              </w:rPr>
              <w:t>Глыбочка</w:t>
            </w:r>
            <w:proofErr w:type="spellEnd"/>
            <w:r w:rsidRPr="00FB4A22">
              <w:rPr>
                <w:rFonts w:ascii="Times New Roman" w:eastAsia="Times New Roman" w:hAnsi="Times New Roman" w:cs="Times New Roman"/>
                <w:sz w:val="18"/>
                <w:szCs w:val="18"/>
                <w:lang w:eastAsia="ru-RU"/>
              </w:rPr>
              <w:t xml:space="preserve">, ул. </w:t>
            </w:r>
            <w:proofErr w:type="spellStart"/>
            <w:r w:rsidRPr="00FB4A22">
              <w:rPr>
                <w:rFonts w:ascii="Times New Roman" w:eastAsia="Times New Roman" w:hAnsi="Times New Roman" w:cs="Times New Roman"/>
                <w:sz w:val="18"/>
                <w:szCs w:val="18"/>
                <w:lang w:eastAsia="ru-RU"/>
              </w:rPr>
              <w:t>Постевого</w:t>
            </w:r>
            <w:proofErr w:type="spellEnd"/>
            <w:r w:rsidRPr="00FB4A22">
              <w:rPr>
                <w:rFonts w:ascii="Times New Roman" w:eastAsia="Times New Roman" w:hAnsi="Times New Roman" w:cs="Times New Roman"/>
                <w:sz w:val="18"/>
                <w:szCs w:val="18"/>
                <w:lang w:eastAsia="ru-RU"/>
              </w:rPr>
              <w:t>, 3</w:t>
            </w:r>
          </w:p>
        </w:tc>
      </w:tr>
      <w:tr w:rsidR="00B96658" w:rsidRPr="00B96658" w:rsidTr="00962F77">
        <w:tc>
          <w:tcPr>
            <w:tcW w:w="817"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686"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w:t>
            </w:r>
            <w:proofErr w:type="spellStart"/>
            <w:r w:rsidRPr="00B96658">
              <w:rPr>
                <w:rFonts w:ascii="Times New Roman" w:eastAsia="Times New Roman" w:hAnsi="Times New Roman" w:cs="Times New Roman"/>
                <w:sz w:val="18"/>
                <w:szCs w:val="18"/>
                <w:lang w:eastAsia="en-US"/>
              </w:rPr>
              <w:t>Сагутьевский</w:t>
            </w:r>
            <w:proofErr w:type="spellEnd"/>
            <w:r w:rsidRPr="00B96658">
              <w:rPr>
                <w:rFonts w:ascii="Times New Roman" w:eastAsia="Times New Roman" w:hAnsi="Times New Roman" w:cs="Times New Roman"/>
                <w:sz w:val="18"/>
                <w:szCs w:val="18"/>
                <w:lang w:eastAsia="en-US"/>
              </w:rPr>
              <w:t xml:space="preserve"> ДК)</w:t>
            </w:r>
          </w:p>
        </w:tc>
        <w:tc>
          <w:tcPr>
            <w:tcW w:w="5386"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r w:rsidRPr="00FB4A22">
              <w:rPr>
                <w:rFonts w:ascii="Times New Roman" w:eastAsia="Times New Roman" w:hAnsi="Times New Roman" w:cs="Times New Roman"/>
                <w:sz w:val="18"/>
                <w:szCs w:val="18"/>
                <w:lang w:eastAsia="ru-RU"/>
              </w:rPr>
              <w:t xml:space="preserve">д. </w:t>
            </w:r>
            <w:proofErr w:type="spellStart"/>
            <w:r w:rsidRPr="00FB4A22">
              <w:rPr>
                <w:rFonts w:ascii="Times New Roman" w:eastAsia="Times New Roman" w:hAnsi="Times New Roman" w:cs="Times New Roman"/>
                <w:sz w:val="18"/>
                <w:szCs w:val="18"/>
                <w:lang w:eastAsia="ru-RU"/>
              </w:rPr>
              <w:t>Сагутьево</w:t>
            </w:r>
            <w:proofErr w:type="spellEnd"/>
            <w:r w:rsidRPr="00FB4A22">
              <w:rPr>
                <w:rFonts w:ascii="Times New Roman" w:eastAsia="Times New Roman" w:hAnsi="Times New Roman" w:cs="Times New Roman"/>
                <w:sz w:val="18"/>
                <w:szCs w:val="18"/>
                <w:lang w:eastAsia="ru-RU"/>
              </w:rPr>
              <w:t>, ул. Молодежная, 2 А</w:t>
            </w:r>
          </w:p>
        </w:tc>
      </w:tr>
      <w:tr w:rsidR="00B96658" w:rsidRPr="00B96658" w:rsidTr="00962F77">
        <w:tc>
          <w:tcPr>
            <w:tcW w:w="817"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686"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w:t>
            </w:r>
            <w:proofErr w:type="spellStart"/>
            <w:r w:rsidRPr="00B96658">
              <w:rPr>
                <w:rFonts w:ascii="Times New Roman" w:eastAsia="Times New Roman" w:hAnsi="Times New Roman" w:cs="Times New Roman"/>
                <w:sz w:val="18"/>
                <w:szCs w:val="18"/>
                <w:lang w:eastAsia="en-US"/>
              </w:rPr>
              <w:t>Аладьинский</w:t>
            </w:r>
            <w:proofErr w:type="spellEnd"/>
            <w:r w:rsidRPr="00B96658">
              <w:rPr>
                <w:rFonts w:ascii="Times New Roman" w:eastAsia="Times New Roman" w:hAnsi="Times New Roman" w:cs="Times New Roman"/>
                <w:sz w:val="18"/>
                <w:szCs w:val="18"/>
                <w:lang w:eastAsia="en-US"/>
              </w:rPr>
              <w:t xml:space="preserve"> ДК)</w:t>
            </w:r>
          </w:p>
        </w:tc>
        <w:tc>
          <w:tcPr>
            <w:tcW w:w="5386" w:type="dxa"/>
          </w:tcPr>
          <w:p w:rsidR="00B96658" w:rsidRPr="00FB4A22"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r w:rsidRPr="00FB4A22">
              <w:rPr>
                <w:rFonts w:ascii="Times New Roman" w:eastAsia="Times New Roman" w:hAnsi="Times New Roman" w:cs="Times New Roman"/>
                <w:sz w:val="18"/>
                <w:szCs w:val="18"/>
                <w:lang w:eastAsia="ru-RU"/>
              </w:rPr>
              <w:t>д. Аладьино, ул. Молодежная, 1</w:t>
            </w:r>
          </w:p>
        </w:tc>
      </w:tr>
      <w:tr w:rsidR="00B96658" w:rsidRPr="00B96658" w:rsidTr="00962F77">
        <w:tc>
          <w:tcPr>
            <w:tcW w:w="817"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686"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w:t>
            </w:r>
            <w:proofErr w:type="spellStart"/>
            <w:r w:rsidRPr="00B96658">
              <w:rPr>
                <w:rFonts w:ascii="Times New Roman" w:eastAsia="Times New Roman" w:hAnsi="Times New Roman" w:cs="Times New Roman"/>
                <w:sz w:val="18"/>
                <w:szCs w:val="18"/>
                <w:lang w:eastAsia="en-US"/>
              </w:rPr>
              <w:t>Алешенский</w:t>
            </w:r>
            <w:proofErr w:type="spellEnd"/>
            <w:r w:rsidRPr="00B96658">
              <w:rPr>
                <w:rFonts w:ascii="Times New Roman" w:eastAsia="Times New Roman" w:hAnsi="Times New Roman" w:cs="Times New Roman"/>
                <w:sz w:val="18"/>
                <w:szCs w:val="18"/>
                <w:lang w:eastAsia="en-US"/>
              </w:rPr>
              <w:t xml:space="preserve"> ДК)</w:t>
            </w:r>
          </w:p>
        </w:tc>
        <w:tc>
          <w:tcPr>
            <w:tcW w:w="5386" w:type="dxa"/>
          </w:tcPr>
          <w:p w:rsidR="00B96658" w:rsidRPr="00B96658"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r w:rsidRPr="00FB4A22">
              <w:rPr>
                <w:rFonts w:ascii="Times New Roman" w:eastAsia="Times New Roman" w:hAnsi="Times New Roman" w:cs="Times New Roman"/>
                <w:sz w:val="18"/>
                <w:szCs w:val="18"/>
                <w:lang w:eastAsia="ru-RU"/>
              </w:rPr>
              <w:t>д. Алешенка, ул. Молодежная, 13</w:t>
            </w:r>
          </w:p>
        </w:tc>
      </w:tr>
      <w:tr w:rsidR="00B96658" w:rsidRPr="00B96658" w:rsidTr="00962F77">
        <w:tc>
          <w:tcPr>
            <w:tcW w:w="817" w:type="dxa"/>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686" w:type="dxa"/>
            <w:gridSpan w:val="2"/>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w:t>
            </w:r>
            <w:proofErr w:type="spellStart"/>
            <w:r w:rsidRPr="00B96658">
              <w:rPr>
                <w:rFonts w:ascii="Times New Roman" w:eastAsia="Times New Roman" w:hAnsi="Times New Roman" w:cs="Times New Roman"/>
                <w:sz w:val="18"/>
                <w:szCs w:val="18"/>
                <w:lang w:eastAsia="en-US"/>
              </w:rPr>
              <w:t>Селецкий</w:t>
            </w:r>
            <w:proofErr w:type="spellEnd"/>
            <w:r w:rsidRPr="00B96658">
              <w:rPr>
                <w:rFonts w:ascii="Times New Roman" w:eastAsia="Times New Roman" w:hAnsi="Times New Roman" w:cs="Times New Roman"/>
                <w:sz w:val="18"/>
                <w:szCs w:val="18"/>
                <w:lang w:eastAsia="en-US"/>
              </w:rPr>
              <w:t xml:space="preserve"> ДК)</w:t>
            </w:r>
          </w:p>
        </w:tc>
        <w:tc>
          <w:tcPr>
            <w:tcW w:w="5386" w:type="dxa"/>
          </w:tcPr>
          <w:p w:rsidR="00B96658" w:rsidRPr="00B96658"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r w:rsidRPr="00FB4A22">
              <w:rPr>
                <w:rFonts w:ascii="Times New Roman" w:eastAsia="Times New Roman" w:hAnsi="Times New Roman" w:cs="Times New Roman"/>
                <w:sz w:val="18"/>
                <w:szCs w:val="18"/>
                <w:lang w:eastAsia="ru-RU"/>
              </w:rPr>
              <w:t xml:space="preserve">с. Селец, ул. </w:t>
            </w:r>
            <w:proofErr w:type="spellStart"/>
            <w:r w:rsidRPr="00FB4A22">
              <w:rPr>
                <w:rFonts w:ascii="Times New Roman" w:eastAsia="Times New Roman" w:hAnsi="Times New Roman" w:cs="Times New Roman"/>
                <w:sz w:val="18"/>
                <w:szCs w:val="18"/>
                <w:lang w:eastAsia="ru-RU"/>
              </w:rPr>
              <w:t>Трубчевская</w:t>
            </w:r>
            <w:proofErr w:type="spellEnd"/>
            <w:r w:rsidRPr="00FB4A22">
              <w:rPr>
                <w:rFonts w:ascii="Times New Roman" w:eastAsia="Times New Roman" w:hAnsi="Times New Roman" w:cs="Times New Roman"/>
                <w:sz w:val="18"/>
                <w:szCs w:val="18"/>
                <w:lang w:eastAsia="ru-RU"/>
              </w:rPr>
              <w:t>, 62</w:t>
            </w:r>
          </w:p>
        </w:tc>
      </w:tr>
      <w:tr w:rsidR="00B96658" w:rsidRPr="00B96658" w:rsidTr="00962F77">
        <w:tc>
          <w:tcPr>
            <w:tcW w:w="9889" w:type="dxa"/>
            <w:gridSpan w:val="4"/>
          </w:tcPr>
          <w:p w:rsidR="00B96658" w:rsidRPr="00B96658" w:rsidRDefault="00B96658" w:rsidP="00B96658">
            <w:pPr>
              <w:suppressAutoHyphens w:val="0"/>
              <w:snapToGrid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Боевые позиции войск, полигоны, узлы связи, расположения воинских частей, специальные технологические комплексы, здания и сооружения, предназначенные для управления войсками, размещения и хранения военной техники, военного имущества и оборудования, испытания вооружения, а также научно-исследовательские организации Вооруженных сил Российской Федерации, других войска, воинские формирования и органы, обеспечивающие оборону и безопасность Российской Федерации</w:t>
            </w:r>
          </w:p>
        </w:tc>
      </w:tr>
      <w:tr w:rsidR="00B96658" w:rsidRPr="00B96658" w:rsidTr="00962F77">
        <w:tc>
          <w:tcPr>
            <w:tcW w:w="959" w:type="dxa"/>
            <w:gridSpan w:val="2"/>
          </w:tcPr>
          <w:p w:rsidR="00B96658" w:rsidRPr="00B96658" w:rsidRDefault="00B96658" w:rsidP="00B96658">
            <w:pPr>
              <w:numPr>
                <w:ilvl w:val="0"/>
                <w:numId w:val="19"/>
              </w:numPr>
              <w:suppressAutoHyphens w:val="0"/>
              <w:spacing w:after="0" w:line="240" w:lineRule="auto"/>
              <w:ind w:left="0"/>
              <w:jc w:val="center"/>
              <w:rPr>
                <w:rFonts w:ascii="Times New Roman" w:eastAsia="Times New Roman" w:hAnsi="Times New Roman" w:cs="Times New Roman"/>
                <w:sz w:val="18"/>
                <w:szCs w:val="18"/>
                <w:lang w:eastAsia="ru-RU"/>
              </w:rPr>
            </w:pPr>
          </w:p>
        </w:tc>
        <w:tc>
          <w:tcPr>
            <w:tcW w:w="3544" w:type="dxa"/>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en-US"/>
              </w:rPr>
            </w:pPr>
            <w:r w:rsidRPr="00B96658">
              <w:rPr>
                <w:rFonts w:ascii="Times New Roman" w:eastAsia="Times New Roman" w:hAnsi="Times New Roman" w:cs="Times New Roman"/>
                <w:sz w:val="18"/>
                <w:szCs w:val="18"/>
                <w:lang w:eastAsia="en-US"/>
              </w:rPr>
              <w:t xml:space="preserve">Военный комиссариат </w:t>
            </w:r>
            <w:proofErr w:type="spellStart"/>
            <w:r w:rsidRPr="00B96658">
              <w:rPr>
                <w:rFonts w:ascii="Times New Roman" w:eastAsia="Times New Roman" w:hAnsi="Times New Roman" w:cs="Times New Roman"/>
                <w:sz w:val="18"/>
                <w:szCs w:val="18"/>
                <w:lang w:eastAsia="en-US"/>
              </w:rPr>
              <w:t>Трубчевского</w:t>
            </w:r>
            <w:proofErr w:type="spellEnd"/>
            <w:r w:rsidRPr="00B96658">
              <w:rPr>
                <w:rFonts w:ascii="Times New Roman" w:eastAsia="Times New Roman" w:hAnsi="Times New Roman" w:cs="Times New Roman"/>
                <w:sz w:val="18"/>
                <w:szCs w:val="18"/>
                <w:lang w:eastAsia="en-US"/>
              </w:rPr>
              <w:t xml:space="preserve"> района Брянской области</w:t>
            </w:r>
          </w:p>
        </w:tc>
        <w:tc>
          <w:tcPr>
            <w:tcW w:w="5386" w:type="dxa"/>
          </w:tcPr>
          <w:p w:rsidR="00B96658" w:rsidRPr="00B96658"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Свердлова, 62</w:t>
            </w:r>
          </w:p>
        </w:tc>
      </w:tr>
      <w:tr w:rsidR="00B96658" w:rsidRPr="00B96658" w:rsidTr="00962F77">
        <w:tc>
          <w:tcPr>
            <w:tcW w:w="9889" w:type="dxa"/>
            <w:gridSpan w:val="4"/>
          </w:tcPr>
          <w:p w:rsidR="00B96658" w:rsidRPr="00B96658" w:rsidRDefault="00B96658" w:rsidP="00B96658">
            <w:pPr>
              <w:suppressAutoHyphens w:val="0"/>
              <w:snapToGrid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Многоквартирные дома</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tcPr>
          <w:p w:rsidR="00B96658" w:rsidRPr="00B96658" w:rsidRDefault="00B96658" w:rsidP="00B96658">
            <w:pPr>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3 Интернационала, 132</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color w:val="000000"/>
                <w:sz w:val="18"/>
                <w:szCs w:val="18"/>
                <w:lang w:eastAsia="ru-RU"/>
              </w:rPr>
            </w:pPr>
            <w:r w:rsidRPr="00B96658">
              <w:rPr>
                <w:rFonts w:ascii="Times New Roman" w:eastAsia="Times New Roman" w:hAnsi="Times New Roman" w:cs="Times New Roman"/>
                <w:sz w:val="18"/>
                <w:szCs w:val="18"/>
                <w:lang w:eastAsia="ru-RU"/>
              </w:rPr>
              <w:t xml:space="preserve">Брянская обл., </w:t>
            </w:r>
            <w:r w:rsidRPr="00B96658">
              <w:rPr>
                <w:rFonts w:ascii="Times New Roman" w:eastAsia="Times New Roman" w:hAnsi="Times New Roman" w:cs="Times New Roman"/>
                <w:color w:val="000000"/>
                <w:sz w:val="18"/>
                <w:szCs w:val="18"/>
                <w:lang w:eastAsia="ru-RU"/>
              </w:rPr>
              <w:t>г. Трубчевск, ул. 3 Интернационала, 134</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color w:val="000000"/>
                <w:sz w:val="18"/>
                <w:szCs w:val="18"/>
                <w:lang w:eastAsia="ru-RU"/>
              </w:rPr>
            </w:pPr>
            <w:r w:rsidRPr="00B96658">
              <w:rPr>
                <w:rFonts w:ascii="Times New Roman" w:eastAsia="Times New Roman" w:hAnsi="Times New Roman" w:cs="Times New Roman"/>
                <w:sz w:val="18"/>
                <w:szCs w:val="18"/>
                <w:lang w:eastAsia="ru-RU"/>
              </w:rPr>
              <w:t xml:space="preserve">Брянская обл., </w:t>
            </w:r>
            <w:r w:rsidRPr="00B96658">
              <w:rPr>
                <w:rFonts w:ascii="Times New Roman" w:eastAsia="Times New Roman" w:hAnsi="Times New Roman" w:cs="Times New Roman"/>
                <w:color w:val="000000"/>
                <w:sz w:val="18"/>
                <w:szCs w:val="18"/>
                <w:lang w:eastAsia="ru-RU"/>
              </w:rPr>
              <w:t>г. Трубчевск, ул. 3 Интернационала, 91</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3 Интернационала, 93</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color w:val="000000"/>
                <w:sz w:val="18"/>
                <w:szCs w:val="18"/>
                <w:lang w:eastAsia="ru-RU"/>
              </w:rPr>
            </w:pPr>
            <w:r w:rsidRPr="00B96658">
              <w:rPr>
                <w:rFonts w:ascii="Times New Roman" w:eastAsia="Times New Roman" w:hAnsi="Times New Roman" w:cs="Times New Roman"/>
                <w:sz w:val="18"/>
                <w:szCs w:val="18"/>
                <w:lang w:eastAsia="ru-RU"/>
              </w:rPr>
              <w:t xml:space="preserve">Брянская обл., </w:t>
            </w:r>
            <w:r w:rsidRPr="00B96658">
              <w:rPr>
                <w:rFonts w:ascii="Times New Roman" w:eastAsia="Times New Roman" w:hAnsi="Times New Roman" w:cs="Times New Roman"/>
                <w:color w:val="000000"/>
                <w:sz w:val="18"/>
                <w:szCs w:val="18"/>
                <w:lang w:eastAsia="ru-RU"/>
              </w:rPr>
              <w:t>г. Трубчевск, ул. Андреева, 1</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color w:val="000000"/>
                <w:sz w:val="18"/>
                <w:szCs w:val="18"/>
                <w:lang w:eastAsia="ru-RU"/>
              </w:rPr>
            </w:pPr>
            <w:r w:rsidRPr="00B96658">
              <w:rPr>
                <w:rFonts w:ascii="Times New Roman" w:eastAsia="Times New Roman" w:hAnsi="Times New Roman" w:cs="Times New Roman"/>
                <w:sz w:val="18"/>
                <w:szCs w:val="18"/>
                <w:lang w:eastAsia="ru-RU"/>
              </w:rPr>
              <w:t xml:space="preserve">Брянская обл., </w:t>
            </w:r>
            <w:r w:rsidRPr="00B96658">
              <w:rPr>
                <w:rFonts w:ascii="Times New Roman" w:eastAsia="Times New Roman" w:hAnsi="Times New Roman" w:cs="Times New Roman"/>
                <w:color w:val="000000"/>
                <w:sz w:val="18"/>
                <w:szCs w:val="18"/>
                <w:lang w:eastAsia="ru-RU"/>
              </w:rPr>
              <w:t>г. Трубчевск, ул. Андреева, 3</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color w:val="000000"/>
                <w:sz w:val="18"/>
                <w:szCs w:val="18"/>
                <w:lang w:eastAsia="ru-RU"/>
              </w:rPr>
            </w:pPr>
            <w:r w:rsidRPr="00B96658">
              <w:rPr>
                <w:rFonts w:ascii="Times New Roman" w:eastAsia="Times New Roman" w:hAnsi="Times New Roman" w:cs="Times New Roman"/>
                <w:sz w:val="18"/>
                <w:szCs w:val="18"/>
                <w:lang w:eastAsia="ru-RU"/>
              </w:rPr>
              <w:t xml:space="preserve">Брянская обл., </w:t>
            </w:r>
            <w:r w:rsidRPr="00B96658">
              <w:rPr>
                <w:rFonts w:ascii="Times New Roman" w:eastAsia="Times New Roman" w:hAnsi="Times New Roman" w:cs="Times New Roman"/>
                <w:color w:val="000000"/>
                <w:sz w:val="18"/>
                <w:szCs w:val="18"/>
                <w:lang w:eastAsia="ru-RU"/>
              </w:rPr>
              <w:t>г. Трубчевск, ул. Андреева, 9</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color w:val="000000"/>
                <w:sz w:val="18"/>
                <w:szCs w:val="18"/>
                <w:lang w:eastAsia="ru-RU"/>
              </w:rPr>
            </w:pPr>
            <w:r w:rsidRPr="00B96658">
              <w:rPr>
                <w:rFonts w:ascii="Times New Roman" w:eastAsia="Times New Roman" w:hAnsi="Times New Roman" w:cs="Times New Roman"/>
                <w:sz w:val="18"/>
                <w:szCs w:val="18"/>
                <w:lang w:eastAsia="ru-RU"/>
              </w:rPr>
              <w:t xml:space="preserve">Брянская обл., </w:t>
            </w:r>
            <w:r w:rsidRPr="00B96658">
              <w:rPr>
                <w:rFonts w:ascii="Times New Roman" w:eastAsia="Times New Roman" w:hAnsi="Times New Roman" w:cs="Times New Roman"/>
                <w:color w:val="000000"/>
                <w:sz w:val="18"/>
                <w:szCs w:val="18"/>
                <w:lang w:eastAsia="ru-RU"/>
              </w:rPr>
              <w:t>г. Трубчевск, ул. Брянская, 110</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color w:val="000000"/>
                <w:sz w:val="18"/>
                <w:szCs w:val="18"/>
                <w:lang w:eastAsia="ru-RU"/>
              </w:rPr>
            </w:pPr>
            <w:r w:rsidRPr="00B96658">
              <w:rPr>
                <w:rFonts w:ascii="Times New Roman" w:eastAsia="Times New Roman" w:hAnsi="Times New Roman" w:cs="Times New Roman"/>
                <w:sz w:val="18"/>
                <w:szCs w:val="18"/>
                <w:lang w:eastAsia="ru-RU"/>
              </w:rPr>
              <w:t xml:space="preserve">Брянская обл., </w:t>
            </w:r>
            <w:r w:rsidRPr="00B96658">
              <w:rPr>
                <w:rFonts w:ascii="Times New Roman" w:eastAsia="Times New Roman" w:hAnsi="Times New Roman" w:cs="Times New Roman"/>
                <w:color w:val="000000"/>
                <w:sz w:val="18"/>
                <w:szCs w:val="18"/>
                <w:lang w:eastAsia="ru-RU"/>
              </w:rPr>
              <w:t>г. Трубчевск, ул. Брянская, 44</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color w:val="000000"/>
                <w:sz w:val="18"/>
                <w:szCs w:val="18"/>
                <w:lang w:eastAsia="ru-RU"/>
              </w:rPr>
            </w:pPr>
            <w:r w:rsidRPr="00B96658">
              <w:rPr>
                <w:rFonts w:ascii="Times New Roman" w:eastAsia="Times New Roman" w:hAnsi="Times New Roman" w:cs="Times New Roman"/>
                <w:sz w:val="18"/>
                <w:szCs w:val="18"/>
                <w:lang w:eastAsia="ru-RU"/>
              </w:rPr>
              <w:t xml:space="preserve">Брянская обл., </w:t>
            </w:r>
            <w:r w:rsidRPr="00B96658">
              <w:rPr>
                <w:rFonts w:ascii="Times New Roman" w:eastAsia="Times New Roman" w:hAnsi="Times New Roman" w:cs="Times New Roman"/>
                <w:color w:val="000000"/>
                <w:sz w:val="18"/>
                <w:szCs w:val="18"/>
                <w:lang w:eastAsia="ru-RU"/>
              </w:rPr>
              <w:t>г. Трубчевск, ул. Брянская, 46</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Брянская, 47</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color w:val="000000"/>
                <w:sz w:val="18"/>
                <w:szCs w:val="18"/>
                <w:lang w:eastAsia="ru-RU"/>
              </w:rPr>
            </w:pPr>
            <w:r w:rsidRPr="00B96658">
              <w:rPr>
                <w:rFonts w:ascii="Times New Roman" w:eastAsia="Times New Roman" w:hAnsi="Times New Roman" w:cs="Times New Roman"/>
                <w:sz w:val="18"/>
                <w:szCs w:val="18"/>
                <w:lang w:eastAsia="ru-RU"/>
              </w:rPr>
              <w:t xml:space="preserve">Брянская обл., </w:t>
            </w:r>
            <w:r w:rsidRPr="00B96658">
              <w:rPr>
                <w:rFonts w:ascii="Times New Roman" w:eastAsia="Times New Roman" w:hAnsi="Times New Roman" w:cs="Times New Roman"/>
                <w:color w:val="000000"/>
                <w:sz w:val="18"/>
                <w:szCs w:val="18"/>
                <w:lang w:eastAsia="ru-RU"/>
              </w:rPr>
              <w:t>г. Трубчевск, ул. Брянская, 48</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color w:val="000000"/>
                <w:sz w:val="18"/>
                <w:szCs w:val="18"/>
                <w:lang w:eastAsia="ru-RU"/>
              </w:rPr>
            </w:pPr>
            <w:r w:rsidRPr="00B96658">
              <w:rPr>
                <w:rFonts w:ascii="Times New Roman" w:eastAsia="Times New Roman" w:hAnsi="Times New Roman" w:cs="Times New Roman"/>
                <w:sz w:val="18"/>
                <w:szCs w:val="18"/>
                <w:lang w:eastAsia="ru-RU"/>
              </w:rPr>
              <w:t xml:space="preserve">Брянская обл., </w:t>
            </w:r>
            <w:r w:rsidRPr="00B96658">
              <w:rPr>
                <w:rFonts w:ascii="Times New Roman" w:eastAsia="Times New Roman" w:hAnsi="Times New Roman" w:cs="Times New Roman"/>
                <w:color w:val="000000"/>
                <w:sz w:val="18"/>
                <w:szCs w:val="18"/>
                <w:lang w:eastAsia="ru-RU"/>
              </w:rPr>
              <w:t>г. Трубчевск, ул. Брянская, 50</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color w:val="000000"/>
                <w:sz w:val="18"/>
                <w:szCs w:val="18"/>
                <w:lang w:eastAsia="ru-RU"/>
              </w:rPr>
            </w:pPr>
            <w:r w:rsidRPr="00B96658">
              <w:rPr>
                <w:rFonts w:ascii="Times New Roman" w:eastAsia="Times New Roman" w:hAnsi="Times New Roman" w:cs="Times New Roman"/>
                <w:sz w:val="18"/>
                <w:szCs w:val="18"/>
                <w:lang w:eastAsia="ru-RU"/>
              </w:rPr>
              <w:t xml:space="preserve">Брянская обл., </w:t>
            </w:r>
            <w:r w:rsidRPr="00B96658">
              <w:rPr>
                <w:rFonts w:ascii="Times New Roman" w:eastAsia="Times New Roman" w:hAnsi="Times New Roman" w:cs="Times New Roman"/>
                <w:color w:val="000000"/>
                <w:sz w:val="18"/>
                <w:szCs w:val="18"/>
                <w:lang w:eastAsia="ru-RU"/>
              </w:rPr>
              <w:t>г. Трубчевск, ул. 3 Интернационала, 134</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color w:val="000000"/>
                <w:sz w:val="18"/>
                <w:szCs w:val="18"/>
                <w:lang w:eastAsia="ru-RU"/>
              </w:rPr>
            </w:pPr>
            <w:r w:rsidRPr="00B96658">
              <w:rPr>
                <w:rFonts w:ascii="Times New Roman" w:eastAsia="Times New Roman" w:hAnsi="Times New Roman" w:cs="Times New Roman"/>
                <w:sz w:val="18"/>
                <w:szCs w:val="18"/>
                <w:lang w:eastAsia="ru-RU"/>
              </w:rPr>
              <w:t xml:space="preserve">Брянская обл., </w:t>
            </w:r>
            <w:r w:rsidRPr="00B96658">
              <w:rPr>
                <w:rFonts w:ascii="Times New Roman" w:eastAsia="Times New Roman" w:hAnsi="Times New Roman" w:cs="Times New Roman"/>
                <w:color w:val="000000"/>
                <w:sz w:val="18"/>
                <w:szCs w:val="18"/>
                <w:lang w:eastAsia="ru-RU"/>
              </w:rPr>
              <w:t>г. Трубчевск, ул. Брянская, 52</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Брянская, 60</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color w:val="000000"/>
                <w:sz w:val="18"/>
                <w:szCs w:val="18"/>
                <w:lang w:eastAsia="ru-RU"/>
              </w:rPr>
            </w:pPr>
            <w:r w:rsidRPr="00B96658">
              <w:rPr>
                <w:rFonts w:ascii="Times New Roman" w:eastAsia="Times New Roman" w:hAnsi="Times New Roman" w:cs="Times New Roman"/>
                <w:sz w:val="18"/>
                <w:szCs w:val="18"/>
                <w:lang w:eastAsia="ru-RU"/>
              </w:rPr>
              <w:t xml:space="preserve">Брянская обл., </w:t>
            </w:r>
            <w:r w:rsidRPr="00B96658">
              <w:rPr>
                <w:rFonts w:ascii="Times New Roman" w:eastAsia="Times New Roman" w:hAnsi="Times New Roman" w:cs="Times New Roman"/>
                <w:color w:val="000000"/>
                <w:sz w:val="18"/>
                <w:szCs w:val="18"/>
                <w:lang w:eastAsia="ru-RU"/>
              </w:rPr>
              <w:t>г. Трубчевск, ул. Брянская, 62</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color w:val="000000"/>
                <w:sz w:val="18"/>
                <w:szCs w:val="18"/>
                <w:lang w:eastAsia="ru-RU"/>
              </w:rPr>
            </w:pPr>
            <w:r w:rsidRPr="00B96658">
              <w:rPr>
                <w:rFonts w:ascii="Times New Roman" w:eastAsia="Times New Roman" w:hAnsi="Times New Roman" w:cs="Times New Roman"/>
                <w:sz w:val="18"/>
                <w:szCs w:val="18"/>
                <w:lang w:eastAsia="ru-RU"/>
              </w:rPr>
              <w:t xml:space="preserve">Брянская обл., </w:t>
            </w:r>
            <w:r w:rsidRPr="00B96658">
              <w:rPr>
                <w:rFonts w:ascii="Times New Roman" w:eastAsia="Times New Roman" w:hAnsi="Times New Roman" w:cs="Times New Roman"/>
                <w:color w:val="000000"/>
                <w:sz w:val="18"/>
                <w:szCs w:val="18"/>
                <w:lang w:eastAsia="ru-RU"/>
              </w:rPr>
              <w:t>г. Трубчевск, ул. Брянская, 64</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color w:val="000000"/>
                <w:sz w:val="18"/>
                <w:szCs w:val="18"/>
                <w:lang w:eastAsia="ru-RU"/>
              </w:rPr>
            </w:pPr>
            <w:r w:rsidRPr="00B96658">
              <w:rPr>
                <w:rFonts w:ascii="Times New Roman" w:eastAsia="Times New Roman" w:hAnsi="Times New Roman" w:cs="Times New Roman"/>
                <w:sz w:val="18"/>
                <w:szCs w:val="18"/>
                <w:lang w:eastAsia="ru-RU"/>
              </w:rPr>
              <w:t xml:space="preserve">Брянская обл., </w:t>
            </w:r>
            <w:r w:rsidRPr="00B96658">
              <w:rPr>
                <w:rFonts w:ascii="Times New Roman" w:eastAsia="Times New Roman" w:hAnsi="Times New Roman" w:cs="Times New Roman"/>
                <w:color w:val="000000"/>
                <w:sz w:val="18"/>
                <w:szCs w:val="18"/>
                <w:lang w:eastAsia="ru-RU"/>
              </w:rPr>
              <w:t>г. Трубчевск, ул. Брянская, 66</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color w:val="000000"/>
                <w:sz w:val="18"/>
                <w:szCs w:val="18"/>
                <w:lang w:eastAsia="ru-RU"/>
              </w:rPr>
            </w:pPr>
            <w:r w:rsidRPr="00B96658">
              <w:rPr>
                <w:rFonts w:ascii="Times New Roman" w:eastAsia="Times New Roman" w:hAnsi="Times New Roman" w:cs="Times New Roman"/>
                <w:sz w:val="18"/>
                <w:szCs w:val="18"/>
                <w:lang w:eastAsia="ru-RU"/>
              </w:rPr>
              <w:t xml:space="preserve">Брянская обл., </w:t>
            </w:r>
            <w:r w:rsidRPr="00B96658">
              <w:rPr>
                <w:rFonts w:ascii="Times New Roman" w:eastAsia="Times New Roman" w:hAnsi="Times New Roman" w:cs="Times New Roman"/>
                <w:color w:val="000000"/>
                <w:sz w:val="18"/>
                <w:szCs w:val="18"/>
                <w:lang w:eastAsia="ru-RU"/>
              </w:rPr>
              <w:t>г. Трубчевск, ул. Брянская, 88</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color w:val="000000"/>
                <w:sz w:val="18"/>
                <w:szCs w:val="18"/>
                <w:lang w:eastAsia="ru-RU"/>
              </w:rPr>
            </w:pPr>
            <w:r w:rsidRPr="00B96658">
              <w:rPr>
                <w:rFonts w:ascii="Times New Roman" w:eastAsia="Times New Roman" w:hAnsi="Times New Roman" w:cs="Times New Roman"/>
                <w:sz w:val="18"/>
                <w:szCs w:val="18"/>
                <w:lang w:eastAsia="ru-RU"/>
              </w:rPr>
              <w:t xml:space="preserve">Брянская обл., </w:t>
            </w:r>
            <w:r w:rsidRPr="00B96658">
              <w:rPr>
                <w:rFonts w:ascii="Times New Roman" w:eastAsia="Times New Roman" w:hAnsi="Times New Roman" w:cs="Times New Roman"/>
                <w:color w:val="000000"/>
                <w:sz w:val="18"/>
                <w:szCs w:val="18"/>
                <w:lang w:eastAsia="ru-RU"/>
              </w:rPr>
              <w:t>г. Трубчевск, ул. Брянская, 96</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color w:val="000000"/>
                <w:sz w:val="18"/>
                <w:szCs w:val="18"/>
                <w:lang w:eastAsia="ru-RU"/>
              </w:rPr>
            </w:pPr>
            <w:r w:rsidRPr="00B96658">
              <w:rPr>
                <w:rFonts w:ascii="Times New Roman" w:eastAsia="Times New Roman" w:hAnsi="Times New Roman" w:cs="Times New Roman"/>
                <w:sz w:val="18"/>
                <w:szCs w:val="18"/>
                <w:lang w:eastAsia="ru-RU"/>
              </w:rPr>
              <w:t xml:space="preserve">Брянская обл., </w:t>
            </w:r>
            <w:r w:rsidRPr="00B96658">
              <w:rPr>
                <w:rFonts w:ascii="Times New Roman" w:eastAsia="Times New Roman" w:hAnsi="Times New Roman" w:cs="Times New Roman"/>
                <w:color w:val="000000"/>
                <w:sz w:val="18"/>
                <w:szCs w:val="18"/>
                <w:lang w:eastAsia="ru-RU"/>
              </w:rPr>
              <w:t>г. Трубчевск, ул. Ветеранов, 1</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color w:val="000000"/>
                <w:sz w:val="18"/>
                <w:szCs w:val="18"/>
                <w:lang w:eastAsia="ru-RU"/>
              </w:rPr>
            </w:pPr>
            <w:r w:rsidRPr="00B96658">
              <w:rPr>
                <w:rFonts w:ascii="Times New Roman" w:eastAsia="Times New Roman" w:hAnsi="Times New Roman" w:cs="Times New Roman"/>
                <w:sz w:val="18"/>
                <w:szCs w:val="18"/>
                <w:lang w:eastAsia="ru-RU"/>
              </w:rPr>
              <w:t xml:space="preserve">Брянская обл., </w:t>
            </w:r>
            <w:r w:rsidRPr="00B96658">
              <w:rPr>
                <w:rFonts w:ascii="Times New Roman" w:eastAsia="Times New Roman" w:hAnsi="Times New Roman" w:cs="Times New Roman"/>
                <w:color w:val="000000"/>
                <w:sz w:val="18"/>
                <w:szCs w:val="18"/>
                <w:lang w:eastAsia="ru-RU"/>
              </w:rPr>
              <w:t>г. Трубчевск, ул. Ветеранов, 3</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Ветеранов, 5</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Ветеранов, 7</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Володарского, 2 А</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Володарского, 4 А</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Володарского, 4 Г</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Володарского, 5 А</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Володарского, 17 Б</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Володарского, 17 В</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Володарского, 17 Г</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Володарского, 17 Е</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Володарского, 17 Ж</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Воровского, 27 А</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г. Трубчевск. </w:t>
            </w:r>
            <w:proofErr w:type="spellStart"/>
            <w:r w:rsidRPr="00B96658">
              <w:rPr>
                <w:rFonts w:ascii="Times New Roman" w:eastAsia="Times New Roman" w:hAnsi="Times New Roman" w:cs="Times New Roman"/>
                <w:sz w:val="18"/>
                <w:szCs w:val="18"/>
                <w:lang w:eastAsia="ru-RU"/>
              </w:rPr>
              <w:t>ул.Володарского</w:t>
            </w:r>
            <w:proofErr w:type="spellEnd"/>
            <w:r w:rsidRPr="00B96658">
              <w:rPr>
                <w:rFonts w:ascii="Times New Roman" w:eastAsia="Times New Roman" w:hAnsi="Times New Roman" w:cs="Times New Roman"/>
                <w:sz w:val="18"/>
                <w:szCs w:val="18"/>
                <w:lang w:eastAsia="ru-RU"/>
              </w:rPr>
              <w:t>, 10</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Генерала Петрова, 23</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Дзержинского, 95</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Заводская, 1</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Заводская, 2</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Заводская, 3</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г. Трубчевск, ул. Заводская, 4 </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Заводская, 5</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Комсомольская,  52</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Комсомольская, 33 А</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Комсомольская, 40</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Комсомольская, 42</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Комсомольская, 44</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Комсомольская, 46</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Комсомольская, 54</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г. Трубчевск, ул. Комсомольская, 56 </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г. Трубчевск, ул. Комсомольская, 58 </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г. Трубчевск, ул. Комсомольская, 60 </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Ленина, 67</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Ленина, 121</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Ленина, 63</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Ленина, 65</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г. Трубчевск, ул. Ленина, 79 </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Ленина, 84</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Луначарского, 138</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Луначарского, 45</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Луначарского, 47</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Луначарского, 49</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г. Трубчевск, ул. Луначарского, 76 </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Луначарского, 76 А</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Набережная, 13</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Набережная, 14</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Набережная, 17</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г. Трубчевск, ул. Новая, 6 </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Новая, 8</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Полевая, 20 А</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Полевая, 26</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г. Трубчевск, ул. </w:t>
            </w:r>
            <w:proofErr w:type="spellStart"/>
            <w:r w:rsidRPr="00B96658">
              <w:rPr>
                <w:rFonts w:ascii="Times New Roman" w:eastAsia="Times New Roman" w:hAnsi="Times New Roman" w:cs="Times New Roman"/>
                <w:sz w:val="18"/>
                <w:szCs w:val="18"/>
                <w:lang w:eastAsia="ru-RU"/>
              </w:rPr>
              <w:t>Севская</w:t>
            </w:r>
            <w:proofErr w:type="spellEnd"/>
            <w:r w:rsidRPr="00B96658">
              <w:rPr>
                <w:rFonts w:ascii="Times New Roman" w:eastAsia="Times New Roman" w:hAnsi="Times New Roman" w:cs="Times New Roman"/>
                <w:sz w:val="18"/>
                <w:szCs w:val="18"/>
                <w:lang w:eastAsia="ru-RU"/>
              </w:rPr>
              <w:t>, 8</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г. Трубчевск, ул. </w:t>
            </w:r>
            <w:proofErr w:type="spellStart"/>
            <w:r w:rsidRPr="00B96658">
              <w:rPr>
                <w:rFonts w:ascii="Times New Roman" w:eastAsia="Times New Roman" w:hAnsi="Times New Roman" w:cs="Times New Roman"/>
                <w:sz w:val="18"/>
                <w:szCs w:val="18"/>
                <w:lang w:eastAsia="ru-RU"/>
              </w:rPr>
              <w:t>Севская</w:t>
            </w:r>
            <w:proofErr w:type="spellEnd"/>
            <w:r w:rsidRPr="00B96658">
              <w:rPr>
                <w:rFonts w:ascii="Times New Roman" w:eastAsia="Times New Roman" w:hAnsi="Times New Roman" w:cs="Times New Roman"/>
                <w:sz w:val="18"/>
                <w:szCs w:val="18"/>
                <w:lang w:eastAsia="ru-RU"/>
              </w:rPr>
              <w:t>, 10</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г. Трубчевск, ул. </w:t>
            </w:r>
            <w:proofErr w:type="spellStart"/>
            <w:r w:rsidRPr="00B96658">
              <w:rPr>
                <w:rFonts w:ascii="Times New Roman" w:eastAsia="Times New Roman" w:hAnsi="Times New Roman" w:cs="Times New Roman"/>
                <w:sz w:val="18"/>
                <w:szCs w:val="18"/>
                <w:lang w:eastAsia="ru-RU"/>
              </w:rPr>
              <w:t>Севская</w:t>
            </w:r>
            <w:proofErr w:type="spellEnd"/>
            <w:r w:rsidRPr="00B96658">
              <w:rPr>
                <w:rFonts w:ascii="Times New Roman" w:eastAsia="Times New Roman" w:hAnsi="Times New Roman" w:cs="Times New Roman"/>
                <w:sz w:val="18"/>
                <w:szCs w:val="18"/>
                <w:lang w:eastAsia="ru-RU"/>
              </w:rPr>
              <w:t>, 12</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г. Трубчевск, ул. </w:t>
            </w:r>
            <w:proofErr w:type="spellStart"/>
            <w:r w:rsidRPr="00B96658">
              <w:rPr>
                <w:rFonts w:ascii="Times New Roman" w:eastAsia="Times New Roman" w:hAnsi="Times New Roman" w:cs="Times New Roman"/>
                <w:sz w:val="18"/>
                <w:szCs w:val="18"/>
                <w:lang w:eastAsia="ru-RU"/>
              </w:rPr>
              <w:t>Севская</w:t>
            </w:r>
            <w:proofErr w:type="spellEnd"/>
            <w:r w:rsidRPr="00B96658">
              <w:rPr>
                <w:rFonts w:ascii="Times New Roman" w:eastAsia="Times New Roman" w:hAnsi="Times New Roman" w:cs="Times New Roman"/>
                <w:sz w:val="18"/>
                <w:szCs w:val="18"/>
                <w:lang w:eastAsia="ru-RU"/>
              </w:rPr>
              <w:t xml:space="preserve">, 18 </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Советская, 39</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г. Трубчевск, ул. Советская, 51 </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Советская, 53</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Советская, 69</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Советская, 42</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г. Трубчевск, ул. Урицкого, 25 </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Урицкого, 27</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Урицкого, 28</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Урицкого, 29</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Урицкого, 31</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Урицкого, 33</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Урицкого, 35</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Урицкого, 35 А</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Урицкого, 49</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г. Трубчевск, ул. Урицкого, 55 </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Урицкого, 63</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Фрунзе, 1</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Брянская обл., г. Трубчевск, ул. Володарского 17 Е/1</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w:t>
            </w:r>
            <w:proofErr w:type="spellStart"/>
            <w:r w:rsidRPr="00B96658">
              <w:rPr>
                <w:rFonts w:ascii="Times New Roman" w:eastAsia="Times New Roman" w:hAnsi="Times New Roman" w:cs="Times New Roman"/>
                <w:sz w:val="18"/>
                <w:szCs w:val="18"/>
                <w:lang w:eastAsia="ru-RU"/>
              </w:rPr>
              <w:t>Плюсково</w:t>
            </w:r>
            <w:proofErr w:type="spellEnd"/>
            <w:r w:rsidRPr="00B96658">
              <w:rPr>
                <w:rFonts w:ascii="Times New Roman" w:eastAsia="Times New Roman" w:hAnsi="Times New Roman" w:cs="Times New Roman"/>
                <w:sz w:val="18"/>
                <w:szCs w:val="18"/>
                <w:lang w:eastAsia="ru-RU"/>
              </w:rPr>
              <w:t>, ул. Молодежная, 2</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w:t>
            </w:r>
            <w:proofErr w:type="spellStart"/>
            <w:r w:rsidRPr="00B96658">
              <w:rPr>
                <w:rFonts w:ascii="Times New Roman" w:eastAsia="Times New Roman" w:hAnsi="Times New Roman" w:cs="Times New Roman"/>
                <w:sz w:val="18"/>
                <w:szCs w:val="18"/>
                <w:lang w:eastAsia="ru-RU"/>
              </w:rPr>
              <w:t>Плюсково</w:t>
            </w:r>
            <w:proofErr w:type="spellEnd"/>
            <w:r w:rsidRPr="00B96658">
              <w:rPr>
                <w:rFonts w:ascii="Times New Roman" w:eastAsia="Times New Roman" w:hAnsi="Times New Roman" w:cs="Times New Roman"/>
                <w:sz w:val="18"/>
                <w:szCs w:val="18"/>
                <w:lang w:eastAsia="ru-RU"/>
              </w:rPr>
              <w:t xml:space="preserve">, ул. Молодежная, 3 </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w:t>
            </w:r>
            <w:proofErr w:type="spellStart"/>
            <w:r w:rsidRPr="00B96658">
              <w:rPr>
                <w:rFonts w:ascii="Times New Roman" w:eastAsia="Times New Roman" w:hAnsi="Times New Roman" w:cs="Times New Roman"/>
                <w:sz w:val="18"/>
                <w:szCs w:val="18"/>
                <w:lang w:eastAsia="ru-RU"/>
              </w:rPr>
              <w:t>Рябчевск</w:t>
            </w:r>
            <w:proofErr w:type="spellEnd"/>
            <w:r w:rsidRPr="00B96658">
              <w:rPr>
                <w:rFonts w:ascii="Times New Roman" w:eastAsia="Times New Roman" w:hAnsi="Times New Roman" w:cs="Times New Roman"/>
                <w:sz w:val="18"/>
                <w:szCs w:val="18"/>
                <w:lang w:eastAsia="ru-RU"/>
              </w:rPr>
              <w:t>, ул. Школьная,  4</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Городцы, ул. Новый Микрорайон,1 </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Городцы, ул. Новый Микрорайон, 2 </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Городцы, ул. Новый Микрорайон, 4 </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Городцы, ул. Новый Микрорайон, 3 </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Селец, ул. Мелиоративная, 1</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xml:space="preserve">. Белая Березка, ул. Комсомольская, 99 б </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Свердлова, 68</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 21</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xml:space="preserve"> Белая Березка ул. Ленина,  8</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Партизанская, 12</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 19</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 15</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 13</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 20 А</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 34</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Партизанская, 2</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Партизанская, 4</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 30</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 32</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 17</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 1</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 3</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Ленина,9</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 20</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 10</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 18</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 24</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 26</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 22</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 11</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  2</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  6</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Ленина,  7</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Свердлова, 64</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Чапаева, 2</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Чапаева, 3</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Чапаева, 4</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Чапаева, 6</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Чапаева, 9</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Заводская, 47</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Заводская, 49</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Набережная, 26</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Набережная, 28</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Набережная, 24</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Набережная, 30</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Калинина, 2</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Калинина, 8</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Калинина, 10</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Калинина, 14</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Калинина, 4</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Калинина, 6</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Набережная, 32 А</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Первомайская, 2</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Первомайская, 6</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Первомайская, 8</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Заводская, 52</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Партизанская, 10</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Первомайская, 4</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Партизанская, 6</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Чапаева, 7</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Набережная, 34 А</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Березка, ул. Партизанская, 1</w:t>
            </w:r>
          </w:p>
        </w:tc>
      </w:tr>
      <w:tr w:rsidR="00B96658" w:rsidRPr="00B96658" w:rsidTr="00962F77">
        <w:tc>
          <w:tcPr>
            <w:tcW w:w="959" w:type="dxa"/>
            <w:gridSpan w:val="2"/>
          </w:tcPr>
          <w:p w:rsidR="00B96658" w:rsidRPr="00B96658" w:rsidRDefault="00B96658" w:rsidP="00B96658">
            <w:pPr>
              <w:numPr>
                <w:ilvl w:val="0"/>
                <w:numId w:val="19"/>
              </w:numPr>
              <w:suppressAutoHyphens w:val="0"/>
              <w:snapToGrid w:val="0"/>
              <w:spacing w:after="0" w:line="240" w:lineRule="auto"/>
              <w:ind w:left="0"/>
              <w:jc w:val="center"/>
              <w:rPr>
                <w:rFonts w:ascii="Times New Roman" w:eastAsia="Times New Roman" w:hAnsi="Times New Roman" w:cs="Times New Roman"/>
                <w:sz w:val="18"/>
                <w:szCs w:val="18"/>
                <w:lang w:eastAsia="ru-RU"/>
              </w:rPr>
            </w:pPr>
          </w:p>
        </w:tc>
        <w:tc>
          <w:tcPr>
            <w:tcW w:w="8930" w:type="dxa"/>
            <w:gridSpan w:val="2"/>
            <w:vAlign w:val="center"/>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xml:space="preserve">. Белая Березка, </w:t>
            </w:r>
            <w:proofErr w:type="spellStart"/>
            <w:r w:rsidRPr="00B96658">
              <w:rPr>
                <w:rFonts w:ascii="Times New Roman" w:eastAsia="Times New Roman" w:hAnsi="Times New Roman" w:cs="Times New Roman"/>
                <w:sz w:val="18"/>
                <w:szCs w:val="18"/>
                <w:lang w:eastAsia="ru-RU"/>
              </w:rPr>
              <w:t>ул.Партизанская</w:t>
            </w:r>
            <w:proofErr w:type="spellEnd"/>
            <w:r w:rsidRPr="00B96658">
              <w:rPr>
                <w:rFonts w:ascii="Times New Roman" w:eastAsia="Times New Roman" w:hAnsi="Times New Roman" w:cs="Times New Roman"/>
                <w:sz w:val="18"/>
                <w:szCs w:val="18"/>
                <w:lang w:eastAsia="ru-RU"/>
              </w:rPr>
              <w:t>, 14</w:t>
            </w:r>
          </w:p>
        </w:tc>
      </w:tr>
    </w:tbl>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962F77">
      <w:pPr>
        <w:suppressAutoHyphens w:val="0"/>
        <w:spacing w:after="0" w:line="240" w:lineRule="auto"/>
        <w:jc w:val="right"/>
        <w:rPr>
          <w:rFonts w:ascii="Times New Roman" w:eastAsia="Times New Roman" w:hAnsi="Times New Roman" w:cs="Times New Roman"/>
          <w:sz w:val="18"/>
          <w:szCs w:val="18"/>
          <w:lang w:eastAsia="ru-RU"/>
        </w:rPr>
      </w:pPr>
      <w:proofErr w:type="gramStart"/>
      <w:r w:rsidRPr="00B96658">
        <w:rPr>
          <w:rFonts w:ascii="Times New Roman" w:eastAsia="Times New Roman" w:hAnsi="Times New Roman" w:cs="Times New Roman"/>
          <w:sz w:val="18"/>
          <w:szCs w:val="18"/>
          <w:lang w:eastAsia="ru-RU"/>
        </w:rPr>
        <w:lastRenderedPageBreak/>
        <w:t>Приложение  2</w:t>
      </w:r>
      <w:proofErr w:type="gramEnd"/>
      <w:r w:rsidRPr="00B96658">
        <w:rPr>
          <w:rFonts w:ascii="Times New Roman" w:eastAsia="Times New Roman" w:hAnsi="Times New Roman" w:cs="Times New Roman"/>
          <w:sz w:val="18"/>
          <w:szCs w:val="18"/>
          <w:lang w:eastAsia="ru-RU"/>
        </w:rPr>
        <w:t xml:space="preserve"> </w:t>
      </w:r>
    </w:p>
    <w:p w:rsidR="00B96658" w:rsidRPr="00B96658" w:rsidRDefault="00B96658" w:rsidP="00962F77">
      <w:pPr>
        <w:suppressAutoHyphens w:val="0"/>
        <w:spacing w:after="0" w:line="240" w:lineRule="auto"/>
        <w:jc w:val="right"/>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к постановлению администрации </w:t>
      </w:r>
      <w:proofErr w:type="spellStart"/>
      <w:r w:rsidRPr="00B96658">
        <w:rPr>
          <w:rFonts w:ascii="Times New Roman" w:eastAsia="Times New Roman" w:hAnsi="Times New Roman" w:cs="Times New Roman"/>
          <w:sz w:val="18"/>
          <w:szCs w:val="18"/>
          <w:lang w:eastAsia="ru-RU"/>
        </w:rPr>
        <w:t>Трубчевского</w:t>
      </w:r>
      <w:proofErr w:type="spellEnd"/>
      <w:r w:rsidRPr="00B96658">
        <w:rPr>
          <w:rFonts w:ascii="Times New Roman" w:eastAsia="Times New Roman" w:hAnsi="Times New Roman" w:cs="Times New Roman"/>
          <w:sz w:val="18"/>
          <w:szCs w:val="18"/>
          <w:lang w:eastAsia="ru-RU"/>
        </w:rPr>
        <w:t xml:space="preserve"> муниципального района</w:t>
      </w:r>
    </w:p>
    <w:p w:rsidR="00B96658" w:rsidRPr="00B96658" w:rsidRDefault="00B96658" w:rsidP="00962F77">
      <w:pPr>
        <w:suppressAutoHyphens w:val="0"/>
        <w:spacing w:after="0" w:line="240" w:lineRule="auto"/>
        <w:jc w:val="right"/>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от _03.</w:t>
      </w:r>
      <w:proofErr w:type="gramStart"/>
      <w:r w:rsidRPr="00B96658">
        <w:rPr>
          <w:rFonts w:ascii="Times New Roman" w:eastAsia="Times New Roman" w:hAnsi="Times New Roman" w:cs="Times New Roman"/>
          <w:sz w:val="18"/>
          <w:szCs w:val="18"/>
          <w:lang w:eastAsia="ru-RU"/>
        </w:rPr>
        <w:t>08._</w:t>
      </w:r>
      <w:proofErr w:type="gramEnd"/>
      <w:r w:rsidRPr="00B96658">
        <w:rPr>
          <w:rFonts w:ascii="Times New Roman" w:eastAsia="Times New Roman" w:hAnsi="Times New Roman" w:cs="Times New Roman"/>
          <w:sz w:val="18"/>
          <w:szCs w:val="18"/>
          <w:lang w:eastAsia="ru-RU"/>
        </w:rPr>
        <w:t xml:space="preserve">_ 2026 №_436__                                                                                             </w:t>
      </w:r>
    </w:p>
    <w:p w:rsidR="00B96658" w:rsidRPr="00B96658" w:rsidRDefault="00B96658" w:rsidP="00962F77">
      <w:pPr>
        <w:suppressAutoHyphens w:val="0"/>
        <w:spacing w:after="0" w:line="240" w:lineRule="auto"/>
        <w:jc w:val="right"/>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Схемы границ, </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прилегающих территорий для каждой организации и (или) объекта, на которых не допускается розничная продажа алкогольной продукции.</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ГБПОУ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политехнический техникум» (Брянская обл., г. Трубчевск, ул. Ленина, 79),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noProof/>
          <w:sz w:val="18"/>
          <w:szCs w:val="18"/>
          <w:lang w:eastAsia="ru-RU"/>
        </w:rPr>
      </w:pPr>
      <w:r w:rsidRPr="00FB4A22">
        <w:rPr>
          <w:rFonts w:ascii="Times New Roman" w:eastAsia="Times New Roman" w:hAnsi="Times New Roman" w:cs="Times New Roman"/>
          <w:noProof/>
          <w:sz w:val="18"/>
          <w:szCs w:val="18"/>
          <w:lang w:eastAsia="ru-RU"/>
        </w:rPr>
        <w:drawing>
          <wp:inline distT="0" distB="0" distL="0" distR="0" wp14:anchorId="2EC62AA2" wp14:editId="035E532F">
            <wp:extent cx="4580966" cy="3933825"/>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90643" cy="394213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noProof/>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ГБПОУ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политехнический техникум» (Брянская обл., г. Трубчевск, ул. Ленина, 77),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drawing>
          <wp:inline distT="0" distB="0" distL="0" distR="0">
            <wp:extent cx="4848124" cy="288607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80532" cy="2905367"/>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ГБПОУ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политехнический техникум» (Брянская обл., г. Трубчевск, ул. </w:t>
      </w:r>
      <w:proofErr w:type="spellStart"/>
      <w:r w:rsidRPr="00B96658">
        <w:rPr>
          <w:rFonts w:ascii="Times New Roman" w:eastAsia="Times New Roman" w:hAnsi="Times New Roman" w:cs="Times New Roman"/>
          <w:sz w:val="18"/>
          <w:szCs w:val="18"/>
          <w:lang w:eastAsia="ru-RU"/>
        </w:rPr>
        <w:t>Новоленинская</w:t>
      </w:r>
      <w:proofErr w:type="spellEnd"/>
      <w:r w:rsidRPr="00B96658">
        <w:rPr>
          <w:rFonts w:ascii="Times New Roman" w:eastAsia="Times New Roman" w:hAnsi="Times New Roman" w:cs="Times New Roman"/>
          <w:sz w:val="18"/>
          <w:szCs w:val="18"/>
          <w:lang w:eastAsia="ru-RU"/>
        </w:rPr>
        <w:t>, 2),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noProof/>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noProof/>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noProof/>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noProof/>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noProof/>
          <w:sz w:val="18"/>
          <w:szCs w:val="18"/>
          <w:lang w:eastAsia="ru-RU"/>
        </w:rPr>
      </w:pPr>
    </w:p>
    <w:p w:rsidR="00B96658" w:rsidRPr="00B96658" w:rsidRDefault="00962F77" w:rsidP="00B96658">
      <w:pPr>
        <w:suppressAutoHyphens w:val="0"/>
        <w:spacing w:after="0" w:line="240" w:lineRule="auto"/>
        <w:jc w:val="center"/>
        <w:rPr>
          <w:rFonts w:ascii="Times New Roman" w:eastAsia="Times New Roman" w:hAnsi="Times New Roman" w:cs="Times New Roman"/>
          <w:noProof/>
          <w:sz w:val="18"/>
          <w:szCs w:val="18"/>
          <w:lang w:eastAsia="ru-RU"/>
        </w:rPr>
      </w:pPr>
      <w:r w:rsidRPr="00FB4A22">
        <w:rPr>
          <w:rFonts w:ascii="Times New Roman" w:eastAsia="Times New Roman" w:hAnsi="Times New Roman" w:cs="Times New Roman"/>
          <w:noProof/>
          <w:sz w:val="18"/>
          <w:szCs w:val="18"/>
          <w:lang w:eastAsia="ru-RU"/>
        </w:rPr>
        <w:drawing>
          <wp:inline distT="0" distB="0" distL="0" distR="0" wp14:anchorId="525E1AAF" wp14:editId="7F328D34">
            <wp:extent cx="5486400" cy="577215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577215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noProof/>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noProof/>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noProof/>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noProof/>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МБОУ </w:t>
      </w:r>
      <w:proofErr w:type="spellStart"/>
      <w:r w:rsidRPr="00B96658">
        <w:rPr>
          <w:rFonts w:ascii="Times New Roman" w:eastAsia="Times New Roman" w:hAnsi="Times New Roman" w:cs="Times New Roman"/>
          <w:sz w:val="18"/>
          <w:szCs w:val="18"/>
          <w:lang w:eastAsia="ru-RU"/>
        </w:rPr>
        <w:t>Трубчевской</w:t>
      </w:r>
      <w:proofErr w:type="spellEnd"/>
      <w:r w:rsidRPr="00B96658">
        <w:rPr>
          <w:rFonts w:ascii="Times New Roman" w:eastAsia="Times New Roman" w:hAnsi="Times New Roman" w:cs="Times New Roman"/>
          <w:sz w:val="18"/>
          <w:szCs w:val="18"/>
          <w:lang w:eastAsia="ru-RU"/>
        </w:rPr>
        <w:t xml:space="preserve"> СОШ № 1 (Брянская обл.,</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г. Трубчевск, ул. Урицкого, 42),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7219950" cy="57150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19950" cy="5715000"/>
                    </a:xfrm>
                    <a:prstGeom prst="rect">
                      <a:avLst/>
                    </a:prstGeom>
                    <a:noFill/>
                    <a:ln>
                      <a:noFill/>
                    </a:ln>
                  </pic:spPr>
                </pic:pic>
              </a:graphicData>
            </a:graphic>
          </wp:inline>
        </w:drawing>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МБОУ </w:t>
      </w:r>
      <w:proofErr w:type="spellStart"/>
      <w:r w:rsidRPr="00B96658">
        <w:rPr>
          <w:rFonts w:ascii="Times New Roman" w:eastAsia="Times New Roman" w:hAnsi="Times New Roman" w:cs="Times New Roman"/>
          <w:sz w:val="18"/>
          <w:szCs w:val="18"/>
          <w:lang w:eastAsia="ru-RU"/>
        </w:rPr>
        <w:t>Трубчевской</w:t>
      </w:r>
      <w:proofErr w:type="spellEnd"/>
      <w:r w:rsidRPr="00B96658">
        <w:rPr>
          <w:rFonts w:ascii="Times New Roman" w:eastAsia="Times New Roman" w:hAnsi="Times New Roman" w:cs="Times New Roman"/>
          <w:sz w:val="18"/>
          <w:szCs w:val="18"/>
          <w:lang w:eastAsia="ru-RU"/>
        </w:rPr>
        <w:t xml:space="preserve"> СОШ № 2 </w:t>
      </w:r>
      <w:proofErr w:type="spellStart"/>
      <w:r w:rsidRPr="00B96658">
        <w:rPr>
          <w:rFonts w:ascii="Times New Roman" w:eastAsia="Times New Roman" w:hAnsi="Times New Roman" w:cs="Times New Roman"/>
          <w:sz w:val="18"/>
          <w:szCs w:val="18"/>
          <w:lang w:eastAsia="ru-RU"/>
        </w:rPr>
        <w:t>им.А.С.Пушкина</w:t>
      </w:r>
      <w:proofErr w:type="spellEnd"/>
      <w:r w:rsidRPr="00B96658">
        <w:rPr>
          <w:rFonts w:ascii="Times New Roman" w:eastAsia="Times New Roman" w:hAnsi="Times New Roman" w:cs="Times New Roman"/>
          <w:sz w:val="18"/>
          <w:szCs w:val="18"/>
          <w:lang w:eastAsia="ru-RU"/>
        </w:rPr>
        <w:t xml:space="preserve"> (Брянская обл., г. Трубчевск, ул. Луначарского, 60),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color w:val="7F7F7F"/>
          <w:sz w:val="18"/>
          <w:szCs w:val="18"/>
          <w:lang w:eastAsia="ru-RU"/>
        </w:rPr>
        <w:lastRenderedPageBreak/>
        <w:drawing>
          <wp:inline distT="0" distB="0" distL="0" distR="0">
            <wp:extent cx="6867525" cy="5648325"/>
            <wp:effectExtent l="0" t="0" r="9525"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67525" cy="5648325"/>
                    </a:xfrm>
                    <a:prstGeom prst="rect">
                      <a:avLst/>
                    </a:prstGeom>
                    <a:noFill/>
                    <a:ln>
                      <a:noFill/>
                    </a:ln>
                  </pic:spPr>
                </pic:pic>
              </a:graphicData>
            </a:graphic>
          </wp:inline>
        </w:drawing>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МБОУ </w:t>
      </w:r>
      <w:proofErr w:type="spellStart"/>
      <w:r w:rsidRPr="00B96658">
        <w:rPr>
          <w:rFonts w:ascii="Times New Roman" w:eastAsia="Times New Roman" w:hAnsi="Times New Roman" w:cs="Times New Roman"/>
          <w:sz w:val="18"/>
          <w:szCs w:val="18"/>
          <w:lang w:eastAsia="ru-RU"/>
        </w:rPr>
        <w:t>Трубчевской</w:t>
      </w:r>
      <w:proofErr w:type="spellEnd"/>
      <w:r w:rsidRPr="00B96658">
        <w:rPr>
          <w:rFonts w:ascii="Times New Roman" w:eastAsia="Times New Roman" w:hAnsi="Times New Roman" w:cs="Times New Roman"/>
          <w:sz w:val="18"/>
          <w:szCs w:val="18"/>
          <w:lang w:eastAsia="ru-RU"/>
        </w:rPr>
        <w:t xml:space="preserve"> гимназии имени </w:t>
      </w:r>
      <w:proofErr w:type="spellStart"/>
      <w:r w:rsidRPr="00B96658">
        <w:rPr>
          <w:rFonts w:ascii="Times New Roman" w:eastAsia="Times New Roman" w:hAnsi="Times New Roman" w:cs="Times New Roman"/>
          <w:sz w:val="18"/>
          <w:szCs w:val="18"/>
          <w:lang w:eastAsia="ru-RU"/>
        </w:rPr>
        <w:t>Т.М.Калашникова</w:t>
      </w:r>
      <w:proofErr w:type="spellEnd"/>
      <w:r w:rsidRPr="00B96658">
        <w:rPr>
          <w:rFonts w:ascii="Times New Roman" w:eastAsia="Times New Roman" w:hAnsi="Times New Roman" w:cs="Times New Roman"/>
          <w:sz w:val="18"/>
          <w:szCs w:val="18"/>
          <w:lang w:eastAsia="ru-RU"/>
        </w:rPr>
        <w:t xml:space="preserve"> (Брянская обл., г. Трубчевск, ул. Ленина, 80), на которых не допускается розничная продажа алкогольной </w:t>
      </w:r>
      <w:proofErr w:type="gramStart"/>
      <w:r w:rsidRPr="00B96658">
        <w:rPr>
          <w:rFonts w:ascii="Times New Roman" w:eastAsia="Times New Roman" w:hAnsi="Times New Roman" w:cs="Times New Roman"/>
          <w:sz w:val="18"/>
          <w:szCs w:val="18"/>
          <w:lang w:eastAsia="ru-RU"/>
        </w:rPr>
        <w:t>продукции  и</w:t>
      </w:r>
      <w:proofErr w:type="gramEnd"/>
      <w:r w:rsidRPr="00B96658">
        <w:rPr>
          <w:rFonts w:ascii="Times New Roman" w:eastAsia="Times New Roman" w:hAnsi="Times New Roman" w:cs="Times New Roman"/>
          <w:sz w:val="18"/>
          <w:szCs w:val="18"/>
          <w:lang w:eastAsia="ru-RU"/>
        </w:rPr>
        <w:t xml:space="preserve">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7067550" cy="5514975"/>
            <wp:effectExtent l="0" t="0" r="0"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67550" cy="5514975"/>
                    </a:xfrm>
                    <a:prstGeom prst="rect">
                      <a:avLst/>
                    </a:prstGeom>
                    <a:noFill/>
                    <a:ln>
                      <a:noFill/>
                    </a:ln>
                  </pic:spPr>
                </pic:pic>
              </a:graphicData>
            </a:graphic>
          </wp:inline>
        </w:drawing>
      </w: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ab/>
      </w: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noProof/>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widowControl w:val="0"/>
        <w:autoSpaceDE w:val="0"/>
        <w:spacing w:after="0" w:line="240" w:lineRule="auto"/>
        <w:jc w:val="right"/>
        <w:rPr>
          <w:rFonts w:ascii="Times New Roman" w:eastAsia="Times New Roman" w:hAnsi="Times New Roman" w:cs="Times New Roman"/>
          <w:color w:val="000000"/>
          <w:spacing w:val="8"/>
          <w:sz w:val="18"/>
          <w:szCs w:val="18"/>
          <w:lang w:eastAsia="ru-RU"/>
        </w:rPr>
      </w:pPr>
    </w:p>
    <w:p w:rsidR="00B96658" w:rsidRPr="00B96658" w:rsidRDefault="00B96658" w:rsidP="00B96658">
      <w:pPr>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p>
    <w:tbl>
      <w:tblPr>
        <w:tblpPr w:leftFromText="180" w:rightFromText="180" w:vertAnchor="text" w:horzAnchor="margin" w:tblpY="2413"/>
        <w:tblW w:w="9612" w:type="dxa"/>
        <w:tblLayout w:type="fixed"/>
        <w:tblLook w:val="04A0" w:firstRow="1" w:lastRow="0" w:firstColumn="1" w:lastColumn="0" w:noHBand="0" w:noVBand="1"/>
      </w:tblPr>
      <w:tblGrid>
        <w:gridCol w:w="534"/>
        <w:gridCol w:w="9078"/>
      </w:tblGrid>
      <w:tr w:rsidR="00B96658" w:rsidRPr="00B96658" w:rsidTr="00962F77">
        <w:trPr>
          <w:cantSplit/>
          <w:trHeight w:val="1134"/>
        </w:trPr>
        <w:tc>
          <w:tcPr>
            <w:tcW w:w="534" w:type="dxa"/>
            <w:shd w:val="clear" w:color="auto" w:fill="auto"/>
            <w:textDirection w:val="btLr"/>
            <w:vAlign w:val="center"/>
            <w:hideMark/>
          </w:tcPr>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lastRenderedPageBreak/>
              <w:t>г.  Трубчевск, ул. Генерала Петрова</w:t>
            </w:r>
          </w:p>
        </w:tc>
        <w:tc>
          <w:tcPr>
            <w:tcW w:w="9072" w:type="dxa"/>
            <w:shd w:val="clear" w:color="auto" w:fill="auto"/>
            <w:hideMark/>
          </w:tcPr>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object w:dxaOrig="8856" w:dyaOrig="93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42.5pt;height:468.75pt" o:ole="">
                  <v:imagedata r:id="rId15" o:title=""/>
                </v:shape>
                <o:OLEObject Type="Embed" ProgID="PBrush" ShapeID="_x0000_i1031" DrawAspect="Content" ObjectID="_1850284269" r:id="rId16"/>
              </w:object>
            </w:r>
          </w:p>
        </w:tc>
      </w:tr>
    </w:tbl>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ГБС(К)ОУ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xml:space="preserve"> школа-интернат 4 вида» (Брянская обл., г. Трубчевск, ул. Ленина, 20),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ГБПОУ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профессионально – педагогический колледж» (Брянская обл., г. Трубчевск, ул. Советская, 56),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tbl>
      <w:tblPr>
        <w:tblpPr w:leftFromText="180" w:rightFromText="180" w:vertAnchor="page" w:horzAnchor="margin" w:tblpX="1101" w:tblpY="3529"/>
        <w:tblW w:w="8330" w:type="dxa"/>
        <w:tblLook w:val="04A0" w:firstRow="1" w:lastRow="0" w:firstColumn="1" w:lastColumn="0" w:noHBand="0" w:noVBand="1"/>
      </w:tblPr>
      <w:tblGrid>
        <w:gridCol w:w="675"/>
        <w:gridCol w:w="7655"/>
      </w:tblGrid>
      <w:tr w:rsidR="00B96658" w:rsidRPr="00B96658" w:rsidTr="00962F77">
        <w:trPr>
          <w:cantSplit/>
          <w:trHeight w:val="1134"/>
        </w:trPr>
        <w:tc>
          <w:tcPr>
            <w:tcW w:w="675" w:type="dxa"/>
            <w:shd w:val="clear" w:color="auto" w:fill="auto"/>
            <w:textDirection w:val="btLr"/>
            <w:vAlign w:val="center"/>
            <w:hideMark/>
          </w:tcPr>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lastRenderedPageBreak/>
              <w:t>г. Трубчевск, ул. Советская</w:t>
            </w:r>
          </w:p>
        </w:tc>
        <w:tc>
          <w:tcPr>
            <w:tcW w:w="7655" w:type="dxa"/>
            <w:shd w:val="clear" w:color="auto" w:fill="auto"/>
            <w:hideMark/>
          </w:tcPr>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object w:dxaOrig="6516" w:dyaOrig="7716">
                <v:shape id="_x0000_i1032" type="#_x0000_t75" style="width:325.5pt;height:385.5pt" o:ole="">
                  <v:imagedata r:id="rId17" o:title=""/>
                </v:shape>
                <o:OLEObject Type="Embed" ProgID="PBrush" ShapeID="_x0000_i1032" DrawAspect="Content" ObjectID="_1850284270" r:id="rId18"/>
              </w:object>
            </w:r>
          </w:p>
        </w:tc>
      </w:tr>
    </w:tbl>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w:t>
      </w:r>
      <w:proofErr w:type="spellStart"/>
      <w:r w:rsidRPr="00B96658">
        <w:rPr>
          <w:rFonts w:ascii="Times New Roman" w:eastAsia="Times New Roman" w:hAnsi="Times New Roman" w:cs="Times New Roman"/>
          <w:sz w:val="18"/>
          <w:szCs w:val="18"/>
          <w:lang w:eastAsia="ru-RU"/>
        </w:rPr>
        <w:t>Трубчевскому</w:t>
      </w:r>
      <w:proofErr w:type="spellEnd"/>
      <w:r w:rsidRPr="00B96658">
        <w:rPr>
          <w:rFonts w:ascii="Times New Roman" w:eastAsia="Times New Roman" w:hAnsi="Times New Roman" w:cs="Times New Roman"/>
          <w:sz w:val="18"/>
          <w:szCs w:val="18"/>
          <w:lang w:eastAsia="ru-RU"/>
        </w:rPr>
        <w:t xml:space="preserve"> филиалу ФГБОУ ВО Брянский ГАУ (Брянская обл., г. Трубчевск, ул. Володарского, 4),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tbl>
      <w:tblPr>
        <w:tblW w:w="9781" w:type="dxa"/>
        <w:tblInd w:w="392" w:type="dxa"/>
        <w:tblLook w:val="04A0" w:firstRow="1" w:lastRow="0" w:firstColumn="1" w:lastColumn="0" w:noHBand="0" w:noVBand="1"/>
      </w:tblPr>
      <w:tblGrid>
        <w:gridCol w:w="675"/>
        <w:gridCol w:w="9106"/>
      </w:tblGrid>
      <w:tr w:rsidR="00B96658" w:rsidRPr="00B96658" w:rsidTr="00962F77">
        <w:trPr>
          <w:cantSplit/>
          <w:trHeight w:val="1134"/>
        </w:trPr>
        <w:tc>
          <w:tcPr>
            <w:tcW w:w="675" w:type="dxa"/>
            <w:shd w:val="clear" w:color="auto" w:fill="auto"/>
            <w:textDirection w:val="btLr"/>
            <w:vAlign w:val="center"/>
            <w:hideMark/>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lastRenderedPageBreak/>
              <w:t>г. Трубчевск, ул. Володарского</w:t>
            </w:r>
          </w:p>
        </w:tc>
        <w:tc>
          <w:tcPr>
            <w:tcW w:w="9106" w:type="dxa"/>
            <w:shd w:val="clear" w:color="auto" w:fill="auto"/>
            <w:hideMark/>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object w:dxaOrig="7572" w:dyaOrig="8436">
                <v:shape id="_x0000_i1033" type="#_x0000_t75" style="width:378.75pt;height:421.5pt" o:ole="">
                  <v:imagedata r:id="rId19" o:title=""/>
                </v:shape>
                <o:OLEObject Type="Embed" ProgID="PBrush" ShapeID="_x0000_i1033" DrawAspect="Content" ObjectID="_1850284271" r:id="rId20"/>
              </w:object>
            </w:r>
          </w:p>
        </w:tc>
      </w:tr>
    </w:tbl>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МБУДО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xml:space="preserve"> ДШИ им. </w:t>
      </w:r>
      <w:proofErr w:type="spellStart"/>
      <w:r w:rsidRPr="00B96658">
        <w:rPr>
          <w:rFonts w:ascii="Times New Roman" w:eastAsia="Times New Roman" w:hAnsi="Times New Roman" w:cs="Times New Roman"/>
          <w:sz w:val="18"/>
          <w:szCs w:val="18"/>
          <w:lang w:eastAsia="ru-RU"/>
        </w:rPr>
        <w:t>Вяльцевой</w:t>
      </w:r>
      <w:proofErr w:type="spellEnd"/>
      <w:r w:rsidRPr="00B96658">
        <w:rPr>
          <w:rFonts w:ascii="Times New Roman" w:eastAsia="Times New Roman" w:hAnsi="Times New Roman" w:cs="Times New Roman"/>
          <w:sz w:val="18"/>
          <w:szCs w:val="18"/>
          <w:lang w:eastAsia="ru-RU"/>
        </w:rPr>
        <w:t>» (Брянская обл., г. Трубчевск, ул. Советская, 61),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tbl>
      <w:tblPr>
        <w:tblW w:w="10064" w:type="dxa"/>
        <w:tblInd w:w="250" w:type="dxa"/>
        <w:tblLook w:val="04A0" w:firstRow="1" w:lastRow="0" w:firstColumn="1" w:lastColumn="0" w:noHBand="0" w:noVBand="1"/>
      </w:tblPr>
      <w:tblGrid>
        <w:gridCol w:w="9072"/>
        <w:gridCol w:w="992"/>
      </w:tblGrid>
      <w:tr w:rsidR="00B96658" w:rsidRPr="00B96658" w:rsidTr="00962F77">
        <w:trPr>
          <w:cantSplit/>
          <w:trHeight w:val="1134"/>
        </w:trPr>
        <w:tc>
          <w:tcPr>
            <w:tcW w:w="9072" w:type="dxa"/>
            <w:shd w:val="clear" w:color="auto" w:fill="auto"/>
            <w:hideMark/>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object w:dxaOrig="8460" w:dyaOrig="9396">
                <v:shape id="_x0000_i1034" type="#_x0000_t75" style="width:423pt;height:469.5pt" o:ole="">
                  <v:imagedata r:id="rId21" o:title=""/>
                </v:shape>
                <o:OLEObject Type="Embed" ProgID="PBrush" ShapeID="_x0000_i1034" DrawAspect="Content" ObjectID="_1850284272" r:id="rId22"/>
              </w:object>
            </w:r>
          </w:p>
        </w:tc>
        <w:tc>
          <w:tcPr>
            <w:tcW w:w="992" w:type="dxa"/>
            <w:shd w:val="clear" w:color="auto" w:fill="auto"/>
            <w:textDirection w:val="btLr"/>
            <w:vAlign w:val="center"/>
            <w:hideMark/>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 Трубчевск, ул. Советская</w:t>
            </w:r>
          </w:p>
        </w:tc>
      </w:tr>
    </w:tbl>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МБДОУ </w:t>
      </w:r>
      <w:proofErr w:type="spellStart"/>
      <w:r w:rsidRPr="00B96658">
        <w:rPr>
          <w:rFonts w:ascii="Times New Roman" w:eastAsia="Times New Roman" w:hAnsi="Times New Roman" w:cs="Times New Roman"/>
          <w:sz w:val="18"/>
          <w:szCs w:val="18"/>
          <w:lang w:eastAsia="ru-RU"/>
        </w:rPr>
        <w:t>Трубчевскому</w:t>
      </w:r>
      <w:proofErr w:type="spellEnd"/>
      <w:r w:rsidRPr="00B96658">
        <w:rPr>
          <w:rFonts w:ascii="Times New Roman" w:eastAsia="Times New Roman" w:hAnsi="Times New Roman" w:cs="Times New Roman"/>
          <w:sz w:val="18"/>
          <w:szCs w:val="18"/>
          <w:lang w:eastAsia="ru-RU"/>
        </w:rPr>
        <w:t xml:space="preserve"> </w:t>
      </w:r>
      <w:r w:rsidRPr="00B96658">
        <w:rPr>
          <w:rFonts w:ascii="Times New Roman" w:eastAsia="Times New Roman" w:hAnsi="Times New Roman" w:cs="Times New Roman"/>
          <w:sz w:val="18"/>
          <w:szCs w:val="18"/>
          <w:lang w:eastAsia="en-US"/>
        </w:rPr>
        <w:t>детскому саду комбинированного вида</w:t>
      </w:r>
      <w:r w:rsidRPr="00B96658">
        <w:rPr>
          <w:rFonts w:ascii="Times New Roman" w:eastAsia="Times New Roman" w:hAnsi="Times New Roman" w:cs="Times New Roman"/>
          <w:sz w:val="18"/>
          <w:szCs w:val="18"/>
          <w:lang w:eastAsia="ru-RU"/>
        </w:rPr>
        <w:t xml:space="preserve"> «Белочка» (Брянская обл., г. Трубчевск, ул. Володарского, 2В),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tbl>
      <w:tblPr>
        <w:tblW w:w="9684" w:type="dxa"/>
        <w:tblInd w:w="675" w:type="dxa"/>
        <w:tblLayout w:type="fixed"/>
        <w:tblLook w:val="04A0" w:firstRow="1" w:lastRow="0" w:firstColumn="1" w:lastColumn="0" w:noHBand="0" w:noVBand="1"/>
      </w:tblPr>
      <w:tblGrid>
        <w:gridCol w:w="567"/>
        <w:gridCol w:w="9117"/>
      </w:tblGrid>
      <w:tr w:rsidR="00B96658" w:rsidRPr="00B96658" w:rsidTr="00962F77">
        <w:trPr>
          <w:cantSplit/>
          <w:trHeight w:val="1134"/>
        </w:trPr>
        <w:tc>
          <w:tcPr>
            <w:tcW w:w="567" w:type="dxa"/>
            <w:shd w:val="clear" w:color="auto" w:fill="auto"/>
            <w:textDirection w:val="btLr"/>
            <w:vAlign w:val="center"/>
            <w:hideMark/>
          </w:tcPr>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lastRenderedPageBreak/>
              <w:t>г. Трубчевск, ул. Володарского</w:t>
            </w:r>
          </w:p>
        </w:tc>
        <w:tc>
          <w:tcPr>
            <w:tcW w:w="9111" w:type="dxa"/>
            <w:shd w:val="clear" w:color="auto" w:fill="auto"/>
            <w:hideMark/>
          </w:tcPr>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object w:dxaOrig="8892" w:dyaOrig="9144">
                <v:shape id="_x0000_i1035" type="#_x0000_t75" style="width:444.75pt;height:457.5pt" o:ole="">
                  <v:imagedata r:id="rId23" o:title=""/>
                </v:shape>
                <o:OLEObject Type="Embed" ProgID="PBrush" ShapeID="_x0000_i1035" DrawAspect="Content" ObjectID="_1850284273" r:id="rId24"/>
              </w:object>
            </w:r>
          </w:p>
        </w:tc>
      </w:tr>
    </w:tbl>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МБДОУ </w:t>
      </w:r>
      <w:proofErr w:type="spellStart"/>
      <w:r w:rsidRPr="00B96658">
        <w:rPr>
          <w:rFonts w:ascii="Times New Roman" w:eastAsia="Times New Roman" w:hAnsi="Times New Roman" w:cs="Times New Roman"/>
          <w:sz w:val="18"/>
          <w:szCs w:val="18"/>
          <w:lang w:eastAsia="ru-RU"/>
        </w:rPr>
        <w:t>Трубчевскому</w:t>
      </w:r>
      <w:proofErr w:type="spellEnd"/>
      <w:r w:rsidRPr="00B96658">
        <w:rPr>
          <w:rFonts w:ascii="Times New Roman" w:eastAsia="Times New Roman" w:hAnsi="Times New Roman" w:cs="Times New Roman"/>
          <w:sz w:val="18"/>
          <w:szCs w:val="18"/>
          <w:lang w:eastAsia="ru-RU"/>
        </w:rPr>
        <w:t xml:space="preserve"> </w:t>
      </w:r>
      <w:r w:rsidRPr="00B96658">
        <w:rPr>
          <w:rFonts w:ascii="Times New Roman" w:eastAsia="Times New Roman" w:hAnsi="Times New Roman" w:cs="Times New Roman"/>
          <w:sz w:val="18"/>
          <w:szCs w:val="18"/>
          <w:lang w:eastAsia="en-US"/>
        </w:rPr>
        <w:t>детскому саду комбинированного вида</w:t>
      </w:r>
      <w:r w:rsidRPr="00B96658">
        <w:rPr>
          <w:rFonts w:ascii="Times New Roman" w:eastAsia="Times New Roman" w:hAnsi="Times New Roman" w:cs="Times New Roman"/>
          <w:sz w:val="18"/>
          <w:szCs w:val="18"/>
          <w:lang w:eastAsia="ru-RU"/>
        </w:rPr>
        <w:t xml:space="preserve"> «Дельфин» (Брянская обл., г. Трубчевск, ул. Брянская, 57),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648450" cy="51816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48450" cy="5181600"/>
                    </a:xfrm>
                    <a:prstGeom prst="rect">
                      <a:avLst/>
                    </a:prstGeom>
                    <a:noFill/>
                    <a:ln>
                      <a:noFill/>
                    </a:ln>
                  </pic:spPr>
                </pic:pic>
              </a:graphicData>
            </a:graphic>
          </wp:inline>
        </w:drawing>
      </w: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МБДОУ </w:t>
      </w:r>
      <w:proofErr w:type="spellStart"/>
      <w:r w:rsidRPr="00B96658">
        <w:rPr>
          <w:rFonts w:ascii="Times New Roman" w:eastAsia="Times New Roman" w:hAnsi="Times New Roman" w:cs="Times New Roman"/>
          <w:sz w:val="18"/>
          <w:szCs w:val="18"/>
          <w:lang w:eastAsia="ru-RU"/>
        </w:rPr>
        <w:t>Трубчевскому</w:t>
      </w:r>
      <w:proofErr w:type="spellEnd"/>
      <w:r w:rsidRPr="00B96658">
        <w:rPr>
          <w:rFonts w:ascii="Times New Roman" w:eastAsia="Times New Roman" w:hAnsi="Times New Roman" w:cs="Times New Roman"/>
          <w:sz w:val="18"/>
          <w:szCs w:val="18"/>
          <w:lang w:eastAsia="ru-RU"/>
        </w:rPr>
        <w:t xml:space="preserve"> </w:t>
      </w:r>
      <w:r w:rsidRPr="00B96658">
        <w:rPr>
          <w:rFonts w:ascii="Times New Roman" w:eastAsia="Times New Roman" w:hAnsi="Times New Roman" w:cs="Times New Roman"/>
          <w:sz w:val="18"/>
          <w:szCs w:val="18"/>
          <w:lang w:eastAsia="en-US"/>
        </w:rPr>
        <w:t>детскому саду комбинированного вида</w:t>
      </w:r>
      <w:r w:rsidRPr="00B96658">
        <w:rPr>
          <w:rFonts w:ascii="Times New Roman" w:eastAsia="Times New Roman" w:hAnsi="Times New Roman" w:cs="Times New Roman"/>
          <w:sz w:val="18"/>
          <w:szCs w:val="18"/>
          <w:lang w:eastAsia="ru-RU"/>
        </w:rPr>
        <w:t xml:space="preserve"> «Теремок» (Брянская обл., г. Трубчевск, ул. Брянская, 100),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tbl>
      <w:tblPr>
        <w:tblW w:w="10212" w:type="dxa"/>
        <w:tblInd w:w="-318" w:type="dxa"/>
        <w:tblLayout w:type="fixed"/>
        <w:tblLook w:val="04A0" w:firstRow="1" w:lastRow="0" w:firstColumn="1" w:lastColumn="0" w:noHBand="0" w:noVBand="1"/>
      </w:tblPr>
      <w:tblGrid>
        <w:gridCol w:w="9631"/>
        <w:gridCol w:w="581"/>
      </w:tblGrid>
      <w:tr w:rsidR="00B96658" w:rsidRPr="00B96658" w:rsidTr="00962F77">
        <w:trPr>
          <w:cantSplit/>
          <w:trHeight w:val="1134"/>
        </w:trPr>
        <w:tc>
          <w:tcPr>
            <w:tcW w:w="9625" w:type="dxa"/>
            <w:shd w:val="clear" w:color="auto" w:fill="auto"/>
            <w:hideMark/>
          </w:tcPr>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object w:dxaOrig="9444" w:dyaOrig="8448">
                <v:shape id="_x0000_i1037" type="#_x0000_t75" style="width:472.5pt;height:422.25pt" o:ole="">
                  <v:imagedata r:id="rId26" o:title=""/>
                </v:shape>
                <o:OLEObject Type="Embed" ProgID="PBrush" ShapeID="_x0000_i1037" DrawAspect="Content" ObjectID="_1850284274" r:id="rId27"/>
              </w:object>
            </w:r>
          </w:p>
        </w:tc>
        <w:tc>
          <w:tcPr>
            <w:tcW w:w="581" w:type="dxa"/>
            <w:shd w:val="clear" w:color="auto" w:fill="auto"/>
            <w:textDirection w:val="tbRl"/>
            <w:vAlign w:val="center"/>
            <w:hideMark/>
          </w:tcPr>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 Трубчевск, ул. Фрунзе</w:t>
            </w:r>
          </w:p>
        </w:tc>
      </w:tr>
    </w:tbl>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МБДОУ </w:t>
      </w:r>
      <w:proofErr w:type="spellStart"/>
      <w:r w:rsidRPr="00B96658">
        <w:rPr>
          <w:rFonts w:ascii="Times New Roman" w:eastAsia="Times New Roman" w:hAnsi="Times New Roman" w:cs="Times New Roman"/>
          <w:sz w:val="18"/>
          <w:szCs w:val="18"/>
          <w:lang w:eastAsia="ru-RU"/>
        </w:rPr>
        <w:t>Трубчевскому</w:t>
      </w:r>
      <w:proofErr w:type="spellEnd"/>
      <w:r w:rsidRPr="00B96658">
        <w:rPr>
          <w:rFonts w:ascii="Times New Roman" w:eastAsia="Times New Roman" w:hAnsi="Times New Roman" w:cs="Times New Roman"/>
          <w:sz w:val="18"/>
          <w:szCs w:val="18"/>
          <w:lang w:eastAsia="ru-RU"/>
        </w:rPr>
        <w:t xml:space="preserve"> </w:t>
      </w:r>
      <w:r w:rsidRPr="00B96658">
        <w:rPr>
          <w:rFonts w:ascii="Times New Roman" w:eastAsia="Times New Roman" w:hAnsi="Times New Roman" w:cs="Times New Roman"/>
          <w:sz w:val="18"/>
          <w:szCs w:val="18"/>
          <w:lang w:eastAsia="en-US"/>
        </w:rPr>
        <w:t>детскому саду комбинированного вида</w:t>
      </w:r>
      <w:r w:rsidRPr="00B96658">
        <w:rPr>
          <w:rFonts w:ascii="Times New Roman" w:eastAsia="Times New Roman" w:hAnsi="Times New Roman" w:cs="Times New Roman"/>
          <w:sz w:val="18"/>
          <w:szCs w:val="18"/>
          <w:lang w:eastAsia="ru-RU"/>
        </w:rPr>
        <w:t xml:space="preserve"> «Журавлик» (Брянская обл., г. Трубчевск, ул. Свердлова, 65),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drawing>
          <wp:inline distT="0" distB="0" distL="0" distR="0">
            <wp:extent cx="6153150" cy="508635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53150" cy="5086350"/>
                    </a:xfrm>
                    <a:prstGeom prst="rect">
                      <a:avLst/>
                    </a:prstGeom>
                    <a:noFill/>
                    <a:ln>
                      <a:noFill/>
                    </a:ln>
                  </pic:spPr>
                </pic:pic>
              </a:graphicData>
            </a:graphic>
          </wp:inline>
        </w:drawing>
      </w: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МАУДО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xml:space="preserve"> СШ» (Брянская обл., </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 Трубчевск, ул. Урицкого, 65</w:t>
      </w:r>
      <w:proofErr w:type="gramStart"/>
      <w:r w:rsidRPr="00B96658">
        <w:rPr>
          <w:rFonts w:ascii="Times New Roman" w:eastAsia="Times New Roman" w:hAnsi="Times New Roman" w:cs="Times New Roman"/>
          <w:sz w:val="18"/>
          <w:szCs w:val="18"/>
          <w:lang w:eastAsia="ru-RU"/>
        </w:rPr>
        <w:t>),  на</w:t>
      </w:r>
      <w:proofErr w:type="gramEnd"/>
      <w:r w:rsidRPr="00B96658">
        <w:rPr>
          <w:rFonts w:ascii="Times New Roman" w:eastAsia="Times New Roman" w:hAnsi="Times New Roman" w:cs="Times New Roman"/>
          <w:sz w:val="18"/>
          <w:szCs w:val="18"/>
          <w:lang w:eastAsia="ru-RU"/>
        </w:rPr>
        <w:t xml:space="preserve">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tbl>
      <w:tblPr>
        <w:tblW w:w="0" w:type="auto"/>
        <w:tblInd w:w="392" w:type="dxa"/>
        <w:tblLayout w:type="fixed"/>
        <w:tblLook w:val="04A0" w:firstRow="1" w:lastRow="0" w:firstColumn="1" w:lastColumn="0" w:noHBand="0" w:noVBand="1"/>
      </w:tblPr>
      <w:tblGrid>
        <w:gridCol w:w="8647"/>
        <w:gridCol w:w="850"/>
      </w:tblGrid>
      <w:tr w:rsidR="00B96658" w:rsidRPr="00B96658" w:rsidTr="00962F77">
        <w:trPr>
          <w:cantSplit/>
          <w:trHeight w:val="9651"/>
        </w:trPr>
        <w:tc>
          <w:tcPr>
            <w:tcW w:w="8647" w:type="dxa"/>
            <w:shd w:val="clear" w:color="auto" w:fill="auto"/>
            <w:textDirection w:val="btLr"/>
            <w:vAlign w:val="center"/>
            <w:hideMark/>
          </w:tcPr>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object w:dxaOrig="8424" w:dyaOrig="6240">
                <v:shape id="_x0000_i1039" type="#_x0000_t75" style="width:421.5pt;height:312pt" o:ole="">
                  <v:imagedata r:id="rId29" o:title=""/>
                </v:shape>
                <o:OLEObject Type="Embed" ProgID="PBrush" ShapeID="_x0000_i1039" DrawAspect="Content" ObjectID="_1850284275" r:id="rId30"/>
              </w:object>
            </w:r>
          </w:p>
        </w:tc>
        <w:tc>
          <w:tcPr>
            <w:tcW w:w="850" w:type="dxa"/>
            <w:shd w:val="clear" w:color="auto" w:fill="auto"/>
            <w:textDirection w:val="tbRl"/>
            <w:vAlign w:val="center"/>
            <w:hideMark/>
          </w:tcPr>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 Трубчевск, ул.  Урицкого</w:t>
            </w:r>
          </w:p>
        </w:tc>
      </w:tr>
    </w:tbl>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lastRenderedPageBreak/>
        <w:t xml:space="preserve">границ прилегающих территорий к Автовокзалу (Брянская обл., г. Трубчевск, ул. </w:t>
      </w:r>
      <w:proofErr w:type="spellStart"/>
      <w:r w:rsidRPr="00B96658">
        <w:rPr>
          <w:rFonts w:ascii="Times New Roman" w:eastAsia="Times New Roman" w:hAnsi="Times New Roman" w:cs="Times New Roman"/>
          <w:sz w:val="18"/>
          <w:szCs w:val="18"/>
          <w:lang w:eastAsia="ru-RU"/>
        </w:rPr>
        <w:t>Новоленинская</w:t>
      </w:r>
      <w:proofErr w:type="spellEnd"/>
      <w:r w:rsidRPr="00B96658">
        <w:rPr>
          <w:rFonts w:ascii="Times New Roman" w:eastAsia="Times New Roman" w:hAnsi="Times New Roman" w:cs="Times New Roman"/>
          <w:sz w:val="18"/>
          <w:szCs w:val="18"/>
          <w:lang w:eastAsia="ru-RU"/>
        </w:rPr>
        <w:t>, 3А),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drawing>
          <wp:inline distT="0" distB="0" distL="0" distR="0">
            <wp:extent cx="6572250" cy="4562475"/>
            <wp:effectExtent l="0" t="0" r="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572250" cy="4562475"/>
                    </a:xfrm>
                    <a:prstGeom prst="rect">
                      <a:avLst/>
                    </a:prstGeom>
                    <a:noFill/>
                    <a:ln>
                      <a:noFill/>
                    </a:ln>
                  </pic:spPr>
                </pic:pic>
              </a:graphicData>
            </a:graphic>
          </wp:inline>
        </w:drawing>
      </w: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 «ВИД» (Брянская обл., г. Трубчевск, ул. Ленина, 95),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tbl>
      <w:tblPr>
        <w:tblW w:w="0" w:type="auto"/>
        <w:tblLook w:val="04A0" w:firstRow="1" w:lastRow="0" w:firstColumn="1" w:lastColumn="0" w:noHBand="0" w:noVBand="1"/>
      </w:tblPr>
      <w:tblGrid>
        <w:gridCol w:w="422"/>
        <w:gridCol w:w="9497"/>
        <w:gridCol w:w="429"/>
      </w:tblGrid>
      <w:tr w:rsidR="00FB4A22" w:rsidRPr="00FB4A22" w:rsidTr="00962F77">
        <w:trPr>
          <w:cantSplit/>
          <w:trHeight w:val="1134"/>
        </w:trPr>
        <w:tc>
          <w:tcPr>
            <w:tcW w:w="959" w:type="dxa"/>
            <w:shd w:val="clear" w:color="auto" w:fill="auto"/>
            <w:textDirection w:val="btLr"/>
            <w:vAlign w:val="center"/>
            <w:hideMark/>
          </w:tcPr>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lastRenderedPageBreak/>
              <w:t>г. Трубчевск, ул. Володарского</w:t>
            </w:r>
          </w:p>
        </w:tc>
        <w:tc>
          <w:tcPr>
            <w:tcW w:w="8788" w:type="dxa"/>
            <w:shd w:val="clear" w:color="auto" w:fill="auto"/>
            <w:hideMark/>
          </w:tcPr>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object w:dxaOrig="9564" w:dyaOrig="8664">
                <v:shape id="_x0000_i1041" type="#_x0000_t75" style="width:478.5pt;height:433.5pt" o:ole="">
                  <v:imagedata r:id="rId32" o:title=""/>
                </v:shape>
                <o:OLEObject Type="Embed" ProgID="PBrush" ShapeID="_x0000_i1041" DrawAspect="Content" ObjectID="_1850284276" r:id="rId33"/>
              </w:object>
            </w:r>
          </w:p>
        </w:tc>
        <w:tc>
          <w:tcPr>
            <w:tcW w:w="816" w:type="dxa"/>
            <w:shd w:val="clear" w:color="auto" w:fill="auto"/>
            <w:textDirection w:val="tbRl"/>
            <w:vAlign w:val="center"/>
            <w:hideMark/>
          </w:tcPr>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 Трубчевск, ул. Садовая</w:t>
            </w:r>
          </w:p>
        </w:tc>
      </w:tr>
    </w:tbl>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w:t>
      </w:r>
      <w:r w:rsidRPr="00B96658">
        <w:rPr>
          <w:rFonts w:ascii="Times New Roman" w:eastAsia="Times New Roman" w:hAnsi="Times New Roman" w:cs="Times New Roman"/>
          <w:bCs/>
          <w:color w:val="000000"/>
          <w:sz w:val="18"/>
          <w:szCs w:val="18"/>
          <w:shd w:val="clear" w:color="auto" w:fill="FFFFFF"/>
          <w:lang w:eastAsia="en-US"/>
        </w:rPr>
        <w:t>ГБУЗ «</w:t>
      </w:r>
      <w:proofErr w:type="spellStart"/>
      <w:r w:rsidRPr="00B96658">
        <w:rPr>
          <w:rFonts w:ascii="Times New Roman" w:eastAsia="Times New Roman" w:hAnsi="Times New Roman" w:cs="Times New Roman"/>
          <w:bCs/>
          <w:color w:val="000000"/>
          <w:sz w:val="18"/>
          <w:szCs w:val="18"/>
          <w:shd w:val="clear" w:color="auto" w:fill="FFFFFF"/>
          <w:lang w:eastAsia="en-US"/>
        </w:rPr>
        <w:t>Трубчевская</w:t>
      </w:r>
      <w:proofErr w:type="spellEnd"/>
      <w:r w:rsidRPr="00B96658">
        <w:rPr>
          <w:rFonts w:ascii="Times New Roman" w:eastAsia="Times New Roman" w:hAnsi="Times New Roman" w:cs="Times New Roman"/>
          <w:bCs/>
          <w:color w:val="000000"/>
          <w:sz w:val="18"/>
          <w:szCs w:val="18"/>
          <w:shd w:val="clear" w:color="auto" w:fill="FFFFFF"/>
          <w:lang w:eastAsia="en-US"/>
        </w:rPr>
        <w:t xml:space="preserve"> ЦРБ»</w:t>
      </w:r>
      <w:r w:rsidRPr="00B96658">
        <w:rPr>
          <w:rFonts w:ascii="Times New Roman" w:eastAsia="Times New Roman" w:hAnsi="Times New Roman" w:cs="Times New Roman"/>
          <w:sz w:val="18"/>
          <w:szCs w:val="18"/>
          <w:lang w:eastAsia="ru-RU"/>
        </w:rPr>
        <w:t xml:space="preserve"> (Брянская обл.,</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г. Трубчевск, ул. Генерала Петрова, 15),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562725" cy="5629275"/>
            <wp:effectExtent l="0" t="0" r="9525"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562725" cy="5629275"/>
                    </a:xfrm>
                    <a:prstGeom prst="rect">
                      <a:avLst/>
                    </a:prstGeom>
                    <a:noFill/>
                    <a:ln>
                      <a:noFill/>
                    </a:ln>
                  </pic:spPr>
                </pic:pic>
              </a:graphicData>
            </a:graphic>
          </wp:inline>
        </w:drawing>
      </w: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w:t>
      </w:r>
      <w:r w:rsidRPr="00B96658">
        <w:rPr>
          <w:rFonts w:ascii="Times New Roman" w:eastAsia="Times New Roman" w:hAnsi="Times New Roman" w:cs="Times New Roman"/>
          <w:bCs/>
          <w:color w:val="000000"/>
          <w:sz w:val="18"/>
          <w:szCs w:val="18"/>
          <w:shd w:val="clear" w:color="auto" w:fill="FFFFFF"/>
          <w:lang w:eastAsia="en-US"/>
        </w:rPr>
        <w:t>ГБУЗ «</w:t>
      </w:r>
      <w:proofErr w:type="spellStart"/>
      <w:r w:rsidRPr="00B96658">
        <w:rPr>
          <w:rFonts w:ascii="Times New Roman" w:eastAsia="Times New Roman" w:hAnsi="Times New Roman" w:cs="Times New Roman"/>
          <w:bCs/>
          <w:color w:val="000000"/>
          <w:sz w:val="18"/>
          <w:szCs w:val="18"/>
          <w:shd w:val="clear" w:color="auto" w:fill="FFFFFF"/>
          <w:lang w:eastAsia="en-US"/>
        </w:rPr>
        <w:t>Трубчевская</w:t>
      </w:r>
      <w:proofErr w:type="spellEnd"/>
      <w:r w:rsidRPr="00B96658">
        <w:rPr>
          <w:rFonts w:ascii="Times New Roman" w:eastAsia="Times New Roman" w:hAnsi="Times New Roman" w:cs="Times New Roman"/>
          <w:bCs/>
          <w:color w:val="000000"/>
          <w:sz w:val="18"/>
          <w:szCs w:val="18"/>
          <w:shd w:val="clear" w:color="auto" w:fill="FFFFFF"/>
          <w:lang w:eastAsia="en-US"/>
        </w:rPr>
        <w:t xml:space="preserve"> ЦРБ»</w:t>
      </w:r>
      <w:r w:rsidRPr="00B96658">
        <w:rPr>
          <w:rFonts w:ascii="Times New Roman" w:eastAsia="Times New Roman" w:hAnsi="Times New Roman" w:cs="Times New Roman"/>
          <w:sz w:val="18"/>
          <w:szCs w:val="18"/>
          <w:lang w:eastAsia="ru-RU"/>
        </w:rPr>
        <w:t xml:space="preserve"> (Брянская обл., </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 Трубчевск, ул. Генерала Петрова, 15),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562725" cy="5629275"/>
            <wp:effectExtent l="0" t="0" r="9525" b="95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562725" cy="5629275"/>
                    </a:xfrm>
                    <a:prstGeom prst="rect">
                      <a:avLst/>
                    </a:prstGeom>
                    <a:noFill/>
                    <a:ln>
                      <a:noFill/>
                    </a:ln>
                  </pic:spPr>
                </pic:pic>
              </a:graphicData>
            </a:graphic>
          </wp:inline>
        </w:drawing>
      </w: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w:t>
      </w:r>
      <w:r w:rsidRPr="00B96658">
        <w:rPr>
          <w:rFonts w:ascii="Times New Roman" w:eastAsia="Times New Roman" w:hAnsi="Times New Roman" w:cs="Times New Roman"/>
          <w:bCs/>
          <w:color w:val="000000"/>
          <w:sz w:val="18"/>
          <w:szCs w:val="18"/>
          <w:shd w:val="clear" w:color="auto" w:fill="FFFFFF"/>
          <w:lang w:eastAsia="en-US"/>
        </w:rPr>
        <w:t>ГБУЗ «</w:t>
      </w:r>
      <w:proofErr w:type="spellStart"/>
      <w:r w:rsidRPr="00B96658">
        <w:rPr>
          <w:rFonts w:ascii="Times New Roman" w:eastAsia="Times New Roman" w:hAnsi="Times New Roman" w:cs="Times New Roman"/>
          <w:bCs/>
          <w:color w:val="000000"/>
          <w:sz w:val="18"/>
          <w:szCs w:val="18"/>
          <w:shd w:val="clear" w:color="auto" w:fill="FFFFFF"/>
          <w:lang w:eastAsia="en-US"/>
        </w:rPr>
        <w:t>Трубчевская</w:t>
      </w:r>
      <w:proofErr w:type="spellEnd"/>
      <w:r w:rsidRPr="00B96658">
        <w:rPr>
          <w:rFonts w:ascii="Times New Roman" w:eastAsia="Times New Roman" w:hAnsi="Times New Roman" w:cs="Times New Roman"/>
          <w:bCs/>
          <w:color w:val="000000"/>
          <w:sz w:val="18"/>
          <w:szCs w:val="18"/>
          <w:shd w:val="clear" w:color="auto" w:fill="FFFFFF"/>
          <w:lang w:eastAsia="en-US"/>
        </w:rPr>
        <w:t xml:space="preserve"> ЦРБ»</w:t>
      </w:r>
      <w:r w:rsidRPr="00B96658">
        <w:rPr>
          <w:rFonts w:ascii="Times New Roman" w:eastAsia="Times New Roman" w:hAnsi="Times New Roman" w:cs="Times New Roman"/>
          <w:sz w:val="18"/>
          <w:szCs w:val="18"/>
          <w:lang w:eastAsia="ru-RU"/>
        </w:rPr>
        <w:t xml:space="preserve"> (Брянская обл., </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 Трубчевск, ул. Советская, 44),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5928"/>
        </w:tabs>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229350" cy="5591175"/>
            <wp:effectExtent l="0" t="0" r="0"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229350" cy="559117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right"/>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right"/>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w:t>
      </w:r>
      <w:r w:rsidRPr="00B96658">
        <w:rPr>
          <w:rFonts w:ascii="Times New Roman" w:eastAsia="Times New Roman" w:hAnsi="Times New Roman" w:cs="Times New Roman"/>
          <w:bCs/>
          <w:color w:val="000000"/>
          <w:sz w:val="18"/>
          <w:szCs w:val="18"/>
          <w:shd w:val="clear" w:color="auto" w:fill="FFFFFF"/>
          <w:lang w:eastAsia="en-US"/>
        </w:rPr>
        <w:t>ГБУЗ «</w:t>
      </w:r>
      <w:proofErr w:type="spellStart"/>
      <w:r w:rsidRPr="00B96658">
        <w:rPr>
          <w:rFonts w:ascii="Times New Roman" w:eastAsia="Times New Roman" w:hAnsi="Times New Roman" w:cs="Times New Roman"/>
          <w:bCs/>
          <w:color w:val="000000"/>
          <w:sz w:val="18"/>
          <w:szCs w:val="18"/>
          <w:shd w:val="clear" w:color="auto" w:fill="FFFFFF"/>
          <w:lang w:eastAsia="en-US"/>
        </w:rPr>
        <w:t>Трубчевская</w:t>
      </w:r>
      <w:proofErr w:type="spellEnd"/>
      <w:r w:rsidRPr="00B96658">
        <w:rPr>
          <w:rFonts w:ascii="Times New Roman" w:eastAsia="Times New Roman" w:hAnsi="Times New Roman" w:cs="Times New Roman"/>
          <w:bCs/>
          <w:color w:val="000000"/>
          <w:sz w:val="18"/>
          <w:szCs w:val="18"/>
          <w:shd w:val="clear" w:color="auto" w:fill="FFFFFF"/>
          <w:lang w:eastAsia="en-US"/>
        </w:rPr>
        <w:t xml:space="preserve"> ЦРБ»</w:t>
      </w:r>
      <w:r w:rsidRPr="00B96658">
        <w:rPr>
          <w:rFonts w:ascii="Times New Roman" w:eastAsia="Times New Roman" w:hAnsi="Times New Roman" w:cs="Times New Roman"/>
          <w:sz w:val="18"/>
          <w:szCs w:val="18"/>
          <w:lang w:eastAsia="ru-RU"/>
        </w:rPr>
        <w:t xml:space="preserve"> (Брянская обл.,</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г. Трубчевск, ул. </w:t>
      </w:r>
      <w:proofErr w:type="spellStart"/>
      <w:r w:rsidRPr="00B96658">
        <w:rPr>
          <w:rFonts w:ascii="Times New Roman" w:eastAsia="Times New Roman" w:hAnsi="Times New Roman" w:cs="Times New Roman"/>
          <w:sz w:val="18"/>
          <w:szCs w:val="18"/>
          <w:lang w:eastAsia="ru-RU"/>
        </w:rPr>
        <w:t>Севская</w:t>
      </w:r>
      <w:proofErr w:type="spellEnd"/>
      <w:r w:rsidRPr="00B96658">
        <w:rPr>
          <w:rFonts w:ascii="Times New Roman" w:eastAsia="Times New Roman" w:hAnsi="Times New Roman" w:cs="Times New Roman"/>
          <w:sz w:val="18"/>
          <w:szCs w:val="18"/>
          <w:lang w:eastAsia="ru-RU"/>
        </w:rPr>
        <w:t>, 18),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tbl>
      <w:tblPr>
        <w:tblW w:w="0" w:type="auto"/>
        <w:tblInd w:w="250" w:type="dxa"/>
        <w:tblLook w:val="04A0" w:firstRow="1" w:lastRow="0" w:firstColumn="1" w:lastColumn="0" w:noHBand="0" w:noVBand="1"/>
      </w:tblPr>
      <w:tblGrid>
        <w:gridCol w:w="9576"/>
        <w:gridCol w:w="522"/>
      </w:tblGrid>
      <w:tr w:rsidR="00B96658" w:rsidRPr="00B96658" w:rsidTr="00962F77">
        <w:trPr>
          <w:cantSplit/>
          <w:trHeight w:val="1134"/>
        </w:trPr>
        <w:tc>
          <w:tcPr>
            <w:tcW w:w="9214" w:type="dxa"/>
            <w:shd w:val="clear" w:color="auto" w:fill="auto"/>
            <w:hideMark/>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object w:dxaOrig="9360" w:dyaOrig="8004">
                <v:shape id="_x0000_i1045" type="#_x0000_t75" style="width:468pt;height:400.5pt" o:ole="">
                  <v:imagedata r:id="rId36" o:title=""/>
                </v:shape>
                <o:OLEObject Type="Embed" ProgID="PBrush" ShapeID="_x0000_i1045" DrawAspect="Content" ObjectID="_1850284277" r:id="rId37"/>
              </w:object>
            </w:r>
          </w:p>
        </w:tc>
        <w:tc>
          <w:tcPr>
            <w:tcW w:w="1099" w:type="dxa"/>
            <w:shd w:val="clear" w:color="auto" w:fill="auto"/>
            <w:textDirection w:val="tbRl"/>
            <w:vAlign w:val="center"/>
            <w:hideMark/>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 Трубчевск, ул. Ленина</w:t>
            </w:r>
          </w:p>
        </w:tc>
      </w:tr>
    </w:tbl>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w:t>
      </w:r>
      <w:r w:rsidRPr="00B96658">
        <w:rPr>
          <w:rFonts w:ascii="Times New Roman" w:eastAsia="Times New Roman" w:hAnsi="Times New Roman" w:cs="Times New Roman"/>
          <w:bCs/>
          <w:color w:val="000000"/>
          <w:sz w:val="18"/>
          <w:szCs w:val="18"/>
          <w:shd w:val="clear" w:color="auto" w:fill="FFFFFF"/>
          <w:lang w:eastAsia="en-US"/>
        </w:rPr>
        <w:t>ГБУЗ «</w:t>
      </w:r>
      <w:proofErr w:type="spellStart"/>
      <w:r w:rsidRPr="00B96658">
        <w:rPr>
          <w:rFonts w:ascii="Times New Roman" w:eastAsia="Times New Roman" w:hAnsi="Times New Roman" w:cs="Times New Roman"/>
          <w:bCs/>
          <w:color w:val="000000"/>
          <w:sz w:val="18"/>
          <w:szCs w:val="18"/>
          <w:shd w:val="clear" w:color="auto" w:fill="FFFFFF"/>
          <w:lang w:eastAsia="en-US"/>
        </w:rPr>
        <w:t>Трубчевская</w:t>
      </w:r>
      <w:proofErr w:type="spellEnd"/>
      <w:r w:rsidRPr="00B96658">
        <w:rPr>
          <w:rFonts w:ascii="Times New Roman" w:eastAsia="Times New Roman" w:hAnsi="Times New Roman" w:cs="Times New Roman"/>
          <w:bCs/>
          <w:color w:val="000000"/>
          <w:sz w:val="18"/>
          <w:szCs w:val="18"/>
          <w:shd w:val="clear" w:color="auto" w:fill="FFFFFF"/>
          <w:lang w:eastAsia="en-US"/>
        </w:rPr>
        <w:t xml:space="preserve"> ЦРБ» </w:t>
      </w:r>
      <w:r w:rsidRPr="00B96658">
        <w:rPr>
          <w:rFonts w:ascii="Times New Roman" w:eastAsia="Times New Roman" w:hAnsi="Times New Roman" w:cs="Times New Roman"/>
          <w:sz w:val="18"/>
          <w:szCs w:val="18"/>
          <w:lang w:eastAsia="ru-RU"/>
        </w:rPr>
        <w:t>(Брянская обл., г. Трубчевск, ул. Брянская, 47),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tbl>
      <w:tblPr>
        <w:tblW w:w="10308" w:type="dxa"/>
        <w:tblInd w:w="250" w:type="dxa"/>
        <w:tblLayout w:type="fixed"/>
        <w:tblLook w:val="04A0" w:firstRow="1" w:lastRow="0" w:firstColumn="1" w:lastColumn="0" w:noHBand="0" w:noVBand="1"/>
      </w:tblPr>
      <w:tblGrid>
        <w:gridCol w:w="567"/>
        <w:gridCol w:w="9741"/>
      </w:tblGrid>
      <w:tr w:rsidR="00B96658" w:rsidRPr="00B96658" w:rsidTr="00962F77">
        <w:trPr>
          <w:cantSplit/>
          <w:trHeight w:val="1134"/>
        </w:trPr>
        <w:tc>
          <w:tcPr>
            <w:tcW w:w="567" w:type="dxa"/>
            <w:shd w:val="clear" w:color="auto" w:fill="auto"/>
            <w:textDirection w:val="btLr"/>
            <w:vAlign w:val="center"/>
            <w:hideMark/>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lastRenderedPageBreak/>
              <w:t>г. Трубчевск, ул. Брянская</w:t>
            </w:r>
          </w:p>
        </w:tc>
        <w:tc>
          <w:tcPr>
            <w:tcW w:w="9746" w:type="dxa"/>
            <w:shd w:val="clear" w:color="auto" w:fill="auto"/>
            <w:hideMark/>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object w:dxaOrig="8808" w:dyaOrig="5604">
                <v:shape id="_x0000_i1046" type="#_x0000_t75" style="width:440.25pt;height:280.5pt" o:ole="">
                  <v:imagedata r:id="rId38" o:title=""/>
                </v:shape>
                <o:OLEObject Type="Embed" ProgID="PBrush" ShapeID="_x0000_i1046" DrawAspect="Content" ObjectID="_1850284278" r:id="rId39"/>
              </w:object>
            </w:r>
          </w:p>
        </w:tc>
      </w:tr>
    </w:tbl>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w:t>
      </w:r>
      <w:r w:rsidRPr="00B96658">
        <w:rPr>
          <w:rFonts w:ascii="Times New Roman" w:eastAsia="Times New Roman" w:hAnsi="Times New Roman" w:cs="Times New Roman"/>
          <w:bCs/>
          <w:color w:val="000000"/>
          <w:sz w:val="18"/>
          <w:szCs w:val="18"/>
          <w:shd w:val="clear" w:color="auto" w:fill="FFFFFF"/>
          <w:lang w:eastAsia="en-US"/>
        </w:rPr>
        <w:t xml:space="preserve">Стоматологическому кабинету </w:t>
      </w:r>
      <w:r w:rsidRPr="00B96658">
        <w:rPr>
          <w:rFonts w:ascii="Times New Roman" w:eastAsia="Times New Roman" w:hAnsi="Times New Roman" w:cs="Times New Roman"/>
          <w:sz w:val="18"/>
          <w:szCs w:val="18"/>
          <w:lang w:eastAsia="ru-RU"/>
        </w:rPr>
        <w:t>(Брянская обл.,</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г. Трубчевск, ул. Брянская, 73, 2-й этаж),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drawing>
          <wp:inline distT="0" distB="0" distL="0" distR="0">
            <wp:extent cx="4886325" cy="6400800"/>
            <wp:effectExtent l="0" t="0" r="952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86325" cy="640080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w:t>
      </w:r>
      <w:r w:rsidRPr="00B96658">
        <w:rPr>
          <w:rFonts w:ascii="Times New Roman" w:eastAsia="Times New Roman" w:hAnsi="Times New Roman" w:cs="Times New Roman"/>
          <w:bCs/>
          <w:color w:val="000000"/>
          <w:sz w:val="18"/>
          <w:szCs w:val="18"/>
          <w:shd w:val="clear" w:color="auto" w:fill="FFFFFF"/>
          <w:lang w:eastAsia="en-US"/>
        </w:rPr>
        <w:t xml:space="preserve">Стоматологическому кабинету </w:t>
      </w:r>
      <w:r w:rsidRPr="00B96658">
        <w:rPr>
          <w:rFonts w:ascii="Times New Roman" w:eastAsia="Times New Roman" w:hAnsi="Times New Roman" w:cs="Times New Roman"/>
          <w:sz w:val="18"/>
          <w:szCs w:val="18"/>
          <w:lang w:eastAsia="ru-RU"/>
        </w:rPr>
        <w:t xml:space="preserve">(Брянская обл., </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 Трубчевск, ул. Брянская, 25),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tbl>
      <w:tblPr>
        <w:tblW w:w="0" w:type="auto"/>
        <w:tblInd w:w="534" w:type="dxa"/>
        <w:tblLook w:val="04A0" w:firstRow="1" w:lastRow="0" w:firstColumn="1" w:lastColumn="0" w:noHBand="0" w:noVBand="1"/>
      </w:tblPr>
      <w:tblGrid>
        <w:gridCol w:w="1004"/>
        <w:gridCol w:w="8810"/>
      </w:tblGrid>
      <w:tr w:rsidR="00F12ACB" w:rsidRPr="00B96658" w:rsidTr="00962F77">
        <w:trPr>
          <w:cantSplit/>
          <w:trHeight w:val="1134"/>
        </w:trPr>
        <w:tc>
          <w:tcPr>
            <w:tcW w:w="1134" w:type="dxa"/>
            <w:shd w:val="clear" w:color="auto" w:fill="auto"/>
            <w:textDirection w:val="btLr"/>
            <w:vAlign w:val="center"/>
            <w:hideMark/>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lastRenderedPageBreak/>
              <w:t>г. Трубчевск, ул. Воровского</w:t>
            </w:r>
          </w:p>
        </w:tc>
        <w:tc>
          <w:tcPr>
            <w:tcW w:w="8895" w:type="dxa"/>
            <w:shd w:val="clear" w:color="auto" w:fill="auto"/>
            <w:hideMark/>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object w:dxaOrig="8220" w:dyaOrig="8916">
                <v:shape id="_x0000_i1048" type="#_x0000_t75" style="width:411pt;height:445.5pt" o:ole="">
                  <v:imagedata r:id="rId41" o:title=""/>
                </v:shape>
                <o:OLEObject Type="Embed" ProgID="PBrush" ShapeID="_x0000_i1048" DrawAspect="Content" ObjectID="_1850284279" r:id="rId42"/>
              </w:object>
            </w:r>
          </w:p>
        </w:tc>
      </w:tr>
    </w:tbl>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w:t>
      </w: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w:t>
      </w:r>
      <w:r w:rsidRPr="00B96658">
        <w:rPr>
          <w:rFonts w:ascii="Times New Roman" w:eastAsia="Times New Roman" w:hAnsi="Times New Roman" w:cs="Times New Roman"/>
          <w:bCs/>
          <w:color w:val="000000"/>
          <w:sz w:val="18"/>
          <w:szCs w:val="18"/>
          <w:shd w:val="clear" w:color="auto" w:fill="FFFFFF"/>
          <w:lang w:eastAsia="en-US"/>
        </w:rPr>
        <w:t xml:space="preserve"> (Дом культуры (ДК) </w:t>
      </w:r>
      <w:r w:rsidRPr="00B96658">
        <w:rPr>
          <w:rFonts w:ascii="Times New Roman" w:eastAsia="Times New Roman" w:hAnsi="Times New Roman" w:cs="Times New Roman"/>
          <w:sz w:val="18"/>
          <w:szCs w:val="18"/>
          <w:lang w:eastAsia="ru-RU"/>
        </w:rPr>
        <w:t>(Брянская обл., г. Трубчевск, ул. Ленина, 72 «А»),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tbl>
      <w:tblPr>
        <w:tblW w:w="0" w:type="auto"/>
        <w:tblLook w:val="04A0" w:firstRow="1" w:lastRow="0" w:firstColumn="1" w:lastColumn="0" w:noHBand="0" w:noVBand="1"/>
      </w:tblPr>
      <w:tblGrid>
        <w:gridCol w:w="722"/>
        <w:gridCol w:w="8903"/>
        <w:gridCol w:w="723"/>
      </w:tblGrid>
      <w:tr w:rsidR="00B96658" w:rsidRPr="00FB4A22" w:rsidTr="00962F77">
        <w:trPr>
          <w:cantSplit/>
          <w:trHeight w:val="1134"/>
        </w:trPr>
        <w:tc>
          <w:tcPr>
            <w:tcW w:w="817" w:type="dxa"/>
            <w:shd w:val="clear" w:color="auto" w:fill="auto"/>
            <w:textDirection w:val="btLr"/>
            <w:vAlign w:val="center"/>
            <w:hideMark/>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lastRenderedPageBreak/>
              <w:t>г. Трубчевск, ул. Брянская</w:t>
            </w:r>
          </w:p>
        </w:tc>
        <w:tc>
          <w:tcPr>
            <w:tcW w:w="8930" w:type="dxa"/>
            <w:shd w:val="clear" w:color="auto" w:fill="auto"/>
            <w:hideMark/>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object w:dxaOrig="8604" w:dyaOrig="7500">
                <v:shape id="_x0000_i1049" type="#_x0000_t75" style="width:430.5pt;height:375pt" o:ole="">
                  <v:imagedata r:id="rId43" o:title=""/>
                </v:shape>
                <o:OLEObject Type="Embed" ProgID="PBrush" ShapeID="_x0000_i1049" DrawAspect="Content" ObjectID="_1850284280" r:id="rId44"/>
              </w:object>
            </w:r>
          </w:p>
        </w:tc>
        <w:tc>
          <w:tcPr>
            <w:tcW w:w="816" w:type="dxa"/>
            <w:shd w:val="clear" w:color="auto" w:fill="auto"/>
            <w:textDirection w:val="tbRl"/>
            <w:vAlign w:val="center"/>
            <w:hideMark/>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 Трубчевск, ул. Ленина</w:t>
            </w:r>
          </w:p>
        </w:tc>
      </w:tr>
    </w:tbl>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napToGrid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w:t>
      </w:r>
      <w:r w:rsidRPr="00B96658">
        <w:rPr>
          <w:rFonts w:ascii="Times New Roman" w:eastAsia="Times New Roman" w:hAnsi="Times New Roman" w:cs="Times New Roman"/>
          <w:sz w:val="18"/>
          <w:szCs w:val="18"/>
          <w:lang w:eastAsia="en-US"/>
        </w:rPr>
        <w:t>МБУК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МЦК и О»</w:t>
      </w:r>
      <w:r w:rsidRPr="00B96658">
        <w:rPr>
          <w:rFonts w:ascii="Times New Roman" w:eastAsia="Times New Roman" w:hAnsi="Times New Roman" w:cs="Times New Roman"/>
          <w:bCs/>
          <w:color w:val="000000"/>
          <w:sz w:val="18"/>
          <w:szCs w:val="18"/>
          <w:shd w:val="clear" w:color="auto" w:fill="FFFFFF"/>
          <w:lang w:eastAsia="en-US"/>
        </w:rPr>
        <w:t xml:space="preserve"> (ДК) </w:t>
      </w:r>
      <w:r w:rsidRPr="00B96658">
        <w:rPr>
          <w:rFonts w:ascii="Times New Roman" w:eastAsia="Times New Roman" w:hAnsi="Times New Roman" w:cs="Times New Roman"/>
          <w:sz w:val="18"/>
          <w:szCs w:val="18"/>
          <w:lang w:eastAsia="ru-RU"/>
        </w:rPr>
        <w:t>(Брянская обл., г. Трубчевск, ул. Лесная, 14),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572250" cy="470535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572250" cy="470535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ФАП д. Поповка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Телец ул. Набережная, 27 А/2),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153150" cy="58293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53150" cy="582930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ФАП д. Красное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Красное, ул. Новая, 19/2),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467475" cy="6238875"/>
            <wp:effectExtent l="0" t="0" r="9525"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467475" cy="623887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ФАП с. Филипповичи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Филипповичи ул. Новая, 14),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5353050" cy="53530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53050" cy="535305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МБУК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МЦК и О» (Краснянский ДК)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Красное ул. Центральная, 69),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5629275" cy="580072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29275" cy="580072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МБУК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МЦК и О» (</w:t>
      </w:r>
      <w:proofErr w:type="spellStart"/>
      <w:r w:rsidRPr="00B96658">
        <w:rPr>
          <w:rFonts w:ascii="Times New Roman" w:eastAsia="Times New Roman" w:hAnsi="Times New Roman" w:cs="Times New Roman"/>
          <w:sz w:val="18"/>
          <w:szCs w:val="18"/>
          <w:lang w:eastAsia="ru-RU"/>
        </w:rPr>
        <w:t>Макарзнянский</w:t>
      </w:r>
      <w:proofErr w:type="spellEnd"/>
      <w:r w:rsidRPr="00B96658">
        <w:rPr>
          <w:rFonts w:ascii="Times New Roman" w:eastAsia="Times New Roman" w:hAnsi="Times New Roman" w:cs="Times New Roman"/>
          <w:sz w:val="18"/>
          <w:szCs w:val="18"/>
          <w:lang w:eastAsia="ru-RU"/>
        </w:rPr>
        <w:t xml:space="preserve"> ДК)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w:t>
      </w:r>
      <w:proofErr w:type="spellStart"/>
      <w:r w:rsidRPr="00B96658">
        <w:rPr>
          <w:rFonts w:ascii="Times New Roman" w:eastAsia="Times New Roman" w:hAnsi="Times New Roman" w:cs="Times New Roman"/>
          <w:sz w:val="18"/>
          <w:szCs w:val="18"/>
          <w:lang w:eastAsia="ru-RU"/>
        </w:rPr>
        <w:t>Макарзно</w:t>
      </w:r>
      <w:proofErr w:type="spellEnd"/>
      <w:r w:rsidRPr="00B96658">
        <w:rPr>
          <w:rFonts w:ascii="Times New Roman" w:eastAsia="Times New Roman" w:hAnsi="Times New Roman" w:cs="Times New Roman"/>
          <w:sz w:val="18"/>
          <w:szCs w:val="18"/>
          <w:lang w:eastAsia="ru-RU"/>
        </w:rPr>
        <w:t>, пер. Набережный, 4),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5048250" cy="4981575"/>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48250" cy="498157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МБУК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МЦК и О» (</w:t>
      </w:r>
      <w:proofErr w:type="spellStart"/>
      <w:r w:rsidRPr="00B96658">
        <w:rPr>
          <w:rFonts w:ascii="Times New Roman" w:eastAsia="Times New Roman" w:hAnsi="Times New Roman" w:cs="Times New Roman"/>
          <w:sz w:val="18"/>
          <w:szCs w:val="18"/>
          <w:lang w:eastAsia="ru-RU"/>
        </w:rPr>
        <w:t>Кветуньский</w:t>
      </w:r>
      <w:proofErr w:type="spellEnd"/>
      <w:r w:rsidRPr="00B96658">
        <w:rPr>
          <w:rFonts w:ascii="Times New Roman" w:eastAsia="Times New Roman" w:hAnsi="Times New Roman" w:cs="Times New Roman"/>
          <w:sz w:val="18"/>
          <w:szCs w:val="18"/>
          <w:lang w:eastAsia="ru-RU"/>
        </w:rPr>
        <w:t xml:space="preserve"> ДК)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w:t>
      </w:r>
      <w:proofErr w:type="spellStart"/>
      <w:r w:rsidRPr="00B96658">
        <w:rPr>
          <w:rFonts w:ascii="Times New Roman" w:eastAsia="Times New Roman" w:hAnsi="Times New Roman" w:cs="Times New Roman"/>
          <w:sz w:val="18"/>
          <w:szCs w:val="18"/>
          <w:lang w:eastAsia="ru-RU"/>
        </w:rPr>
        <w:t>Кветунь</w:t>
      </w:r>
      <w:proofErr w:type="spellEnd"/>
      <w:r w:rsidRPr="00B96658">
        <w:rPr>
          <w:rFonts w:ascii="Times New Roman" w:eastAsia="Times New Roman" w:hAnsi="Times New Roman" w:cs="Times New Roman"/>
          <w:sz w:val="18"/>
          <w:szCs w:val="18"/>
          <w:lang w:eastAsia="ru-RU"/>
        </w:rPr>
        <w:t xml:space="preserve"> ул. Советская, 36),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5010150" cy="4810125"/>
            <wp:effectExtent l="0" t="0" r="0"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10150" cy="481012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МБОУ </w:t>
      </w:r>
      <w:proofErr w:type="spellStart"/>
      <w:r w:rsidRPr="00B96658">
        <w:rPr>
          <w:rFonts w:ascii="Times New Roman" w:eastAsia="Times New Roman" w:hAnsi="Times New Roman" w:cs="Times New Roman"/>
          <w:sz w:val="18"/>
          <w:szCs w:val="18"/>
          <w:lang w:eastAsia="ru-RU"/>
        </w:rPr>
        <w:t>Усохской</w:t>
      </w:r>
      <w:proofErr w:type="spellEnd"/>
      <w:r w:rsidRPr="00B96658">
        <w:rPr>
          <w:rFonts w:ascii="Times New Roman" w:eastAsia="Times New Roman" w:hAnsi="Times New Roman" w:cs="Times New Roman"/>
          <w:sz w:val="18"/>
          <w:szCs w:val="18"/>
          <w:lang w:eastAsia="ru-RU"/>
        </w:rPr>
        <w:t xml:space="preserve"> СОШ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Усох, ул. Молодежная, 15),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905625" cy="5591175"/>
            <wp:effectExtent l="0" t="0" r="9525"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905625" cy="559117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зданию МБУК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МЦК и О» (</w:t>
      </w:r>
      <w:proofErr w:type="spellStart"/>
      <w:r w:rsidRPr="00B96658">
        <w:rPr>
          <w:rFonts w:ascii="Times New Roman" w:eastAsia="Times New Roman" w:hAnsi="Times New Roman" w:cs="Times New Roman"/>
          <w:sz w:val="18"/>
          <w:szCs w:val="18"/>
          <w:lang w:eastAsia="ru-RU"/>
        </w:rPr>
        <w:t>Усохский</w:t>
      </w:r>
      <w:proofErr w:type="spellEnd"/>
      <w:r w:rsidRPr="00B96658">
        <w:rPr>
          <w:rFonts w:ascii="Times New Roman" w:eastAsia="Times New Roman" w:hAnsi="Times New Roman" w:cs="Times New Roman"/>
          <w:sz w:val="18"/>
          <w:szCs w:val="18"/>
          <w:lang w:eastAsia="ru-RU"/>
        </w:rPr>
        <w:t xml:space="preserve"> ДК), ФАП с. Усох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Усох, ул. Молодежная, 17),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5981700" cy="4867275"/>
            <wp:effectExtent l="0" t="0" r="0"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81700" cy="486727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зданию МБУК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МЦК и О» (</w:t>
      </w:r>
      <w:proofErr w:type="spellStart"/>
      <w:r w:rsidRPr="00B96658">
        <w:rPr>
          <w:rFonts w:ascii="Times New Roman" w:eastAsia="Times New Roman" w:hAnsi="Times New Roman" w:cs="Times New Roman"/>
          <w:sz w:val="18"/>
          <w:szCs w:val="18"/>
          <w:lang w:eastAsia="ru-RU"/>
        </w:rPr>
        <w:t>Радутинский</w:t>
      </w:r>
      <w:proofErr w:type="spellEnd"/>
      <w:r w:rsidRPr="00B96658">
        <w:rPr>
          <w:rFonts w:ascii="Times New Roman" w:eastAsia="Times New Roman" w:hAnsi="Times New Roman" w:cs="Times New Roman"/>
          <w:sz w:val="18"/>
          <w:szCs w:val="18"/>
          <w:lang w:eastAsia="ru-RU"/>
        </w:rPr>
        <w:t xml:space="preserve"> ДК),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w:t>
      </w:r>
      <w:proofErr w:type="spellStart"/>
      <w:r w:rsidRPr="00B96658">
        <w:rPr>
          <w:rFonts w:ascii="Times New Roman" w:eastAsia="Times New Roman" w:hAnsi="Times New Roman" w:cs="Times New Roman"/>
          <w:sz w:val="18"/>
          <w:szCs w:val="18"/>
          <w:lang w:eastAsia="ru-RU"/>
        </w:rPr>
        <w:t>Радутино</w:t>
      </w:r>
      <w:proofErr w:type="spellEnd"/>
      <w:r w:rsidRPr="00B96658">
        <w:rPr>
          <w:rFonts w:ascii="Times New Roman" w:eastAsia="Times New Roman" w:hAnsi="Times New Roman" w:cs="Times New Roman"/>
          <w:sz w:val="18"/>
          <w:szCs w:val="18"/>
          <w:lang w:eastAsia="ru-RU"/>
        </w:rPr>
        <w:t xml:space="preserve">, ул.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1),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4486275" cy="5581650"/>
            <wp:effectExtent l="0" t="0" r="952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486275" cy="558165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зданию ФАП с. </w:t>
      </w:r>
      <w:proofErr w:type="spellStart"/>
      <w:proofErr w:type="gramStart"/>
      <w:r w:rsidRPr="00B96658">
        <w:rPr>
          <w:rFonts w:ascii="Times New Roman" w:eastAsia="Times New Roman" w:hAnsi="Times New Roman" w:cs="Times New Roman"/>
          <w:sz w:val="18"/>
          <w:szCs w:val="18"/>
          <w:lang w:eastAsia="ru-RU"/>
        </w:rPr>
        <w:t>Радутино</w:t>
      </w:r>
      <w:proofErr w:type="spellEnd"/>
      <w:r w:rsidRPr="00B96658">
        <w:rPr>
          <w:rFonts w:ascii="Times New Roman" w:eastAsia="Times New Roman" w:hAnsi="Times New Roman" w:cs="Times New Roman"/>
          <w:sz w:val="18"/>
          <w:szCs w:val="18"/>
          <w:lang w:eastAsia="ru-RU"/>
        </w:rPr>
        <w:t xml:space="preserve">,   </w:t>
      </w:r>
      <w:proofErr w:type="gramEnd"/>
      <w:r w:rsidRPr="00B96658">
        <w:rPr>
          <w:rFonts w:ascii="Times New Roman" w:eastAsia="Times New Roman" w:hAnsi="Times New Roman" w:cs="Times New Roman"/>
          <w:sz w:val="18"/>
          <w:szCs w:val="18"/>
          <w:lang w:eastAsia="ru-RU"/>
        </w:rPr>
        <w:t xml:space="preserve">(Брянская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w:t>
      </w:r>
      <w:proofErr w:type="spellStart"/>
      <w:r w:rsidRPr="00B96658">
        <w:rPr>
          <w:rFonts w:ascii="Times New Roman" w:eastAsia="Times New Roman" w:hAnsi="Times New Roman" w:cs="Times New Roman"/>
          <w:sz w:val="18"/>
          <w:szCs w:val="18"/>
          <w:lang w:eastAsia="ru-RU"/>
        </w:rPr>
        <w:t>Радутино</w:t>
      </w:r>
      <w:proofErr w:type="spellEnd"/>
      <w:r w:rsidRPr="00B96658">
        <w:rPr>
          <w:rFonts w:ascii="Times New Roman" w:eastAsia="Times New Roman" w:hAnsi="Times New Roman" w:cs="Times New Roman"/>
          <w:sz w:val="18"/>
          <w:szCs w:val="18"/>
          <w:lang w:eastAsia="ru-RU"/>
        </w:rPr>
        <w:t xml:space="preserve">, ул.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2),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5895975" cy="6162675"/>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895975" cy="616267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зданию ФАП д. </w:t>
      </w:r>
      <w:proofErr w:type="spellStart"/>
      <w:r w:rsidRPr="00B96658">
        <w:rPr>
          <w:rFonts w:ascii="Times New Roman" w:eastAsia="Times New Roman" w:hAnsi="Times New Roman" w:cs="Times New Roman"/>
          <w:sz w:val="18"/>
          <w:szCs w:val="18"/>
          <w:lang w:eastAsia="ru-RU"/>
        </w:rPr>
        <w:t>Радинск</w:t>
      </w:r>
      <w:proofErr w:type="spellEnd"/>
      <w:r w:rsidRPr="00B96658">
        <w:rPr>
          <w:rFonts w:ascii="Times New Roman" w:eastAsia="Times New Roman" w:hAnsi="Times New Roman" w:cs="Times New Roman"/>
          <w:sz w:val="18"/>
          <w:szCs w:val="18"/>
          <w:lang w:eastAsia="ru-RU"/>
        </w:rPr>
        <w:t xml:space="preserve">,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w:t>
      </w:r>
      <w:proofErr w:type="spellStart"/>
      <w:r w:rsidRPr="00B96658">
        <w:rPr>
          <w:rFonts w:ascii="Times New Roman" w:eastAsia="Times New Roman" w:hAnsi="Times New Roman" w:cs="Times New Roman"/>
          <w:sz w:val="18"/>
          <w:szCs w:val="18"/>
          <w:lang w:eastAsia="ru-RU"/>
        </w:rPr>
        <w:t>Радинск</w:t>
      </w:r>
      <w:proofErr w:type="spellEnd"/>
      <w:r w:rsidRPr="00B96658">
        <w:rPr>
          <w:rFonts w:ascii="Times New Roman" w:eastAsia="Times New Roman" w:hAnsi="Times New Roman" w:cs="Times New Roman"/>
          <w:sz w:val="18"/>
          <w:szCs w:val="18"/>
          <w:lang w:eastAsia="ru-RU"/>
        </w:rPr>
        <w:t>, ул. Лесная, 68 А),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5686425" cy="5238750"/>
            <wp:effectExtent l="0" t="0" r="952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686425" cy="523875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зданию ФАП с. </w:t>
      </w:r>
      <w:proofErr w:type="spellStart"/>
      <w:r w:rsidRPr="00B96658">
        <w:rPr>
          <w:rFonts w:ascii="Times New Roman" w:eastAsia="Times New Roman" w:hAnsi="Times New Roman" w:cs="Times New Roman"/>
          <w:sz w:val="18"/>
          <w:szCs w:val="18"/>
          <w:lang w:eastAsia="ru-RU"/>
        </w:rPr>
        <w:t>Комягино</w:t>
      </w:r>
      <w:proofErr w:type="spellEnd"/>
      <w:r w:rsidRPr="00B96658">
        <w:rPr>
          <w:rFonts w:ascii="Times New Roman" w:eastAsia="Times New Roman" w:hAnsi="Times New Roman" w:cs="Times New Roman"/>
          <w:sz w:val="18"/>
          <w:szCs w:val="18"/>
          <w:lang w:eastAsia="ru-RU"/>
        </w:rPr>
        <w:t xml:space="preserve">,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w:t>
      </w:r>
      <w:proofErr w:type="spellStart"/>
      <w:r w:rsidRPr="00B96658">
        <w:rPr>
          <w:rFonts w:ascii="Times New Roman" w:eastAsia="Times New Roman" w:hAnsi="Times New Roman" w:cs="Times New Roman"/>
          <w:sz w:val="18"/>
          <w:szCs w:val="18"/>
          <w:lang w:eastAsia="ru-RU"/>
        </w:rPr>
        <w:t>Комягино</w:t>
      </w:r>
      <w:proofErr w:type="spellEnd"/>
      <w:r w:rsidRPr="00B96658">
        <w:rPr>
          <w:rFonts w:ascii="Times New Roman" w:eastAsia="Times New Roman" w:hAnsi="Times New Roman" w:cs="Times New Roman"/>
          <w:sz w:val="18"/>
          <w:szCs w:val="18"/>
          <w:lang w:eastAsia="ru-RU"/>
        </w:rPr>
        <w:t>, ул. Зеленая, 29),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5543550" cy="54864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543550" cy="548640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зданию ФАП д. </w:t>
      </w:r>
      <w:proofErr w:type="spellStart"/>
      <w:r w:rsidRPr="00B96658">
        <w:rPr>
          <w:rFonts w:ascii="Times New Roman" w:eastAsia="Times New Roman" w:hAnsi="Times New Roman" w:cs="Times New Roman"/>
          <w:sz w:val="18"/>
          <w:szCs w:val="18"/>
          <w:lang w:eastAsia="ru-RU"/>
        </w:rPr>
        <w:t>Котляково</w:t>
      </w:r>
      <w:proofErr w:type="spellEnd"/>
      <w:r w:rsidRPr="00B96658">
        <w:rPr>
          <w:rFonts w:ascii="Times New Roman" w:eastAsia="Times New Roman" w:hAnsi="Times New Roman" w:cs="Times New Roman"/>
          <w:sz w:val="18"/>
          <w:szCs w:val="18"/>
          <w:lang w:eastAsia="ru-RU"/>
        </w:rPr>
        <w:t xml:space="preserve">,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w:t>
      </w:r>
      <w:proofErr w:type="spellStart"/>
      <w:r w:rsidRPr="00B96658">
        <w:rPr>
          <w:rFonts w:ascii="Times New Roman" w:eastAsia="Times New Roman" w:hAnsi="Times New Roman" w:cs="Times New Roman"/>
          <w:sz w:val="18"/>
          <w:szCs w:val="18"/>
          <w:lang w:eastAsia="ru-RU"/>
        </w:rPr>
        <w:t>Котляково</w:t>
      </w:r>
      <w:proofErr w:type="spellEnd"/>
      <w:r w:rsidRPr="00B96658">
        <w:rPr>
          <w:rFonts w:ascii="Times New Roman" w:eastAsia="Times New Roman" w:hAnsi="Times New Roman" w:cs="Times New Roman"/>
          <w:sz w:val="18"/>
          <w:szCs w:val="18"/>
          <w:lang w:eastAsia="ru-RU"/>
        </w:rPr>
        <w:t>, ул. Мира, 12 А),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5086350" cy="600075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086350" cy="600075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МБОУ </w:t>
      </w:r>
      <w:proofErr w:type="spellStart"/>
      <w:r w:rsidRPr="00B96658">
        <w:rPr>
          <w:rFonts w:ascii="Times New Roman" w:eastAsia="Times New Roman" w:hAnsi="Times New Roman" w:cs="Times New Roman"/>
          <w:sz w:val="18"/>
          <w:szCs w:val="18"/>
          <w:lang w:eastAsia="ru-RU"/>
        </w:rPr>
        <w:t>Семячковской</w:t>
      </w:r>
      <w:proofErr w:type="spellEnd"/>
      <w:r w:rsidRPr="00B96658">
        <w:rPr>
          <w:rFonts w:ascii="Times New Roman" w:eastAsia="Times New Roman" w:hAnsi="Times New Roman" w:cs="Times New Roman"/>
          <w:sz w:val="18"/>
          <w:szCs w:val="18"/>
          <w:lang w:eastAsia="ru-RU"/>
        </w:rPr>
        <w:t xml:space="preserve"> СОШ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w:t>
      </w:r>
      <w:proofErr w:type="spellStart"/>
      <w:r w:rsidRPr="00B96658">
        <w:rPr>
          <w:rFonts w:ascii="Times New Roman" w:eastAsia="Times New Roman" w:hAnsi="Times New Roman" w:cs="Times New Roman"/>
          <w:sz w:val="18"/>
          <w:szCs w:val="18"/>
          <w:lang w:eastAsia="ru-RU"/>
        </w:rPr>
        <w:t>Семячки</w:t>
      </w:r>
      <w:proofErr w:type="spellEnd"/>
      <w:r w:rsidRPr="00B96658">
        <w:rPr>
          <w:rFonts w:ascii="Times New Roman" w:eastAsia="Times New Roman" w:hAnsi="Times New Roman" w:cs="Times New Roman"/>
          <w:sz w:val="18"/>
          <w:szCs w:val="18"/>
          <w:lang w:eastAsia="ru-RU"/>
        </w:rPr>
        <w:t>, ул. Садовая, д. 9),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191250" cy="545782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91250" cy="545782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ФАП с. </w:t>
      </w:r>
      <w:proofErr w:type="spellStart"/>
      <w:r w:rsidRPr="00B96658">
        <w:rPr>
          <w:rFonts w:ascii="Times New Roman" w:eastAsia="Times New Roman" w:hAnsi="Times New Roman" w:cs="Times New Roman"/>
          <w:sz w:val="18"/>
          <w:szCs w:val="18"/>
          <w:lang w:eastAsia="ru-RU"/>
        </w:rPr>
        <w:t>Семячки</w:t>
      </w:r>
      <w:proofErr w:type="spellEnd"/>
      <w:r w:rsidRPr="00B96658">
        <w:rPr>
          <w:rFonts w:ascii="Times New Roman" w:eastAsia="Times New Roman" w:hAnsi="Times New Roman" w:cs="Times New Roman"/>
          <w:sz w:val="18"/>
          <w:szCs w:val="18"/>
          <w:lang w:eastAsia="ru-RU"/>
        </w:rPr>
        <w:t xml:space="preserve">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с. </w:t>
      </w:r>
      <w:proofErr w:type="spellStart"/>
      <w:r w:rsidRPr="00B96658">
        <w:rPr>
          <w:rFonts w:ascii="Times New Roman" w:eastAsia="Times New Roman" w:hAnsi="Times New Roman" w:cs="Times New Roman"/>
          <w:sz w:val="18"/>
          <w:szCs w:val="18"/>
          <w:lang w:eastAsia="ru-RU"/>
        </w:rPr>
        <w:t>Семячки</w:t>
      </w:r>
      <w:proofErr w:type="spellEnd"/>
      <w:r w:rsidRPr="00B96658">
        <w:rPr>
          <w:rFonts w:ascii="Times New Roman" w:eastAsia="Times New Roman" w:hAnsi="Times New Roman" w:cs="Times New Roman"/>
          <w:sz w:val="18"/>
          <w:szCs w:val="18"/>
          <w:lang w:eastAsia="ru-RU"/>
        </w:rPr>
        <w:t>, ул. Советская, 14),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4248150" cy="52959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248150" cy="529590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ФАП д. Молчаново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Молчаново, ул. Луговая, 26),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5819775" cy="4476750"/>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819775" cy="447675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ФАП д. Аладьино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Аладьино, ул.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7),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381750" cy="498157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381750" cy="498157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ФАП д. </w:t>
      </w:r>
      <w:proofErr w:type="spellStart"/>
      <w:r w:rsidRPr="00B96658">
        <w:rPr>
          <w:rFonts w:ascii="Times New Roman" w:eastAsia="Times New Roman" w:hAnsi="Times New Roman" w:cs="Times New Roman"/>
          <w:sz w:val="18"/>
          <w:szCs w:val="18"/>
          <w:lang w:eastAsia="ru-RU"/>
        </w:rPr>
        <w:t>Бобовня</w:t>
      </w:r>
      <w:proofErr w:type="spellEnd"/>
      <w:r w:rsidRPr="00B96658">
        <w:rPr>
          <w:rFonts w:ascii="Times New Roman" w:eastAsia="Times New Roman" w:hAnsi="Times New Roman" w:cs="Times New Roman"/>
          <w:sz w:val="18"/>
          <w:szCs w:val="18"/>
          <w:lang w:eastAsia="ru-RU"/>
        </w:rPr>
        <w:t xml:space="preserve">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w:t>
      </w:r>
      <w:proofErr w:type="spellStart"/>
      <w:r w:rsidRPr="00B96658">
        <w:rPr>
          <w:rFonts w:ascii="Times New Roman" w:eastAsia="Times New Roman" w:hAnsi="Times New Roman" w:cs="Times New Roman"/>
          <w:sz w:val="18"/>
          <w:szCs w:val="18"/>
          <w:lang w:eastAsia="ru-RU"/>
        </w:rPr>
        <w:t>Бобовня</w:t>
      </w:r>
      <w:proofErr w:type="spellEnd"/>
      <w:r w:rsidRPr="00B96658">
        <w:rPr>
          <w:rFonts w:ascii="Times New Roman" w:eastAsia="Times New Roman" w:hAnsi="Times New Roman" w:cs="Times New Roman"/>
          <w:sz w:val="18"/>
          <w:szCs w:val="18"/>
          <w:lang w:eastAsia="ru-RU"/>
        </w:rPr>
        <w:t>, ул. Молодежная, 7),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5324475" cy="522922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324475" cy="522922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ФАП д. Ужа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д. Ужа, ул. Строительная, 30),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5410200" cy="56483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10200" cy="564832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МБУК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МЦК и О» (</w:t>
      </w:r>
      <w:proofErr w:type="spellStart"/>
      <w:r w:rsidRPr="00B96658">
        <w:rPr>
          <w:rFonts w:ascii="Times New Roman" w:eastAsia="Times New Roman" w:hAnsi="Times New Roman" w:cs="Times New Roman"/>
          <w:sz w:val="18"/>
          <w:szCs w:val="18"/>
          <w:lang w:eastAsia="ru-RU"/>
        </w:rPr>
        <w:t>Ужанский</w:t>
      </w:r>
      <w:proofErr w:type="spellEnd"/>
      <w:r w:rsidRPr="00B96658">
        <w:rPr>
          <w:rFonts w:ascii="Times New Roman" w:eastAsia="Times New Roman" w:hAnsi="Times New Roman" w:cs="Times New Roman"/>
          <w:sz w:val="18"/>
          <w:szCs w:val="18"/>
          <w:lang w:eastAsia="ru-RU"/>
        </w:rPr>
        <w:t xml:space="preserve"> ДК)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Ужа, ул. Строительная, 32),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5353050" cy="52673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353050" cy="526732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МБУК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МЦК и </w:t>
      </w:r>
      <w:proofErr w:type="gramStart"/>
      <w:r w:rsidRPr="00B96658">
        <w:rPr>
          <w:rFonts w:ascii="Times New Roman" w:eastAsia="Times New Roman" w:hAnsi="Times New Roman" w:cs="Times New Roman"/>
          <w:sz w:val="18"/>
          <w:szCs w:val="18"/>
          <w:lang w:eastAsia="ru-RU"/>
        </w:rPr>
        <w:t>О»  (</w:t>
      </w:r>
      <w:proofErr w:type="spellStart"/>
      <w:proofErr w:type="gramEnd"/>
      <w:r w:rsidRPr="00B96658">
        <w:rPr>
          <w:rFonts w:ascii="Times New Roman" w:eastAsia="Times New Roman" w:hAnsi="Times New Roman" w:cs="Times New Roman"/>
          <w:sz w:val="18"/>
          <w:szCs w:val="18"/>
          <w:lang w:eastAsia="ru-RU"/>
        </w:rPr>
        <w:t>Аладьинский</w:t>
      </w:r>
      <w:proofErr w:type="spellEnd"/>
      <w:r w:rsidRPr="00B96658">
        <w:rPr>
          <w:rFonts w:ascii="Times New Roman" w:eastAsia="Times New Roman" w:hAnsi="Times New Roman" w:cs="Times New Roman"/>
          <w:sz w:val="18"/>
          <w:szCs w:val="18"/>
          <w:lang w:eastAsia="ru-RU"/>
        </w:rPr>
        <w:t xml:space="preserve"> ДК)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д. Аладьино, ул. Молодежная,  1),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381750" cy="498157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381750" cy="498157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drawing>
          <wp:anchor distT="0" distB="0" distL="114300" distR="114300" simplePos="0" relativeHeight="251663360" behindDoc="0" locked="0" layoutInCell="1" allowOverlap="1">
            <wp:simplePos x="0" y="0"/>
            <wp:positionH relativeFrom="margin">
              <wp:posOffset>151765</wp:posOffset>
            </wp:positionH>
            <wp:positionV relativeFrom="paragraph">
              <wp:posOffset>823595</wp:posOffset>
            </wp:positionV>
            <wp:extent cx="6332220" cy="4526280"/>
            <wp:effectExtent l="0" t="0" r="0" b="0"/>
            <wp:wrapNone/>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67" cstate="print">
                      <a:extLst>
                        <a:ext uri="{28A0092B-C50C-407E-A947-70E740481C1C}">
                          <a14:useLocalDpi xmlns:a14="http://schemas.microsoft.com/office/drawing/2010/main" val="0"/>
                        </a:ext>
                      </a:extLst>
                    </a:blip>
                    <a:srcRect l="-1607" t="1518" r="4526" b="8350"/>
                    <a:stretch>
                      <a:fillRect/>
                    </a:stretch>
                  </pic:blipFill>
                  <pic:spPr bwMode="auto">
                    <a:xfrm>
                      <a:off x="0" y="0"/>
                      <a:ext cx="6332220" cy="4526280"/>
                    </a:xfrm>
                    <a:prstGeom prst="rect">
                      <a:avLst/>
                    </a:prstGeom>
                    <a:noFill/>
                  </pic:spPr>
                </pic:pic>
              </a:graphicData>
            </a:graphic>
            <wp14:sizeRelH relativeFrom="page">
              <wp14:pctWidth>0</wp14:pctWidth>
            </wp14:sizeRelH>
            <wp14:sizeRelV relativeFrom="page">
              <wp14:pctHeight>0</wp14:pctHeight>
            </wp14:sizeRelV>
          </wp:anchor>
        </w:drawing>
      </w:r>
      <w:r w:rsidRPr="00B96658">
        <w:rPr>
          <w:rFonts w:ascii="Times New Roman" w:eastAsia="Times New Roman" w:hAnsi="Times New Roman" w:cs="Times New Roman"/>
          <w:sz w:val="18"/>
          <w:szCs w:val="18"/>
          <w:lang w:eastAsia="ru-RU"/>
        </w:rPr>
        <w:t xml:space="preserve">границ прилегающих территорий к МБОУ </w:t>
      </w:r>
      <w:proofErr w:type="spellStart"/>
      <w:r w:rsidRPr="00B96658">
        <w:rPr>
          <w:rFonts w:ascii="Times New Roman" w:eastAsia="Times New Roman" w:hAnsi="Times New Roman" w:cs="Times New Roman"/>
          <w:sz w:val="18"/>
          <w:szCs w:val="18"/>
          <w:lang w:eastAsia="ru-RU"/>
        </w:rPr>
        <w:t>Белоберезковской</w:t>
      </w:r>
      <w:proofErr w:type="spellEnd"/>
      <w:r w:rsidRPr="00B96658">
        <w:rPr>
          <w:rFonts w:ascii="Times New Roman" w:eastAsia="Times New Roman" w:hAnsi="Times New Roman" w:cs="Times New Roman"/>
          <w:sz w:val="18"/>
          <w:szCs w:val="18"/>
          <w:lang w:eastAsia="ru-RU"/>
        </w:rPr>
        <w:t xml:space="preserve"> СОШ № 1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Берёзка, ул. Заводская, 42),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right"/>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noProof/>
          <w:sz w:val="18"/>
          <w:szCs w:val="18"/>
          <w:lang w:eastAsia="ru-RU"/>
        </w:rPr>
      </w:pPr>
      <w:r w:rsidRPr="00B96658">
        <w:rPr>
          <w:rFonts w:ascii="Times New Roman" w:eastAsia="Times New Roman" w:hAnsi="Times New Roman" w:cs="Times New Roman"/>
          <w:sz w:val="18"/>
          <w:szCs w:val="18"/>
          <w:lang w:eastAsia="ru-RU"/>
        </w:rPr>
        <w:t>п. Белая Берёзка, ул. Заводская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МБДОУ </w:t>
      </w:r>
      <w:proofErr w:type="spellStart"/>
      <w:r w:rsidRPr="00B96658">
        <w:rPr>
          <w:rFonts w:ascii="Times New Roman" w:eastAsia="Times New Roman" w:hAnsi="Times New Roman" w:cs="Times New Roman"/>
          <w:sz w:val="18"/>
          <w:szCs w:val="18"/>
          <w:lang w:eastAsia="ru-RU"/>
        </w:rPr>
        <w:t>Белоберезковскому</w:t>
      </w:r>
      <w:proofErr w:type="spellEnd"/>
      <w:r w:rsidRPr="00B96658">
        <w:rPr>
          <w:rFonts w:ascii="Times New Roman" w:eastAsia="Times New Roman" w:hAnsi="Times New Roman" w:cs="Times New Roman"/>
          <w:sz w:val="18"/>
          <w:szCs w:val="18"/>
          <w:lang w:eastAsia="ru-RU"/>
        </w:rPr>
        <w:t xml:space="preserve"> детскому саду комбинированного вида «Родничок»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Берёзка, ул. Калинина, 9),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65408" behindDoc="0" locked="0" layoutInCell="1" allowOverlap="1">
                <wp:simplePos x="0" y="0"/>
                <wp:positionH relativeFrom="page">
                  <wp:posOffset>3393440</wp:posOffset>
                </wp:positionH>
                <wp:positionV relativeFrom="paragraph">
                  <wp:posOffset>245110</wp:posOffset>
                </wp:positionV>
                <wp:extent cx="638175" cy="247650"/>
                <wp:effectExtent l="26670" t="20955" r="30480" b="7620"/>
                <wp:wrapNone/>
                <wp:docPr id="161" name="Стрелка вправо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5A8BD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61" o:spid="_x0000_s1026" type="#_x0000_t13" style="position:absolute;margin-left:267.2pt;margin-top:19.3pt;width:50.25pt;height:19.5pt;rotation:-90;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" adj="17409" fillcolor="black" strokeweight="1pt">
                <w10:wrap anchorx="page"/>
              </v:shape>
            </w:pict>
          </mc:Fallback>
        </mc:AlternateConten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30 м.</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69504" behindDoc="0" locked="0" layoutInCell="1" allowOverlap="1">
                <wp:simplePos x="0" y="0"/>
                <wp:positionH relativeFrom="column">
                  <wp:posOffset>3529965</wp:posOffset>
                </wp:positionH>
                <wp:positionV relativeFrom="paragraph">
                  <wp:posOffset>478790</wp:posOffset>
                </wp:positionV>
                <wp:extent cx="542925" cy="495300"/>
                <wp:effectExtent l="15240" t="12065" r="13335" b="6985"/>
                <wp:wrapNone/>
                <wp:docPr id="160" name="Прямоугольник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495300"/>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74C693A1" id="Прямоугольник 160" o:spid="_x0000_s1026" style="position:absolute;margin-left:277.95pt;margin-top:37.7pt;width:42.75pt;height:3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" fillcolor="black" strokeweight="1pt"/>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72576" behindDoc="0" locked="0" layoutInCell="1" allowOverlap="1">
                <wp:simplePos x="0" y="0"/>
                <wp:positionH relativeFrom="column">
                  <wp:posOffset>2448560</wp:posOffset>
                </wp:positionH>
                <wp:positionV relativeFrom="paragraph">
                  <wp:posOffset>478790</wp:posOffset>
                </wp:positionV>
                <wp:extent cx="523875" cy="495300"/>
                <wp:effectExtent l="10160" t="12065" r="8890" b="6985"/>
                <wp:wrapNone/>
                <wp:docPr id="159" name="Прямоугольник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495300"/>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1F7AD3BF" id="Прямоугольник 159" o:spid="_x0000_s1026" style="position:absolute;margin-left:192.8pt;margin-top:37.7pt;width:41.25pt;height:3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" fillcolor="black" strokeweight="1pt"/>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73600" behindDoc="0" locked="0" layoutInCell="1" allowOverlap="1">
                <wp:simplePos x="0" y="0"/>
                <wp:positionH relativeFrom="column">
                  <wp:posOffset>1770380</wp:posOffset>
                </wp:positionH>
                <wp:positionV relativeFrom="paragraph">
                  <wp:posOffset>168910</wp:posOffset>
                </wp:positionV>
                <wp:extent cx="3295650" cy="0"/>
                <wp:effectExtent l="27305" t="26035" r="20320" b="21590"/>
                <wp:wrapNone/>
                <wp:docPr id="158" name="Прямая соединительная линия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5650" cy="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3B604F" id="Прямая соединительная линия 158"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4pt,13.3pt" to="398.9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" strokeweight="3pt">
                <v:stroke joinstyle="miter"/>
              </v:line>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75648" behindDoc="0" locked="0" layoutInCell="1" allowOverlap="1">
                <wp:simplePos x="0" y="0"/>
                <wp:positionH relativeFrom="column">
                  <wp:posOffset>1770380</wp:posOffset>
                </wp:positionH>
                <wp:positionV relativeFrom="paragraph">
                  <wp:posOffset>178435</wp:posOffset>
                </wp:positionV>
                <wp:extent cx="9525" cy="2133600"/>
                <wp:effectExtent l="27305" t="26035" r="20320" b="21590"/>
                <wp:wrapNone/>
                <wp:docPr id="157" name="Прямая соединительная линия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13360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65792" id="Прямая соединительная линия 157"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4pt,14.05pt" to="140.15pt,18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" strokeweight="3pt">
                <v:stroke joinstyle="miter"/>
              </v:line>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76672" behindDoc="0" locked="0" layoutInCell="1" allowOverlap="1">
                <wp:simplePos x="0" y="0"/>
                <wp:positionH relativeFrom="column">
                  <wp:posOffset>5056505</wp:posOffset>
                </wp:positionH>
                <wp:positionV relativeFrom="paragraph">
                  <wp:posOffset>168910</wp:posOffset>
                </wp:positionV>
                <wp:extent cx="9525" cy="2133600"/>
                <wp:effectExtent l="27305" t="26035" r="20320" b="21590"/>
                <wp:wrapNone/>
                <wp:docPr id="156" name="Прямая соединительная линия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13360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453AA9" id="Прямая соединительная линия 156"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8.15pt,13.3pt" to="398.9pt,18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" strokeweight="3pt">
                <v:stroke joinstyle="miter"/>
              </v:line>
            </w:pict>
          </mc:Fallback>
        </mc:AlternateConten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64384" behindDoc="0" locked="0" layoutInCell="1" allowOverlap="1">
                <wp:simplePos x="0" y="0"/>
                <wp:positionH relativeFrom="margin">
                  <wp:posOffset>1922145</wp:posOffset>
                </wp:positionH>
                <wp:positionV relativeFrom="paragraph">
                  <wp:posOffset>269875</wp:posOffset>
                </wp:positionV>
                <wp:extent cx="2743200" cy="419100"/>
                <wp:effectExtent l="7620" t="12700" r="11430" b="6350"/>
                <wp:wrapNone/>
                <wp:docPr id="155" name="Прямоугольник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419100"/>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700C62E" id="Прямоугольник 155" o:spid="_x0000_s1026" style="position:absolute;margin-left:151.35pt;margin-top:21.25pt;width:3in;height:33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" fillcolor="black" strokeweight="1pt">
                <w10:wrap anchorx="margin"/>
              </v:rect>
            </w:pict>
          </mc:Fallback>
        </mc:AlternateContent>
      </w:r>
      <w:r w:rsidRPr="00B96658">
        <w:rPr>
          <w:rFonts w:ascii="Times New Roman" w:eastAsia="Times New Roman" w:hAnsi="Times New Roman" w:cs="Times New Roman"/>
          <w:sz w:val="18"/>
          <w:szCs w:val="18"/>
          <w:lang w:eastAsia="ru-RU"/>
        </w:rPr>
        <w:t xml:space="preserve">                                                            </w:t>
      </w:r>
    </w:p>
    <w:p w:rsidR="00B96658" w:rsidRPr="00B96658" w:rsidRDefault="00B96658" w:rsidP="00B96658">
      <w:pPr>
        <w:tabs>
          <w:tab w:val="left" w:pos="915"/>
          <w:tab w:val="left" w:pos="1200"/>
          <w:tab w:val="left" w:pos="7410"/>
          <w:tab w:val="left" w:pos="7620"/>
        </w:tabs>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66432" behindDoc="0" locked="0" layoutInCell="1" allowOverlap="1">
                <wp:simplePos x="0" y="0"/>
                <wp:positionH relativeFrom="column">
                  <wp:posOffset>885825</wp:posOffset>
                </wp:positionH>
                <wp:positionV relativeFrom="paragraph">
                  <wp:posOffset>257175</wp:posOffset>
                </wp:positionV>
                <wp:extent cx="638175" cy="247650"/>
                <wp:effectExtent l="19050" t="28575" r="9525" b="9525"/>
                <wp:wrapNone/>
                <wp:docPr id="154" name="Стрелка вправо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2892C7E" id="Стрелка вправо 154" o:spid="_x0000_s1026" type="#_x0000_t13" style="position:absolute;margin-left:69.75pt;margin-top:20.25pt;width:50.25pt;height:19.5pt;rotation:18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" adj="17409" fillcolor="black" strokeweight="1pt"/>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71552" behindDoc="0" locked="0" layoutInCell="1" allowOverlap="1">
                <wp:simplePos x="0" y="0"/>
                <wp:positionH relativeFrom="column">
                  <wp:posOffset>2972435</wp:posOffset>
                </wp:positionH>
                <wp:positionV relativeFrom="paragraph">
                  <wp:posOffset>335280</wp:posOffset>
                </wp:positionV>
                <wp:extent cx="557530" cy="495300"/>
                <wp:effectExtent l="10160" t="11430" r="13335" b="7620"/>
                <wp:wrapNone/>
                <wp:docPr id="153" name="Прямоугольник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530" cy="495300"/>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6A440E38" id="Прямоугольник 153" o:spid="_x0000_s1026" style="position:absolute;margin-left:234.05pt;margin-top:26.4pt;width:43.9pt;height:3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" fillcolor="black" strokeweight="1pt"/>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68480" behindDoc="0" locked="0" layoutInCell="1" allowOverlap="1">
                <wp:simplePos x="0" y="0"/>
                <wp:positionH relativeFrom="column">
                  <wp:posOffset>1922145</wp:posOffset>
                </wp:positionH>
                <wp:positionV relativeFrom="paragraph">
                  <wp:posOffset>316230</wp:posOffset>
                </wp:positionV>
                <wp:extent cx="571500" cy="495300"/>
                <wp:effectExtent l="7620" t="11430" r="11430" b="7620"/>
                <wp:wrapNone/>
                <wp:docPr id="152" name="Прямоугольник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495300"/>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02138D8B" id="Прямоугольник 152" o:spid="_x0000_s1026" style="position:absolute;margin-left:151.35pt;margin-top:24.9pt;width:45pt;height:3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" fillcolor="black" strokeweight="1pt"/>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70528" behindDoc="0" locked="0" layoutInCell="1" allowOverlap="1">
                <wp:simplePos x="0" y="0"/>
                <wp:positionH relativeFrom="column">
                  <wp:posOffset>4093845</wp:posOffset>
                </wp:positionH>
                <wp:positionV relativeFrom="paragraph">
                  <wp:posOffset>335280</wp:posOffset>
                </wp:positionV>
                <wp:extent cx="571500" cy="495300"/>
                <wp:effectExtent l="7620" t="11430" r="11430" b="7620"/>
                <wp:wrapNone/>
                <wp:docPr id="151" name="Прямоугольник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495300"/>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221B19C1" id="Прямоугольник 151" o:spid="_x0000_s1026" style="position:absolute;margin-left:322.35pt;margin-top:26.4pt;width:45pt;height:3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" fillcolor="black" strokeweight="1pt"/>
            </w:pict>
          </mc:Fallback>
        </mc:AlternateContent>
      </w:r>
      <w:r w:rsidRPr="00B96658">
        <w:rPr>
          <w:rFonts w:ascii="Times New Roman" w:eastAsia="Times New Roman" w:hAnsi="Times New Roman" w:cs="Times New Roman"/>
          <w:sz w:val="18"/>
          <w:szCs w:val="18"/>
          <w:lang w:eastAsia="ru-RU"/>
        </w:rPr>
        <w:tab/>
        <w:t xml:space="preserve">          30 м.</w:t>
      </w:r>
      <w:r w:rsidRPr="00B96658">
        <w:rPr>
          <w:rFonts w:ascii="Times New Roman" w:eastAsia="Times New Roman" w:hAnsi="Times New Roman" w:cs="Times New Roman"/>
          <w:sz w:val="18"/>
          <w:szCs w:val="18"/>
          <w:lang w:eastAsia="ru-RU"/>
        </w:rPr>
        <w:tab/>
      </w:r>
      <w:r w:rsidRPr="00B96658">
        <w:rPr>
          <w:rFonts w:ascii="Times New Roman" w:eastAsia="Times New Roman" w:hAnsi="Times New Roman" w:cs="Times New Roman"/>
          <w:sz w:val="18"/>
          <w:szCs w:val="18"/>
          <w:lang w:eastAsia="ru-RU"/>
        </w:rPr>
        <w:tab/>
        <w:t xml:space="preserve">           30 м.</w:t>
      </w:r>
      <w:r w:rsidRPr="00B96658">
        <w:rPr>
          <w:rFonts w:ascii="Times New Roman" w:eastAsia="Times New Roman" w:hAnsi="Times New Roman" w:cs="Times New Roman"/>
          <w:sz w:val="18"/>
          <w:szCs w:val="18"/>
          <w:lang w:eastAsia="ru-RU"/>
        </w:rPr>
        <w:tab/>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67456" behindDoc="0" locked="0" layoutInCell="1" allowOverlap="1">
                <wp:simplePos x="0" y="0"/>
                <wp:positionH relativeFrom="column">
                  <wp:posOffset>5227320</wp:posOffset>
                </wp:positionH>
                <wp:positionV relativeFrom="paragraph">
                  <wp:posOffset>46990</wp:posOffset>
                </wp:positionV>
                <wp:extent cx="638175" cy="247650"/>
                <wp:effectExtent l="7620" t="27940" r="20955" b="10160"/>
                <wp:wrapNone/>
                <wp:docPr id="150" name="Стрелка вправо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620D6D2" id="Стрелка вправо 150" o:spid="_x0000_s1026" type="#_x0000_t13" style="position:absolute;margin-left:411.6pt;margin-top:3.7pt;width:50.25pt;height:1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" adj="17409" fillcolor="black" strokeweight="1pt"/>
            </w:pict>
          </mc:Fallback>
        </mc:AlternateConten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62336" behindDoc="0" locked="0" layoutInCell="1" allowOverlap="1">
                <wp:simplePos x="0" y="0"/>
                <wp:positionH relativeFrom="margin">
                  <wp:posOffset>2529205</wp:posOffset>
                </wp:positionH>
                <wp:positionV relativeFrom="paragraph">
                  <wp:posOffset>544195</wp:posOffset>
                </wp:positionV>
                <wp:extent cx="638175" cy="247650"/>
                <wp:effectExtent l="29210" t="15240" r="27940" b="13335"/>
                <wp:wrapNone/>
                <wp:docPr id="149" name="Стрелка вправо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2A4B89A" id="Стрелка вправо 149" o:spid="_x0000_s1026" type="#_x0000_t13" style="position:absolute;margin-left:199.15pt;margin-top:42.85pt;width:50.25pt;height:19.5pt;rotation:90;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" adj="17409" fillcolor="black" strokeweight="1pt">
                <w10:wrap anchorx="margin"/>
              </v:shape>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74624" behindDoc="0" locked="0" layoutInCell="1" allowOverlap="1">
                <wp:simplePos x="0" y="0"/>
                <wp:positionH relativeFrom="column">
                  <wp:posOffset>1779905</wp:posOffset>
                </wp:positionH>
                <wp:positionV relativeFrom="paragraph">
                  <wp:posOffset>179705</wp:posOffset>
                </wp:positionV>
                <wp:extent cx="3295650" cy="0"/>
                <wp:effectExtent l="27305" t="27305" r="20320" b="20320"/>
                <wp:wrapNone/>
                <wp:docPr id="148" name="Прямая соединительная линия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5650" cy="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6EE52" id="Прямая соединительная линия 148"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15pt,14.15pt" to="399.6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" strokeweight="3pt">
                <v:stroke joinstyle="miter"/>
              </v:line>
            </w:pict>
          </mc:Fallback>
        </mc:AlternateConten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30 м.</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п. Белая Берёзка, ул. Калинина</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МБДОУ </w:t>
      </w:r>
      <w:proofErr w:type="spellStart"/>
      <w:r w:rsidRPr="00B96658">
        <w:rPr>
          <w:rFonts w:ascii="Times New Roman" w:eastAsia="Times New Roman" w:hAnsi="Times New Roman" w:cs="Times New Roman"/>
          <w:sz w:val="18"/>
          <w:szCs w:val="18"/>
          <w:lang w:eastAsia="ru-RU"/>
        </w:rPr>
        <w:t>Белоберезковскому</w:t>
      </w:r>
      <w:proofErr w:type="spellEnd"/>
      <w:r w:rsidRPr="00B96658">
        <w:rPr>
          <w:rFonts w:ascii="Times New Roman" w:eastAsia="Times New Roman" w:hAnsi="Times New Roman" w:cs="Times New Roman"/>
          <w:sz w:val="18"/>
          <w:szCs w:val="18"/>
          <w:lang w:eastAsia="ru-RU"/>
        </w:rPr>
        <w:t xml:space="preserve"> детскому саду комбинированного вида «Солнышко»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Берёзка, ул. Дзержинского, 16),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п. Белая Берёзка, ул. Дзержинского</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78720" behindDoc="0" locked="0" layoutInCell="1" allowOverlap="1">
                <wp:simplePos x="0" y="0"/>
                <wp:positionH relativeFrom="page">
                  <wp:posOffset>3232785</wp:posOffset>
                </wp:positionH>
                <wp:positionV relativeFrom="paragraph">
                  <wp:posOffset>320675</wp:posOffset>
                </wp:positionV>
                <wp:extent cx="638175" cy="247650"/>
                <wp:effectExtent l="27940" t="20320" r="29210" b="8255"/>
                <wp:wrapNone/>
                <wp:docPr id="147" name="Стрелка вправо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45DDF82" id="Стрелка вправо 147" o:spid="_x0000_s1026" type="#_x0000_t13" style="position:absolute;margin-left:254.55pt;margin-top:25.25pt;width:50.25pt;height:19.5pt;rotation:-90;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" adj="17409" fillcolor="black" strokeweight="1pt">
                <w10:wrap anchorx="page"/>
              </v:shape>
            </w:pict>
          </mc:Fallback>
        </mc:AlternateConten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30 м.</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82816" behindDoc="0" locked="0" layoutInCell="1" allowOverlap="1">
                <wp:simplePos x="0" y="0"/>
                <wp:positionH relativeFrom="column">
                  <wp:posOffset>2564130</wp:posOffset>
                </wp:positionH>
                <wp:positionV relativeFrom="paragraph">
                  <wp:posOffset>626745</wp:posOffset>
                </wp:positionV>
                <wp:extent cx="571500" cy="1352550"/>
                <wp:effectExtent l="11430" t="7620" r="7620" b="11430"/>
                <wp:wrapNone/>
                <wp:docPr id="146" name="Прямоугольник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1352550"/>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8154527" id="Прямоугольник 146" o:spid="_x0000_s1026" style="position:absolute;margin-left:201.9pt;margin-top:49.35pt;width:45pt;height:10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" fillcolor="black" strokeweight="1pt"/>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83840" behindDoc="0" locked="0" layoutInCell="1" allowOverlap="1">
                <wp:simplePos x="0" y="0"/>
                <wp:positionH relativeFrom="column">
                  <wp:posOffset>1662430</wp:posOffset>
                </wp:positionH>
                <wp:positionV relativeFrom="paragraph">
                  <wp:posOffset>231775</wp:posOffset>
                </wp:positionV>
                <wp:extent cx="3295650" cy="0"/>
                <wp:effectExtent l="24130" t="22225" r="23495" b="25400"/>
                <wp:wrapNone/>
                <wp:docPr id="145" name="Прямая соединительная линия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5650" cy="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6867F6" id="Прямая соединительная линия 14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18.25pt" to="390.4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" strokeweight="3pt">
                <v:stroke joinstyle="miter"/>
              </v:line>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85888" behindDoc="0" locked="0" layoutInCell="1" allowOverlap="1">
                <wp:simplePos x="0" y="0"/>
                <wp:positionH relativeFrom="column">
                  <wp:posOffset>1662430</wp:posOffset>
                </wp:positionH>
                <wp:positionV relativeFrom="paragraph">
                  <wp:posOffset>231775</wp:posOffset>
                </wp:positionV>
                <wp:extent cx="9525" cy="2133600"/>
                <wp:effectExtent l="24130" t="22225" r="23495" b="25400"/>
                <wp:wrapNone/>
                <wp:docPr id="144" name="Прямая соединительная линия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13360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AB1DEE" id="Прямая соединительная линия 144"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18.25pt" to="131.65pt,18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" strokeweight="3pt">
                <v:stroke joinstyle="miter"/>
              </v:line>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86912" behindDoc="0" locked="0" layoutInCell="1" allowOverlap="1">
                <wp:simplePos x="0" y="0"/>
                <wp:positionH relativeFrom="column">
                  <wp:posOffset>4958080</wp:posOffset>
                </wp:positionH>
                <wp:positionV relativeFrom="paragraph">
                  <wp:posOffset>231775</wp:posOffset>
                </wp:positionV>
                <wp:extent cx="9525" cy="2133600"/>
                <wp:effectExtent l="24130" t="22225" r="23495" b="25400"/>
                <wp:wrapNone/>
                <wp:docPr id="143" name="Прямая соединительная линия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13360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D61802" id="Прямая соединительная линия 143"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0.4pt,18.25pt" to="391.15pt,18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" strokeweight="3pt">
                <v:stroke joinstyle="miter"/>
              </v:line>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87936" behindDoc="0" locked="0" layoutInCell="1" allowOverlap="1">
                <wp:simplePos x="0" y="0"/>
                <wp:positionH relativeFrom="column">
                  <wp:posOffset>4126230</wp:posOffset>
                </wp:positionH>
                <wp:positionV relativeFrom="paragraph">
                  <wp:posOffset>559435</wp:posOffset>
                </wp:positionV>
                <wp:extent cx="571500" cy="1352550"/>
                <wp:effectExtent l="11430" t="6985" r="7620" b="12065"/>
                <wp:wrapNone/>
                <wp:docPr id="142" name="Прямоугольник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1352550"/>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BE3F19E" id="Прямоугольник 142" o:spid="_x0000_s1026" style="position:absolute;margin-left:324.9pt;margin-top:44.05pt;width:45pt;height:10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" fillcolor="black" strokeweight="1pt"/>
            </w:pict>
          </mc:Fallback>
        </mc:AlternateConten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915"/>
          <w:tab w:val="left" w:pos="1200"/>
          <w:tab w:val="left" w:pos="7410"/>
          <w:tab w:val="left" w:pos="7620"/>
        </w:tabs>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79744" behindDoc="0" locked="0" layoutInCell="1" allowOverlap="1">
                <wp:simplePos x="0" y="0"/>
                <wp:positionH relativeFrom="column">
                  <wp:posOffset>862965</wp:posOffset>
                </wp:positionH>
                <wp:positionV relativeFrom="paragraph">
                  <wp:posOffset>257175</wp:posOffset>
                </wp:positionV>
                <wp:extent cx="638175" cy="247650"/>
                <wp:effectExtent l="24765" t="28575" r="13335" b="9525"/>
                <wp:wrapNone/>
                <wp:docPr id="141" name="Стрелка вправо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AC53042" id="Стрелка вправо 141" o:spid="_x0000_s1026" type="#_x0000_t13" style="position:absolute;margin-left:67.95pt;margin-top:20.25pt;width:50.25pt;height:19.5pt;rotation:18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" adj="17409" fillcolor="black" strokeweight="1pt"/>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77696" behindDoc="0" locked="0" layoutInCell="1" allowOverlap="1">
                <wp:simplePos x="0" y="0"/>
                <wp:positionH relativeFrom="margin">
                  <wp:posOffset>3135630</wp:posOffset>
                </wp:positionH>
                <wp:positionV relativeFrom="paragraph">
                  <wp:posOffset>114300</wp:posOffset>
                </wp:positionV>
                <wp:extent cx="990600" cy="390525"/>
                <wp:effectExtent l="11430" t="9525" r="7620" b="9525"/>
                <wp:wrapNone/>
                <wp:docPr id="140" name="Прямоугольник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390525"/>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990FC6" id="Прямоугольник 140" o:spid="_x0000_s1026" style="position:absolute;margin-left:246.9pt;margin-top:9pt;width:78pt;height:30.7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" fillcolor="black" strokeweight="1pt">
                <w10:wrap anchorx="margin"/>
              </v:rect>
            </w:pict>
          </mc:Fallback>
        </mc:AlternateContent>
      </w:r>
      <w:r w:rsidRPr="00B96658">
        <w:rPr>
          <w:rFonts w:ascii="Times New Roman" w:eastAsia="Times New Roman" w:hAnsi="Times New Roman" w:cs="Times New Roman"/>
          <w:sz w:val="18"/>
          <w:szCs w:val="18"/>
          <w:lang w:eastAsia="ru-RU"/>
        </w:rPr>
        <w:tab/>
        <w:t xml:space="preserve">         30 м.</w:t>
      </w:r>
      <w:r w:rsidRPr="00B96658">
        <w:rPr>
          <w:rFonts w:ascii="Times New Roman" w:eastAsia="Times New Roman" w:hAnsi="Times New Roman" w:cs="Times New Roman"/>
          <w:sz w:val="18"/>
          <w:szCs w:val="18"/>
          <w:lang w:eastAsia="ru-RU"/>
        </w:rPr>
        <w:tab/>
      </w:r>
      <w:r w:rsidRPr="00B96658">
        <w:rPr>
          <w:rFonts w:ascii="Times New Roman" w:eastAsia="Times New Roman" w:hAnsi="Times New Roman" w:cs="Times New Roman"/>
          <w:sz w:val="18"/>
          <w:szCs w:val="18"/>
          <w:lang w:eastAsia="ru-RU"/>
        </w:rPr>
        <w:tab/>
        <w:t xml:space="preserve">             30 м.</w:t>
      </w:r>
      <w:r w:rsidRPr="00B96658">
        <w:rPr>
          <w:rFonts w:ascii="Times New Roman" w:eastAsia="Times New Roman" w:hAnsi="Times New Roman" w:cs="Times New Roman"/>
          <w:sz w:val="18"/>
          <w:szCs w:val="18"/>
          <w:lang w:eastAsia="ru-RU"/>
        </w:rPr>
        <w:tab/>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81792" behindDoc="0" locked="0" layoutInCell="1" allowOverlap="1">
                <wp:simplePos x="0" y="0"/>
                <wp:positionH relativeFrom="column">
                  <wp:posOffset>5123180</wp:posOffset>
                </wp:positionH>
                <wp:positionV relativeFrom="paragraph">
                  <wp:posOffset>60325</wp:posOffset>
                </wp:positionV>
                <wp:extent cx="638175" cy="247650"/>
                <wp:effectExtent l="8255" t="22225" r="20320" b="6350"/>
                <wp:wrapNone/>
                <wp:docPr id="139" name="Стрелка вправо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E905A28" id="Стрелка вправо 139" o:spid="_x0000_s1026" type="#_x0000_t13" style="position:absolute;margin-left:403.4pt;margin-top:4.75pt;width:50.25pt;height:1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" adj="17409" fillcolor="black" strokeweight="1pt"/>
            </w:pict>
          </mc:Fallback>
        </mc:AlternateConten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84864" behindDoc="0" locked="0" layoutInCell="1" allowOverlap="1">
                <wp:simplePos x="0" y="0"/>
                <wp:positionH relativeFrom="column">
                  <wp:posOffset>1671955</wp:posOffset>
                </wp:positionH>
                <wp:positionV relativeFrom="paragraph">
                  <wp:posOffset>243205</wp:posOffset>
                </wp:positionV>
                <wp:extent cx="3295650" cy="0"/>
                <wp:effectExtent l="24130" t="24130" r="23495" b="23495"/>
                <wp:wrapNone/>
                <wp:docPr id="138" name="Прямая соединительная линия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5650" cy="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D6C113" id="Прямая соединительная линия 138"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65pt,19.15pt" to="391.1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" strokeweight="3pt">
                <v:stroke joinstyle="miter"/>
              </v:line>
            </w:pict>
          </mc:Fallback>
        </mc:AlternateConten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80768" behindDoc="0" locked="0" layoutInCell="1" allowOverlap="1">
                <wp:simplePos x="0" y="0"/>
                <wp:positionH relativeFrom="margin">
                  <wp:posOffset>2495550</wp:posOffset>
                </wp:positionH>
                <wp:positionV relativeFrom="paragraph">
                  <wp:posOffset>353695</wp:posOffset>
                </wp:positionV>
                <wp:extent cx="638175" cy="247650"/>
                <wp:effectExtent l="24130" t="15240" r="23495" b="13335"/>
                <wp:wrapNone/>
                <wp:docPr id="137" name="Стрелка вправо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8C1EEBD" id="Стрелка вправо 137" o:spid="_x0000_s1026" type="#_x0000_t13" style="position:absolute;margin-left:196.5pt;margin-top:27.85pt;width:50.25pt;height:19.5pt;rotation:90;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" adj="17409" fillcolor="black" strokeweight="1pt">
                <w10:wrap anchorx="margin"/>
              </v:shape>
            </w:pict>
          </mc:Fallback>
        </mc:AlternateConten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30 м.</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МБУДО ЦДТ «Юность»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Берёзка, ул. Ленина, 12),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89984" behindDoc="0" locked="0" layoutInCell="1" allowOverlap="1">
                <wp:simplePos x="0" y="0"/>
                <wp:positionH relativeFrom="page">
                  <wp:posOffset>3955415</wp:posOffset>
                </wp:positionH>
                <wp:positionV relativeFrom="paragraph">
                  <wp:posOffset>351155</wp:posOffset>
                </wp:positionV>
                <wp:extent cx="638175" cy="247650"/>
                <wp:effectExtent l="26670" t="22225" r="30480" b="6350"/>
                <wp:wrapNone/>
                <wp:docPr id="136" name="Стрелка вправо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8145031" id="Стрелка вправо 136" o:spid="_x0000_s1026" type="#_x0000_t13" style="position:absolute;margin-left:311.45pt;margin-top:27.65pt;width:50.25pt;height:19.5pt;rotation:-90;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" adj="17409" fillcolor="black" strokeweight="1pt">
                <w10:wrap anchorx="page"/>
              </v:shape>
            </w:pict>
          </mc:Fallback>
        </mc:AlternateConten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30 м.</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94080" behindDoc="0" locked="0" layoutInCell="1" allowOverlap="1">
                <wp:simplePos x="0" y="0"/>
                <wp:positionH relativeFrom="column">
                  <wp:posOffset>2259330</wp:posOffset>
                </wp:positionH>
                <wp:positionV relativeFrom="paragraph">
                  <wp:posOffset>542925</wp:posOffset>
                </wp:positionV>
                <wp:extent cx="704850" cy="1352550"/>
                <wp:effectExtent l="11430" t="9525" r="7620" b="9525"/>
                <wp:wrapNone/>
                <wp:docPr id="135" name="Прямоугольник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1352550"/>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971B19F" id="Прямоугольник 135" o:spid="_x0000_s1026" style="position:absolute;margin-left:177.9pt;margin-top:42.75pt;width:55.5pt;height:10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" fillcolor="black" strokeweight="1pt"/>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95104" behindDoc="0" locked="0" layoutInCell="1" allowOverlap="1">
                <wp:simplePos x="0" y="0"/>
                <wp:positionH relativeFrom="column">
                  <wp:posOffset>1664335</wp:posOffset>
                </wp:positionH>
                <wp:positionV relativeFrom="paragraph">
                  <wp:posOffset>294640</wp:posOffset>
                </wp:positionV>
                <wp:extent cx="3295650" cy="0"/>
                <wp:effectExtent l="26035" t="27940" r="21590" b="19685"/>
                <wp:wrapNone/>
                <wp:docPr id="134" name="Прямая соединительная линия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5650" cy="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C56816" id="Прямая соединительная линия 134"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05pt,23.2pt" to="390.55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" strokeweight="3pt">
                <v:stroke joinstyle="miter"/>
              </v:line>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97152" behindDoc="0" locked="0" layoutInCell="1" allowOverlap="1">
                <wp:simplePos x="0" y="0"/>
                <wp:positionH relativeFrom="column">
                  <wp:posOffset>1664335</wp:posOffset>
                </wp:positionH>
                <wp:positionV relativeFrom="paragraph">
                  <wp:posOffset>285115</wp:posOffset>
                </wp:positionV>
                <wp:extent cx="9525" cy="2133600"/>
                <wp:effectExtent l="26035" t="27940" r="21590" b="19685"/>
                <wp:wrapNone/>
                <wp:docPr id="133" name="Прямая соединительная линия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13360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2E06C4" id="Прямая соединительная линия 133" o:spid="_x0000_s1026" style="position:absolute;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05pt,22.45pt" to="131.8pt,1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" strokeweight="3pt">
                <v:stroke joinstyle="miter"/>
              </v:line>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98176" behindDoc="0" locked="0" layoutInCell="1" allowOverlap="1">
                <wp:simplePos x="0" y="0"/>
                <wp:positionH relativeFrom="column">
                  <wp:posOffset>4959985</wp:posOffset>
                </wp:positionH>
                <wp:positionV relativeFrom="paragraph">
                  <wp:posOffset>285115</wp:posOffset>
                </wp:positionV>
                <wp:extent cx="9525" cy="2133600"/>
                <wp:effectExtent l="26035" t="27940" r="21590" b="19685"/>
                <wp:wrapNone/>
                <wp:docPr id="132" name="Прямая соединительная линия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13360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3C3948" id="Прямая соединительная линия 132" o:spid="_x0000_s1026" style="position:absolute;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0.55pt,22.45pt" to="391.3pt,1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" strokeweight="3pt">
                <v:stroke joinstyle="miter"/>
              </v:line>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99200" behindDoc="0" locked="0" layoutInCell="1" allowOverlap="1">
                <wp:simplePos x="0" y="0"/>
                <wp:positionH relativeFrom="column">
                  <wp:posOffset>3973830</wp:posOffset>
                </wp:positionH>
                <wp:positionV relativeFrom="paragraph">
                  <wp:posOffset>542925</wp:posOffset>
                </wp:positionV>
                <wp:extent cx="714375" cy="1352550"/>
                <wp:effectExtent l="11430" t="9525" r="7620" b="9525"/>
                <wp:wrapNone/>
                <wp:docPr id="131" name="Прямоугольник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375" cy="1352550"/>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77C35BA" id="Прямоугольник 131" o:spid="_x0000_s1026" style="position:absolute;margin-left:312.9pt;margin-top:42.75pt;width:56.25pt;height:10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" fillcolor="black" strokeweight="1pt"/>
            </w:pict>
          </mc:Fallback>
        </mc:AlternateConten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915"/>
          <w:tab w:val="left" w:pos="1200"/>
          <w:tab w:val="left" w:pos="7410"/>
          <w:tab w:val="left" w:pos="7620"/>
        </w:tabs>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91008" behindDoc="0" locked="0" layoutInCell="1" allowOverlap="1">
                <wp:simplePos x="0" y="0"/>
                <wp:positionH relativeFrom="column">
                  <wp:posOffset>840105</wp:posOffset>
                </wp:positionH>
                <wp:positionV relativeFrom="paragraph">
                  <wp:posOffset>257175</wp:posOffset>
                </wp:positionV>
                <wp:extent cx="638175" cy="247650"/>
                <wp:effectExtent l="20955" t="28575" r="7620" b="9525"/>
                <wp:wrapNone/>
                <wp:docPr id="130" name="Стрелка вправо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6D90A01" id="Стрелка вправо 130" o:spid="_x0000_s1026" type="#_x0000_t13" style="position:absolute;margin-left:66.15pt;margin-top:20.25pt;width:50.25pt;height:19.5pt;rotation:18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" adj="17409" fillcolor="black" strokeweight="1pt"/>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88960" behindDoc="0" locked="0" layoutInCell="1" allowOverlap="1">
                <wp:simplePos x="0" y="0"/>
                <wp:positionH relativeFrom="margin">
                  <wp:posOffset>2964180</wp:posOffset>
                </wp:positionH>
                <wp:positionV relativeFrom="paragraph">
                  <wp:posOffset>78105</wp:posOffset>
                </wp:positionV>
                <wp:extent cx="1009650" cy="838200"/>
                <wp:effectExtent l="11430" t="11430" r="7620" b="7620"/>
                <wp:wrapNone/>
                <wp:docPr id="129" name="Прямоугольник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838200"/>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BEC4CCB" id="Прямоугольник 129" o:spid="_x0000_s1026" style="position:absolute;margin-left:233.4pt;margin-top:6.15pt;width:79.5pt;height:66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" fillcolor="black" strokeweight="1pt">
                <w10:wrap anchorx="margin"/>
              </v:rect>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93056" behindDoc="0" locked="0" layoutInCell="1" allowOverlap="1">
                <wp:simplePos x="0" y="0"/>
                <wp:positionH relativeFrom="column">
                  <wp:posOffset>5185410</wp:posOffset>
                </wp:positionH>
                <wp:positionV relativeFrom="paragraph">
                  <wp:posOffset>257175</wp:posOffset>
                </wp:positionV>
                <wp:extent cx="638175" cy="247650"/>
                <wp:effectExtent l="13335" t="28575" r="24765" b="9525"/>
                <wp:wrapNone/>
                <wp:docPr id="128" name="Стрелка вправо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C9DE964" id="Стрелка вправо 128" o:spid="_x0000_s1026" type="#_x0000_t13" style="position:absolute;margin-left:408.3pt;margin-top:20.25pt;width:50.25pt;height:1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" adj="17409" fillcolor="black" strokeweight="1pt"/>
            </w:pict>
          </mc:Fallback>
        </mc:AlternateContent>
      </w:r>
      <w:r w:rsidRPr="00B96658">
        <w:rPr>
          <w:rFonts w:ascii="Times New Roman" w:eastAsia="Times New Roman" w:hAnsi="Times New Roman" w:cs="Times New Roman"/>
          <w:sz w:val="18"/>
          <w:szCs w:val="18"/>
          <w:lang w:eastAsia="ru-RU"/>
        </w:rPr>
        <w:tab/>
        <w:t xml:space="preserve">      30 м.</w:t>
      </w:r>
      <w:r w:rsidRPr="00B96658">
        <w:rPr>
          <w:rFonts w:ascii="Times New Roman" w:eastAsia="Times New Roman" w:hAnsi="Times New Roman" w:cs="Times New Roman"/>
          <w:sz w:val="18"/>
          <w:szCs w:val="18"/>
          <w:lang w:eastAsia="ru-RU"/>
        </w:rPr>
        <w:tab/>
      </w:r>
      <w:r w:rsidRPr="00B96658">
        <w:rPr>
          <w:rFonts w:ascii="Times New Roman" w:eastAsia="Times New Roman" w:hAnsi="Times New Roman" w:cs="Times New Roman"/>
          <w:sz w:val="18"/>
          <w:szCs w:val="18"/>
          <w:lang w:eastAsia="ru-RU"/>
        </w:rPr>
        <w:tab/>
        <w:t xml:space="preserve">       30 м.</w:t>
      </w:r>
      <w:r w:rsidRPr="00B96658">
        <w:rPr>
          <w:rFonts w:ascii="Times New Roman" w:eastAsia="Times New Roman" w:hAnsi="Times New Roman" w:cs="Times New Roman"/>
          <w:sz w:val="18"/>
          <w:szCs w:val="18"/>
          <w:lang w:eastAsia="ru-RU"/>
        </w:rPr>
        <w:tab/>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96128" behindDoc="0" locked="0" layoutInCell="1" allowOverlap="1">
                <wp:simplePos x="0" y="0"/>
                <wp:positionH relativeFrom="column">
                  <wp:posOffset>1673860</wp:posOffset>
                </wp:positionH>
                <wp:positionV relativeFrom="paragraph">
                  <wp:posOffset>296545</wp:posOffset>
                </wp:positionV>
                <wp:extent cx="3295650" cy="0"/>
                <wp:effectExtent l="26035" t="20320" r="21590" b="27305"/>
                <wp:wrapNone/>
                <wp:docPr id="127" name="Прямая соединительная линия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5650" cy="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5C9AC1" id="Прямая соединительная линия 127"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8pt,23.35pt" to="391.3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" strokeweight="3pt">
                <v:stroke joinstyle="miter"/>
              </v:line>
            </w:pict>
          </mc:Fallback>
        </mc:AlternateConten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92032" behindDoc="0" locked="0" layoutInCell="1" allowOverlap="1">
                <wp:simplePos x="0" y="0"/>
                <wp:positionH relativeFrom="margin">
                  <wp:posOffset>3154045</wp:posOffset>
                </wp:positionH>
                <wp:positionV relativeFrom="paragraph">
                  <wp:posOffset>216535</wp:posOffset>
                </wp:positionV>
                <wp:extent cx="638175" cy="247650"/>
                <wp:effectExtent l="25400" t="11430" r="22225" b="7620"/>
                <wp:wrapNone/>
                <wp:docPr id="126" name="Стрелка вправо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C443BF0" id="Стрелка вправо 126" o:spid="_x0000_s1026" type="#_x0000_t13" style="position:absolute;margin-left:248.35pt;margin-top:17.05pt;width:50.25pt;height:19.5pt;rotation:90;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" adj="17409" fillcolor="black" strokeweight="1pt">
                <w10:wrap anchorx="margin"/>
              </v:shape>
            </w:pict>
          </mc:Fallback>
        </mc:AlternateConten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30 м.</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п. Белая Берёзка, ул. Ленина</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МБУДО «</w:t>
      </w:r>
      <w:proofErr w:type="spellStart"/>
      <w:r w:rsidRPr="00B96658">
        <w:rPr>
          <w:rFonts w:ascii="Times New Roman" w:eastAsia="Times New Roman" w:hAnsi="Times New Roman" w:cs="Times New Roman"/>
          <w:sz w:val="18"/>
          <w:szCs w:val="18"/>
          <w:lang w:eastAsia="ru-RU"/>
        </w:rPr>
        <w:t>Белоберезковская</w:t>
      </w:r>
      <w:proofErr w:type="spellEnd"/>
      <w:r w:rsidRPr="00B96658">
        <w:rPr>
          <w:rFonts w:ascii="Times New Roman" w:eastAsia="Times New Roman" w:hAnsi="Times New Roman" w:cs="Times New Roman"/>
          <w:sz w:val="18"/>
          <w:szCs w:val="18"/>
          <w:lang w:eastAsia="ru-RU"/>
        </w:rPr>
        <w:t xml:space="preserve"> детская музыкальная школа»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proofErr w:type="spellStart"/>
      <w:r w:rsidRPr="00B96658">
        <w:rPr>
          <w:rFonts w:ascii="Times New Roman" w:eastAsia="Times New Roman" w:hAnsi="Times New Roman" w:cs="Times New Roman"/>
          <w:sz w:val="18"/>
          <w:szCs w:val="18"/>
          <w:lang w:eastAsia="en-US"/>
        </w:rPr>
        <w:t>пгт</w:t>
      </w:r>
      <w:proofErr w:type="spellEnd"/>
      <w:r w:rsidRPr="00B96658">
        <w:rPr>
          <w:rFonts w:ascii="Times New Roman" w:eastAsia="Times New Roman" w:hAnsi="Times New Roman" w:cs="Times New Roman"/>
          <w:sz w:val="18"/>
          <w:szCs w:val="18"/>
          <w:lang w:eastAsia="en-US"/>
        </w:rPr>
        <w:t>. Белая Берёзка, ул. Калинина, 3)</w:t>
      </w:r>
      <w:r w:rsidRPr="00B96658">
        <w:rPr>
          <w:rFonts w:ascii="Times New Roman" w:eastAsia="Times New Roman" w:hAnsi="Times New Roman" w:cs="Times New Roman"/>
          <w:sz w:val="18"/>
          <w:szCs w:val="18"/>
          <w:lang w:eastAsia="ru-RU"/>
        </w:rPr>
        <w:t>,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01248" behindDoc="0" locked="0" layoutInCell="1" allowOverlap="1">
                <wp:simplePos x="0" y="0"/>
                <wp:positionH relativeFrom="page">
                  <wp:posOffset>3349625</wp:posOffset>
                </wp:positionH>
                <wp:positionV relativeFrom="paragraph">
                  <wp:posOffset>213995</wp:posOffset>
                </wp:positionV>
                <wp:extent cx="638175" cy="247650"/>
                <wp:effectExtent l="30480" t="18415" r="26670" b="10160"/>
                <wp:wrapNone/>
                <wp:docPr id="125" name="Стрелка вправо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4B2F5B8" id="Стрелка вправо 125" o:spid="_x0000_s1026" type="#_x0000_t13" style="position:absolute;margin-left:263.75pt;margin-top:16.85pt;width:50.25pt;height:19.5pt;rotation:-90;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" adj="17409" fillcolor="black" strokeweight="1pt">
                <w10:wrap anchorx="page"/>
              </v:shape>
            </w:pict>
          </mc:Fallback>
        </mc:AlternateConten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30 м.</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00224" behindDoc="0" locked="0" layoutInCell="1" allowOverlap="1">
                <wp:simplePos x="0" y="0"/>
                <wp:positionH relativeFrom="margin">
                  <wp:posOffset>1767840</wp:posOffset>
                </wp:positionH>
                <wp:positionV relativeFrom="paragraph">
                  <wp:posOffset>786765</wp:posOffset>
                </wp:positionV>
                <wp:extent cx="1990725" cy="1085850"/>
                <wp:effectExtent l="15240" t="15240" r="13335" b="13335"/>
                <wp:wrapNone/>
                <wp:docPr id="124" name="Прямоугольник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1085850"/>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0CB259F" id="Прямоугольник 124" o:spid="_x0000_s1026" style="position:absolute;margin-left:139.2pt;margin-top:61.95pt;width:156.75pt;height:85.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" fillcolor="black" strokeweight="1pt">
                <w10:wrap anchorx="margin"/>
              </v:rect>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05344" behindDoc="0" locked="0" layoutInCell="1" allowOverlap="1">
                <wp:simplePos x="0" y="0"/>
                <wp:positionH relativeFrom="column">
                  <wp:posOffset>1139190</wp:posOffset>
                </wp:positionH>
                <wp:positionV relativeFrom="paragraph">
                  <wp:posOffset>178435</wp:posOffset>
                </wp:positionV>
                <wp:extent cx="3295650" cy="0"/>
                <wp:effectExtent l="24765" t="26035" r="22860" b="21590"/>
                <wp:wrapNone/>
                <wp:docPr id="123" name="Прямая соединительная линия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5650" cy="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16599A" id="Прямая соединительная линия 123"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7pt,14.05pt" to="349.2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" strokeweight="3pt">
                <v:stroke joinstyle="miter"/>
              </v:line>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07392" behindDoc="0" locked="0" layoutInCell="1" allowOverlap="1">
                <wp:simplePos x="0" y="0"/>
                <wp:positionH relativeFrom="column">
                  <wp:posOffset>1110615</wp:posOffset>
                </wp:positionH>
                <wp:positionV relativeFrom="paragraph">
                  <wp:posOffset>168910</wp:posOffset>
                </wp:positionV>
                <wp:extent cx="9525" cy="2133600"/>
                <wp:effectExtent l="24765" t="26035" r="22860" b="21590"/>
                <wp:wrapNone/>
                <wp:docPr id="122" name="Прямая соединительная линия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13360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15EBEC" id="Прямая соединительная линия 122" o:spid="_x0000_s1026" style="position:absolute;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45pt,13.3pt" to="88.2pt,18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" strokeweight="3pt">
                <v:stroke joinstyle="miter"/>
              </v:line>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08416" behindDoc="0" locked="0" layoutInCell="1" allowOverlap="1">
                <wp:simplePos x="0" y="0"/>
                <wp:positionH relativeFrom="column">
                  <wp:posOffset>4396740</wp:posOffset>
                </wp:positionH>
                <wp:positionV relativeFrom="paragraph">
                  <wp:posOffset>178435</wp:posOffset>
                </wp:positionV>
                <wp:extent cx="9525" cy="2133600"/>
                <wp:effectExtent l="24765" t="26035" r="22860" b="21590"/>
                <wp:wrapNone/>
                <wp:docPr id="121" name="Прямая соединительная линия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13360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EF9949" id="Прямая соединительная линия 121" o:spid="_x0000_s1026" style="position:absolute;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2pt,14.05pt" to="346.95pt,18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" strokeweight="3pt">
                <v:stroke joinstyle="miter"/>
              </v:line>
            </w:pict>
          </mc:Fallback>
        </mc:AlternateConten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915"/>
          <w:tab w:val="left" w:pos="1200"/>
          <w:tab w:val="left" w:pos="7410"/>
          <w:tab w:val="left" w:pos="7620"/>
        </w:tabs>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02272" behindDoc="0" locked="0" layoutInCell="1" allowOverlap="1">
                <wp:simplePos x="0" y="0"/>
                <wp:positionH relativeFrom="column">
                  <wp:posOffset>314325</wp:posOffset>
                </wp:positionH>
                <wp:positionV relativeFrom="paragraph">
                  <wp:posOffset>257175</wp:posOffset>
                </wp:positionV>
                <wp:extent cx="638175" cy="247650"/>
                <wp:effectExtent l="19050" t="28575" r="9525" b="9525"/>
                <wp:wrapNone/>
                <wp:docPr id="120" name="Стрелка вправо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C904FB6" id="Стрелка вправо 120" o:spid="_x0000_s1026" type="#_x0000_t13" style="position:absolute;margin-left:24.75pt;margin-top:20.25pt;width:50.25pt;height:19.5pt;rotation:18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" adj="17409" fillcolor="black" strokeweight="1pt"/>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04320" behindDoc="0" locked="0" layoutInCell="1" allowOverlap="1">
                <wp:simplePos x="0" y="0"/>
                <wp:positionH relativeFrom="column">
                  <wp:posOffset>4606290</wp:posOffset>
                </wp:positionH>
                <wp:positionV relativeFrom="paragraph">
                  <wp:posOffset>238760</wp:posOffset>
                </wp:positionV>
                <wp:extent cx="638175" cy="247650"/>
                <wp:effectExtent l="15240" t="29210" r="22860" b="8890"/>
                <wp:wrapNone/>
                <wp:docPr id="119" name="Стрелка вправо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B875BB9" id="Стрелка вправо 119" o:spid="_x0000_s1026" type="#_x0000_t13" style="position:absolute;margin-left:362.7pt;margin-top:18.8pt;width:50.25pt;height:19.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" adj="17409" fillcolor="black" strokeweight="1pt"/>
            </w:pict>
          </mc:Fallback>
        </mc:AlternateContent>
      </w:r>
      <w:r w:rsidRPr="00B96658">
        <w:rPr>
          <w:rFonts w:ascii="Times New Roman" w:eastAsia="Times New Roman" w:hAnsi="Times New Roman" w:cs="Times New Roman"/>
          <w:sz w:val="18"/>
          <w:szCs w:val="18"/>
          <w:lang w:eastAsia="ru-RU"/>
        </w:rPr>
        <w:tab/>
        <w:t>30 м.</w:t>
      </w:r>
      <w:r w:rsidRPr="00B96658">
        <w:rPr>
          <w:rFonts w:ascii="Times New Roman" w:eastAsia="Times New Roman" w:hAnsi="Times New Roman" w:cs="Times New Roman"/>
          <w:sz w:val="18"/>
          <w:szCs w:val="18"/>
          <w:lang w:eastAsia="ru-RU"/>
        </w:rPr>
        <w:tab/>
      </w:r>
      <w:r w:rsidRPr="00B96658">
        <w:rPr>
          <w:rFonts w:ascii="Times New Roman" w:eastAsia="Times New Roman" w:hAnsi="Times New Roman" w:cs="Times New Roman"/>
          <w:sz w:val="18"/>
          <w:szCs w:val="18"/>
          <w:lang w:eastAsia="ru-RU"/>
        </w:rPr>
        <w:tab/>
        <w:t>30 м.</w:t>
      </w:r>
      <w:r w:rsidRPr="00B96658">
        <w:rPr>
          <w:rFonts w:ascii="Times New Roman" w:eastAsia="Times New Roman" w:hAnsi="Times New Roman" w:cs="Times New Roman"/>
          <w:sz w:val="18"/>
          <w:szCs w:val="18"/>
          <w:lang w:eastAsia="ru-RU"/>
        </w:rPr>
        <w:tab/>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03296" behindDoc="0" locked="0" layoutInCell="1" allowOverlap="1">
                <wp:simplePos x="0" y="0"/>
                <wp:positionH relativeFrom="margin">
                  <wp:posOffset>2209165</wp:posOffset>
                </wp:positionH>
                <wp:positionV relativeFrom="paragraph">
                  <wp:posOffset>632460</wp:posOffset>
                </wp:positionV>
                <wp:extent cx="638175" cy="247650"/>
                <wp:effectExtent l="23495" t="8255" r="24130" b="10795"/>
                <wp:wrapNone/>
                <wp:docPr id="118" name="Стрелка вправо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75539DB" id="Стрелка вправо 118" o:spid="_x0000_s1026" type="#_x0000_t13" style="position:absolute;margin-left:173.95pt;margin-top:49.8pt;width:50.25pt;height:19.5pt;rotation:90;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" adj="17409" fillcolor="black" strokeweight="1pt">
                <w10:wrap anchorx="margin"/>
              </v:shape>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06368" behindDoc="0" locked="0" layoutInCell="1" allowOverlap="1">
                <wp:simplePos x="0" y="0"/>
                <wp:positionH relativeFrom="column">
                  <wp:posOffset>1139190</wp:posOffset>
                </wp:positionH>
                <wp:positionV relativeFrom="paragraph">
                  <wp:posOffset>180340</wp:posOffset>
                </wp:positionV>
                <wp:extent cx="3295650" cy="0"/>
                <wp:effectExtent l="24765" t="27940" r="22860" b="19685"/>
                <wp:wrapNone/>
                <wp:docPr id="117" name="Прямая соединительная линия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5650" cy="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72CECC" id="Прямая соединительная линия 117"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7pt,14.2pt" to="349.2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" strokeweight="3pt">
                <v:stroke joinstyle="miter"/>
              </v:line>
            </w:pict>
          </mc:Fallback>
        </mc:AlternateConten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30 м.</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п. Белая Берёзка, ул. Калинина</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МБУДО «</w:t>
      </w:r>
      <w:proofErr w:type="spellStart"/>
      <w:r w:rsidRPr="00B96658">
        <w:rPr>
          <w:rFonts w:ascii="Times New Roman" w:eastAsia="Times New Roman" w:hAnsi="Times New Roman" w:cs="Times New Roman"/>
          <w:sz w:val="18"/>
          <w:szCs w:val="18"/>
          <w:lang w:eastAsia="ru-RU"/>
        </w:rPr>
        <w:t>Белоберезковская</w:t>
      </w:r>
      <w:proofErr w:type="spellEnd"/>
      <w:r w:rsidRPr="00B96658">
        <w:rPr>
          <w:rFonts w:ascii="Times New Roman" w:eastAsia="Times New Roman" w:hAnsi="Times New Roman" w:cs="Times New Roman"/>
          <w:sz w:val="18"/>
          <w:szCs w:val="18"/>
          <w:lang w:eastAsia="ru-RU"/>
        </w:rPr>
        <w:t xml:space="preserve"> спортивная школа»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пгт</w:t>
      </w:r>
      <w:proofErr w:type="spellEnd"/>
      <w:r w:rsidRPr="00B96658">
        <w:rPr>
          <w:rFonts w:ascii="Times New Roman" w:eastAsia="Times New Roman" w:hAnsi="Times New Roman" w:cs="Times New Roman"/>
          <w:sz w:val="18"/>
          <w:szCs w:val="18"/>
          <w:lang w:eastAsia="ru-RU"/>
        </w:rPr>
        <w:t>. Белая Берёзка, ул. Заводская, 42а),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10464" behindDoc="0" locked="0" layoutInCell="1" allowOverlap="1">
                <wp:simplePos x="0" y="0"/>
                <wp:positionH relativeFrom="page">
                  <wp:posOffset>3101975</wp:posOffset>
                </wp:positionH>
                <wp:positionV relativeFrom="paragraph">
                  <wp:posOffset>191135</wp:posOffset>
                </wp:positionV>
                <wp:extent cx="638175" cy="247650"/>
                <wp:effectExtent l="30480" t="24130" r="26670" b="13970"/>
                <wp:wrapNone/>
                <wp:docPr id="116" name="Стрелка вправо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6930F2F" id="Стрелка вправо 116" o:spid="_x0000_s1026" type="#_x0000_t13" style="position:absolute;margin-left:244.25pt;margin-top:15.05pt;width:50.25pt;height:19.5pt;rotation:-90;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" adj="17409" fillcolor="black" strokeweight="1pt">
                <w10:wrap anchorx="page"/>
              </v:shape>
            </w:pict>
          </mc:Fallback>
        </mc:AlternateConten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30 м.</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09440" behindDoc="0" locked="0" layoutInCell="1" allowOverlap="1">
                <wp:simplePos x="0" y="0"/>
                <wp:positionH relativeFrom="margin">
                  <wp:posOffset>2053590</wp:posOffset>
                </wp:positionH>
                <wp:positionV relativeFrom="paragraph">
                  <wp:posOffset>561975</wp:posOffset>
                </wp:positionV>
                <wp:extent cx="1485900" cy="2924175"/>
                <wp:effectExtent l="15240" t="9525" r="13335" b="9525"/>
                <wp:wrapNone/>
                <wp:docPr id="115" name="Прямоугольник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2924175"/>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66370D5" id="Прямоугольник 115" o:spid="_x0000_s1026" style="position:absolute;margin-left:161.7pt;margin-top:44.25pt;width:117pt;height:230.2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" fillcolor="black" strokeweight="1pt">
                <w10:wrap anchorx="margin"/>
              </v:rect>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14560" behindDoc="0" locked="0" layoutInCell="1" allowOverlap="1">
                <wp:simplePos x="0" y="0"/>
                <wp:positionH relativeFrom="column">
                  <wp:posOffset>1139190</wp:posOffset>
                </wp:positionH>
                <wp:positionV relativeFrom="paragraph">
                  <wp:posOffset>178435</wp:posOffset>
                </wp:positionV>
                <wp:extent cx="3295650" cy="0"/>
                <wp:effectExtent l="24765" t="26035" r="22860" b="21590"/>
                <wp:wrapNone/>
                <wp:docPr id="114" name="Прямая соединительная линия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5650" cy="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799187" id="Прямая соединительная линия 114"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7pt,14.05pt" to="349.2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" strokeweight="3pt">
                <v:stroke joinstyle="miter"/>
              </v:line>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16608" behindDoc="0" locked="0" layoutInCell="1" allowOverlap="1">
                <wp:simplePos x="0" y="0"/>
                <wp:positionH relativeFrom="column">
                  <wp:posOffset>1101090</wp:posOffset>
                </wp:positionH>
                <wp:positionV relativeFrom="paragraph">
                  <wp:posOffset>173355</wp:posOffset>
                </wp:positionV>
                <wp:extent cx="19050" cy="3638550"/>
                <wp:effectExtent l="24765" t="20955" r="22860" b="26670"/>
                <wp:wrapNone/>
                <wp:docPr id="113" name="Прямая соединительная линия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 cy="363855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77A2532" id="Прямая соединительная линия 113" o:spid="_x0000_s1026" style="position:absolute;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7pt,13.65pt" to="88.2pt,30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" strokeweight="3pt">
                <v:stroke joinstyle="miter"/>
              </v:line>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17632" behindDoc="0" locked="0" layoutInCell="1" allowOverlap="1">
                <wp:simplePos x="0" y="0"/>
                <wp:positionH relativeFrom="column">
                  <wp:posOffset>4425315</wp:posOffset>
                </wp:positionH>
                <wp:positionV relativeFrom="paragraph">
                  <wp:posOffset>192405</wp:posOffset>
                </wp:positionV>
                <wp:extent cx="9525" cy="3648075"/>
                <wp:effectExtent l="24765" t="20955" r="22860" b="26670"/>
                <wp:wrapNone/>
                <wp:docPr id="112" name="Прямая соединительная линия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648075"/>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F679754" id="Прямая соединительная линия 112"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8.45pt,15.15pt" to="349.2pt,30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" strokeweight="3pt">
                <v:stroke joinstyle="miter"/>
              </v:line>
            </w:pict>
          </mc:Fallback>
        </mc:AlternateConten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915"/>
          <w:tab w:val="left" w:pos="1200"/>
          <w:tab w:val="left" w:pos="7410"/>
          <w:tab w:val="left" w:pos="7620"/>
        </w:tabs>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ab/>
      </w:r>
      <w:r w:rsidRPr="00B96658">
        <w:rPr>
          <w:rFonts w:ascii="Times New Roman" w:eastAsia="Times New Roman" w:hAnsi="Times New Roman" w:cs="Times New Roman"/>
          <w:sz w:val="18"/>
          <w:szCs w:val="18"/>
          <w:lang w:eastAsia="ru-RU"/>
        </w:rPr>
        <w:tab/>
      </w:r>
      <w:r w:rsidRPr="00B96658">
        <w:rPr>
          <w:rFonts w:ascii="Times New Roman" w:eastAsia="Times New Roman" w:hAnsi="Times New Roman" w:cs="Times New Roman"/>
          <w:sz w:val="18"/>
          <w:szCs w:val="18"/>
          <w:lang w:eastAsia="ru-RU"/>
        </w:rPr>
        <w:tab/>
      </w:r>
      <w:r w:rsidRPr="00B96658">
        <w:rPr>
          <w:rFonts w:ascii="Times New Roman" w:eastAsia="Times New Roman" w:hAnsi="Times New Roman" w:cs="Times New Roman"/>
          <w:sz w:val="18"/>
          <w:szCs w:val="18"/>
          <w:lang w:eastAsia="ru-RU"/>
        </w:rPr>
        <w:tab/>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975"/>
          <w:tab w:val="left" w:pos="7590"/>
        </w:tabs>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11488" behindDoc="0" locked="0" layoutInCell="1" allowOverlap="1">
                <wp:simplePos x="0" y="0"/>
                <wp:positionH relativeFrom="column">
                  <wp:posOffset>257175</wp:posOffset>
                </wp:positionH>
                <wp:positionV relativeFrom="paragraph">
                  <wp:posOffset>256540</wp:posOffset>
                </wp:positionV>
                <wp:extent cx="638175" cy="247650"/>
                <wp:effectExtent l="19050" t="27940" r="9525" b="10160"/>
                <wp:wrapNone/>
                <wp:docPr id="111" name="Стрелка вправо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696E6F3" id="Стрелка вправо 111" o:spid="_x0000_s1026" type="#_x0000_t13" style="position:absolute;margin-left:20.25pt;margin-top:20.2pt;width:50.25pt;height:19.5pt;rotation:180;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" adj="17409" fillcolor="black" strokeweight="1pt"/>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13536" behindDoc="0" locked="0" layoutInCell="1" allowOverlap="1">
                <wp:simplePos x="0" y="0"/>
                <wp:positionH relativeFrom="column">
                  <wp:posOffset>4634865</wp:posOffset>
                </wp:positionH>
                <wp:positionV relativeFrom="paragraph">
                  <wp:posOffset>219710</wp:posOffset>
                </wp:positionV>
                <wp:extent cx="638175" cy="247650"/>
                <wp:effectExtent l="15240" t="29210" r="22860" b="8890"/>
                <wp:wrapNone/>
                <wp:docPr id="110" name="Стрелка вправо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74DCD28" id="Стрелка вправо 110" o:spid="_x0000_s1026" type="#_x0000_t13" style="position:absolute;margin-left:364.95pt;margin-top:17.3pt;width:50.25pt;height:19.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" adj="17409" fillcolor="black" strokeweight="1pt"/>
            </w:pict>
          </mc:Fallback>
        </mc:AlternateContent>
      </w:r>
      <w:r w:rsidRPr="00B96658">
        <w:rPr>
          <w:rFonts w:ascii="Times New Roman" w:eastAsia="Times New Roman" w:hAnsi="Times New Roman" w:cs="Times New Roman"/>
          <w:sz w:val="18"/>
          <w:szCs w:val="18"/>
          <w:lang w:eastAsia="ru-RU"/>
        </w:rPr>
        <w:tab/>
        <w:t>30 м.</w:t>
      </w:r>
      <w:r w:rsidRPr="00B96658">
        <w:rPr>
          <w:rFonts w:ascii="Times New Roman" w:eastAsia="Times New Roman" w:hAnsi="Times New Roman" w:cs="Times New Roman"/>
          <w:sz w:val="18"/>
          <w:szCs w:val="18"/>
          <w:lang w:eastAsia="ru-RU"/>
        </w:rPr>
        <w:tab/>
        <w:t>30 м.</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15584" behindDoc="0" locked="0" layoutInCell="1" allowOverlap="1">
                <wp:simplePos x="0" y="0"/>
                <wp:positionH relativeFrom="column">
                  <wp:posOffset>1082040</wp:posOffset>
                </wp:positionH>
                <wp:positionV relativeFrom="paragraph">
                  <wp:posOffset>264795</wp:posOffset>
                </wp:positionV>
                <wp:extent cx="3343275" cy="9525"/>
                <wp:effectExtent l="24765" t="26670" r="22860" b="20955"/>
                <wp:wrapNone/>
                <wp:docPr id="109" name="Прямая соединительная линия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3275" cy="9525"/>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356C9FF" id="Прямая соединительная линия 109"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2pt,20.85pt" to="348.4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" strokeweight="3pt">
                <v:stroke joinstyle="miter"/>
              </v:line>
            </w:pict>
          </mc:Fallback>
        </mc:AlternateConten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12512" behindDoc="0" locked="0" layoutInCell="1" allowOverlap="1">
                <wp:simplePos x="0" y="0"/>
                <wp:positionH relativeFrom="margin">
                  <wp:posOffset>2491105</wp:posOffset>
                </wp:positionH>
                <wp:positionV relativeFrom="paragraph">
                  <wp:posOffset>116205</wp:posOffset>
                </wp:positionV>
                <wp:extent cx="638175" cy="247650"/>
                <wp:effectExtent l="29210" t="6350" r="27940" b="12700"/>
                <wp:wrapNone/>
                <wp:docPr id="108" name="Стрелка вправо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2C61ABD" id="Стрелка вправо 108" o:spid="_x0000_s1026" type="#_x0000_t13" style="position:absolute;margin-left:196.15pt;margin-top:9.15pt;width:50.25pt;height:19.5pt;rotation:90;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" adj="17409" fillcolor="black" strokeweight="1pt">
                <w10:wrap anchorx="margin"/>
              </v:shape>
            </w:pict>
          </mc:Fallback>
        </mc:AlternateContent>
      </w:r>
      <w:r w:rsidRPr="00B96658">
        <w:rPr>
          <w:rFonts w:ascii="Times New Roman" w:eastAsia="Times New Roman" w:hAnsi="Times New Roman" w:cs="Times New Roman"/>
          <w:sz w:val="18"/>
          <w:szCs w:val="18"/>
          <w:lang w:eastAsia="ru-RU"/>
        </w:rPr>
        <w:tab/>
        <w:t>30 м.</w:t>
      </w:r>
    </w:p>
    <w:p w:rsidR="00B96658" w:rsidRPr="00B96658" w:rsidRDefault="00B96658" w:rsidP="00B96658">
      <w:pPr>
        <w:tabs>
          <w:tab w:val="center" w:pos="4677"/>
          <w:tab w:val="left" w:pos="5115"/>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center" w:pos="4677"/>
          <w:tab w:val="left" w:pos="5115"/>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center" w:pos="4677"/>
          <w:tab w:val="left" w:pos="5115"/>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п. Белая Берёзка, ул. Заводская</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ГБУЗ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xml:space="preserve"> ЦРБ» (Поликлиническое отделение </w:t>
      </w:r>
      <w:proofErr w:type="spellStart"/>
      <w:r w:rsidRPr="00B96658">
        <w:rPr>
          <w:rFonts w:ascii="Times New Roman" w:eastAsia="Times New Roman" w:hAnsi="Times New Roman" w:cs="Times New Roman"/>
          <w:sz w:val="18"/>
          <w:szCs w:val="18"/>
          <w:lang w:eastAsia="ru-RU"/>
        </w:rPr>
        <w:t>Белоберезковской</w:t>
      </w:r>
      <w:proofErr w:type="spellEnd"/>
      <w:r w:rsidRPr="00B96658">
        <w:rPr>
          <w:rFonts w:ascii="Times New Roman" w:eastAsia="Times New Roman" w:hAnsi="Times New Roman" w:cs="Times New Roman"/>
          <w:sz w:val="18"/>
          <w:szCs w:val="18"/>
          <w:lang w:eastAsia="ru-RU"/>
        </w:rPr>
        <w:t xml:space="preserve"> участковой больницы)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proofErr w:type="spellStart"/>
      <w:r w:rsidRPr="00B96658">
        <w:rPr>
          <w:rFonts w:ascii="Times New Roman" w:eastAsia="Times New Roman" w:hAnsi="Times New Roman" w:cs="Times New Roman"/>
          <w:sz w:val="18"/>
          <w:szCs w:val="18"/>
          <w:lang w:eastAsia="en-US"/>
        </w:rPr>
        <w:t>пгт</w:t>
      </w:r>
      <w:proofErr w:type="spellEnd"/>
      <w:r w:rsidRPr="00B96658">
        <w:rPr>
          <w:rFonts w:ascii="Times New Roman" w:eastAsia="Times New Roman" w:hAnsi="Times New Roman" w:cs="Times New Roman"/>
          <w:sz w:val="18"/>
          <w:szCs w:val="18"/>
          <w:lang w:eastAsia="en-US"/>
        </w:rPr>
        <w:t>. Белая Берёзка, ул. Калинина, 5)</w:t>
      </w:r>
      <w:r w:rsidRPr="00B96658">
        <w:rPr>
          <w:rFonts w:ascii="Times New Roman" w:eastAsia="Times New Roman" w:hAnsi="Times New Roman" w:cs="Times New Roman"/>
          <w:sz w:val="18"/>
          <w:szCs w:val="18"/>
          <w:lang w:eastAsia="ru-RU"/>
        </w:rPr>
        <w:t>,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19680" behindDoc="0" locked="0" layoutInCell="1" allowOverlap="1">
                <wp:simplePos x="0" y="0"/>
                <wp:positionH relativeFrom="page">
                  <wp:posOffset>3101975</wp:posOffset>
                </wp:positionH>
                <wp:positionV relativeFrom="paragraph">
                  <wp:posOffset>236855</wp:posOffset>
                </wp:positionV>
                <wp:extent cx="638175" cy="247650"/>
                <wp:effectExtent l="30480" t="22225" r="26670" b="6350"/>
                <wp:wrapNone/>
                <wp:docPr id="107" name="Стрелка вправо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3F14E96" id="Стрелка вправо 107" o:spid="_x0000_s1026" type="#_x0000_t13" style="position:absolute;margin-left:244.25pt;margin-top:18.65pt;width:50.25pt;height:19.5pt;rotation:-90;z-index:251719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" adj="17409" fillcolor="black" strokeweight="1pt">
                <w10:wrap anchorx="page"/>
              </v:shape>
            </w:pict>
          </mc:Fallback>
        </mc:AlternateConten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30 м.</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mc:AlternateContent>
          <mc:Choice Requires="wps">
            <w:drawing>
              <wp:anchor distT="0" distB="0" distL="114300" distR="114300" simplePos="0" relativeHeight="251718656" behindDoc="0" locked="0" layoutInCell="1" allowOverlap="1">
                <wp:simplePos x="0" y="0"/>
                <wp:positionH relativeFrom="margin">
                  <wp:posOffset>1548765</wp:posOffset>
                </wp:positionH>
                <wp:positionV relativeFrom="paragraph">
                  <wp:posOffset>785495</wp:posOffset>
                </wp:positionV>
                <wp:extent cx="2428875" cy="1085850"/>
                <wp:effectExtent l="15240" t="13970" r="13335" b="14605"/>
                <wp:wrapNone/>
                <wp:docPr id="106" name="Прямоугольник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875" cy="1085850"/>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DAEF617" id="Прямоугольник 106" o:spid="_x0000_s1026" style="position:absolute;margin-left:121.95pt;margin-top:61.85pt;width:191.25pt;height:85.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" fillcolor="black" strokeweight="1pt">
                <w10:wrap anchorx="margin"/>
              </v:rect>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23776" behindDoc="0" locked="0" layoutInCell="1" allowOverlap="1">
                <wp:simplePos x="0" y="0"/>
                <wp:positionH relativeFrom="column">
                  <wp:posOffset>1139190</wp:posOffset>
                </wp:positionH>
                <wp:positionV relativeFrom="paragraph">
                  <wp:posOffset>178435</wp:posOffset>
                </wp:positionV>
                <wp:extent cx="3295650" cy="0"/>
                <wp:effectExtent l="24765" t="26035" r="22860" b="21590"/>
                <wp:wrapNone/>
                <wp:docPr id="105" name="Прямая соединительная линия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5650" cy="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42FBE0" id="Прямая соединительная линия 105"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7pt,14.05pt" to="349.2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" strokeweight="3pt">
                <v:stroke joinstyle="miter"/>
              </v:line>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25824" behindDoc="0" locked="0" layoutInCell="1" allowOverlap="1">
                <wp:simplePos x="0" y="0"/>
                <wp:positionH relativeFrom="column">
                  <wp:posOffset>1110615</wp:posOffset>
                </wp:positionH>
                <wp:positionV relativeFrom="paragraph">
                  <wp:posOffset>168910</wp:posOffset>
                </wp:positionV>
                <wp:extent cx="9525" cy="2133600"/>
                <wp:effectExtent l="24765" t="26035" r="22860" b="21590"/>
                <wp:wrapNone/>
                <wp:docPr id="104" name="Прямая соединительная линия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13360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78D366" id="Прямая соединительная линия 104" o:spid="_x0000_s1026" style="position:absolute;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45pt,13.3pt" to="88.2pt,18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" strokeweight="3pt">
                <v:stroke joinstyle="miter"/>
              </v:line>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26848" behindDoc="0" locked="0" layoutInCell="1" allowOverlap="1">
                <wp:simplePos x="0" y="0"/>
                <wp:positionH relativeFrom="column">
                  <wp:posOffset>4396740</wp:posOffset>
                </wp:positionH>
                <wp:positionV relativeFrom="paragraph">
                  <wp:posOffset>178435</wp:posOffset>
                </wp:positionV>
                <wp:extent cx="9525" cy="2133600"/>
                <wp:effectExtent l="24765" t="26035" r="22860" b="21590"/>
                <wp:wrapNone/>
                <wp:docPr id="103" name="Прямая соединительная линия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13360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A48DF1" id="Прямая соединительная линия 103" o:spid="_x0000_s1026" style="position:absolute;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2pt,14.05pt" to="346.95pt,18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" strokeweight="3pt">
                <v:stroke joinstyle="miter"/>
              </v:line>
            </w:pict>
          </mc:Fallback>
        </mc:AlternateConten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915"/>
          <w:tab w:val="left" w:pos="1200"/>
          <w:tab w:val="left" w:pos="7410"/>
          <w:tab w:val="left" w:pos="7620"/>
        </w:tabs>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20704" behindDoc="0" locked="0" layoutInCell="1" allowOverlap="1">
                <wp:simplePos x="0" y="0"/>
                <wp:positionH relativeFrom="column">
                  <wp:posOffset>314325</wp:posOffset>
                </wp:positionH>
                <wp:positionV relativeFrom="paragraph">
                  <wp:posOffset>257175</wp:posOffset>
                </wp:positionV>
                <wp:extent cx="638175" cy="247650"/>
                <wp:effectExtent l="19050" t="28575" r="9525" b="9525"/>
                <wp:wrapNone/>
                <wp:docPr id="102" name="Стрелка вправо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9DE3B3E" id="Стрелка вправо 102" o:spid="_x0000_s1026" type="#_x0000_t13" style="position:absolute;margin-left:24.75pt;margin-top:20.25pt;width:50.25pt;height:19.5pt;rotation:18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" adj="17409" fillcolor="black" strokeweight="1pt"/>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22752" behindDoc="0" locked="0" layoutInCell="1" allowOverlap="1">
                <wp:simplePos x="0" y="0"/>
                <wp:positionH relativeFrom="column">
                  <wp:posOffset>4606290</wp:posOffset>
                </wp:positionH>
                <wp:positionV relativeFrom="paragraph">
                  <wp:posOffset>238760</wp:posOffset>
                </wp:positionV>
                <wp:extent cx="638175" cy="247650"/>
                <wp:effectExtent l="15240" t="29210" r="22860" b="8890"/>
                <wp:wrapNone/>
                <wp:docPr id="101" name="Стрелка вправо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4D409AA" id="Стрелка вправо 101" o:spid="_x0000_s1026" type="#_x0000_t13" style="position:absolute;margin-left:362.7pt;margin-top:18.8pt;width:50.25pt;height:1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" adj="17409" fillcolor="black" strokeweight="1pt"/>
            </w:pict>
          </mc:Fallback>
        </mc:AlternateContent>
      </w:r>
      <w:r w:rsidRPr="00B96658">
        <w:rPr>
          <w:rFonts w:ascii="Times New Roman" w:eastAsia="Times New Roman" w:hAnsi="Times New Roman" w:cs="Times New Roman"/>
          <w:sz w:val="18"/>
          <w:szCs w:val="18"/>
          <w:lang w:eastAsia="ru-RU"/>
        </w:rPr>
        <w:tab/>
        <w:t>30 м.</w:t>
      </w:r>
      <w:r w:rsidRPr="00B96658">
        <w:rPr>
          <w:rFonts w:ascii="Times New Roman" w:eastAsia="Times New Roman" w:hAnsi="Times New Roman" w:cs="Times New Roman"/>
          <w:sz w:val="18"/>
          <w:szCs w:val="18"/>
          <w:lang w:eastAsia="ru-RU"/>
        </w:rPr>
        <w:tab/>
      </w:r>
      <w:r w:rsidRPr="00B96658">
        <w:rPr>
          <w:rFonts w:ascii="Times New Roman" w:eastAsia="Times New Roman" w:hAnsi="Times New Roman" w:cs="Times New Roman"/>
          <w:sz w:val="18"/>
          <w:szCs w:val="18"/>
          <w:lang w:eastAsia="ru-RU"/>
        </w:rPr>
        <w:tab/>
        <w:t>30 м.</w:t>
      </w:r>
      <w:r w:rsidRPr="00B96658">
        <w:rPr>
          <w:rFonts w:ascii="Times New Roman" w:eastAsia="Times New Roman" w:hAnsi="Times New Roman" w:cs="Times New Roman"/>
          <w:sz w:val="18"/>
          <w:szCs w:val="18"/>
          <w:lang w:eastAsia="ru-RU"/>
        </w:rPr>
        <w:tab/>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24800" behindDoc="0" locked="0" layoutInCell="1" allowOverlap="1">
                <wp:simplePos x="0" y="0"/>
                <wp:positionH relativeFrom="column">
                  <wp:posOffset>1139190</wp:posOffset>
                </wp:positionH>
                <wp:positionV relativeFrom="paragraph">
                  <wp:posOffset>189865</wp:posOffset>
                </wp:positionV>
                <wp:extent cx="3295650" cy="0"/>
                <wp:effectExtent l="24765" t="27940" r="22860" b="19685"/>
                <wp:wrapNone/>
                <wp:docPr id="100" name="Прямая соединительная линия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5650" cy="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565FE9" id="Прямая соединительная линия 100"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7pt,14.95pt" to="349.2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" strokeweight="3pt">
                <v:stroke joinstyle="miter"/>
              </v:line>
            </w:pict>
          </mc:Fallback>
        </mc:AlternateConten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21728" behindDoc="0" locked="0" layoutInCell="1" allowOverlap="1">
                <wp:simplePos x="0" y="0"/>
                <wp:positionH relativeFrom="margin">
                  <wp:posOffset>2326640</wp:posOffset>
                </wp:positionH>
                <wp:positionV relativeFrom="paragraph">
                  <wp:posOffset>285115</wp:posOffset>
                </wp:positionV>
                <wp:extent cx="638175" cy="247650"/>
                <wp:effectExtent l="26670" t="13335" r="30480" b="15240"/>
                <wp:wrapNone/>
                <wp:docPr id="99" name="Стрелка вправо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90DEDAA" id="Стрелка вправо 99" o:spid="_x0000_s1026" type="#_x0000_t13" style="position:absolute;margin-left:183.2pt;margin-top:22.45pt;width:50.25pt;height:19.5pt;rotation:90;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" adj="17409" fillcolor="black" strokeweight="1pt">
                <w10:wrap anchorx="margin"/>
              </v:shape>
            </w:pict>
          </mc:Fallback>
        </mc:AlternateConten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30 м.</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п. Белая Берёзка, ул. Калинина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ГБУЗ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xml:space="preserve"> ЦРБ» (Общесоматическое отделение </w:t>
      </w:r>
      <w:proofErr w:type="spellStart"/>
      <w:r w:rsidRPr="00B96658">
        <w:rPr>
          <w:rFonts w:ascii="Times New Roman" w:eastAsia="Times New Roman" w:hAnsi="Times New Roman" w:cs="Times New Roman"/>
          <w:sz w:val="18"/>
          <w:szCs w:val="18"/>
          <w:lang w:eastAsia="ru-RU"/>
        </w:rPr>
        <w:t>Белоберезковской</w:t>
      </w:r>
      <w:proofErr w:type="spellEnd"/>
      <w:r w:rsidRPr="00B96658">
        <w:rPr>
          <w:rFonts w:ascii="Times New Roman" w:eastAsia="Times New Roman" w:hAnsi="Times New Roman" w:cs="Times New Roman"/>
          <w:sz w:val="18"/>
          <w:szCs w:val="18"/>
          <w:lang w:eastAsia="ru-RU"/>
        </w:rPr>
        <w:t xml:space="preserve"> участковой больницы)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proofErr w:type="spellStart"/>
      <w:r w:rsidRPr="00B96658">
        <w:rPr>
          <w:rFonts w:ascii="Times New Roman" w:eastAsia="Times New Roman" w:hAnsi="Times New Roman" w:cs="Times New Roman"/>
          <w:sz w:val="18"/>
          <w:szCs w:val="18"/>
          <w:lang w:eastAsia="en-US"/>
        </w:rPr>
        <w:t>пгт</w:t>
      </w:r>
      <w:proofErr w:type="spellEnd"/>
      <w:r w:rsidRPr="00B96658">
        <w:rPr>
          <w:rFonts w:ascii="Times New Roman" w:eastAsia="Times New Roman" w:hAnsi="Times New Roman" w:cs="Times New Roman"/>
          <w:sz w:val="18"/>
          <w:szCs w:val="18"/>
          <w:lang w:eastAsia="en-US"/>
        </w:rPr>
        <w:t>. Белая Берёзка, ул. Первомайская, 12</w:t>
      </w:r>
      <w:r w:rsidRPr="00B96658">
        <w:rPr>
          <w:rFonts w:ascii="Times New Roman" w:eastAsia="Times New Roman" w:hAnsi="Times New Roman" w:cs="Times New Roman"/>
          <w:sz w:val="18"/>
          <w:szCs w:val="18"/>
          <w:lang w:eastAsia="ru-RU"/>
        </w:rPr>
        <w:t>),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center" w:pos="4677"/>
          <w:tab w:val="left" w:pos="5280"/>
        </w:tabs>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28896" behindDoc="0" locked="0" layoutInCell="1" allowOverlap="1">
                <wp:simplePos x="0" y="0"/>
                <wp:positionH relativeFrom="page">
                  <wp:posOffset>3041650</wp:posOffset>
                </wp:positionH>
                <wp:positionV relativeFrom="paragraph">
                  <wp:posOffset>219710</wp:posOffset>
                </wp:positionV>
                <wp:extent cx="638175" cy="247650"/>
                <wp:effectExtent l="27305" t="24130" r="29845" b="13970"/>
                <wp:wrapNone/>
                <wp:docPr id="98" name="Стрелка вправо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3DDD74D" id="Стрелка вправо 98" o:spid="_x0000_s1026" type="#_x0000_t13" style="position:absolute;margin-left:239.5pt;margin-top:17.3pt;width:50.25pt;height:19.5pt;rotation:-90;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" adj="17409" fillcolor="black" strokeweight="1pt">
                <w10:wrap anchorx="page"/>
              </v:shape>
            </w:pict>
          </mc:Fallback>
        </mc:AlternateContent>
      </w:r>
      <w:r w:rsidRPr="00B96658">
        <w:rPr>
          <w:rFonts w:ascii="Times New Roman" w:eastAsia="Times New Roman" w:hAnsi="Times New Roman" w:cs="Times New Roman"/>
          <w:sz w:val="18"/>
          <w:szCs w:val="18"/>
          <w:lang w:eastAsia="ru-RU"/>
        </w:rPr>
        <w:tab/>
      </w:r>
      <w:r w:rsidRPr="00B96658">
        <w:rPr>
          <w:rFonts w:ascii="Times New Roman" w:eastAsia="Times New Roman" w:hAnsi="Times New Roman" w:cs="Times New Roman"/>
          <w:sz w:val="18"/>
          <w:szCs w:val="18"/>
          <w:lang w:eastAsia="ru-RU"/>
        </w:rPr>
        <w:tab/>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30 м.</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34016" behindDoc="0" locked="0" layoutInCell="1" allowOverlap="1">
                <wp:simplePos x="0" y="0"/>
                <wp:positionH relativeFrom="column">
                  <wp:posOffset>767715</wp:posOffset>
                </wp:positionH>
                <wp:positionV relativeFrom="paragraph">
                  <wp:posOffset>181610</wp:posOffset>
                </wp:positionV>
                <wp:extent cx="28575" cy="5495925"/>
                <wp:effectExtent l="24765" t="19685" r="22860" b="27940"/>
                <wp:wrapNone/>
                <wp:docPr id="97" name="Прямая соединительная линия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 cy="5495925"/>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1E7676E" id="Прямая соединительная линия 97" o:spid="_x0000_s1026" style="position:absolute;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45pt,14.3pt" to="62.7pt,4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" strokeweight="3pt">
                <v:stroke joinstyle="miter"/>
              </v:line>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35040" behindDoc="0" locked="0" layoutInCell="1" allowOverlap="1">
                <wp:simplePos x="0" y="0"/>
                <wp:positionH relativeFrom="column">
                  <wp:posOffset>4977765</wp:posOffset>
                </wp:positionH>
                <wp:positionV relativeFrom="paragraph">
                  <wp:posOffset>247650</wp:posOffset>
                </wp:positionV>
                <wp:extent cx="19050" cy="5457825"/>
                <wp:effectExtent l="24765" t="19050" r="22860" b="19050"/>
                <wp:wrapNone/>
                <wp:docPr id="96" name="Прямая соединительная линия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 cy="5457825"/>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DC47359" id="Прямая соединительная линия 96" o:spid="_x0000_s1026" style="position:absolute;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1.95pt,19.5pt" to="393.45pt,44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" strokeweight="3pt">
                <v:stroke joinstyle="miter"/>
              </v:line>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36064" behindDoc="0" locked="0" layoutInCell="1" allowOverlap="1">
                <wp:simplePos x="0" y="0"/>
                <wp:positionH relativeFrom="column">
                  <wp:posOffset>1291590</wp:posOffset>
                </wp:positionH>
                <wp:positionV relativeFrom="paragraph">
                  <wp:posOffset>484505</wp:posOffset>
                </wp:positionV>
                <wp:extent cx="923925" cy="1295400"/>
                <wp:effectExtent l="15240" t="8255" r="13335" b="10795"/>
                <wp:wrapNone/>
                <wp:docPr id="95" name="Прямоугольник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1295400"/>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4CDC1A40" id="Прямоугольник 95" o:spid="_x0000_s1026" style="position:absolute;margin-left:101.7pt;margin-top:38.15pt;width:72.75pt;height:10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" fillcolor="black" strokeweight="1pt"/>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39136" behindDoc="0" locked="0" layoutInCell="1" allowOverlap="1">
                <wp:simplePos x="0" y="0"/>
                <wp:positionH relativeFrom="column">
                  <wp:posOffset>790575</wp:posOffset>
                </wp:positionH>
                <wp:positionV relativeFrom="paragraph">
                  <wp:posOffset>208915</wp:posOffset>
                </wp:positionV>
                <wp:extent cx="4238625" cy="9525"/>
                <wp:effectExtent l="19050" t="27940" r="19050" b="19685"/>
                <wp:wrapNone/>
                <wp:docPr id="94" name="Прямая соединительная линия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38625" cy="9525"/>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2D532B8" id="Прямая соединительная линия 94"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25pt,16.45pt" to="396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" strokeweight="3pt">
                <v:stroke joinstyle="miter"/>
              </v:line>
            </w:pict>
          </mc:Fallback>
        </mc:AlternateConten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915"/>
          <w:tab w:val="left" w:pos="1200"/>
          <w:tab w:val="left" w:pos="7410"/>
          <w:tab w:val="left" w:pos="7620"/>
        </w:tabs>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ab/>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27872" behindDoc="0" locked="0" layoutInCell="1" allowOverlap="1">
                <wp:simplePos x="0" y="0"/>
                <wp:positionH relativeFrom="margin">
                  <wp:posOffset>1291590</wp:posOffset>
                </wp:positionH>
                <wp:positionV relativeFrom="paragraph">
                  <wp:posOffset>124460</wp:posOffset>
                </wp:positionV>
                <wp:extent cx="2305050" cy="3448050"/>
                <wp:effectExtent l="15240" t="10160" r="13335" b="8890"/>
                <wp:wrapNone/>
                <wp:docPr id="93" name="Прямоугольник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3448050"/>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EA0CEC3" id="Прямоугольник 93" o:spid="_x0000_s1026" style="position:absolute;margin-left:101.7pt;margin-top:9.8pt;width:181.5pt;height:271.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" fillcolor="black" strokeweight="1pt">
                <w10:wrap anchorx="margin"/>
              </v:rect>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37088" behindDoc="0" locked="0" layoutInCell="1" allowOverlap="1">
                <wp:simplePos x="0" y="0"/>
                <wp:positionH relativeFrom="column">
                  <wp:posOffset>3596640</wp:posOffset>
                </wp:positionH>
                <wp:positionV relativeFrom="paragraph">
                  <wp:posOffset>114300</wp:posOffset>
                </wp:positionV>
                <wp:extent cx="1152525" cy="1000125"/>
                <wp:effectExtent l="15240" t="9525" r="13335" b="9525"/>
                <wp:wrapNone/>
                <wp:docPr id="92" name="Прямоугольник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1000125"/>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6538A356" id="Прямоугольник 92" o:spid="_x0000_s1026" style="position:absolute;margin-left:283.2pt;margin-top:9pt;width:90.75pt;height:78.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" fillcolor="black" strokeweight="1pt"/>
            </w:pict>
          </mc:Fallback>
        </mc:AlternateConten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29920" behindDoc="0" locked="0" layoutInCell="1" allowOverlap="1">
                <wp:simplePos x="0" y="0"/>
                <wp:positionH relativeFrom="column">
                  <wp:posOffset>3810</wp:posOffset>
                </wp:positionH>
                <wp:positionV relativeFrom="paragraph">
                  <wp:posOffset>250825</wp:posOffset>
                </wp:positionV>
                <wp:extent cx="638175" cy="247650"/>
                <wp:effectExtent l="22860" t="22225" r="15240" b="6350"/>
                <wp:wrapNone/>
                <wp:docPr id="91" name="Стрелка вправо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5F716E9" id="Стрелка вправо 91" o:spid="_x0000_s1026" type="#_x0000_t13" style="position:absolute;margin-left:.3pt;margin-top:19.75pt;width:50.25pt;height:19.5pt;rotation:18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" adj="17409" fillcolor="black" strokeweight="1pt"/>
            </w:pict>
          </mc:Fallback>
        </mc:AlternateContent>
      </w:r>
      <w:r w:rsidRPr="00B96658">
        <w:rPr>
          <w:rFonts w:ascii="Times New Roman" w:eastAsia="Times New Roman" w:hAnsi="Times New Roman" w:cs="Times New Roman"/>
          <w:sz w:val="18"/>
          <w:szCs w:val="18"/>
          <w:lang w:eastAsia="ru-RU"/>
        </w:rPr>
        <w:t xml:space="preserve">    30 м.                                                                                                       </w:t>
      </w:r>
      <w:r w:rsidRPr="00B96658">
        <w:rPr>
          <w:rFonts w:ascii="Times New Roman" w:eastAsia="Times New Roman" w:hAnsi="Times New Roman" w:cs="Times New Roman"/>
          <w:sz w:val="18"/>
          <w:szCs w:val="18"/>
          <w:lang w:eastAsia="ru-RU"/>
        </w:rPr>
        <w:tab/>
        <w:t>30 м.</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38112" behindDoc="0" locked="0" layoutInCell="1" allowOverlap="1">
                <wp:simplePos x="0" y="0"/>
                <wp:positionH relativeFrom="column">
                  <wp:posOffset>3577590</wp:posOffset>
                </wp:positionH>
                <wp:positionV relativeFrom="paragraph">
                  <wp:posOffset>2186940</wp:posOffset>
                </wp:positionV>
                <wp:extent cx="1152525" cy="1009650"/>
                <wp:effectExtent l="15240" t="15240" r="13335" b="13335"/>
                <wp:wrapNone/>
                <wp:docPr id="90" name="Прямоугольник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1009650"/>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45D42F1" id="Прямоугольник 90" o:spid="_x0000_s1026" style="position:absolute;margin-left:281.7pt;margin-top:172.2pt;width:90.75pt;height:79.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" fillcolor="black" strokeweight="1pt"/>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31968" behindDoc="0" locked="0" layoutInCell="1" allowOverlap="1">
                <wp:simplePos x="0" y="0"/>
                <wp:positionH relativeFrom="column">
                  <wp:posOffset>5196840</wp:posOffset>
                </wp:positionH>
                <wp:positionV relativeFrom="paragraph">
                  <wp:posOffset>29210</wp:posOffset>
                </wp:positionV>
                <wp:extent cx="638175" cy="247650"/>
                <wp:effectExtent l="15240" t="29210" r="22860" b="8890"/>
                <wp:wrapNone/>
                <wp:docPr id="89" name="Стрелка вправо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36CC607" id="Стрелка вправо 89" o:spid="_x0000_s1026" type="#_x0000_t13" style="position:absolute;margin-left:409.2pt;margin-top:2.3pt;width:50.25pt;height:1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" adj="17409" fillcolor="black" strokeweight="1pt"/>
            </w:pict>
          </mc:Fallback>
        </mc:AlternateConten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30 м.</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32992" behindDoc="0" locked="0" layoutInCell="1" allowOverlap="1">
                <wp:simplePos x="0" y="0"/>
                <wp:positionH relativeFrom="column">
                  <wp:posOffset>685165</wp:posOffset>
                </wp:positionH>
                <wp:positionV relativeFrom="paragraph">
                  <wp:posOffset>147955</wp:posOffset>
                </wp:positionV>
                <wp:extent cx="4238625" cy="9525"/>
                <wp:effectExtent l="27940" t="24130" r="19685" b="23495"/>
                <wp:wrapNone/>
                <wp:docPr id="88" name="Прямая соединительная линия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38625" cy="9525"/>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1D23354" id="Прямая соединительная линия 88"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95pt,11.65pt" to="387.7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" strokeweight="3pt">
                <v:stroke joinstyle="miter"/>
              </v:line>
            </w:pict>
          </mc:Fallback>
        </mc:AlternateConten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30944" behindDoc="0" locked="0" layoutInCell="1" allowOverlap="1">
                <wp:simplePos x="0" y="0"/>
                <wp:positionH relativeFrom="margin">
                  <wp:posOffset>2177415</wp:posOffset>
                </wp:positionH>
                <wp:positionV relativeFrom="paragraph">
                  <wp:posOffset>254000</wp:posOffset>
                </wp:positionV>
                <wp:extent cx="638175" cy="247650"/>
                <wp:effectExtent l="29845" t="10795" r="27305" b="8255"/>
                <wp:wrapNone/>
                <wp:docPr id="87" name="Стрелка вправо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C4981AB" id="Стрелка вправо 87" o:spid="_x0000_s1026" type="#_x0000_t13" style="position:absolute;margin-left:171.45pt;margin-top:20pt;width:50.25pt;height:19.5pt;rotation:90;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" adj="17409" fillcolor="black" strokeweight="1pt">
                <w10:wrap anchorx="margin"/>
              </v:shape>
            </w:pict>
          </mc:Fallback>
        </mc:AlternateConten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30 м</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п. Белая Берёзка, ул. Первомайская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МБУК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МЦК и О» (</w:t>
      </w:r>
      <w:proofErr w:type="spellStart"/>
      <w:r w:rsidRPr="00B96658">
        <w:rPr>
          <w:rFonts w:ascii="Times New Roman" w:eastAsia="Times New Roman" w:hAnsi="Times New Roman" w:cs="Times New Roman"/>
          <w:sz w:val="18"/>
          <w:szCs w:val="18"/>
          <w:lang w:eastAsia="ru-RU"/>
        </w:rPr>
        <w:t>Белоберезковский</w:t>
      </w:r>
      <w:proofErr w:type="spellEnd"/>
      <w:r w:rsidRPr="00B96658">
        <w:rPr>
          <w:rFonts w:ascii="Times New Roman" w:eastAsia="Times New Roman" w:hAnsi="Times New Roman" w:cs="Times New Roman"/>
          <w:sz w:val="18"/>
          <w:szCs w:val="18"/>
          <w:lang w:eastAsia="ru-RU"/>
        </w:rPr>
        <w:t xml:space="preserve"> ДК)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proofErr w:type="spellStart"/>
      <w:r w:rsidRPr="00B96658">
        <w:rPr>
          <w:rFonts w:ascii="Times New Roman" w:eastAsia="Times New Roman" w:hAnsi="Times New Roman" w:cs="Times New Roman"/>
          <w:sz w:val="18"/>
          <w:szCs w:val="18"/>
          <w:lang w:eastAsia="en-US"/>
        </w:rPr>
        <w:t>пгт</w:t>
      </w:r>
      <w:proofErr w:type="spellEnd"/>
      <w:r w:rsidRPr="00B96658">
        <w:rPr>
          <w:rFonts w:ascii="Times New Roman" w:eastAsia="Times New Roman" w:hAnsi="Times New Roman" w:cs="Times New Roman"/>
          <w:sz w:val="18"/>
          <w:szCs w:val="18"/>
          <w:lang w:eastAsia="en-US"/>
        </w:rPr>
        <w:t>. Белая Берёзка, ул. Калинина, 11</w:t>
      </w:r>
      <w:r w:rsidRPr="00B96658">
        <w:rPr>
          <w:rFonts w:ascii="Times New Roman" w:eastAsia="Times New Roman" w:hAnsi="Times New Roman" w:cs="Times New Roman"/>
          <w:sz w:val="18"/>
          <w:szCs w:val="18"/>
          <w:lang w:eastAsia="ru-RU"/>
        </w:rPr>
        <w:t>),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41184" behindDoc="0" locked="0" layoutInCell="1" allowOverlap="1">
                <wp:simplePos x="0" y="0"/>
                <wp:positionH relativeFrom="page">
                  <wp:posOffset>3261995</wp:posOffset>
                </wp:positionH>
                <wp:positionV relativeFrom="paragraph">
                  <wp:posOffset>467360</wp:posOffset>
                </wp:positionV>
                <wp:extent cx="638175" cy="247650"/>
                <wp:effectExtent l="28575" t="24130" r="28575" b="13970"/>
                <wp:wrapNone/>
                <wp:docPr id="86" name="Стрелка вправо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308C262" id="Стрелка вправо 86" o:spid="_x0000_s1026" type="#_x0000_t13" style="position:absolute;margin-left:256.85pt;margin-top:36.8pt;width:50.25pt;height:19.5pt;rotation:-90;z-index:251741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" adj="17409" fillcolor="black" strokeweight="1pt">
                <w10:wrap anchorx="page"/>
              </v:shape>
            </w:pict>
          </mc:Fallback>
        </mc:AlternateConten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30 м.</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40160" behindDoc="0" locked="0" layoutInCell="1" allowOverlap="1">
                <wp:simplePos x="0" y="0"/>
                <wp:positionH relativeFrom="margin">
                  <wp:posOffset>2053590</wp:posOffset>
                </wp:positionH>
                <wp:positionV relativeFrom="paragraph">
                  <wp:posOffset>561975</wp:posOffset>
                </wp:positionV>
                <wp:extent cx="1485900" cy="2924175"/>
                <wp:effectExtent l="15240" t="9525" r="13335" b="9525"/>
                <wp:wrapNone/>
                <wp:docPr id="85" name="Прямоугольник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2924175"/>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69CDB85" id="Прямоугольник 85" o:spid="_x0000_s1026" style="position:absolute;margin-left:161.7pt;margin-top:44.25pt;width:117pt;height:230.2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" fillcolor="black" strokeweight="1pt">
                <w10:wrap anchorx="margin"/>
              </v:rect>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45280" behindDoc="0" locked="0" layoutInCell="1" allowOverlap="1">
                <wp:simplePos x="0" y="0"/>
                <wp:positionH relativeFrom="column">
                  <wp:posOffset>1139190</wp:posOffset>
                </wp:positionH>
                <wp:positionV relativeFrom="paragraph">
                  <wp:posOffset>178435</wp:posOffset>
                </wp:positionV>
                <wp:extent cx="3295650" cy="0"/>
                <wp:effectExtent l="24765" t="26035" r="22860" b="21590"/>
                <wp:wrapNone/>
                <wp:docPr id="84" name="Прямая соединительная линия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5650" cy="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57683F" id="Прямая соединительная линия 84"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7pt,14.05pt" to="349.2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" strokeweight="3pt">
                <v:stroke joinstyle="miter"/>
              </v:line>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47328" behindDoc="0" locked="0" layoutInCell="1" allowOverlap="1">
                <wp:simplePos x="0" y="0"/>
                <wp:positionH relativeFrom="column">
                  <wp:posOffset>1101090</wp:posOffset>
                </wp:positionH>
                <wp:positionV relativeFrom="paragraph">
                  <wp:posOffset>173355</wp:posOffset>
                </wp:positionV>
                <wp:extent cx="19050" cy="3638550"/>
                <wp:effectExtent l="24765" t="20955" r="22860" b="26670"/>
                <wp:wrapNone/>
                <wp:docPr id="83"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 cy="363855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BEDEEBF" id="Прямая соединительная линия 83" o:spid="_x0000_s1026" style="position:absolute;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7pt,13.65pt" to="88.2pt,30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" strokeweight="3pt">
                <v:stroke joinstyle="miter"/>
              </v:line>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48352" behindDoc="0" locked="0" layoutInCell="1" allowOverlap="1">
                <wp:simplePos x="0" y="0"/>
                <wp:positionH relativeFrom="column">
                  <wp:posOffset>4425315</wp:posOffset>
                </wp:positionH>
                <wp:positionV relativeFrom="paragraph">
                  <wp:posOffset>192405</wp:posOffset>
                </wp:positionV>
                <wp:extent cx="9525" cy="3648075"/>
                <wp:effectExtent l="24765" t="20955" r="22860" b="26670"/>
                <wp:wrapNone/>
                <wp:docPr id="82"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648075"/>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0A12987" id="Прямая соединительная линия 82"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8.45pt,15.15pt" to="349.2pt,30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" strokeweight="3pt">
                <v:stroke joinstyle="miter"/>
              </v:line>
            </w:pict>
          </mc:Fallback>
        </mc:AlternateConten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915"/>
          <w:tab w:val="left" w:pos="1200"/>
          <w:tab w:val="left" w:pos="7410"/>
          <w:tab w:val="left" w:pos="7620"/>
        </w:tabs>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ab/>
      </w:r>
      <w:r w:rsidRPr="00B96658">
        <w:rPr>
          <w:rFonts w:ascii="Times New Roman" w:eastAsia="Times New Roman" w:hAnsi="Times New Roman" w:cs="Times New Roman"/>
          <w:sz w:val="18"/>
          <w:szCs w:val="18"/>
          <w:lang w:eastAsia="ru-RU"/>
        </w:rPr>
        <w:tab/>
      </w:r>
      <w:r w:rsidRPr="00B96658">
        <w:rPr>
          <w:rFonts w:ascii="Times New Roman" w:eastAsia="Times New Roman" w:hAnsi="Times New Roman" w:cs="Times New Roman"/>
          <w:sz w:val="18"/>
          <w:szCs w:val="18"/>
          <w:lang w:eastAsia="ru-RU"/>
        </w:rPr>
        <w:tab/>
      </w:r>
      <w:r w:rsidRPr="00B96658">
        <w:rPr>
          <w:rFonts w:ascii="Times New Roman" w:eastAsia="Times New Roman" w:hAnsi="Times New Roman" w:cs="Times New Roman"/>
          <w:sz w:val="18"/>
          <w:szCs w:val="18"/>
          <w:lang w:eastAsia="ru-RU"/>
        </w:rPr>
        <w:tab/>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975"/>
          <w:tab w:val="left" w:pos="7590"/>
        </w:tabs>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42208" behindDoc="0" locked="0" layoutInCell="1" allowOverlap="1">
                <wp:simplePos x="0" y="0"/>
                <wp:positionH relativeFrom="column">
                  <wp:posOffset>257175</wp:posOffset>
                </wp:positionH>
                <wp:positionV relativeFrom="paragraph">
                  <wp:posOffset>256540</wp:posOffset>
                </wp:positionV>
                <wp:extent cx="638175" cy="247650"/>
                <wp:effectExtent l="19050" t="27940" r="9525" b="10160"/>
                <wp:wrapNone/>
                <wp:docPr id="81" name="Стрелка вправо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F3D5FB0" id="Стрелка вправо 81" o:spid="_x0000_s1026" type="#_x0000_t13" style="position:absolute;margin-left:20.25pt;margin-top:20.2pt;width:50.25pt;height:19.5pt;rotation:18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" adj="17409" fillcolor="black" strokeweight="1pt"/>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44256" behindDoc="0" locked="0" layoutInCell="1" allowOverlap="1">
                <wp:simplePos x="0" y="0"/>
                <wp:positionH relativeFrom="column">
                  <wp:posOffset>4634865</wp:posOffset>
                </wp:positionH>
                <wp:positionV relativeFrom="paragraph">
                  <wp:posOffset>219710</wp:posOffset>
                </wp:positionV>
                <wp:extent cx="638175" cy="247650"/>
                <wp:effectExtent l="15240" t="29210" r="22860" b="8890"/>
                <wp:wrapNone/>
                <wp:docPr id="80" name="Стрелка вправо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D537509" id="Стрелка вправо 80" o:spid="_x0000_s1026" type="#_x0000_t13" style="position:absolute;margin-left:364.95pt;margin-top:17.3pt;width:50.25pt;height:1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" adj="17409" fillcolor="black" strokeweight="1pt"/>
            </w:pict>
          </mc:Fallback>
        </mc:AlternateContent>
      </w:r>
      <w:r w:rsidRPr="00B96658">
        <w:rPr>
          <w:rFonts w:ascii="Times New Roman" w:eastAsia="Times New Roman" w:hAnsi="Times New Roman" w:cs="Times New Roman"/>
          <w:sz w:val="18"/>
          <w:szCs w:val="18"/>
          <w:lang w:eastAsia="ru-RU"/>
        </w:rPr>
        <w:tab/>
        <w:t>30 м.</w:t>
      </w:r>
      <w:r w:rsidRPr="00B96658">
        <w:rPr>
          <w:rFonts w:ascii="Times New Roman" w:eastAsia="Times New Roman" w:hAnsi="Times New Roman" w:cs="Times New Roman"/>
          <w:sz w:val="18"/>
          <w:szCs w:val="18"/>
          <w:lang w:eastAsia="ru-RU"/>
        </w:rPr>
        <w:tab/>
        <w:t>30 м.</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46304" behindDoc="0" locked="0" layoutInCell="1" allowOverlap="1">
                <wp:simplePos x="0" y="0"/>
                <wp:positionH relativeFrom="column">
                  <wp:posOffset>1120140</wp:posOffset>
                </wp:positionH>
                <wp:positionV relativeFrom="paragraph">
                  <wp:posOffset>274320</wp:posOffset>
                </wp:positionV>
                <wp:extent cx="3343275" cy="9525"/>
                <wp:effectExtent l="24765" t="26670" r="22860" b="20955"/>
                <wp:wrapNone/>
                <wp:docPr id="79"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3275" cy="9525"/>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881E9F9" id="Прямая соединительная линия 79"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2pt,21.6pt" to="351.4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" strokeweight="3pt">
                <v:stroke joinstyle="miter"/>
              </v:line>
            </w:pict>
          </mc:Fallback>
        </mc:AlternateContent>
      </w:r>
    </w:p>
    <w:p w:rsidR="00B96658" w:rsidRPr="00B96658" w:rsidRDefault="00B96658" w:rsidP="00B96658">
      <w:pPr>
        <w:tabs>
          <w:tab w:val="center" w:pos="4748"/>
        </w:tabs>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43232" behindDoc="0" locked="0" layoutInCell="1" allowOverlap="1">
                <wp:simplePos x="0" y="0"/>
                <wp:positionH relativeFrom="margin">
                  <wp:posOffset>2178685</wp:posOffset>
                </wp:positionH>
                <wp:positionV relativeFrom="paragraph">
                  <wp:posOffset>390525</wp:posOffset>
                </wp:positionV>
                <wp:extent cx="638175" cy="247650"/>
                <wp:effectExtent l="31115" t="13970" r="26035" b="14605"/>
                <wp:wrapNone/>
                <wp:docPr id="78" name="Стрелка вправо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38175" cy="247650"/>
                        </a:xfrm>
                        <a:prstGeom prst="rightArrow">
                          <a:avLst>
                            <a:gd name="adj1" fmla="val 50000"/>
                            <a:gd name="adj2" fmla="val 4999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845A102" id="Стрелка вправо 78" o:spid="_x0000_s1026" type="#_x0000_t13" style="position:absolute;margin-left:171.55pt;margin-top:30.75pt;width:50.25pt;height:19.5pt;rotation:90;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" adj="17409" fillcolor="black" strokeweight="1pt">
                <w10:wrap anchorx="margin"/>
              </v:shape>
            </w:pict>
          </mc:Fallback>
        </mc:AlternateContent>
      </w:r>
      <w:r w:rsidRPr="00B96658">
        <w:rPr>
          <w:rFonts w:ascii="Times New Roman" w:eastAsia="Times New Roman" w:hAnsi="Times New Roman" w:cs="Times New Roman"/>
          <w:sz w:val="18"/>
          <w:szCs w:val="18"/>
          <w:lang w:eastAsia="ru-RU"/>
        </w:rPr>
        <w:tab/>
        <w:t xml:space="preserve"> </w:t>
      </w:r>
    </w:p>
    <w:p w:rsidR="00B96658" w:rsidRPr="00B96658" w:rsidRDefault="00B96658" w:rsidP="00B96658">
      <w:pPr>
        <w:tabs>
          <w:tab w:val="center" w:pos="4748"/>
        </w:tabs>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30 м.</w:t>
      </w:r>
    </w:p>
    <w:p w:rsidR="00B96658" w:rsidRPr="00B96658" w:rsidRDefault="00B96658" w:rsidP="00B96658">
      <w:pPr>
        <w:tabs>
          <w:tab w:val="center" w:pos="4677"/>
          <w:tab w:val="left" w:pos="5115"/>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п. Белая Берёзка, ул. Чапаева</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МБОУ </w:t>
      </w:r>
      <w:proofErr w:type="spellStart"/>
      <w:r w:rsidRPr="00B96658">
        <w:rPr>
          <w:rFonts w:ascii="Times New Roman" w:eastAsia="Times New Roman" w:hAnsi="Times New Roman" w:cs="Times New Roman"/>
          <w:sz w:val="18"/>
          <w:szCs w:val="18"/>
          <w:lang w:eastAsia="ru-RU"/>
        </w:rPr>
        <w:t>Плюсковской</w:t>
      </w:r>
      <w:proofErr w:type="spellEnd"/>
      <w:r w:rsidRPr="00B96658">
        <w:rPr>
          <w:rFonts w:ascii="Times New Roman" w:eastAsia="Times New Roman" w:hAnsi="Times New Roman" w:cs="Times New Roman"/>
          <w:sz w:val="18"/>
          <w:szCs w:val="18"/>
          <w:lang w:eastAsia="ru-RU"/>
        </w:rPr>
        <w:t xml:space="preserve"> СОШ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Плюсково</w:t>
      </w:r>
      <w:proofErr w:type="spellEnd"/>
      <w:r w:rsidRPr="00B96658">
        <w:rPr>
          <w:rFonts w:ascii="Times New Roman" w:eastAsia="Times New Roman" w:hAnsi="Times New Roman" w:cs="Times New Roman"/>
          <w:sz w:val="18"/>
          <w:szCs w:val="18"/>
          <w:lang w:eastAsia="ru-RU"/>
        </w:rPr>
        <w:t>, ул. Молодежная, 20),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038850" cy="501967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59">
                      <a:extLst>
                        <a:ext uri="{28A0092B-C50C-407E-A947-70E740481C1C}">
                          <a14:useLocalDpi xmlns:a14="http://schemas.microsoft.com/office/drawing/2010/main" val="0"/>
                        </a:ext>
                      </a:extLst>
                    </a:blip>
                    <a:srcRect b="5521"/>
                    <a:stretch>
                      <a:fillRect/>
                    </a:stretch>
                  </pic:blipFill>
                  <pic:spPr bwMode="auto">
                    <a:xfrm>
                      <a:off x="0" y="0"/>
                      <a:ext cx="6038850" cy="501967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Плюсково</w:t>
      </w:r>
      <w:proofErr w:type="spellEnd"/>
      <w:r w:rsidRPr="00B96658">
        <w:rPr>
          <w:rFonts w:ascii="Times New Roman" w:eastAsia="Times New Roman" w:hAnsi="Times New Roman" w:cs="Times New Roman"/>
          <w:sz w:val="18"/>
          <w:szCs w:val="18"/>
          <w:lang w:eastAsia="ru-RU"/>
        </w:rPr>
        <w:t>, ул. Молодёжная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МБУК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МЦК и О» (</w:t>
      </w:r>
      <w:proofErr w:type="spellStart"/>
      <w:r w:rsidRPr="00B96658">
        <w:rPr>
          <w:rFonts w:ascii="Times New Roman" w:eastAsia="Times New Roman" w:hAnsi="Times New Roman" w:cs="Times New Roman"/>
          <w:sz w:val="18"/>
          <w:szCs w:val="18"/>
          <w:lang w:eastAsia="ru-RU"/>
        </w:rPr>
        <w:t>Плюсковский</w:t>
      </w:r>
      <w:proofErr w:type="spellEnd"/>
      <w:r w:rsidRPr="00B96658">
        <w:rPr>
          <w:rFonts w:ascii="Times New Roman" w:eastAsia="Times New Roman" w:hAnsi="Times New Roman" w:cs="Times New Roman"/>
          <w:sz w:val="18"/>
          <w:szCs w:val="18"/>
          <w:lang w:eastAsia="ru-RU"/>
        </w:rPr>
        <w:t xml:space="preserve"> ДК)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Плюсково</w:t>
      </w:r>
      <w:proofErr w:type="spellEnd"/>
      <w:r w:rsidRPr="00B96658">
        <w:rPr>
          <w:rFonts w:ascii="Times New Roman" w:eastAsia="Times New Roman" w:hAnsi="Times New Roman" w:cs="Times New Roman"/>
          <w:sz w:val="18"/>
          <w:szCs w:val="18"/>
          <w:lang w:eastAsia="ru-RU"/>
        </w:rPr>
        <w:t>, ул. Молодежная, 20),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191250" cy="51625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9">
                      <a:extLst>
                        <a:ext uri="{28A0092B-C50C-407E-A947-70E740481C1C}">
                          <a14:useLocalDpi xmlns:a14="http://schemas.microsoft.com/office/drawing/2010/main" val="0"/>
                        </a:ext>
                      </a:extLst>
                    </a:blip>
                    <a:srcRect b="5521"/>
                    <a:stretch>
                      <a:fillRect/>
                    </a:stretch>
                  </pic:blipFill>
                  <pic:spPr bwMode="auto">
                    <a:xfrm>
                      <a:off x="0" y="0"/>
                      <a:ext cx="6191250" cy="5162550"/>
                    </a:xfrm>
                    <a:prstGeom prst="rect">
                      <a:avLst/>
                    </a:prstGeom>
                    <a:noFill/>
                    <a:ln>
                      <a:noFill/>
                    </a:ln>
                  </pic:spPr>
                </pic:pic>
              </a:graphicData>
            </a:graphic>
          </wp:inline>
        </w:drawing>
      </w: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Плюсково</w:t>
      </w:r>
      <w:proofErr w:type="spellEnd"/>
      <w:r w:rsidRPr="00B96658">
        <w:rPr>
          <w:rFonts w:ascii="Times New Roman" w:eastAsia="Times New Roman" w:hAnsi="Times New Roman" w:cs="Times New Roman"/>
          <w:sz w:val="18"/>
          <w:szCs w:val="18"/>
          <w:lang w:eastAsia="ru-RU"/>
        </w:rPr>
        <w:t>, ул. Молодежная</w:t>
      </w: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ФАП с. </w:t>
      </w:r>
      <w:proofErr w:type="spellStart"/>
      <w:r w:rsidRPr="00B96658">
        <w:rPr>
          <w:rFonts w:ascii="Times New Roman" w:eastAsia="Times New Roman" w:hAnsi="Times New Roman" w:cs="Times New Roman"/>
          <w:sz w:val="18"/>
          <w:szCs w:val="18"/>
          <w:lang w:eastAsia="ru-RU"/>
        </w:rPr>
        <w:t>Любожичи</w:t>
      </w:r>
      <w:proofErr w:type="spellEnd"/>
      <w:r w:rsidRPr="00B96658">
        <w:rPr>
          <w:rFonts w:ascii="Times New Roman" w:eastAsia="Times New Roman" w:hAnsi="Times New Roman" w:cs="Times New Roman"/>
          <w:sz w:val="18"/>
          <w:szCs w:val="18"/>
          <w:lang w:eastAsia="ru-RU"/>
        </w:rPr>
        <w:t xml:space="preserve">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Любожичи</w:t>
      </w:r>
      <w:proofErr w:type="spellEnd"/>
      <w:r w:rsidRPr="00B96658">
        <w:rPr>
          <w:rFonts w:ascii="Times New Roman" w:eastAsia="Times New Roman" w:hAnsi="Times New Roman" w:cs="Times New Roman"/>
          <w:sz w:val="18"/>
          <w:szCs w:val="18"/>
          <w:lang w:eastAsia="ru-RU"/>
        </w:rPr>
        <w:t>, ул. Новая, 2/2),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4819650" cy="34385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a:extLst>
                        <a:ext uri="{28A0092B-C50C-407E-A947-70E740481C1C}">
                          <a14:useLocalDpi xmlns:a14="http://schemas.microsoft.com/office/drawing/2010/main" val="0"/>
                        </a:ext>
                      </a:extLst>
                    </a:blip>
                    <a:srcRect b="7584"/>
                    <a:stretch>
                      <a:fillRect/>
                    </a:stretch>
                  </pic:blipFill>
                  <pic:spPr bwMode="auto">
                    <a:xfrm>
                      <a:off x="0" y="0"/>
                      <a:ext cx="4819650" cy="3438525"/>
                    </a:xfrm>
                    <a:prstGeom prst="rect">
                      <a:avLst/>
                    </a:prstGeom>
                    <a:noFill/>
                    <a:ln>
                      <a:noFill/>
                    </a:ln>
                  </pic:spPr>
                </pic:pic>
              </a:graphicData>
            </a:graphic>
          </wp:inline>
        </w:drawing>
      </w: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Любожичи</w:t>
      </w:r>
      <w:proofErr w:type="spellEnd"/>
      <w:r w:rsidRPr="00B96658">
        <w:rPr>
          <w:rFonts w:ascii="Times New Roman" w:eastAsia="Times New Roman" w:hAnsi="Times New Roman" w:cs="Times New Roman"/>
          <w:sz w:val="18"/>
          <w:szCs w:val="18"/>
          <w:lang w:eastAsia="ru-RU"/>
        </w:rPr>
        <w:t>, ул. Новая</w:t>
      </w: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ФАП с. </w:t>
      </w:r>
      <w:proofErr w:type="spellStart"/>
      <w:r w:rsidRPr="00B96658">
        <w:rPr>
          <w:rFonts w:ascii="Times New Roman" w:eastAsia="Times New Roman" w:hAnsi="Times New Roman" w:cs="Times New Roman"/>
          <w:sz w:val="18"/>
          <w:szCs w:val="18"/>
          <w:lang w:eastAsia="ru-RU"/>
        </w:rPr>
        <w:t>Плюсково</w:t>
      </w:r>
      <w:proofErr w:type="spellEnd"/>
      <w:r w:rsidRPr="00B96658">
        <w:rPr>
          <w:rFonts w:ascii="Times New Roman" w:eastAsia="Times New Roman" w:hAnsi="Times New Roman" w:cs="Times New Roman"/>
          <w:sz w:val="18"/>
          <w:szCs w:val="18"/>
          <w:lang w:eastAsia="ru-RU"/>
        </w:rPr>
        <w:t xml:space="preserve">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Плюсково</w:t>
      </w:r>
      <w:proofErr w:type="spellEnd"/>
      <w:r w:rsidRPr="00B96658">
        <w:rPr>
          <w:rFonts w:ascii="Times New Roman" w:eastAsia="Times New Roman" w:hAnsi="Times New Roman" w:cs="Times New Roman"/>
          <w:sz w:val="18"/>
          <w:szCs w:val="18"/>
          <w:lang w:eastAsia="ru-RU"/>
        </w:rPr>
        <w:t>, ул. Урицкого, 66),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5324475" cy="481012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3">
                      <a:extLst>
                        <a:ext uri="{28A0092B-C50C-407E-A947-70E740481C1C}">
                          <a14:useLocalDpi xmlns:a14="http://schemas.microsoft.com/office/drawing/2010/main" val="0"/>
                        </a:ext>
                      </a:extLst>
                    </a:blip>
                    <a:srcRect b="8040"/>
                    <a:stretch>
                      <a:fillRect/>
                    </a:stretch>
                  </pic:blipFill>
                  <pic:spPr bwMode="auto">
                    <a:xfrm>
                      <a:off x="0" y="0"/>
                      <a:ext cx="5324475" cy="4810125"/>
                    </a:xfrm>
                    <a:prstGeom prst="rect">
                      <a:avLst/>
                    </a:prstGeom>
                    <a:noFill/>
                    <a:ln>
                      <a:noFill/>
                    </a:ln>
                  </pic:spPr>
                </pic:pic>
              </a:graphicData>
            </a:graphic>
          </wp:inline>
        </w:drawing>
      </w: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Плюсково</w:t>
      </w:r>
      <w:proofErr w:type="spellEnd"/>
      <w:r w:rsidRPr="00B96658">
        <w:rPr>
          <w:rFonts w:ascii="Times New Roman" w:eastAsia="Times New Roman" w:hAnsi="Times New Roman" w:cs="Times New Roman"/>
          <w:sz w:val="18"/>
          <w:szCs w:val="18"/>
          <w:lang w:eastAsia="ru-RU"/>
        </w:rPr>
        <w:t>, ул. Урицкого</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МБУК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МЦК и О» (</w:t>
      </w:r>
      <w:proofErr w:type="spellStart"/>
      <w:r w:rsidRPr="00B96658">
        <w:rPr>
          <w:rFonts w:ascii="Times New Roman" w:eastAsia="Times New Roman" w:hAnsi="Times New Roman" w:cs="Times New Roman"/>
          <w:sz w:val="18"/>
          <w:szCs w:val="18"/>
          <w:lang w:eastAsia="ru-RU"/>
        </w:rPr>
        <w:t>Голубчанский</w:t>
      </w:r>
      <w:proofErr w:type="spellEnd"/>
      <w:r w:rsidRPr="00B96658">
        <w:rPr>
          <w:rFonts w:ascii="Times New Roman" w:eastAsia="Times New Roman" w:hAnsi="Times New Roman" w:cs="Times New Roman"/>
          <w:sz w:val="18"/>
          <w:szCs w:val="18"/>
          <w:lang w:eastAsia="ru-RU"/>
        </w:rPr>
        <w:t xml:space="preserve"> ДК)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д. </w:t>
      </w:r>
      <w:proofErr w:type="spellStart"/>
      <w:r w:rsidRPr="00B96658">
        <w:rPr>
          <w:rFonts w:ascii="Times New Roman" w:eastAsia="Times New Roman" w:hAnsi="Times New Roman" w:cs="Times New Roman"/>
          <w:sz w:val="18"/>
          <w:szCs w:val="18"/>
          <w:lang w:eastAsia="ru-RU"/>
        </w:rPr>
        <w:t>Голубча</w:t>
      </w:r>
      <w:proofErr w:type="spellEnd"/>
      <w:r w:rsidRPr="00B96658">
        <w:rPr>
          <w:rFonts w:ascii="Times New Roman" w:eastAsia="Times New Roman" w:hAnsi="Times New Roman" w:cs="Times New Roman"/>
          <w:sz w:val="18"/>
          <w:szCs w:val="18"/>
          <w:lang w:eastAsia="ru-RU"/>
        </w:rPr>
        <w:t xml:space="preserve">, ул. </w:t>
      </w:r>
      <w:proofErr w:type="spellStart"/>
      <w:r w:rsidRPr="00B96658">
        <w:rPr>
          <w:rFonts w:ascii="Times New Roman" w:eastAsia="Times New Roman" w:hAnsi="Times New Roman" w:cs="Times New Roman"/>
          <w:sz w:val="18"/>
          <w:szCs w:val="18"/>
          <w:lang w:eastAsia="ru-RU"/>
        </w:rPr>
        <w:t>Деснянская</w:t>
      </w:r>
      <w:proofErr w:type="spellEnd"/>
      <w:r w:rsidRPr="00B96658">
        <w:rPr>
          <w:rFonts w:ascii="Times New Roman" w:eastAsia="Times New Roman" w:hAnsi="Times New Roman" w:cs="Times New Roman"/>
          <w:sz w:val="18"/>
          <w:szCs w:val="18"/>
          <w:lang w:eastAsia="ru-RU"/>
        </w:rPr>
        <w:t>, 62),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5362575" cy="496252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5">
                      <a:extLst>
                        <a:ext uri="{28A0092B-C50C-407E-A947-70E740481C1C}">
                          <a14:useLocalDpi xmlns:a14="http://schemas.microsoft.com/office/drawing/2010/main" val="0"/>
                        </a:ext>
                      </a:extLst>
                    </a:blip>
                    <a:srcRect b="5788"/>
                    <a:stretch>
                      <a:fillRect/>
                    </a:stretch>
                  </pic:blipFill>
                  <pic:spPr bwMode="auto">
                    <a:xfrm>
                      <a:off x="0" y="0"/>
                      <a:ext cx="5362575" cy="496252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д. </w:t>
      </w:r>
      <w:proofErr w:type="spellStart"/>
      <w:r w:rsidRPr="00B96658">
        <w:rPr>
          <w:rFonts w:ascii="Times New Roman" w:eastAsia="Times New Roman" w:hAnsi="Times New Roman" w:cs="Times New Roman"/>
          <w:sz w:val="18"/>
          <w:szCs w:val="18"/>
          <w:lang w:eastAsia="ru-RU"/>
        </w:rPr>
        <w:t>Голубча</w:t>
      </w:r>
      <w:proofErr w:type="spellEnd"/>
      <w:r w:rsidRPr="00B96658">
        <w:rPr>
          <w:rFonts w:ascii="Times New Roman" w:eastAsia="Times New Roman" w:hAnsi="Times New Roman" w:cs="Times New Roman"/>
          <w:sz w:val="18"/>
          <w:szCs w:val="18"/>
          <w:lang w:eastAsia="ru-RU"/>
        </w:rPr>
        <w:t xml:space="preserve">, ул. </w:t>
      </w:r>
      <w:proofErr w:type="spellStart"/>
      <w:r w:rsidRPr="00B96658">
        <w:rPr>
          <w:rFonts w:ascii="Times New Roman" w:eastAsia="Times New Roman" w:hAnsi="Times New Roman" w:cs="Times New Roman"/>
          <w:sz w:val="18"/>
          <w:szCs w:val="18"/>
          <w:lang w:eastAsia="ru-RU"/>
        </w:rPr>
        <w:t>Деснянская</w:t>
      </w:r>
      <w:proofErr w:type="spellEnd"/>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МБУК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МЦК и О» (Юровский ДК)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Юрово</w:t>
      </w:r>
      <w:proofErr w:type="spellEnd"/>
      <w:r w:rsidRPr="00B96658">
        <w:rPr>
          <w:rFonts w:ascii="Times New Roman" w:eastAsia="Times New Roman" w:hAnsi="Times New Roman" w:cs="Times New Roman"/>
          <w:sz w:val="18"/>
          <w:szCs w:val="18"/>
          <w:lang w:eastAsia="ru-RU"/>
        </w:rPr>
        <w:t>, ул. Центральная, 6),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5381625" cy="537210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381625" cy="537210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ФАП с. </w:t>
      </w:r>
      <w:proofErr w:type="spellStart"/>
      <w:r w:rsidRPr="00B96658">
        <w:rPr>
          <w:rFonts w:ascii="Times New Roman" w:eastAsia="Times New Roman" w:hAnsi="Times New Roman" w:cs="Times New Roman"/>
          <w:sz w:val="18"/>
          <w:szCs w:val="18"/>
          <w:lang w:eastAsia="ru-RU"/>
        </w:rPr>
        <w:t>Юрово</w:t>
      </w:r>
      <w:proofErr w:type="spellEnd"/>
      <w:r w:rsidRPr="00B96658">
        <w:rPr>
          <w:rFonts w:ascii="Times New Roman" w:eastAsia="Times New Roman" w:hAnsi="Times New Roman" w:cs="Times New Roman"/>
          <w:sz w:val="18"/>
          <w:szCs w:val="18"/>
          <w:lang w:eastAsia="ru-RU"/>
        </w:rPr>
        <w:t xml:space="preserve">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Юрово</w:t>
      </w:r>
      <w:proofErr w:type="spellEnd"/>
      <w:r w:rsidRPr="00B96658">
        <w:rPr>
          <w:rFonts w:ascii="Times New Roman" w:eastAsia="Times New Roman" w:hAnsi="Times New Roman" w:cs="Times New Roman"/>
          <w:sz w:val="18"/>
          <w:szCs w:val="18"/>
          <w:lang w:eastAsia="ru-RU"/>
        </w:rPr>
        <w:t>, ул. Центральная, 6),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5000625" cy="530542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000625" cy="530542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МБУК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МЦК и О» (</w:t>
      </w:r>
      <w:proofErr w:type="spellStart"/>
      <w:r w:rsidRPr="00B96658">
        <w:rPr>
          <w:rFonts w:ascii="Times New Roman" w:eastAsia="Times New Roman" w:hAnsi="Times New Roman" w:cs="Times New Roman"/>
          <w:sz w:val="18"/>
          <w:szCs w:val="18"/>
          <w:lang w:eastAsia="ru-RU"/>
        </w:rPr>
        <w:t>Любожичский</w:t>
      </w:r>
      <w:proofErr w:type="spellEnd"/>
      <w:r w:rsidRPr="00B96658">
        <w:rPr>
          <w:rFonts w:ascii="Times New Roman" w:eastAsia="Times New Roman" w:hAnsi="Times New Roman" w:cs="Times New Roman"/>
          <w:sz w:val="18"/>
          <w:szCs w:val="18"/>
          <w:lang w:eastAsia="ru-RU"/>
        </w:rPr>
        <w:t xml:space="preserve"> ДК)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Любожичи</w:t>
      </w:r>
      <w:proofErr w:type="spellEnd"/>
      <w:r w:rsidRPr="00B96658">
        <w:rPr>
          <w:rFonts w:ascii="Times New Roman" w:eastAsia="Times New Roman" w:hAnsi="Times New Roman" w:cs="Times New Roman"/>
          <w:sz w:val="18"/>
          <w:szCs w:val="18"/>
          <w:lang w:eastAsia="ru-RU"/>
        </w:rPr>
        <w:t>, ул. Центральная, 4),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mc:AlternateContent>
          <mc:Choice Requires="wps">
            <w:drawing>
              <wp:anchor distT="0" distB="0" distL="114300" distR="114300" simplePos="0" relativeHeight="251749376" behindDoc="0" locked="0" layoutInCell="1" allowOverlap="1">
                <wp:simplePos x="0" y="0"/>
                <wp:positionH relativeFrom="column">
                  <wp:posOffset>3245485</wp:posOffset>
                </wp:positionH>
                <wp:positionV relativeFrom="paragraph">
                  <wp:posOffset>1586865</wp:posOffset>
                </wp:positionV>
                <wp:extent cx="1695450" cy="1133475"/>
                <wp:effectExtent l="6985" t="5715" r="12065" b="13335"/>
                <wp:wrapNone/>
                <wp:docPr id="77" name="Надпись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1133475"/>
                        </a:xfrm>
                        <a:prstGeom prst="rect">
                          <a:avLst/>
                        </a:prstGeom>
                        <a:solidFill>
                          <a:srgbClr val="FFFFFF"/>
                        </a:solidFill>
                        <a:ln w="9525">
                          <a:solidFill>
                            <a:srgbClr val="000000"/>
                          </a:solidFill>
                          <a:miter lim="800000"/>
                          <a:headEnd/>
                          <a:tailEnd/>
                        </a:ln>
                      </wps:spPr>
                      <wps:txbx>
                        <w:txbxContent>
                          <w:p w:rsidR="00962F77" w:rsidRDefault="00962F77" w:rsidP="00B96658">
                            <w:r>
                              <w:t xml:space="preserve"> </w:t>
                            </w:r>
                          </w:p>
                          <w:p w:rsidR="00962F77" w:rsidRPr="000308A5" w:rsidRDefault="00962F77" w:rsidP="00B96658">
                            <w:pPr>
                              <w:rPr>
                                <w:rFonts w:ascii="Arial" w:hAnsi="Arial" w:cs="Arial"/>
                              </w:rPr>
                            </w:pPr>
                            <w:r>
                              <w:t xml:space="preserve">        </w:t>
                            </w:r>
                            <w:r w:rsidRPr="000308A5">
                              <w:rPr>
                                <w:rFonts w:ascii="Arial" w:hAnsi="Arial" w:cs="Arial"/>
                              </w:rPr>
                              <w:t xml:space="preserve"> ДК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77" o:spid="_x0000_s1026" type="#_x0000_t202" style="position:absolute;left:0;text-align:left;margin-left:255.55pt;margin-top:124.95pt;width:133.5pt;height:89.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">
                <v:textbox>
                  <w:txbxContent>
                    <w:p w:rsidR="00962F77" w:rsidRDefault="00962F77" w:rsidP="00B96658">
                      <w:r>
                        <w:t xml:space="preserve"> </w:t>
                      </w:r>
                    </w:p>
                    <w:p w:rsidR="00962F77" w:rsidRPr="000308A5" w:rsidRDefault="00962F77" w:rsidP="00B96658">
                      <w:pPr>
                        <w:rPr>
                          <w:rFonts w:ascii="Arial" w:hAnsi="Arial" w:cs="Arial"/>
                        </w:rPr>
                      </w:pPr>
                      <w:r>
                        <w:t xml:space="preserve">        </w:t>
                      </w:r>
                      <w:r w:rsidRPr="000308A5">
                        <w:rPr>
                          <w:rFonts w:ascii="Arial" w:hAnsi="Arial" w:cs="Arial"/>
                        </w:rPr>
                        <w:t xml:space="preserve"> ДК</w:t>
                      </w:r>
                    </w:p>
                  </w:txbxContent>
                </v:textbox>
              </v:shape>
            </w:pict>
          </mc:Fallback>
        </mc:AlternateContent>
      </w:r>
      <w:r w:rsidRPr="00FB4A22">
        <w:rPr>
          <w:rFonts w:ascii="Times New Roman" w:eastAsia="Times New Roman" w:hAnsi="Times New Roman" w:cs="Times New Roman"/>
          <w:noProof/>
          <w:sz w:val="18"/>
          <w:szCs w:val="18"/>
          <w:lang w:eastAsia="ru-RU"/>
        </w:rPr>
        <w:drawing>
          <wp:inline distT="0" distB="0" distL="0" distR="0">
            <wp:extent cx="6381750" cy="465772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6">
                      <a:extLst>
                        <a:ext uri="{28A0092B-C50C-407E-A947-70E740481C1C}">
                          <a14:useLocalDpi xmlns:a14="http://schemas.microsoft.com/office/drawing/2010/main" val="0"/>
                        </a:ext>
                      </a:extLst>
                    </a:blip>
                    <a:srcRect b="6660"/>
                    <a:stretch>
                      <a:fillRect/>
                    </a:stretch>
                  </pic:blipFill>
                  <pic:spPr bwMode="auto">
                    <a:xfrm>
                      <a:off x="0" y="0"/>
                      <a:ext cx="6381750" cy="4657725"/>
                    </a:xfrm>
                    <a:prstGeom prst="rect">
                      <a:avLst/>
                    </a:prstGeom>
                    <a:noFill/>
                    <a:ln>
                      <a:noFill/>
                    </a:ln>
                  </pic:spPr>
                </pic:pic>
              </a:graphicData>
            </a:graphic>
          </wp:inline>
        </w:drawing>
      </w:r>
    </w:p>
    <w:p w:rsidR="00B96658" w:rsidRPr="00B96658" w:rsidRDefault="00B96658" w:rsidP="00B96658">
      <w:pPr>
        <w:tabs>
          <w:tab w:val="left" w:pos="3705"/>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Любожичи</w:t>
      </w:r>
      <w:proofErr w:type="spellEnd"/>
      <w:r w:rsidRPr="00B96658">
        <w:rPr>
          <w:rFonts w:ascii="Times New Roman" w:eastAsia="Times New Roman" w:hAnsi="Times New Roman" w:cs="Times New Roman"/>
          <w:sz w:val="18"/>
          <w:szCs w:val="18"/>
          <w:lang w:eastAsia="ru-RU"/>
        </w:rPr>
        <w:t>, ул. Центральная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МБОУ Юровской СОШ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Юрово</w:t>
      </w:r>
      <w:proofErr w:type="spellEnd"/>
      <w:r w:rsidRPr="00B96658">
        <w:rPr>
          <w:rFonts w:ascii="Times New Roman" w:eastAsia="Times New Roman" w:hAnsi="Times New Roman" w:cs="Times New Roman"/>
          <w:sz w:val="18"/>
          <w:szCs w:val="18"/>
          <w:lang w:eastAsia="ru-RU"/>
        </w:rPr>
        <w:t>, ул. Центральная, 10),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noProof/>
          <w:sz w:val="18"/>
          <w:szCs w:val="18"/>
          <w:lang w:eastAsia="ru-RU"/>
        </w:rPr>
        <w:lastRenderedPageBreak/>
        <w:t xml:space="preserve">                          </w:t>
      </w:r>
      <w:r w:rsidRPr="00FB4A22">
        <w:rPr>
          <w:rFonts w:ascii="Times New Roman" w:eastAsia="Times New Roman" w:hAnsi="Times New Roman" w:cs="Times New Roman"/>
          <w:noProof/>
          <w:sz w:val="18"/>
          <w:szCs w:val="18"/>
          <w:lang w:eastAsia="ru-RU"/>
        </w:rPr>
        <w:drawing>
          <wp:inline distT="0" distB="0" distL="0" distR="0">
            <wp:extent cx="6381750" cy="46577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b="6468"/>
                    <a:stretch>
                      <a:fillRect/>
                    </a:stretch>
                  </pic:blipFill>
                  <pic:spPr bwMode="auto">
                    <a:xfrm>
                      <a:off x="0" y="0"/>
                      <a:ext cx="6381750" cy="465772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Юрово</w:t>
      </w:r>
      <w:proofErr w:type="spellEnd"/>
      <w:r w:rsidRPr="00B96658">
        <w:rPr>
          <w:rFonts w:ascii="Times New Roman" w:eastAsia="Times New Roman" w:hAnsi="Times New Roman" w:cs="Times New Roman"/>
          <w:sz w:val="18"/>
          <w:szCs w:val="18"/>
          <w:lang w:eastAsia="ru-RU"/>
        </w:rPr>
        <w:t>, ул. Центральная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МБОУ </w:t>
      </w:r>
      <w:proofErr w:type="spellStart"/>
      <w:r w:rsidRPr="00B96658">
        <w:rPr>
          <w:rFonts w:ascii="Times New Roman" w:eastAsia="Times New Roman" w:hAnsi="Times New Roman" w:cs="Times New Roman"/>
          <w:sz w:val="18"/>
          <w:szCs w:val="18"/>
          <w:lang w:eastAsia="ru-RU"/>
        </w:rPr>
        <w:t>Рябчевской</w:t>
      </w:r>
      <w:proofErr w:type="spellEnd"/>
      <w:r w:rsidRPr="00B96658">
        <w:rPr>
          <w:rFonts w:ascii="Times New Roman" w:eastAsia="Times New Roman" w:hAnsi="Times New Roman" w:cs="Times New Roman"/>
          <w:sz w:val="18"/>
          <w:szCs w:val="18"/>
          <w:lang w:eastAsia="ru-RU"/>
        </w:rPr>
        <w:t xml:space="preserve"> СОШ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Рябчевск</w:t>
      </w:r>
      <w:proofErr w:type="spellEnd"/>
      <w:r w:rsidRPr="00B96658">
        <w:rPr>
          <w:rFonts w:ascii="Times New Roman" w:eastAsia="Times New Roman" w:hAnsi="Times New Roman" w:cs="Times New Roman"/>
          <w:sz w:val="18"/>
          <w:szCs w:val="18"/>
          <w:lang w:eastAsia="ru-RU"/>
        </w:rPr>
        <w:t>, ул. Школьная, 2),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038850" cy="44196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b="6087"/>
                    <a:stretch>
                      <a:fillRect/>
                    </a:stretch>
                  </pic:blipFill>
                  <pic:spPr bwMode="auto">
                    <a:xfrm>
                      <a:off x="0" y="0"/>
                      <a:ext cx="6038850" cy="441960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Рябчевск</w:t>
      </w:r>
      <w:proofErr w:type="spellEnd"/>
      <w:r w:rsidRPr="00B96658">
        <w:rPr>
          <w:rFonts w:ascii="Times New Roman" w:eastAsia="Times New Roman" w:hAnsi="Times New Roman" w:cs="Times New Roman"/>
          <w:sz w:val="18"/>
          <w:szCs w:val="18"/>
          <w:lang w:eastAsia="ru-RU"/>
        </w:rPr>
        <w:t>, ул. Школьная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МБУК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МЦК и О» (</w:t>
      </w:r>
      <w:proofErr w:type="spellStart"/>
      <w:r w:rsidRPr="00B96658">
        <w:rPr>
          <w:rFonts w:ascii="Times New Roman" w:eastAsia="Times New Roman" w:hAnsi="Times New Roman" w:cs="Times New Roman"/>
          <w:sz w:val="18"/>
          <w:szCs w:val="18"/>
          <w:lang w:eastAsia="ru-RU"/>
        </w:rPr>
        <w:t>Рябчевский</w:t>
      </w:r>
      <w:proofErr w:type="spellEnd"/>
      <w:r w:rsidRPr="00B96658">
        <w:rPr>
          <w:rFonts w:ascii="Times New Roman" w:eastAsia="Times New Roman" w:hAnsi="Times New Roman" w:cs="Times New Roman"/>
          <w:sz w:val="18"/>
          <w:szCs w:val="18"/>
          <w:lang w:eastAsia="ru-RU"/>
        </w:rPr>
        <w:t xml:space="preserve"> ДК)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Рябчевск</w:t>
      </w:r>
      <w:proofErr w:type="spellEnd"/>
      <w:r w:rsidRPr="00B96658">
        <w:rPr>
          <w:rFonts w:ascii="Times New Roman" w:eastAsia="Times New Roman" w:hAnsi="Times New Roman" w:cs="Times New Roman"/>
          <w:sz w:val="18"/>
          <w:szCs w:val="18"/>
          <w:lang w:eastAsia="ru-RU"/>
        </w:rPr>
        <w:t>, ул. Строительная, 4),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038850" cy="43815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6">
                      <a:extLst>
                        <a:ext uri="{28A0092B-C50C-407E-A947-70E740481C1C}">
                          <a14:useLocalDpi xmlns:a14="http://schemas.microsoft.com/office/drawing/2010/main" val="0"/>
                        </a:ext>
                      </a:extLst>
                    </a:blip>
                    <a:srcRect b="7042"/>
                    <a:stretch>
                      <a:fillRect/>
                    </a:stretch>
                  </pic:blipFill>
                  <pic:spPr bwMode="auto">
                    <a:xfrm>
                      <a:off x="0" y="0"/>
                      <a:ext cx="6038850" cy="438150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Рябчевск</w:t>
      </w:r>
      <w:proofErr w:type="spellEnd"/>
      <w:r w:rsidRPr="00B96658">
        <w:rPr>
          <w:rFonts w:ascii="Times New Roman" w:eastAsia="Times New Roman" w:hAnsi="Times New Roman" w:cs="Times New Roman"/>
          <w:sz w:val="18"/>
          <w:szCs w:val="18"/>
          <w:lang w:eastAsia="ru-RU"/>
        </w:rPr>
        <w:t>, ул. Строительная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ФАП с. </w:t>
      </w:r>
      <w:proofErr w:type="spellStart"/>
      <w:r w:rsidRPr="00B96658">
        <w:rPr>
          <w:rFonts w:ascii="Times New Roman" w:eastAsia="Times New Roman" w:hAnsi="Times New Roman" w:cs="Times New Roman"/>
          <w:sz w:val="18"/>
          <w:szCs w:val="18"/>
          <w:lang w:eastAsia="ru-RU"/>
        </w:rPr>
        <w:t>Рябчевск</w:t>
      </w:r>
      <w:proofErr w:type="spellEnd"/>
      <w:r w:rsidRPr="00B96658">
        <w:rPr>
          <w:rFonts w:ascii="Times New Roman" w:eastAsia="Times New Roman" w:hAnsi="Times New Roman" w:cs="Times New Roman"/>
          <w:sz w:val="18"/>
          <w:szCs w:val="18"/>
          <w:lang w:eastAsia="ru-RU"/>
        </w:rPr>
        <w:t xml:space="preserve">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Рябчевск</w:t>
      </w:r>
      <w:proofErr w:type="spellEnd"/>
      <w:r w:rsidRPr="00B96658">
        <w:rPr>
          <w:rFonts w:ascii="Times New Roman" w:eastAsia="Times New Roman" w:hAnsi="Times New Roman" w:cs="Times New Roman"/>
          <w:sz w:val="18"/>
          <w:szCs w:val="18"/>
          <w:lang w:eastAsia="ru-RU"/>
        </w:rPr>
        <w:t>, ул. Шоссейная, 25),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038850" cy="43815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6">
                      <a:extLst>
                        <a:ext uri="{28A0092B-C50C-407E-A947-70E740481C1C}">
                          <a14:useLocalDpi xmlns:a14="http://schemas.microsoft.com/office/drawing/2010/main" val="0"/>
                        </a:ext>
                      </a:extLst>
                    </a:blip>
                    <a:srcRect b="7042"/>
                    <a:stretch>
                      <a:fillRect/>
                    </a:stretch>
                  </pic:blipFill>
                  <pic:spPr bwMode="auto">
                    <a:xfrm>
                      <a:off x="0" y="0"/>
                      <a:ext cx="6038850" cy="438150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Рябчевск</w:t>
      </w:r>
      <w:proofErr w:type="spellEnd"/>
      <w:r w:rsidRPr="00B96658">
        <w:rPr>
          <w:rFonts w:ascii="Times New Roman" w:eastAsia="Times New Roman" w:hAnsi="Times New Roman" w:cs="Times New Roman"/>
          <w:sz w:val="18"/>
          <w:szCs w:val="18"/>
          <w:lang w:eastAsia="ru-RU"/>
        </w:rPr>
        <w:t>, ул. Шоссейная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МБУК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МЦК и О» (</w:t>
      </w:r>
      <w:proofErr w:type="spellStart"/>
      <w:r w:rsidRPr="00B96658">
        <w:rPr>
          <w:rFonts w:ascii="Times New Roman" w:eastAsia="Times New Roman" w:hAnsi="Times New Roman" w:cs="Times New Roman"/>
          <w:sz w:val="18"/>
          <w:szCs w:val="18"/>
          <w:lang w:eastAsia="ru-RU"/>
        </w:rPr>
        <w:t>Гнилевский</w:t>
      </w:r>
      <w:proofErr w:type="spellEnd"/>
      <w:r w:rsidRPr="00B96658">
        <w:rPr>
          <w:rFonts w:ascii="Times New Roman" w:eastAsia="Times New Roman" w:hAnsi="Times New Roman" w:cs="Times New Roman"/>
          <w:sz w:val="18"/>
          <w:szCs w:val="18"/>
          <w:lang w:eastAsia="ru-RU"/>
        </w:rPr>
        <w:t xml:space="preserve"> ДК)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Гнилево</w:t>
      </w:r>
      <w:proofErr w:type="spellEnd"/>
      <w:r w:rsidRPr="00B96658">
        <w:rPr>
          <w:rFonts w:ascii="Times New Roman" w:eastAsia="Times New Roman" w:hAnsi="Times New Roman" w:cs="Times New Roman"/>
          <w:sz w:val="18"/>
          <w:szCs w:val="18"/>
          <w:lang w:eastAsia="ru-RU"/>
        </w:rPr>
        <w:t>, ул. Центральная, 42),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038850" cy="43815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6">
                      <a:extLst>
                        <a:ext uri="{28A0092B-C50C-407E-A947-70E740481C1C}">
                          <a14:useLocalDpi xmlns:a14="http://schemas.microsoft.com/office/drawing/2010/main" val="0"/>
                        </a:ext>
                      </a:extLst>
                    </a:blip>
                    <a:srcRect b="7042"/>
                    <a:stretch>
                      <a:fillRect/>
                    </a:stretch>
                  </pic:blipFill>
                  <pic:spPr bwMode="auto">
                    <a:xfrm>
                      <a:off x="0" y="0"/>
                      <a:ext cx="6038850" cy="438150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с. </w:t>
      </w:r>
      <w:proofErr w:type="spellStart"/>
      <w:r w:rsidRPr="00B96658">
        <w:rPr>
          <w:rFonts w:ascii="Times New Roman" w:eastAsia="Times New Roman" w:hAnsi="Times New Roman" w:cs="Times New Roman"/>
          <w:sz w:val="18"/>
          <w:szCs w:val="18"/>
          <w:lang w:eastAsia="ru-RU"/>
        </w:rPr>
        <w:t>Гнилево</w:t>
      </w:r>
      <w:proofErr w:type="spellEnd"/>
      <w:r w:rsidRPr="00B96658">
        <w:rPr>
          <w:rFonts w:ascii="Times New Roman" w:eastAsia="Times New Roman" w:hAnsi="Times New Roman" w:cs="Times New Roman"/>
          <w:sz w:val="18"/>
          <w:szCs w:val="18"/>
          <w:lang w:eastAsia="ru-RU"/>
        </w:rPr>
        <w:t>, ул. Центральная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МБОУ Городецкой СОШ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д. Городцы, ул.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139),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5943600" cy="49339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9">
                      <a:extLst>
                        <a:ext uri="{28A0092B-C50C-407E-A947-70E740481C1C}">
                          <a14:useLocalDpi xmlns:a14="http://schemas.microsoft.com/office/drawing/2010/main" val="0"/>
                        </a:ext>
                      </a:extLst>
                    </a:blip>
                    <a:srcRect b="5869"/>
                    <a:stretch>
                      <a:fillRect/>
                    </a:stretch>
                  </pic:blipFill>
                  <pic:spPr bwMode="auto">
                    <a:xfrm>
                      <a:off x="0" y="0"/>
                      <a:ext cx="5943600" cy="4933950"/>
                    </a:xfrm>
                    <a:prstGeom prst="rect">
                      <a:avLst/>
                    </a:prstGeom>
                    <a:noFill/>
                    <a:ln>
                      <a:noFill/>
                    </a:ln>
                  </pic:spPr>
                </pic:pic>
              </a:graphicData>
            </a:graphic>
          </wp:inline>
        </w:drawing>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ФАП д. Городцы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д. Городцы, ул.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92),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50400" behindDoc="0" locked="0" layoutInCell="1" allowOverlap="1">
                <wp:simplePos x="0" y="0"/>
                <wp:positionH relativeFrom="column">
                  <wp:posOffset>2611120</wp:posOffset>
                </wp:positionH>
                <wp:positionV relativeFrom="paragraph">
                  <wp:posOffset>70485</wp:posOffset>
                </wp:positionV>
                <wp:extent cx="371475" cy="619125"/>
                <wp:effectExtent l="20320" t="13335" r="27305" b="5715"/>
                <wp:wrapNone/>
                <wp:docPr id="76" name="Стрелка вверх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619125"/>
                        </a:xfrm>
                        <a:prstGeom prst="upArrow">
                          <a:avLst>
                            <a:gd name="adj1" fmla="val 50000"/>
                            <a:gd name="adj2" fmla="val 41667"/>
                          </a:avLst>
                        </a:prstGeom>
                        <a:solidFill>
                          <a:srgbClr val="00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21CECF"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Стрелка вверх 76" o:spid="_x0000_s1026" type="#_x0000_t68" style="position:absolute;margin-left:205.6pt;margin-top:5.55pt;width:29.25pt;height:48.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" fillcolor="black">
                <v:textbox style="layout-flow:vertical-ideographic"/>
              </v:shape>
            </w:pict>
          </mc:Fallback>
        </mc:AlternateConten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30 м</w:t>
      </w:r>
    </w:p>
    <w:tbl>
      <w:tblPr>
        <w:tblpPr w:leftFromText="180" w:rightFromText="180" w:bottomFromText="200" w:vertAnchor="text" w:tblpX="2629" w:tblpY="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tblGrid>
      <w:tr w:rsidR="00B96658" w:rsidRPr="00B96658" w:rsidTr="00962F77">
        <w:trPr>
          <w:trHeight w:val="3180"/>
        </w:trPr>
        <w:tc>
          <w:tcPr>
            <w:tcW w:w="3510" w:type="dxa"/>
            <w:tcBorders>
              <w:top w:val="single" w:sz="4" w:space="0" w:color="auto"/>
              <w:left w:val="single" w:sz="4" w:space="0" w:color="auto"/>
              <w:bottom w:val="single" w:sz="4" w:space="0" w:color="auto"/>
              <w:right w:val="single" w:sz="4" w:space="0" w:color="auto"/>
            </w:tcBorders>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tbl>
            <w:tblPr>
              <w:tblW w:w="0" w:type="auto"/>
              <w:tblInd w:w="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885"/>
              <w:gridCol w:w="15"/>
              <w:gridCol w:w="570"/>
            </w:tblGrid>
            <w:tr w:rsidR="00B96658" w:rsidRPr="00B96658" w:rsidTr="00962F77">
              <w:trPr>
                <w:gridBefore w:val="1"/>
                <w:gridAfter w:val="2"/>
                <w:wBefore w:w="615" w:type="dxa"/>
                <w:wAfter w:w="585" w:type="dxa"/>
                <w:trHeight w:val="630"/>
              </w:trPr>
              <w:tc>
                <w:tcPr>
                  <w:tcW w:w="885" w:type="dxa"/>
                  <w:tcBorders>
                    <w:top w:val="single" w:sz="4" w:space="0" w:color="auto"/>
                    <w:left w:val="single" w:sz="4" w:space="0" w:color="auto"/>
                    <w:bottom w:val="single" w:sz="4" w:space="0" w:color="auto"/>
                    <w:right w:val="single" w:sz="4" w:space="0" w:color="auto"/>
                  </w:tcBorders>
                  <w:shd w:val="clear" w:color="auto" w:fill="000000"/>
                </w:tcPr>
                <w:p w:rsidR="00B96658" w:rsidRPr="00B96658" w:rsidRDefault="00B96658" w:rsidP="00B96658">
                  <w:pPr>
                    <w:framePr w:hSpace="180" w:wrap="around" w:vAnchor="text" w:hAnchor="text" w:x="2629" w:y="241"/>
                    <w:suppressAutoHyphens w:val="0"/>
                    <w:spacing w:after="0" w:line="240" w:lineRule="auto"/>
                    <w:rPr>
                      <w:rFonts w:ascii="Times New Roman" w:eastAsia="Times New Roman" w:hAnsi="Times New Roman" w:cs="Times New Roman"/>
                      <w:sz w:val="18"/>
                      <w:szCs w:val="18"/>
                      <w:lang w:eastAsia="ru-RU"/>
                    </w:rPr>
                  </w:pPr>
                </w:p>
              </w:tc>
            </w:tr>
            <w:tr w:rsidR="00B96658" w:rsidRPr="00B96658" w:rsidTr="00962F77">
              <w:trPr>
                <w:trHeight w:val="660"/>
              </w:trPr>
              <w:tc>
                <w:tcPr>
                  <w:tcW w:w="615" w:type="dxa"/>
                  <w:tcBorders>
                    <w:top w:val="single" w:sz="4" w:space="0" w:color="auto"/>
                    <w:left w:val="single" w:sz="4" w:space="0" w:color="auto"/>
                    <w:bottom w:val="single" w:sz="4" w:space="0" w:color="auto"/>
                    <w:right w:val="single" w:sz="4" w:space="0" w:color="auto"/>
                  </w:tcBorders>
                  <w:shd w:val="clear" w:color="auto" w:fill="000000"/>
                </w:tcPr>
                <w:p w:rsidR="00B96658" w:rsidRPr="00B96658" w:rsidRDefault="00B96658" w:rsidP="00B96658">
                  <w:pPr>
                    <w:framePr w:hSpace="180" w:wrap="around" w:vAnchor="text" w:hAnchor="text" w:x="2629" w:y="241"/>
                    <w:suppressAutoHyphens w:val="0"/>
                    <w:spacing w:after="0" w:line="240" w:lineRule="auto"/>
                    <w:rPr>
                      <w:rFonts w:ascii="Times New Roman" w:eastAsia="Times New Roman" w:hAnsi="Times New Roman" w:cs="Times New Roman"/>
                      <w:sz w:val="18"/>
                      <w:szCs w:val="18"/>
                      <w:lang w:eastAsia="ru-RU"/>
                    </w:rPr>
                  </w:pPr>
                </w:p>
              </w:tc>
              <w:tc>
                <w:tcPr>
                  <w:tcW w:w="900" w:type="dxa"/>
                  <w:gridSpan w:val="2"/>
                  <w:tcBorders>
                    <w:top w:val="nil"/>
                    <w:left w:val="single" w:sz="4" w:space="0" w:color="auto"/>
                    <w:bottom w:val="single" w:sz="4" w:space="0" w:color="auto"/>
                    <w:right w:val="single" w:sz="4" w:space="0" w:color="auto"/>
                  </w:tcBorders>
                  <w:shd w:val="clear" w:color="auto" w:fill="000000"/>
                </w:tcPr>
                <w:p w:rsidR="00B96658" w:rsidRPr="00B96658" w:rsidRDefault="00B96658" w:rsidP="00B96658">
                  <w:pPr>
                    <w:framePr w:hSpace="180" w:wrap="around" w:vAnchor="text" w:hAnchor="text" w:x="2629" w:y="241"/>
                    <w:suppressAutoHyphens w:val="0"/>
                    <w:spacing w:after="0" w:line="240" w:lineRule="auto"/>
                    <w:rPr>
                      <w:rFonts w:ascii="Times New Roman" w:eastAsia="Times New Roman" w:hAnsi="Times New Roman" w:cs="Times New Roman"/>
                      <w:sz w:val="18"/>
                      <w:szCs w:val="18"/>
                      <w:lang w:eastAsia="ru-RU"/>
                    </w:rPr>
                  </w:pPr>
                </w:p>
              </w:tc>
              <w:tc>
                <w:tcPr>
                  <w:tcW w:w="570" w:type="dxa"/>
                  <w:tcBorders>
                    <w:top w:val="single" w:sz="4" w:space="0" w:color="auto"/>
                    <w:left w:val="single" w:sz="4" w:space="0" w:color="auto"/>
                    <w:bottom w:val="single" w:sz="4" w:space="0" w:color="auto"/>
                    <w:right w:val="single" w:sz="4" w:space="0" w:color="auto"/>
                  </w:tcBorders>
                  <w:shd w:val="clear" w:color="auto" w:fill="000000"/>
                </w:tcPr>
                <w:p w:rsidR="00B96658" w:rsidRPr="00B96658" w:rsidRDefault="00B96658" w:rsidP="00B96658">
                  <w:pPr>
                    <w:framePr w:hSpace="180" w:wrap="around" w:vAnchor="text" w:hAnchor="text" w:x="2629" w:y="241"/>
                    <w:suppressAutoHyphens w:val="0"/>
                    <w:spacing w:after="0" w:line="240" w:lineRule="auto"/>
                    <w:rPr>
                      <w:rFonts w:ascii="Times New Roman" w:eastAsia="Times New Roman" w:hAnsi="Times New Roman" w:cs="Times New Roman"/>
                      <w:sz w:val="18"/>
                      <w:szCs w:val="18"/>
                      <w:lang w:eastAsia="ru-RU"/>
                    </w:rPr>
                  </w:pPr>
                </w:p>
              </w:tc>
            </w:tr>
          </w:tbl>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53472" behindDoc="0" locked="0" layoutInCell="1" allowOverlap="1">
                      <wp:simplePos x="0" y="0"/>
                      <wp:positionH relativeFrom="column">
                        <wp:posOffset>735965</wp:posOffset>
                      </wp:positionH>
                      <wp:positionV relativeFrom="paragraph">
                        <wp:posOffset>1102360</wp:posOffset>
                      </wp:positionV>
                      <wp:extent cx="371475" cy="657225"/>
                      <wp:effectExtent l="21590" t="6985" r="26035" b="12065"/>
                      <wp:wrapNone/>
                      <wp:docPr id="75" name="Стрелка вниз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657225"/>
                              </a:xfrm>
                              <a:prstGeom prst="downArrow">
                                <a:avLst>
                                  <a:gd name="adj1" fmla="val 50000"/>
                                  <a:gd name="adj2" fmla="val 44231"/>
                                </a:avLst>
                              </a:prstGeom>
                              <a:solidFill>
                                <a:srgbClr val="00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E23F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75" o:spid="_x0000_s1026" type="#_x0000_t67" style="position:absolute;margin-left:57.95pt;margin-top:86.8pt;width:29.25pt;height:51.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" fillcolor="black">
                      <v:textbox style="layout-flow:vertical-ideographic"/>
                    </v:shape>
                  </w:pict>
                </mc:Fallback>
              </mc:AlternateContent>
            </w:r>
          </w:p>
        </w:tc>
      </w:tr>
    </w:tbl>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52448" behindDoc="0" locked="0" layoutInCell="1" allowOverlap="1">
                <wp:simplePos x="0" y="0"/>
                <wp:positionH relativeFrom="column">
                  <wp:posOffset>672465</wp:posOffset>
                </wp:positionH>
                <wp:positionV relativeFrom="paragraph">
                  <wp:posOffset>175895</wp:posOffset>
                </wp:positionV>
                <wp:extent cx="809625" cy="314325"/>
                <wp:effectExtent l="15240" t="23495" r="13335" b="5080"/>
                <wp:wrapNone/>
                <wp:docPr id="74" name="Стрелка влево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314325"/>
                        </a:xfrm>
                        <a:prstGeom prst="leftArrow">
                          <a:avLst>
                            <a:gd name="adj1" fmla="val 50000"/>
                            <a:gd name="adj2" fmla="val 64394"/>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D604F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74" o:spid="_x0000_s1026" type="#_x0000_t66" style="position:absolute;margin-left:52.95pt;margin-top:13.85pt;width:63.75pt;height:24.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" fillcolor="black"/>
            </w:pict>
          </mc:Fallback>
        </mc:AlternateContent>
      </w: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51424" behindDoc="0" locked="0" layoutInCell="1" allowOverlap="1">
                <wp:simplePos x="0" y="0"/>
                <wp:positionH relativeFrom="column">
                  <wp:posOffset>3922395</wp:posOffset>
                </wp:positionH>
                <wp:positionV relativeFrom="paragraph">
                  <wp:posOffset>137795</wp:posOffset>
                </wp:positionV>
                <wp:extent cx="704850" cy="352425"/>
                <wp:effectExtent l="7620" t="23495" r="20955" b="5080"/>
                <wp:wrapNone/>
                <wp:docPr id="73" name="Стрелка вправо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352425"/>
                        </a:xfrm>
                        <a:prstGeom prst="rightArrow">
                          <a:avLst>
                            <a:gd name="adj1" fmla="val 50000"/>
                            <a:gd name="adj2"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AC9E12" id="Стрелка вправо 73" o:spid="_x0000_s1026" type="#_x0000_t13" style="position:absolute;margin-left:308.85pt;margin-top:10.85pt;width:55.5pt;height:27.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" fillcolor="black"/>
            </w:pict>
          </mc:Fallback>
        </mc:AlternateContent>
      </w:r>
      <w:r w:rsidRPr="00B96658">
        <w:rPr>
          <w:rFonts w:ascii="Times New Roman" w:eastAsia="Times New Roman" w:hAnsi="Times New Roman" w:cs="Times New Roman"/>
          <w:sz w:val="18"/>
          <w:szCs w:val="18"/>
          <w:lang w:eastAsia="ru-RU"/>
        </w:rPr>
        <w:t xml:space="preserve">                           30 м                                                                                                                                 30 м</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30 м</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Городецкому дому крестьянского быта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д. Городцы, ул. Кирова, 52),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55520" behindDoc="0" locked="0" layoutInCell="1" allowOverlap="1">
                <wp:simplePos x="0" y="0"/>
                <wp:positionH relativeFrom="column">
                  <wp:posOffset>2439670</wp:posOffset>
                </wp:positionH>
                <wp:positionV relativeFrom="paragraph">
                  <wp:posOffset>114935</wp:posOffset>
                </wp:positionV>
                <wp:extent cx="304800" cy="581025"/>
                <wp:effectExtent l="20320" t="19685" r="17780" b="8890"/>
                <wp:wrapNone/>
                <wp:docPr id="72" name="Стрелка вверх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581025"/>
                        </a:xfrm>
                        <a:prstGeom prst="upArrow">
                          <a:avLst>
                            <a:gd name="adj1" fmla="val 50000"/>
                            <a:gd name="adj2" fmla="val 47656"/>
                          </a:avLst>
                        </a:prstGeom>
                        <a:solidFill>
                          <a:srgbClr val="00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2BA1C0" id="Стрелка вверх 72" o:spid="_x0000_s1026" type="#_x0000_t68" style="position:absolute;margin-left:192.1pt;margin-top:9.05pt;width:24pt;height:45.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" fillcolor="black">
                <v:textbox style="layout-flow:vertical-ideographic"/>
              </v:shape>
            </w:pict>
          </mc:Fallback>
        </mc:AlternateConten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30 м</w:t>
      </w:r>
    </w:p>
    <w:tbl>
      <w:tblPr>
        <w:tblpPr w:leftFromText="180" w:rightFromText="180" w:bottomFromText="200" w:vertAnchor="text" w:tblpX="2179" w:tblpY="4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5"/>
      </w:tblGrid>
      <w:tr w:rsidR="00B96658" w:rsidRPr="00B96658" w:rsidTr="00962F77">
        <w:trPr>
          <w:trHeight w:val="3510"/>
        </w:trPr>
        <w:tc>
          <w:tcPr>
            <w:tcW w:w="4425" w:type="dxa"/>
            <w:tcBorders>
              <w:top w:val="single" w:sz="4" w:space="0" w:color="auto"/>
              <w:left w:val="single" w:sz="4" w:space="0" w:color="auto"/>
              <w:bottom w:val="single" w:sz="4" w:space="0" w:color="auto"/>
              <w:right w:val="single" w:sz="4" w:space="0" w:color="auto"/>
            </w:tcBorders>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tbl>
            <w:tblPr>
              <w:tblW w:w="0" w:type="auto"/>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
              <w:gridCol w:w="585"/>
              <w:gridCol w:w="645"/>
              <w:gridCol w:w="615"/>
            </w:tblGrid>
            <w:tr w:rsidR="00B96658" w:rsidRPr="00B96658" w:rsidTr="00962F77">
              <w:trPr>
                <w:gridAfter w:val="2"/>
                <w:wAfter w:w="1260" w:type="dxa"/>
                <w:trHeight w:val="840"/>
              </w:trPr>
              <w:tc>
                <w:tcPr>
                  <w:tcW w:w="900" w:type="dxa"/>
                  <w:gridSpan w:val="2"/>
                  <w:tcBorders>
                    <w:top w:val="single" w:sz="4" w:space="0" w:color="auto"/>
                    <w:left w:val="single" w:sz="4" w:space="0" w:color="auto"/>
                    <w:bottom w:val="single" w:sz="4" w:space="0" w:color="auto"/>
                    <w:right w:val="single" w:sz="4" w:space="0" w:color="auto"/>
                  </w:tcBorders>
                  <w:shd w:val="clear" w:color="auto" w:fill="000000"/>
                </w:tcPr>
                <w:p w:rsidR="00B96658" w:rsidRPr="00B96658" w:rsidRDefault="00B96658" w:rsidP="00B96658">
                  <w:pPr>
                    <w:framePr w:hSpace="180" w:wrap="around" w:vAnchor="text" w:hAnchor="text" w:x="2179" w:y="481"/>
                    <w:suppressAutoHyphens w:val="0"/>
                    <w:spacing w:after="0" w:line="240" w:lineRule="auto"/>
                    <w:rPr>
                      <w:rFonts w:ascii="Times New Roman" w:eastAsia="Times New Roman" w:hAnsi="Times New Roman" w:cs="Times New Roman"/>
                      <w:sz w:val="18"/>
                      <w:szCs w:val="18"/>
                      <w:lang w:eastAsia="ru-RU"/>
                    </w:rPr>
                  </w:pPr>
                </w:p>
              </w:tc>
            </w:tr>
            <w:tr w:rsidR="00B96658" w:rsidRPr="00B96658" w:rsidTr="00962F77">
              <w:trPr>
                <w:gridBefore w:val="1"/>
                <w:gridAfter w:val="1"/>
                <w:wBefore w:w="315" w:type="dxa"/>
                <w:wAfter w:w="615" w:type="dxa"/>
                <w:trHeight w:val="1215"/>
              </w:trPr>
              <w:tc>
                <w:tcPr>
                  <w:tcW w:w="1230" w:type="dxa"/>
                  <w:gridSpan w:val="2"/>
                  <w:tcBorders>
                    <w:top w:val="single" w:sz="4" w:space="0" w:color="auto"/>
                    <w:left w:val="single" w:sz="4" w:space="0" w:color="auto"/>
                    <w:bottom w:val="single" w:sz="4" w:space="0" w:color="auto"/>
                    <w:right w:val="single" w:sz="4" w:space="0" w:color="auto"/>
                  </w:tcBorders>
                  <w:shd w:val="clear" w:color="auto" w:fill="000000"/>
                </w:tcPr>
                <w:p w:rsidR="00B96658" w:rsidRPr="00B96658" w:rsidRDefault="00B96658" w:rsidP="00B96658">
                  <w:pPr>
                    <w:framePr w:hSpace="180" w:wrap="around" w:vAnchor="text" w:hAnchor="text" w:x="2179" w:y="481"/>
                    <w:suppressAutoHyphens w:val="0"/>
                    <w:spacing w:after="0" w:line="240" w:lineRule="auto"/>
                    <w:rPr>
                      <w:rFonts w:ascii="Times New Roman" w:eastAsia="Times New Roman" w:hAnsi="Times New Roman" w:cs="Times New Roman"/>
                      <w:sz w:val="18"/>
                      <w:szCs w:val="18"/>
                      <w:lang w:eastAsia="ru-RU"/>
                    </w:rPr>
                  </w:pPr>
                </w:p>
              </w:tc>
            </w:tr>
            <w:tr w:rsidR="00B96658" w:rsidRPr="00B96658" w:rsidTr="00962F77">
              <w:trPr>
                <w:gridBefore w:val="1"/>
                <w:wBefore w:w="315" w:type="dxa"/>
                <w:trHeight w:val="825"/>
              </w:trPr>
              <w:tc>
                <w:tcPr>
                  <w:tcW w:w="1845" w:type="dxa"/>
                  <w:gridSpan w:val="3"/>
                  <w:tcBorders>
                    <w:top w:val="single" w:sz="4" w:space="0" w:color="auto"/>
                    <w:left w:val="single" w:sz="4" w:space="0" w:color="auto"/>
                    <w:bottom w:val="single" w:sz="4" w:space="0" w:color="auto"/>
                    <w:right w:val="single" w:sz="4" w:space="0" w:color="auto"/>
                  </w:tcBorders>
                  <w:shd w:val="clear" w:color="auto" w:fill="000000"/>
                </w:tcPr>
                <w:p w:rsidR="00B96658" w:rsidRPr="00B96658" w:rsidRDefault="00B96658" w:rsidP="00B96658">
                  <w:pPr>
                    <w:framePr w:hSpace="180" w:wrap="around" w:vAnchor="text" w:hAnchor="text" w:x="2179" w:y="481"/>
                    <w:suppressAutoHyphens w:val="0"/>
                    <w:spacing w:after="0" w:line="240" w:lineRule="auto"/>
                    <w:rPr>
                      <w:rFonts w:ascii="Times New Roman" w:eastAsia="Times New Roman" w:hAnsi="Times New Roman" w:cs="Times New Roman"/>
                      <w:sz w:val="18"/>
                      <w:szCs w:val="18"/>
                      <w:lang w:eastAsia="ru-RU"/>
                    </w:rPr>
                  </w:pPr>
                </w:p>
              </w:tc>
            </w:tr>
          </w:tbl>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tc>
      </w:tr>
    </w:tbl>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54496" behindDoc="0" locked="0" layoutInCell="1" allowOverlap="1">
                <wp:simplePos x="0" y="0"/>
                <wp:positionH relativeFrom="column">
                  <wp:posOffset>4194810</wp:posOffset>
                </wp:positionH>
                <wp:positionV relativeFrom="paragraph">
                  <wp:posOffset>236220</wp:posOffset>
                </wp:positionV>
                <wp:extent cx="657225" cy="323850"/>
                <wp:effectExtent l="13335" t="17145" r="15240" b="11430"/>
                <wp:wrapNone/>
                <wp:docPr id="71" name="Стрелка вправо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323850"/>
                        </a:xfrm>
                        <a:prstGeom prst="rightArrow">
                          <a:avLst>
                            <a:gd name="adj1" fmla="val 50000"/>
                            <a:gd name="adj2" fmla="val 50735"/>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352FDF" id="Стрелка вправо 71" o:spid="_x0000_s1026" type="#_x0000_t13" style="position:absolute;margin-left:330.3pt;margin-top:18.6pt;width:51.75pt;height:25.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" fillcolor="black"/>
            </w:pict>
          </mc:Fallback>
        </mc:AlternateContent>
      </w:r>
      <w:r w:rsidRPr="00B96658">
        <w:rPr>
          <w:rFonts w:ascii="Times New Roman" w:eastAsia="Times New Roman" w:hAnsi="Times New Roman" w:cs="Times New Roman"/>
          <w:sz w:val="18"/>
          <w:szCs w:val="18"/>
          <w:lang w:eastAsia="ru-RU"/>
        </w:rPr>
        <w:t xml:space="preserve">                   30 м                                                                                                                                      30 м</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57568" behindDoc="0" locked="0" layoutInCell="1" allowOverlap="1">
                <wp:simplePos x="0" y="0"/>
                <wp:positionH relativeFrom="column">
                  <wp:posOffset>272415</wp:posOffset>
                </wp:positionH>
                <wp:positionV relativeFrom="paragraph">
                  <wp:posOffset>-12700</wp:posOffset>
                </wp:positionV>
                <wp:extent cx="871855" cy="314325"/>
                <wp:effectExtent l="15240" t="15875" r="8255" b="12700"/>
                <wp:wrapNone/>
                <wp:docPr id="70" name="Стрелка влево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1855" cy="314325"/>
                        </a:xfrm>
                        <a:prstGeom prst="leftArrow">
                          <a:avLst>
                            <a:gd name="adj1" fmla="val 50000"/>
                            <a:gd name="adj2" fmla="val 69343"/>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D0502" id="Стрелка влево 70" o:spid="_x0000_s1026" type="#_x0000_t66" style="position:absolute;margin-left:21.45pt;margin-top:-1pt;width:68.65pt;height:24.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" fillcolor="black"/>
            </w:pict>
          </mc:Fallback>
        </mc:AlternateConten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56544" behindDoc="0" locked="0" layoutInCell="1" allowOverlap="1">
                <wp:simplePos x="0" y="0"/>
                <wp:positionH relativeFrom="column">
                  <wp:posOffset>2493645</wp:posOffset>
                </wp:positionH>
                <wp:positionV relativeFrom="paragraph">
                  <wp:posOffset>2540</wp:posOffset>
                </wp:positionV>
                <wp:extent cx="304800" cy="695325"/>
                <wp:effectExtent l="17145" t="12065" r="20955" b="6985"/>
                <wp:wrapNone/>
                <wp:docPr id="69" name="Стрелка вниз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695325"/>
                        </a:xfrm>
                        <a:prstGeom prst="downArrow">
                          <a:avLst>
                            <a:gd name="adj1" fmla="val 50000"/>
                            <a:gd name="adj2" fmla="val 57031"/>
                          </a:avLst>
                        </a:prstGeom>
                        <a:solidFill>
                          <a:srgbClr val="00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B44D9" id="Стрелка вниз 69" o:spid="_x0000_s1026" type="#_x0000_t67" style="position:absolute;margin-left:196.35pt;margin-top:.2pt;width:24pt;height:54.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" fillcolor="black">
                <v:textbox style="layout-flow:vertical-ideographic"/>
              </v:shape>
            </w:pict>
          </mc:Fallback>
        </mc:AlternateContent>
      </w:r>
      <w:r w:rsidRPr="00B96658">
        <w:rPr>
          <w:rFonts w:ascii="Times New Roman" w:eastAsia="Times New Roman" w:hAnsi="Times New Roman" w:cs="Times New Roman"/>
          <w:sz w:val="18"/>
          <w:szCs w:val="18"/>
          <w:lang w:eastAsia="ru-RU"/>
        </w:rPr>
        <w:t xml:space="preserve">                                                                              30 м</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МБУК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МЦК и О» (Городецкий ДК)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д. Городцы, ул.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61),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58592" behindDoc="0" locked="0" layoutInCell="1" allowOverlap="1">
                <wp:simplePos x="0" y="0"/>
                <wp:positionH relativeFrom="column">
                  <wp:posOffset>2609850</wp:posOffset>
                </wp:positionH>
                <wp:positionV relativeFrom="paragraph">
                  <wp:posOffset>102235</wp:posOffset>
                </wp:positionV>
                <wp:extent cx="361950" cy="557530"/>
                <wp:effectExtent l="19050" t="16510" r="19050" b="6985"/>
                <wp:wrapNone/>
                <wp:docPr id="68" name="Стрелка вверх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557530"/>
                        </a:xfrm>
                        <a:prstGeom prst="upArrow">
                          <a:avLst>
                            <a:gd name="adj1" fmla="val 50000"/>
                            <a:gd name="adj2" fmla="val 38509"/>
                          </a:avLst>
                        </a:prstGeom>
                        <a:solidFill>
                          <a:srgbClr val="00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42460" id="Стрелка вверх 68" o:spid="_x0000_s1026" type="#_x0000_t68" style="position:absolute;margin-left:205.5pt;margin-top:8.05pt;width:28.5pt;height:43.9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" fillcolor="black">
                <v:textbox style="layout-flow:vertical-ideographic"/>
              </v:shape>
            </w:pict>
          </mc:Fallback>
        </mc:AlternateConten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30 м</w:t>
      </w:r>
    </w:p>
    <w:tbl>
      <w:tblPr>
        <w:tblpPr w:leftFromText="180" w:rightFromText="180" w:bottomFromText="200" w:vertAnchor="text" w:tblpX="1954" w:tblpY="3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5"/>
      </w:tblGrid>
      <w:tr w:rsidR="00B96658" w:rsidRPr="00B96658" w:rsidTr="00962F77">
        <w:trPr>
          <w:trHeight w:val="3975"/>
        </w:trPr>
        <w:tc>
          <w:tcPr>
            <w:tcW w:w="5055" w:type="dxa"/>
            <w:tcBorders>
              <w:top w:val="single" w:sz="4" w:space="0" w:color="auto"/>
              <w:left w:val="single" w:sz="4" w:space="0" w:color="auto"/>
              <w:bottom w:val="single" w:sz="4" w:space="0" w:color="auto"/>
              <w:right w:val="single" w:sz="4" w:space="0" w:color="auto"/>
            </w:tcBorders>
          </w:tcPr>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tbl>
            <w:tblPr>
              <w:tblW w:w="0" w:type="auto"/>
              <w:tblInd w:w="1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1050"/>
            </w:tblGrid>
            <w:tr w:rsidR="00B96658" w:rsidRPr="00B96658" w:rsidTr="00962F77">
              <w:trPr>
                <w:trHeight w:val="675"/>
              </w:trPr>
              <w:tc>
                <w:tcPr>
                  <w:tcW w:w="1845" w:type="dxa"/>
                  <w:gridSpan w:val="2"/>
                  <w:tcBorders>
                    <w:top w:val="single" w:sz="4" w:space="0" w:color="auto"/>
                    <w:left w:val="single" w:sz="4" w:space="0" w:color="auto"/>
                    <w:bottom w:val="single" w:sz="4" w:space="0" w:color="auto"/>
                    <w:right w:val="single" w:sz="4" w:space="0" w:color="auto"/>
                  </w:tcBorders>
                  <w:shd w:val="clear" w:color="auto" w:fill="000000"/>
                </w:tcPr>
                <w:p w:rsidR="00B96658" w:rsidRPr="00B96658" w:rsidRDefault="00B96658" w:rsidP="00B96658">
                  <w:pPr>
                    <w:framePr w:hSpace="180" w:wrap="around" w:vAnchor="text" w:hAnchor="text" w:x="1954" w:y="361"/>
                    <w:suppressAutoHyphens w:val="0"/>
                    <w:spacing w:after="0" w:line="240" w:lineRule="auto"/>
                    <w:rPr>
                      <w:rFonts w:ascii="Times New Roman" w:eastAsia="Times New Roman" w:hAnsi="Times New Roman" w:cs="Times New Roman"/>
                      <w:sz w:val="18"/>
                      <w:szCs w:val="18"/>
                      <w:lang w:eastAsia="ru-RU"/>
                    </w:rPr>
                  </w:pPr>
                </w:p>
              </w:tc>
            </w:tr>
            <w:tr w:rsidR="00B96658" w:rsidRPr="00B96658" w:rsidTr="00962F77">
              <w:trPr>
                <w:gridBefore w:val="1"/>
                <w:wBefore w:w="795" w:type="dxa"/>
                <w:trHeight w:val="1395"/>
              </w:trPr>
              <w:tc>
                <w:tcPr>
                  <w:tcW w:w="1050" w:type="dxa"/>
                  <w:tcBorders>
                    <w:top w:val="single" w:sz="4" w:space="0" w:color="auto"/>
                    <w:left w:val="single" w:sz="4" w:space="0" w:color="auto"/>
                    <w:bottom w:val="single" w:sz="4" w:space="0" w:color="auto"/>
                    <w:right w:val="single" w:sz="4" w:space="0" w:color="auto"/>
                  </w:tcBorders>
                  <w:shd w:val="clear" w:color="auto" w:fill="000000"/>
                  <w:hideMark/>
                </w:tcPr>
                <w:p w:rsidR="00B96658" w:rsidRPr="00B96658" w:rsidRDefault="00B96658" w:rsidP="00B96658">
                  <w:pPr>
                    <w:framePr w:hSpace="180" w:wrap="around" w:vAnchor="text" w:hAnchor="text" w:x="1954" w:y="361"/>
                    <w:suppressAutoHyphens w:val="0"/>
                    <w:spacing w:after="0" w:line="240" w:lineRule="auto"/>
                    <w:rPr>
                      <w:rFonts w:ascii="Times New Roman" w:eastAsia="Times New Roman" w:hAnsi="Times New Roman" w:cs="Times New Roman"/>
                      <w:sz w:val="18"/>
                      <w:szCs w:val="18"/>
                      <w:lang w:eastAsia="ru-RU"/>
                    </w:rPr>
                  </w:pPr>
                </w:p>
              </w:tc>
            </w:tr>
          </w:tbl>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61664" behindDoc="0" locked="0" layoutInCell="1" allowOverlap="1">
                      <wp:simplePos x="0" y="0"/>
                      <wp:positionH relativeFrom="column">
                        <wp:posOffset>1369695</wp:posOffset>
                      </wp:positionH>
                      <wp:positionV relativeFrom="paragraph">
                        <wp:posOffset>1118235</wp:posOffset>
                      </wp:positionV>
                      <wp:extent cx="405765" cy="682625"/>
                      <wp:effectExtent l="26670" t="13335" r="24765" b="18415"/>
                      <wp:wrapNone/>
                      <wp:docPr id="67" name="Стрелка вниз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5765" cy="682625"/>
                              </a:xfrm>
                              <a:prstGeom prst="downArrow">
                                <a:avLst>
                                  <a:gd name="adj1" fmla="val 50000"/>
                                  <a:gd name="adj2" fmla="val 42058"/>
                                </a:avLst>
                              </a:prstGeom>
                              <a:solidFill>
                                <a:srgbClr val="00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DD59E" id="Стрелка вниз 67" o:spid="_x0000_s1026" type="#_x0000_t67" style="position:absolute;margin-left:107.85pt;margin-top:88.05pt;width:31.95pt;height:53.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" fillcolor="black">
                      <v:textbox style="layout-flow:vertical-ideographic"/>
                    </v:shape>
                  </w:pict>
                </mc:Fallback>
              </mc:AlternateContent>
            </w:r>
          </w:p>
        </w:tc>
      </w:tr>
    </w:tbl>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60640" behindDoc="0" locked="0" layoutInCell="1" allowOverlap="1">
                <wp:simplePos x="0" y="0"/>
                <wp:positionH relativeFrom="column">
                  <wp:posOffset>394335</wp:posOffset>
                </wp:positionH>
                <wp:positionV relativeFrom="paragraph">
                  <wp:posOffset>215900</wp:posOffset>
                </wp:positionV>
                <wp:extent cx="685800" cy="313055"/>
                <wp:effectExtent l="13335" t="15875" r="5715" b="13970"/>
                <wp:wrapNone/>
                <wp:docPr id="66" name="Стрелка влево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13055"/>
                        </a:xfrm>
                        <a:prstGeom prst="leftArrow">
                          <a:avLst>
                            <a:gd name="adj1" fmla="val 50000"/>
                            <a:gd name="adj2" fmla="val 54767"/>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3147D" id="Стрелка влево 66" o:spid="_x0000_s1026" type="#_x0000_t66" style="position:absolute;margin-left:31.05pt;margin-top:17pt;width:54pt;height:24.6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" fillcolor="black"/>
            </w:pict>
          </mc:Fallback>
        </mc:AlternateContent>
      </w:r>
      <w:r w:rsidRPr="00B96658">
        <w:rPr>
          <w:rFonts w:ascii="Times New Roman" w:eastAsia="Times New Roman" w:hAnsi="Times New Roman" w:cs="Times New Roman"/>
          <w:sz w:val="18"/>
          <w:szCs w:val="18"/>
          <w:lang w:eastAsia="ru-RU"/>
        </w:rPr>
        <w:t xml:space="preserve">               30 м                                                                                                                                             30 м</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759616" behindDoc="0" locked="0" layoutInCell="1" allowOverlap="1">
                <wp:simplePos x="0" y="0"/>
                <wp:positionH relativeFrom="column">
                  <wp:posOffset>4451350</wp:posOffset>
                </wp:positionH>
                <wp:positionV relativeFrom="paragraph">
                  <wp:posOffset>40640</wp:posOffset>
                </wp:positionV>
                <wp:extent cx="760095" cy="299720"/>
                <wp:effectExtent l="12700" t="21590" r="17780" b="12065"/>
                <wp:wrapNone/>
                <wp:docPr id="65" name="Стрелка вправо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0095" cy="299720"/>
                        </a:xfrm>
                        <a:prstGeom prst="rightArrow">
                          <a:avLst>
                            <a:gd name="adj1" fmla="val 50000"/>
                            <a:gd name="adj2" fmla="val 634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9AB6B" id="Стрелка вправо 65" o:spid="_x0000_s1026" type="#_x0000_t13" style="position:absolute;margin-left:350.5pt;margin-top:3.2pt;width:59.85pt;height:23.6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" fillcolor="black"/>
            </w:pict>
          </mc:Fallback>
        </mc:AlternateConten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30 м</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МБОУ Селецкой СОШ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с. Селец, ул.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56),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drawing>
          <wp:inline distT="0" distB="0" distL="0" distR="0">
            <wp:extent cx="6191250" cy="51625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9">
                      <a:extLst>
                        <a:ext uri="{28A0092B-C50C-407E-A947-70E740481C1C}">
                          <a14:useLocalDpi xmlns:a14="http://schemas.microsoft.com/office/drawing/2010/main" val="0"/>
                        </a:ext>
                      </a:extLst>
                    </a:blip>
                    <a:srcRect b="5521"/>
                    <a:stretch>
                      <a:fillRect/>
                    </a:stretch>
                  </pic:blipFill>
                  <pic:spPr bwMode="auto">
                    <a:xfrm>
                      <a:off x="0" y="0"/>
                      <a:ext cx="6191250" cy="5162550"/>
                    </a:xfrm>
                    <a:prstGeom prst="rect">
                      <a:avLst/>
                    </a:prstGeom>
                    <a:noFill/>
                    <a:ln>
                      <a:noFill/>
                    </a:ln>
                  </pic:spPr>
                </pic:pic>
              </a:graphicData>
            </a:graphic>
          </wp:inline>
        </w:drawing>
      </w: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с. Селец, ул.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xml:space="preserve"> </w:t>
      </w: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ФАП с. Селец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с. Селец, ул.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12),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191250" cy="51625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59">
                      <a:extLst>
                        <a:ext uri="{28A0092B-C50C-407E-A947-70E740481C1C}">
                          <a14:useLocalDpi xmlns:a14="http://schemas.microsoft.com/office/drawing/2010/main" val="0"/>
                        </a:ext>
                      </a:extLst>
                    </a:blip>
                    <a:srcRect b="5521"/>
                    <a:stretch>
                      <a:fillRect/>
                    </a:stretch>
                  </pic:blipFill>
                  <pic:spPr bwMode="auto">
                    <a:xfrm>
                      <a:off x="0" y="0"/>
                      <a:ext cx="6191250" cy="5162550"/>
                    </a:xfrm>
                    <a:prstGeom prst="rect">
                      <a:avLst/>
                    </a:prstGeom>
                    <a:noFill/>
                    <a:ln>
                      <a:noFill/>
                    </a:ln>
                  </pic:spPr>
                </pic:pic>
              </a:graphicData>
            </a:graphic>
          </wp:inline>
        </w:drawing>
      </w: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с. Селец, ул. </w:t>
      </w:r>
      <w:proofErr w:type="spellStart"/>
      <w:r w:rsidRPr="00B96658">
        <w:rPr>
          <w:rFonts w:ascii="Times New Roman" w:eastAsia="Times New Roman" w:hAnsi="Times New Roman" w:cs="Times New Roman"/>
          <w:sz w:val="18"/>
          <w:szCs w:val="18"/>
          <w:lang w:eastAsia="ru-RU"/>
        </w:rPr>
        <w:t>Трубчевская</w:t>
      </w:r>
      <w:proofErr w:type="spellEnd"/>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00"/>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ФАП с. Алешенка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с. Алешенка, ул. Молодежная, 14),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tabs>
          <w:tab w:val="left" w:pos="6252"/>
        </w:tabs>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ab/>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4819650" cy="343852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1">
                      <a:extLst>
                        <a:ext uri="{28A0092B-C50C-407E-A947-70E740481C1C}">
                          <a14:useLocalDpi xmlns:a14="http://schemas.microsoft.com/office/drawing/2010/main" val="0"/>
                        </a:ext>
                      </a:extLst>
                    </a:blip>
                    <a:srcRect b="7584"/>
                    <a:stretch>
                      <a:fillRect/>
                    </a:stretch>
                  </pic:blipFill>
                  <pic:spPr bwMode="auto">
                    <a:xfrm>
                      <a:off x="0" y="0"/>
                      <a:ext cx="4819650" cy="3438525"/>
                    </a:xfrm>
                    <a:prstGeom prst="rect">
                      <a:avLst/>
                    </a:prstGeom>
                    <a:noFill/>
                    <a:ln>
                      <a:noFill/>
                    </a:ln>
                  </pic:spPr>
                </pic:pic>
              </a:graphicData>
            </a:graphic>
          </wp:inline>
        </w:drawing>
      </w: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 Алешенка, ул. Молодежная</w:t>
      </w:r>
    </w:p>
    <w:p w:rsidR="00B96658" w:rsidRPr="00B96658" w:rsidRDefault="00B96658" w:rsidP="00B96658">
      <w:pPr>
        <w:tabs>
          <w:tab w:val="left" w:pos="4230"/>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br w:type="page"/>
      </w: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4230"/>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ФАП д. </w:t>
      </w:r>
      <w:proofErr w:type="spellStart"/>
      <w:r w:rsidRPr="00B96658">
        <w:rPr>
          <w:rFonts w:ascii="Times New Roman" w:eastAsia="Times New Roman" w:hAnsi="Times New Roman" w:cs="Times New Roman"/>
          <w:sz w:val="18"/>
          <w:szCs w:val="18"/>
          <w:lang w:eastAsia="ru-RU"/>
        </w:rPr>
        <w:t>Сагутьево</w:t>
      </w:r>
      <w:proofErr w:type="spellEnd"/>
      <w:r w:rsidRPr="00B96658">
        <w:rPr>
          <w:rFonts w:ascii="Times New Roman" w:eastAsia="Times New Roman" w:hAnsi="Times New Roman" w:cs="Times New Roman"/>
          <w:sz w:val="18"/>
          <w:szCs w:val="18"/>
          <w:lang w:eastAsia="ru-RU"/>
        </w:rPr>
        <w:t xml:space="preserve">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д. </w:t>
      </w:r>
      <w:proofErr w:type="spellStart"/>
      <w:r w:rsidRPr="00B96658">
        <w:rPr>
          <w:rFonts w:ascii="Times New Roman" w:eastAsia="Times New Roman" w:hAnsi="Times New Roman" w:cs="Times New Roman"/>
          <w:sz w:val="18"/>
          <w:szCs w:val="18"/>
          <w:lang w:eastAsia="ru-RU"/>
        </w:rPr>
        <w:t>Сагутьево</w:t>
      </w:r>
      <w:proofErr w:type="spellEnd"/>
      <w:r w:rsidRPr="00B96658">
        <w:rPr>
          <w:rFonts w:ascii="Times New Roman" w:eastAsia="Times New Roman" w:hAnsi="Times New Roman" w:cs="Times New Roman"/>
          <w:sz w:val="18"/>
          <w:szCs w:val="18"/>
          <w:lang w:eastAsia="ru-RU"/>
        </w:rPr>
        <w:t>, ул. Школьная, 47 Б),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color w:val="FF0000"/>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drawing>
          <wp:inline distT="0" distB="0" distL="0" distR="0">
            <wp:extent cx="5324475" cy="48101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63">
                      <a:extLst>
                        <a:ext uri="{28A0092B-C50C-407E-A947-70E740481C1C}">
                          <a14:useLocalDpi xmlns:a14="http://schemas.microsoft.com/office/drawing/2010/main" val="0"/>
                        </a:ext>
                      </a:extLst>
                    </a:blip>
                    <a:srcRect b="8040"/>
                    <a:stretch>
                      <a:fillRect/>
                    </a:stretch>
                  </pic:blipFill>
                  <pic:spPr bwMode="auto">
                    <a:xfrm>
                      <a:off x="0" y="0"/>
                      <a:ext cx="5324475" cy="481012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д. </w:t>
      </w:r>
      <w:proofErr w:type="spellStart"/>
      <w:r w:rsidRPr="00B96658">
        <w:rPr>
          <w:rFonts w:ascii="Times New Roman" w:eastAsia="Times New Roman" w:hAnsi="Times New Roman" w:cs="Times New Roman"/>
          <w:sz w:val="18"/>
          <w:szCs w:val="18"/>
          <w:lang w:eastAsia="ru-RU"/>
        </w:rPr>
        <w:t>Сагутьево</w:t>
      </w:r>
      <w:proofErr w:type="spellEnd"/>
      <w:r w:rsidRPr="00B96658">
        <w:rPr>
          <w:rFonts w:ascii="Times New Roman" w:eastAsia="Times New Roman" w:hAnsi="Times New Roman" w:cs="Times New Roman"/>
          <w:sz w:val="18"/>
          <w:szCs w:val="18"/>
          <w:lang w:eastAsia="ru-RU"/>
        </w:rPr>
        <w:t xml:space="preserve">, ул. Школьная </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МБУК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МЦК и О» (</w:t>
      </w:r>
      <w:proofErr w:type="spellStart"/>
      <w:r w:rsidRPr="00B96658">
        <w:rPr>
          <w:rFonts w:ascii="Times New Roman" w:eastAsia="Times New Roman" w:hAnsi="Times New Roman" w:cs="Times New Roman"/>
          <w:sz w:val="18"/>
          <w:szCs w:val="18"/>
          <w:lang w:eastAsia="ru-RU"/>
        </w:rPr>
        <w:t>Глыбоченский</w:t>
      </w:r>
      <w:proofErr w:type="spellEnd"/>
      <w:r w:rsidRPr="00B96658">
        <w:rPr>
          <w:rFonts w:ascii="Times New Roman" w:eastAsia="Times New Roman" w:hAnsi="Times New Roman" w:cs="Times New Roman"/>
          <w:sz w:val="18"/>
          <w:szCs w:val="18"/>
          <w:lang w:eastAsia="ru-RU"/>
        </w:rPr>
        <w:t xml:space="preserve"> ДК)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д. </w:t>
      </w:r>
      <w:proofErr w:type="spellStart"/>
      <w:r w:rsidRPr="00B96658">
        <w:rPr>
          <w:rFonts w:ascii="Times New Roman" w:eastAsia="Times New Roman" w:hAnsi="Times New Roman" w:cs="Times New Roman"/>
          <w:sz w:val="18"/>
          <w:szCs w:val="18"/>
          <w:lang w:eastAsia="ru-RU"/>
        </w:rPr>
        <w:t>Глыбочка</w:t>
      </w:r>
      <w:proofErr w:type="spellEnd"/>
      <w:r w:rsidRPr="00B96658">
        <w:rPr>
          <w:rFonts w:ascii="Times New Roman" w:eastAsia="Times New Roman" w:hAnsi="Times New Roman" w:cs="Times New Roman"/>
          <w:sz w:val="18"/>
          <w:szCs w:val="18"/>
          <w:lang w:eastAsia="ru-RU"/>
        </w:rPr>
        <w:t xml:space="preserve">, ул. им. </w:t>
      </w:r>
      <w:proofErr w:type="spellStart"/>
      <w:r w:rsidRPr="00B96658">
        <w:rPr>
          <w:rFonts w:ascii="Times New Roman" w:eastAsia="Times New Roman" w:hAnsi="Times New Roman" w:cs="Times New Roman"/>
          <w:sz w:val="18"/>
          <w:szCs w:val="18"/>
          <w:lang w:eastAsia="ru-RU"/>
        </w:rPr>
        <w:t>Постевого</w:t>
      </w:r>
      <w:proofErr w:type="spellEnd"/>
      <w:r w:rsidRPr="00B96658">
        <w:rPr>
          <w:rFonts w:ascii="Times New Roman" w:eastAsia="Times New Roman" w:hAnsi="Times New Roman" w:cs="Times New Roman"/>
          <w:sz w:val="18"/>
          <w:szCs w:val="18"/>
          <w:lang w:eastAsia="ru-RU"/>
        </w:rPr>
        <w:t>, 3),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5362575" cy="49625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65">
                      <a:extLst>
                        <a:ext uri="{28A0092B-C50C-407E-A947-70E740481C1C}">
                          <a14:useLocalDpi xmlns:a14="http://schemas.microsoft.com/office/drawing/2010/main" val="0"/>
                        </a:ext>
                      </a:extLst>
                    </a:blip>
                    <a:srcRect b="5788"/>
                    <a:stretch>
                      <a:fillRect/>
                    </a:stretch>
                  </pic:blipFill>
                  <pic:spPr bwMode="auto">
                    <a:xfrm>
                      <a:off x="0" y="0"/>
                      <a:ext cx="5362575" cy="496252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д. </w:t>
      </w:r>
      <w:proofErr w:type="spellStart"/>
      <w:r w:rsidRPr="00B96658">
        <w:rPr>
          <w:rFonts w:ascii="Times New Roman" w:eastAsia="Times New Roman" w:hAnsi="Times New Roman" w:cs="Times New Roman"/>
          <w:sz w:val="18"/>
          <w:szCs w:val="18"/>
          <w:lang w:eastAsia="ru-RU"/>
        </w:rPr>
        <w:t>Глыбочка</w:t>
      </w:r>
      <w:proofErr w:type="spellEnd"/>
      <w:r w:rsidRPr="00B96658">
        <w:rPr>
          <w:rFonts w:ascii="Times New Roman" w:eastAsia="Times New Roman" w:hAnsi="Times New Roman" w:cs="Times New Roman"/>
          <w:sz w:val="18"/>
          <w:szCs w:val="18"/>
          <w:lang w:eastAsia="ru-RU"/>
        </w:rPr>
        <w:t xml:space="preserve">, ул. им. </w:t>
      </w:r>
      <w:proofErr w:type="spellStart"/>
      <w:r w:rsidRPr="00B96658">
        <w:rPr>
          <w:rFonts w:ascii="Times New Roman" w:eastAsia="Times New Roman" w:hAnsi="Times New Roman" w:cs="Times New Roman"/>
          <w:sz w:val="18"/>
          <w:szCs w:val="18"/>
          <w:lang w:eastAsia="ru-RU"/>
        </w:rPr>
        <w:t>Постевого</w:t>
      </w:r>
      <w:proofErr w:type="spellEnd"/>
      <w:r w:rsidRPr="00B96658">
        <w:rPr>
          <w:rFonts w:ascii="Times New Roman" w:eastAsia="Times New Roman" w:hAnsi="Times New Roman" w:cs="Times New Roman"/>
          <w:sz w:val="18"/>
          <w:szCs w:val="18"/>
          <w:lang w:eastAsia="ru-RU"/>
        </w:rPr>
        <w:t xml:space="preserve"> </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МБУК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МЦК и О» (</w:t>
      </w:r>
      <w:proofErr w:type="spellStart"/>
      <w:r w:rsidRPr="00B96658">
        <w:rPr>
          <w:rFonts w:ascii="Times New Roman" w:eastAsia="Times New Roman" w:hAnsi="Times New Roman" w:cs="Times New Roman"/>
          <w:sz w:val="18"/>
          <w:szCs w:val="18"/>
          <w:lang w:eastAsia="ru-RU"/>
        </w:rPr>
        <w:t>Хотьяновский</w:t>
      </w:r>
      <w:proofErr w:type="spellEnd"/>
      <w:r w:rsidRPr="00B96658">
        <w:rPr>
          <w:rFonts w:ascii="Times New Roman" w:eastAsia="Times New Roman" w:hAnsi="Times New Roman" w:cs="Times New Roman"/>
          <w:sz w:val="18"/>
          <w:szCs w:val="18"/>
          <w:lang w:eastAsia="ru-RU"/>
        </w:rPr>
        <w:t xml:space="preserve"> ДК)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д. </w:t>
      </w:r>
      <w:proofErr w:type="spellStart"/>
      <w:r w:rsidRPr="00B96658">
        <w:rPr>
          <w:rFonts w:ascii="Times New Roman" w:eastAsia="Times New Roman" w:hAnsi="Times New Roman" w:cs="Times New Roman"/>
          <w:sz w:val="18"/>
          <w:szCs w:val="18"/>
          <w:lang w:eastAsia="ru-RU"/>
        </w:rPr>
        <w:t>Хотьяновка</w:t>
      </w:r>
      <w:proofErr w:type="spellEnd"/>
      <w:r w:rsidRPr="00B96658">
        <w:rPr>
          <w:rFonts w:ascii="Times New Roman" w:eastAsia="Times New Roman" w:hAnsi="Times New Roman" w:cs="Times New Roman"/>
          <w:sz w:val="18"/>
          <w:szCs w:val="18"/>
          <w:lang w:eastAsia="ru-RU"/>
        </w:rPr>
        <w:t>, ул. Ворошилова, 29),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572250" cy="46577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572250" cy="4657725"/>
                    </a:xfrm>
                    <a:prstGeom prst="rect">
                      <a:avLst/>
                    </a:prstGeom>
                    <a:noFill/>
                    <a:ln>
                      <a:noFill/>
                    </a:ln>
                  </pic:spPr>
                </pic:pic>
              </a:graphicData>
            </a:graphic>
          </wp:inline>
        </w:drawing>
      </w:r>
    </w:p>
    <w:p w:rsidR="00B96658" w:rsidRPr="00B96658" w:rsidRDefault="00B96658" w:rsidP="00B96658">
      <w:pPr>
        <w:tabs>
          <w:tab w:val="left" w:pos="0"/>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д. </w:t>
      </w:r>
      <w:proofErr w:type="spellStart"/>
      <w:r w:rsidRPr="00B96658">
        <w:rPr>
          <w:rFonts w:ascii="Times New Roman" w:eastAsia="Times New Roman" w:hAnsi="Times New Roman" w:cs="Times New Roman"/>
          <w:sz w:val="18"/>
          <w:szCs w:val="18"/>
          <w:lang w:eastAsia="ru-RU"/>
        </w:rPr>
        <w:t>Хотьяновка</w:t>
      </w:r>
      <w:proofErr w:type="spellEnd"/>
      <w:r w:rsidRPr="00B96658">
        <w:rPr>
          <w:rFonts w:ascii="Times New Roman" w:eastAsia="Times New Roman" w:hAnsi="Times New Roman" w:cs="Times New Roman"/>
          <w:sz w:val="18"/>
          <w:szCs w:val="18"/>
          <w:lang w:eastAsia="ru-RU"/>
        </w:rPr>
        <w:t xml:space="preserve">, ул. Ворошилова </w:t>
      </w:r>
    </w:p>
    <w:p w:rsidR="00B96658" w:rsidRPr="00B96658" w:rsidRDefault="00B96658" w:rsidP="00B96658">
      <w:pPr>
        <w:tabs>
          <w:tab w:val="left" w:pos="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0"/>
        </w:tabs>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tabs>
          <w:tab w:val="left" w:pos="0"/>
        </w:tabs>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ab/>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ФАП д. </w:t>
      </w:r>
      <w:proofErr w:type="spellStart"/>
      <w:r w:rsidRPr="00B96658">
        <w:rPr>
          <w:rFonts w:ascii="Times New Roman" w:eastAsia="Times New Roman" w:hAnsi="Times New Roman" w:cs="Times New Roman"/>
          <w:sz w:val="18"/>
          <w:szCs w:val="18"/>
          <w:lang w:eastAsia="ru-RU"/>
        </w:rPr>
        <w:t>Глыбочка</w:t>
      </w:r>
      <w:proofErr w:type="spellEnd"/>
      <w:r w:rsidRPr="00B96658">
        <w:rPr>
          <w:rFonts w:ascii="Times New Roman" w:eastAsia="Times New Roman" w:hAnsi="Times New Roman" w:cs="Times New Roman"/>
          <w:sz w:val="18"/>
          <w:szCs w:val="18"/>
          <w:lang w:eastAsia="ru-RU"/>
        </w:rPr>
        <w:t xml:space="preserve">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д. </w:t>
      </w:r>
      <w:proofErr w:type="spellStart"/>
      <w:r w:rsidRPr="00B96658">
        <w:rPr>
          <w:rFonts w:ascii="Times New Roman" w:eastAsia="Times New Roman" w:hAnsi="Times New Roman" w:cs="Times New Roman"/>
          <w:sz w:val="18"/>
          <w:szCs w:val="18"/>
          <w:lang w:eastAsia="ru-RU"/>
        </w:rPr>
        <w:t>Глыбочка</w:t>
      </w:r>
      <w:proofErr w:type="spellEnd"/>
      <w:r w:rsidRPr="00B96658">
        <w:rPr>
          <w:rFonts w:ascii="Times New Roman" w:eastAsia="Times New Roman" w:hAnsi="Times New Roman" w:cs="Times New Roman"/>
          <w:sz w:val="18"/>
          <w:szCs w:val="18"/>
          <w:lang w:eastAsia="ru-RU"/>
        </w:rPr>
        <w:t xml:space="preserve">, ул. им. </w:t>
      </w:r>
      <w:proofErr w:type="spellStart"/>
      <w:r w:rsidRPr="00B96658">
        <w:rPr>
          <w:rFonts w:ascii="Times New Roman" w:eastAsia="Times New Roman" w:hAnsi="Times New Roman" w:cs="Times New Roman"/>
          <w:sz w:val="18"/>
          <w:szCs w:val="18"/>
          <w:lang w:eastAsia="ru-RU"/>
        </w:rPr>
        <w:t>Постевого</w:t>
      </w:r>
      <w:proofErr w:type="spellEnd"/>
      <w:r w:rsidRPr="00B96658">
        <w:rPr>
          <w:rFonts w:ascii="Times New Roman" w:eastAsia="Times New Roman" w:hAnsi="Times New Roman" w:cs="Times New Roman"/>
          <w:sz w:val="18"/>
          <w:szCs w:val="18"/>
          <w:lang w:eastAsia="ru-RU"/>
        </w:rPr>
        <w:t>, 1 А),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572250" cy="43434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572250" cy="434340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д. </w:t>
      </w:r>
      <w:proofErr w:type="spellStart"/>
      <w:r w:rsidRPr="00B96658">
        <w:rPr>
          <w:rFonts w:ascii="Times New Roman" w:eastAsia="Times New Roman" w:hAnsi="Times New Roman" w:cs="Times New Roman"/>
          <w:sz w:val="18"/>
          <w:szCs w:val="18"/>
          <w:lang w:eastAsia="ru-RU"/>
        </w:rPr>
        <w:t>Глыбочка</w:t>
      </w:r>
      <w:proofErr w:type="spellEnd"/>
      <w:r w:rsidRPr="00B96658">
        <w:rPr>
          <w:rFonts w:ascii="Times New Roman" w:eastAsia="Times New Roman" w:hAnsi="Times New Roman" w:cs="Times New Roman"/>
          <w:sz w:val="18"/>
          <w:szCs w:val="18"/>
          <w:lang w:eastAsia="ru-RU"/>
        </w:rPr>
        <w:t xml:space="preserve">, ул. им. </w:t>
      </w:r>
      <w:proofErr w:type="spellStart"/>
      <w:r w:rsidRPr="00B96658">
        <w:rPr>
          <w:rFonts w:ascii="Times New Roman" w:eastAsia="Times New Roman" w:hAnsi="Times New Roman" w:cs="Times New Roman"/>
          <w:sz w:val="18"/>
          <w:szCs w:val="18"/>
          <w:lang w:eastAsia="ru-RU"/>
        </w:rPr>
        <w:t>Постевого</w:t>
      </w:r>
      <w:proofErr w:type="spellEnd"/>
      <w:r w:rsidRPr="00B96658">
        <w:rPr>
          <w:rFonts w:ascii="Times New Roman" w:eastAsia="Times New Roman" w:hAnsi="Times New Roman" w:cs="Times New Roman"/>
          <w:sz w:val="18"/>
          <w:szCs w:val="18"/>
          <w:lang w:eastAsia="ru-RU"/>
        </w:rPr>
        <w:t xml:space="preserve"> </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МБУК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МЦК и О» (</w:t>
      </w:r>
      <w:proofErr w:type="spellStart"/>
      <w:r w:rsidRPr="00B96658">
        <w:rPr>
          <w:rFonts w:ascii="Times New Roman" w:eastAsia="Times New Roman" w:hAnsi="Times New Roman" w:cs="Times New Roman"/>
          <w:sz w:val="18"/>
          <w:szCs w:val="18"/>
          <w:lang w:eastAsia="ru-RU"/>
        </w:rPr>
        <w:t>Сагутьевский</w:t>
      </w:r>
      <w:proofErr w:type="spellEnd"/>
      <w:r w:rsidRPr="00B96658">
        <w:rPr>
          <w:rFonts w:ascii="Times New Roman" w:eastAsia="Times New Roman" w:hAnsi="Times New Roman" w:cs="Times New Roman"/>
          <w:sz w:val="18"/>
          <w:szCs w:val="18"/>
          <w:lang w:eastAsia="ru-RU"/>
        </w:rPr>
        <w:t xml:space="preserve"> ДК)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д. </w:t>
      </w:r>
      <w:proofErr w:type="spellStart"/>
      <w:r w:rsidRPr="00B96658">
        <w:rPr>
          <w:rFonts w:ascii="Times New Roman" w:eastAsia="Times New Roman" w:hAnsi="Times New Roman" w:cs="Times New Roman"/>
          <w:sz w:val="18"/>
          <w:szCs w:val="18"/>
          <w:lang w:eastAsia="ru-RU"/>
        </w:rPr>
        <w:t>Сагутьево</w:t>
      </w:r>
      <w:proofErr w:type="spellEnd"/>
      <w:r w:rsidRPr="00B96658">
        <w:rPr>
          <w:rFonts w:ascii="Times New Roman" w:eastAsia="Times New Roman" w:hAnsi="Times New Roman" w:cs="Times New Roman"/>
          <w:sz w:val="18"/>
          <w:szCs w:val="18"/>
          <w:lang w:eastAsia="ru-RU"/>
        </w:rPr>
        <w:t>, ул. Молодежная, 2 А),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color w:val="FF0000"/>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381750" cy="45148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6">
                      <a:extLst>
                        <a:ext uri="{28A0092B-C50C-407E-A947-70E740481C1C}">
                          <a14:useLocalDpi xmlns:a14="http://schemas.microsoft.com/office/drawing/2010/main" val="0"/>
                        </a:ext>
                      </a:extLst>
                    </a:blip>
                    <a:srcRect b="6660"/>
                    <a:stretch>
                      <a:fillRect/>
                    </a:stretch>
                  </pic:blipFill>
                  <pic:spPr bwMode="auto">
                    <a:xfrm>
                      <a:off x="0" y="0"/>
                      <a:ext cx="6381750" cy="451485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д. </w:t>
      </w:r>
      <w:proofErr w:type="spellStart"/>
      <w:r w:rsidRPr="00B96658">
        <w:rPr>
          <w:rFonts w:ascii="Times New Roman" w:eastAsia="Times New Roman" w:hAnsi="Times New Roman" w:cs="Times New Roman"/>
          <w:sz w:val="18"/>
          <w:szCs w:val="18"/>
          <w:lang w:eastAsia="ru-RU"/>
        </w:rPr>
        <w:t>Сагутьево</w:t>
      </w:r>
      <w:proofErr w:type="spellEnd"/>
      <w:r w:rsidRPr="00B96658">
        <w:rPr>
          <w:rFonts w:ascii="Times New Roman" w:eastAsia="Times New Roman" w:hAnsi="Times New Roman" w:cs="Times New Roman"/>
          <w:sz w:val="18"/>
          <w:szCs w:val="18"/>
          <w:lang w:eastAsia="ru-RU"/>
        </w:rPr>
        <w:t>, ул. Молодежная</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МБОУ </w:t>
      </w:r>
      <w:proofErr w:type="spellStart"/>
      <w:r w:rsidRPr="00B96658">
        <w:rPr>
          <w:rFonts w:ascii="Times New Roman" w:eastAsia="Times New Roman" w:hAnsi="Times New Roman" w:cs="Times New Roman"/>
          <w:sz w:val="18"/>
          <w:szCs w:val="18"/>
          <w:lang w:eastAsia="ru-RU"/>
        </w:rPr>
        <w:t>Сагутьевской</w:t>
      </w:r>
      <w:proofErr w:type="spellEnd"/>
      <w:r w:rsidRPr="00B96658">
        <w:rPr>
          <w:rFonts w:ascii="Times New Roman" w:eastAsia="Times New Roman" w:hAnsi="Times New Roman" w:cs="Times New Roman"/>
          <w:sz w:val="18"/>
          <w:szCs w:val="18"/>
          <w:lang w:eastAsia="ru-RU"/>
        </w:rPr>
        <w:t xml:space="preserve"> СОШ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д. </w:t>
      </w:r>
      <w:proofErr w:type="spellStart"/>
      <w:r w:rsidRPr="00B96658">
        <w:rPr>
          <w:rFonts w:ascii="Times New Roman" w:eastAsia="Times New Roman" w:hAnsi="Times New Roman" w:cs="Times New Roman"/>
          <w:sz w:val="18"/>
          <w:szCs w:val="18"/>
          <w:lang w:eastAsia="ru-RU"/>
        </w:rPr>
        <w:t>Сагутьево</w:t>
      </w:r>
      <w:proofErr w:type="spellEnd"/>
      <w:r w:rsidRPr="00B96658">
        <w:rPr>
          <w:rFonts w:ascii="Times New Roman" w:eastAsia="Times New Roman" w:hAnsi="Times New Roman" w:cs="Times New Roman"/>
          <w:sz w:val="18"/>
          <w:szCs w:val="18"/>
          <w:lang w:eastAsia="ru-RU"/>
        </w:rPr>
        <w:t>, ул. Школьная, 48),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noProof/>
          <w:sz w:val="18"/>
          <w:szCs w:val="18"/>
          <w:lang w:eastAsia="ru-RU"/>
        </w:rPr>
        <w:lastRenderedPageBreak/>
        <w:t xml:space="preserve">                          </w:t>
      </w:r>
      <w:r w:rsidRPr="00FB4A22">
        <w:rPr>
          <w:rFonts w:ascii="Times New Roman" w:eastAsia="Times New Roman" w:hAnsi="Times New Roman" w:cs="Times New Roman"/>
          <w:noProof/>
          <w:sz w:val="18"/>
          <w:szCs w:val="18"/>
          <w:lang w:eastAsia="ru-RU"/>
        </w:rPr>
        <w:drawing>
          <wp:inline distT="0" distB="0" distL="0" distR="0">
            <wp:extent cx="6381750" cy="46577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6">
                      <a:extLst>
                        <a:ext uri="{28A0092B-C50C-407E-A947-70E740481C1C}">
                          <a14:useLocalDpi xmlns:a14="http://schemas.microsoft.com/office/drawing/2010/main" val="0"/>
                        </a:ext>
                      </a:extLst>
                    </a:blip>
                    <a:srcRect b="6468"/>
                    <a:stretch>
                      <a:fillRect/>
                    </a:stretch>
                  </pic:blipFill>
                  <pic:spPr bwMode="auto">
                    <a:xfrm>
                      <a:off x="0" y="0"/>
                      <a:ext cx="6381750" cy="465772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д. </w:t>
      </w:r>
      <w:proofErr w:type="spellStart"/>
      <w:r w:rsidRPr="00B96658">
        <w:rPr>
          <w:rFonts w:ascii="Times New Roman" w:eastAsia="Times New Roman" w:hAnsi="Times New Roman" w:cs="Times New Roman"/>
          <w:sz w:val="18"/>
          <w:szCs w:val="18"/>
          <w:lang w:eastAsia="ru-RU"/>
        </w:rPr>
        <w:t>Сагутьево</w:t>
      </w:r>
      <w:proofErr w:type="spellEnd"/>
      <w:r w:rsidRPr="00B96658">
        <w:rPr>
          <w:rFonts w:ascii="Times New Roman" w:eastAsia="Times New Roman" w:hAnsi="Times New Roman" w:cs="Times New Roman"/>
          <w:sz w:val="18"/>
          <w:szCs w:val="18"/>
          <w:lang w:eastAsia="ru-RU"/>
        </w:rPr>
        <w:t>, ул. Школьная</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МБОУ Селецкой СОШ Сосновский филиал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д. Сосновка, ул. Партизанская, 1 А),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381750" cy="46767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6">
                      <a:extLst>
                        <a:ext uri="{28A0092B-C50C-407E-A947-70E740481C1C}">
                          <a14:useLocalDpi xmlns:a14="http://schemas.microsoft.com/office/drawing/2010/main" val="0"/>
                        </a:ext>
                      </a:extLst>
                    </a:blip>
                    <a:srcRect b="6087"/>
                    <a:stretch>
                      <a:fillRect/>
                    </a:stretch>
                  </pic:blipFill>
                  <pic:spPr bwMode="auto">
                    <a:xfrm>
                      <a:off x="0" y="0"/>
                      <a:ext cx="6381750" cy="4676775"/>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д. Сосновка, ул. Партизанская</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МБУК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МЦК и О» (</w:t>
      </w:r>
      <w:proofErr w:type="spellStart"/>
      <w:r w:rsidRPr="00B96658">
        <w:rPr>
          <w:rFonts w:ascii="Times New Roman" w:eastAsia="Times New Roman" w:hAnsi="Times New Roman" w:cs="Times New Roman"/>
          <w:sz w:val="18"/>
          <w:szCs w:val="18"/>
          <w:lang w:eastAsia="ru-RU"/>
        </w:rPr>
        <w:t>Алешенский</w:t>
      </w:r>
      <w:proofErr w:type="spellEnd"/>
      <w:r w:rsidRPr="00B96658">
        <w:rPr>
          <w:rFonts w:ascii="Times New Roman" w:eastAsia="Times New Roman" w:hAnsi="Times New Roman" w:cs="Times New Roman"/>
          <w:sz w:val="18"/>
          <w:szCs w:val="18"/>
          <w:lang w:eastAsia="ru-RU"/>
        </w:rPr>
        <w:t xml:space="preserve"> ДК)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с. Алешенка, ул. Молодежная, 13),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381750" cy="46291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6">
                      <a:extLst>
                        <a:ext uri="{28A0092B-C50C-407E-A947-70E740481C1C}">
                          <a14:useLocalDpi xmlns:a14="http://schemas.microsoft.com/office/drawing/2010/main" val="0"/>
                        </a:ext>
                      </a:extLst>
                    </a:blip>
                    <a:srcRect b="7042"/>
                    <a:stretch>
                      <a:fillRect/>
                    </a:stretch>
                  </pic:blipFill>
                  <pic:spPr bwMode="auto">
                    <a:xfrm>
                      <a:off x="0" y="0"/>
                      <a:ext cx="6381750" cy="462915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 Алешенка, ул. Молодежная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МБУК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МЦК и О» (</w:t>
      </w:r>
      <w:proofErr w:type="spellStart"/>
      <w:r w:rsidRPr="00B96658">
        <w:rPr>
          <w:rFonts w:ascii="Times New Roman" w:eastAsia="Times New Roman" w:hAnsi="Times New Roman" w:cs="Times New Roman"/>
          <w:sz w:val="18"/>
          <w:szCs w:val="18"/>
          <w:lang w:eastAsia="ru-RU"/>
        </w:rPr>
        <w:t>Селецкий</w:t>
      </w:r>
      <w:proofErr w:type="spellEnd"/>
      <w:r w:rsidRPr="00B96658">
        <w:rPr>
          <w:rFonts w:ascii="Times New Roman" w:eastAsia="Times New Roman" w:hAnsi="Times New Roman" w:cs="Times New Roman"/>
          <w:sz w:val="18"/>
          <w:szCs w:val="18"/>
          <w:lang w:eastAsia="ru-RU"/>
        </w:rPr>
        <w:t xml:space="preserve"> ДК)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 xml:space="preserve">с. Селец, ул. </w:t>
      </w:r>
      <w:proofErr w:type="spellStart"/>
      <w:r w:rsidRPr="00B96658">
        <w:rPr>
          <w:rFonts w:ascii="Times New Roman" w:eastAsia="Times New Roman" w:hAnsi="Times New Roman" w:cs="Times New Roman"/>
          <w:sz w:val="18"/>
          <w:szCs w:val="18"/>
          <w:lang w:eastAsia="ru-RU"/>
        </w:rPr>
        <w:t>Трубчевская</w:t>
      </w:r>
      <w:proofErr w:type="spellEnd"/>
      <w:r w:rsidRPr="00B96658">
        <w:rPr>
          <w:rFonts w:ascii="Times New Roman" w:eastAsia="Times New Roman" w:hAnsi="Times New Roman" w:cs="Times New Roman"/>
          <w:sz w:val="18"/>
          <w:szCs w:val="18"/>
          <w:lang w:eastAsia="ru-RU"/>
        </w:rPr>
        <w:t>, 62),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381750" cy="46291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6">
                      <a:extLst>
                        <a:ext uri="{28A0092B-C50C-407E-A947-70E740481C1C}">
                          <a14:useLocalDpi xmlns:a14="http://schemas.microsoft.com/office/drawing/2010/main" val="0"/>
                        </a:ext>
                      </a:extLst>
                    </a:blip>
                    <a:srcRect b="7042"/>
                    <a:stretch>
                      <a:fillRect/>
                    </a:stretch>
                  </pic:blipFill>
                  <pic:spPr bwMode="auto">
                    <a:xfrm>
                      <a:off x="0" y="0"/>
                      <a:ext cx="6381750" cy="462915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с. Селец, ул. </w:t>
      </w:r>
      <w:proofErr w:type="spellStart"/>
      <w:r w:rsidRPr="00B96658">
        <w:rPr>
          <w:rFonts w:ascii="Times New Roman" w:eastAsia="Times New Roman" w:hAnsi="Times New Roman" w:cs="Times New Roman"/>
          <w:sz w:val="18"/>
          <w:szCs w:val="18"/>
          <w:lang w:eastAsia="ru-RU"/>
        </w:rPr>
        <w:t>Трубчевская</w:t>
      </w:r>
      <w:proofErr w:type="spellEnd"/>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ФАП д. Сосновка (</w:t>
      </w:r>
      <w:r w:rsidRPr="00B96658">
        <w:rPr>
          <w:rFonts w:ascii="Times New Roman" w:eastAsia="Times New Roman" w:hAnsi="Times New Roman" w:cs="Times New Roman"/>
          <w:sz w:val="18"/>
          <w:szCs w:val="18"/>
          <w:lang w:eastAsia="en-US"/>
        </w:rPr>
        <w:t xml:space="preserve">Брянская обл., </w:t>
      </w:r>
      <w:proofErr w:type="spellStart"/>
      <w:r w:rsidRPr="00B96658">
        <w:rPr>
          <w:rFonts w:ascii="Times New Roman" w:eastAsia="Times New Roman" w:hAnsi="Times New Roman" w:cs="Times New Roman"/>
          <w:sz w:val="18"/>
          <w:szCs w:val="18"/>
          <w:lang w:eastAsia="en-US"/>
        </w:rPr>
        <w:t>Трубчевский</w:t>
      </w:r>
      <w:proofErr w:type="spellEnd"/>
      <w:r w:rsidRPr="00B96658">
        <w:rPr>
          <w:rFonts w:ascii="Times New Roman" w:eastAsia="Times New Roman" w:hAnsi="Times New Roman" w:cs="Times New Roman"/>
          <w:sz w:val="18"/>
          <w:szCs w:val="18"/>
          <w:lang w:eastAsia="en-US"/>
        </w:rPr>
        <w:t xml:space="preserve"> район, </w:t>
      </w:r>
      <w:r w:rsidRPr="00B96658">
        <w:rPr>
          <w:rFonts w:ascii="Times New Roman" w:eastAsia="Times New Roman" w:hAnsi="Times New Roman" w:cs="Times New Roman"/>
          <w:sz w:val="18"/>
          <w:szCs w:val="18"/>
          <w:lang w:eastAsia="ru-RU"/>
        </w:rPr>
        <w:t>д. Сосновка, ул. Партизанская, 1 А),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6381750" cy="46291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pic:cNvPicPr>
                      <a:picLocks noChangeAspect="1" noChangeArrowheads="1"/>
                    </pic:cNvPicPr>
                  </pic:nvPicPr>
                  <pic:blipFill>
                    <a:blip r:embed="rId66">
                      <a:extLst>
                        <a:ext uri="{28A0092B-C50C-407E-A947-70E740481C1C}">
                          <a14:useLocalDpi xmlns:a14="http://schemas.microsoft.com/office/drawing/2010/main" val="0"/>
                        </a:ext>
                      </a:extLst>
                    </a:blip>
                    <a:srcRect b="7042"/>
                    <a:stretch>
                      <a:fillRect/>
                    </a:stretch>
                  </pic:blipFill>
                  <pic:spPr bwMode="auto">
                    <a:xfrm>
                      <a:off x="0" y="0"/>
                      <a:ext cx="6381750" cy="462915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д. Сосновка, ул. Партизанская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ЧПОУ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УЦ» (Брянская обл., </w:t>
      </w:r>
      <w:proofErr w:type="spellStart"/>
      <w:r w:rsidRPr="00B96658">
        <w:rPr>
          <w:rFonts w:ascii="Times New Roman" w:eastAsia="Times New Roman" w:hAnsi="Times New Roman" w:cs="Times New Roman"/>
          <w:sz w:val="18"/>
          <w:szCs w:val="18"/>
          <w:lang w:eastAsia="ru-RU"/>
        </w:rPr>
        <w:t>Трубчевский</w:t>
      </w:r>
      <w:proofErr w:type="spellEnd"/>
      <w:r w:rsidRPr="00B96658">
        <w:rPr>
          <w:rFonts w:ascii="Times New Roman" w:eastAsia="Times New Roman" w:hAnsi="Times New Roman" w:cs="Times New Roman"/>
          <w:sz w:val="18"/>
          <w:szCs w:val="18"/>
          <w:lang w:eastAsia="ru-RU"/>
        </w:rPr>
        <w:t xml:space="preserve"> район, </w:t>
      </w:r>
      <w:proofErr w:type="spellStart"/>
      <w:r w:rsidRPr="00B96658">
        <w:rPr>
          <w:rFonts w:ascii="Times New Roman" w:eastAsia="Times New Roman" w:hAnsi="Times New Roman" w:cs="Times New Roman"/>
          <w:sz w:val="18"/>
          <w:szCs w:val="18"/>
          <w:lang w:eastAsia="ru-RU"/>
        </w:rPr>
        <w:t>д.Городцы</w:t>
      </w:r>
      <w:proofErr w:type="spellEnd"/>
      <w:r w:rsidRPr="00B96658">
        <w:rPr>
          <w:rFonts w:ascii="Times New Roman" w:eastAsia="Times New Roman" w:hAnsi="Times New Roman" w:cs="Times New Roman"/>
          <w:sz w:val="18"/>
          <w:szCs w:val="18"/>
          <w:lang w:eastAsia="ru-RU"/>
        </w:rPr>
        <w:t xml:space="preserve">, </w:t>
      </w:r>
      <w:proofErr w:type="spellStart"/>
      <w:r w:rsidRPr="00B96658">
        <w:rPr>
          <w:rFonts w:ascii="Times New Roman" w:eastAsia="Times New Roman" w:hAnsi="Times New Roman" w:cs="Times New Roman"/>
          <w:sz w:val="18"/>
          <w:szCs w:val="18"/>
          <w:lang w:eastAsia="ru-RU"/>
        </w:rPr>
        <w:t>ул.Трубчевская</w:t>
      </w:r>
      <w:proofErr w:type="spellEnd"/>
      <w:r w:rsidRPr="00B96658">
        <w:rPr>
          <w:rFonts w:ascii="Times New Roman" w:eastAsia="Times New Roman" w:hAnsi="Times New Roman" w:cs="Times New Roman"/>
          <w:sz w:val="18"/>
          <w:szCs w:val="18"/>
          <w:lang w:eastAsia="ru-RU"/>
        </w:rPr>
        <w:t>, 5), регионального отделения «ДОСААФ России» Брянской области,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tbl>
      <w:tblPr>
        <w:tblW w:w="0" w:type="auto"/>
        <w:tblLook w:val="04A0" w:firstRow="1" w:lastRow="0" w:firstColumn="1" w:lastColumn="0" w:noHBand="0" w:noVBand="1"/>
      </w:tblPr>
      <w:tblGrid>
        <w:gridCol w:w="817"/>
        <w:gridCol w:w="8647"/>
        <w:gridCol w:w="674"/>
      </w:tblGrid>
      <w:tr w:rsidR="00FB4A22" w:rsidRPr="00B96658" w:rsidTr="00962F77">
        <w:trPr>
          <w:cantSplit/>
          <w:trHeight w:val="1134"/>
        </w:trPr>
        <w:tc>
          <w:tcPr>
            <w:tcW w:w="817" w:type="dxa"/>
            <w:shd w:val="clear" w:color="auto" w:fill="auto"/>
            <w:textDirection w:val="btLr"/>
            <w:vAlign w:val="center"/>
            <w:hideMark/>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lastRenderedPageBreak/>
              <w:t>г. Трубчевск, ул. Ленина</w:t>
            </w:r>
          </w:p>
        </w:tc>
        <w:tc>
          <w:tcPr>
            <w:tcW w:w="8647" w:type="dxa"/>
            <w:shd w:val="clear" w:color="auto" w:fill="auto"/>
            <w:hideMark/>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object w:dxaOrig="7692" w:dyaOrig="7308">
                <v:shape id="_x0000_i1099" type="#_x0000_t75" style="width:384.75pt;height:365.25pt" o:ole="">
                  <v:imagedata r:id="rId72" o:title=""/>
                </v:shape>
                <o:OLEObject Type="Embed" ProgID="PBrush" ShapeID="_x0000_i1099" DrawAspect="Content" ObjectID="_1850284281" r:id="rId73"/>
              </w:object>
            </w:r>
          </w:p>
        </w:tc>
        <w:tc>
          <w:tcPr>
            <w:tcW w:w="674" w:type="dxa"/>
            <w:shd w:val="clear" w:color="auto" w:fill="auto"/>
            <w:textDirection w:val="tbRl"/>
            <w:vAlign w:val="center"/>
            <w:hideMark/>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д. Городцы, ул. Партизанская</w:t>
            </w:r>
          </w:p>
        </w:tc>
      </w:tr>
    </w:tbl>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границ прилегающих территорий к Военному комиссариату </w:t>
      </w:r>
      <w:proofErr w:type="spellStart"/>
      <w:r w:rsidRPr="00B96658">
        <w:rPr>
          <w:rFonts w:ascii="Times New Roman" w:eastAsia="Times New Roman" w:hAnsi="Times New Roman" w:cs="Times New Roman"/>
          <w:sz w:val="18"/>
          <w:szCs w:val="18"/>
          <w:lang w:eastAsia="ru-RU"/>
        </w:rPr>
        <w:t>Трубчевского</w:t>
      </w:r>
      <w:proofErr w:type="spellEnd"/>
      <w:r w:rsidRPr="00B96658">
        <w:rPr>
          <w:rFonts w:ascii="Times New Roman" w:eastAsia="Times New Roman" w:hAnsi="Times New Roman" w:cs="Times New Roman"/>
          <w:sz w:val="18"/>
          <w:szCs w:val="18"/>
          <w:lang w:eastAsia="ru-RU"/>
        </w:rPr>
        <w:t xml:space="preserve"> района Брянской области (Брянская обл., </w:t>
      </w:r>
      <w:proofErr w:type="spellStart"/>
      <w:r w:rsidRPr="00B96658">
        <w:rPr>
          <w:rFonts w:ascii="Times New Roman" w:eastAsia="Times New Roman" w:hAnsi="Times New Roman" w:cs="Times New Roman"/>
          <w:sz w:val="18"/>
          <w:szCs w:val="18"/>
          <w:lang w:eastAsia="ru-RU"/>
        </w:rPr>
        <w:t>г.Трубчевск</w:t>
      </w:r>
      <w:proofErr w:type="spellEnd"/>
      <w:r w:rsidRPr="00B96658">
        <w:rPr>
          <w:rFonts w:ascii="Times New Roman" w:eastAsia="Times New Roman" w:hAnsi="Times New Roman" w:cs="Times New Roman"/>
          <w:sz w:val="18"/>
          <w:szCs w:val="18"/>
          <w:lang w:eastAsia="ru-RU"/>
        </w:rPr>
        <w:t xml:space="preserve">, </w:t>
      </w:r>
      <w:proofErr w:type="spellStart"/>
      <w:r w:rsidRPr="00B96658">
        <w:rPr>
          <w:rFonts w:ascii="Times New Roman" w:eastAsia="Times New Roman" w:hAnsi="Times New Roman" w:cs="Times New Roman"/>
          <w:sz w:val="18"/>
          <w:szCs w:val="18"/>
          <w:lang w:eastAsia="ru-RU"/>
        </w:rPr>
        <w:t>ул.Свердлова</w:t>
      </w:r>
      <w:proofErr w:type="spellEnd"/>
      <w:r w:rsidRPr="00B96658">
        <w:rPr>
          <w:rFonts w:ascii="Times New Roman" w:eastAsia="Times New Roman" w:hAnsi="Times New Roman" w:cs="Times New Roman"/>
          <w:sz w:val="18"/>
          <w:szCs w:val="18"/>
          <w:lang w:eastAsia="ru-RU"/>
        </w:rPr>
        <w:t>, 62),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noProof/>
          <w:sz w:val="18"/>
          <w:szCs w:val="18"/>
          <w:lang w:eastAsia="ru-RU"/>
        </w:rPr>
        <w:lastRenderedPageBreak/>
        <w:drawing>
          <wp:inline distT="0" distB="0" distL="0" distR="0">
            <wp:extent cx="3971925" cy="47244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971925" cy="4724400"/>
                    </a:xfrm>
                    <a:prstGeom prst="rect">
                      <a:avLst/>
                    </a:prstGeom>
                    <a:noFill/>
                    <a:ln>
                      <a:noFill/>
                    </a:ln>
                  </pic:spPr>
                </pic:pic>
              </a:graphicData>
            </a:graphic>
          </wp:inline>
        </w:drawing>
      </w: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СХЕМА</w:t>
      </w:r>
    </w:p>
    <w:p w:rsidR="00B96658" w:rsidRPr="00FB4A22" w:rsidRDefault="00B96658" w:rsidP="00B96658">
      <w:pPr>
        <w:suppressAutoHyphens w:val="0"/>
        <w:snapToGrid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границ прилегающих территорий к Стоматологическому кабинету (</w:t>
      </w:r>
      <w:r w:rsidRPr="00FB4A22">
        <w:rPr>
          <w:rFonts w:ascii="Times New Roman" w:eastAsia="Times New Roman" w:hAnsi="Times New Roman" w:cs="Times New Roman"/>
          <w:sz w:val="18"/>
          <w:szCs w:val="18"/>
          <w:lang w:eastAsia="ru-RU"/>
        </w:rPr>
        <w:t>Брянская обл.,</w:t>
      </w:r>
    </w:p>
    <w:p w:rsidR="00B96658" w:rsidRPr="00B96658" w:rsidRDefault="00B96658" w:rsidP="00B96658">
      <w:pPr>
        <w:suppressAutoHyphens w:val="0"/>
        <w:snapToGrid w:val="0"/>
        <w:spacing w:after="0" w:line="240" w:lineRule="auto"/>
        <w:jc w:val="center"/>
        <w:rPr>
          <w:rFonts w:ascii="Times New Roman" w:eastAsia="Times New Roman" w:hAnsi="Times New Roman" w:cs="Times New Roman"/>
          <w:sz w:val="18"/>
          <w:szCs w:val="18"/>
          <w:lang w:eastAsia="ru-RU"/>
        </w:rPr>
      </w:pPr>
      <w:r w:rsidRPr="00FB4A22">
        <w:rPr>
          <w:rFonts w:ascii="Times New Roman" w:eastAsia="Times New Roman" w:hAnsi="Times New Roman" w:cs="Times New Roman"/>
          <w:sz w:val="18"/>
          <w:szCs w:val="18"/>
          <w:lang w:eastAsia="ru-RU"/>
        </w:rPr>
        <w:t xml:space="preserve"> г. Трубчевск, ул. Луначарского, 51)</w:t>
      </w:r>
      <w:r w:rsidRPr="00B96658">
        <w:rPr>
          <w:rFonts w:ascii="Times New Roman" w:eastAsia="Times New Roman" w:hAnsi="Times New Roman" w:cs="Times New Roman"/>
          <w:sz w:val="18"/>
          <w:szCs w:val="18"/>
          <w:lang w:eastAsia="ru-RU"/>
        </w:rPr>
        <w:t>,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B96658" w:rsidRPr="00B96658" w:rsidRDefault="00B96658" w:rsidP="00B96658">
      <w:pPr>
        <w:suppressAutoHyphens w:val="0"/>
        <w:snapToGrid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napToGrid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tbl>
      <w:tblPr>
        <w:tblW w:w="9924" w:type="dxa"/>
        <w:tblInd w:w="250" w:type="dxa"/>
        <w:tblLayout w:type="fixed"/>
        <w:tblLook w:val="04A0" w:firstRow="1" w:lastRow="0" w:firstColumn="1" w:lastColumn="0" w:noHBand="0" w:noVBand="1"/>
      </w:tblPr>
      <w:tblGrid>
        <w:gridCol w:w="818"/>
        <w:gridCol w:w="9106"/>
      </w:tblGrid>
      <w:tr w:rsidR="00B96658" w:rsidRPr="00B96658" w:rsidTr="00962F77">
        <w:trPr>
          <w:cantSplit/>
          <w:trHeight w:val="1134"/>
        </w:trPr>
        <w:tc>
          <w:tcPr>
            <w:tcW w:w="818" w:type="dxa"/>
            <w:shd w:val="clear" w:color="auto" w:fill="auto"/>
            <w:textDirection w:val="btLr"/>
            <w:hideMark/>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lastRenderedPageBreak/>
              <w:t>г.  Трубчевск, ул. Советская</w:t>
            </w:r>
          </w:p>
        </w:tc>
        <w:tc>
          <w:tcPr>
            <w:tcW w:w="9105" w:type="dxa"/>
            <w:shd w:val="clear" w:color="auto" w:fill="auto"/>
            <w:hideMark/>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object w:dxaOrig="8280" w:dyaOrig="5520">
                <v:shape id="_x0000_i1101" type="#_x0000_t75" style="width:414pt;height:276pt" o:ole="">
                  <v:imagedata r:id="rId75" o:title=""/>
                </v:shape>
                <o:OLEObject Type="Embed" ProgID="PBrush" ShapeID="_x0000_i1101" DrawAspect="Content" ObjectID="_1850284282" r:id="rId76"/>
              </w:object>
            </w:r>
          </w:p>
        </w:tc>
      </w:tr>
    </w:tbl>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p w:rsidR="00B96658" w:rsidRPr="004364F6" w:rsidRDefault="00B96658" w:rsidP="00B96658">
      <w:pPr>
        <w:suppressAutoHyphens w:val="0"/>
        <w:spacing w:after="0" w:line="240" w:lineRule="auto"/>
        <w:jc w:val="center"/>
        <w:rPr>
          <w:rFonts w:ascii="Times New Roman" w:eastAsia="Times New Roman" w:hAnsi="Times New Roman" w:cs="Times New Roman"/>
          <w:b/>
          <w:sz w:val="18"/>
          <w:szCs w:val="18"/>
          <w:lang w:eastAsia="ru-RU"/>
        </w:rPr>
      </w:pPr>
      <w:r w:rsidRPr="004364F6">
        <w:rPr>
          <w:rFonts w:ascii="Times New Roman" w:eastAsia="Times New Roman" w:hAnsi="Times New Roman" w:cs="Times New Roman"/>
          <w:b/>
          <w:sz w:val="18"/>
          <w:szCs w:val="18"/>
          <w:lang w:eastAsia="ru-RU"/>
        </w:rPr>
        <w:t>РОССИЙСКАЯ ФЕДЕРАЦИЯ</w:t>
      </w:r>
    </w:p>
    <w:p w:rsidR="00B96658" w:rsidRPr="004364F6" w:rsidRDefault="00B96658" w:rsidP="00B96658">
      <w:pPr>
        <w:suppressAutoHyphens w:val="0"/>
        <w:spacing w:after="0" w:line="240" w:lineRule="auto"/>
        <w:jc w:val="center"/>
        <w:rPr>
          <w:rFonts w:ascii="Times New Roman" w:eastAsia="Times New Roman" w:hAnsi="Times New Roman" w:cs="Times New Roman"/>
          <w:b/>
          <w:sz w:val="18"/>
          <w:szCs w:val="18"/>
          <w:lang w:eastAsia="ru-RU"/>
        </w:rPr>
      </w:pPr>
      <w:r w:rsidRPr="004364F6">
        <w:rPr>
          <w:rFonts w:ascii="Times New Roman" w:eastAsia="Times New Roman" w:hAnsi="Times New Roman" w:cs="Times New Roman"/>
          <w:b/>
          <w:sz w:val="18"/>
          <w:szCs w:val="18"/>
          <w:lang w:eastAsia="ru-RU"/>
        </w:rPr>
        <w:t>АДМИНИСТРАЦИЯ ТРУБЧЕВСКОГО МУНИЦИПАЛЬНОГО РАЙОНА</w:t>
      </w:r>
    </w:p>
    <w:p w:rsidR="00B96658" w:rsidRPr="004364F6" w:rsidRDefault="00B96658" w:rsidP="00B96658">
      <w:pPr>
        <w:suppressAutoHyphens w:val="0"/>
        <w:spacing w:after="0" w:line="240" w:lineRule="auto"/>
        <w:jc w:val="center"/>
        <w:rPr>
          <w:rFonts w:ascii="Times New Roman" w:eastAsia="Times New Roman" w:hAnsi="Times New Roman" w:cs="Times New Roman"/>
          <w:b/>
          <w:sz w:val="18"/>
          <w:szCs w:val="18"/>
          <w:lang w:eastAsia="ru-RU"/>
        </w:rPr>
      </w:pPr>
      <w:r w:rsidRPr="004364F6">
        <w:rPr>
          <w:rFonts w:ascii="Times New Roman" w:eastAsia="Times New Roman" w:hAnsi="Times New Roman" w:cs="Times New Roman"/>
          <w:b/>
          <w:noProof/>
          <w:sz w:val="18"/>
          <w:szCs w:val="18"/>
          <w:lang w:eastAsia="ru-RU"/>
        </w:rPr>
        <mc:AlternateContent>
          <mc:Choice Requires="wps">
            <w:drawing>
              <wp:anchor distT="0" distB="0" distL="114300" distR="114300" simplePos="0" relativeHeight="251763712" behindDoc="0" locked="0" layoutInCell="1" allowOverlap="1">
                <wp:simplePos x="0" y="0"/>
                <wp:positionH relativeFrom="margin">
                  <wp:align>right</wp:align>
                </wp:positionH>
                <wp:positionV relativeFrom="paragraph">
                  <wp:posOffset>92709</wp:posOffset>
                </wp:positionV>
                <wp:extent cx="6543675" cy="9525"/>
                <wp:effectExtent l="19050" t="38100" r="47625" b="47625"/>
                <wp:wrapNone/>
                <wp:docPr id="164" name="Прямая соединительная линия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3675" cy="9525"/>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C00BB2" id="Прямая соединительная линия 164" o:spid="_x0000_s1026" style="position:absolute;z-index:2517637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464.05pt,7.3pt" to="979.3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" strokeweight="6pt">
                <v:stroke linestyle="thickBetweenThin"/>
                <w10:wrap anchorx="margin"/>
              </v:line>
            </w:pict>
          </mc:Fallback>
        </mc:AlternateContent>
      </w:r>
    </w:p>
    <w:p w:rsidR="00B96658" w:rsidRPr="004364F6" w:rsidRDefault="00B96658" w:rsidP="00B96658">
      <w:pPr>
        <w:suppressAutoHyphens w:val="0"/>
        <w:spacing w:after="0" w:line="240" w:lineRule="auto"/>
        <w:jc w:val="center"/>
        <w:rPr>
          <w:rFonts w:ascii="Times New Roman" w:eastAsia="Times New Roman" w:hAnsi="Times New Roman" w:cs="Times New Roman"/>
          <w:b/>
          <w:sz w:val="18"/>
          <w:szCs w:val="18"/>
          <w:lang w:eastAsia="ru-RU"/>
        </w:rPr>
      </w:pPr>
      <w:r w:rsidRPr="004364F6">
        <w:rPr>
          <w:rFonts w:ascii="Times New Roman" w:eastAsia="Times New Roman" w:hAnsi="Times New Roman" w:cs="Times New Roman"/>
          <w:b/>
          <w:sz w:val="18"/>
          <w:szCs w:val="18"/>
          <w:lang w:eastAsia="ru-RU"/>
        </w:rPr>
        <w:t>П О С Т А Н О В Л Е Н И Е</w:t>
      </w:r>
    </w:p>
    <w:p w:rsidR="00B96658" w:rsidRPr="004364F6" w:rsidRDefault="00B96658" w:rsidP="00B96658">
      <w:pPr>
        <w:suppressAutoHyphens w:val="0"/>
        <w:spacing w:after="0" w:line="240" w:lineRule="auto"/>
        <w:rPr>
          <w:rFonts w:ascii="Times New Roman" w:eastAsia="Times New Roman" w:hAnsi="Times New Roman" w:cs="Times New Roman"/>
          <w:b/>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от «10» 08.2026 г. № 446</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roofErr w:type="spellStart"/>
      <w:r w:rsidRPr="00B96658">
        <w:rPr>
          <w:rFonts w:ascii="Times New Roman" w:eastAsia="Times New Roman" w:hAnsi="Times New Roman" w:cs="Times New Roman"/>
          <w:sz w:val="18"/>
          <w:szCs w:val="18"/>
          <w:lang w:eastAsia="ru-RU"/>
        </w:rPr>
        <w:t>г.Трубчевск</w:t>
      </w:r>
      <w:proofErr w:type="spellEnd"/>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widowControl w:val="0"/>
        <w:suppressAutoHyphens w:val="0"/>
        <w:spacing w:after="0" w:line="240" w:lineRule="auto"/>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О внесении изменений в постановление</w:t>
      </w:r>
    </w:p>
    <w:p w:rsidR="00B96658" w:rsidRPr="00B96658" w:rsidRDefault="00B96658" w:rsidP="00B96658">
      <w:pPr>
        <w:widowControl w:val="0"/>
        <w:suppressAutoHyphens w:val="0"/>
        <w:spacing w:after="0" w:line="240" w:lineRule="auto"/>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администрации </w:t>
      </w:r>
      <w:proofErr w:type="spellStart"/>
      <w:r w:rsidRPr="00B96658">
        <w:rPr>
          <w:rFonts w:ascii="Times New Roman" w:eastAsia="Times New Roman" w:hAnsi="Times New Roman" w:cs="Times New Roman"/>
          <w:sz w:val="18"/>
          <w:szCs w:val="18"/>
          <w:lang w:eastAsia="ru-RU"/>
        </w:rPr>
        <w:t>Трубчевского</w:t>
      </w:r>
      <w:proofErr w:type="spellEnd"/>
      <w:r w:rsidRPr="00B96658">
        <w:rPr>
          <w:rFonts w:ascii="Times New Roman" w:eastAsia="Times New Roman" w:hAnsi="Times New Roman" w:cs="Times New Roman"/>
          <w:sz w:val="18"/>
          <w:szCs w:val="18"/>
          <w:lang w:eastAsia="ru-RU"/>
        </w:rPr>
        <w:t xml:space="preserve"> муниципального </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района от 28.05.2025 № 310 «О порядке</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создания, хранения, использования и </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восполнения резерва материальных ресурсов</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для ликвидации чрезвычайных ситуаций на</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территории </w:t>
      </w:r>
      <w:proofErr w:type="spellStart"/>
      <w:r w:rsidRPr="00B96658">
        <w:rPr>
          <w:rFonts w:ascii="Times New Roman" w:eastAsia="Times New Roman" w:hAnsi="Times New Roman" w:cs="Times New Roman"/>
          <w:sz w:val="18"/>
          <w:szCs w:val="18"/>
          <w:lang w:eastAsia="ru-RU"/>
        </w:rPr>
        <w:t>Трубчевского</w:t>
      </w:r>
      <w:proofErr w:type="spellEnd"/>
      <w:r w:rsidRPr="00B96658">
        <w:rPr>
          <w:rFonts w:ascii="Times New Roman" w:eastAsia="Times New Roman" w:hAnsi="Times New Roman" w:cs="Times New Roman"/>
          <w:sz w:val="18"/>
          <w:szCs w:val="18"/>
          <w:lang w:eastAsia="ru-RU"/>
        </w:rPr>
        <w:t xml:space="preserve"> муниципального района»</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В соответствии с Федеральным </w:t>
      </w:r>
      <w:hyperlink r:id="rId77" w:history="1">
        <w:r w:rsidRPr="00B96658">
          <w:rPr>
            <w:rFonts w:ascii="Times New Roman" w:eastAsia="Times New Roman" w:hAnsi="Times New Roman" w:cs="Times New Roman"/>
            <w:sz w:val="18"/>
            <w:szCs w:val="18"/>
            <w:lang w:eastAsia="ru-RU"/>
          </w:rPr>
          <w:t>законом</w:t>
        </w:r>
      </w:hyperlink>
      <w:r w:rsidRPr="00B96658">
        <w:rPr>
          <w:rFonts w:ascii="Times New Roman" w:eastAsia="Times New Roman" w:hAnsi="Times New Roman" w:cs="Times New Roman"/>
          <w:sz w:val="18"/>
          <w:szCs w:val="18"/>
          <w:lang w:eastAsia="ru-RU"/>
        </w:rPr>
        <w:t xml:space="preserve"> от 21.12.1994 № 68-ФЗ «О защите населения и территорий от чрезвычайных ситуаций природного и техногенного характера», постановлением Правительства Брянской области от 18.05.2020 </w:t>
      </w:r>
      <w:r w:rsidRPr="00B96658">
        <w:rPr>
          <w:rFonts w:ascii="Times New Roman" w:eastAsia="Times New Roman" w:hAnsi="Times New Roman" w:cs="Times New Roman"/>
          <w:sz w:val="18"/>
          <w:szCs w:val="18"/>
          <w:lang w:eastAsia="ru-RU"/>
        </w:rPr>
        <w:br/>
        <w:t xml:space="preserve">№210-п «О порядке создания, хранения, использования и восполнения резерва материальных ресурсов для ликвидации чрезвычайных ситуаций Брянской области» и Методическими рекомендациям по созданию, хранению, использованию и восполнению резервов материальных ресурсов для ликвидации чрезвычайных ситуаций природного и техногенного характера от 19.03.2021 </w:t>
      </w:r>
      <w:r w:rsidRPr="00B96658">
        <w:rPr>
          <w:rFonts w:ascii="Times New Roman" w:eastAsia="Times New Roman" w:hAnsi="Times New Roman" w:cs="Times New Roman"/>
          <w:sz w:val="18"/>
          <w:szCs w:val="18"/>
          <w:lang w:eastAsia="ru-RU"/>
        </w:rPr>
        <w:br/>
        <w:t xml:space="preserve">№ 2-4-71-5-11 </w:t>
      </w:r>
    </w:p>
    <w:p w:rsidR="00B96658" w:rsidRPr="00B96658" w:rsidRDefault="00B96658" w:rsidP="00B96658">
      <w:pPr>
        <w:suppressAutoHyphens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ПОСТАНОВЛЯЮ:</w:t>
      </w:r>
    </w:p>
    <w:p w:rsidR="00B96658" w:rsidRPr="00B96658" w:rsidRDefault="00B96658" w:rsidP="00B96658">
      <w:pPr>
        <w:suppressAutoHyphens w:val="0"/>
        <w:spacing w:after="0" w:line="240" w:lineRule="auto"/>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1. Внести следующие изменения в постановление администрации </w:t>
      </w:r>
      <w:proofErr w:type="spellStart"/>
      <w:r w:rsidRPr="00B96658">
        <w:rPr>
          <w:rFonts w:ascii="Times New Roman" w:eastAsia="Times New Roman" w:hAnsi="Times New Roman" w:cs="Times New Roman"/>
          <w:sz w:val="18"/>
          <w:szCs w:val="18"/>
          <w:lang w:eastAsia="ru-RU"/>
        </w:rPr>
        <w:t>Трубчевского</w:t>
      </w:r>
      <w:proofErr w:type="spellEnd"/>
      <w:r w:rsidRPr="00B96658">
        <w:rPr>
          <w:rFonts w:ascii="Times New Roman" w:eastAsia="Times New Roman" w:hAnsi="Times New Roman" w:cs="Times New Roman"/>
          <w:sz w:val="18"/>
          <w:szCs w:val="18"/>
          <w:lang w:eastAsia="ru-RU"/>
        </w:rPr>
        <w:t xml:space="preserve"> муниципального района от 28.05.2025 № 310 «О порядке создания, хранения, использования и восполнения резерва материальных ресурсов для ликвидации чрезвычайных ситуаций на территории </w:t>
      </w:r>
      <w:proofErr w:type="spellStart"/>
      <w:r w:rsidRPr="00B96658">
        <w:rPr>
          <w:rFonts w:ascii="Times New Roman" w:eastAsia="Times New Roman" w:hAnsi="Times New Roman" w:cs="Times New Roman"/>
          <w:sz w:val="18"/>
          <w:szCs w:val="18"/>
          <w:lang w:eastAsia="ru-RU"/>
        </w:rPr>
        <w:t>Трубчевского</w:t>
      </w:r>
      <w:proofErr w:type="spellEnd"/>
      <w:r w:rsidRPr="00B96658">
        <w:rPr>
          <w:rFonts w:ascii="Times New Roman" w:eastAsia="Times New Roman" w:hAnsi="Times New Roman" w:cs="Times New Roman"/>
          <w:sz w:val="18"/>
          <w:szCs w:val="18"/>
          <w:lang w:eastAsia="ru-RU"/>
        </w:rPr>
        <w:t xml:space="preserve"> муниципального района» (далее – постановление):  </w:t>
      </w:r>
    </w:p>
    <w:p w:rsidR="00B96658" w:rsidRPr="00B96658" w:rsidRDefault="00B96658" w:rsidP="00B96658">
      <w:pPr>
        <w:suppressAutoHyphens w:val="0"/>
        <w:spacing w:after="0" w:line="240" w:lineRule="auto"/>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 раздел 6 «Материально-техническое обеспечение» </w:t>
      </w:r>
      <w:hyperlink w:anchor="P121" w:history="1">
        <w:r w:rsidRPr="00B96658">
          <w:rPr>
            <w:rFonts w:ascii="Times New Roman" w:eastAsia="Times New Roman" w:hAnsi="Times New Roman" w:cs="Times New Roman"/>
            <w:sz w:val="18"/>
            <w:szCs w:val="18"/>
            <w:lang w:eastAsia="ru-RU"/>
          </w:rPr>
          <w:t>Номенклатур</w:t>
        </w:r>
      </w:hyperlink>
      <w:r w:rsidRPr="00B96658">
        <w:rPr>
          <w:rFonts w:ascii="Times New Roman" w:eastAsia="Times New Roman" w:hAnsi="Times New Roman" w:cs="Times New Roman"/>
          <w:sz w:val="18"/>
          <w:szCs w:val="18"/>
          <w:lang w:eastAsia="ru-RU"/>
        </w:rPr>
        <w:t xml:space="preserve">ы и объема резерва материальных ресурсов для ликвидации чрезвычайных ситуаций  на территории </w:t>
      </w:r>
      <w:proofErr w:type="spellStart"/>
      <w:r w:rsidRPr="00B96658">
        <w:rPr>
          <w:rFonts w:ascii="Times New Roman" w:eastAsia="Times New Roman" w:hAnsi="Times New Roman" w:cs="Times New Roman"/>
          <w:sz w:val="18"/>
          <w:szCs w:val="18"/>
          <w:lang w:eastAsia="ru-RU"/>
        </w:rPr>
        <w:t>Трубчевского</w:t>
      </w:r>
      <w:proofErr w:type="spellEnd"/>
      <w:r w:rsidRPr="00B96658">
        <w:rPr>
          <w:rFonts w:ascii="Times New Roman" w:eastAsia="Times New Roman" w:hAnsi="Times New Roman" w:cs="Times New Roman"/>
          <w:sz w:val="18"/>
          <w:szCs w:val="18"/>
          <w:lang w:eastAsia="ru-RU"/>
        </w:rPr>
        <w:t xml:space="preserve"> муниципального района (приложение 2 к постановлению) дополнить позицией следующего содержания:</w:t>
      </w:r>
    </w:p>
    <w:p w:rsidR="00B96658" w:rsidRPr="00B96658" w:rsidRDefault="00B96658" w:rsidP="00B96658">
      <w:pPr>
        <w:suppressAutoHyphens w:val="0"/>
        <w:spacing w:after="0" w:line="240" w:lineRule="auto"/>
        <w:jc w:val="both"/>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4237"/>
        <w:gridCol w:w="1843"/>
        <w:gridCol w:w="2709"/>
      </w:tblGrid>
      <w:tr w:rsidR="00B96658" w:rsidRPr="00B96658" w:rsidTr="00962F77">
        <w:tc>
          <w:tcPr>
            <w:tcW w:w="567" w:type="dxa"/>
            <w:shd w:val="clear" w:color="auto" w:fill="auto"/>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p>
        </w:tc>
        <w:tc>
          <w:tcPr>
            <w:tcW w:w="4237" w:type="dxa"/>
            <w:shd w:val="clear" w:color="auto" w:fill="auto"/>
          </w:tcPr>
          <w:p w:rsidR="00B96658" w:rsidRPr="00B96658" w:rsidRDefault="00B96658" w:rsidP="00B96658">
            <w:pPr>
              <w:tabs>
                <w:tab w:val="left" w:pos="771"/>
                <w:tab w:val="center" w:pos="4995"/>
              </w:tabs>
              <w:suppressAutoHyphens w:val="0"/>
              <w:snapToGrid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Полипропиленовые мешки (размер 55х105)</w:t>
            </w:r>
          </w:p>
        </w:tc>
        <w:tc>
          <w:tcPr>
            <w:tcW w:w="1843" w:type="dxa"/>
            <w:shd w:val="clear" w:color="auto" w:fill="auto"/>
          </w:tcPr>
          <w:p w:rsidR="00B96658" w:rsidRPr="00B96658" w:rsidRDefault="00B96658" w:rsidP="00B96658">
            <w:pPr>
              <w:tabs>
                <w:tab w:val="left" w:pos="771"/>
                <w:tab w:val="center" w:pos="4995"/>
              </w:tabs>
              <w:suppressAutoHyphens w:val="0"/>
              <w:snapToGrid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шт.</w:t>
            </w:r>
          </w:p>
        </w:tc>
        <w:tc>
          <w:tcPr>
            <w:tcW w:w="2709" w:type="dxa"/>
            <w:shd w:val="clear" w:color="auto" w:fill="auto"/>
          </w:tcPr>
          <w:p w:rsidR="00B96658" w:rsidRPr="00B96658" w:rsidRDefault="00B96658" w:rsidP="00B96658">
            <w:pPr>
              <w:suppressAutoHyphens w:val="0"/>
              <w:spacing w:after="0" w:line="240" w:lineRule="auto"/>
              <w:jc w:val="center"/>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1 000</w:t>
            </w:r>
          </w:p>
        </w:tc>
      </w:tr>
    </w:tbl>
    <w:p w:rsidR="00B96658" w:rsidRPr="00B96658" w:rsidRDefault="00B96658" w:rsidP="00B96658">
      <w:pPr>
        <w:suppressAutoHyphens w:val="0"/>
        <w:autoSpaceDE w:val="0"/>
        <w:autoSpaceDN w:val="0"/>
        <w:spacing w:after="0" w:line="240" w:lineRule="auto"/>
        <w:ind w:firstLine="709"/>
        <w:jc w:val="both"/>
        <w:rPr>
          <w:rFonts w:ascii="Times New Roman" w:eastAsia="Times New Roman" w:hAnsi="Times New Roman" w:cs="Times New Roman"/>
          <w:bCs/>
          <w:sz w:val="18"/>
          <w:szCs w:val="18"/>
          <w:lang w:eastAsia="ru-RU"/>
        </w:rPr>
      </w:pPr>
      <w:r w:rsidRPr="00B96658">
        <w:rPr>
          <w:rFonts w:ascii="Times New Roman" w:eastAsia="Times New Roman" w:hAnsi="Times New Roman" w:cs="Times New Roman"/>
          <w:bCs/>
          <w:sz w:val="18"/>
          <w:szCs w:val="18"/>
          <w:lang w:eastAsia="ru-RU"/>
        </w:rPr>
        <w:t>2. Настоящее постановление вступает в силу со дня его официального опубликования.</w:t>
      </w:r>
    </w:p>
    <w:p w:rsidR="00B96658" w:rsidRPr="00B96658" w:rsidRDefault="00B96658" w:rsidP="00B96658">
      <w:pPr>
        <w:suppressAutoHyphens w:val="0"/>
        <w:autoSpaceDE w:val="0"/>
        <w:autoSpaceDN w:val="0"/>
        <w:spacing w:after="0" w:line="240" w:lineRule="auto"/>
        <w:ind w:firstLine="709"/>
        <w:jc w:val="both"/>
        <w:rPr>
          <w:rFonts w:ascii="Times New Roman" w:eastAsia="Times New Roman" w:hAnsi="Times New Roman" w:cs="Times New Roman"/>
          <w:bCs/>
          <w:sz w:val="18"/>
          <w:szCs w:val="18"/>
          <w:lang w:eastAsia="ru-RU"/>
        </w:rPr>
      </w:pPr>
      <w:r w:rsidRPr="00B96658">
        <w:rPr>
          <w:rFonts w:ascii="Times New Roman" w:eastAsia="Times New Roman" w:hAnsi="Times New Roman" w:cs="Times New Roman"/>
          <w:bCs/>
          <w:sz w:val="18"/>
          <w:szCs w:val="18"/>
          <w:lang w:eastAsia="ru-RU"/>
        </w:rPr>
        <w:t xml:space="preserve">3. Настоящее постановление опубликовать в Информационном бюллетене </w:t>
      </w:r>
      <w:proofErr w:type="spellStart"/>
      <w:r w:rsidRPr="00B96658">
        <w:rPr>
          <w:rFonts w:ascii="Times New Roman" w:eastAsia="Times New Roman" w:hAnsi="Times New Roman" w:cs="Times New Roman"/>
          <w:bCs/>
          <w:sz w:val="18"/>
          <w:szCs w:val="18"/>
          <w:lang w:eastAsia="ru-RU"/>
        </w:rPr>
        <w:t>Трубчевского</w:t>
      </w:r>
      <w:proofErr w:type="spellEnd"/>
      <w:r w:rsidRPr="00B96658">
        <w:rPr>
          <w:rFonts w:ascii="Times New Roman" w:eastAsia="Times New Roman" w:hAnsi="Times New Roman" w:cs="Times New Roman"/>
          <w:bCs/>
          <w:sz w:val="18"/>
          <w:szCs w:val="18"/>
          <w:lang w:eastAsia="ru-RU"/>
        </w:rPr>
        <w:t xml:space="preserve"> муниципального района и разместить на официальном сайте администрации </w:t>
      </w:r>
      <w:proofErr w:type="spellStart"/>
      <w:r w:rsidRPr="00B96658">
        <w:rPr>
          <w:rFonts w:ascii="Times New Roman" w:eastAsia="Times New Roman" w:hAnsi="Times New Roman" w:cs="Times New Roman"/>
          <w:bCs/>
          <w:sz w:val="18"/>
          <w:szCs w:val="18"/>
          <w:lang w:eastAsia="ru-RU"/>
        </w:rPr>
        <w:t>Трубчевского</w:t>
      </w:r>
      <w:proofErr w:type="spellEnd"/>
      <w:r w:rsidRPr="00B96658">
        <w:rPr>
          <w:rFonts w:ascii="Times New Roman" w:eastAsia="Times New Roman" w:hAnsi="Times New Roman" w:cs="Times New Roman"/>
          <w:bCs/>
          <w:sz w:val="18"/>
          <w:szCs w:val="18"/>
          <w:lang w:eastAsia="ru-RU"/>
        </w:rPr>
        <w:t xml:space="preserve"> муниципального района в сети Интернет.</w:t>
      </w:r>
    </w:p>
    <w:p w:rsidR="00B96658" w:rsidRPr="00B96658" w:rsidRDefault="00B96658" w:rsidP="00B96658">
      <w:pPr>
        <w:suppressAutoHyphens w:val="0"/>
        <w:spacing w:after="0" w:line="240" w:lineRule="auto"/>
        <w:ind w:firstLine="709"/>
        <w:jc w:val="both"/>
        <w:rPr>
          <w:rFonts w:ascii="Times New Roman" w:eastAsia="Times New Roman" w:hAnsi="Times New Roman" w:cs="Times New Roman"/>
          <w:sz w:val="18"/>
          <w:szCs w:val="18"/>
          <w:lang w:eastAsia="en-US"/>
        </w:rPr>
      </w:pPr>
      <w:r w:rsidRPr="00B96658">
        <w:rPr>
          <w:rFonts w:ascii="Times New Roman" w:hAnsi="Times New Roman" w:cs="Times New Roman"/>
          <w:sz w:val="18"/>
          <w:szCs w:val="18"/>
          <w:lang w:eastAsia="en-US"/>
        </w:rPr>
        <w:t xml:space="preserve">4. </w:t>
      </w:r>
      <w:r w:rsidRPr="00B96658">
        <w:rPr>
          <w:rFonts w:ascii="Times New Roman" w:eastAsia="Times New Roman" w:hAnsi="Times New Roman" w:cs="Times New Roman"/>
          <w:sz w:val="18"/>
          <w:szCs w:val="18"/>
          <w:lang w:eastAsia="en-US"/>
        </w:rPr>
        <w:t xml:space="preserve">Контроль за исполнением настоящего постановления возложить на заместителя главы администрации </w:t>
      </w:r>
      <w:proofErr w:type="spellStart"/>
      <w:r w:rsidRPr="00B96658">
        <w:rPr>
          <w:rFonts w:ascii="Times New Roman" w:eastAsia="Times New Roman" w:hAnsi="Times New Roman" w:cs="Times New Roman"/>
          <w:sz w:val="18"/>
          <w:szCs w:val="18"/>
          <w:lang w:eastAsia="en-US"/>
        </w:rPr>
        <w:t>Трубчевского</w:t>
      </w:r>
      <w:proofErr w:type="spellEnd"/>
      <w:r w:rsidRPr="00B96658">
        <w:rPr>
          <w:rFonts w:ascii="Times New Roman" w:eastAsia="Times New Roman" w:hAnsi="Times New Roman" w:cs="Times New Roman"/>
          <w:sz w:val="18"/>
          <w:szCs w:val="18"/>
          <w:lang w:eastAsia="en-US"/>
        </w:rPr>
        <w:t xml:space="preserve"> муниципального района Е.А. Слободчикова.</w:t>
      </w:r>
    </w:p>
    <w:p w:rsidR="00B96658" w:rsidRPr="00B96658" w:rsidRDefault="004364F6" w:rsidP="00B96658">
      <w:pPr>
        <w:suppressAutoHyphens w:val="0"/>
        <w:spacing w:after="0" w:line="240" w:lineRule="auto"/>
        <w:ind w:firstLine="709"/>
        <w:jc w:val="both"/>
        <w:rPr>
          <w:rFonts w:ascii="Times New Roman" w:hAnsi="Times New Roman" w:cs="Times New Roman"/>
          <w:sz w:val="18"/>
          <w:szCs w:val="18"/>
          <w:lang w:eastAsia="en-US"/>
        </w:rPr>
      </w:pPr>
      <w:r>
        <w:rPr>
          <w:rFonts w:ascii="Times New Roman" w:hAnsi="Times New Roman" w:cs="Times New Roman"/>
          <w:sz w:val="18"/>
          <w:szCs w:val="18"/>
          <w:lang w:eastAsia="en-US"/>
        </w:rPr>
        <w:t xml:space="preserve">          </w:t>
      </w: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r w:rsidRPr="00B96658">
        <w:rPr>
          <w:rFonts w:ascii="Times New Roman" w:eastAsia="Times New Roman" w:hAnsi="Times New Roman" w:cs="Times New Roman"/>
          <w:sz w:val="18"/>
          <w:szCs w:val="18"/>
          <w:lang w:eastAsia="ru-RU"/>
        </w:rPr>
        <w:t xml:space="preserve">Глава </w:t>
      </w:r>
      <w:proofErr w:type="gramStart"/>
      <w:r w:rsidRPr="00B96658">
        <w:rPr>
          <w:rFonts w:ascii="Times New Roman" w:eastAsia="Times New Roman" w:hAnsi="Times New Roman" w:cs="Times New Roman"/>
          <w:sz w:val="18"/>
          <w:szCs w:val="18"/>
          <w:lang w:eastAsia="ru-RU"/>
        </w:rPr>
        <w:t xml:space="preserve">администрации  </w:t>
      </w:r>
      <w:r w:rsidRPr="00B96658">
        <w:rPr>
          <w:rFonts w:ascii="Times New Roman" w:eastAsia="Times New Roman" w:hAnsi="Times New Roman" w:cs="Times New Roman"/>
          <w:sz w:val="18"/>
          <w:szCs w:val="18"/>
          <w:lang w:eastAsia="ru-RU"/>
        </w:rPr>
        <w:tab/>
      </w:r>
      <w:proofErr w:type="gramEnd"/>
      <w:r w:rsidRPr="00B96658">
        <w:rPr>
          <w:rFonts w:ascii="Times New Roman" w:eastAsia="Times New Roman" w:hAnsi="Times New Roman" w:cs="Times New Roman"/>
          <w:sz w:val="18"/>
          <w:szCs w:val="18"/>
          <w:lang w:eastAsia="ru-RU"/>
        </w:rPr>
        <w:tab/>
      </w:r>
      <w:r w:rsidRPr="00B96658">
        <w:rPr>
          <w:rFonts w:ascii="Times New Roman" w:eastAsia="Times New Roman" w:hAnsi="Times New Roman" w:cs="Times New Roman"/>
          <w:sz w:val="18"/>
          <w:szCs w:val="18"/>
          <w:lang w:eastAsia="ru-RU"/>
        </w:rPr>
        <w:tab/>
      </w:r>
      <w:r w:rsidRPr="00B96658">
        <w:rPr>
          <w:rFonts w:ascii="Times New Roman" w:eastAsia="Times New Roman" w:hAnsi="Times New Roman" w:cs="Times New Roman"/>
          <w:sz w:val="18"/>
          <w:szCs w:val="18"/>
          <w:lang w:eastAsia="ru-RU"/>
        </w:rPr>
        <w:tab/>
        <w:t xml:space="preserve">               </w:t>
      </w:r>
      <w:r w:rsidRPr="00B96658">
        <w:rPr>
          <w:rFonts w:ascii="Times New Roman" w:eastAsia="Times New Roman" w:hAnsi="Times New Roman" w:cs="Times New Roman"/>
          <w:sz w:val="18"/>
          <w:szCs w:val="18"/>
          <w:lang w:eastAsia="ru-RU"/>
        </w:rPr>
        <w:tab/>
      </w:r>
      <w:r w:rsidRPr="00B96658">
        <w:rPr>
          <w:rFonts w:ascii="Times New Roman" w:eastAsia="Times New Roman" w:hAnsi="Times New Roman" w:cs="Times New Roman"/>
          <w:sz w:val="18"/>
          <w:szCs w:val="18"/>
          <w:lang w:eastAsia="ru-RU"/>
        </w:rPr>
        <w:tab/>
      </w:r>
      <w:r w:rsidR="004364F6">
        <w:rPr>
          <w:rFonts w:ascii="Times New Roman" w:eastAsia="Times New Roman" w:hAnsi="Times New Roman" w:cs="Times New Roman"/>
          <w:sz w:val="18"/>
          <w:szCs w:val="18"/>
          <w:lang w:eastAsia="ru-RU"/>
        </w:rPr>
        <w:t xml:space="preserve">                                                                            </w:t>
      </w:r>
      <w:proofErr w:type="spellStart"/>
      <w:r w:rsidRPr="00B96658">
        <w:rPr>
          <w:rFonts w:ascii="Times New Roman" w:eastAsia="Times New Roman" w:hAnsi="Times New Roman" w:cs="Times New Roman"/>
          <w:sz w:val="18"/>
          <w:szCs w:val="18"/>
          <w:lang w:eastAsia="ru-RU"/>
        </w:rPr>
        <w:t>И.И.Обыдённов</w:t>
      </w:r>
      <w:proofErr w:type="spellEnd"/>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roofErr w:type="spellStart"/>
      <w:r w:rsidRPr="00B96658">
        <w:rPr>
          <w:rFonts w:ascii="Times New Roman" w:eastAsia="Times New Roman" w:hAnsi="Times New Roman" w:cs="Times New Roman"/>
          <w:sz w:val="18"/>
          <w:szCs w:val="18"/>
          <w:lang w:eastAsia="ru-RU"/>
        </w:rPr>
        <w:t>Трубчевского</w:t>
      </w:r>
      <w:proofErr w:type="spellEnd"/>
      <w:r w:rsidRPr="00B96658">
        <w:rPr>
          <w:rFonts w:ascii="Times New Roman" w:eastAsia="Times New Roman" w:hAnsi="Times New Roman" w:cs="Times New Roman"/>
          <w:sz w:val="18"/>
          <w:szCs w:val="18"/>
          <w:lang w:eastAsia="ru-RU"/>
        </w:rPr>
        <w:t xml:space="preserve"> муниципального района</w:t>
      </w:r>
    </w:p>
    <w:p w:rsidR="00A92125" w:rsidRDefault="00A92125" w:rsidP="004364F6">
      <w:pPr>
        <w:autoSpaceDE w:val="0"/>
        <w:autoSpaceDN w:val="0"/>
        <w:adjustRightInd w:val="0"/>
        <w:spacing w:after="0" w:line="240" w:lineRule="auto"/>
        <w:jc w:val="center"/>
        <w:rPr>
          <w:rFonts w:ascii="Times New Roman" w:hAnsi="Times New Roman" w:cs="Times New Roman"/>
          <w:b/>
          <w:color w:val="000000" w:themeColor="text1"/>
          <w:sz w:val="18"/>
          <w:szCs w:val="18"/>
        </w:rPr>
      </w:pPr>
    </w:p>
    <w:p w:rsidR="00A92125" w:rsidRDefault="00A92125" w:rsidP="004364F6">
      <w:pPr>
        <w:autoSpaceDE w:val="0"/>
        <w:autoSpaceDN w:val="0"/>
        <w:adjustRightInd w:val="0"/>
        <w:spacing w:after="0" w:line="240" w:lineRule="auto"/>
        <w:jc w:val="center"/>
        <w:rPr>
          <w:rFonts w:ascii="Times New Roman" w:hAnsi="Times New Roman" w:cs="Times New Roman"/>
          <w:b/>
          <w:color w:val="000000" w:themeColor="text1"/>
          <w:sz w:val="18"/>
          <w:szCs w:val="18"/>
        </w:rPr>
      </w:pPr>
    </w:p>
    <w:p w:rsidR="00A92125" w:rsidRDefault="00A92125" w:rsidP="004364F6">
      <w:pPr>
        <w:autoSpaceDE w:val="0"/>
        <w:autoSpaceDN w:val="0"/>
        <w:adjustRightInd w:val="0"/>
        <w:spacing w:after="0" w:line="240" w:lineRule="auto"/>
        <w:jc w:val="center"/>
        <w:rPr>
          <w:rFonts w:ascii="Times New Roman" w:hAnsi="Times New Roman" w:cs="Times New Roman"/>
          <w:b/>
          <w:color w:val="000000" w:themeColor="text1"/>
          <w:sz w:val="18"/>
          <w:szCs w:val="18"/>
        </w:rPr>
      </w:pPr>
    </w:p>
    <w:p w:rsidR="00A92125" w:rsidRDefault="00A92125" w:rsidP="004364F6">
      <w:pPr>
        <w:autoSpaceDE w:val="0"/>
        <w:autoSpaceDN w:val="0"/>
        <w:adjustRightInd w:val="0"/>
        <w:spacing w:after="0" w:line="240" w:lineRule="auto"/>
        <w:jc w:val="center"/>
        <w:rPr>
          <w:rFonts w:ascii="Times New Roman" w:hAnsi="Times New Roman" w:cs="Times New Roman"/>
          <w:b/>
          <w:color w:val="000000" w:themeColor="text1"/>
          <w:sz w:val="18"/>
          <w:szCs w:val="18"/>
        </w:rPr>
      </w:pPr>
    </w:p>
    <w:p w:rsidR="00A92125" w:rsidRDefault="00A92125" w:rsidP="004364F6">
      <w:pPr>
        <w:autoSpaceDE w:val="0"/>
        <w:autoSpaceDN w:val="0"/>
        <w:adjustRightInd w:val="0"/>
        <w:spacing w:after="0" w:line="240" w:lineRule="auto"/>
        <w:jc w:val="center"/>
        <w:rPr>
          <w:rFonts w:ascii="Times New Roman" w:hAnsi="Times New Roman" w:cs="Times New Roman"/>
          <w:b/>
          <w:color w:val="000000" w:themeColor="text1"/>
          <w:sz w:val="18"/>
          <w:szCs w:val="18"/>
        </w:rPr>
      </w:pPr>
    </w:p>
    <w:p w:rsidR="004364F6" w:rsidRPr="004364F6" w:rsidRDefault="004364F6" w:rsidP="004364F6">
      <w:pPr>
        <w:autoSpaceDE w:val="0"/>
        <w:autoSpaceDN w:val="0"/>
        <w:adjustRightInd w:val="0"/>
        <w:spacing w:after="0" w:line="240" w:lineRule="auto"/>
        <w:jc w:val="center"/>
        <w:rPr>
          <w:rFonts w:ascii="Times New Roman" w:hAnsi="Times New Roman" w:cs="Times New Roman"/>
          <w:b/>
          <w:color w:val="000000" w:themeColor="text1"/>
          <w:sz w:val="18"/>
          <w:szCs w:val="18"/>
        </w:rPr>
      </w:pPr>
      <w:r w:rsidRPr="004364F6">
        <w:rPr>
          <w:rFonts w:ascii="Times New Roman" w:hAnsi="Times New Roman" w:cs="Times New Roman"/>
          <w:b/>
          <w:color w:val="000000" w:themeColor="text1"/>
          <w:sz w:val="18"/>
          <w:szCs w:val="18"/>
        </w:rPr>
        <w:lastRenderedPageBreak/>
        <w:t>РОССИЙСКАЯ ФЕДЕРАЦИЯ</w:t>
      </w:r>
    </w:p>
    <w:p w:rsidR="004364F6" w:rsidRPr="004364F6" w:rsidRDefault="004364F6" w:rsidP="004364F6">
      <w:pPr>
        <w:spacing w:after="0" w:line="240" w:lineRule="auto"/>
        <w:jc w:val="center"/>
        <w:rPr>
          <w:rFonts w:ascii="Times New Roman" w:hAnsi="Times New Roman" w:cs="Times New Roman"/>
          <w:b/>
          <w:color w:val="000000" w:themeColor="text1"/>
          <w:sz w:val="18"/>
          <w:szCs w:val="18"/>
        </w:rPr>
      </w:pPr>
      <w:r w:rsidRPr="004364F6">
        <w:rPr>
          <w:rFonts w:ascii="Times New Roman" w:hAnsi="Times New Roman" w:cs="Times New Roman"/>
          <w:b/>
          <w:color w:val="000000" w:themeColor="text1"/>
          <w:sz w:val="18"/>
          <w:szCs w:val="18"/>
        </w:rPr>
        <w:t>АДМИНИСТРАЦИЯ ТРУБЧЕВСКОГО МУНИЦИПАЛЬНОГО РАЙОНА</w:t>
      </w:r>
    </w:p>
    <w:p w:rsidR="004364F6" w:rsidRPr="004364F6" w:rsidRDefault="004364F6" w:rsidP="004364F6">
      <w:pPr>
        <w:spacing w:after="0" w:line="240" w:lineRule="auto"/>
        <w:jc w:val="center"/>
        <w:rPr>
          <w:rFonts w:ascii="Times New Roman" w:hAnsi="Times New Roman" w:cs="Times New Roman"/>
          <w:b/>
          <w:color w:val="000000" w:themeColor="text1"/>
          <w:sz w:val="18"/>
          <w:szCs w:val="18"/>
        </w:rPr>
      </w:pPr>
      <w:r w:rsidRPr="004364F6">
        <w:rPr>
          <w:rFonts w:ascii="Times New Roman" w:hAnsi="Times New Roman" w:cs="Times New Roman"/>
          <w:b/>
          <w:noProof/>
          <w:color w:val="000000" w:themeColor="text1"/>
          <w:sz w:val="18"/>
          <w:szCs w:val="18"/>
        </w:rPr>
        <mc:AlternateContent>
          <mc:Choice Requires="wps">
            <w:drawing>
              <wp:anchor distT="0" distB="0" distL="114300" distR="114300" simplePos="0" relativeHeight="251773952" behindDoc="0" locked="0" layoutInCell="1" allowOverlap="1" wp14:anchorId="17AF7120" wp14:editId="4093A43A">
                <wp:simplePos x="0" y="0"/>
                <wp:positionH relativeFrom="column">
                  <wp:posOffset>2539</wp:posOffset>
                </wp:positionH>
                <wp:positionV relativeFrom="paragraph">
                  <wp:posOffset>93980</wp:posOffset>
                </wp:positionV>
                <wp:extent cx="6715125" cy="9525"/>
                <wp:effectExtent l="19050" t="38100" r="47625" b="47625"/>
                <wp:wrapNone/>
                <wp:docPr id="16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15125" cy="9525"/>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4CE4E2" id="Line 2" o:spid="_x0000_s1026" style="position:absolute;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7.4pt" to="528.9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" strokeweight="6pt">
                <v:stroke linestyle="thickBetweenThin"/>
              </v:line>
            </w:pict>
          </mc:Fallback>
        </mc:AlternateContent>
      </w:r>
    </w:p>
    <w:p w:rsidR="004364F6" w:rsidRPr="004364F6" w:rsidRDefault="004364F6" w:rsidP="004364F6">
      <w:pPr>
        <w:spacing w:after="0" w:line="240" w:lineRule="auto"/>
        <w:jc w:val="center"/>
        <w:rPr>
          <w:rFonts w:ascii="Times New Roman" w:hAnsi="Times New Roman" w:cs="Times New Roman"/>
          <w:b/>
          <w:color w:val="000000" w:themeColor="text1"/>
          <w:sz w:val="18"/>
          <w:szCs w:val="18"/>
        </w:rPr>
      </w:pPr>
      <w:r w:rsidRPr="004364F6">
        <w:rPr>
          <w:rFonts w:ascii="Times New Roman" w:hAnsi="Times New Roman" w:cs="Times New Roman"/>
          <w:b/>
          <w:color w:val="000000" w:themeColor="text1"/>
          <w:sz w:val="18"/>
          <w:szCs w:val="18"/>
        </w:rPr>
        <w:t>П О С Т А Н О В Л Е Н И Е</w:t>
      </w:r>
    </w:p>
    <w:p w:rsidR="004364F6" w:rsidRPr="00FB4A22" w:rsidRDefault="004364F6" w:rsidP="004364F6">
      <w:pPr>
        <w:spacing w:after="0" w:line="240" w:lineRule="auto"/>
        <w:jc w:val="center"/>
        <w:rPr>
          <w:rFonts w:ascii="Times New Roman" w:hAnsi="Times New Roman" w:cs="Times New Roman"/>
          <w:color w:val="000000" w:themeColor="text1"/>
          <w:sz w:val="18"/>
          <w:szCs w:val="18"/>
        </w:rPr>
      </w:pPr>
    </w:p>
    <w:p w:rsidR="004364F6" w:rsidRPr="00FB4A22" w:rsidRDefault="004364F6" w:rsidP="004364F6">
      <w:pPr>
        <w:spacing w:after="0" w:line="240" w:lineRule="auto"/>
        <w:jc w:val="center"/>
        <w:rPr>
          <w:rFonts w:ascii="Times New Roman" w:hAnsi="Times New Roman" w:cs="Times New Roman"/>
          <w:snapToGrid w:val="0"/>
          <w:color w:val="000000" w:themeColor="text1"/>
          <w:sz w:val="18"/>
          <w:szCs w:val="18"/>
        </w:rPr>
      </w:pPr>
      <w:proofErr w:type="gramStart"/>
      <w:r w:rsidRPr="00FB4A22">
        <w:rPr>
          <w:rFonts w:ascii="Times New Roman" w:hAnsi="Times New Roman" w:cs="Times New Roman"/>
          <w:snapToGrid w:val="0"/>
          <w:color w:val="000000" w:themeColor="text1"/>
          <w:sz w:val="18"/>
          <w:szCs w:val="18"/>
        </w:rPr>
        <w:t>от  20.08.</w:t>
      </w:r>
      <w:proofErr w:type="gramEnd"/>
      <w:r w:rsidRPr="00FB4A22">
        <w:rPr>
          <w:rFonts w:ascii="Times New Roman" w:hAnsi="Times New Roman" w:cs="Times New Roman"/>
          <w:snapToGrid w:val="0"/>
          <w:color w:val="000000" w:themeColor="text1"/>
          <w:sz w:val="18"/>
          <w:szCs w:val="18"/>
        </w:rPr>
        <w:t xml:space="preserve">  2026     г. Трубчевск      № 473</w:t>
      </w:r>
    </w:p>
    <w:p w:rsidR="004364F6" w:rsidRPr="00FB4A22" w:rsidRDefault="004364F6" w:rsidP="004364F6">
      <w:pPr>
        <w:autoSpaceDE w:val="0"/>
        <w:autoSpaceDN w:val="0"/>
        <w:adjustRightInd w:val="0"/>
        <w:spacing w:after="0" w:line="240" w:lineRule="auto"/>
        <w:jc w:val="both"/>
        <w:rPr>
          <w:rFonts w:ascii="Times New Roman" w:hAnsi="Times New Roman" w:cs="Times New Roman"/>
          <w:color w:val="000000" w:themeColor="text1"/>
          <w:sz w:val="18"/>
          <w:szCs w:val="18"/>
          <w:lang w:eastAsia="en-US"/>
        </w:rPr>
      </w:pPr>
      <w:r w:rsidRPr="00FB4A22">
        <w:rPr>
          <w:rFonts w:ascii="Times New Roman" w:hAnsi="Times New Roman" w:cs="Times New Roman"/>
          <w:color w:val="000000" w:themeColor="text1"/>
          <w:sz w:val="18"/>
          <w:szCs w:val="18"/>
          <w:lang w:eastAsia="en-US"/>
        </w:rPr>
        <w:t xml:space="preserve">      </w:t>
      </w:r>
    </w:p>
    <w:p w:rsidR="004364F6" w:rsidRPr="00FB4A22" w:rsidRDefault="004364F6" w:rsidP="004364F6">
      <w:pPr>
        <w:autoSpaceDE w:val="0"/>
        <w:autoSpaceDN w:val="0"/>
        <w:adjustRightInd w:val="0"/>
        <w:spacing w:after="0" w:line="240" w:lineRule="auto"/>
        <w:jc w:val="center"/>
        <w:rPr>
          <w:rFonts w:ascii="Times New Roman" w:hAnsi="Times New Roman" w:cs="Times New Roman"/>
          <w:bCs/>
          <w:color w:val="000000" w:themeColor="text1"/>
          <w:sz w:val="18"/>
          <w:szCs w:val="18"/>
          <w:lang w:eastAsia="en-US"/>
        </w:rPr>
      </w:pPr>
      <w:r w:rsidRPr="00FB4A22">
        <w:rPr>
          <w:rFonts w:ascii="Times New Roman" w:hAnsi="Times New Roman" w:cs="Times New Roman"/>
          <w:bCs/>
          <w:color w:val="000000" w:themeColor="text1"/>
          <w:sz w:val="18"/>
          <w:szCs w:val="18"/>
          <w:lang w:eastAsia="en-US"/>
        </w:rPr>
        <w:t xml:space="preserve">О внесении изменений в постановление администрации </w:t>
      </w:r>
      <w:proofErr w:type="spellStart"/>
      <w:r w:rsidRPr="00FB4A22">
        <w:rPr>
          <w:rFonts w:ascii="Times New Roman" w:hAnsi="Times New Roman" w:cs="Times New Roman"/>
          <w:bCs/>
          <w:color w:val="000000" w:themeColor="text1"/>
          <w:sz w:val="18"/>
          <w:szCs w:val="18"/>
          <w:lang w:eastAsia="en-US"/>
        </w:rPr>
        <w:t>Трубчевского</w:t>
      </w:r>
      <w:proofErr w:type="spellEnd"/>
      <w:r w:rsidRPr="00FB4A22">
        <w:rPr>
          <w:rFonts w:ascii="Times New Roman" w:hAnsi="Times New Roman" w:cs="Times New Roman"/>
          <w:bCs/>
          <w:color w:val="000000" w:themeColor="text1"/>
          <w:sz w:val="18"/>
          <w:szCs w:val="18"/>
          <w:lang w:eastAsia="en-US"/>
        </w:rPr>
        <w:t xml:space="preserve"> муниципального </w:t>
      </w:r>
      <w:proofErr w:type="gramStart"/>
      <w:r w:rsidRPr="00FB4A22">
        <w:rPr>
          <w:rFonts w:ascii="Times New Roman" w:hAnsi="Times New Roman" w:cs="Times New Roman"/>
          <w:bCs/>
          <w:color w:val="000000" w:themeColor="text1"/>
          <w:sz w:val="18"/>
          <w:szCs w:val="18"/>
          <w:lang w:eastAsia="en-US"/>
        </w:rPr>
        <w:t>района  от</w:t>
      </w:r>
      <w:proofErr w:type="gramEnd"/>
      <w:r w:rsidRPr="00FB4A22">
        <w:rPr>
          <w:rFonts w:ascii="Times New Roman" w:hAnsi="Times New Roman" w:cs="Times New Roman"/>
          <w:bCs/>
          <w:color w:val="000000" w:themeColor="text1"/>
          <w:sz w:val="18"/>
          <w:szCs w:val="18"/>
          <w:lang w:eastAsia="en-US"/>
        </w:rPr>
        <w:t xml:space="preserve"> 30.12. 2025 № 822  «Об утверждении нормативных затрат на оказание муниципальных услуг (работ), оказываемых (выполняемых) муниципальными бюджетными и автономными учреждениями </w:t>
      </w:r>
      <w:proofErr w:type="spellStart"/>
      <w:r w:rsidRPr="00FB4A22">
        <w:rPr>
          <w:rFonts w:ascii="Times New Roman" w:hAnsi="Times New Roman" w:cs="Times New Roman"/>
          <w:bCs/>
          <w:color w:val="000000" w:themeColor="text1"/>
          <w:sz w:val="18"/>
          <w:szCs w:val="18"/>
          <w:lang w:eastAsia="en-US"/>
        </w:rPr>
        <w:t>Трубчевского</w:t>
      </w:r>
      <w:proofErr w:type="spellEnd"/>
      <w:r w:rsidRPr="00FB4A22">
        <w:rPr>
          <w:rFonts w:ascii="Times New Roman" w:hAnsi="Times New Roman" w:cs="Times New Roman"/>
          <w:bCs/>
          <w:color w:val="000000" w:themeColor="text1"/>
          <w:sz w:val="18"/>
          <w:szCs w:val="18"/>
          <w:lang w:eastAsia="en-US"/>
        </w:rPr>
        <w:t xml:space="preserve"> муниципального района»</w:t>
      </w:r>
    </w:p>
    <w:p w:rsidR="004364F6" w:rsidRPr="00FB4A22" w:rsidRDefault="004364F6" w:rsidP="004364F6">
      <w:pPr>
        <w:autoSpaceDE w:val="0"/>
        <w:autoSpaceDN w:val="0"/>
        <w:adjustRightInd w:val="0"/>
        <w:spacing w:after="0" w:line="240" w:lineRule="auto"/>
        <w:ind w:firstLine="709"/>
        <w:rPr>
          <w:rFonts w:ascii="Times New Roman" w:hAnsi="Times New Roman" w:cs="Times New Roman"/>
          <w:bCs/>
          <w:color w:val="000000" w:themeColor="text1"/>
          <w:sz w:val="18"/>
          <w:szCs w:val="18"/>
          <w:lang w:eastAsia="en-US"/>
        </w:rPr>
      </w:pPr>
    </w:p>
    <w:p w:rsidR="004364F6" w:rsidRPr="00FB4A22" w:rsidRDefault="004364F6" w:rsidP="004364F6">
      <w:pPr>
        <w:autoSpaceDE w:val="0"/>
        <w:autoSpaceDN w:val="0"/>
        <w:adjustRightInd w:val="0"/>
        <w:spacing w:after="0" w:line="240" w:lineRule="auto"/>
        <w:ind w:firstLine="709"/>
        <w:jc w:val="both"/>
        <w:rPr>
          <w:rFonts w:ascii="Times New Roman" w:hAnsi="Times New Roman" w:cs="Times New Roman"/>
          <w:bCs/>
          <w:color w:val="000000" w:themeColor="text1"/>
          <w:sz w:val="18"/>
          <w:szCs w:val="18"/>
          <w:lang w:eastAsia="en-US"/>
        </w:rPr>
      </w:pPr>
      <w:r w:rsidRPr="00FB4A22">
        <w:rPr>
          <w:rFonts w:ascii="Times New Roman" w:hAnsi="Times New Roman" w:cs="Times New Roman"/>
          <w:bCs/>
          <w:color w:val="000000" w:themeColor="text1"/>
          <w:sz w:val="18"/>
          <w:szCs w:val="18"/>
          <w:lang w:eastAsia="en-US"/>
        </w:rPr>
        <w:t xml:space="preserve">В соответствии с Федеральным законом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w:t>
      </w:r>
      <w:proofErr w:type="spellStart"/>
      <w:r w:rsidRPr="00FB4A22">
        <w:rPr>
          <w:rFonts w:ascii="Times New Roman" w:hAnsi="Times New Roman" w:cs="Times New Roman"/>
          <w:bCs/>
          <w:color w:val="000000" w:themeColor="text1"/>
          <w:sz w:val="18"/>
          <w:szCs w:val="18"/>
          <w:lang w:eastAsia="en-US"/>
        </w:rPr>
        <w:t>Трубчевского</w:t>
      </w:r>
      <w:proofErr w:type="spellEnd"/>
      <w:r w:rsidRPr="00FB4A22">
        <w:rPr>
          <w:rFonts w:ascii="Times New Roman" w:hAnsi="Times New Roman" w:cs="Times New Roman"/>
          <w:bCs/>
          <w:color w:val="000000" w:themeColor="text1"/>
          <w:sz w:val="18"/>
          <w:szCs w:val="18"/>
          <w:lang w:eastAsia="en-US"/>
        </w:rPr>
        <w:t xml:space="preserve"> муниципального района от 27.09.2018  №778 "О порядке формирования муниципального задания на оказание муниципальных услуг (выполнения работ) в отношении муниципальных учреждений </w:t>
      </w:r>
      <w:proofErr w:type="spellStart"/>
      <w:r w:rsidRPr="00FB4A22">
        <w:rPr>
          <w:rFonts w:ascii="Times New Roman" w:hAnsi="Times New Roman" w:cs="Times New Roman"/>
          <w:bCs/>
          <w:color w:val="000000" w:themeColor="text1"/>
          <w:sz w:val="18"/>
          <w:szCs w:val="18"/>
          <w:lang w:eastAsia="en-US"/>
        </w:rPr>
        <w:t>Трубчевского</w:t>
      </w:r>
      <w:proofErr w:type="spellEnd"/>
      <w:r w:rsidRPr="00FB4A22">
        <w:rPr>
          <w:rFonts w:ascii="Times New Roman" w:hAnsi="Times New Roman" w:cs="Times New Roman"/>
          <w:bCs/>
          <w:color w:val="000000" w:themeColor="text1"/>
          <w:sz w:val="18"/>
          <w:szCs w:val="18"/>
          <w:lang w:eastAsia="en-US"/>
        </w:rPr>
        <w:t xml:space="preserve"> муниципального района и финансового обеспечения выполнения муниципального задания муниципальными учреждениями </w:t>
      </w:r>
      <w:proofErr w:type="spellStart"/>
      <w:r w:rsidRPr="00FB4A22">
        <w:rPr>
          <w:rFonts w:ascii="Times New Roman" w:hAnsi="Times New Roman" w:cs="Times New Roman"/>
          <w:bCs/>
          <w:color w:val="000000" w:themeColor="text1"/>
          <w:sz w:val="18"/>
          <w:szCs w:val="18"/>
          <w:lang w:eastAsia="en-US"/>
        </w:rPr>
        <w:t>Трубчевского</w:t>
      </w:r>
      <w:proofErr w:type="spellEnd"/>
      <w:r w:rsidRPr="00FB4A22">
        <w:rPr>
          <w:rFonts w:ascii="Times New Roman" w:hAnsi="Times New Roman" w:cs="Times New Roman"/>
          <w:bCs/>
          <w:color w:val="000000" w:themeColor="text1"/>
          <w:sz w:val="18"/>
          <w:szCs w:val="18"/>
          <w:lang w:eastAsia="en-US"/>
        </w:rPr>
        <w:t xml:space="preserve"> муниципального района» в связи изменением муниципальных услуг и нормативных затрат на оказание муниципальных работ (услуг) муниципальными бюджетными и автономными учреждениями района</w:t>
      </w:r>
    </w:p>
    <w:p w:rsidR="004364F6" w:rsidRPr="00FB4A22" w:rsidRDefault="004364F6" w:rsidP="004364F6">
      <w:pPr>
        <w:autoSpaceDE w:val="0"/>
        <w:autoSpaceDN w:val="0"/>
        <w:adjustRightInd w:val="0"/>
        <w:spacing w:after="0" w:line="240" w:lineRule="auto"/>
        <w:ind w:firstLine="709"/>
        <w:jc w:val="both"/>
        <w:rPr>
          <w:rFonts w:ascii="Times New Roman" w:hAnsi="Times New Roman" w:cs="Times New Roman"/>
          <w:bCs/>
          <w:color w:val="000000" w:themeColor="text1"/>
          <w:sz w:val="18"/>
          <w:szCs w:val="18"/>
          <w:lang w:eastAsia="en-US"/>
        </w:rPr>
      </w:pPr>
      <w:r w:rsidRPr="00FB4A22">
        <w:rPr>
          <w:rFonts w:ascii="Times New Roman" w:hAnsi="Times New Roman" w:cs="Times New Roman"/>
          <w:bCs/>
          <w:color w:val="000000" w:themeColor="text1"/>
          <w:sz w:val="18"/>
          <w:szCs w:val="18"/>
          <w:lang w:eastAsia="en-US"/>
        </w:rPr>
        <w:t>ПОСТАНОВЛЯЮ:</w:t>
      </w:r>
    </w:p>
    <w:p w:rsidR="004364F6" w:rsidRPr="00FB4A22" w:rsidRDefault="004364F6" w:rsidP="004364F6">
      <w:pPr>
        <w:autoSpaceDE w:val="0"/>
        <w:autoSpaceDN w:val="0"/>
        <w:adjustRightInd w:val="0"/>
        <w:spacing w:after="0" w:line="240" w:lineRule="auto"/>
        <w:ind w:firstLine="709"/>
        <w:jc w:val="both"/>
        <w:rPr>
          <w:rFonts w:ascii="Times New Roman" w:hAnsi="Times New Roman" w:cs="Times New Roman"/>
          <w:bCs/>
          <w:color w:val="000000" w:themeColor="text1"/>
          <w:sz w:val="18"/>
          <w:szCs w:val="18"/>
          <w:lang w:eastAsia="en-US"/>
        </w:rPr>
      </w:pPr>
      <w:r w:rsidRPr="00FB4A22">
        <w:rPr>
          <w:rFonts w:ascii="Times New Roman" w:hAnsi="Times New Roman" w:cs="Times New Roman"/>
          <w:bCs/>
          <w:color w:val="000000" w:themeColor="text1"/>
          <w:sz w:val="18"/>
          <w:szCs w:val="18"/>
          <w:lang w:eastAsia="en-US"/>
        </w:rPr>
        <w:t xml:space="preserve">1. Внести в постановление администрации </w:t>
      </w:r>
      <w:proofErr w:type="spellStart"/>
      <w:r w:rsidRPr="00FB4A22">
        <w:rPr>
          <w:rFonts w:ascii="Times New Roman" w:hAnsi="Times New Roman" w:cs="Times New Roman"/>
          <w:bCs/>
          <w:color w:val="000000" w:themeColor="text1"/>
          <w:sz w:val="18"/>
          <w:szCs w:val="18"/>
          <w:lang w:eastAsia="en-US"/>
        </w:rPr>
        <w:t>Трубчевского</w:t>
      </w:r>
      <w:proofErr w:type="spellEnd"/>
      <w:r w:rsidRPr="00FB4A22">
        <w:rPr>
          <w:rFonts w:ascii="Times New Roman" w:hAnsi="Times New Roman" w:cs="Times New Roman"/>
          <w:bCs/>
          <w:color w:val="000000" w:themeColor="text1"/>
          <w:sz w:val="18"/>
          <w:szCs w:val="18"/>
          <w:lang w:eastAsia="en-US"/>
        </w:rPr>
        <w:t xml:space="preserve"> муниципального района от 30.12.2025 № 822 «Об утверждении нормативных затрат на оказание муниципальных услуг (работ), оказываемых (выполняемых) муниципальными бюджетными и автономными учреждениями </w:t>
      </w:r>
      <w:proofErr w:type="spellStart"/>
      <w:r w:rsidRPr="00FB4A22">
        <w:rPr>
          <w:rFonts w:ascii="Times New Roman" w:hAnsi="Times New Roman" w:cs="Times New Roman"/>
          <w:bCs/>
          <w:color w:val="000000" w:themeColor="text1"/>
          <w:sz w:val="18"/>
          <w:szCs w:val="18"/>
          <w:lang w:eastAsia="en-US"/>
        </w:rPr>
        <w:t>Трубчевского</w:t>
      </w:r>
      <w:proofErr w:type="spellEnd"/>
      <w:r w:rsidRPr="00FB4A22">
        <w:rPr>
          <w:rFonts w:ascii="Times New Roman" w:hAnsi="Times New Roman" w:cs="Times New Roman"/>
          <w:bCs/>
          <w:color w:val="000000" w:themeColor="text1"/>
          <w:sz w:val="18"/>
          <w:szCs w:val="18"/>
          <w:lang w:eastAsia="en-US"/>
        </w:rPr>
        <w:t xml:space="preserve"> муниципального района» следующие изменения: </w:t>
      </w:r>
    </w:p>
    <w:p w:rsidR="004364F6" w:rsidRPr="00FB4A22" w:rsidRDefault="004364F6" w:rsidP="004364F6">
      <w:pPr>
        <w:autoSpaceDE w:val="0"/>
        <w:autoSpaceDN w:val="0"/>
        <w:adjustRightInd w:val="0"/>
        <w:spacing w:after="0" w:line="240" w:lineRule="auto"/>
        <w:ind w:firstLine="709"/>
        <w:jc w:val="both"/>
        <w:rPr>
          <w:rFonts w:ascii="Times New Roman" w:hAnsi="Times New Roman" w:cs="Times New Roman"/>
          <w:bCs/>
          <w:color w:val="000000" w:themeColor="text1"/>
          <w:sz w:val="18"/>
          <w:szCs w:val="18"/>
          <w:lang w:eastAsia="en-US"/>
        </w:rPr>
      </w:pPr>
      <w:r w:rsidRPr="00FB4A22">
        <w:rPr>
          <w:rFonts w:ascii="Times New Roman" w:hAnsi="Times New Roman" w:cs="Times New Roman"/>
          <w:bCs/>
          <w:color w:val="000000" w:themeColor="text1"/>
          <w:sz w:val="18"/>
          <w:szCs w:val="18"/>
          <w:lang w:eastAsia="en-US"/>
        </w:rPr>
        <w:t xml:space="preserve">приложение к постановлению изложить в новой редакции (прилагается).  </w:t>
      </w:r>
    </w:p>
    <w:p w:rsidR="004364F6" w:rsidRPr="00FB4A22" w:rsidRDefault="004364F6" w:rsidP="004364F6">
      <w:pPr>
        <w:autoSpaceDE w:val="0"/>
        <w:autoSpaceDN w:val="0"/>
        <w:adjustRightInd w:val="0"/>
        <w:spacing w:after="0" w:line="240" w:lineRule="auto"/>
        <w:ind w:firstLine="709"/>
        <w:jc w:val="both"/>
        <w:rPr>
          <w:rFonts w:ascii="Times New Roman" w:hAnsi="Times New Roman" w:cs="Times New Roman"/>
          <w:bCs/>
          <w:color w:val="000000" w:themeColor="text1"/>
          <w:sz w:val="18"/>
          <w:szCs w:val="18"/>
          <w:lang w:eastAsia="en-US"/>
        </w:rPr>
      </w:pPr>
      <w:r w:rsidRPr="00FB4A22">
        <w:rPr>
          <w:rFonts w:ascii="Times New Roman" w:hAnsi="Times New Roman" w:cs="Times New Roman"/>
          <w:bCs/>
          <w:color w:val="000000" w:themeColor="text1"/>
          <w:sz w:val="18"/>
          <w:szCs w:val="18"/>
          <w:lang w:eastAsia="en-US"/>
        </w:rPr>
        <w:t>2. Настоящее постановление вступает в силу с момента его подписания и распространяется на правоотношения, возникшие с 11 августа 2026 года.</w:t>
      </w:r>
    </w:p>
    <w:p w:rsidR="004364F6" w:rsidRPr="00FB4A22" w:rsidRDefault="004364F6" w:rsidP="004364F6">
      <w:pPr>
        <w:autoSpaceDE w:val="0"/>
        <w:autoSpaceDN w:val="0"/>
        <w:adjustRightInd w:val="0"/>
        <w:spacing w:after="0" w:line="240" w:lineRule="auto"/>
        <w:ind w:firstLine="709"/>
        <w:jc w:val="both"/>
        <w:rPr>
          <w:rFonts w:ascii="Times New Roman" w:hAnsi="Times New Roman" w:cs="Times New Roman"/>
          <w:bCs/>
          <w:color w:val="000000" w:themeColor="text1"/>
          <w:sz w:val="18"/>
          <w:szCs w:val="18"/>
          <w:lang w:eastAsia="en-US"/>
        </w:rPr>
      </w:pPr>
      <w:r w:rsidRPr="00FB4A22">
        <w:rPr>
          <w:rFonts w:ascii="Times New Roman" w:hAnsi="Times New Roman" w:cs="Times New Roman"/>
          <w:bCs/>
          <w:color w:val="000000" w:themeColor="text1"/>
          <w:sz w:val="18"/>
          <w:szCs w:val="18"/>
          <w:lang w:eastAsia="en-US"/>
        </w:rPr>
        <w:t xml:space="preserve">3.Разместить постановление на официальном сайте администрации </w:t>
      </w:r>
      <w:proofErr w:type="spellStart"/>
      <w:r w:rsidRPr="00FB4A22">
        <w:rPr>
          <w:rFonts w:ascii="Times New Roman" w:hAnsi="Times New Roman" w:cs="Times New Roman"/>
          <w:bCs/>
          <w:color w:val="000000" w:themeColor="text1"/>
          <w:sz w:val="18"/>
          <w:szCs w:val="18"/>
          <w:lang w:eastAsia="en-US"/>
        </w:rPr>
        <w:t>Трубчевского</w:t>
      </w:r>
      <w:proofErr w:type="spellEnd"/>
      <w:r w:rsidRPr="00FB4A22">
        <w:rPr>
          <w:rFonts w:ascii="Times New Roman" w:hAnsi="Times New Roman" w:cs="Times New Roman"/>
          <w:bCs/>
          <w:color w:val="000000" w:themeColor="text1"/>
          <w:sz w:val="18"/>
          <w:szCs w:val="18"/>
          <w:lang w:eastAsia="en-US"/>
        </w:rPr>
        <w:t xml:space="preserve"> муниципального района сети </w:t>
      </w:r>
      <w:proofErr w:type="gramStart"/>
      <w:r w:rsidRPr="00FB4A22">
        <w:rPr>
          <w:rFonts w:ascii="Times New Roman" w:hAnsi="Times New Roman" w:cs="Times New Roman"/>
          <w:bCs/>
          <w:color w:val="000000" w:themeColor="text1"/>
          <w:sz w:val="18"/>
          <w:szCs w:val="18"/>
          <w:lang w:eastAsia="en-US"/>
        </w:rPr>
        <w:t>Интернет  (</w:t>
      </w:r>
      <w:proofErr w:type="gramEnd"/>
      <w:r w:rsidRPr="00FB4A22">
        <w:rPr>
          <w:rFonts w:ascii="Times New Roman" w:hAnsi="Times New Roman" w:cs="Times New Roman"/>
          <w:bCs/>
          <w:color w:val="000000" w:themeColor="text1"/>
          <w:sz w:val="18"/>
          <w:szCs w:val="18"/>
          <w:lang w:val="en-US" w:eastAsia="en-US"/>
        </w:rPr>
        <w:t>www</w:t>
      </w:r>
      <w:r w:rsidRPr="00FB4A22">
        <w:rPr>
          <w:rFonts w:ascii="Times New Roman" w:hAnsi="Times New Roman" w:cs="Times New Roman"/>
          <w:bCs/>
          <w:color w:val="000000" w:themeColor="text1"/>
          <w:sz w:val="18"/>
          <w:szCs w:val="18"/>
          <w:lang w:eastAsia="en-US"/>
        </w:rPr>
        <w:t xml:space="preserve">. </w:t>
      </w:r>
      <w:proofErr w:type="spellStart"/>
      <w:r w:rsidRPr="00FB4A22">
        <w:rPr>
          <w:rFonts w:ascii="Times New Roman" w:hAnsi="Times New Roman" w:cs="Times New Roman"/>
          <w:bCs/>
          <w:color w:val="000000" w:themeColor="text1"/>
          <w:sz w:val="18"/>
          <w:szCs w:val="18"/>
          <w:lang w:val="en-US" w:eastAsia="en-US"/>
        </w:rPr>
        <w:t>trubech</w:t>
      </w:r>
      <w:proofErr w:type="spellEnd"/>
      <w:r w:rsidRPr="00FB4A22">
        <w:rPr>
          <w:rFonts w:ascii="Times New Roman" w:hAnsi="Times New Roman" w:cs="Times New Roman"/>
          <w:bCs/>
          <w:color w:val="000000" w:themeColor="text1"/>
          <w:sz w:val="18"/>
          <w:szCs w:val="18"/>
          <w:lang w:eastAsia="en-US"/>
        </w:rPr>
        <w:t>.</w:t>
      </w:r>
      <w:proofErr w:type="spellStart"/>
      <w:r w:rsidRPr="00FB4A22">
        <w:rPr>
          <w:rFonts w:ascii="Times New Roman" w:hAnsi="Times New Roman" w:cs="Times New Roman"/>
          <w:bCs/>
          <w:color w:val="000000" w:themeColor="text1"/>
          <w:sz w:val="18"/>
          <w:szCs w:val="18"/>
          <w:lang w:val="en-US" w:eastAsia="en-US"/>
        </w:rPr>
        <w:t>ru</w:t>
      </w:r>
      <w:proofErr w:type="spellEnd"/>
      <w:r w:rsidRPr="00FB4A22">
        <w:rPr>
          <w:rFonts w:ascii="Times New Roman" w:hAnsi="Times New Roman" w:cs="Times New Roman"/>
          <w:bCs/>
          <w:color w:val="000000" w:themeColor="text1"/>
          <w:sz w:val="18"/>
          <w:szCs w:val="18"/>
          <w:lang w:eastAsia="en-US"/>
        </w:rPr>
        <w:t xml:space="preserve">) и опубликовать в Информационном бюллетене </w:t>
      </w:r>
      <w:proofErr w:type="spellStart"/>
      <w:r w:rsidRPr="00FB4A22">
        <w:rPr>
          <w:rFonts w:ascii="Times New Roman" w:hAnsi="Times New Roman" w:cs="Times New Roman"/>
          <w:bCs/>
          <w:color w:val="000000" w:themeColor="text1"/>
          <w:sz w:val="18"/>
          <w:szCs w:val="18"/>
          <w:lang w:eastAsia="en-US"/>
        </w:rPr>
        <w:t>Трубчевского</w:t>
      </w:r>
      <w:proofErr w:type="spellEnd"/>
      <w:r w:rsidRPr="00FB4A22">
        <w:rPr>
          <w:rFonts w:ascii="Times New Roman" w:hAnsi="Times New Roman" w:cs="Times New Roman"/>
          <w:bCs/>
          <w:color w:val="000000" w:themeColor="text1"/>
          <w:sz w:val="18"/>
          <w:szCs w:val="18"/>
          <w:lang w:eastAsia="en-US"/>
        </w:rPr>
        <w:t xml:space="preserve"> муниципального района.</w:t>
      </w:r>
    </w:p>
    <w:p w:rsidR="004364F6" w:rsidRPr="00FB4A22" w:rsidRDefault="004364F6" w:rsidP="004364F6">
      <w:pPr>
        <w:autoSpaceDE w:val="0"/>
        <w:autoSpaceDN w:val="0"/>
        <w:adjustRightInd w:val="0"/>
        <w:spacing w:after="0" w:line="240" w:lineRule="auto"/>
        <w:ind w:firstLine="709"/>
        <w:jc w:val="both"/>
        <w:rPr>
          <w:rFonts w:ascii="Times New Roman" w:hAnsi="Times New Roman" w:cs="Times New Roman"/>
          <w:bCs/>
          <w:color w:val="000000" w:themeColor="text1"/>
          <w:sz w:val="18"/>
          <w:szCs w:val="18"/>
          <w:lang w:eastAsia="en-US"/>
        </w:rPr>
      </w:pPr>
      <w:r w:rsidRPr="00FB4A22">
        <w:rPr>
          <w:rFonts w:ascii="Times New Roman" w:hAnsi="Times New Roman" w:cs="Times New Roman"/>
          <w:bCs/>
          <w:color w:val="000000" w:themeColor="text1"/>
          <w:sz w:val="18"/>
          <w:szCs w:val="18"/>
          <w:lang w:eastAsia="en-US"/>
        </w:rPr>
        <w:t xml:space="preserve">4.Контроль за исполнением настоящего постановления возложить на заместителя главы </w:t>
      </w:r>
      <w:proofErr w:type="gramStart"/>
      <w:r w:rsidRPr="00FB4A22">
        <w:rPr>
          <w:rFonts w:ascii="Times New Roman" w:hAnsi="Times New Roman" w:cs="Times New Roman"/>
          <w:bCs/>
          <w:color w:val="000000" w:themeColor="text1"/>
          <w:sz w:val="18"/>
          <w:szCs w:val="18"/>
          <w:lang w:eastAsia="en-US"/>
        </w:rPr>
        <w:t>администрации  -</w:t>
      </w:r>
      <w:proofErr w:type="gramEnd"/>
      <w:r w:rsidRPr="00FB4A22">
        <w:rPr>
          <w:rFonts w:ascii="Times New Roman" w:hAnsi="Times New Roman" w:cs="Times New Roman"/>
          <w:bCs/>
          <w:color w:val="000000" w:themeColor="text1"/>
          <w:sz w:val="18"/>
          <w:szCs w:val="18"/>
          <w:lang w:eastAsia="en-US"/>
        </w:rPr>
        <w:t xml:space="preserve"> начальника финансового управления администрации </w:t>
      </w:r>
      <w:proofErr w:type="spellStart"/>
      <w:r w:rsidRPr="00FB4A22">
        <w:rPr>
          <w:rFonts w:ascii="Times New Roman" w:hAnsi="Times New Roman" w:cs="Times New Roman"/>
          <w:bCs/>
          <w:color w:val="000000" w:themeColor="text1"/>
          <w:sz w:val="18"/>
          <w:szCs w:val="18"/>
          <w:lang w:eastAsia="en-US"/>
        </w:rPr>
        <w:t>Трубчевского</w:t>
      </w:r>
      <w:proofErr w:type="spellEnd"/>
      <w:r w:rsidRPr="00FB4A22">
        <w:rPr>
          <w:rFonts w:ascii="Times New Roman" w:hAnsi="Times New Roman" w:cs="Times New Roman"/>
          <w:bCs/>
          <w:color w:val="000000" w:themeColor="text1"/>
          <w:sz w:val="18"/>
          <w:szCs w:val="18"/>
          <w:lang w:eastAsia="en-US"/>
        </w:rPr>
        <w:t xml:space="preserve">  муниципального района Сидорову С.И.</w:t>
      </w:r>
    </w:p>
    <w:p w:rsidR="004364F6" w:rsidRPr="00FB4A22" w:rsidRDefault="004364F6" w:rsidP="004364F6">
      <w:pPr>
        <w:spacing w:after="0" w:line="240" w:lineRule="auto"/>
        <w:ind w:firstLine="709"/>
        <w:jc w:val="both"/>
        <w:rPr>
          <w:rFonts w:ascii="Times New Roman" w:hAnsi="Times New Roman" w:cs="Times New Roman"/>
          <w:bCs/>
          <w:color w:val="000000" w:themeColor="text1"/>
          <w:sz w:val="18"/>
          <w:szCs w:val="18"/>
          <w:lang w:eastAsia="en-US"/>
        </w:rPr>
      </w:pPr>
    </w:p>
    <w:p w:rsidR="004364F6" w:rsidRPr="00FB4A22" w:rsidRDefault="004364F6" w:rsidP="004364F6">
      <w:pPr>
        <w:autoSpaceDE w:val="0"/>
        <w:autoSpaceDN w:val="0"/>
        <w:adjustRightInd w:val="0"/>
        <w:spacing w:after="0" w:line="240" w:lineRule="auto"/>
        <w:jc w:val="both"/>
        <w:rPr>
          <w:rFonts w:ascii="Times New Roman" w:hAnsi="Times New Roman" w:cs="Times New Roman"/>
          <w:bCs/>
          <w:sz w:val="18"/>
          <w:szCs w:val="18"/>
          <w:lang w:eastAsia="en-US"/>
        </w:rPr>
      </w:pPr>
      <w:r w:rsidRPr="00FB4A22">
        <w:rPr>
          <w:rFonts w:ascii="Times New Roman" w:hAnsi="Times New Roman" w:cs="Times New Roman"/>
          <w:bCs/>
          <w:sz w:val="18"/>
          <w:szCs w:val="18"/>
          <w:lang w:eastAsia="en-US"/>
        </w:rPr>
        <w:t xml:space="preserve"> Глава администрации </w:t>
      </w:r>
    </w:p>
    <w:p w:rsidR="004364F6" w:rsidRPr="00FB4A22" w:rsidRDefault="004364F6" w:rsidP="004364F6">
      <w:pPr>
        <w:autoSpaceDE w:val="0"/>
        <w:autoSpaceDN w:val="0"/>
        <w:adjustRightInd w:val="0"/>
        <w:spacing w:after="0" w:line="240" w:lineRule="auto"/>
        <w:jc w:val="both"/>
        <w:rPr>
          <w:rFonts w:ascii="Times New Roman" w:hAnsi="Times New Roman" w:cs="Times New Roman"/>
          <w:bCs/>
          <w:sz w:val="18"/>
          <w:szCs w:val="18"/>
          <w:lang w:eastAsia="en-US"/>
        </w:rPr>
      </w:pPr>
      <w:proofErr w:type="spellStart"/>
      <w:r w:rsidRPr="00FB4A22">
        <w:rPr>
          <w:rFonts w:ascii="Times New Roman" w:hAnsi="Times New Roman" w:cs="Times New Roman"/>
          <w:bCs/>
          <w:sz w:val="18"/>
          <w:szCs w:val="18"/>
          <w:lang w:eastAsia="en-US"/>
        </w:rPr>
        <w:t>Трубчевского</w:t>
      </w:r>
      <w:proofErr w:type="spellEnd"/>
      <w:r w:rsidRPr="00FB4A22">
        <w:rPr>
          <w:rFonts w:ascii="Times New Roman" w:hAnsi="Times New Roman" w:cs="Times New Roman"/>
          <w:bCs/>
          <w:sz w:val="18"/>
          <w:szCs w:val="18"/>
          <w:lang w:eastAsia="en-US"/>
        </w:rPr>
        <w:t xml:space="preserve"> муниципального района                               </w:t>
      </w:r>
      <w:r>
        <w:rPr>
          <w:rFonts w:ascii="Times New Roman" w:hAnsi="Times New Roman" w:cs="Times New Roman"/>
          <w:bCs/>
          <w:sz w:val="18"/>
          <w:szCs w:val="18"/>
          <w:lang w:eastAsia="en-US"/>
        </w:rPr>
        <w:t xml:space="preserve">                                                                                                       </w:t>
      </w:r>
      <w:r w:rsidRPr="00FB4A22">
        <w:rPr>
          <w:rFonts w:ascii="Times New Roman" w:hAnsi="Times New Roman" w:cs="Times New Roman"/>
          <w:bCs/>
          <w:sz w:val="18"/>
          <w:szCs w:val="18"/>
          <w:lang w:eastAsia="en-US"/>
        </w:rPr>
        <w:t xml:space="preserve">  </w:t>
      </w:r>
      <w:proofErr w:type="spellStart"/>
      <w:r w:rsidRPr="00FB4A22">
        <w:rPr>
          <w:rFonts w:ascii="Times New Roman" w:hAnsi="Times New Roman" w:cs="Times New Roman"/>
          <w:bCs/>
          <w:sz w:val="18"/>
          <w:szCs w:val="18"/>
          <w:lang w:eastAsia="en-US"/>
        </w:rPr>
        <w:t>И.И.Обыдённов</w:t>
      </w:r>
      <w:proofErr w:type="spellEnd"/>
    </w:p>
    <w:p w:rsidR="00B96658" w:rsidRPr="00FB4A22" w:rsidRDefault="00B96658" w:rsidP="004364F6">
      <w:pPr>
        <w:autoSpaceDE w:val="0"/>
        <w:autoSpaceDN w:val="0"/>
        <w:adjustRightInd w:val="0"/>
        <w:spacing w:after="0" w:line="240" w:lineRule="auto"/>
        <w:jc w:val="right"/>
        <w:rPr>
          <w:rFonts w:ascii="Times New Roman" w:hAnsi="Times New Roman" w:cs="Times New Roman"/>
          <w:bCs/>
          <w:color w:val="000000" w:themeColor="text1"/>
          <w:sz w:val="18"/>
          <w:szCs w:val="18"/>
          <w:lang w:eastAsia="en-US"/>
        </w:rPr>
      </w:pPr>
      <w:r w:rsidRPr="00FB4A22">
        <w:rPr>
          <w:rFonts w:ascii="Times New Roman" w:hAnsi="Times New Roman" w:cs="Times New Roman"/>
          <w:bCs/>
          <w:color w:val="000000" w:themeColor="text1"/>
          <w:sz w:val="18"/>
          <w:szCs w:val="18"/>
          <w:lang w:eastAsia="en-US"/>
        </w:rPr>
        <w:t xml:space="preserve">                                      </w:t>
      </w:r>
    </w:p>
    <w:p w:rsidR="00B96658" w:rsidRPr="00FB4A22" w:rsidRDefault="00B96658" w:rsidP="004364F6">
      <w:pPr>
        <w:autoSpaceDE w:val="0"/>
        <w:autoSpaceDN w:val="0"/>
        <w:adjustRightInd w:val="0"/>
        <w:spacing w:after="0" w:line="240" w:lineRule="auto"/>
        <w:jc w:val="right"/>
        <w:rPr>
          <w:rFonts w:ascii="Times New Roman" w:hAnsi="Times New Roman" w:cs="Times New Roman"/>
          <w:bCs/>
          <w:color w:val="000000" w:themeColor="text1"/>
          <w:sz w:val="18"/>
          <w:szCs w:val="18"/>
          <w:lang w:eastAsia="en-US"/>
        </w:rPr>
      </w:pPr>
      <w:r w:rsidRPr="00FB4A22">
        <w:rPr>
          <w:rFonts w:ascii="Times New Roman" w:hAnsi="Times New Roman" w:cs="Times New Roman"/>
          <w:bCs/>
          <w:color w:val="000000" w:themeColor="text1"/>
          <w:sz w:val="18"/>
          <w:szCs w:val="18"/>
          <w:lang w:eastAsia="en-US"/>
        </w:rPr>
        <w:t xml:space="preserve">                                                                                                                                               Приложение</w:t>
      </w:r>
    </w:p>
    <w:p w:rsidR="00B96658" w:rsidRPr="00FB4A22" w:rsidRDefault="00B96658" w:rsidP="004364F6">
      <w:pPr>
        <w:autoSpaceDE w:val="0"/>
        <w:autoSpaceDN w:val="0"/>
        <w:adjustRightInd w:val="0"/>
        <w:spacing w:after="0" w:line="240" w:lineRule="auto"/>
        <w:jc w:val="right"/>
        <w:rPr>
          <w:rFonts w:ascii="Times New Roman" w:hAnsi="Times New Roman" w:cs="Times New Roman"/>
          <w:bCs/>
          <w:color w:val="000000" w:themeColor="text1"/>
          <w:sz w:val="18"/>
          <w:szCs w:val="18"/>
          <w:lang w:eastAsia="en-US"/>
        </w:rPr>
      </w:pPr>
      <w:r w:rsidRPr="00FB4A22">
        <w:rPr>
          <w:rFonts w:ascii="Times New Roman" w:hAnsi="Times New Roman" w:cs="Times New Roman"/>
          <w:bCs/>
          <w:color w:val="000000" w:themeColor="text1"/>
          <w:sz w:val="18"/>
          <w:szCs w:val="18"/>
          <w:lang w:eastAsia="en-US"/>
        </w:rPr>
        <w:t xml:space="preserve">                                                                                                       </w:t>
      </w:r>
      <w:r w:rsidR="004364F6">
        <w:rPr>
          <w:rFonts w:ascii="Times New Roman" w:hAnsi="Times New Roman" w:cs="Times New Roman"/>
          <w:bCs/>
          <w:color w:val="000000" w:themeColor="text1"/>
          <w:sz w:val="18"/>
          <w:szCs w:val="18"/>
          <w:lang w:eastAsia="en-US"/>
        </w:rPr>
        <w:t xml:space="preserve">          к постановлению      </w:t>
      </w:r>
      <w:r w:rsidRPr="00FB4A22">
        <w:rPr>
          <w:rFonts w:ascii="Times New Roman" w:hAnsi="Times New Roman" w:cs="Times New Roman"/>
          <w:bCs/>
          <w:color w:val="000000" w:themeColor="text1"/>
          <w:sz w:val="18"/>
          <w:szCs w:val="18"/>
          <w:lang w:eastAsia="en-US"/>
        </w:rPr>
        <w:t xml:space="preserve">                                                                                             администрации </w:t>
      </w:r>
      <w:proofErr w:type="spellStart"/>
      <w:r w:rsidRPr="00FB4A22">
        <w:rPr>
          <w:rFonts w:ascii="Times New Roman" w:hAnsi="Times New Roman" w:cs="Times New Roman"/>
          <w:bCs/>
          <w:color w:val="000000" w:themeColor="text1"/>
          <w:sz w:val="18"/>
          <w:szCs w:val="18"/>
          <w:lang w:eastAsia="en-US"/>
        </w:rPr>
        <w:t>Трубчевского</w:t>
      </w:r>
      <w:proofErr w:type="spellEnd"/>
    </w:p>
    <w:p w:rsidR="00B96658" w:rsidRPr="00FB4A22" w:rsidRDefault="00B96658" w:rsidP="004364F6">
      <w:pPr>
        <w:autoSpaceDE w:val="0"/>
        <w:autoSpaceDN w:val="0"/>
        <w:adjustRightInd w:val="0"/>
        <w:spacing w:after="0" w:line="240" w:lineRule="auto"/>
        <w:jc w:val="right"/>
        <w:rPr>
          <w:rFonts w:ascii="Times New Roman" w:hAnsi="Times New Roman" w:cs="Times New Roman"/>
          <w:bCs/>
          <w:color w:val="000000" w:themeColor="text1"/>
          <w:sz w:val="18"/>
          <w:szCs w:val="18"/>
          <w:lang w:eastAsia="en-US"/>
        </w:rPr>
      </w:pPr>
      <w:r w:rsidRPr="00FB4A22">
        <w:rPr>
          <w:rFonts w:ascii="Times New Roman" w:hAnsi="Times New Roman" w:cs="Times New Roman"/>
          <w:bCs/>
          <w:color w:val="000000" w:themeColor="text1"/>
          <w:sz w:val="18"/>
          <w:szCs w:val="18"/>
          <w:lang w:eastAsia="en-US"/>
        </w:rPr>
        <w:t xml:space="preserve">                                                                                                         муниципального района  </w:t>
      </w:r>
    </w:p>
    <w:p w:rsidR="00B96658" w:rsidRPr="00FB4A22" w:rsidRDefault="00B96658" w:rsidP="004364F6">
      <w:pPr>
        <w:autoSpaceDE w:val="0"/>
        <w:autoSpaceDN w:val="0"/>
        <w:adjustRightInd w:val="0"/>
        <w:spacing w:after="0" w:line="240" w:lineRule="auto"/>
        <w:jc w:val="right"/>
        <w:rPr>
          <w:rFonts w:ascii="Times New Roman" w:hAnsi="Times New Roman" w:cs="Times New Roman"/>
          <w:bCs/>
          <w:color w:val="000000" w:themeColor="text1"/>
          <w:sz w:val="18"/>
          <w:szCs w:val="18"/>
          <w:lang w:eastAsia="en-US"/>
        </w:rPr>
      </w:pPr>
      <w:r w:rsidRPr="00FB4A22">
        <w:rPr>
          <w:rFonts w:ascii="Times New Roman" w:hAnsi="Times New Roman" w:cs="Times New Roman"/>
          <w:bCs/>
          <w:color w:val="000000" w:themeColor="text1"/>
          <w:sz w:val="18"/>
          <w:szCs w:val="18"/>
          <w:lang w:eastAsia="en-US"/>
        </w:rPr>
        <w:t xml:space="preserve">                                                                                                   </w:t>
      </w:r>
      <w:proofErr w:type="gramStart"/>
      <w:r w:rsidRPr="00FB4A22">
        <w:rPr>
          <w:rFonts w:ascii="Times New Roman" w:hAnsi="Times New Roman" w:cs="Times New Roman"/>
          <w:bCs/>
          <w:color w:val="000000" w:themeColor="text1"/>
          <w:sz w:val="18"/>
          <w:szCs w:val="18"/>
          <w:lang w:eastAsia="en-US"/>
        </w:rPr>
        <w:t>от  20.08.2026</w:t>
      </w:r>
      <w:proofErr w:type="gramEnd"/>
      <w:r w:rsidRPr="00FB4A22">
        <w:rPr>
          <w:rFonts w:ascii="Times New Roman" w:hAnsi="Times New Roman" w:cs="Times New Roman"/>
          <w:bCs/>
          <w:color w:val="000000" w:themeColor="text1"/>
          <w:sz w:val="18"/>
          <w:szCs w:val="18"/>
          <w:lang w:eastAsia="en-US"/>
        </w:rPr>
        <w:t xml:space="preserve"> № 473</w:t>
      </w:r>
    </w:p>
    <w:p w:rsidR="00B96658" w:rsidRPr="00FB4A22" w:rsidRDefault="00B96658" w:rsidP="00B96658">
      <w:pPr>
        <w:autoSpaceDE w:val="0"/>
        <w:autoSpaceDN w:val="0"/>
        <w:adjustRightInd w:val="0"/>
        <w:spacing w:after="0" w:line="240" w:lineRule="auto"/>
        <w:jc w:val="both"/>
        <w:rPr>
          <w:rFonts w:ascii="Times New Roman" w:hAnsi="Times New Roman" w:cs="Times New Roman"/>
          <w:bCs/>
          <w:color w:val="000000" w:themeColor="text1"/>
          <w:sz w:val="18"/>
          <w:szCs w:val="18"/>
          <w:lang w:eastAsia="en-US"/>
        </w:rPr>
      </w:pPr>
      <w:r w:rsidRPr="00FB4A22">
        <w:rPr>
          <w:rFonts w:ascii="Times New Roman" w:hAnsi="Times New Roman" w:cs="Times New Roman"/>
          <w:bCs/>
          <w:color w:val="000000" w:themeColor="text1"/>
          <w:sz w:val="18"/>
          <w:szCs w:val="18"/>
          <w:lang w:eastAsia="en-US"/>
        </w:rPr>
        <w:t xml:space="preserve">                                              </w:t>
      </w:r>
      <w:r w:rsidR="004364F6">
        <w:rPr>
          <w:rFonts w:ascii="Times New Roman" w:hAnsi="Times New Roman" w:cs="Times New Roman"/>
          <w:bCs/>
          <w:color w:val="000000" w:themeColor="text1"/>
          <w:sz w:val="18"/>
          <w:szCs w:val="18"/>
          <w:lang w:eastAsia="en-US"/>
        </w:rPr>
        <w:t xml:space="preserve"> </w:t>
      </w:r>
    </w:p>
    <w:p w:rsidR="00B96658" w:rsidRPr="00FB4A22" w:rsidRDefault="004364F6" w:rsidP="00B96658">
      <w:pPr>
        <w:autoSpaceDE w:val="0"/>
        <w:autoSpaceDN w:val="0"/>
        <w:adjustRightInd w:val="0"/>
        <w:spacing w:after="0" w:line="240" w:lineRule="auto"/>
        <w:jc w:val="both"/>
        <w:rPr>
          <w:rFonts w:ascii="Times New Roman" w:hAnsi="Times New Roman" w:cs="Times New Roman"/>
          <w:bCs/>
          <w:color w:val="000000" w:themeColor="text1"/>
          <w:sz w:val="18"/>
          <w:szCs w:val="18"/>
          <w:lang w:eastAsia="en-US"/>
        </w:rPr>
      </w:pPr>
      <w:r>
        <w:rPr>
          <w:rFonts w:ascii="Times New Roman" w:hAnsi="Times New Roman" w:cs="Times New Roman"/>
          <w:bCs/>
          <w:color w:val="000000" w:themeColor="text1"/>
          <w:sz w:val="18"/>
          <w:szCs w:val="18"/>
          <w:lang w:eastAsia="en-US"/>
        </w:rPr>
        <w:t xml:space="preserve"> </w:t>
      </w:r>
      <w:r w:rsidR="00B96658" w:rsidRPr="00FB4A22">
        <w:rPr>
          <w:rFonts w:ascii="Times New Roman" w:hAnsi="Times New Roman" w:cs="Times New Roman"/>
          <w:bCs/>
          <w:color w:val="000000" w:themeColor="text1"/>
          <w:sz w:val="18"/>
          <w:szCs w:val="18"/>
          <w:lang w:eastAsia="en-US"/>
        </w:rPr>
        <w:t xml:space="preserve">    Нормативные затраты на оказание муниципальных услуг (работ), оказываемых (</w:t>
      </w:r>
      <w:proofErr w:type="gramStart"/>
      <w:r w:rsidR="00B96658" w:rsidRPr="00FB4A22">
        <w:rPr>
          <w:rFonts w:ascii="Times New Roman" w:hAnsi="Times New Roman" w:cs="Times New Roman"/>
          <w:bCs/>
          <w:color w:val="000000" w:themeColor="text1"/>
          <w:sz w:val="18"/>
          <w:szCs w:val="18"/>
          <w:lang w:eastAsia="en-US"/>
        </w:rPr>
        <w:t>выполняемых)  муниципальными</w:t>
      </w:r>
      <w:proofErr w:type="gramEnd"/>
      <w:r w:rsidR="00B96658" w:rsidRPr="00FB4A22">
        <w:rPr>
          <w:rFonts w:ascii="Times New Roman" w:hAnsi="Times New Roman" w:cs="Times New Roman"/>
          <w:bCs/>
          <w:color w:val="000000" w:themeColor="text1"/>
          <w:sz w:val="18"/>
          <w:szCs w:val="18"/>
          <w:lang w:eastAsia="en-US"/>
        </w:rPr>
        <w:t xml:space="preserve"> бюджетными и автономными  учреждениями  </w:t>
      </w:r>
      <w:proofErr w:type="spellStart"/>
      <w:r w:rsidR="00B96658" w:rsidRPr="00FB4A22">
        <w:rPr>
          <w:rFonts w:ascii="Times New Roman" w:hAnsi="Times New Roman" w:cs="Times New Roman"/>
          <w:bCs/>
          <w:color w:val="000000" w:themeColor="text1"/>
          <w:sz w:val="18"/>
          <w:szCs w:val="18"/>
          <w:lang w:eastAsia="en-US"/>
        </w:rPr>
        <w:t>Трубчевского</w:t>
      </w:r>
      <w:proofErr w:type="spellEnd"/>
      <w:r w:rsidR="00B96658" w:rsidRPr="00FB4A22">
        <w:rPr>
          <w:rFonts w:ascii="Times New Roman" w:hAnsi="Times New Roman" w:cs="Times New Roman"/>
          <w:bCs/>
          <w:color w:val="000000" w:themeColor="text1"/>
          <w:sz w:val="18"/>
          <w:szCs w:val="18"/>
          <w:lang w:eastAsia="en-US"/>
        </w:rPr>
        <w:t xml:space="preserve"> муниципального района на 2026 год и на плановый период 2027 и 2028 годов</w:t>
      </w:r>
    </w:p>
    <w:p w:rsidR="00B96658" w:rsidRPr="00FB4A22" w:rsidRDefault="00B96658" w:rsidP="00B96658">
      <w:pPr>
        <w:autoSpaceDE w:val="0"/>
        <w:autoSpaceDN w:val="0"/>
        <w:adjustRightInd w:val="0"/>
        <w:spacing w:after="0" w:line="240" w:lineRule="auto"/>
        <w:jc w:val="both"/>
        <w:rPr>
          <w:rFonts w:ascii="Times New Roman" w:hAnsi="Times New Roman" w:cs="Times New Roman"/>
          <w:color w:val="000000" w:themeColor="text1"/>
          <w:sz w:val="18"/>
          <w:szCs w:val="18"/>
        </w:rPr>
      </w:pPr>
      <w:r w:rsidRPr="00FB4A22">
        <w:rPr>
          <w:rFonts w:ascii="Times New Roman" w:hAnsi="Times New Roman" w:cs="Times New Roman"/>
          <w:bCs/>
          <w:color w:val="000000" w:themeColor="text1"/>
          <w:sz w:val="18"/>
          <w:szCs w:val="18"/>
          <w:lang w:eastAsia="en-US"/>
        </w:rPr>
        <w:t xml:space="preserve">                                                  </w:t>
      </w:r>
    </w:p>
    <w:tbl>
      <w:tblPr>
        <w:tblW w:w="110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686"/>
        <w:gridCol w:w="1985"/>
        <w:gridCol w:w="1701"/>
        <w:gridCol w:w="1559"/>
        <w:gridCol w:w="55"/>
        <w:gridCol w:w="1504"/>
      </w:tblGrid>
      <w:tr w:rsidR="00B96658" w:rsidRPr="00FB4A22" w:rsidTr="004364F6">
        <w:trPr>
          <w:trHeight w:val="560"/>
        </w:trPr>
        <w:tc>
          <w:tcPr>
            <w:tcW w:w="567" w:type="dxa"/>
            <w:vMerge w:val="restart"/>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п/п</w:t>
            </w:r>
          </w:p>
        </w:tc>
        <w:tc>
          <w:tcPr>
            <w:tcW w:w="3686" w:type="dxa"/>
            <w:vMerge w:val="restart"/>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Наименование муниципальной услуги (работы)</w:t>
            </w:r>
          </w:p>
        </w:tc>
        <w:tc>
          <w:tcPr>
            <w:tcW w:w="1985" w:type="dxa"/>
            <w:vMerge w:val="restart"/>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lang w:eastAsia="en-US"/>
              </w:rPr>
            </w:pPr>
            <w:r w:rsidRPr="00FB4A22">
              <w:rPr>
                <w:rFonts w:ascii="Times New Roman" w:hAnsi="Times New Roman" w:cs="Times New Roman"/>
                <w:color w:val="000000" w:themeColor="text1"/>
                <w:sz w:val="18"/>
                <w:szCs w:val="18"/>
                <w:lang w:eastAsia="en-US"/>
              </w:rPr>
              <w:t>Единица услуги, работы</w:t>
            </w:r>
          </w:p>
        </w:tc>
        <w:tc>
          <w:tcPr>
            <w:tcW w:w="4819" w:type="dxa"/>
            <w:gridSpan w:val="4"/>
            <w:shd w:val="clear" w:color="auto" w:fill="auto"/>
          </w:tcPr>
          <w:p w:rsidR="00B96658" w:rsidRPr="00FB4A22" w:rsidRDefault="00B96658" w:rsidP="00B96658">
            <w:pPr>
              <w:spacing w:after="0" w:line="240" w:lineRule="auto"/>
              <w:jc w:val="center"/>
              <w:rPr>
                <w:rFonts w:ascii="Times New Roman" w:hAnsi="Times New Roman" w:cs="Times New Roman"/>
                <w:color w:val="000000" w:themeColor="text1"/>
                <w:sz w:val="18"/>
                <w:szCs w:val="18"/>
                <w:lang w:eastAsia="en-US"/>
              </w:rPr>
            </w:pPr>
            <w:r w:rsidRPr="00FB4A22">
              <w:rPr>
                <w:rFonts w:ascii="Times New Roman" w:hAnsi="Times New Roman" w:cs="Times New Roman"/>
                <w:color w:val="000000" w:themeColor="text1"/>
                <w:sz w:val="18"/>
                <w:szCs w:val="18"/>
                <w:lang w:eastAsia="en-US"/>
              </w:rPr>
              <w:t>Норматив затрат в рублях на единицу услуги</w:t>
            </w:r>
          </w:p>
        </w:tc>
      </w:tr>
      <w:tr w:rsidR="00B96658" w:rsidRPr="00FB4A22" w:rsidTr="004364F6">
        <w:trPr>
          <w:trHeight w:val="568"/>
        </w:trPr>
        <w:tc>
          <w:tcPr>
            <w:tcW w:w="567" w:type="dxa"/>
            <w:vMerge/>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p>
        </w:tc>
        <w:tc>
          <w:tcPr>
            <w:tcW w:w="3686" w:type="dxa"/>
            <w:vMerge/>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p>
        </w:tc>
        <w:tc>
          <w:tcPr>
            <w:tcW w:w="1985" w:type="dxa"/>
            <w:vMerge/>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lang w:eastAsia="en-US"/>
              </w:rPr>
            </w:pPr>
          </w:p>
        </w:tc>
        <w:tc>
          <w:tcPr>
            <w:tcW w:w="1701" w:type="dxa"/>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lang w:eastAsia="en-US"/>
              </w:rPr>
            </w:pPr>
            <w:r w:rsidRPr="00FB4A22">
              <w:rPr>
                <w:rFonts w:ascii="Times New Roman" w:hAnsi="Times New Roman" w:cs="Times New Roman"/>
                <w:color w:val="000000" w:themeColor="text1"/>
                <w:sz w:val="18"/>
                <w:szCs w:val="18"/>
                <w:lang w:eastAsia="en-US"/>
              </w:rPr>
              <w:t>2026 год</w:t>
            </w:r>
          </w:p>
        </w:tc>
        <w:tc>
          <w:tcPr>
            <w:tcW w:w="1559" w:type="dxa"/>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lang w:eastAsia="en-US"/>
              </w:rPr>
            </w:pPr>
            <w:r w:rsidRPr="00FB4A22">
              <w:rPr>
                <w:rFonts w:ascii="Times New Roman" w:hAnsi="Times New Roman" w:cs="Times New Roman"/>
                <w:color w:val="000000" w:themeColor="text1"/>
                <w:sz w:val="18"/>
                <w:szCs w:val="18"/>
                <w:lang w:eastAsia="en-US"/>
              </w:rPr>
              <w:t>2027 год</w:t>
            </w:r>
          </w:p>
        </w:tc>
        <w:tc>
          <w:tcPr>
            <w:tcW w:w="1559" w:type="dxa"/>
            <w:gridSpan w:val="2"/>
            <w:shd w:val="clear" w:color="auto" w:fill="auto"/>
            <w:vAlign w:val="center"/>
          </w:tcPr>
          <w:p w:rsidR="00B96658" w:rsidRPr="00FB4A22" w:rsidRDefault="00B96658" w:rsidP="00B96658">
            <w:pPr>
              <w:spacing w:after="0" w:line="240" w:lineRule="auto"/>
              <w:rPr>
                <w:rFonts w:ascii="Times New Roman" w:hAnsi="Times New Roman" w:cs="Times New Roman"/>
                <w:color w:val="000000" w:themeColor="text1"/>
                <w:sz w:val="18"/>
                <w:szCs w:val="18"/>
                <w:lang w:eastAsia="en-US"/>
              </w:rPr>
            </w:pPr>
            <w:r w:rsidRPr="00FB4A22">
              <w:rPr>
                <w:rFonts w:ascii="Times New Roman" w:hAnsi="Times New Roman" w:cs="Times New Roman"/>
                <w:color w:val="000000" w:themeColor="text1"/>
                <w:sz w:val="18"/>
                <w:szCs w:val="18"/>
                <w:lang w:eastAsia="en-US"/>
              </w:rPr>
              <w:t xml:space="preserve">    2028  год                               </w:t>
            </w:r>
          </w:p>
        </w:tc>
      </w:tr>
      <w:tr w:rsidR="00B96658" w:rsidRPr="00FB4A22" w:rsidTr="004364F6">
        <w:trPr>
          <w:trHeight w:val="368"/>
        </w:trPr>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w:t>
            </w:r>
          </w:p>
        </w:tc>
        <w:tc>
          <w:tcPr>
            <w:tcW w:w="10490" w:type="dxa"/>
            <w:gridSpan w:val="6"/>
            <w:shd w:val="clear" w:color="auto" w:fill="auto"/>
          </w:tcPr>
          <w:p w:rsidR="00B96658" w:rsidRPr="00FB4A22" w:rsidRDefault="00B96658" w:rsidP="00B96658">
            <w:pPr>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Реализация основных общеобразовательных программ дошкольного образования</w:t>
            </w:r>
          </w:p>
        </w:tc>
      </w:tr>
      <w:tr w:rsidR="00B96658" w:rsidRPr="00FB4A22" w:rsidTr="004364F6">
        <w:trPr>
          <w:trHeight w:val="568"/>
        </w:trPr>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1.1</w:t>
            </w:r>
          </w:p>
        </w:tc>
        <w:tc>
          <w:tcPr>
            <w:tcW w:w="3686" w:type="dxa"/>
            <w:shd w:val="clear" w:color="auto" w:fill="auto"/>
          </w:tcPr>
          <w:p w:rsidR="00B96658" w:rsidRPr="00FB4A22" w:rsidRDefault="00B96658" w:rsidP="00B96658">
            <w:pPr>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дошкольное образовательное учреждение </w:t>
            </w:r>
            <w:proofErr w:type="spellStart"/>
            <w:r w:rsidRPr="00FB4A22">
              <w:rPr>
                <w:rFonts w:ascii="Times New Roman" w:hAnsi="Times New Roman" w:cs="Times New Roman"/>
                <w:color w:val="000000" w:themeColor="text1"/>
                <w:sz w:val="18"/>
                <w:szCs w:val="18"/>
              </w:rPr>
              <w:t>Трубчевский</w:t>
            </w:r>
            <w:proofErr w:type="spellEnd"/>
            <w:r w:rsidRPr="00FB4A22">
              <w:rPr>
                <w:rFonts w:ascii="Times New Roman" w:hAnsi="Times New Roman" w:cs="Times New Roman"/>
                <w:color w:val="000000" w:themeColor="text1"/>
                <w:sz w:val="18"/>
                <w:szCs w:val="18"/>
              </w:rPr>
              <w:t xml:space="preserve"> детский сад комбинированного вида «Дельфин»</w:t>
            </w:r>
          </w:p>
        </w:tc>
        <w:tc>
          <w:tcPr>
            <w:tcW w:w="1985" w:type="dxa"/>
            <w:shd w:val="clear" w:color="auto" w:fill="auto"/>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число обучающихся</w:t>
            </w:r>
          </w:p>
        </w:tc>
        <w:tc>
          <w:tcPr>
            <w:tcW w:w="1701" w:type="dxa"/>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143 955,32</w:t>
            </w:r>
          </w:p>
        </w:tc>
        <w:tc>
          <w:tcPr>
            <w:tcW w:w="1559" w:type="dxa"/>
            <w:shd w:val="clear" w:color="auto" w:fill="auto"/>
            <w:vAlign w:val="center"/>
          </w:tcPr>
          <w:p w:rsidR="00B96658" w:rsidRPr="00FB4A22" w:rsidRDefault="00B96658" w:rsidP="00B96658">
            <w:pPr>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127 187,49</w:t>
            </w:r>
          </w:p>
        </w:tc>
        <w:tc>
          <w:tcPr>
            <w:tcW w:w="1559" w:type="dxa"/>
            <w:gridSpan w:val="2"/>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128 283,45</w:t>
            </w:r>
          </w:p>
        </w:tc>
      </w:tr>
      <w:tr w:rsidR="00B96658" w:rsidRPr="00FB4A22" w:rsidTr="004364F6">
        <w:trPr>
          <w:trHeight w:val="568"/>
        </w:trPr>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1.2</w:t>
            </w:r>
          </w:p>
        </w:tc>
        <w:tc>
          <w:tcPr>
            <w:tcW w:w="3686" w:type="dxa"/>
            <w:shd w:val="clear" w:color="auto" w:fill="auto"/>
          </w:tcPr>
          <w:p w:rsidR="00B96658" w:rsidRPr="00FB4A22" w:rsidRDefault="00B96658" w:rsidP="00B96658">
            <w:pPr>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дошкольное образовательное учреждение </w:t>
            </w:r>
            <w:proofErr w:type="spellStart"/>
            <w:r w:rsidRPr="00FB4A22">
              <w:rPr>
                <w:rFonts w:ascii="Times New Roman" w:hAnsi="Times New Roman" w:cs="Times New Roman"/>
                <w:color w:val="000000" w:themeColor="text1"/>
                <w:sz w:val="18"/>
                <w:szCs w:val="18"/>
              </w:rPr>
              <w:t>Трубчевский</w:t>
            </w:r>
            <w:proofErr w:type="spellEnd"/>
            <w:r w:rsidRPr="00FB4A22">
              <w:rPr>
                <w:rFonts w:ascii="Times New Roman" w:hAnsi="Times New Roman" w:cs="Times New Roman"/>
                <w:color w:val="000000" w:themeColor="text1"/>
                <w:sz w:val="18"/>
                <w:szCs w:val="18"/>
              </w:rPr>
              <w:t xml:space="preserve"> детский сад комбинированного вида «Журавлик»</w:t>
            </w:r>
          </w:p>
        </w:tc>
        <w:tc>
          <w:tcPr>
            <w:tcW w:w="1985" w:type="dxa"/>
            <w:shd w:val="clear" w:color="auto" w:fill="auto"/>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число обучающихся</w:t>
            </w:r>
          </w:p>
        </w:tc>
        <w:tc>
          <w:tcPr>
            <w:tcW w:w="1701" w:type="dxa"/>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180 948,89</w:t>
            </w:r>
          </w:p>
        </w:tc>
        <w:tc>
          <w:tcPr>
            <w:tcW w:w="1559" w:type="dxa"/>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162 356,27</w:t>
            </w:r>
          </w:p>
        </w:tc>
        <w:tc>
          <w:tcPr>
            <w:tcW w:w="1559" w:type="dxa"/>
            <w:gridSpan w:val="2"/>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164 895,11</w:t>
            </w:r>
          </w:p>
        </w:tc>
      </w:tr>
      <w:tr w:rsidR="00B96658" w:rsidRPr="00FB4A22" w:rsidTr="004364F6">
        <w:trPr>
          <w:trHeight w:val="568"/>
        </w:trPr>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1.3</w:t>
            </w:r>
          </w:p>
        </w:tc>
        <w:tc>
          <w:tcPr>
            <w:tcW w:w="3686" w:type="dxa"/>
            <w:shd w:val="clear" w:color="auto" w:fill="auto"/>
          </w:tcPr>
          <w:p w:rsidR="00B96658" w:rsidRPr="00FB4A22" w:rsidRDefault="00B96658" w:rsidP="00B96658">
            <w:pPr>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дошкольное образовательное учреждение </w:t>
            </w:r>
            <w:proofErr w:type="spellStart"/>
            <w:r w:rsidRPr="00FB4A22">
              <w:rPr>
                <w:rFonts w:ascii="Times New Roman" w:hAnsi="Times New Roman" w:cs="Times New Roman"/>
                <w:color w:val="000000" w:themeColor="text1"/>
                <w:sz w:val="18"/>
                <w:szCs w:val="18"/>
              </w:rPr>
              <w:t>Трубчевский</w:t>
            </w:r>
            <w:proofErr w:type="spellEnd"/>
            <w:r w:rsidRPr="00FB4A22">
              <w:rPr>
                <w:rFonts w:ascii="Times New Roman" w:hAnsi="Times New Roman" w:cs="Times New Roman"/>
                <w:color w:val="000000" w:themeColor="text1"/>
                <w:sz w:val="18"/>
                <w:szCs w:val="18"/>
              </w:rPr>
              <w:t xml:space="preserve"> детский сад комбинированного вида «Белочка»</w:t>
            </w:r>
          </w:p>
        </w:tc>
        <w:tc>
          <w:tcPr>
            <w:tcW w:w="1985" w:type="dxa"/>
            <w:shd w:val="clear" w:color="auto" w:fill="auto"/>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число обучающихся</w:t>
            </w:r>
          </w:p>
        </w:tc>
        <w:tc>
          <w:tcPr>
            <w:tcW w:w="1701" w:type="dxa"/>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167 457,02</w:t>
            </w:r>
          </w:p>
        </w:tc>
        <w:tc>
          <w:tcPr>
            <w:tcW w:w="1559" w:type="dxa"/>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170 099,15</w:t>
            </w:r>
          </w:p>
        </w:tc>
        <w:tc>
          <w:tcPr>
            <w:tcW w:w="1559" w:type="dxa"/>
            <w:gridSpan w:val="2"/>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171 290,68</w:t>
            </w:r>
          </w:p>
        </w:tc>
      </w:tr>
      <w:tr w:rsidR="00B96658" w:rsidRPr="00FB4A22" w:rsidTr="004364F6">
        <w:trPr>
          <w:trHeight w:val="568"/>
        </w:trPr>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1.4</w:t>
            </w:r>
          </w:p>
        </w:tc>
        <w:tc>
          <w:tcPr>
            <w:tcW w:w="3686" w:type="dxa"/>
            <w:shd w:val="clear" w:color="auto" w:fill="auto"/>
          </w:tcPr>
          <w:p w:rsidR="00B96658" w:rsidRPr="00FB4A22" w:rsidRDefault="00B96658" w:rsidP="00B96658">
            <w:pPr>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дошкольное образовательное учреждение </w:t>
            </w:r>
            <w:proofErr w:type="spellStart"/>
            <w:r w:rsidRPr="00FB4A22">
              <w:rPr>
                <w:rFonts w:ascii="Times New Roman" w:hAnsi="Times New Roman" w:cs="Times New Roman"/>
                <w:color w:val="000000" w:themeColor="text1"/>
                <w:sz w:val="18"/>
                <w:szCs w:val="18"/>
              </w:rPr>
              <w:t>Трубчевский</w:t>
            </w:r>
            <w:proofErr w:type="spellEnd"/>
            <w:r w:rsidRPr="00FB4A22">
              <w:rPr>
                <w:rFonts w:ascii="Times New Roman" w:hAnsi="Times New Roman" w:cs="Times New Roman"/>
                <w:color w:val="000000" w:themeColor="text1"/>
                <w:sz w:val="18"/>
                <w:szCs w:val="18"/>
              </w:rPr>
              <w:t xml:space="preserve"> детский сад комбинированного вида «Теремок»</w:t>
            </w:r>
          </w:p>
        </w:tc>
        <w:tc>
          <w:tcPr>
            <w:tcW w:w="1985" w:type="dxa"/>
            <w:shd w:val="clear" w:color="auto" w:fill="auto"/>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число обучающихся</w:t>
            </w:r>
          </w:p>
        </w:tc>
        <w:tc>
          <w:tcPr>
            <w:tcW w:w="1701" w:type="dxa"/>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203 520,40</w:t>
            </w:r>
          </w:p>
        </w:tc>
        <w:tc>
          <w:tcPr>
            <w:tcW w:w="1559" w:type="dxa"/>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181 726,11</w:t>
            </w:r>
          </w:p>
        </w:tc>
        <w:tc>
          <w:tcPr>
            <w:tcW w:w="1559" w:type="dxa"/>
            <w:gridSpan w:val="2"/>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184 138,15</w:t>
            </w:r>
          </w:p>
        </w:tc>
      </w:tr>
      <w:tr w:rsidR="00B96658" w:rsidRPr="00FB4A22" w:rsidTr="004364F6">
        <w:trPr>
          <w:trHeight w:val="568"/>
        </w:trPr>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1.5</w:t>
            </w:r>
          </w:p>
        </w:tc>
        <w:tc>
          <w:tcPr>
            <w:tcW w:w="3686" w:type="dxa"/>
            <w:shd w:val="clear" w:color="auto" w:fill="auto"/>
          </w:tcPr>
          <w:p w:rsidR="00B96658" w:rsidRPr="00FB4A22" w:rsidRDefault="00B96658" w:rsidP="00B96658">
            <w:pPr>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дошкольное образовательное учреждение  </w:t>
            </w:r>
            <w:proofErr w:type="spellStart"/>
            <w:r w:rsidRPr="00FB4A22">
              <w:rPr>
                <w:rFonts w:ascii="Times New Roman" w:hAnsi="Times New Roman" w:cs="Times New Roman"/>
                <w:color w:val="000000" w:themeColor="text1"/>
                <w:sz w:val="18"/>
                <w:szCs w:val="18"/>
              </w:rPr>
              <w:t>Белоберезковский</w:t>
            </w:r>
            <w:proofErr w:type="spellEnd"/>
            <w:r w:rsidRPr="00FB4A22">
              <w:rPr>
                <w:rFonts w:ascii="Times New Roman" w:hAnsi="Times New Roman" w:cs="Times New Roman"/>
                <w:color w:val="000000" w:themeColor="text1"/>
                <w:sz w:val="18"/>
                <w:szCs w:val="18"/>
              </w:rPr>
              <w:t xml:space="preserve">  детский сад комбинированного вида «Родничок»</w:t>
            </w:r>
          </w:p>
        </w:tc>
        <w:tc>
          <w:tcPr>
            <w:tcW w:w="1985" w:type="dxa"/>
            <w:shd w:val="clear" w:color="auto" w:fill="auto"/>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число обучающихся</w:t>
            </w:r>
          </w:p>
        </w:tc>
        <w:tc>
          <w:tcPr>
            <w:tcW w:w="1701" w:type="dxa"/>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527 506,78</w:t>
            </w:r>
          </w:p>
        </w:tc>
        <w:tc>
          <w:tcPr>
            <w:tcW w:w="1559" w:type="dxa"/>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381 129,47</w:t>
            </w:r>
          </w:p>
        </w:tc>
        <w:tc>
          <w:tcPr>
            <w:tcW w:w="1559" w:type="dxa"/>
            <w:gridSpan w:val="2"/>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384 102,94</w:t>
            </w:r>
          </w:p>
        </w:tc>
      </w:tr>
      <w:tr w:rsidR="00B96658" w:rsidRPr="00FB4A22" w:rsidTr="004364F6">
        <w:trPr>
          <w:trHeight w:val="568"/>
        </w:trPr>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1.6</w:t>
            </w:r>
          </w:p>
        </w:tc>
        <w:tc>
          <w:tcPr>
            <w:tcW w:w="3686" w:type="dxa"/>
            <w:shd w:val="clear" w:color="auto" w:fill="auto"/>
          </w:tcPr>
          <w:p w:rsidR="00B96658" w:rsidRPr="00FB4A22" w:rsidRDefault="00B96658" w:rsidP="00B96658">
            <w:pPr>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дошкольное  образовательное учреждение  </w:t>
            </w:r>
            <w:proofErr w:type="spellStart"/>
            <w:r w:rsidRPr="00FB4A22">
              <w:rPr>
                <w:rFonts w:ascii="Times New Roman" w:hAnsi="Times New Roman" w:cs="Times New Roman"/>
                <w:color w:val="000000" w:themeColor="text1"/>
                <w:sz w:val="18"/>
                <w:szCs w:val="18"/>
              </w:rPr>
              <w:lastRenderedPageBreak/>
              <w:t>Белоберезковский</w:t>
            </w:r>
            <w:proofErr w:type="spellEnd"/>
            <w:r w:rsidRPr="00FB4A22">
              <w:rPr>
                <w:rFonts w:ascii="Times New Roman" w:hAnsi="Times New Roman" w:cs="Times New Roman"/>
                <w:color w:val="000000" w:themeColor="text1"/>
                <w:sz w:val="18"/>
                <w:szCs w:val="18"/>
              </w:rPr>
              <w:t xml:space="preserve">  детский сад комбинированного вида «Солнышко»</w:t>
            </w:r>
          </w:p>
        </w:tc>
        <w:tc>
          <w:tcPr>
            <w:tcW w:w="1985" w:type="dxa"/>
            <w:shd w:val="clear" w:color="auto" w:fill="auto"/>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lastRenderedPageBreak/>
              <w:t>число обучающихся</w:t>
            </w:r>
          </w:p>
        </w:tc>
        <w:tc>
          <w:tcPr>
            <w:tcW w:w="1701" w:type="dxa"/>
            <w:shd w:val="clear" w:color="auto" w:fill="auto"/>
            <w:vAlign w:val="center"/>
          </w:tcPr>
          <w:p w:rsidR="00B96658" w:rsidRPr="00FB4A22" w:rsidRDefault="00B96658" w:rsidP="00B96658">
            <w:pPr>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584 731,79</w:t>
            </w:r>
          </w:p>
        </w:tc>
        <w:tc>
          <w:tcPr>
            <w:tcW w:w="1559" w:type="dxa"/>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474 005,59</w:t>
            </w:r>
          </w:p>
        </w:tc>
        <w:tc>
          <w:tcPr>
            <w:tcW w:w="1559" w:type="dxa"/>
            <w:gridSpan w:val="2"/>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477 985,00</w:t>
            </w:r>
          </w:p>
        </w:tc>
      </w:tr>
      <w:tr w:rsidR="00B96658" w:rsidRPr="00FB4A22" w:rsidTr="004364F6">
        <w:trPr>
          <w:trHeight w:val="331"/>
        </w:trPr>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lastRenderedPageBreak/>
              <w:t>1.7</w:t>
            </w:r>
          </w:p>
        </w:tc>
        <w:tc>
          <w:tcPr>
            <w:tcW w:w="3686" w:type="dxa"/>
            <w:shd w:val="clear" w:color="auto" w:fill="auto"/>
            <w:vAlign w:val="center"/>
          </w:tcPr>
          <w:p w:rsidR="00B96658" w:rsidRPr="00FB4A22" w:rsidRDefault="00B96658" w:rsidP="00B96658">
            <w:pPr>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общеобразовательное учреждение  </w:t>
            </w:r>
            <w:proofErr w:type="spellStart"/>
            <w:r w:rsidRPr="00FB4A22">
              <w:rPr>
                <w:rFonts w:ascii="Times New Roman" w:hAnsi="Times New Roman" w:cs="Times New Roman"/>
                <w:color w:val="000000" w:themeColor="text1"/>
                <w:sz w:val="18"/>
                <w:szCs w:val="18"/>
              </w:rPr>
              <w:t>Селецкая</w:t>
            </w:r>
            <w:proofErr w:type="spellEnd"/>
            <w:r w:rsidRPr="00FB4A22">
              <w:rPr>
                <w:rFonts w:ascii="Times New Roman" w:hAnsi="Times New Roman" w:cs="Times New Roman"/>
                <w:color w:val="000000" w:themeColor="text1"/>
                <w:sz w:val="18"/>
                <w:szCs w:val="18"/>
              </w:rPr>
              <w:t xml:space="preserve"> СОШ  </w:t>
            </w:r>
          </w:p>
        </w:tc>
        <w:tc>
          <w:tcPr>
            <w:tcW w:w="1985" w:type="dxa"/>
            <w:shd w:val="clear" w:color="auto" w:fill="auto"/>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число обучающихся</w:t>
            </w:r>
          </w:p>
        </w:tc>
        <w:tc>
          <w:tcPr>
            <w:tcW w:w="1701" w:type="dxa"/>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164 403,77</w:t>
            </w:r>
          </w:p>
        </w:tc>
        <w:tc>
          <w:tcPr>
            <w:tcW w:w="1559" w:type="dxa"/>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142 483,27</w:t>
            </w:r>
          </w:p>
        </w:tc>
        <w:tc>
          <w:tcPr>
            <w:tcW w:w="1559" w:type="dxa"/>
            <w:gridSpan w:val="2"/>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142 483,27</w:t>
            </w:r>
          </w:p>
        </w:tc>
      </w:tr>
      <w:tr w:rsidR="00B96658" w:rsidRPr="00FB4A22" w:rsidTr="004364F6">
        <w:trPr>
          <w:trHeight w:val="407"/>
        </w:trPr>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1.8</w:t>
            </w:r>
          </w:p>
        </w:tc>
        <w:tc>
          <w:tcPr>
            <w:tcW w:w="3686" w:type="dxa"/>
            <w:shd w:val="clear" w:color="auto" w:fill="auto"/>
            <w:vAlign w:val="center"/>
          </w:tcPr>
          <w:p w:rsidR="00B96658" w:rsidRPr="00FB4A22" w:rsidRDefault="00B96658" w:rsidP="00B96658">
            <w:pPr>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общеобразовательное учреждение </w:t>
            </w:r>
            <w:proofErr w:type="spellStart"/>
            <w:r w:rsidRPr="00FB4A22">
              <w:rPr>
                <w:rFonts w:ascii="Times New Roman" w:hAnsi="Times New Roman" w:cs="Times New Roman"/>
                <w:color w:val="000000" w:themeColor="text1"/>
                <w:sz w:val="18"/>
                <w:szCs w:val="18"/>
              </w:rPr>
              <w:t>Семячковская</w:t>
            </w:r>
            <w:proofErr w:type="spellEnd"/>
            <w:r w:rsidRPr="00FB4A22">
              <w:rPr>
                <w:rFonts w:ascii="Times New Roman" w:hAnsi="Times New Roman" w:cs="Times New Roman"/>
                <w:color w:val="000000" w:themeColor="text1"/>
                <w:sz w:val="18"/>
                <w:szCs w:val="18"/>
              </w:rPr>
              <w:t xml:space="preserve"> СОШ </w:t>
            </w:r>
          </w:p>
        </w:tc>
        <w:tc>
          <w:tcPr>
            <w:tcW w:w="1985" w:type="dxa"/>
            <w:shd w:val="clear" w:color="auto" w:fill="auto"/>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число обучающихся</w:t>
            </w:r>
          </w:p>
        </w:tc>
        <w:tc>
          <w:tcPr>
            <w:tcW w:w="1701" w:type="dxa"/>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264 328,00</w:t>
            </w:r>
          </w:p>
        </w:tc>
        <w:tc>
          <w:tcPr>
            <w:tcW w:w="1559" w:type="dxa"/>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293 697,78</w:t>
            </w:r>
          </w:p>
        </w:tc>
        <w:tc>
          <w:tcPr>
            <w:tcW w:w="1559" w:type="dxa"/>
            <w:gridSpan w:val="2"/>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293 697,78</w:t>
            </w:r>
          </w:p>
        </w:tc>
      </w:tr>
      <w:tr w:rsidR="00B96658" w:rsidRPr="00FB4A22" w:rsidTr="004364F6">
        <w:tc>
          <w:tcPr>
            <w:tcW w:w="567" w:type="dxa"/>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w:t>
            </w:r>
          </w:p>
        </w:tc>
        <w:tc>
          <w:tcPr>
            <w:tcW w:w="10490" w:type="dxa"/>
            <w:gridSpan w:val="6"/>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Реализация основных общеобразовательных программ среднего общего образования</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2.1</w:t>
            </w:r>
          </w:p>
        </w:tc>
        <w:tc>
          <w:tcPr>
            <w:tcW w:w="3686"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общеобразовательное учреждение </w:t>
            </w:r>
            <w:proofErr w:type="spellStart"/>
            <w:r w:rsidRPr="00FB4A22">
              <w:rPr>
                <w:rFonts w:ascii="Times New Roman" w:hAnsi="Times New Roman" w:cs="Times New Roman"/>
                <w:color w:val="000000" w:themeColor="text1"/>
                <w:sz w:val="18"/>
                <w:szCs w:val="18"/>
              </w:rPr>
              <w:t>Трубчевская</w:t>
            </w:r>
            <w:proofErr w:type="spellEnd"/>
            <w:r w:rsidRPr="00FB4A22">
              <w:rPr>
                <w:rFonts w:ascii="Times New Roman" w:hAnsi="Times New Roman" w:cs="Times New Roman"/>
                <w:color w:val="000000" w:themeColor="text1"/>
                <w:sz w:val="18"/>
                <w:szCs w:val="18"/>
              </w:rPr>
              <w:t xml:space="preserve"> СОШ №1</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число обучающихся</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54 880,91</w:t>
            </w:r>
          </w:p>
        </w:tc>
        <w:tc>
          <w:tcPr>
            <w:tcW w:w="1559"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52 465,86</w:t>
            </w:r>
          </w:p>
        </w:tc>
        <w:tc>
          <w:tcPr>
            <w:tcW w:w="1559"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54 236,98</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2.2</w:t>
            </w:r>
          </w:p>
        </w:tc>
        <w:tc>
          <w:tcPr>
            <w:tcW w:w="3686"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общеобразовательное учреждение </w:t>
            </w:r>
            <w:proofErr w:type="spellStart"/>
            <w:r w:rsidRPr="00FB4A22">
              <w:rPr>
                <w:rFonts w:ascii="Times New Roman" w:hAnsi="Times New Roman" w:cs="Times New Roman"/>
                <w:color w:val="000000" w:themeColor="text1"/>
                <w:sz w:val="18"/>
                <w:szCs w:val="18"/>
              </w:rPr>
              <w:t>Трубчевская</w:t>
            </w:r>
            <w:proofErr w:type="spellEnd"/>
            <w:r w:rsidRPr="00FB4A22">
              <w:rPr>
                <w:rFonts w:ascii="Times New Roman" w:hAnsi="Times New Roman" w:cs="Times New Roman"/>
                <w:color w:val="000000" w:themeColor="text1"/>
                <w:sz w:val="18"/>
                <w:szCs w:val="18"/>
              </w:rPr>
              <w:t xml:space="preserve"> СОШ №2им.А.С.Пушкина</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число обучающихся</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54 264,15</w:t>
            </w:r>
          </w:p>
        </w:tc>
        <w:tc>
          <w:tcPr>
            <w:tcW w:w="1559"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55 184 65</w:t>
            </w:r>
          </w:p>
        </w:tc>
        <w:tc>
          <w:tcPr>
            <w:tcW w:w="1559"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57 010,03</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2.3</w:t>
            </w:r>
          </w:p>
        </w:tc>
        <w:tc>
          <w:tcPr>
            <w:tcW w:w="3686"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общеобразовательное учреждение </w:t>
            </w:r>
            <w:proofErr w:type="spellStart"/>
            <w:r w:rsidRPr="00FB4A22">
              <w:rPr>
                <w:rFonts w:ascii="Times New Roman" w:hAnsi="Times New Roman" w:cs="Times New Roman"/>
                <w:color w:val="000000" w:themeColor="text1"/>
                <w:sz w:val="18"/>
                <w:szCs w:val="18"/>
              </w:rPr>
              <w:t>Трубчевская</w:t>
            </w:r>
            <w:proofErr w:type="spellEnd"/>
            <w:r w:rsidRPr="00FB4A22">
              <w:rPr>
                <w:rFonts w:ascii="Times New Roman" w:hAnsi="Times New Roman" w:cs="Times New Roman"/>
                <w:color w:val="000000" w:themeColor="text1"/>
                <w:sz w:val="18"/>
                <w:szCs w:val="18"/>
              </w:rPr>
              <w:t xml:space="preserve"> гимназия имени </w:t>
            </w:r>
            <w:proofErr w:type="spellStart"/>
            <w:r w:rsidRPr="00FB4A22">
              <w:rPr>
                <w:rFonts w:ascii="Times New Roman" w:hAnsi="Times New Roman" w:cs="Times New Roman"/>
                <w:color w:val="000000" w:themeColor="text1"/>
                <w:sz w:val="18"/>
                <w:szCs w:val="18"/>
              </w:rPr>
              <w:t>М.Т.Калашникова</w:t>
            </w:r>
            <w:proofErr w:type="spellEnd"/>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число обучающихся</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78 962,77</w:t>
            </w:r>
          </w:p>
        </w:tc>
        <w:tc>
          <w:tcPr>
            <w:tcW w:w="1559"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76 300,36</w:t>
            </w:r>
          </w:p>
        </w:tc>
        <w:tc>
          <w:tcPr>
            <w:tcW w:w="1559"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78 531,10</w:t>
            </w:r>
          </w:p>
        </w:tc>
      </w:tr>
      <w:tr w:rsidR="00B96658" w:rsidRPr="00FB4A22" w:rsidTr="004364F6">
        <w:trPr>
          <w:trHeight w:val="315"/>
        </w:trPr>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2.4</w:t>
            </w:r>
          </w:p>
        </w:tc>
        <w:tc>
          <w:tcPr>
            <w:tcW w:w="3686"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общеобразовательное учреждение  </w:t>
            </w:r>
            <w:proofErr w:type="spellStart"/>
            <w:r w:rsidRPr="00FB4A22">
              <w:rPr>
                <w:rFonts w:ascii="Times New Roman" w:hAnsi="Times New Roman" w:cs="Times New Roman"/>
                <w:color w:val="000000" w:themeColor="text1"/>
                <w:sz w:val="18"/>
                <w:szCs w:val="18"/>
              </w:rPr>
              <w:t>Белоберезковская</w:t>
            </w:r>
            <w:proofErr w:type="spellEnd"/>
            <w:r w:rsidRPr="00FB4A22">
              <w:rPr>
                <w:rFonts w:ascii="Times New Roman" w:hAnsi="Times New Roman" w:cs="Times New Roman"/>
                <w:color w:val="000000" w:themeColor="text1"/>
                <w:sz w:val="18"/>
                <w:szCs w:val="18"/>
              </w:rPr>
              <w:t xml:space="preserve"> СОШ №1</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число обучающихся</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95 176,55</w:t>
            </w:r>
          </w:p>
        </w:tc>
        <w:tc>
          <w:tcPr>
            <w:tcW w:w="1559"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86 124,02</w:t>
            </w:r>
          </w:p>
        </w:tc>
        <w:tc>
          <w:tcPr>
            <w:tcW w:w="1559"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87 738,65</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2.5</w:t>
            </w:r>
          </w:p>
        </w:tc>
        <w:tc>
          <w:tcPr>
            <w:tcW w:w="3686"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бюджетное общеобразовательное учреждение  Городецкая СОШ</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число обучающихся</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69 469,38</w:t>
            </w:r>
          </w:p>
        </w:tc>
        <w:tc>
          <w:tcPr>
            <w:tcW w:w="1559"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64 824,34</w:t>
            </w:r>
          </w:p>
        </w:tc>
        <w:tc>
          <w:tcPr>
            <w:tcW w:w="1559"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66 715,09</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2.6</w:t>
            </w:r>
          </w:p>
        </w:tc>
        <w:tc>
          <w:tcPr>
            <w:tcW w:w="3686"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общеобразовательное учреждение  </w:t>
            </w:r>
            <w:proofErr w:type="spellStart"/>
            <w:r w:rsidRPr="00FB4A22">
              <w:rPr>
                <w:rFonts w:ascii="Times New Roman" w:hAnsi="Times New Roman" w:cs="Times New Roman"/>
                <w:color w:val="000000" w:themeColor="text1"/>
                <w:sz w:val="18"/>
                <w:szCs w:val="18"/>
              </w:rPr>
              <w:t>Усохская</w:t>
            </w:r>
            <w:proofErr w:type="spellEnd"/>
            <w:r w:rsidRPr="00FB4A22">
              <w:rPr>
                <w:rFonts w:ascii="Times New Roman" w:hAnsi="Times New Roman" w:cs="Times New Roman"/>
                <w:color w:val="000000" w:themeColor="text1"/>
                <w:sz w:val="18"/>
                <w:szCs w:val="18"/>
              </w:rPr>
              <w:t xml:space="preserve"> СОШ</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число обучающихся</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137 420,20</w:t>
            </w:r>
          </w:p>
        </w:tc>
        <w:tc>
          <w:tcPr>
            <w:tcW w:w="1559"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122 884,72</w:t>
            </w:r>
          </w:p>
        </w:tc>
        <w:tc>
          <w:tcPr>
            <w:tcW w:w="1559"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126 678,53</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2.7</w:t>
            </w:r>
          </w:p>
        </w:tc>
        <w:tc>
          <w:tcPr>
            <w:tcW w:w="3686"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общеобразовательное учреждение </w:t>
            </w:r>
            <w:proofErr w:type="spellStart"/>
            <w:r w:rsidRPr="00FB4A22">
              <w:rPr>
                <w:rFonts w:ascii="Times New Roman" w:hAnsi="Times New Roman" w:cs="Times New Roman"/>
                <w:color w:val="000000" w:themeColor="text1"/>
                <w:sz w:val="18"/>
                <w:szCs w:val="18"/>
              </w:rPr>
              <w:t>Семячковская</w:t>
            </w:r>
            <w:proofErr w:type="spellEnd"/>
            <w:r w:rsidRPr="00FB4A22">
              <w:rPr>
                <w:rFonts w:ascii="Times New Roman" w:hAnsi="Times New Roman" w:cs="Times New Roman"/>
                <w:color w:val="000000" w:themeColor="text1"/>
                <w:sz w:val="18"/>
                <w:szCs w:val="18"/>
              </w:rPr>
              <w:t xml:space="preserve"> СОШ</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число обучающихся</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243 364,94</w:t>
            </w:r>
          </w:p>
        </w:tc>
        <w:tc>
          <w:tcPr>
            <w:tcW w:w="1559"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205 614,86</w:t>
            </w:r>
          </w:p>
        </w:tc>
        <w:tc>
          <w:tcPr>
            <w:tcW w:w="1559"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212 337,67</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2.8</w:t>
            </w:r>
          </w:p>
        </w:tc>
        <w:tc>
          <w:tcPr>
            <w:tcW w:w="3686"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общеобразовательное учреждение </w:t>
            </w:r>
            <w:proofErr w:type="spellStart"/>
            <w:r w:rsidRPr="00FB4A22">
              <w:rPr>
                <w:rFonts w:ascii="Times New Roman" w:hAnsi="Times New Roman" w:cs="Times New Roman"/>
                <w:color w:val="000000" w:themeColor="text1"/>
                <w:sz w:val="18"/>
                <w:szCs w:val="18"/>
              </w:rPr>
              <w:t>Селецкая</w:t>
            </w:r>
            <w:proofErr w:type="spellEnd"/>
            <w:r w:rsidRPr="00FB4A22">
              <w:rPr>
                <w:rFonts w:ascii="Times New Roman" w:hAnsi="Times New Roman" w:cs="Times New Roman"/>
                <w:color w:val="000000" w:themeColor="text1"/>
                <w:sz w:val="18"/>
                <w:szCs w:val="18"/>
              </w:rPr>
              <w:t xml:space="preserve"> СОШ</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число обучающихся</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196 614,63</w:t>
            </w:r>
          </w:p>
        </w:tc>
        <w:tc>
          <w:tcPr>
            <w:tcW w:w="1559"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152 017,90</w:t>
            </w:r>
          </w:p>
        </w:tc>
        <w:tc>
          <w:tcPr>
            <w:tcW w:w="1559"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165 998,08</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2.9</w:t>
            </w:r>
          </w:p>
        </w:tc>
        <w:tc>
          <w:tcPr>
            <w:tcW w:w="3686"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общеобразовательное учреждение </w:t>
            </w:r>
            <w:proofErr w:type="spellStart"/>
            <w:r w:rsidRPr="00FB4A22">
              <w:rPr>
                <w:rFonts w:ascii="Times New Roman" w:hAnsi="Times New Roman" w:cs="Times New Roman"/>
                <w:color w:val="000000" w:themeColor="text1"/>
                <w:sz w:val="18"/>
                <w:szCs w:val="18"/>
              </w:rPr>
              <w:t>Сагутьевская</w:t>
            </w:r>
            <w:proofErr w:type="spellEnd"/>
            <w:r w:rsidRPr="00FB4A22">
              <w:rPr>
                <w:rFonts w:ascii="Times New Roman" w:hAnsi="Times New Roman" w:cs="Times New Roman"/>
                <w:color w:val="000000" w:themeColor="text1"/>
                <w:sz w:val="18"/>
                <w:szCs w:val="18"/>
              </w:rPr>
              <w:t xml:space="preserve"> СОШ</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число обучающихся</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698 795,63</w:t>
            </w:r>
          </w:p>
        </w:tc>
        <w:tc>
          <w:tcPr>
            <w:tcW w:w="1559"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581 053,09</w:t>
            </w:r>
          </w:p>
        </w:tc>
        <w:tc>
          <w:tcPr>
            <w:tcW w:w="1559"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587 595,94</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2.10</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общеобразовательное учреждение </w:t>
            </w:r>
            <w:proofErr w:type="spellStart"/>
            <w:r w:rsidRPr="00FB4A22">
              <w:rPr>
                <w:rFonts w:ascii="Times New Roman" w:hAnsi="Times New Roman" w:cs="Times New Roman"/>
                <w:color w:val="000000" w:themeColor="text1"/>
                <w:sz w:val="18"/>
                <w:szCs w:val="18"/>
              </w:rPr>
              <w:t>Плюсковская</w:t>
            </w:r>
            <w:proofErr w:type="spellEnd"/>
            <w:r w:rsidRPr="00FB4A22">
              <w:rPr>
                <w:rFonts w:ascii="Times New Roman" w:hAnsi="Times New Roman" w:cs="Times New Roman"/>
                <w:color w:val="000000" w:themeColor="text1"/>
                <w:sz w:val="18"/>
                <w:szCs w:val="18"/>
              </w:rPr>
              <w:t xml:space="preserve"> СОШ имени Героя-партизана </w:t>
            </w:r>
            <w:proofErr w:type="spellStart"/>
            <w:r w:rsidRPr="00FB4A22">
              <w:rPr>
                <w:rFonts w:ascii="Times New Roman" w:hAnsi="Times New Roman" w:cs="Times New Roman"/>
                <w:color w:val="000000" w:themeColor="text1"/>
                <w:sz w:val="18"/>
                <w:szCs w:val="18"/>
              </w:rPr>
              <w:t>А.П.Колабутина</w:t>
            </w:r>
            <w:proofErr w:type="spellEnd"/>
            <w:r w:rsidRPr="00FB4A22">
              <w:rPr>
                <w:rFonts w:ascii="Times New Roman" w:hAnsi="Times New Roman" w:cs="Times New Roman"/>
                <w:color w:val="000000" w:themeColor="text1"/>
                <w:sz w:val="18"/>
                <w:szCs w:val="18"/>
              </w:rPr>
              <w:t xml:space="preserve"> </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число обучающихся</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655 399,54</w:t>
            </w:r>
          </w:p>
        </w:tc>
        <w:tc>
          <w:tcPr>
            <w:tcW w:w="1559"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504 723,15</w:t>
            </w:r>
          </w:p>
        </w:tc>
        <w:tc>
          <w:tcPr>
            <w:tcW w:w="1559"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511 799,62</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2.11</w:t>
            </w:r>
          </w:p>
        </w:tc>
        <w:tc>
          <w:tcPr>
            <w:tcW w:w="3686"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бюджетное общеобразовательное учреждение  Юровская СОШ</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число обучающихся</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325 378,54</w:t>
            </w:r>
          </w:p>
        </w:tc>
        <w:tc>
          <w:tcPr>
            <w:tcW w:w="1559"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286 095,97</w:t>
            </w:r>
          </w:p>
        </w:tc>
        <w:tc>
          <w:tcPr>
            <w:tcW w:w="1559"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302 853,30</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3.</w:t>
            </w:r>
          </w:p>
        </w:tc>
        <w:tc>
          <w:tcPr>
            <w:tcW w:w="10490" w:type="dxa"/>
            <w:gridSpan w:val="6"/>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Реализация дополнительных общеразвивающих программ </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3.1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бюджетное учреждение дополнительного образования «</w:t>
            </w:r>
            <w:proofErr w:type="spellStart"/>
            <w:r w:rsidRPr="00FB4A22">
              <w:rPr>
                <w:rFonts w:ascii="Times New Roman" w:hAnsi="Times New Roman" w:cs="Times New Roman"/>
                <w:color w:val="000000" w:themeColor="text1"/>
                <w:sz w:val="18"/>
                <w:szCs w:val="18"/>
              </w:rPr>
              <w:t>Белоберезковская</w:t>
            </w:r>
            <w:proofErr w:type="spellEnd"/>
            <w:r w:rsidRPr="00FB4A22">
              <w:rPr>
                <w:rFonts w:ascii="Times New Roman" w:hAnsi="Times New Roman" w:cs="Times New Roman"/>
                <w:color w:val="000000" w:themeColor="text1"/>
                <w:sz w:val="18"/>
                <w:szCs w:val="18"/>
              </w:rPr>
              <w:t xml:space="preserve"> детско-юношеская спортивная школа»</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чел/час</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91,67</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85,64</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91,68</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3.2</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автономное  учреждение дополнительного образования  «</w:t>
            </w:r>
            <w:proofErr w:type="spellStart"/>
            <w:r w:rsidRPr="00FB4A22">
              <w:rPr>
                <w:rFonts w:ascii="Times New Roman" w:hAnsi="Times New Roman" w:cs="Times New Roman"/>
                <w:color w:val="000000" w:themeColor="text1"/>
                <w:sz w:val="18"/>
                <w:szCs w:val="18"/>
              </w:rPr>
              <w:t>Трубчевская</w:t>
            </w:r>
            <w:proofErr w:type="spellEnd"/>
            <w:r w:rsidRPr="00FB4A22">
              <w:rPr>
                <w:rFonts w:ascii="Times New Roman" w:hAnsi="Times New Roman" w:cs="Times New Roman"/>
                <w:color w:val="000000" w:themeColor="text1"/>
                <w:sz w:val="18"/>
                <w:szCs w:val="18"/>
              </w:rPr>
              <w:t xml:space="preserve"> детско-юношеская спортивная школа»</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чел/час</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82,20</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78,86</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82,21</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3.4</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учреждение дополнительного образования </w:t>
            </w:r>
            <w:proofErr w:type="spellStart"/>
            <w:r w:rsidRPr="00FB4A22">
              <w:rPr>
                <w:rFonts w:ascii="Times New Roman" w:hAnsi="Times New Roman" w:cs="Times New Roman"/>
                <w:color w:val="000000" w:themeColor="text1"/>
                <w:sz w:val="18"/>
                <w:szCs w:val="18"/>
              </w:rPr>
              <w:t>Белоберезковский</w:t>
            </w:r>
            <w:proofErr w:type="spellEnd"/>
            <w:r w:rsidRPr="00FB4A22">
              <w:rPr>
                <w:rFonts w:ascii="Times New Roman" w:hAnsi="Times New Roman" w:cs="Times New Roman"/>
                <w:color w:val="000000" w:themeColor="text1"/>
                <w:sz w:val="18"/>
                <w:szCs w:val="18"/>
              </w:rPr>
              <w:t xml:space="preserve"> центр детского творчества «Юность»</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чел/час</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107,36</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93,98</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96,94</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3.5</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учреждение, осуществляющее обучение, «ЦППМ и СП» </w:t>
            </w:r>
            <w:proofErr w:type="spellStart"/>
            <w:r w:rsidRPr="00FB4A22">
              <w:rPr>
                <w:rFonts w:ascii="Times New Roman" w:hAnsi="Times New Roman" w:cs="Times New Roman"/>
                <w:color w:val="000000" w:themeColor="text1"/>
                <w:sz w:val="18"/>
                <w:szCs w:val="18"/>
              </w:rPr>
              <w:t>Трубчевского</w:t>
            </w:r>
            <w:proofErr w:type="spellEnd"/>
            <w:r w:rsidRPr="00FB4A22">
              <w:rPr>
                <w:rFonts w:ascii="Times New Roman" w:hAnsi="Times New Roman" w:cs="Times New Roman"/>
                <w:color w:val="000000" w:themeColor="text1"/>
                <w:sz w:val="18"/>
                <w:szCs w:val="18"/>
              </w:rPr>
              <w:t xml:space="preserve"> района</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чел/час</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3 924,53</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3 826,03</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3 918,27</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3.6</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бюджетное учреждение дополнительного образования «</w:t>
            </w:r>
            <w:proofErr w:type="spellStart"/>
            <w:r w:rsidRPr="00FB4A22">
              <w:rPr>
                <w:rFonts w:ascii="Times New Roman" w:hAnsi="Times New Roman" w:cs="Times New Roman"/>
                <w:color w:val="000000" w:themeColor="text1"/>
                <w:sz w:val="18"/>
                <w:szCs w:val="18"/>
              </w:rPr>
              <w:t>Белоберезковская</w:t>
            </w:r>
            <w:proofErr w:type="spellEnd"/>
            <w:r w:rsidRPr="00FB4A22">
              <w:rPr>
                <w:rFonts w:ascii="Times New Roman" w:hAnsi="Times New Roman" w:cs="Times New Roman"/>
                <w:color w:val="000000" w:themeColor="text1"/>
                <w:sz w:val="18"/>
                <w:szCs w:val="18"/>
              </w:rPr>
              <w:t xml:space="preserve"> детская музыкальная школа»</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чел/час</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489,76</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396,09</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349,83</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4.</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Реализация дополнительных предпрофессиональных программ в области физической культуры и спорта</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4.1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автономное учреждение дополнительного образования «</w:t>
            </w:r>
            <w:proofErr w:type="spellStart"/>
            <w:r w:rsidRPr="00FB4A22">
              <w:rPr>
                <w:rFonts w:ascii="Times New Roman" w:hAnsi="Times New Roman" w:cs="Times New Roman"/>
                <w:color w:val="000000" w:themeColor="text1"/>
                <w:sz w:val="18"/>
                <w:szCs w:val="18"/>
              </w:rPr>
              <w:t>Трубчевская</w:t>
            </w:r>
            <w:proofErr w:type="spellEnd"/>
            <w:r w:rsidRPr="00FB4A22">
              <w:rPr>
                <w:rFonts w:ascii="Times New Roman" w:hAnsi="Times New Roman" w:cs="Times New Roman"/>
                <w:color w:val="000000" w:themeColor="text1"/>
                <w:sz w:val="18"/>
                <w:szCs w:val="18"/>
              </w:rPr>
              <w:t xml:space="preserve"> детско-юношеская спортивная школа»</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чел/час</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82,20</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78,85</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82,20</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4.2</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учреждение дополнительного образования </w:t>
            </w:r>
            <w:r w:rsidRPr="00FB4A22">
              <w:rPr>
                <w:rFonts w:ascii="Times New Roman" w:hAnsi="Times New Roman" w:cs="Times New Roman"/>
                <w:color w:val="000000" w:themeColor="text1"/>
                <w:sz w:val="18"/>
                <w:szCs w:val="18"/>
              </w:rPr>
              <w:lastRenderedPageBreak/>
              <w:t>«</w:t>
            </w:r>
            <w:proofErr w:type="spellStart"/>
            <w:r w:rsidRPr="00FB4A22">
              <w:rPr>
                <w:rFonts w:ascii="Times New Roman" w:hAnsi="Times New Roman" w:cs="Times New Roman"/>
                <w:color w:val="000000" w:themeColor="text1"/>
                <w:sz w:val="18"/>
                <w:szCs w:val="18"/>
              </w:rPr>
              <w:t>Белоберезковская</w:t>
            </w:r>
            <w:proofErr w:type="spellEnd"/>
            <w:r w:rsidRPr="00FB4A22">
              <w:rPr>
                <w:rFonts w:ascii="Times New Roman" w:hAnsi="Times New Roman" w:cs="Times New Roman"/>
                <w:color w:val="000000" w:themeColor="text1"/>
                <w:sz w:val="18"/>
                <w:szCs w:val="18"/>
              </w:rPr>
              <w:t xml:space="preserve"> детско-юношеская спортивная школа»</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lastRenderedPageBreak/>
              <w:t>количество чел/час</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91,68</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85,64</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91,68</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lastRenderedPageBreak/>
              <w:t>5.</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Реализация дополнительных общеразвивающих программ (для детей – инвалидов</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5.1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бюджетное учреждение дополнительного образования «</w:t>
            </w:r>
            <w:proofErr w:type="spellStart"/>
            <w:r w:rsidRPr="00FB4A22">
              <w:rPr>
                <w:rFonts w:ascii="Times New Roman" w:hAnsi="Times New Roman" w:cs="Times New Roman"/>
                <w:color w:val="000000" w:themeColor="text1"/>
                <w:sz w:val="18"/>
                <w:szCs w:val="18"/>
              </w:rPr>
              <w:t>Трубчевская</w:t>
            </w:r>
            <w:proofErr w:type="spellEnd"/>
            <w:r w:rsidRPr="00FB4A22">
              <w:rPr>
                <w:rFonts w:ascii="Times New Roman" w:hAnsi="Times New Roman" w:cs="Times New Roman"/>
                <w:color w:val="000000" w:themeColor="text1"/>
                <w:sz w:val="18"/>
                <w:szCs w:val="18"/>
              </w:rPr>
              <w:t xml:space="preserve"> детская школа искусств им. А </w:t>
            </w:r>
            <w:proofErr w:type="spellStart"/>
            <w:r w:rsidRPr="00FB4A22">
              <w:rPr>
                <w:rFonts w:ascii="Times New Roman" w:hAnsi="Times New Roman" w:cs="Times New Roman"/>
                <w:color w:val="000000" w:themeColor="text1"/>
                <w:sz w:val="18"/>
                <w:szCs w:val="18"/>
              </w:rPr>
              <w:t>Вяльцевой</w:t>
            </w:r>
            <w:proofErr w:type="spellEnd"/>
            <w:r w:rsidRPr="00FB4A22">
              <w:rPr>
                <w:rFonts w:ascii="Times New Roman" w:hAnsi="Times New Roman" w:cs="Times New Roman"/>
                <w:color w:val="000000" w:themeColor="text1"/>
                <w:sz w:val="18"/>
                <w:szCs w:val="18"/>
              </w:rPr>
              <w:t>»</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чел/час</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147, 025</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139,7739</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146,5583</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6.</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Реализация дополнительных общеразвивающих программ (Для детей, за исключением детей с ограниченными возможностями здоровья (ОВЗ) и детей – инвалидов)</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6.1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бюджетное учреждение дополнительного образования «</w:t>
            </w:r>
            <w:proofErr w:type="spellStart"/>
            <w:r w:rsidRPr="00FB4A22">
              <w:rPr>
                <w:rFonts w:ascii="Times New Roman" w:hAnsi="Times New Roman" w:cs="Times New Roman"/>
                <w:color w:val="000000" w:themeColor="text1"/>
                <w:sz w:val="18"/>
                <w:szCs w:val="18"/>
              </w:rPr>
              <w:t>Трубчевская</w:t>
            </w:r>
            <w:proofErr w:type="spellEnd"/>
            <w:r w:rsidRPr="00FB4A22">
              <w:rPr>
                <w:rFonts w:ascii="Times New Roman" w:hAnsi="Times New Roman" w:cs="Times New Roman"/>
                <w:color w:val="000000" w:themeColor="text1"/>
                <w:sz w:val="18"/>
                <w:szCs w:val="18"/>
              </w:rPr>
              <w:t xml:space="preserve"> детская школа искусств им. А </w:t>
            </w:r>
            <w:proofErr w:type="spellStart"/>
            <w:r w:rsidRPr="00FB4A22">
              <w:rPr>
                <w:rFonts w:ascii="Times New Roman" w:hAnsi="Times New Roman" w:cs="Times New Roman"/>
                <w:color w:val="000000" w:themeColor="text1"/>
                <w:sz w:val="18"/>
                <w:szCs w:val="18"/>
              </w:rPr>
              <w:t>Вяльцевой</w:t>
            </w:r>
            <w:proofErr w:type="spellEnd"/>
            <w:r w:rsidRPr="00FB4A22">
              <w:rPr>
                <w:rFonts w:ascii="Times New Roman" w:hAnsi="Times New Roman" w:cs="Times New Roman"/>
                <w:color w:val="000000" w:themeColor="text1"/>
                <w:sz w:val="18"/>
                <w:szCs w:val="18"/>
              </w:rPr>
              <w:t>»</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чел/час</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147,025</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139,7739</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146,5583</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7.</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Реализация дополнительных общеобразовательных предпрофессиональных программ в области искусств  («Живопись»)</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7.1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бюджетное учреждение дополнительного образования «</w:t>
            </w:r>
            <w:proofErr w:type="spellStart"/>
            <w:r w:rsidRPr="00FB4A22">
              <w:rPr>
                <w:rFonts w:ascii="Times New Roman" w:hAnsi="Times New Roman" w:cs="Times New Roman"/>
                <w:color w:val="000000" w:themeColor="text1"/>
                <w:sz w:val="18"/>
                <w:szCs w:val="18"/>
              </w:rPr>
              <w:t>Трубчевская</w:t>
            </w:r>
            <w:proofErr w:type="spellEnd"/>
            <w:r w:rsidRPr="00FB4A22">
              <w:rPr>
                <w:rFonts w:ascii="Times New Roman" w:hAnsi="Times New Roman" w:cs="Times New Roman"/>
                <w:color w:val="000000" w:themeColor="text1"/>
                <w:sz w:val="18"/>
                <w:szCs w:val="18"/>
              </w:rPr>
              <w:t xml:space="preserve"> детская школа искусств им. А </w:t>
            </w:r>
            <w:proofErr w:type="spellStart"/>
            <w:r w:rsidRPr="00FB4A22">
              <w:rPr>
                <w:rFonts w:ascii="Times New Roman" w:hAnsi="Times New Roman" w:cs="Times New Roman"/>
                <w:color w:val="000000" w:themeColor="text1"/>
                <w:sz w:val="18"/>
                <w:szCs w:val="18"/>
              </w:rPr>
              <w:t>Вяльцевой</w:t>
            </w:r>
            <w:proofErr w:type="spellEnd"/>
            <w:r w:rsidRPr="00FB4A22">
              <w:rPr>
                <w:rFonts w:ascii="Times New Roman" w:hAnsi="Times New Roman" w:cs="Times New Roman"/>
                <w:color w:val="000000" w:themeColor="text1"/>
                <w:sz w:val="18"/>
                <w:szCs w:val="18"/>
              </w:rPr>
              <w:t>»</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количество чел/час </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147,025</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139,7739</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146,5583</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8.</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Реализация дополнительных общеобразовательных предпрофессиональных программ в области искусств («Народные инструменты»)</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8.1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бюджетное учреждение дополнительного образования «</w:t>
            </w:r>
            <w:proofErr w:type="spellStart"/>
            <w:r w:rsidRPr="00FB4A22">
              <w:rPr>
                <w:rFonts w:ascii="Times New Roman" w:hAnsi="Times New Roman" w:cs="Times New Roman"/>
                <w:color w:val="000000" w:themeColor="text1"/>
                <w:sz w:val="18"/>
                <w:szCs w:val="18"/>
              </w:rPr>
              <w:t>Трубчевская</w:t>
            </w:r>
            <w:proofErr w:type="spellEnd"/>
            <w:r w:rsidRPr="00FB4A22">
              <w:rPr>
                <w:rFonts w:ascii="Times New Roman" w:hAnsi="Times New Roman" w:cs="Times New Roman"/>
                <w:color w:val="000000" w:themeColor="text1"/>
                <w:sz w:val="18"/>
                <w:szCs w:val="18"/>
              </w:rPr>
              <w:t xml:space="preserve"> детская школа искусств им. А </w:t>
            </w:r>
            <w:proofErr w:type="spellStart"/>
            <w:r w:rsidRPr="00FB4A22">
              <w:rPr>
                <w:rFonts w:ascii="Times New Roman" w:hAnsi="Times New Roman" w:cs="Times New Roman"/>
                <w:color w:val="000000" w:themeColor="text1"/>
                <w:sz w:val="18"/>
                <w:szCs w:val="18"/>
              </w:rPr>
              <w:t>Вяльцевой</w:t>
            </w:r>
            <w:proofErr w:type="spellEnd"/>
            <w:r w:rsidRPr="00FB4A22">
              <w:rPr>
                <w:rFonts w:ascii="Times New Roman" w:hAnsi="Times New Roman" w:cs="Times New Roman"/>
                <w:color w:val="000000" w:themeColor="text1"/>
                <w:sz w:val="18"/>
                <w:szCs w:val="18"/>
              </w:rPr>
              <w:t>»</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чел/час</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147,025</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139,7739</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146,5583</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8.2</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бюджетное учреждение дополнительного образования «</w:t>
            </w:r>
            <w:proofErr w:type="spellStart"/>
            <w:r w:rsidRPr="00FB4A22">
              <w:rPr>
                <w:rFonts w:ascii="Times New Roman" w:hAnsi="Times New Roman" w:cs="Times New Roman"/>
                <w:color w:val="000000" w:themeColor="text1"/>
                <w:sz w:val="18"/>
                <w:szCs w:val="18"/>
              </w:rPr>
              <w:t>Белоберезковская</w:t>
            </w:r>
            <w:proofErr w:type="spellEnd"/>
            <w:r w:rsidRPr="00FB4A22">
              <w:rPr>
                <w:rFonts w:ascii="Times New Roman" w:hAnsi="Times New Roman" w:cs="Times New Roman"/>
                <w:color w:val="000000" w:themeColor="text1"/>
                <w:sz w:val="18"/>
                <w:szCs w:val="18"/>
              </w:rPr>
              <w:t xml:space="preserve"> детская музыкальная школа»</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чел/час</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489,76</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396,09</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349,83</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9.</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Реализация дополнительных общеобразовательных предпрофессиональных программ в области искусств  («Декоративно-прикладное искусство»)</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9.1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бюджетное учреждение дополнительного образования «</w:t>
            </w:r>
            <w:proofErr w:type="spellStart"/>
            <w:r w:rsidRPr="00FB4A22">
              <w:rPr>
                <w:rFonts w:ascii="Times New Roman" w:hAnsi="Times New Roman" w:cs="Times New Roman"/>
                <w:color w:val="000000" w:themeColor="text1"/>
                <w:sz w:val="18"/>
                <w:szCs w:val="18"/>
              </w:rPr>
              <w:t>Трубчевская</w:t>
            </w:r>
            <w:proofErr w:type="spellEnd"/>
            <w:r w:rsidRPr="00FB4A22">
              <w:rPr>
                <w:rFonts w:ascii="Times New Roman" w:hAnsi="Times New Roman" w:cs="Times New Roman"/>
                <w:color w:val="000000" w:themeColor="text1"/>
                <w:sz w:val="18"/>
                <w:szCs w:val="18"/>
              </w:rPr>
              <w:t xml:space="preserve"> детская школа искусств им. А </w:t>
            </w:r>
            <w:proofErr w:type="spellStart"/>
            <w:r w:rsidRPr="00FB4A22">
              <w:rPr>
                <w:rFonts w:ascii="Times New Roman" w:hAnsi="Times New Roman" w:cs="Times New Roman"/>
                <w:color w:val="000000" w:themeColor="text1"/>
                <w:sz w:val="18"/>
                <w:szCs w:val="18"/>
              </w:rPr>
              <w:t>Вяльцевой</w:t>
            </w:r>
            <w:proofErr w:type="spellEnd"/>
            <w:r w:rsidRPr="00FB4A22">
              <w:rPr>
                <w:rFonts w:ascii="Times New Roman" w:hAnsi="Times New Roman" w:cs="Times New Roman"/>
                <w:color w:val="000000" w:themeColor="text1"/>
                <w:sz w:val="18"/>
                <w:szCs w:val="18"/>
              </w:rPr>
              <w:t>»</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чел/час</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147,025</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139,7739</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146,5583</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10.</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Реализация дополнительных общеобразовательных предпрофессиональных программ в области искусств  («Фортепиано»)</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10.1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бюджетное учреждение дополнительного образования  «</w:t>
            </w:r>
            <w:proofErr w:type="spellStart"/>
            <w:r w:rsidRPr="00FB4A22">
              <w:rPr>
                <w:rFonts w:ascii="Times New Roman" w:hAnsi="Times New Roman" w:cs="Times New Roman"/>
                <w:color w:val="000000" w:themeColor="text1"/>
                <w:sz w:val="18"/>
                <w:szCs w:val="18"/>
              </w:rPr>
              <w:t>Трубчевская</w:t>
            </w:r>
            <w:proofErr w:type="spellEnd"/>
            <w:r w:rsidRPr="00FB4A22">
              <w:rPr>
                <w:rFonts w:ascii="Times New Roman" w:hAnsi="Times New Roman" w:cs="Times New Roman"/>
                <w:color w:val="000000" w:themeColor="text1"/>
                <w:sz w:val="18"/>
                <w:szCs w:val="18"/>
              </w:rPr>
              <w:t xml:space="preserve"> детская школа искусств им. А </w:t>
            </w:r>
            <w:proofErr w:type="spellStart"/>
            <w:r w:rsidRPr="00FB4A22">
              <w:rPr>
                <w:rFonts w:ascii="Times New Roman" w:hAnsi="Times New Roman" w:cs="Times New Roman"/>
                <w:color w:val="000000" w:themeColor="text1"/>
                <w:sz w:val="18"/>
                <w:szCs w:val="18"/>
              </w:rPr>
              <w:t>Вяльцевой</w:t>
            </w:r>
            <w:proofErr w:type="spellEnd"/>
            <w:r w:rsidRPr="00FB4A22">
              <w:rPr>
                <w:rFonts w:ascii="Times New Roman" w:hAnsi="Times New Roman" w:cs="Times New Roman"/>
                <w:color w:val="000000" w:themeColor="text1"/>
                <w:sz w:val="18"/>
                <w:szCs w:val="18"/>
              </w:rPr>
              <w:t>»</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чел/час</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147,025</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139,7739</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146,5583</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10.2</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бюджетное учреждение дополнительного образования «</w:t>
            </w:r>
            <w:proofErr w:type="spellStart"/>
            <w:r w:rsidRPr="00FB4A22">
              <w:rPr>
                <w:rFonts w:ascii="Times New Roman" w:hAnsi="Times New Roman" w:cs="Times New Roman"/>
                <w:color w:val="000000" w:themeColor="text1"/>
                <w:sz w:val="18"/>
                <w:szCs w:val="18"/>
              </w:rPr>
              <w:t>Белоберезковская</w:t>
            </w:r>
            <w:proofErr w:type="spellEnd"/>
            <w:r w:rsidRPr="00FB4A22">
              <w:rPr>
                <w:rFonts w:ascii="Times New Roman" w:hAnsi="Times New Roman" w:cs="Times New Roman"/>
                <w:color w:val="000000" w:themeColor="text1"/>
                <w:sz w:val="18"/>
                <w:szCs w:val="18"/>
              </w:rPr>
              <w:t xml:space="preserve"> детская музыкальная школа»</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чел/час</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489,76</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396,09</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349,83</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11.</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Реализация дополнительных общеобразовательных предпрофессиональных программ в области искусств  (Хоровое пение)</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11.1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бюджетное учреждение дополнительного образования «</w:t>
            </w:r>
            <w:proofErr w:type="spellStart"/>
            <w:r w:rsidRPr="00FB4A22">
              <w:rPr>
                <w:rFonts w:ascii="Times New Roman" w:hAnsi="Times New Roman" w:cs="Times New Roman"/>
                <w:color w:val="000000" w:themeColor="text1"/>
                <w:sz w:val="18"/>
                <w:szCs w:val="18"/>
              </w:rPr>
              <w:t>Белоберезковская</w:t>
            </w:r>
            <w:proofErr w:type="spellEnd"/>
            <w:r w:rsidRPr="00FB4A22">
              <w:rPr>
                <w:rFonts w:ascii="Times New Roman" w:hAnsi="Times New Roman" w:cs="Times New Roman"/>
                <w:color w:val="000000" w:themeColor="text1"/>
                <w:sz w:val="18"/>
                <w:szCs w:val="18"/>
              </w:rPr>
              <w:t xml:space="preserve"> детская музыкальная школа»</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чел/час</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489,76</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396,09</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349,83</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12.</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Реализация дополнительных общеобразовательных предпрофессиональных программ в области   </w:t>
            </w:r>
          </w:p>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искусств  ( Музыкальный фольклор)</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12.1</w:t>
            </w:r>
          </w:p>
        </w:tc>
        <w:tc>
          <w:tcPr>
            <w:tcW w:w="3686" w:type="dxa"/>
            <w:shd w:val="clear" w:color="auto" w:fill="auto"/>
          </w:tcPr>
          <w:p w:rsidR="00B96658" w:rsidRPr="00FB4A22" w:rsidRDefault="00B96658" w:rsidP="00B96658">
            <w:pPr>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бюджетное учреждение дополнительного образования  «</w:t>
            </w:r>
            <w:proofErr w:type="spellStart"/>
            <w:r w:rsidRPr="00FB4A22">
              <w:rPr>
                <w:rFonts w:ascii="Times New Roman" w:hAnsi="Times New Roman" w:cs="Times New Roman"/>
                <w:color w:val="000000" w:themeColor="text1"/>
                <w:sz w:val="18"/>
                <w:szCs w:val="18"/>
              </w:rPr>
              <w:t>Трубчевская</w:t>
            </w:r>
            <w:proofErr w:type="spellEnd"/>
            <w:r w:rsidRPr="00FB4A22">
              <w:rPr>
                <w:rFonts w:ascii="Times New Roman" w:hAnsi="Times New Roman" w:cs="Times New Roman"/>
                <w:color w:val="000000" w:themeColor="text1"/>
                <w:sz w:val="18"/>
                <w:szCs w:val="18"/>
              </w:rPr>
              <w:t xml:space="preserve"> детская школа искусств им. А </w:t>
            </w:r>
            <w:proofErr w:type="spellStart"/>
            <w:r w:rsidRPr="00FB4A22">
              <w:rPr>
                <w:rFonts w:ascii="Times New Roman" w:hAnsi="Times New Roman" w:cs="Times New Roman"/>
                <w:color w:val="000000" w:themeColor="text1"/>
                <w:sz w:val="18"/>
                <w:szCs w:val="18"/>
              </w:rPr>
              <w:t>Вяльцевой</w:t>
            </w:r>
            <w:proofErr w:type="spellEnd"/>
            <w:r w:rsidRPr="00FB4A22">
              <w:rPr>
                <w:rFonts w:ascii="Times New Roman" w:hAnsi="Times New Roman" w:cs="Times New Roman"/>
                <w:color w:val="000000" w:themeColor="text1"/>
                <w:sz w:val="18"/>
                <w:szCs w:val="18"/>
              </w:rPr>
              <w:t>»</w:t>
            </w:r>
          </w:p>
        </w:tc>
        <w:tc>
          <w:tcPr>
            <w:tcW w:w="1985" w:type="dxa"/>
            <w:shd w:val="clear" w:color="auto" w:fill="auto"/>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p>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чел/час</w:t>
            </w:r>
          </w:p>
        </w:tc>
        <w:tc>
          <w:tcPr>
            <w:tcW w:w="1701" w:type="dxa"/>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146,56</w:t>
            </w:r>
          </w:p>
        </w:tc>
        <w:tc>
          <w:tcPr>
            <w:tcW w:w="1614" w:type="dxa"/>
            <w:gridSpan w:val="2"/>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139,77</w:t>
            </w:r>
          </w:p>
        </w:tc>
        <w:tc>
          <w:tcPr>
            <w:tcW w:w="1504" w:type="dxa"/>
            <w:shd w:val="clear" w:color="auto" w:fill="auto"/>
            <w:vAlign w:val="center"/>
          </w:tcPr>
          <w:p w:rsidR="00B96658" w:rsidRPr="00FB4A22" w:rsidRDefault="00B96658" w:rsidP="00B96658">
            <w:pPr>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146,56</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13.</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Библиотечное, библиографическое и информационное обслуживание пользователей библиотеки</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p>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13.1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бюджетное учреждение культуры «</w:t>
            </w:r>
            <w:proofErr w:type="spellStart"/>
            <w:r w:rsidRPr="00FB4A22">
              <w:rPr>
                <w:rFonts w:ascii="Times New Roman" w:hAnsi="Times New Roman" w:cs="Times New Roman"/>
                <w:color w:val="000000" w:themeColor="text1"/>
                <w:sz w:val="18"/>
                <w:szCs w:val="18"/>
              </w:rPr>
              <w:t>Межпоселенческая</w:t>
            </w:r>
            <w:proofErr w:type="spellEnd"/>
            <w:r w:rsidRPr="00FB4A22">
              <w:rPr>
                <w:rFonts w:ascii="Times New Roman" w:hAnsi="Times New Roman" w:cs="Times New Roman"/>
                <w:color w:val="000000" w:themeColor="text1"/>
                <w:sz w:val="18"/>
                <w:szCs w:val="18"/>
              </w:rPr>
              <w:t xml:space="preserve"> центральная библиотека </w:t>
            </w:r>
            <w:proofErr w:type="spellStart"/>
            <w:r w:rsidRPr="00FB4A22">
              <w:rPr>
                <w:rFonts w:ascii="Times New Roman" w:hAnsi="Times New Roman" w:cs="Times New Roman"/>
                <w:color w:val="000000" w:themeColor="text1"/>
                <w:sz w:val="18"/>
                <w:szCs w:val="18"/>
              </w:rPr>
              <w:t>Трубчевского</w:t>
            </w:r>
            <w:proofErr w:type="spellEnd"/>
            <w:r w:rsidRPr="00FB4A22">
              <w:rPr>
                <w:rFonts w:ascii="Times New Roman" w:hAnsi="Times New Roman" w:cs="Times New Roman"/>
                <w:color w:val="000000" w:themeColor="text1"/>
                <w:sz w:val="18"/>
                <w:szCs w:val="18"/>
              </w:rPr>
              <w:t xml:space="preserve"> района»</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посещений</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70,74</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68,24</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62,89</w:t>
            </w:r>
          </w:p>
        </w:tc>
      </w:tr>
      <w:tr w:rsidR="00B96658" w:rsidRPr="00FB4A22" w:rsidTr="004364F6">
        <w:trPr>
          <w:trHeight w:val="435"/>
        </w:trPr>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p>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14.</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Организация деятельности клубных формирований и формирований самодеятельного     </w:t>
            </w:r>
          </w:p>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народного творчества</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p>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14.1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бюджетное учреждение культуры «</w:t>
            </w:r>
            <w:proofErr w:type="spellStart"/>
            <w:r w:rsidRPr="00FB4A22">
              <w:rPr>
                <w:rFonts w:ascii="Times New Roman" w:hAnsi="Times New Roman" w:cs="Times New Roman"/>
                <w:color w:val="000000" w:themeColor="text1"/>
                <w:sz w:val="18"/>
                <w:szCs w:val="18"/>
              </w:rPr>
              <w:t>Трубчевский</w:t>
            </w:r>
            <w:proofErr w:type="spellEnd"/>
            <w:r w:rsidRPr="00FB4A22">
              <w:rPr>
                <w:rFonts w:ascii="Times New Roman" w:hAnsi="Times New Roman" w:cs="Times New Roman"/>
                <w:color w:val="000000" w:themeColor="text1"/>
                <w:sz w:val="18"/>
                <w:szCs w:val="18"/>
              </w:rPr>
              <w:t xml:space="preserve"> </w:t>
            </w:r>
            <w:proofErr w:type="spellStart"/>
            <w:r w:rsidRPr="00FB4A22">
              <w:rPr>
                <w:rFonts w:ascii="Times New Roman" w:hAnsi="Times New Roman" w:cs="Times New Roman"/>
                <w:color w:val="000000" w:themeColor="text1"/>
                <w:sz w:val="18"/>
                <w:szCs w:val="18"/>
              </w:rPr>
              <w:t>межпоселенческий</w:t>
            </w:r>
            <w:proofErr w:type="spellEnd"/>
            <w:r w:rsidRPr="00FB4A22">
              <w:rPr>
                <w:rFonts w:ascii="Times New Roman" w:hAnsi="Times New Roman" w:cs="Times New Roman"/>
                <w:color w:val="000000" w:themeColor="text1"/>
                <w:sz w:val="18"/>
                <w:szCs w:val="18"/>
              </w:rPr>
              <w:t xml:space="preserve"> Центр культуры и отдыха»</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клубных формирований</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158 202,71</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150 687,37</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158 202,71</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15.</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Организация и проведение мероприятий</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15.1</w:t>
            </w:r>
          </w:p>
        </w:tc>
        <w:tc>
          <w:tcPr>
            <w:tcW w:w="3686" w:type="dxa"/>
            <w:shd w:val="clear" w:color="auto" w:fill="auto"/>
          </w:tcPr>
          <w:p w:rsidR="00B96658" w:rsidRPr="00FB4A22" w:rsidRDefault="00B96658" w:rsidP="00B96658">
            <w:pPr>
              <w:autoSpaceDE w:val="0"/>
              <w:autoSpaceDN w:val="0"/>
              <w:adjustRightInd w:val="0"/>
              <w:spacing w:after="0" w:line="240" w:lineRule="auto"/>
              <w:jc w:val="both"/>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бюджетное учреждение культуры «</w:t>
            </w:r>
            <w:proofErr w:type="spellStart"/>
            <w:r w:rsidRPr="00FB4A22">
              <w:rPr>
                <w:rFonts w:ascii="Times New Roman" w:hAnsi="Times New Roman" w:cs="Times New Roman"/>
                <w:color w:val="000000" w:themeColor="text1"/>
                <w:sz w:val="18"/>
                <w:szCs w:val="18"/>
              </w:rPr>
              <w:t>Трубчевский</w:t>
            </w:r>
            <w:proofErr w:type="spellEnd"/>
            <w:r w:rsidRPr="00FB4A22">
              <w:rPr>
                <w:rFonts w:ascii="Times New Roman" w:hAnsi="Times New Roman" w:cs="Times New Roman"/>
                <w:color w:val="000000" w:themeColor="text1"/>
                <w:sz w:val="18"/>
                <w:szCs w:val="18"/>
              </w:rPr>
              <w:t xml:space="preserve"> </w:t>
            </w:r>
            <w:proofErr w:type="spellStart"/>
            <w:r w:rsidRPr="00FB4A22">
              <w:rPr>
                <w:rFonts w:ascii="Times New Roman" w:hAnsi="Times New Roman" w:cs="Times New Roman"/>
                <w:color w:val="000000" w:themeColor="text1"/>
                <w:sz w:val="18"/>
                <w:szCs w:val="18"/>
              </w:rPr>
              <w:t>межпоселенческий</w:t>
            </w:r>
            <w:proofErr w:type="spellEnd"/>
            <w:r w:rsidRPr="00FB4A22">
              <w:rPr>
                <w:rFonts w:ascii="Times New Roman" w:hAnsi="Times New Roman" w:cs="Times New Roman"/>
                <w:color w:val="000000" w:themeColor="text1"/>
                <w:sz w:val="18"/>
                <w:szCs w:val="18"/>
              </w:rPr>
              <w:t xml:space="preserve"> Центр культуры и отдыха»</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культурно-массовых мероприятий</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2 720,65</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2 584,50</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2 706,19</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16.</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Прокат кино и видеофильмов</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16.1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бюджетное учреждение культуры «</w:t>
            </w:r>
            <w:proofErr w:type="spellStart"/>
            <w:r w:rsidRPr="00FB4A22">
              <w:rPr>
                <w:rFonts w:ascii="Times New Roman" w:hAnsi="Times New Roman" w:cs="Times New Roman"/>
                <w:color w:val="000000" w:themeColor="text1"/>
                <w:sz w:val="18"/>
                <w:szCs w:val="18"/>
              </w:rPr>
              <w:t>Трубчевский</w:t>
            </w:r>
            <w:proofErr w:type="spellEnd"/>
            <w:r w:rsidRPr="00FB4A22">
              <w:rPr>
                <w:rFonts w:ascii="Times New Roman" w:hAnsi="Times New Roman" w:cs="Times New Roman"/>
                <w:color w:val="000000" w:themeColor="text1"/>
                <w:sz w:val="18"/>
                <w:szCs w:val="18"/>
              </w:rPr>
              <w:t xml:space="preserve"> </w:t>
            </w:r>
            <w:proofErr w:type="spellStart"/>
            <w:r w:rsidRPr="00FB4A22">
              <w:rPr>
                <w:rFonts w:ascii="Times New Roman" w:hAnsi="Times New Roman" w:cs="Times New Roman"/>
                <w:color w:val="000000" w:themeColor="text1"/>
                <w:sz w:val="18"/>
                <w:szCs w:val="18"/>
              </w:rPr>
              <w:t>межпоселенческий</w:t>
            </w:r>
            <w:proofErr w:type="spellEnd"/>
            <w:r w:rsidRPr="00FB4A22">
              <w:rPr>
                <w:rFonts w:ascii="Times New Roman" w:hAnsi="Times New Roman" w:cs="Times New Roman"/>
                <w:color w:val="000000" w:themeColor="text1"/>
                <w:sz w:val="18"/>
                <w:szCs w:val="18"/>
              </w:rPr>
              <w:t xml:space="preserve"> Центр культуры и отдыха</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зрителей на киносеансах</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1 222,11</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sz w:val="18"/>
                <w:szCs w:val="18"/>
              </w:rPr>
            </w:pPr>
          </w:p>
          <w:p w:rsidR="00B96658" w:rsidRPr="00FB4A22" w:rsidRDefault="00B96658" w:rsidP="00B96658">
            <w:pPr>
              <w:autoSpaceDE w:val="0"/>
              <w:autoSpaceDN w:val="0"/>
              <w:adjustRightInd w:val="0"/>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1 164,06</w:t>
            </w:r>
          </w:p>
          <w:p w:rsidR="00B96658" w:rsidRPr="00FB4A22" w:rsidRDefault="00B96658" w:rsidP="00B96658">
            <w:pPr>
              <w:autoSpaceDE w:val="0"/>
              <w:autoSpaceDN w:val="0"/>
              <w:adjustRightInd w:val="0"/>
              <w:spacing w:after="0" w:line="240" w:lineRule="auto"/>
              <w:jc w:val="center"/>
              <w:rPr>
                <w:rFonts w:ascii="Times New Roman" w:hAnsi="Times New Roman" w:cs="Times New Roman"/>
                <w:sz w:val="18"/>
                <w:szCs w:val="18"/>
              </w:rPr>
            </w:pPr>
          </w:p>
        </w:tc>
        <w:tc>
          <w:tcPr>
            <w:tcW w:w="1504"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1 222,11</w:t>
            </w:r>
          </w:p>
        </w:tc>
      </w:tr>
      <w:tr w:rsidR="00B96658" w:rsidRPr="00FB4A22" w:rsidTr="004364F6">
        <w:trPr>
          <w:trHeight w:val="249"/>
        </w:trPr>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17.</w:t>
            </w:r>
          </w:p>
        </w:tc>
        <w:tc>
          <w:tcPr>
            <w:tcW w:w="10490" w:type="dxa"/>
            <w:gridSpan w:val="6"/>
            <w:shd w:val="clear" w:color="auto" w:fill="auto"/>
          </w:tcPr>
          <w:p w:rsidR="00B96658" w:rsidRPr="00FB4A22" w:rsidRDefault="00B96658" w:rsidP="00B96658">
            <w:pPr>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Публичный показ музейных предметов, музейных коллекций </w:t>
            </w:r>
          </w:p>
        </w:tc>
      </w:tr>
      <w:tr w:rsidR="00B96658" w:rsidRPr="00FB4A22" w:rsidTr="004364F6">
        <w:trPr>
          <w:trHeight w:val="547"/>
        </w:trPr>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17.1</w:t>
            </w:r>
          </w:p>
        </w:tc>
        <w:tc>
          <w:tcPr>
            <w:tcW w:w="3686" w:type="dxa"/>
            <w:shd w:val="clear" w:color="auto" w:fill="auto"/>
            <w:vAlign w:val="center"/>
          </w:tcPr>
          <w:p w:rsidR="00B96658" w:rsidRPr="00FB4A22" w:rsidRDefault="00B96658" w:rsidP="00B96658">
            <w:pPr>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бюджетное учреждение культуры «</w:t>
            </w:r>
            <w:proofErr w:type="spellStart"/>
            <w:r w:rsidRPr="00FB4A22">
              <w:rPr>
                <w:rFonts w:ascii="Times New Roman" w:hAnsi="Times New Roman" w:cs="Times New Roman"/>
                <w:color w:val="000000" w:themeColor="text1"/>
                <w:sz w:val="18"/>
                <w:szCs w:val="18"/>
              </w:rPr>
              <w:t>Трубчевский</w:t>
            </w:r>
            <w:proofErr w:type="spellEnd"/>
            <w:r w:rsidRPr="00FB4A22">
              <w:rPr>
                <w:rFonts w:ascii="Times New Roman" w:hAnsi="Times New Roman" w:cs="Times New Roman"/>
                <w:color w:val="000000" w:themeColor="text1"/>
                <w:sz w:val="18"/>
                <w:szCs w:val="18"/>
              </w:rPr>
              <w:t xml:space="preserve"> музей и планетарий»</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w:t>
            </w:r>
          </w:p>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посещений</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lang w:val="en-US"/>
              </w:rPr>
            </w:pPr>
            <w:r w:rsidRPr="00FB4A22">
              <w:rPr>
                <w:rFonts w:ascii="Times New Roman" w:hAnsi="Times New Roman" w:cs="Times New Roman"/>
                <w:color w:val="000000" w:themeColor="text1"/>
                <w:sz w:val="18"/>
                <w:szCs w:val="18"/>
              </w:rPr>
              <w:t>3</w:t>
            </w:r>
            <w:r w:rsidRPr="00FB4A22">
              <w:rPr>
                <w:rFonts w:ascii="Times New Roman" w:hAnsi="Times New Roman" w:cs="Times New Roman"/>
                <w:color w:val="000000" w:themeColor="text1"/>
                <w:sz w:val="18"/>
                <w:szCs w:val="18"/>
                <w:lang w:val="en-US"/>
              </w:rPr>
              <w:t>94.20</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lang w:val="en-US"/>
              </w:rPr>
            </w:pPr>
            <w:r w:rsidRPr="00FB4A22">
              <w:rPr>
                <w:rFonts w:ascii="Times New Roman" w:hAnsi="Times New Roman" w:cs="Times New Roman"/>
                <w:color w:val="000000" w:themeColor="text1"/>
                <w:sz w:val="18"/>
                <w:szCs w:val="18"/>
              </w:rPr>
              <w:t>3</w:t>
            </w:r>
            <w:r w:rsidRPr="00FB4A22">
              <w:rPr>
                <w:rFonts w:ascii="Times New Roman" w:hAnsi="Times New Roman" w:cs="Times New Roman"/>
                <w:color w:val="000000" w:themeColor="text1"/>
                <w:sz w:val="18"/>
                <w:szCs w:val="18"/>
                <w:lang w:val="en-US"/>
              </w:rPr>
              <w:t>58.39</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lang w:val="en-US"/>
              </w:rPr>
            </w:pPr>
            <w:r w:rsidRPr="00FB4A22">
              <w:rPr>
                <w:rFonts w:ascii="Times New Roman" w:hAnsi="Times New Roman" w:cs="Times New Roman"/>
                <w:color w:val="000000" w:themeColor="text1"/>
                <w:sz w:val="18"/>
                <w:szCs w:val="18"/>
              </w:rPr>
              <w:t>3</w:t>
            </w:r>
            <w:r w:rsidRPr="00FB4A22">
              <w:rPr>
                <w:rFonts w:ascii="Times New Roman" w:hAnsi="Times New Roman" w:cs="Times New Roman"/>
                <w:color w:val="000000" w:themeColor="text1"/>
                <w:sz w:val="18"/>
                <w:szCs w:val="18"/>
                <w:lang w:val="en-US"/>
              </w:rPr>
              <w:t>75.45</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p>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18.</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Спортивная подготовка по олимпийским видам спорта (Этап начальной подготовки)</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18.1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автономное учреждение «Физкультурно-оздоровительный  комплекс «Вымпел»</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количество человек </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128 300,94</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119 001,02</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91 060,72</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19.</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Спортивная подготовка по олимпийским видам спорта (Учебно-тренировочный этап (этап спортивной специализации)</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19.1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автономное учреждение «Физкультурно-оздоровительный  комплекс «Вымпел»</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человек</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177 585,55</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168 000,00</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110 304,75</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20.</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Организация спортивной подготовки на спортивно-оздоровительном этапе</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20.1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автономное учреждение «Физкультурно-оздоровительный  комплекс «Вымпел»</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человеко-часов</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550,31</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524,88</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453,47</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21.</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w:t>
            </w:r>
            <w:proofErr w:type="gramStart"/>
            <w:r w:rsidRPr="00FB4A22">
              <w:rPr>
                <w:rFonts w:ascii="Times New Roman" w:hAnsi="Times New Roman" w:cs="Times New Roman"/>
                <w:color w:val="000000" w:themeColor="text1"/>
                <w:sz w:val="18"/>
                <w:szCs w:val="18"/>
              </w:rPr>
              <w:t>Организация  предоставления</w:t>
            </w:r>
            <w:proofErr w:type="gramEnd"/>
            <w:r w:rsidRPr="00FB4A22">
              <w:rPr>
                <w:rFonts w:ascii="Times New Roman" w:hAnsi="Times New Roman" w:cs="Times New Roman"/>
                <w:color w:val="000000" w:themeColor="text1"/>
                <w:sz w:val="18"/>
                <w:szCs w:val="18"/>
              </w:rPr>
              <w:t xml:space="preserve"> государственных и муниципальных услуг в многофункциональных       </w:t>
            </w:r>
          </w:p>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центрах предоставления государственных и муниципальных услуг</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21.1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Муниципальное бюджетное учреждение «Многофункциональный центр предоставления государственных и муниципальных услуг в Трубчевском районе»</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число обратившихся</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383,42</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343,33</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383,42</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22.</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Организация содержания городских зеленых насаждений </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22.1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учреждение         </w:t>
            </w:r>
          </w:p>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«ВИД»</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proofErr w:type="spellStart"/>
            <w:r w:rsidRPr="00FB4A22">
              <w:rPr>
                <w:rFonts w:ascii="Times New Roman" w:hAnsi="Times New Roman" w:cs="Times New Roman"/>
                <w:color w:val="000000" w:themeColor="text1"/>
                <w:sz w:val="18"/>
                <w:szCs w:val="18"/>
              </w:rPr>
              <w:t>кв.м</w:t>
            </w:r>
            <w:proofErr w:type="spellEnd"/>
            <w:r w:rsidRPr="00FB4A22">
              <w:rPr>
                <w:rFonts w:ascii="Times New Roman" w:hAnsi="Times New Roman" w:cs="Times New Roman"/>
                <w:color w:val="000000" w:themeColor="text1"/>
                <w:sz w:val="18"/>
                <w:szCs w:val="18"/>
              </w:rPr>
              <w:t>.</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lang w:val="en-US"/>
              </w:rPr>
            </w:pPr>
            <w:r w:rsidRPr="00FB4A22">
              <w:rPr>
                <w:rFonts w:ascii="Times New Roman" w:hAnsi="Times New Roman" w:cs="Times New Roman"/>
                <w:color w:val="000000" w:themeColor="text1"/>
                <w:sz w:val="18"/>
                <w:szCs w:val="18"/>
              </w:rPr>
              <w:t>1</w:t>
            </w:r>
            <w:r w:rsidRPr="00FB4A22">
              <w:rPr>
                <w:rFonts w:ascii="Times New Roman" w:hAnsi="Times New Roman" w:cs="Times New Roman"/>
                <w:color w:val="000000" w:themeColor="text1"/>
                <w:sz w:val="18"/>
                <w:szCs w:val="18"/>
                <w:lang w:val="en-US"/>
              </w:rPr>
              <w:t>93</w:t>
            </w:r>
            <w:r w:rsidRPr="00FB4A22">
              <w:rPr>
                <w:rFonts w:ascii="Times New Roman" w:hAnsi="Times New Roman" w:cs="Times New Roman"/>
                <w:color w:val="000000" w:themeColor="text1"/>
                <w:sz w:val="18"/>
                <w:szCs w:val="18"/>
              </w:rPr>
              <w:t>,</w:t>
            </w:r>
            <w:r w:rsidRPr="00FB4A22">
              <w:rPr>
                <w:rFonts w:ascii="Times New Roman" w:hAnsi="Times New Roman" w:cs="Times New Roman"/>
                <w:color w:val="000000" w:themeColor="text1"/>
                <w:sz w:val="18"/>
                <w:szCs w:val="18"/>
                <w:lang w:val="en-US"/>
              </w:rPr>
              <w:t>32</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lang w:val="en-US"/>
              </w:rPr>
            </w:pPr>
            <w:r w:rsidRPr="00FB4A22">
              <w:rPr>
                <w:rFonts w:ascii="Times New Roman" w:hAnsi="Times New Roman" w:cs="Times New Roman"/>
                <w:color w:val="000000" w:themeColor="text1"/>
                <w:sz w:val="18"/>
                <w:szCs w:val="18"/>
              </w:rPr>
              <w:t>1</w:t>
            </w:r>
            <w:r w:rsidRPr="00FB4A22">
              <w:rPr>
                <w:rFonts w:ascii="Times New Roman" w:hAnsi="Times New Roman" w:cs="Times New Roman"/>
                <w:color w:val="000000" w:themeColor="text1"/>
                <w:sz w:val="18"/>
                <w:szCs w:val="18"/>
                <w:lang w:val="en-US"/>
              </w:rPr>
              <w:t>93</w:t>
            </w:r>
            <w:r w:rsidRPr="00FB4A22">
              <w:rPr>
                <w:rFonts w:ascii="Times New Roman" w:hAnsi="Times New Roman" w:cs="Times New Roman"/>
                <w:color w:val="000000" w:themeColor="text1"/>
                <w:sz w:val="18"/>
                <w:szCs w:val="18"/>
              </w:rPr>
              <w:t>,</w:t>
            </w:r>
            <w:r w:rsidRPr="00FB4A22">
              <w:rPr>
                <w:rFonts w:ascii="Times New Roman" w:hAnsi="Times New Roman" w:cs="Times New Roman"/>
                <w:color w:val="000000" w:themeColor="text1"/>
                <w:sz w:val="18"/>
                <w:szCs w:val="18"/>
                <w:lang w:val="en-US"/>
              </w:rPr>
              <w:t>32</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lang w:val="en-US"/>
              </w:rPr>
            </w:pPr>
            <w:r w:rsidRPr="00FB4A22">
              <w:rPr>
                <w:rFonts w:ascii="Times New Roman" w:hAnsi="Times New Roman" w:cs="Times New Roman"/>
                <w:color w:val="000000" w:themeColor="text1"/>
                <w:sz w:val="18"/>
                <w:szCs w:val="18"/>
                <w:lang w:val="en-US"/>
              </w:rPr>
              <w:t>0</w:t>
            </w:r>
            <w:r w:rsidRPr="00FB4A22">
              <w:rPr>
                <w:rFonts w:ascii="Times New Roman" w:hAnsi="Times New Roman" w:cs="Times New Roman"/>
                <w:color w:val="000000" w:themeColor="text1"/>
                <w:sz w:val="18"/>
                <w:szCs w:val="18"/>
              </w:rPr>
              <w:t>,</w:t>
            </w:r>
            <w:r w:rsidRPr="00FB4A22">
              <w:rPr>
                <w:rFonts w:ascii="Times New Roman" w:hAnsi="Times New Roman" w:cs="Times New Roman"/>
                <w:color w:val="000000" w:themeColor="text1"/>
                <w:sz w:val="18"/>
                <w:szCs w:val="18"/>
                <w:lang w:val="en-US"/>
              </w:rPr>
              <w:t>00</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23.</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Содержание (эксплуатация) имущества, находящегося в государственной (муниципальной) собственности</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23.1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учреждение         </w:t>
            </w:r>
          </w:p>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«ВИД»</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proofErr w:type="spellStart"/>
            <w:r w:rsidRPr="00FB4A22">
              <w:rPr>
                <w:rFonts w:ascii="Times New Roman" w:hAnsi="Times New Roman" w:cs="Times New Roman"/>
                <w:color w:val="000000" w:themeColor="text1"/>
                <w:sz w:val="18"/>
                <w:szCs w:val="18"/>
              </w:rPr>
              <w:t>тыс.м.кв</w:t>
            </w:r>
            <w:proofErr w:type="spellEnd"/>
            <w:r w:rsidRPr="00FB4A22">
              <w:rPr>
                <w:rFonts w:ascii="Times New Roman" w:hAnsi="Times New Roman" w:cs="Times New Roman"/>
                <w:color w:val="000000" w:themeColor="text1"/>
                <w:sz w:val="18"/>
                <w:szCs w:val="18"/>
              </w:rPr>
              <w:t>.</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lang w:val="en-US"/>
              </w:rPr>
              <w:t>915 750</w:t>
            </w:r>
            <w:r w:rsidRPr="00FB4A22">
              <w:rPr>
                <w:rFonts w:ascii="Times New Roman" w:hAnsi="Times New Roman" w:cs="Times New Roman"/>
                <w:color w:val="000000" w:themeColor="text1"/>
                <w:sz w:val="18"/>
                <w:szCs w:val="18"/>
              </w:rPr>
              <w:t>,</w:t>
            </w:r>
            <w:r w:rsidRPr="00FB4A22">
              <w:rPr>
                <w:rFonts w:ascii="Times New Roman" w:hAnsi="Times New Roman" w:cs="Times New Roman"/>
                <w:color w:val="000000" w:themeColor="text1"/>
                <w:sz w:val="18"/>
                <w:szCs w:val="18"/>
                <w:lang w:val="en-US"/>
              </w:rPr>
              <w:t>00</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901 437,50</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915 750,00</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24.</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Обеспечение населения услугами бань</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24.1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учреждение </w:t>
            </w:r>
          </w:p>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«ВИД»</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количество посещений</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726,4</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706,40</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0,00</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25.</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Организация ритуальных услуг и содержание мест захоронения</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25.1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учреждение </w:t>
            </w:r>
          </w:p>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«ВИД»</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proofErr w:type="spellStart"/>
            <w:r w:rsidRPr="00FB4A22">
              <w:rPr>
                <w:rFonts w:ascii="Times New Roman" w:hAnsi="Times New Roman" w:cs="Times New Roman"/>
                <w:color w:val="000000" w:themeColor="text1"/>
                <w:sz w:val="18"/>
                <w:szCs w:val="18"/>
              </w:rPr>
              <w:t>кв.м</w:t>
            </w:r>
            <w:proofErr w:type="spellEnd"/>
            <w:r w:rsidRPr="00FB4A22">
              <w:rPr>
                <w:rFonts w:ascii="Times New Roman" w:hAnsi="Times New Roman" w:cs="Times New Roman"/>
                <w:color w:val="000000" w:themeColor="text1"/>
                <w:sz w:val="18"/>
                <w:szCs w:val="18"/>
              </w:rPr>
              <w:t>.</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7,75</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7,07</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7,07</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26.</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Организация освещения улиц</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26.1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учреждение </w:t>
            </w:r>
          </w:p>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«ВИД»</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единиц</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3 968,75</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3 968,75</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0,00</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27.</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Организация содержания автомобильных дорог общего пользования и искусственных дорожных    </w:t>
            </w:r>
          </w:p>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сооружений в их составе</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27.1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учреждение </w:t>
            </w:r>
          </w:p>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«ВИД»</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километров</w:t>
            </w:r>
          </w:p>
        </w:tc>
        <w:tc>
          <w:tcPr>
            <w:tcW w:w="1701"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72 869,00</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72 869,00</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0,00</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28.</w:t>
            </w:r>
          </w:p>
        </w:tc>
        <w:tc>
          <w:tcPr>
            <w:tcW w:w="10490" w:type="dxa"/>
            <w:gridSpan w:val="6"/>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Организация благоустройства  и озеленения</w:t>
            </w:r>
          </w:p>
        </w:tc>
      </w:tr>
      <w:tr w:rsidR="00B96658" w:rsidRPr="00FB4A22" w:rsidTr="004364F6">
        <w:tc>
          <w:tcPr>
            <w:tcW w:w="567"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28.1</w:t>
            </w:r>
          </w:p>
        </w:tc>
        <w:tc>
          <w:tcPr>
            <w:tcW w:w="3686" w:type="dxa"/>
            <w:shd w:val="clear" w:color="auto" w:fill="auto"/>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Муниципальное бюджетное учреждение </w:t>
            </w:r>
          </w:p>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«ВИД»</w:t>
            </w:r>
          </w:p>
        </w:tc>
        <w:tc>
          <w:tcPr>
            <w:tcW w:w="1985" w:type="dxa"/>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proofErr w:type="spellStart"/>
            <w:r w:rsidRPr="00FB4A22">
              <w:rPr>
                <w:rFonts w:ascii="Times New Roman" w:hAnsi="Times New Roman" w:cs="Times New Roman"/>
                <w:color w:val="000000" w:themeColor="text1"/>
                <w:sz w:val="18"/>
                <w:szCs w:val="18"/>
              </w:rPr>
              <w:t>тыс.кв.м</w:t>
            </w:r>
            <w:proofErr w:type="spellEnd"/>
          </w:p>
        </w:tc>
        <w:tc>
          <w:tcPr>
            <w:tcW w:w="1701"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19 896,66</w:t>
            </w:r>
          </w:p>
        </w:tc>
        <w:tc>
          <w:tcPr>
            <w:tcW w:w="1614" w:type="dxa"/>
            <w:gridSpan w:val="2"/>
            <w:shd w:val="clear" w:color="auto" w:fill="auto"/>
            <w:vAlign w:val="center"/>
          </w:tcPr>
          <w:p w:rsidR="00B96658" w:rsidRPr="00FB4A22" w:rsidRDefault="00B96658" w:rsidP="00B96658">
            <w:pPr>
              <w:autoSpaceDE w:val="0"/>
              <w:autoSpaceDN w:val="0"/>
              <w:adjustRightInd w:val="0"/>
              <w:spacing w:after="0" w:line="240" w:lineRule="auto"/>
              <w:jc w:val="center"/>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19 896,66</w:t>
            </w:r>
          </w:p>
        </w:tc>
        <w:tc>
          <w:tcPr>
            <w:tcW w:w="1504" w:type="dxa"/>
            <w:shd w:val="clear" w:color="auto" w:fill="auto"/>
            <w:vAlign w:val="center"/>
          </w:tcPr>
          <w:p w:rsidR="00B96658" w:rsidRPr="00FB4A22" w:rsidRDefault="00B96658" w:rsidP="00B96658">
            <w:pPr>
              <w:autoSpaceDE w:val="0"/>
              <w:autoSpaceDN w:val="0"/>
              <w:adjustRightInd w:val="0"/>
              <w:spacing w:after="0" w:line="240" w:lineRule="auto"/>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 xml:space="preserve">     0,00</w:t>
            </w:r>
          </w:p>
        </w:tc>
      </w:tr>
    </w:tbl>
    <w:p w:rsidR="00B96658" w:rsidRPr="00FB4A22" w:rsidRDefault="00B96658" w:rsidP="004364F6">
      <w:pPr>
        <w:autoSpaceDE w:val="0"/>
        <w:autoSpaceDN w:val="0"/>
        <w:adjustRightInd w:val="0"/>
        <w:spacing w:after="0" w:line="240" w:lineRule="auto"/>
        <w:jc w:val="center"/>
        <w:rPr>
          <w:rFonts w:ascii="Times New Roman" w:hAnsi="Times New Roman" w:cs="Times New Roman"/>
          <w:bCs/>
          <w:color w:val="000000" w:themeColor="text1"/>
          <w:sz w:val="18"/>
          <w:szCs w:val="18"/>
          <w:lang w:eastAsia="en-US"/>
        </w:rPr>
      </w:pPr>
    </w:p>
    <w:p w:rsidR="00B96658" w:rsidRPr="004364F6" w:rsidRDefault="00B96658" w:rsidP="004364F6">
      <w:pPr>
        <w:autoSpaceDE w:val="0"/>
        <w:autoSpaceDN w:val="0"/>
        <w:adjustRightInd w:val="0"/>
        <w:spacing w:after="0" w:line="240" w:lineRule="auto"/>
        <w:jc w:val="center"/>
        <w:rPr>
          <w:rFonts w:ascii="Times New Roman" w:hAnsi="Times New Roman" w:cs="Times New Roman"/>
          <w:b/>
          <w:bCs/>
          <w:color w:val="000000" w:themeColor="text1"/>
          <w:sz w:val="18"/>
          <w:szCs w:val="18"/>
          <w:lang w:eastAsia="en-US"/>
        </w:rPr>
      </w:pPr>
    </w:p>
    <w:p w:rsidR="00B96658" w:rsidRPr="004364F6" w:rsidRDefault="00B96658" w:rsidP="004364F6">
      <w:pPr>
        <w:spacing w:after="0" w:line="240" w:lineRule="auto"/>
        <w:jc w:val="center"/>
        <w:rPr>
          <w:rFonts w:ascii="Times New Roman" w:hAnsi="Times New Roman" w:cs="Times New Roman"/>
          <w:b/>
          <w:color w:val="000000" w:themeColor="text1"/>
          <w:sz w:val="18"/>
          <w:szCs w:val="18"/>
        </w:rPr>
      </w:pPr>
      <w:r w:rsidRPr="004364F6">
        <w:rPr>
          <w:rFonts w:ascii="Times New Roman" w:hAnsi="Times New Roman" w:cs="Times New Roman"/>
          <w:b/>
          <w:color w:val="000000" w:themeColor="text1"/>
          <w:sz w:val="18"/>
          <w:szCs w:val="18"/>
        </w:rPr>
        <w:t>РОССИЙСКАЯ ФЕДЕРАЦИЯ</w:t>
      </w:r>
    </w:p>
    <w:p w:rsidR="00B96658" w:rsidRPr="004364F6" w:rsidRDefault="00B96658" w:rsidP="004364F6">
      <w:pPr>
        <w:spacing w:after="0" w:line="240" w:lineRule="auto"/>
        <w:jc w:val="center"/>
        <w:rPr>
          <w:rFonts w:ascii="Times New Roman" w:hAnsi="Times New Roman" w:cs="Times New Roman"/>
          <w:b/>
          <w:color w:val="000000" w:themeColor="text1"/>
          <w:sz w:val="18"/>
          <w:szCs w:val="18"/>
        </w:rPr>
      </w:pPr>
      <w:r w:rsidRPr="004364F6">
        <w:rPr>
          <w:rFonts w:ascii="Times New Roman" w:hAnsi="Times New Roman" w:cs="Times New Roman"/>
          <w:b/>
          <w:color w:val="000000" w:themeColor="text1"/>
          <w:sz w:val="18"/>
          <w:szCs w:val="18"/>
        </w:rPr>
        <w:t>АДМИНИСТРАЦИЯ ТРУБЧЕВСКОГО МУНИЦИПАЛЬНОГО РАЙОНА</w:t>
      </w:r>
    </w:p>
    <w:p w:rsidR="00B96658" w:rsidRPr="004364F6" w:rsidRDefault="00B96658" w:rsidP="004364F6">
      <w:pPr>
        <w:spacing w:after="0" w:line="240" w:lineRule="auto"/>
        <w:jc w:val="center"/>
        <w:rPr>
          <w:rFonts w:ascii="Times New Roman" w:hAnsi="Times New Roman" w:cs="Times New Roman"/>
          <w:b/>
          <w:color w:val="000000" w:themeColor="text1"/>
          <w:sz w:val="18"/>
          <w:szCs w:val="18"/>
        </w:rPr>
      </w:pPr>
      <w:r w:rsidRPr="004364F6">
        <w:rPr>
          <w:rFonts w:ascii="Times New Roman" w:hAnsi="Times New Roman" w:cs="Times New Roman"/>
          <w:b/>
          <w:noProof/>
          <w:color w:val="000000" w:themeColor="text1"/>
          <w:sz w:val="18"/>
          <w:szCs w:val="18"/>
        </w:rPr>
        <mc:AlternateContent>
          <mc:Choice Requires="wps">
            <w:drawing>
              <wp:anchor distT="0" distB="0" distL="114300" distR="114300" simplePos="0" relativeHeight="251767808" behindDoc="0" locked="0" layoutInCell="1" allowOverlap="1" wp14:anchorId="2F9331C7" wp14:editId="3CE96DBE">
                <wp:simplePos x="0" y="0"/>
                <wp:positionH relativeFrom="margin">
                  <wp:align>right</wp:align>
                </wp:positionH>
                <wp:positionV relativeFrom="paragraph">
                  <wp:posOffset>55880</wp:posOffset>
                </wp:positionV>
                <wp:extent cx="6534150" cy="38100"/>
                <wp:effectExtent l="19050" t="38100" r="38100" b="38100"/>
                <wp:wrapNone/>
                <wp:docPr id="16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34150" cy="3810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28119C" id="Line 2" o:spid="_x0000_s1026" style="position:absolute;flip:y;z-index:2517678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463.3pt,4.4pt" to="977.8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" strokeweight="6pt">
                <v:stroke linestyle="thickBetweenThin"/>
                <w10:wrap anchorx="margin"/>
              </v:line>
            </w:pict>
          </mc:Fallback>
        </mc:AlternateContent>
      </w:r>
    </w:p>
    <w:p w:rsidR="00B96658" w:rsidRPr="004364F6" w:rsidRDefault="00B96658" w:rsidP="004364F6">
      <w:pPr>
        <w:spacing w:after="0" w:line="240" w:lineRule="auto"/>
        <w:jc w:val="center"/>
        <w:rPr>
          <w:rFonts w:ascii="Times New Roman" w:hAnsi="Times New Roman" w:cs="Times New Roman"/>
          <w:b/>
          <w:color w:val="000000" w:themeColor="text1"/>
          <w:sz w:val="18"/>
          <w:szCs w:val="18"/>
        </w:rPr>
      </w:pPr>
      <w:r w:rsidRPr="004364F6">
        <w:rPr>
          <w:rFonts w:ascii="Times New Roman" w:hAnsi="Times New Roman" w:cs="Times New Roman"/>
          <w:b/>
          <w:color w:val="000000" w:themeColor="text1"/>
          <w:sz w:val="18"/>
          <w:szCs w:val="18"/>
        </w:rPr>
        <w:t>П О С Т А Н О В Л Е Н И Е</w:t>
      </w:r>
    </w:p>
    <w:p w:rsidR="00B96658" w:rsidRPr="00FB4A22" w:rsidRDefault="00B96658" w:rsidP="004364F6">
      <w:pPr>
        <w:spacing w:after="0" w:line="240" w:lineRule="auto"/>
        <w:jc w:val="center"/>
        <w:rPr>
          <w:rFonts w:ascii="Times New Roman" w:hAnsi="Times New Roman" w:cs="Times New Roman"/>
          <w:color w:val="000000" w:themeColor="text1"/>
          <w:sz w:val="18"/>
          <w:szCs w:val="18"/>
        </w:rPr>
      </w:pPr>
    </w:p>
    <w:p w:rsidR="00B96658" w:rsidRPr="00FB4A22" w:rsidRDefault="00B96658" w:rsidP="004364F6">
      <w:pPr>
        <w:spacing w:after="0" w:line="240" w:lineRule="auto"/>
        <w:jc w:val="center"/>
        <w:rPr>
          <w:rFonts w:ascii="Times New Roman" w:hAnsi="Times New Roman" w:cs="Times New Roman"/>
          <w:snapToGrid w:val="0"/>
          <w:color w:val="000000" w:themeColor="text1"/>
          <w:sz w:val="18"/>
          <w:szCs w:val="18"/>
        </w:rPr>
      </w:pPr>
      <w:r w:rsidRPr="00FB4A22">
        <w:rPr>
          <w:rFonts w:ascii="Times New Roman" w:hAnsi="Times New Roman" w:cs="Times New Roman"/>
          <w:snapToGrid w:val="0"/>
          <w:color w:val="000000" w:themeColor="text1"/>
          <w:sz w:val="18"/>
          <w:szCs w:val="18"/>
        </w:rPr>
        <w:t xml:space="preserve">от   24.08.2026        г. Трубчевск         </w:t>
      </w:r>
      <w:proofErr w:type="gramStart"/>
      <w:r w:rsidRPr="00FB4A22">
        <w:rPr>
          <w:rFonts w:ascii="Times New Roman" w:hAnsi="Times New Roman" w:cs="Times New Roman"/>
          <w:snapToGrid w:val="0"/>
          <w:color w:val="000000" w:themeColor="text1"/>
          <w:sz w:val="18"/>
          <w:szCs w:val="18"/>
        </w:rPr>
        <w:t>№  479</w:t>
      </w:r>
      <w:proofErr w:type="gramEnd"/>
    </w:p>
    <w:p w:rsidR="00B96658" w:rsidRPr="00FB4A22" w:rsidRDefault="00B96658" w:rsidP="004364F6">
      <w:pPr>
        <w:autoSpaceDE w:val="0"/>
        <w:autoSpaceDN w:val="0"/>
        <w:adjustRightInd w:val="0"/>
        <w:spacing w:after="0" w:line="240" w:lineRule="auto"/>
        <w:jc w:val="center"/>
        <w:rPr>
          <w:rFonts w:ascii="Times New Roman" w:hAnsi="Times New Roman" w:cs="Times New Roman"/>
          <w:color w:val="000000" w:themeColor="text1"/>
          <w:sz w:val="18"/>
          <w:szCs w:val="18"/>
          <w:lang w:eastAsia="en-US"/>
        </w:rPr>
      </w:pPr>
    </w:p>
    <w:p w:rsidR="00B96658" w:rsidRPr="00FB4A22" w:rsidRDefault="00B96658" w:rsidP="004364F6">
      <w:pPr>
        <w:autoSpaceDE w:val="0"/>
        <w:autoSpaceDN w:val="0"/>
        <w:adjustRightInd w:val="0"/>
        <w:spacing w:after="0" w:line="240" w:lineRule="auto"/>
        <w:jc w:val="center"/>
        <w:rPr>
          <w:rFonts w:ascii="Times New Roman" w:hAnsi="Times New Roman" w:cs="Times New Roman"/>
          <w:bCs/>
          <w:color w:val="000000" w:themeColor="text1"/>
          <w:sz w:val="18"/>
          <w:szCs w:val="18"/>
          <w:lang w:eastAsia="en-US"/>
        </w:rPr>
      </w:pPr>
      <w:r w:rsidRPr="00FB4A22">
        <w:rPr>
          <w:rFonts w:ascii="Times New Roman" w:hAnsi="Times New Roman" w:cs="Times New Roman"/>
          <w:bCs/>
          <w:color w:val="000000" w:themeColor="text1"/>
          <w:sz w:val="18"/>
          <w:szCs w:val="18"/>
          <w:lang w:eastAsia="en-US"/>
        </w:rPr>
        <w:t>Об утверждении базовых нормативных затрат на оказание муниципальных услуг (работ), оказываемых (выполняемых) МАУ «</w:t>
      </w:r>
      <w:proofErr w:type="gramStart"/>
      <w:r w:rsidRPr="00FB4A22">
        <w:rPr>
          <w:rFonts w:ascii="Times New Roman" w:hAnsi="Times New Roman" w:cs="Times New Roman"/>
          <w:bCs/>
          <w:color w:val="000000" w:themeColor="text1"/>
          <w:sz w:val="18"/>
          <w:szCs w:val="18"/>
          <w:lang w:eastAsia="en-US"/>
        </w:rPr>
        <w:t>ФОК  «</w:t>
      </w:r>
      <w:proofErr w:type="gramEnd"/>
      <w:r w:rsidRPr="00FB4A22">
        <w:rPr>
          <w:rFonts w:ascii="Times New Roman" w:hAnsi="Times New Roman" w:cs="Times New Roman"/>
          <w:bCs/>
          <w:color w:val="000000" w:themeColor="text1"/>
          <w:sz w:val="18"/>
          <w:szCs w:val="18"/>
          <w:lang w:eastAsia="en-US"/>
        </w:rPr>
        <w:t>Вымпел», на 2026 год и на плановый период 2027 и 2028 годов</w:t>
      </w:r>
    </w:p>
    <w:p w:rsidR="00B96658" w:rsidRPr="00FB4A22" w:rsidRDefault="00B96658" w:rsidP="00B96658">
      <w:pPr>
        <w:autoSpaceDE w:val="0"/>
        <w:autoSpaceDN w:val="0"/>
        <w:adjustRightInd w:val="0"/>
        <w:spacing w:after="0" w:line="240" w:lineRule="auto"/>
        <w:ind w:firstLine="709"/>
        <w:rPr>
          <w:rFonts w:ascii="Times New Roman" w:hAnsi="Times New Roman" w:cs="Times New Roman"/>
          <w:bCs/>
          <w:color w:val="000000" w:themeColor="text1"/>
          <w:sz w:val="18"/>
          <w:szCs w:val="18"/>
          <w:lang w:eastAsia="en-US"/>
        </w:rPr>
      </w:pPr>
    </w:p>
    <w:p w:rsidR="00B96658" w:rsidRPr="00FB4A22" w:rsidRDefault="00B96658" w:rsidP="004364F6">
      <w:pPr>
        <w:autoSpaceDE w:val="0"/>
        <w:autoSpaceDN w:val="0"/>
        <w:adjustRightInd w:val="0"/>
        <w:spacing w:after="0" w:line="240" w:lineRule="auto"/>
        <w:ind w:firstLine="567"/>
        <w:jc w:val="both"/>
        <w:rPr>
          <w:rFonts w:ascii="Times New Roman" w:hAnsi="Times New Roman" w:cs="Times New Roman"/>
          <w:bCs/>
          <w:sz w:val="18"/>
          <w:szCs w:val="18"/>
          <w:lang w:eastAsia="en-US"/>
        </w:rPr>
      </w:pPr>
      <w:r w:rsidRPr="00FB4A22">
        <w:rPr>
          <w:rFonts w:ascii="Times New Roman" w:hAnsi="Times New Roman" w:cs="Times New Roman"/>
          <w:bCs/>
          <w:color w:val="000000" w:themeColor="text1"/>
          <w:sz w:val="18"/>
          <w:szCs w:val="18"/>
          <w:lang w:eastAsia="en-US"/>
        </w:rPr>
        <w:t xml:space="preserve">В соответствии с решением </w:t>
      </w:r>
      <w:proofErr w:type="spellStart"/>
      <w:r w:rsidRPr="00FB4A22">
        <w:rPr>
          <w:rFonts w:ascii="Times New Roman" w:hAnsi="Times New Roman" w:cs="Times New Roman"/>
          <w:bCs/>
          <w:color w:val="000000" w:themeColor="text1"/>
          <w:sz w:val="18"/>
          <w:szCs w:val="18"/>
          <w:lang w:eastAsia="en-US"/>
        </w:rPr>
        <w:t>Трубчевского</w:t>
      </w:r>
      <w:proofErr w:type="spellEnd"/>
      <w:r w:rsidRPr="00FB4A22">
        <w:rPr>
          <w:rFonts w:ascii="Times New Roman" w:hAnsi="Times New Roman" w:cs="Times New Roman"/>
          <w:bCs/>
          <w:color w:val="000000" w:themeColor="text1"/>
          <w:sz w:val="18"/>
          <w:szCs w:val="18"/>
          <w:lang w:eastAsia="en-US"/>
        </w:rPr>
        <w:t xml:space="preserve"> районного Совета народных депутатов от 18 декабря 2025 года № 7-168 «О бюджете </w:t>
      </w:r>
      <w:proofErr w:type="spellStart"/>
      <w:r w:rsidRPr="00FB4A22">
        <w:rPr>
          <w:rFonts w:ascii="Times New Roman" w:hAnsi="Times New Roman" w:cs="Times New Roman"/>
          <w:bCs/>
          <w:color w:val="000000" w:themeColor="text1"/>
          <w:sz w:val="18"/>
          <w:szCs w:val="18"/>
          <w:lang w:eastAsia="en-US"/>
        </w:rPr>
        <w:t>Трубчевского</w:t>
      </w:r>
      <w:proofErr w:type="spellEnd"/>
      <w:r w:rsidRPr="00FB4A22">
        <w:rPr>
          <w:rFonts w:ascii="Times New Roman" w:hAnsi="Times New Roman" w:cs="Times New Roman"/>
          <w:bCs/>
          <w:color w:val="000000" w:themeColor="text1"/>
          <w:sz w:val="18"/>
          <w:szCs w:val="18"/>
          <w:lang w:eastAsia="en-US"/>
        </w:rPr>
        <w:t xml:space="preserve"> муниципального района Брянской области на 2026 год и на плановый период 2027 и 2028 годов», постановлением администрации </w:t>
      </w:r>
      <w:proofErr w:type="spellStart"/>
      <w:r w:rsidRPr="00FB4A22">
        <w:rPr>
          <w:rFonts w:ascii="Times New Roman" w:hAnsi="Times New Roman" w:cs="Times New Roman"/>
          <w:bCs/>
          <w:color w:val="000000" w:themeColor="text1"/>
          <w:sz w:val="18"/>
          <w:szCs w:val="18"/>
          <w:lang w:eastAsia="en-US"/>
        </w:rPr>
        <w:t>Труб</w:t>
      </w:r>
      <w:r w:rsidRPr="00FB4A22">
        <w:rPr>
          <w:rFonts w:ascii="Times New Roman" w:hAnsi="Times New Roman" w:cs="Times New Roman"/>
          <w:bCs/>
          <w:sz w:val="18"/>
          <w:szCs w:val="18"/>
          <w:lang w:eastAsia="en-US"/>
        </w:rPr>
        <w:t>чевского</w:t>
      </w:r>
      <w:proofErr w:type="spellEnd"/>
      <w:r w:rsidRPr="00FB4A22">
        <w:rPr>
          <w:rFonts w:ascii="Times New Roman" w:hAnsi="Times New Roman" w:cs="Times New Roman"/>
          <w:bCs/>
          <w:sz w:val="18"/>
          <w:szCs w:val="18"/>
          <w:lang w:eastAsia="en-US"/>
        </w:rPr>
        <w:t xml:space="preserve"> муниципального района от 26.12.2023 г.№ 966 "О порядке формирования муниципального задания на оказание муниципальных услуг (выполнения работ) в отношении муниципальных учреждений </w:t>
      </w:r>
      <w:proofErr w:type="spellStart"/>
      <w:r w:rsidRPr="00FB4A22">
        <w:rPr>
          <w:rFonts w:ascii="Times New Roman" w:hAnsi="Times New Roman" w:cs="Times New Roman"/>
          <w:bCs/>
          <w:sz w:val="18"/>
          <w:szCs w:val="18"/>
          <w:lang w:eastAsia="en-US"/>
        </w:rPr>
        <w:t>Трубчевского</w:t>
      </w:r>
      <w:proofErr w:type="spellEnd"/>
      <w:r w:rsidRPr="00FB4A22">
        <w:rPr>
          <w:rFonts w:ascii="Times New Roman" w:hAnsi="Times New Roman" w:cs="Times New Roman"/>
          <w:bCs/>
          <w:sz w:val="18"/>
          <w:szCs w:val="18"/>
          <w:lang w:eastAsia="en-US"/>
        </w:rPr>
        <w:t xml:space="preserve"> муниципального района и финансового обеспечения выполнения муниципального задания муниципальными учреждениями </w:t>
      </w:r>
      <w:proofErr w:type="spellStart"/>
      <w:r w:rsidRPr="00FB4A22">
        <w:rPr>
          <w:rFonts w:ascii="Times New Roman" w:hAnsi="Times New Roman" w:cs="Times New Roman"/>
          <w:bCs/>
          <w:sz w:val="18"/>
          <w:szCs w:val="18"/>
          <w:lang w:eastAsia="en-US"/>
        </w:rPr>
        <w:t>Трубчевского</w:t>
      </w:r>
      <w:proofErr w:type="spellEnd"/>
      <w:r w:rsidRPr="00FB4A22">
        <w:rPr>
          <w:rFonts w:ascii="Times New Roman" w:hAnsi="Times New Roman" w:cs="Times New Roman"/>
          <w:bCs/>
          <w:sz w:val="18"/>
          <w:szCs w:val="18"/>
          <w:lang w:eastAsia="en-US"/>
        </w:rPr>
        <w:t xml:space="preserve"> муниципального района» </w:t>
      </w:r>
    </w:p>
    <w:p w:rsidR="00B96658" w:rsidRPr="00FB4A22" w:rsidRDefault="00B96658" w:rsidP="004364F6">
      <w:pPr>
        <w:autoSpaceDE w:val="0"/>
        <w:autoSpaceDN w:val="0"/>
        <w:adjustRightInd w:val="0"/>
        <w:spacing w:after="0" w:line="240" w:lineRule="auto"/>
        <w:ind w:firstLine="567"/>
        <w:jc w:val="both"/>
        <w:rPr>
          <w:rFonts w:ascii="Times New Roman" w:hAnsi="Times New Roman" w:cs="Times New Roman"/>
          <w:bCs/>
          <w:sz w:val="18"/>
          <w:szCs w:val="18"/>
          <w:lang w:eastAsia="en-US"/>
        </w:rPr>
      </w:pPr>
      <w:r w:rsidRPr="00FB4A22">
        <w:rPr>
          <w:rFonts w:ascii="Times New Roman" w:hAnsi="Times New Roman" w:cs="Times New Roman"/>
          <w:bCs/>
          <w:sz w:val="18"/>
          <w:szCs w:val="18"/>
          <w:lang w:eastAsia="en-US"/>
        </w:rPr>
        <w:t>ПОСТАНОВЛЯЮ:</w:t>
      </w:r>
    </w:p>
    <w:p w:rsidR="00B96658" w:rsidRPr="00FB4A22" w:rsidRDefault="00B96658" w:rsidP="004364F6">
      <w:pPr>
        <w:autoSpaceDE w:val="0"/>
        <w:autoSpaceDN w:val="0"/>
        <w:adjustRightInd w:val="0"/>
        <w:spacing w:after="0" w:line="240" w:lineRule="auto"/>
        <w:ind w:firstLine="567"/>
        <w:jc w:val="both"/>
        <w:rPr>
          <w:rFonts w:ascii="Times New Roman" w:hAnsi="Times New Roman" w:cs="Times New Roman"/>
          <w:bCs/>
          <w:sz w:val="18"/>
          <w:szCs w:val="18"/>
          <w:lang w:eastAsia="en-US"/>
        </w:rPr>
      </w:pPr>
      <w:r w:rsidRPr="00FB4A22">
        <w:rPr>
          <w:rFonts w:ascii="Times New Roman" w:hAnsi="Times New Roman" w:cs="Times New Roman"/>
          <w:bCs/>
          <w:sz w:val="18"/>
          <w:szCs w:val="18"/>
          <w:lang w:eastAsia="en-US"/>
        </w:rPr>
        <w:t>1.Утвердить базовые нормативные затраты на оказание муниципальных услуг (работ), оказываемых (выполняемых) МАУ «ФОК «Вымпел», на 2026 год и на плановый период 2027 и 2028 годов согласно постановлению.</w:t>
      </w:r>
    </w:p>
    <w:p w:rsidR="00B96658" w:rsidRPr="00FB4A22" w:rsidRDefault="00B96658" w:rsidP="004364F6">
      <w:pPr>
        <w:autoSpaceDE w:val="0"/>
        <w:autoSpaceDN w:val="0"/>
        <w:adjustRightInd w:val="0"/>
        <w:spacing w:after="0" w:line="240" w:lineRule="auto"/>
        <w:ind w:firstLine="567"/>
        <w:jc w:val="both"/>
        <w:rPr>
          <w:rFonts w:ascii="Times New Roman" w:hAnsi="Times New Roman" w:cs="Times New Roman"/>
          <w:bCs/>
          <w:sz w:val="18"/>
          <w:szCs w:val="18"/>
          <w:lang w:eastAsia="en-US"/>
        </w:rPr>
      </w:pPr>
      <w:r w:rsidRPr="00FB4A22">
        <w:rPr>
          <w:rFonts w:ascii="Times New Roman" w:hAnsi="Times New Roman" w:cs="Times New Roman"/>
          <w:bCs/>
          <w:sz w:val="18"/>
          <w:szCs w:val="18"/>
          <w:lang w:eastAsia="en-US"/>
        </w:rPr>
        <w:t xml:space="preserve">2. Утвердить значения корректирующих коэффициентов к базовым нормативным затратам на оказание муниципальных услуг (работ), оказываемых (выполняемых) МАУ «ФОК «Вымпел», на 2026 год и на плановый период 2027 и 2028 годов согласно приложению 2 </w:t>
      </w:r>
      <w:proofErr w:type="gramStart"/>
      <w:r w:rsidRPr="00FB4A22">
        <w:rPr>
          <w:rFonts w:ascii="Times New Roman" w:hAnsi="Times New Roman" w:cs="Times New Roman"/>
          <w:bCs/>
          <w:sz w:val="18"/>
          <w:szCs w:val="18"/>
          <w:lang w:eastAsia="en-US"/>
        </w:rPr>
        <w:t>к  постановлению</w:t>
      </w:r>
      <w:proofErr w:type="gramEnd"/>
      <w:r w:rsidRPr="00FB4A22">
        <w:rPr>
          <w:rFonts w:ascii="Times New Roman" w:hAnsi="Times New Roman" w:cs="Times New Roman"/>
          <w:bCs/>
          <w:sz w:val="18"/>
          <w:szCs w:val="18"/>
          <w:lang w:eastAsia="en-US"/>
        </w:rPr>
        <w:t>.</w:t>
      </w:r>
    </w:p>
    <w:p w:rsidR="00B96658" w:rsidRPr="00FB4A22" w:rsidRDefault="00B96658" w:rsidP="004364F6">
      <w:pPr>
        <w:autoSpaceDE w:val="0"/>
        <w:autoSpaceDN w:val="0"/>
        <w:adjustRightInd w:val="0"/>
        <w:spacing w:after="0" w:line="240" w:lineRule="auto"/>
        <w:ind w:firstLine="567"/>
        <w:jc w:val="both"/>
        <w:rPr>
          <w:rFonts w:ascii="Times New Roman" w:hAnsi="Times New Roman" w:cs="Times New Roman"/>
          <w:bCs/>
          <w:sz w:val="18"/>
          <w:szCs w:val="18"/>
          <w:lang w:eastAsia="en-US"/>
        </w:rPr>
      </w:pPr>
      <w:r w:rsidRPr="00FB4A22">
        <w:rPr>
          <w:rFonts w:ascii="Times New Roman" w:hAnsi="Times New Roman" w:cs="Times New Roman"/>
          <w:bCs/>
          <w:sz w:val="18"/>
          <w:szCs w:val="18"/>
          <w:lang w:eastAsia="en-US"/>
        </w:rPr>
        <w:t>3.  Настоящее постановление вступает в силу с момента его подписания и распространяется на правоотношения, возникшие с 1 августа 2026 года.</w:t>
      </w:r>
    </w:p>
    <w:p w:rsidR="00B96658" w:rsidRPr="00FB4A22" w:rsidRDefault="00B96658" w:rsidP="004364F6">
      <w:pPr>
        <w:autoSpaceDE w:val="0"/>
        <w:autoSpaceDN w:val="0"/>
        <w:adjustRightInd w:val="0"/>
        <w:spacing w:after="0" w:line="240" w:lineRule="auto"/>
        <w:ind w:firstLine="567"/>
        <w:jc w:val="both"/>
        <w:rPr>
          <w:rFonts w:ascii="Times New Roman" w:hAnsi="Times New Roman" w:cs="Times New Roman"/>
          <w:bCs/>
          <w:sz w:val="18"/>
          <w:szCs w:val="18"/>
          <w:lang w:eastAsia="en-US"/>
        </w:rPr>
      </w:pPr>
      <w:r w:rsidRPr="00FB4A22">
        <w:rPr>
          <w:rFonts w:ascii="Times New Roman" w:hAnsi="Times New Roman" w:cs="Times New Roman"/>
          <w:bCs/>
          <w:sz w:val="18"/>
          <w:szCs w:val="18"/>
          <w:lang w:eastAsia="en-US"/>
        </w:rPr>
        <w:t xml:space="preserve">4. Разместить постановление на официальном сайте администрации </w:t>
      </w:r>
      <w:proofErr w:type="spellStart"/>
      <w:r w:rsidRPr="00FB4A22">
        <w:rPr>
          <w:rFonts w:ascii="Times New Roman" w:hAnsi="Times New Roman" w:cs="Times New Roman"/>
          <w:bCs/>
          <w:sz w:val="18"/>
          <w:szCs w:val="18"/>
          <w:lang w:eastAsia="en-US"/>
        </w:rPr>
        <w:t>Трубчевского</w:t>
      </w:r>
      <w:proofErr w:type="spellEnd"/>
      <w:r w:rsidRPr="00FB4A22">
        <w:rPr>
          <w:rFonts w:ascii="Times New Roman" w:hAnsi="Times New Roman" w:cs="Times New Roman"/>
          <w:bCs/>
          <w:sz w:val="18"/>
          <w:szCs w:val="18"/>
          <w:lang w:eastAsia="en-US"/>
        </w:rPr>
        <w:t xml:space="preserve"> муниципального района сети </w:t>
      </w:r>
      <w:proofErr w:type="gramStart"/>
      <w:r w:rsidRPr="00FB4A22">
        <w:rPr>
          <w:rFonts w:ascii="Times New Roman" w:hAnsi="Times New Roman" w:cs="Times New Roman"/>
          <w:bCs/>
          <w:sz w:val="18"/>
          <w:szCs w:val="18"/>
          <w:lang w:eastAsia="en-US"/>
        </w:rPr>
        <w:t>Интернет  (</w:t>
      </w:r>
      <w:proofErr w:type="gramEnd"/>
      <w:r w:rsidRPr="00FB4A22">
        <w:rPr>
          <w:rFonts w:ascii="Times New Roman" w:hAnsi="Times New Roman" w:cs="Times New Roman"/>
          <w:bCs/>
          <w:sz w:val="18"/>
          <w:szCs w:val="18"/>
          <w:lang w:val="en-US" w:eastAsia="en-US"/>
        </w:rPr>
        <w:t>www</w:t>
      </w:r>
      <w:r w:rsidRPr="00FB4A22">
        <w:rPr>
          <w:rFonts w:ascii="Times New Roman" w:hAnsi="Times New Roman" w:cs="Times New Roman"/>
          <w:bCs/>
          <w:sz w:val="18"/>
          <w:szCs w:val="18"/>
          <w:lang w:eastAsia="en-US"/>
        </w:rPr>
        <w:t xml:space="preserve">. </w:t>
      </w:r>
      <w:proofErr w:type="spellStart"/>
      <w:r w:rsidRPr="00FB4A22">
        <w:rPr>
          <w:rFonts w:ascii="Times New Roman" w:hAnsi="Times New Roman" w:cs="Times New Roman"/>
          <w:bCs/>
          <w:sz w:val="18"/>
          <w:szCs w:val="18"/>
          <w:lang w:val="en-US" w:eastAsia="en-US"/>
        </w:rPr>
        <w:t>trubech</w:t>
      </w:r>
      <w:proofErr w:type="spellEnd"/>
      <w:r w:rsidRPr="00FB4A22">
        <w:rPr>
          <w:rFonts w:ascii="Times New Roman" w:hAnsi="Times New Roman" w:cs="Times New Roman"/>
          <w:bCs/>
          <w:sz w:val="18"/>
          <w:szCs w:val="18"/>
          <w:lang w:eastAsia="en-US"/>
        </w:rPr>
        <w:t>.</w:t>
      </w:r>
      <w:proofErr w:type="spellStart"/>
      <w:r w:rsidRPr="00FB4A22">
        <w:rPr>
          <w:rFonts w:ascii="Times New Roman" w:hAnsi="Times New Roman" w:cs="Times New Roman"/>
          <w:bCs/>
          <w:sz w:val="18"/>
          <w:szCs w:val="18"/>
          <w:lang w:val="en-US" w:eastAsia="en-US"/>
        </w:rPr>
        <w:t>ru</w:t>
      </w:r>
      <w:proofErr w:type="spellEnd"/>
      <w:r w:rsidRPr="00FB4A22">
        <w:rPr>
          <w:rFonts w:ascii="Times New Roman" w:hAnsi="Times New Roman" w:cs="Times New Roman"/>
          <w:bCs/>
          <w:sz w:val="18"/>
          <w:szCs w:val="18"/>
          <w:lang w:eastAsia="en-US"/>
        </w:rPr>
        <w:t xml:space="preserve">) и опубликовать в Информационном бюллетене </w:t>
      </w:r>
      <w:proofErr w:type="spellStart"/>
      <w:r w:rsidRPr="00FB4A22">
        <w:rPr>
          <w:rFonts w:ascii="Times New Roman" w:hAnsi="Times New Roman" w:cs="Times New Roman"/>
          <w:bCs/>
          <w:sz w:val="18"/>
          <w:szCs w:val="18"/>
          <w:lang w:eastAsia="en-US"/>
        </w:rPr>
        <w:t>Трубчевского</w:t>
      </w:r>
      <w:proofErr w:type="spellEnd"/>
      <w:r w:rsidRPr="00FB4A22">
        <w:rPr>
          <w:rFonts w:ascii="Times New Roman" w:hAnsi="Times New Roman" w:cs="Times New Roman"/>
          <w:bCs/>
          <w:sz w:val="18"/>
          <w:szCs w:val="18"/>
          <w:lang w:eastAsia="en-US"/>
        </w:rPr>
        <w:t xml:space="preserve"> муниципального района.</w:t>
      </w:r>
    </w:p>
    <w:p w:rsidR="00B96658" w:rsidRPr="00FB4A22" w:rsidRDefault="00B96658" w:rsidP="004364F6">
      <w:pPr>
        <w:autoSpaceDE w:val="0"/>
        <w:autoSpaceDN w:val="0"/>
        <w:adjustRightInd w:val="0"/>
        <w:spacing w:after="0" w:line="240" w:lineRule="auto"/>
        <w:ind w:firstLine="567"/>
        <w:jc w:val="both"/>
        <w:rPr>
          <w:rFonts w:ascii="Times New Roman" w:hAnsi="Times New Roman" w:cs="Times New Roman"/>
          <w:bCs/>
          <w:sz w:val="18"/>
          <w:szCs w:val="18"/>
          <w:lang w:eastAsia="en-US"/>
        </w:rPr>
      </w:pPr>
      <w:r w:rsidRPr="00FB4A22">
        <w:rPr>
          <w:rFonts w:ascii="Times New Roman" w:hAnsi="Times New Roman" w:cs="Times New Roman"/>
          <w:bCs/>
          <w:sz w:val="18"/>
          <w:szCs w:val="18"/>
          <w:lang w:eastAsia="en-US"/>
        </w:rPr>
        <w:lastRenderedPageBreak/>
        <w:t xml:space="preserve">5. Контроль за исполнением настоящего постановления возложить на заместителя главы </w:t>
      </w:r>
      <w:proofErr w:type="gramStart"/>
      <w:r w:rsidRPr="00FB4A22">
        <w:rPr>
          <w:rFonts w:ascii="Times New Roman" w:hAnsi="Times New Roman" w:cs="Times New Roman"/>
          <w:bCs/>
          <w:sz w:val="18"/>
          <w:szCs w:val="18"/>
          <w:lang w:eastAsia="en-US"/>
        </w:rPr>
        <w:t>администрации  -</w:t>
      </w:r>
      <w:proofErr w:type="gramEnd"/>
      <w:r w:rsidRPr="00FB4A22">
        <w:rPr>
          <w:rFonts w:ascii="Times New Roman" w:hAnsi="Times New Roman" w:cs="Times New Roman"/>
          <w:bCs/>
          <w:sz w:val="18"/>
          <w:szCs w:val="18"/>
          <w:lang w:eastAsia="en-US"/>
        </w:rPr>
        <w:t xml:space="preserve"> начальника финансового управления администрации </w:t>
      </w:r>
      <w:proofErr w:type="spellStart"/>
      <w:r w:rsidRPr="00FB4A22">
        <w:rPr>
          <w:rFonts w:ascii="Times New Roman" w:hAnsi="Times New Roman" w:cs="Times New Roman"/>
          <w:bCs/>
          <w:sz w:val="18"/>
          <w:szCs w:val="18"/>
          <w:lang w:eastAsia="en-US"/>
        </w:rPr>
        <w:t>Трубчевского</w:t>
      </w:r>
      <w:proofErr w:type="spellEnd"/>
      <w:r w:rsidRPr="00FB4A22">
        <w:rPr>
          <w:rFonts w:ascii="Times New Roman" w:hAnsi="Times New Roman" w:cs="Times New Roman"/>
          <w:bCs/>
          <w:sz w:val="18"/>
          <w:szCs w:val="18"/>
          <w:lang w:eastAsia="en-US"/>
        </w:rPr>
        <w:t xml:space="preserve">  муниципального района Сидорову С.И.</w:t>
      </w:r>
    </w:p>
    <w:p w:rsidR="00B96658" w:rsidRPr="00FB4A22" w:rsidRDefault="00B96658" w:rsidP="00B96658">
      <w:pPr>
        <w:spacing w:after="0" w:line="240" w:lineRule="auto"/>
        <w:jc w:val="both"/>
        <w:rPr>
          <w:rFonts w:ascii="Times New Roman" w:hAnsi="Times New Roman" w:cs="Times New Roman"/>
          <w:bCs/>
          <w:sz w:val="18"/>
          <w:szCs w:val="18"/>
          <w:lang w:eastAsia="en-US"/>
        </w:rPr>
      </w:pPr>
    </w:p>
    <w:p w:rsidR="00B96658" w:rsidRPr="00FB4A22" w:rsidRDefault="00B96658" w:rsidP="00B96658">
      <w:pPr>
        <w:autoSpaceDE w:val="0"/>
        <w:autoSpaceDN w:val="0"/>
        <w:adjustRightInd w:val="0"/>
        <w:spacing w:after="0" w:line="240" w:lineRule="auto"/>
        <w:jc w:val="both"/>
        <w:rPr>
          <w:rFonts w:ascii="Times New Roman" w:hAnsi="Times New Roman" w:cs="Times New Roman"/>
          <w:bCs/>
          <w:sz w:val="18"/>
          <w:szCs w:val="18"/>
          <w:lang w:eastAsia="en-US"/>
        </w:rPr>
      </w:pPr>
      <w:r w:rsidRPr="00FB4A22">
        <w:rPr>
          <w:rFonts w:ascii="Times New Roman" w:hAnsi="Times New Roman" w:cs="Times New Roman"/>
          <w:bCs/>
          <w:sz w:val="18"/>
          <w:szCs w:val="18"/>
          <w:lang w:eastAsia="en-US"/>
        </w:rPr>
        <w:t xml:space="preserve">Глава администрации </w:t>
      </w:r>
    </w:p>
    <w:p w:rsidR="00B96658" w:rsidRPr="00FB4A22" w:rsidRDefault="00B96658" w:rsidP="00B96658">
      <w:pPr>
        <w:autoSpaceDE w:val="0"/>
        <w:autoSpaceDN w:val="0"/>
        <w:adjustRightInd w:val="0"/>
        <w:spacing w:after="0" w:line="240" w:lineRule="auto"/>
        <w:jc w:val="both"/>
        <w:rPr>
          <w:rFonts w:ascii="Times New Roman" w:hAnsi="Times New Roman" w:cs="Times New Roman"/>
          <w:bCs/>
          <w:sz w:val="18"/>
          <w:szCs w:val="18"/>
          <w:lang w:eastAsia="en-US"/>
        </w:rPr>
      </w:pPr>
      <w:proofErr w:type="spellStart"/>
      <w:r w:rsidRPr="00FB4A22">
        <w:rPr>
          <w:rFonts w:ascii="Times New Roman" w:hAnsi="Times New Roman" w:cs="Times New Roman"/>
          <w:bCs/>
          <w:sz w:val="18"/>
          <w:szCs w:val="18"/>
          <w:lang w:eastAsia="en-US"/>
        </w:rPr>
        <w:t>Трубчевского</w:t>
      </w:r>
      <w:proofErr w:type="spellEnd"/>
      <w:r w:rsidRPr="00FB4A22">
        <w:rPr>
          <w:rFonts w:ascii="Times New Roman" w:hAnsi="Times New Roman" w:cs="Times New Roman"/>
          <w:bCs/>
          <w:sz w:val="18"/>
          <w:szCs w:val="18"/>
          <w:lang w:eastAsia="en-US"/>
        </w:rPr>
        <w:t xml:space="preserve"> муниципального района                                 </w:t>
      </w:r>
      <w:r w:rsidR="004364F6">
        <w:rPr>
          <w:rFonts w:ascii="Times New Roman" w:hAnsi="Times New Roman" w:cs="Times New Roman"/>
          <w:bCs/>
          <w:sz w:val="18"/>
          <w:szCs w:val="18"/>
          <w:lang w:eastAsia="en-US"/>
        </w:rPr>
        <w:t xml:space="preserve">                                                                                                      </w:t>
      </w:r>
      <w:proofErr w:type="spellStart"/>
      <w:r w:rsidRPr="00FB4A22">
        <w:rPr>
          <w:rFonts w:ascii="Times New Roman" w:hAnsi="Times New Roman" w:cs="Times New Roman"/>
          <w:bCs/>
          <w:sz w:val="18"/>
          <w:szCs w:val="18"/>
          <w:lang w:eastAsia="en-US"/>
        </w:rPr>
        <w:t>И.И.Обыдённов</w:t>
      </w:r>
      <w:proofErr w:type="spellEnd"/>
    </w:p>
    <w:p w:rsidR="00B96658" w:rsidRPr="00FB4A22" w:rsidRDefault="00B96658" w:rsidP="00B96658">
      <w:pPr>
        <w:autoSpaceDE w:val="0"/>
        <w:autoSpaceDN w:val="0"/>
        <w:adjustRightInd w:val="0"/>
        <w:spacing w:after="0" w:line="240" w:lineRule="auto"/>
        <w:jc w:val="both"/>
        <w:rPr>
          <w:rFonts w:ascii="Times New Roman" w:hAnsi="Times New Roman" w:cs="Times New Roman"/>
          <w:bCs/>
          <w:sz w:val="18"/>
          <w:szCs w:val="18"/>
          <w:lang w:eastAsia="en-US"/>
        </w:rPr>
      </w:pPr>
    </w:p>
    <w:p w:rsidR="00B96658" w:rsidRPr="00FB4A22" w:rsidRDefault="00B96658" w:rsidP="00B96658">
      <w:pPr>
        <w:autoSpaceDE w:val="0"/>
        <w:autoSpaceDN w:val="0"/>
        <w:adjustRightInd w:val="0"/>
        <w:spacing w:after="0" w:line="240" w:lineRule="auto"/>
        <w:jc w:val="both"/>
        <w:rPr>
          <w:rFonts w:ascii="Times New Roman" w:hAnsi="Times New Roman" w:cs="Times New Roman"/>
          <w:bCs/>
          <w:sz w:val="18"/>
          <w:szCs w:val="18"/>
          <w:lang w:eastAsia="en-US"/>
        </w:rPr>
        <w:sectPr w:rsidR="00B96658" w:rsidRPr="00FB4A22" w:rsidSect="00F12ACB">
          <w:footerReference w:type="default" r:id="rId78"/>
          <w:pgSz w:w="11906" w:h="16838"/>
          <w:pgMar w:top="568" w:right="707" w:bottom="244" w:left="851" w:header="709" w:footer="709" w:gutter="0"/>
          <w:cols w:space="708"/>
          <w:docGrid w:linePitch="360"/>
        </w:sectPr>
      </w:pPr>
    </w:p>
    <w:p w:rsidR="00B96658" w:rsidRPr="00FB4A22" w:rsidRDefault="00B96658" w:rsidP="00B96658">
      <w:pPr>
        <w:autoSpaceDE w:val="0"/>
        <w:autoSpaceDN w:val="0"/>
        <w:adjustRightInd w:val="0"/>
        <w:spacing w:after="0" w:line="240" w:lineRule="auto"/>
        <w:jc w:val="right"/>
        <w:rPr>
          <w:rFonts w:ascii="Times New Roman" w:hAnsi="Times New Roman" w:cs="Times New Roman"/>
          <w:bCs/>
          <w:sz w:val="18"/>
          <w:szCs w:val="18"/>
          <w:lang w:eastAsia="en-US"/>
        </w:rPr>
      </w:pPr>
      <w:r w:rsidRPr="00FB4A22">
        <w:rPr>
          <w:rFonts w:ascii="Times New Roman" w:hAnsi="Times New Roman" w:cs="Times New Roman"/>
          <w:bCs/>
          <w:sz w:val="18"/>
          <w:szCs w:val="18"/>
          <w:lang w:eastAsia="en-US"/>
        </w:rPr>
        <w:lastRenderedPageBreak/>
        <w:t xml:space="preserve">                                                                                                                                              Приложение 1 </w:t>
      </w:r>
    </w:p>
    <w:p w:rsidR="00B96658" w:rsidRPr="00FB4A22" w:rsidRDefault="00B96658" w:rsidP="00B96658">
      <w:pPr>
        <w:autoSpaceDE w:val="0"/>
        <w:autoSpaceDN w:val="0"/>
        <w:adjustRightInd w:val="0"/>
        <w:spacing w:after="0" w:line="240" w:lineRule="auto"/>
        <w:jc w:val="right"/>
        <w:rPr>
          <w:rFonts w:ascii="Times New Roman" w:hAnsi="Times New Roman" w:cs="Times New Roman"/>
          <w:bCs/>
          <w:sz w:val="18"/>
          <w:szCs w:val="18"/>
          <w:lang w:eastAsia="en-US"/>
        </w:rPr>
      </w:pPr>
      <w:r w:rsidRPr="00FB4A22">
        <w:rPr>
          <w:rFonts w:ascii="Times New Roman" w:hAnsi="Times New Roman" w:cs="Times New Roman"/>
          <w:bCs/>
          <w:sz w:val="18"/>
          <w:szCs w:val="18"/>
          <w:lang w:eastAsia="en-US"/>
        </w:rPr>
        <w:t xml:space="preserve">                                                                                                                 к постановлению администрации </w:t>
      </w:r>
      <w:proofErr w:type="spellStart"/>
      <w:r w:rsidRPr="00FB4A22">
        <w:rPr>
          <w:rFonts w:ascii="Times New Roman" w:hAnsi="Times New Roman" w:cs="Times New Roman"/>
          <w:bCs/>
          <w:sz w:val="18"/>
          <w:szCs w:val="18"/>
          <w:lang w:eastAsia="en-US"/>
        </w:rPr>
        <w:t>Трубчевского</w:t>
      </w:r>
      <w:proofErr w:type="spellEnd"/>
    </w:p>
    <w:p w:rsidR="00B96658" w:rsidRPr="00FB4A22" w:rsidRDefault="00B96658" w:rsidP="00B96658">
      <w:pPr>
        <w:autoSpaceDE w:val="0"/>
        <w:autoSpaceDN w:val="0"/>
        <w:adjustRightInd w:val="0"/>
        <w:spacing w:after="0" w:line="240" w:lineRule="auto"/>
        <w:jc w:val="right"/>
        <w:rPr>
          <w:rFonts w:ascii="Times New Roman" w:hAnsi="Times New Roman" w:cs="Times New Roman"/>
          <w:bCs/>
          <w:sz w:val="18"/>
          <w:szCs w:val="18"/>
          <w:lang w:eastAsia="en-US"/>
        </w:rPr>
      </w:pPr>
      <w:r w:rsidRPr="00FB4A22">
        <w:rPr>
          <w:rFonts w:ascii="Times New Roman" w:hAnsi="Times New Roman" w:cs="Times New Roman"/>
          <w:bCs/>
          <w:sz w:val="18"/>
          <w:szCs w:val="18"/>
          <w:lang w:eastAsia="en-US"/>
        </w:rPr>
        <w:t xml:space="preserve">                                                                                                         муниципального района </w:t>
      </w:r>
      <w:proofErr w:type="gramStart"/>
      <w:r w:rsidRPr="00FB4A22">
        <w:rPr>
          <w:rFonts w:ascii="Times New Roman" w:hAnsi="Times New Roman" w:cs="Times New Roman"/>
          <w:bCs/>
          <w:sz w:val="18"/>
          <w:szCs w:val="18"/>
          <w:lang w:eastAsia="en-US"/>
        </w:rPr>
        <w:t>от  24.08.2026</w:t>
      </w:r>
      <w:proofErr w:type="gramEnd"/>
      <w:r w:rsidRPr="00FB4A22">
        <w:rPr>
          <w:rFonts w:ascii="Times New Roman" w:hAnsi="Times New Roman" w:cs="Times New Roman"/>
          <w:bCs/>
          <w:sz w:val="18"/>
          <w:szCs w:val="18"/>
          <w:lang w:eastAsia="en-US"/>
        </w:rPr>
        <w:t xml:space="preserve"> №479 </w:t>
      </w:r>
    </w:p>
    <w:p w:rsidR="00B96658" w:rsidRPr="00FB4A22" w:rsidRDefault="00B96658" w:rsidP="00B96658">
      <w:pPr>
        <w:autoSpaceDE w:val="0"/>
        <w:autoSpaceDN w:val="0"/>
        <w:adjustRightInd w:val="0"/>
        <w:spacing w:after="0" w:line="240" w:lineRule="auto"/>
        <w:jc w:val="both"/>
        <w:rPr>
          <w:rFonts w:ascii="Times New Roman" w:hAnsi="Times New Roman" w:cs="Times New Roman"/>
          <w:bCs/>
          <w:sz w:val="18"/>
          <w:szCs w:val="18"/>
          <w:lang w:eastAsia="en-US"/>
        </w:rPr>
      </w:pPr>
      <w:r w:rsidRPr="00FB4A22">
        <w:rPr>
          <w:rFonts w:ascii="Times New Roman" w:hAnsi="Times New Roman" w:cs="Times New Roman"/>
          <w:bCs/>
          <w:sz w:val="18"/>
          <w:szCs w:val="18"/>
          <w:lang w:eastAsia="en-US"/>
        </w:rPr>
        <w:t xml:space="preserve">                                              </w:t>
      </w:r>
    </w:p>
    <w:p w:rsidR="00B96658" w:rsidRPr="00FB4A22" w:rsidRDefault="00B96658" w:rsidP="00B96658">
      <w:pPr>
        <w:autoSpaceDE w:val="0"/>
        <w:autoSpaceDN w:val="0"/>
        <w:adjustRightInd w:val="0"/>
        <w:spacing w:after="0" w:line="240" w:lineRule="auto"/>
        <w:jc w:val="both"/>
        <w:rPr>
          <w:rFonts w:ascii="Times New Roman" w:hAnsi="Times New Roman" w:cs="Times New Roman"/>
          <w:bCs/>
          <w:sz w:val="18"/>
          <w:szCs w:val="18"/>
          <w:lang w:eastAsia="en-US"/>
        </w:rPr>
      </w:pPr>
    </w:p>
    <w:p w:rsidR="00B96658" w:rsidRPr="00FB4A22" w:rsidRDefault="00B96658" w:rsidP="00B96658">
      <w:pPr>
        <w:autoSpaceDE w:val="0"/>
        <w:autoSpaceDN w:val="0"/>
        <w:adjustRightInd w:val="0"/>
        <w:spacing w:after="0" w:line="240" w:lineRule="auto"/>
        <w:jc w:val="both"/>
        <w:rPr>
          <w:rFonts w:ascii="Times New Roman" w:hAnsi="Times New Roman" w:cs="Times New Roman"/>
          <w:bCs/>
          <w:sz w:val="18"/>
          <w:szCs w:val="18"/>
          <w:lang w:eastAsia="en-US"/>
        </w:rPr>
      </w:pPr>
    </w:p>
    <w:p w:rsidR="00B96658" w:rsidRPr="00FB4A22" w:rsidRDefault="00B96658" w:rsidP="00B96658">
      <w:pPr>
        <w:autoSpaceDE w:val="0"/>
        <w:autoSpaceDN w:val="0"/>
        <w:adjustRightInd w:val="0"/>
        <w:spacing w:after="0" w:line="240" w:lineRule="auto"/>
        <w:jc w:val="center"/>
        <w:rPr>
          <w:rFonts w:ascii="Times New Roman" w:hAnsi="Times New Roman" w:cs="Times New Roman"/>
          <w:bCs/>
          <w:sz w:val="18"/>
          <w:szCs w:val="18"/>
          <w:lang w:eastAsia="en-US"/>
        </w:rPr>
      </w:pPr>
      <w:r w:rsidRPr="00FB4A22">
        <w:rPr>
          <w:rFonts w:ascii="Times New Roman" w:hAnsi="Times New Roman" w:cs="Times New Roman"/>
          <w:bCs/>
          <w:sz w:val="18"/>
          <w:szCs w:val="18"/>
          <w:lang w:eastAsia="en-US"/>
        </w:rPr>
        <w:t>Базовые нормативные затраты на оказание муниципальных услуг (работ), оказываемых (выполняемых) МАУ «ФОК «Вымпел», 2026 год и на плановый период 2027 и 2028 годов</w:t>
      </w:r>
    </w:p>
    <w:p w:rsidR="00B96658" w:rsidRPr="00FB4A22" w:rsidRDefault="00B96658" w:rsidP="00B96658">
      <w:pPr>
        <w:autoSpaceDE w:val="0"/>
        <w:autoSpaceDN w:val="0"/>
        <w:adjustRightInd w:val="0"/>
        <w:spacing w:after="0" w:line="240" w:lineRule="auto"/>
        <w:jc w:val="both"/>
        <w:rPr>
          <w:rFonts w:ascii="Times New Roman" w:hAnsi="Times New Roman" w:cs="Times New Roman"/>
          <w:bCs/>
          <w:sz w:val="18"/>
          <w:szCs w:val="18"/>
          <w:lang w:eastAsia="en-US"/>
        </w:rPr>
      </w:pPr>
      <w:r w:rsidRPr="00FB4A22">
        <w:rPr>
          <w:rFonts w:ascii="Times New Roman" w:hAnsi="Times New Roman" w:cs="Times New Roman"/>
          <w:bCs/>
          <w:sz w:val="18"/>
          <w:szCs w:val="18"/>
          <w:lang w:eastAsia="en-US"/>
        </w:rPr>
        <w:t xml:space="preserve">                                                  </w:t>
      </w:r>
    </w:p>
    <w:tbl>
      <w:tblPr>
        <w:tblW w:w="15026" w:type="dxa"/>
        <w:tblLayout w:type="fixed"/>
        <w:tblLook w:val="04A0" w:firstRow="1" w:lastRow="0" w:firstColumn="1" w:lastColumn="0" w:noHBand="0" w:noVBand="1"/>
      </w:tblPr>
      <w:tblGrid>
        <w:gridCol w:w="2025"/>
        <w:gridCol w:w="1944"/>
        <w:gridCol w:w="1134"/>
        <w:gridCol w:w="1276"/>
        <w:gridCol w:w="1276"/>
        <w:gridCol w:w="1276"/>
        <w:gridCol w:w="1275"/>
        <w:gridCol w:w="1134"/>
        <w:gridCol w:w="1134"/>
        <w:gridCol w:w="1208"/>
        <w:gridCol w:w="68"/>
        <w:gridCol w:w="1276"/>
      </w:tblGrid>
      <w:tr w:rsidR="00B96658" w:rsidRPr="00FB4A22" w:rsidTr="004364F6">
        <w:trPr>
          <w:gridAfter w:val="2"/>
          <w:wAfter w:w="1344" w:type="dxa"/>
          <w:trHeight w:val="79"/>
        </w:trPr>
        <w:tc>
          <w:tcPr>
            <w:tcW w:w="13682" w:type="dxa"/>
            <w:gridSpan w:val="10"/>
            <w:tcBorders>
              <w:top w:val="nil"/>
              <w:left w:val="nil"/>
              <w:bottom w:val="single" w:sz="4" w:space="0" w:color="auto"/>
              <w:right w:val="nil"/>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p>
        </w:tc>
      </w:tr>
      <w:tr w:rsidR="00B96658" w:rsidRPr="00FB4A22" w:rsidTr="004364F6">
        <w:trPr>
          <w:trHeight w:val="309"/>
        </w:trPr>
        <w:tc>
          <w:tcPr>
            <w:tcW w:w="2025" w:type="dxa"/>
            <w:vMerge w:val="restart"/>
            <w:tcBorders>
              <w:top w:val="nil"/>
              <w:left w:val="single" w:sz="4" w:space="0" w:color="auto"/>
              <w:bottom w:val="single" w:sz="4" w:space="0" w:color="000000"/>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Муниципальная услуга (работа)</w:t>
            </w:r>
          </w:p>
        </w:tc>
        <w:tc>
          <w:tcPr>
            <w:tcW w:w="1944" w:type="dxa"/>
            <w:vMerge w:val="restart"/>
            <w:tcBorders>
              <w:top w:val="nil"/>
              <w:left w:val="single" w:sz="4" w:space="0" w:color="auto"/>
              <w:bottom w:val="single" w:sz="4" w:space="0" w:color="000000"/>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Уникальный номер реестровой записи</w:t>
            </w:r>
          </w:p>
        </w:tc>
        <w:tc>
          <w:tcPr>
            <w:tcW w:w="3686"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Значение базового норматива затрат, всего рублей</w:t>
            </w:r>
          </w:p>
        </w:tc>
        <w:tc>
          <w:tcPr>
            <w:tcW w:w="7371" w:type="dxa"/>
            <w:gridSpan w:val="7"/>
            <w:tcBorders>
              <w:top w:val="single" w:sz="4" w:space="0" w:color="auto"/>
              <w:left w:val="nil"/>
              <w:bottom w:val="single" w:sz="4" w:space="0" w:color="auto"/>
              <w:right w:val="single" w:sz="4" w:space="0" w:color="000000"/>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 xml:space="preserve">в том числе: </w:t>
            </w:r>
          </w:p>
        </w:tc>
      </w:tr>
      <w:tr w:rsidR="00B96658" w:rsidRPr="00FB4A22" w:rsidTr="004364F6">
        <w:trPr>
          <w:trHeight w:val="1761"/>
        </w:trPr>
        <w:tc>
          <w:tcPr>
            <w:tcW w:w="2025" w:type="dxa"/>
            <w:vMerge/>
            <w:tcBorders>
              <w:top w:val="nil"/>
              <w:left w:val="single" w:sz="4" w:space="0" w:color="auto"/>
              <w:bottom w:val="single" w:sz="4" w:space="0" w:color="000000"/>
              <w:right w:val="single" w:sz="4" w:space="0" w:color="auto"/>
            </w:tcBorders>
            <w:vAlign w:val="center"/>
            <w:hideMark/>
          </w:tcPr>
          <w:p w:rsidR="00B96658" w:rsidRPr="00FB4A22" w:rsidRDefault="00B96658" w:rsidP="00B96658">
            <w:pPr>
              <w:spacing w:after="0" w:line="240" w:lineRule="auto"/>
              <w:rPr>
                <w:rFonts w:ascii="Times New Roman" w:hAnsi="Times New Roman" w:cs="Times New Roman"/>
                <w:color w:val="000000"/>
                <w:sz w:val="18"/>
                <w:szCs w:val="18"/>
              </w:rPr>
            </w:pPr>
          </w:p>
        </w:tc>
        <w:tc>
          <w:tcPr>
            <w:tcW w:w="1944" w:type="dxa"/>
            <w:vMerge/>
            <w:tcBorders>
              <w:top w:val="nil"/>
              <w:left w:val="single" w:sz="4" w:space="0" w:color="auto"/>
              <w:bottom w:val="single" w:sz="4" w:space="0" w:color="000000"/>
              <w:right w:val="single" w:sz="4" w:space="0" w:color="auto"/>
            </w:tcBorders>
            <w:vAlign w:val="center"/>
            <w:hideMark/>
          </w:tcPr>
          <w:p w:rsidR="00B96658" w:rsidRPr="00FB4A22" w:rsidRDefault="00B96658" w:rsidP="00B96658">
            <w:pPr>
              <w:spacing w:after="0" w:line="240" w:lineRule="auto"/>
              <w:rPr>
                <w:rFonts w:ascii="Times New Roman" w:hAnsi="Times New Roman" w:cs="Times New Roman"/>
                <w:color w:val="000000"/>
                <w:sz w:val="18"/>
                <w:szCs w:val="18"/>
              </w:rPr>
            </w:pPr>
          </w:p>
        </w:tc>
        <w:tc>
          <w:tcPr>
            <w:tcW w:w="3686" w:type="dxa"/>
            <w:gridSpan w:val="3"/>
            <w:vMerge/>
            <w:tcBorders>
              <w:top w:val="single" w:sz="4" w:space="0" w:color="auto"/>
              <w:left w:val="single" w:sz="4" w:space="0" w:color="auto"/>
              <w:bottom w:val="single" w:sz="4" w:space="0" w:color="000000"/>
              <w:right w:val="single" w:sz="4" w:space="0" w:color="000000"/>
            </w:tcBorders>
            <w:vAlign w:val="center"/>
            <w:hideMark/>
          </w:tcPr>
          <w:p w:rsidR="00B96658" w:rsidRPr="00FB4A22" w:rsidRDefault="00B96658" w:rsidP="00B96658">
            <w:pPr>
              <w:spacing w:after="0" w:line="240" w:lineRule="auto"/>
              <w:rPr>
                <w:rFonts w:ascii="Times New Roman" w:hAnsi="Times New Roman" w:cs="Times New Roman"/>
                <w:color w:val="000000"/>
                <w:sz w:val="18"/>
                <w:szCs w:val="18"/>
              </w:rPr>
            </w:pPr>
          </w:p>
        </w:tc>
        <w:tc>
          <w:tcPr>
            <w:tcW w:w="3685" w:type="dxa"/>
            <w:gridSpan w:val="3"/>
            <w:tcBorders>
              <w:top w:val="single" w:sz="4" w:space="0" w:color="auto"/>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затраты на оплату труда и начисления на выплаты по оплате труда работников, непосредственно связанных с оказанием муниципальной услуги (выполнением работы), рублей</w:t>
            </w:r>
          </w:p>
        </w:tc>
        <w:tc>
          <w:tcPr>
            <w:tcW w:w="3686" w:type="dxa"/>
            <w:gridSpan w:val="4"/>
            <w:tcBorders>
              <w:top w:val="single" w:sz="4" w:space="0" w:color="auto"/>
              <w:left w:val="nil"/>
              <w:bottom w:val="single" w:sz="4" w:space="0" w:color="auto"/>
              <w:right w:val="single" w:sz="4" w:space="0" w:color="000000"/>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затраты на коммунальные услуги и содержание недвижимого имущества, рублей</w:t>
            </w:r>
          </w:p>
        </w:tc>
      </w:tr>
      <w:tr w:rsidR="00B96658" w:rsidRPr="00FB4A22" w:rsidTr="004364F6">
        <w:trPr>
          <w:trHeight w:val="694"/>
        </w:trPr>
        <w:tc>
          <w:tcPr>
            <w:tcW w:w="2025" w:type="dxa"/>
            <w:vMerge/>
            <w:tcBorders>
              <w:top w:val="nil"/>
              <w:left w:val="single" w:sz="4" w:space="0" w:color="auto"/>
              <w:bottom w:val="single" w:sz="4" w:space="0" w:color="000000"/>
              <w:right w:val="single" w:sz="4" w:space="0" w:color="auto"/>
            </w:tcBorders>
            <w:vAlign w:val="center"/>
            <w:hideMark/>
          </w:tcPr>
          <w:p w:rsidR="00B96658" w:rsidRPr="00FB4A22" w:rsidRDefault="00B96658" w:rsidP="00B96658">
            <w:pPr>
              <w:spacing w:after="0" w:line="240" w:lineRule="auto"/>
              <w:rPr>
                <w:rFonts w:ascii="Times New Roman" w:hAnsi="Times New Roman" w:cs="Times New Roman"/>
                <w:color w:val="000000"/>
                <w:sz w:val="18"/>
                <w:szCs w:val="18"/>
              </w:rPr>
            </w:pPr>
          </w:p>
        </w:tc>
        <w:tc>
          <w:tcPr>
            <w:tcW w:w="1944" w:type="dxa"/>
            <w:vMerge/>
            <w:tcBorders>
              <w:top w:val="nil"/>
              <w:left w:val="single" w:sz="4" w:space="0" w:color="auto"/>
              <w:bottom w:val="single" w:sz="4" w:space="0" w:color="000000"/>
              <w:right w:val="single" w:sz="4" w:space="0" w:color="auto"/>
            </w:tcBorders>
            <w:vAlign w:val="center"/>
            <w:hideMark/>
          </w:tcPr>
          <w:p w:rsidR="00B96658" w:rsidRPr="00FB4A22" w:rsidRDefault="00B96658" w:rsidP="00B96658">
            <w:pPr>
              <w:spacing w:after="0" w:line="240" w:lineRule="auto"/>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2026 год</w:t>
            </w:r>
          </w:p>
        </w:tc>
        <w:tc>
          <w:tcPr>
            <w:tcW w:w="1276"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2027 год</w:t>
            </w:r>
          </w:p>
        </w:tc>
        <w:tc>
          <w:tcPr>
            <w:tcW w:w="1276"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2028 год</w:t>
            </w:r>
          </w:p>
        </w:tc>
        <w:tc>
          <w:tcPr>
            <w:tcW w:w="1276"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2026 год</w:t>
            </w:r>
          </w:p>
        </w:tc>
        <w:tc>
          <w:tcPr>
            <w:tcW w:w="1275"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2027 год</w:t>
            </w:r>
          </w:p>
        </w:tc>
        <w:tc>
          <w:tcPr>
            <w:tcW w:w="1134"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2028 год</w:t>
            </w:r>
          </w:p>
        </w:tc>
        <w:tc>
          <w:tcPr>
            <w:tcW w:w="1134"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2026 год</w:t>
            </w:r>
          </w:p>
        </w:tc>
        <w:tc>
          <w:tcPr>
            <w:tcW w:w="1276" w:type="dxa"/>
            <w:gridSpan w:val="2"/>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2027 год</w:t>
            </w:r>
          </w:p>
        </w:tc>
        <w:tc>
          <w:tcPr>
            <w:tcW w:w="1276"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2028 год</w:t>
            </w:r>
          </w:p>
        </w:tc>
      </w:tr>
      <w:tr w:rsidR="00B96658" w:rsidRPr="00FB4A22" w:rsidTr="004364F6">
        <w:trPr>
          <w:trHeight w:val="1603"/>
        </w:trPr>
        <w:tc>
          <w:tcPr>
            <w:tcW w:w="2025" w:type="dxa"/>
            <w:tcBorders>
              <w:top w:val="nil"/>
              <w:left w:val="single" w:sz="4" w:space="0" w:color="auto"/>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Реализация дополнительных образовательных программ спортивной подготовки по олимпийским видам спорта (этап начальной подготовки - хоккей)</w:t>
            </w:r>
          </w:p>
        </w:tc>
        <w:tc>
          <w:tcPr>
            <w:tcW w:w="1944"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854100О.99.0.БО52АА68001</w:t>
            </w:r>
          </w:p>
        </w:tc>
        <w:tc>
          <w:tcPr>
            <w:tcW w:w="1134"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131 127,03</w:t>
            </w:r>
          </w:p>
        </w:tc>
        <w:tc>
          <w:tcPr>
            <w:tcW w:w="1276"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121 801,02</w:t>
            </w:r>
          </w:p>
        </w:tc>
        <w:tc>
          <w:tcPr>
            <w:tcW w:w="1276"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93 522,26</w:t>
            </w:r>
          </w:p>
        </w:tc>
        <w:tc>
          <w:tcPr>
            <w:tcW w:w="1276"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78 306,10</w:t>
            </w:r>
          </w:p>
        </w:tc>
        <w:tc>
          <w:tcPr>
            <w:tcW w:w="1275"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70 250,47</w:t>
            </w:r>
          </w:p>
        </w:tc>
        <w:tc>
          <w:tcPr>
            <w:tcW w:w="1134"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58 646,47</w:t>
            </w:r>
          </w:p>
        </w:tc>
        <w:tc>
          <w:tcPr>
            <w:tcW w:w="1134"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52 820,93</w:t>
            </w:r>
          </w:p>
        </w:tc>
        <w:tc>
          <w:tcPr>
            <w:tcW w:w="1276" w:type="dxa"/>
            <w:gridSpan w:val="2"/>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51 550,55</w:t>
            </w:r>
          </w:p>
        </w:tc>
        <w:tc>
          <w:tcPr>
            <w:tcW w:w="1276"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34 875,79</w:t>
            </w:r>
          </w:p>
        </w:tc>
      </w:tr>
      <w:tr w:rsidR="00B96658" w:rsidRPr="00FB4A22" w:rsidTr="004364F6">
        <w:trPr>
          <w:trHeight w:val="1923"/>
        </w:trPr>
        <w:tc>
          <w:tcPr>
            <w:tcW w:w="2025" w:type="dxa"/>
            <w:tcBorders>
              <w:top w:val="nil"/>
              <w:left w:val="single" w:sz="4" w:space="0" w:color="auto"/>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Реализация дополнительных образовательных программ спортивной подготовки по олимпийским видам спорта (учебно-тренировочный этап (этап спортивной специализации)  -хоккей)</w:t>
            </w:r>
          </w:p>
        </w:tc>
        <w:tc>
          <w:tcPr>
            <w:tcW w:w="1944"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854100О.99.0.БО52АА69001</w:t>
            </w:r>
          </w:p>
        </w:tc>
        <w:tc>
          <w:tcPr>
            <w:tcW w:w="1134"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428 385,55</w:t>
            </w:r>
          </w:p>
        </w:tc>
        <w:tc>
          <w:tcPr>
            <w:tcW w:w="1276"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418 800,00</w:t>
            </w:r>
          </w:p>
        </w:tc>
        <w:tc>
          <w:tcPr>
            <w:tcW w:w="1276"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361 104,75</w:t>
            </w:r>
          </w:p>
        </w:tc>
        <w:tc>
          <w:tcPr>
            <w:tcW w:w="1276"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108 370,80</w:t>
            </w:r>
          </w:p>
        </w:tc>
        <w:tc>
          <w:tcPr>
            <w:tcW w:w="1275"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99 180,11</w:t>
            </w:r>
          </w:p>
        </w:tc>
        <w:tc>
          <w:tcPr>
            <w:tcW w:w="1134"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71 044,02</w:t>
            </w:r>
          </w:p>
        </w:tc>
        <w:tc>
          <w:tcPr>
            <w:tcW w:w="1134"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320 014,75</w:t>
            </w:r>
          </w:p>
        </w:tc>
        <w:tc>
          <w:tcPr>
            <w:tcW w:w="1276" w:type="dxa"/>
            <w:gridSpan w:val="2"/>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319 619,89</w:t>
            </w:r>
          </w:p>
        </w:tc>
        <w:tc>
          <w:tcPr>
            <w:tcW w:w="1276"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290 060,73</w:t>
            </w:r>
          </w:p>
        </w:tc>
      </w:tr>
      <w:tr w:rsidR="00B96658" w:rsidRPr="00FB4A22" w:rsidTr="004364F6">
        <w:trPr>
          <w:trHeight w:val="641"/>
        </w:trPr>
        <w:tc>
          <w:tcPr>
            <w:tcW w:w="2025" w:type="dxa"/>
            <w:tcBorders>
              <w:top w:val="nil"/>
              <w:left w:val="single" w:sz="4" w:space="0" w:color="auto"/>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Реализация дополнительных общеразвивающих программ</w:t>
            </w:r>
          </w:p>
        </w:tc>
        <w:tc>
          <w:tcPr>
            <w:tcW w:w="1944"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804200О.99.0.ББ52АЗ20000</w:t>
            </w:r>
          </w:p>
        </w:tc>
        <w:tc>
          <w:tcPr>
            <w:tcW w:w="1134"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848,00</w:t>
            </w:r>
          </w:p>
        </w:tc>
        <w:tc>
          <w:tcPr>
            <w:tcW w:w="1276"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822,57</w:t>
            </w:r>
          </w:p>
        </w:tc>
        <w:tc>
          <w:tcPr>
            <w:tcW w:w="1276"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751,16</w:t>
            </w:r>
          </w:p>
        </w:tc>
        <w:tc>
          <w:tcPr>
            <w:tcW w:w="1276" w:type="dxa"/>
            <w:tcBorders>
              <w:top w:val="nil"/>
              <w:left w:val="nil"/>
              <w:bottom w:val="single" w:sz="4" w:space="0" w:color="auto"/>
              <w:right w:val="single" w:sz="4" w:space="0" w:color="auto"/>
            </w:tcBorders>
            <w:shd w:val="clear" w:color="auto" w:fill="auto"/>
            <w:noWrap/>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335,89</w:t>
            </w:r>
          </w:p>
        </w:tc>
        <w:tc>
          <w:tcPr>
            <w:tcW w:w="1275" w:type="dxa"/>
            <w:tcBorders>
              <w:top w:val="nil"/>
              <w:left w:val="nil"/>
              <w:bottom w:val="single" w:sz="4" w:space="0" w:color="auto"/>
              <w:right w:val="single" w:sz="4" w:space="0" w:color="auto"/>
            </w:tcBorders>
            <w:shd w:val="clear" w:color="auto" w:fill="auto"/>
            <w:noWrap/>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309,84</w:t>
            </w:r>
          </w:p>
        </w:tc>
        <w:tc>
          <w:tcPr>
            <w:tcW w:w="1134" w:type="dxa"/>
            <w:tcBorders>
              <w:top w:val="nil"/>
              <w:left w:val="nil"/>
              <w:bottom w:val="single" w:sz="4" w:space="0" w:color="auto"/>
              <w:right w:val="single" w:sz="4" w:space="0" w:color="auto"/>
            </w:tcBorders>
            <w:shd w:val="clear" w:color="auto" w:fill="auto"/>
            <w:noWrap/>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292,05</w:t>
            </w:r>
          </w:p>
        </w:tc>
        <w:tc>
          <w:tcPr>
            <w:tcW w:w="1134" w:type="dxa"/>
            <w:tcBorders>
              <w:top w:val="nil"/>
              <w:left w:val="nil"/>
              <w:bottom w:val="single" w:sz="4" w:space="0" w:color="auto"/>
              <w:right w:val="single" w:sz="4" w:space="0" w:color="auto"/>
            </w:tcBorders>
            <w:shd w:val="clear" w:color="auto" w:fill="auto"/>
            <w:noWrap/>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512,11</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512,73</w:t>
            </w:r>
          </w:p>
        </w:tc>
        <w:tc>
          <w:tcPr>
            <w:tcW w:w="1276" w:type="dxa"/>
            <w:tcBorders>
              <w:top w:val="nil"/>
              <w:left w:val="nil"/>
              <w:bottom w:val="single" w:sz="4" w:space="0" w:color="auto"/>
              <w:right w:val="single" w:sz="4" w:space="0" w:color="auto"/>
            </w:tcBorders>
            <w:shd w:val="clear" w:color="auto" w:fill="auto"/>
            <w:noWrap/>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459,11</w:t>
            </w:r>
          </w:p>
        </w:tc>
      </w:tr>
    </w:tbl>
    <w:p w:rsidR="00B96658" w:rsidRPr="00FB4A22" w:rsidRDefault="00B96658" w:rsidP="00B96658">
      <w:pPr>
        <w:autoSpaceDE w:val="0"/>
        <w:autoSpaceDN w:val="0"/>
        <w:adjustRightInd w:val="0"/>
        <w:spacing w:after="0" w:line="240" w:lineRule="auto"/>
        <w:jc w:val="both"/>
        <w:rPr>
          <w:rFonts w:ascii="Times New Roman" w:hAnsi="Times New Roman" w:cs="Times New Roman"/>
          <w:bCs/>
          <w:color w:val="000000" w:themeColor="text1"/>
          <w:sz w:val="18"/>
          <w:szCs w:val="18"/>
          <w:lang w:eastAsia="en-US"/>
        </w:rPr>
      </w:pPr>
    </w:p>
    <w:p w:rsidR="00B96658" w:rsidRPr="00FB4A22" w:rsidRDefault="00B96658" w:rsidP="00B96658">
      <w:pPr>
        <w:autoSpaceDE w:val="0"/>
        <w:autoSpaceDN w:val="0"/>
        <w:adjustRightInd w:val="0"/>
        <w:spacing w:after="0" w:line="240" w:lineRule="auto"/>
        <w:jc w:val="both"/>
        <w:rPr>
          <w:rFonts w:ascii="Times New Roman" w:hAnsi="Times New Roman" w:cs="Times New Roman"/>
          <w:bCs/>
          <w:color w:val="000000" w:themeColor="text1"/>
          <w:sz w:val="18"/>
          <w:szCs w:val="18"/>
          <w:lang w:eastAsia="en-US"/>
        </w:rPr>
      </w:pPr>
    </w:p>
    <w:p w:rsidR="00B96658" w:rsidRPr="00FB4A22" w:rsidRDefault="00B96658" w:rsidP="00B96658">
      <w:pPr>
        <w:autoSpaceDE w:val="0"/>
        <w:autoSpaceDN w:val="0"/>
        <w:adjustRightInd w:val="0"/>
        <w:spacing w:after="0" w:line="240" w:lineRule="auto"/>
        <w:jc w:val="right"/>
        <w:rPr>
          <w:rFonts w:ascii="Times New Roman" w:hAnsi="Times New Roman" w:cs="Times New Roman"/>
          <w:bCs/>
          <w:sz w:val="18"/>
          <w:szCs w:val="18"/>
          <w:lang w:eastAsia="en-US"/>
        </w:rPr>
      </w:pPr>
      <w:r w:rsidRPr="00FB4A22">
        <w:rPr>
          <w:rFonts w:ascii="Times New Roman" w:hAnsi="Times New Roman" w:cs="Times New Roman"/>
          <w:bCs/>
          <w:sz w:val="18"/>
          <w:szCs w:val="18"/>
          <w:lang w:eastAsia="en-US"/>
        </w:rPr>
        <w:t xml:space="preserve">                                                                                                                                              </w:t>
      </w:r>
      <w:proofErr w:type="gramStart"/>
      <w:r w:rsidRPr="00FB4A22">
        <w:rPr>
          <w:rFonts w:ascii="Times New Roman" w:hAnsi="Times New Roman" w:cs="Times New Roman"/>
          <w:bCs/>
          <w:sz w:val="18"/>
          <w:szCs w:val="18"/>
          <w:lang w:eastAsia="en-US"/>
        </w:rPr>
        <w:t>Приложение  2</w:t>
      </w:r>
      <w:proofErr w:type="gramEnd"/>
      <w:r w:rsidRPr="00FB4A22">
        <w:rPr>
          <w:rFonts w:ascii="Times New Roman" w:hAnsi="Times New Roman" w:cs="Times New Roman"/>
          <w:bCs/>
          <w:sz w:val="18"/>
          <w:szCs w:val="18"/>
          <w:lang w:eastAsia="en-US"/>
        </w:rPr>
        <w:t xml:space="preserve"> </w:t>
      </w:r>
    </w:p>
    <w:p w:rsidR="00B96658" w:rsidRPr="00FB4A22" w:rsidRDefault="00B96658" w:rsidP="00B96658">
      <w:pPr>
        <w:autoSpaceDE w:val="0"/>
        <w:autoSpaceDN w:val="0"/>
        <w:adjustRightInd w:val="0"/>
        <w:spacing w:after="0" w:line="240" w:lineRule="auto"/>
        <w:jc w:val="right"/>
        <w:rPr>
          <w:rFonts w:ascii="Times New Roman" w:hAnsi="Times New Roman" w:cs="Times New Roman"/>
          <w:bCs/>
          <w:sz w:val="18"/>
          <w:szCs w:val="18"/>
          <w:lang w:eastAsia="en-US"/>
        </w:rPr>
      </w:pPr>
      <w:r w:rsidRPr="00FB4A22">
        <w:rPr>
          <w:rFonts w:ascii="Times New Roman" w:hAnsi="Times New Roman" w:cs="Times New Roman"/>
          <w:bCs/>
          <w:sz w:val="18"/>
          <w:szCs w:val="18"/>
          <w:lang w:eastAsia="en-US"/>
        </w:rPr>
        <w:t xml:space="preserve">                                                                                                                 к постановлению администрации </w:t>
      </w:r>
      <w:proofErr w:type="spellStart"/>
      <w:r w:rsidRPr="00FB4A22">
        <w:rPr>
          <w:rFonts w:ascii="Times New Roman" w:hAnsi="Times New Roman" w:cs="Times New Roman"/>
          <w:bCs/>
          <w:sz w:val="18"/>
          <w:szCs w:val="18"/>
          <w:lang w:eastAsia="en-US"/>
        </w:rPr>
        <w:t>Трубчевского</w:t>
      </w:r>
      <w:proofErr w:type="spellEnd"/>
    </w:p>
    <w:p w:rsidR="00B96658" w:rsidRPr="00FB4A22" w:rsidRDefault="00B96658" w:rsidP="00B96658">
      <w:pPr>
        <w:autoSpaceDE w:val="0"/>
        <w:autoSpaceDN w:val="0"/>
        <w:adjustRightInd w:val="0"/>
        <w:spacing w:after="0" w:line="240" w:lineRule="auto"/>
        <w:jc w:val="right"/>
        <w:rPr>
          <w:rFonts w:ascii="Times New Roman" w:hAnsi="Times New Roman" w:cs="Times New Roman"/>
          <w:bCs/>
          <w:sz w:val="18"/>
          <w:szCs w:val="18"/>
          <w:lang w:eastAsia="en-US"/>
        </w:rPr>
      </w:pPr>
      <w:r w:rsidRPr="00FB4A22">
        <w:rPr>
          <w:rFonts w:ascii="Times New Roman" w:hAnsi="Times New Roman" w:cs="Times New Roman"/>
          <w:bCs/>
          <w:sz w:val="18"/>
          <w:szCs w:val="18"/>
          <w:lang w:eastAsia="en-US"/>
        </w:rPr>
        <w:t xml:space="preserve">                                                                                                         муниципального района </w:t>
      </w:r>
      <w:proofErr w:type="gramStart"/>
      <w:r w:rsidRPr="00FB4A22">
        <w:rPr>
          <w:rFonts w:ascii="Times New Roman" w:hAnsi="Times New Roman" w:cs="Times New Roman"/>
          <w:bCs/>
          <w:sz w:val="18"/>
          <w:szCs w:val="18"/>
          <w:lang w:eastAsia="en-US"/>
        </w:rPr>
        <w:t>от  24.08.</w:t>
      </w:r>
      <w:proofErr w:type="gramEnd"/>
      <w:r w:rsidRPr="00FB4A22">
        <w:rPr>
          <w:rFonts w:ascii="Times New Roman" w:hAnsi="Times New Roman" w:cs="Times New Roman"/>
          <w:bCs/>
          <w:sz w:val="18"/>
          <w:szCs w:val="18"/>
          <w:lang w:eastAsia="en-US"/>
        </w:rPr>
        <w:t xml:space="preserve"> 2026 № 479</w:t>
      </w:r>
    </w:p>
    <w:tbl>
      <w:tblPr>
        <w:tblW w:w="15102" w:type="dxa"/>
        <w:tblInd w:w="108" w:type="dxa"/>
        <w:tblLook w:val="04A0" w:firstRow="1" w:lastRow="0" w:firstColumn="1" w:lastColumn="0" w:noHBand="0" w:noVBand="1"/>
      </w:tblPr>
      <w:tblGrid>
        <w:gridCol w:w="513"/>
        <w:gridCol w:w="2923"/>
        <w:gridCol w:w="3727"/>
        <w:gridCol w:w="1746"/>
        <w:gridCol w:w="1792"/>
        <w:gridCol w:w="1464"/>
        <w:gridCol w:w="1464"/>
        <w:gridCol w:w="1465"/>
        <w:gridCol w:w="8"/>
      </w:tblGrid>
      <w:tr w:rsidR="00B96658" w:rsidRPr="00FB4A22" w:rsidTr="004364F6">
        <w:trPr>
          <w:trHeight w:val="1810"/>
        </w:trPr>
        <w:tc>
          <w:tcPr>
            <w:tcW w:w="15102" w:type="dxa"/>
            <w:gridSpan w:val="9"/>
            <w:tcBorders>
              <w:top w:val="nil"/>
              <w:left w:val="nil"/>
              <w:bottom w:val="single" w:sz="4" w:space="0" w:color="auto"/>
              <w:right w:val="nil"/>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bCs/>
                <w:sz w:val="18"/>
                <w:szCs w:val="18"/>
                <w:lang w:eastAsia="en-US"/>
              </w:rPr>
              <w:t xml:space="preserve">                                              </w:t>
            </w:r>
            <w:r w:rsidRPr="00FB4A22">
              <w:rPr>
                <w:rFonts w:ascii="Times New Roman" w:hAnsi="Times New Roman" w:cs="Times New Roman"/>
                <w:color w:val="000000"/>
                <w:sz w:val="18"/>
                <w:szCs w:val="18"/>
              </w:rPr>
              <w:t xml:space="preserve">Значение корректирующих коэффициентов к базовым нормативам затрат, применяемых при определении объема финансового обеспечения выполнения муниципального задания  МАУ ФОК "Вымпел», на 2026 год и плановый период 2027 и 2028 годов </w:t>
            </w:r>
          </w:p>
        </w:tc>
      </w:tr>
      <w:tr w:rsidR="00B96658" w:rsidRPr="00FB4A22" w:rsidTr="004364F6">
        <w:trPr>
          <w:gridAfter w:val="1"/>
          <w:wAfter w:w="8" w:type="dxa"/>
          <w:trHeight w:val="2088"/>
        </w:trPr>
        <w:tc>
          <w:tcPr>
            <w:tcW w:w="513" w:type="dxa"/>
            <w:tcBorders>
              <w:top w:val="nil"/>
              <w:left w:val="single" w:sz="4" w:space="0" w:color="auto"/>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 п/п</w:t>
            </w:r>
          </w:p>
        </w:tc>
        <w:tc>
          <w:tcPr>
            <w:tcW w:w="2923"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Наименование учреждений</w:t>
            </w:r>
          </w:p>
        </w:tc>
        <w:tc>
          <w:tcPr>
            <w:tcW w:w="3727"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Наименование муниципальной  услуги (работы)</w:t>
            </w:r>
          </w:p>
        </w:tc>
        <w:tc>
          <w:tcPr>
            <w:tcW w:w="1746"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Отраслевой корректирующий коэффициент,</w:t>
            </w:r>
            <w:r w:rsidRPr="00FB4A22">
              <w:rPr>
                <w:rFonts w:ascii="Times New Roman" w:hAnsi="Times New Roman" w:cs="Times New Roman"/>
                <w:sz w:val="18"/>
                <w:szCs w:val="18"/>
              </w:rPr>
              <w:t xml:space="preserve"> </w:t>
            </w:r>
            <w:r w:rsidRPr="00FB4A22">
              <w:rPr>
                <w:rFonts w:ascii="Times New Roman" w:hAnsi="Times New Roman" w:cs="Times New Roman"/>
                <w:color w:val="000000"/>
                <w:sz w:val="18"/>
                <w:szCs w:val="18"/>
              </w:rPr>
              <w:t>на 2026-2028 гг.</w:t>
            </w:r>
          </w:p>
        </w:tc>
        <w:tc>
          <w:tcPr>
            <w:tcW w:w="1792"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Территориальный корректирующий коэффициент,</w:t>
            </w:r>
            <w:r w:rsidRPr="00FB4A22">
              <w:rPr>
                <w:rFonts w:ascii="Times New Roman" w:hAnsi="Times New Roman" w:cs="Times New Roman"/>
                <w:sz w:val="18"/>
                <w:szCs w:val="18"/>
              </w:rPr>
              <w:t xml:space="preserve"> </w:t>
            </w:r>
            <w:r w:rsidRPr="00FB4A22">
              <w:rPr>
                <w:rFonts w:ascii="Times New Roman" w:hAnsi="Times New Roman" w:cs="Times New Roman"/>
                <w:color w:val="000000"/>
                <w:sz w:val="18"/>
                <w:szCs w:val="18"/>
              </w:rPr>
              <w:t>на 2026-2028 гг.</w:t>
            </w:r>
          </w:p>
        </w:tc>
        <w:tc>
          <w:tcPr>
            <w:tcW w:w="1464"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Коэффициент выравнивания на 2026 год</w:t>
            </w:r>
          </w:p>
        </w:tc>
        <w:tc>
          <w:tcPr>
            <w:tcW w:w="1464"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Коэффициент выравнивания на 2027 год</w:t>
            </w:r>
          </w:p>
        </w:tc>
        <w:tc>
          <w:tcPr>
            <w:tcW w:w="1465"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color w:val="000000"/>
                <w:sz w:val="18"/>
                <w:szCs w:val="18"/>
              </w:rPr>
            </w:pPr>
            <w:r w:rsidRPr="00FB4A22">
              <w:rPr>
                <w:rFonts w:ascii="Times New Roman" w:hAnsi="Times New Roman" w:cs="Times New Roman"/>
                <w:color w:val="000000"/>
                <w:sz w:val="18"/>
                <w:szCs w:val="18"/>
              </w:rPr>
              <w:t>Коэффициент выравнивания на 2028 год</w:t>
            </w:r>
          </w:p>
        </w:tc>
      </w:tr>
      <w:tr w:rsidR="00B96658" w:rsidRPr="00FB4A22" w:rsidTr="004364F6">
        <w:trPr>
          <w:gridAfter w:val="1"/>
          <w:wAfter w:w="8" w:type="dxa"/>
          <w:trHeight w:val="952"/>
        </w:trPr>
        <w:tc>
          <w:tcPr>
            <w:tcW w:w="513" w:type="dxa"/>
            <w:tcBorders>
              <w:top w:val="nil"/>
              <w:left w:val="single" w:sz="4" w:space="0" w:color="auto"/>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1.</w:t>
            </w:r>
          </w:p>
        </w:tc>
        <w:tc>
          <w:tcPr>
            <w:tcW w:w="2923" w:type="dxa"/>
            <w:vMerge w:val="restart"/>
            <w:tcBorders>
              <w:top w:val="nil"/>
              <w:left w:val="nil"/>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МАУ "ФОК "Вымпел"</w:t>
            </w:r>
          </w:p>
          <w:p w:rsidR="00B96658" w:rsidRPr="00FB4A22" w:rsidRDefault="00B96658" w:rsidP="00B96658">
            <w:pPr>
              <w:spacing w:after="0" w:line="240" w:lineRule="auto"/>
              <w:jc w:val="center"/>
              <w:rPr>
                <w:rFonts w:ascii="Times New Roman" w:hAnsi="Times New Roman" w:cs="Times New Roman"/>
                <w:sz w:val="18"/>
                <w:szCs w:val="18"/>
              </w:rPr>
            </w:pPr>
          </w:p>
        </w:tc>
        <w:tc>
          <w:tcPr>
            <w:tcW w:w="3727"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Реализация дополнительных образовательных программ спортивной подготовки по олимпийским видам спорта (этап начальной подготовки - хоккей)</w:t>
            </w:r>
          </w:p>
        </w:tc>
        <w:tc>
          <w:tcPr>
            <w:tcW w:w="1746"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1</w:t>
            </w:r>
          </w:p>
        </w:tc>
        <w:tc>
          <w:tcPr>
            <w:tcW w:w="1792"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1</w:t>
            </w:r>
          </w:p>
        </w:tc>
        <w:tc>
          <w:tcPr>
            <w:tcW w:w="1464" w:type="dxa"/>
            <w:tcBorders>
              <w:top w:val="nil"/>
              <w:left w:val="nil"/>
              <w:bottom w:val="single" w:sz="4" w:space="0" w:color="auto"/>
              <w:right w:val="single" w:sz="4" w:space="0" w:color="auto"/>
            </w:tcBorders>
            <w:shd w:val="clear" w:color="auto" w:fill="auto"/>
            <w:noWrap/>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0,978448</w:t>
            </w:r>
          </w:p>
        </w:tc>
        <w:tc>
          <w:tcPr>
            <w:tcW w:w="1464"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0,977012</w:t>
            </w:r>
          </w:p>
        </w:tc>
        <w:tc>
          <w:tcPr>
            <w:tcW w:w="1465"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0,973680</w:t>
            </w:r>
          </w:p>
        </w:tc>
      </w:tr>
      <w:tr w:rsidR="00B96658" w:rsidRPr="00FB4A22" w:rsidTr="004364F6">
        <w:trPr>
          <w:gridAfter w:val="1"/>
          <w:wAfter w:w="8" w:type="dxa"/>
          <w:trHeight w:val="1269"/>
        </w:trPr>
        <w:tc>
          <w:tcPr>
            <w:tcW w:w="513" w:type="dxa"/>
            <w:tcBorders>
              <w:top w:val="nil"/>
              <w:left w:val="single" w:sz="4" w:space="0" w:color="auto"/>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2.</w:t>
            </w:r>
          </w:p>
        </w:tc>
        <w:tc>
          <w:tcPr>
            <w:tcW w:w="2923" w:type="dxa"/>
            <w:vMerge/>
            <w:tcBorders>
              <w:left w:val="nil"/>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p>
        </w:tc>
        <w:tc>
          <w:tcPr>
            <w:tcW w:w="3727"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Реализация дополнительных образовательных программ спортивной подготовки по олимпийским видам спорта (учебно-тренировочный этап (этап спортивной специализации)  - хоккей</w:t>
            </w:r>
          </w:p>
        </w:tc>
        <w:tc>
          <w:tcPr>
            <w:tcW w:w="1746"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1</w:t>
            </w:r>
          </w:p>
        </w:tc>
        <w:tc>
          <w:tcPr>
            <w:tcW w:w="1792"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1</w:t>
            </w:r>
          </w:p>
        </w:tc>
        <w:tc>
          <w:tcPr>
            <w:tcW w:w="1464" w:type="dxa"/>
            <w:tcBorders>
              <w:top w:val="nil"/>
              <w:left w:val="nil"/>
              <w:bottom w:val="single" w:sz="4" w:space="0" w:color="auto"/>
              <w:right w:val="single" w:sz="4" w:space="0" w:color="auto"/>
            </w:tcBorders>
            <w:shd w:val="clear" w:color="auto" w:fill="auto"/>
            <w:noWrap/>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0,414546</w:t>
            </w:r>
          </w:p>
        </w:tc>
        <w:tc>
          <w:tcPr>
            <w:tcW w:w="1464"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0,401146</w:t>
            </w:r>
          </w:p>
        </w:tc>
        <w:tc>
          <w:tcPr>
            <w:tcW w:w="1465"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0,305465</w:t>
            </w:r>
          </w:p>
        </w:tc>
      </w:tr>
      <w:tr w:rsidR="00B96658" w:rsidRPr="00FB4A22" w:rsidTr="004364F6">
        <w:trPr>
          <w:gridAfter w:val="1"/>
          <w:wAfter w:w="8" w:type="dxa"/>
          <w:trHeight w:val="635"/>
        </w:trPr>
        <w:tc>
          <w:tcPr>
            <w:tcW w:w="513" w:type="dxa"/>
            <w:tcBorders>
              <w:top w:val="nil"/>
              <w:left w:val="single" w:sz="4" w:space="0" w:color="auto"/>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3.</w:t>
            </w:r>
          </w:p>
        </w:tc>
        <w:tc>
          <w:tcPr>
            <w:tcW w:w="2923" w:type="dxa"/>
            <w:vMerge/>
            <w:tcBorders>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p>
        </w:tc>
        <w:tc>
          <w:tcPr>
            <w:tcW w:w="3727"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Реализация дополнительных общеразвивающих программ</w:t>
            </w:r>
          </w:p>
        </w:tc>
        <w:tc>
          <w:tcPr>
            <w:tcW w:w="1746"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1</w:t>
            </w:r>
          </w:p>
        </w:tc>
        <w:tc>
          <w:tcPr>
            <w:tcW w:w="1792"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1</w:t>
            </w:r>
          </w:p>
        </w:tc>
        <w:tc>
          <w:tcPr>
            <w:tcW w:w="1464" w:type="dxa"/>
            <w:tcBorders>
              <w:top w:val="nil"/>
              <w:left w:val="nil"/>
              <w:bottom w:val="single" w:sz="4" w:space="0" w:color="auto"/>
              <w:right w:val="single" w:sz="4" w:space="0" w:color="auto"/>
            </w:tcBorders>
            <w:shd w:val="clear" w:color="auto" w:fill="auto"/>
            <w:noWrap/>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0,648950</w:t>
            </w:r>
          </w:p>
        </w:tc>
        <w:tc>
          <w:tcPr>
            <w:tcW w:w="1464"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0,638100</w:t>
            </w:r>
          </w:p>
        </w:tc>
        <w:tc>
          <w:tcPr>
            <w:tcW w:w="1465" w:type="dxa"/>
            <w:tcBorders>
              <w:top w:val="nil"/>
              <w:left w:val="nil"/>
              <w:bottom w:val="single" w:sz="4" w:space="0" w:color="auto"/>
              <w:right w:val="single" w:sz="4" w:space="0" w:color="auto"/>
            </w:tcBorders>
            <w:shd w:val="clear" w:color="auto" w:fill="auto"/>
            <w:vAlign w:val="center"/>
            <w:hideMark/>
          </w:tcPr>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0,603690</w:t>
            </w:r>
          </w:p>
        </w:tc>
      </w:tr>
    </w:tbl>
    <w:p w:rsidR="00B96658" w:rsidRPr="00FB4A22" w:rsidRDefault="00B96658" w:rsidP="00B96658">
      <w:pPr>
        <w:autoSpaceDE w:val="0"/>
        <w:autoSpaceDN w:val="0"/>
        <w:adjustRightInd w:val="0"/>
        <w:spacing w:after="0" w:line="240" w:lineRule="auto"/>
        <w:jc w:val="both"/>
        <w:rPr>
          <w:rFonts w:ascii="Times New Roman" w:hAnsi="Times New Roman" w:cs="Times New Roman"/>
          <w:bCs/>
          <w:color w:val="000000" w:themeColor="text1"/>
          <w:sz w:val="18"/>
          <w:szCs w:val="18"/>
          <w:lang w:eastAsia="en-US"/>
        </w:rPr>
      </w:pPr>
    </w:p>
    <w:p w:rsidR="00B96658" w:rsidRPr="00FB4A22" w:rsidRDefault="00B96658" w:rsidP="00B96658">
      <w:pPr>
        <w:autoSpaceDE w:val="0"/>
        <w:autoSpaceDN w:val="0"/>
        <w:adjustRightInd w:val="0"/>
        <w:spacing w:after="0" w:line="240" w:lineRule="auto"/>
        <w:jc w:val="both"/>
        <w:rPr>
          <w:rFonts w:ascii="Times New Roman" w:hAnsi="Times New Roman" w:cs="Times New Roman"/>
          <w:bCs/>
          <w:sz w:val="18"/>
          <w:szCs w:val="18"/>
          <w:lang w:eastAsia="en-US"/>
        </w:rPr>
      </w:pPr>
    </w:p>
    <w:p w:rsidR="00B96658" w:rsidRPr="00FB4A22" w:rsidRDefault="00B96658" w:rsidP="00B96658">
      <w:pPr>
        <w:autoSpaceDE w:val="0"/>
        <w:autoSpaceDN w:val="0"/>
        <w:adjustRightInd w:val="0"/>
        <w:spacing w:after="0" w:line="240" w:lineRule="auto"/>
        <w:jc w:val="both"/>
        <w:rPr>
          <w:rFonts w:ascii="Times New Roman" w:hAnsi="Times New Roman" w:cs="Times New Roman"/>
          <w:bCs/>
          <w:sz w:val="18"/>
          <w:szCs w:val="18"/>
          <w:lang w:eastAsia="en-US"/>
        </w:rPr>
      </w:pPr>
    </w:p>
    <w:p w:rsidR="00B96658" w:rsidRPr="00FB4A22" w:rsidRDefault="00B96658" w:rsidP="00B96658">
      <w:pPr>
        <w:autoSpaceDE w:val="0"/>
        <w:autoSpaceDN w:val="0"/>
        <w:adjustRightInd w:val="0"/>
        <w:spacing w:after="0" w:line="240" w:lineRule="auto"/>
        <w:rPr>
          <w:rFonts w:ascii="Times New Roman" w:hAnsi="Times New Roman" w:cs="Times New Roman"/>
          <w:bCs/>
          <w:color w:val="FFFFFF" w:themeColor="background1"/>
          <w:sz w:val="18"/>
          <w:szCs w:val="18"/>
          <w:lang w:eastAsia="en-US"/>
        </w:rPr>
      </w:pPr>
      <w:r w:rsidRPr="00FB4A22">
        <w:rPr>
          <w:rFonts w:ascii="Times New Roman" w:hAnsi="Times New Roman" w:cs="Times New Roman"/>
          <w:bCs/>
          <w:color w:val="FFFFFF" w:themeColor="background1"/>
          <w:sz w:val="18"/>
          <w:szCs w:val="18"/>
          <w:lang w:eastAsia="en-US"/>
        </w:rPr>
        <w:t>Зам. главы адм.-н</w:t>
      </w:r>
    </w:p>
    <w:p w:rsidR="004364F6" w:rsidRDefault="004364F6" w:rsidP="00B96658">
      <w:pPr>
        <w:autoSpaceDE w:val="0"/>
        <w:autoSpaceDN w:val="0"/>
        <w:adjustRightInd w:val="0"/>
        <w:spacing w:after="0" w:line="240" w:lineRule="auto"/>
        <w:rPr>
          <w:rFonts w:ascii="Times New Roman" w:hAnsi="Times New Roman" w:cs="Times New Roman"/>
          <w:bCs/>
          <w:color w:val="FFFFFF" w:themeColor="background1"/>
          <w:sz w:val="18"/>
          <w:szCs w:val="18"/>
          <w:lang w:eastAsia="en-US"/>
        </w:rPr>
        <w:sectPr w:rsidR="004364F6" w:rsidSect="004364F6">
          <w:pgSz w:w="16838" w:h="11906" w:orient="landscape"/>
          <w:pgMar w:top="851" w:right="1134" w:bottom="851" w:left="1134" w:header="709" w:footer="709" w:gutter="0"/>
          <w:cols w:space="708"/>
          <w:docGrid w:linePitch="360"/>
        </w:sectPr>
      </w:pPr>
    </w:p>
    <w:p w:rsidR="00B96658" w:rsidRPr="00B32191" w:rsidRDefault="00B96658" w:rsidP="00B32191">
      <w:pPr>
        <w:pStyle w:val="1"/>
        <w:spacing w:before="0" w:line="240" w:lineRule="auto"/>
        <w:jc w:val="center"/>
        <w:rPr>
          <w:rFonts w:ascii="Times New Roman" w:hAnsi="Times New Roman" w:cs="Times New Roman"/>
          <w:b/>
          <w:color w:val="auto"/>
          <w:sz w:val="18"/>
          <w:szCs w:val="18"/>
        </w:rPr>
      </w:pPr>
      <w:r w:rsidRPr="00B32191">
        <w:rPr>
          <w:rFonts w:ascii="Times New Roman" w:hAnsi="Times New Roman" w:cs="Times New Roman"/>
          <w:b/>
          <w:color w:val="auto"/>
          <w:sz w:val="18"/>
          <w:szCs w:val="18"/>
        </w:rPr>
        <w:lastRenderedPageBreak/>
        <w:t>РОССИЙСКАЯ ФЕДЕРАЦИЯ</w:t>
      </w:r>
    </w:p>
    <w:p w:rsidR="00B96658" w:rsidRPr="00B32191" w:rsidRDefault="00B32191" w:rsidP="00B32191">
      <w:pPr>
        <w:spacing w:after="0" w:line="240" w:lineRule="auto"/>
        <w:jc w:val="center"/>
        <w:rPr>
          <w:rFonts w:ascii="Times New Roman" w:hAnsi="Times New Roman" w:cs="Times New Roman"/>
          <w:b/>
          <w:sz w:val="18"/>
          <w:szCs w:val="18"/>
        </w:rPr>
      </w:pPr>
      <w:r w:rsidRPr="00B32191">
        <w:rPr>
          <w:rFonts w:ascii="Times New Roman" w:hAnsi="Times New Roman" w:cs="Times New Roman"/>
          <w:b/>
          <w:noProof/>
          <w:sz w:val="18"/>
          <w:szCs w:val="18"/>
        </w:rPr>
        <mc:AlternateContent>
          <mc:Choice Requires="wps">
            <w:drawing>
              <wp:anchor distT="0" distB="0" distL="114300" distR="114300" simplePos="0" relativeHeight="251769856" behindDoc="0" locked="0" layoutInCell="0" allowOverlap="1" wp14:anchorId="5D922DC2" wp14:editId="4BF25A85">
                <wp:simplePos x="0" y="0"/>
                <wp:positionH relativeFrom="margin">
                  <wp:align>right</wp:align>
                </wp:positionH>
                <wp:positionV relativeFrom="paragraph">
                  <wp:posOffset>129540</wp:posOffset>
                </wp:positionV>
                <wp:extent cx="6334125" cy="120015"/>
                <wp:effectExtent l="0" t="19050" r="47625" b="0"/>
                <wp:wrapNone/>
                <wp:docPr id="167"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4125" cy="120015"/>
                        </a:xfrm>
                        <a:custGeom>
                          <a:avLst/>
                          <a:gdLst>
                            <a:gd name="T0" fmla="*/ 0 w 10408"/>
                            <a:gd name="T1" fmla="*/ 0 h 1"/>
                            <a:gd name="T2" fmla="*/ 10408 w 10408"/>
                            <a:gd name="T3" fmla="*/ 0 h 1"/>
                          </a:gdLst>
                          <a:ahLst/>
                          <a:cxnLst>
                            <a:cxn ang="0">
                              <a:pos x="T0" y="T1"/>
                            </a:cxn>
                            <a:cxn ang="0">
                              <a:pos x="T2" y="T3"/>
                            </a:cxn>
                          </a:cxnLst>
                          <a:rect l="0" t="0" r="r" b="b"/>
                          <a:pathLst>
                            <a:path w="10408" h="1">
                              <a:moveTo>
                                <a:pt x="0" y="0"/>
                              </a:moveTo>
                              <a:lnTo>
                                <a:pt x="10408" y="0"/>
                              </a:lnTo>
                            </a:path>
                          </a:pathLst>
                        </a:custGeom>
                        <a:noFill/>
                        <a:ln w="57150" cmpd="thinThick">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8643A" id="Freeform 2" o:spid="_x0000_s1026" style="position:absolute;margin-left:447.55pt;margin-top:10.2pt;width:498.75pt;height:9.45pt;z-index:2517698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coordsize="104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" o:allowincell="f" path="m,l10408,e" filled="f" strokeweight="4.5pt">
                <v:stroke linestyle="thinThick"/>
                <v:path arrowok="t" o:connecttype="custom" o:connectlocs="0,0;6334125,0" o:connectangles="0,0"/>
                <w10:wrap anchorx="margin"/>
              </v:shape>
            </w:pict>
          </mc:Fallback>
        </mc:AlternateContent>
      </w:r>
      <w:r w:rsidR="00B96658" w:rsidRPr="00B32191">
        <w:rPr>
          <w:rFonts w:ascii="Times New Roman" w:hAnsi="Times New Roman" w:cs="Times New Roman"/>
          <w:b/>
          <w:sz w:val="18"/>
          <w:szCs w:val="18"/>
        </w:rPr>
        <w:t>АДМИНИСТРАЦИЯ ТРУБЧЕВСКОГО МУНИЦИПАЛЬНОГО РАЙОНА</w:t>
      </w:r>
    </w:p>
    <w:p w:rsidR="00B96658" w:rsidRPr="00B32191" w:rsidRDefault="00B96658" w:rsidP="00B32191">
      <w:pPr>
        <w:spacing w:after="0" w:line="240" w:lineRule="auto"/>
        <w:jc w:val="center"/>
        <w:rPr>
          <w:rFonts w:ascii="Times New Roman" w:hAnsi="Times New Roman" w:cs="Times New Roman"/>
          <w:b/>
          <w:sz w:val="18"/>
          <w:szCs w:val="18"/>
        </w:rPr>
      </w:pPr>
    </w:p>
    <w:p w:rsidR="00B96658" w:rsidRPr="00B32191" w:rsidRDefault="00B96658" w:rsidP="00B32191">
      <w:pPr>
        <w:spacing w:after="0" w:line="240" w:lineRule="auto"/>
        <w:jc w:val="center"/>
        <w:rPr>
          <w:rFonts w:ascii="Times New Roman" w:hAnsi="Times New Roman" w:cs="Times New Roman"/>
          <w:b/>
          <w:sz w:val="18"/>
          <w:szCs w:val="18"/>
        </w:rPr>
      </w:pPr>
      <w:r w:rsidRPr="00B32191">
        <w:rPr>
          <w:rFonts w:ascii="Times New Roman" w:hAnsi="Times New Roman" w:cs="Times New Roman"/>
          <w:b/>
          <w:sz w:val="18"/>
          <w:szCs w:val="18"/>
        </w:rPr>
        <w:t>ПОСТАНОВЛЕНИЕ</w:t>
      </w:r>
    </w:p>
    <w:p w:rsidR="00B96658" w:rsidRPr="00B32191" w:rsidRDefault="00B96658" w:rsidP="00B96658">
      <w:pPr>
        <w:spacing w:after="0" w:line="240" w:lineRule="auto"/>
        <w:rPr>
          <w:rFonts w:ascii="Times New Roman" w:hAnsi="Times New Roman" w:cs="Times New Roman"/>
          <w:b/>
          <w:sz w:val="18"/>
          <w:szCs w:val="18"/>
        </w:rPr>
      </w:pPr>
    </w:p>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от 26.08.2026г. № 488</w:t>
      </w:r>
    </w:p>
    <w:p w:rsidR="00B96658" w:rsidRPr="00FB4A22" w:rsidRDefault="00B96658" w:rsidP="00B96658">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г. Трубчевск</w:t>
      </w:r>
    </w:p>
    <w:p w:rsidR="00B96658" w:rsidRPr="00FB4A22" w:rsidRDefault="00B96658" w:rsidP="00B96658">
      <w:pPr>
        <w:spacing w:after="0" w:line="240" w:lineRule="auto"/>
        <w:rPr>
          <w:rFonts w:ascii="Times New Roman" w:hAnsi="Times New Roman" w:cs="Times New Roman"/>
          <w:sz w:val="18"/>
          <w:szCs w:val="18"/>
        </w:rPr>
      </w:pPr>
    </w:p>
    <w:p w:rsidR="00B96658" w:rsidRPr="00FB4A22" w:rsidRDefault="00B96658" w:rsidP="00B96658">
      <w:pPr>
        <w:pStyle w:val="210"/>
        <w:shd w:val="clear" w:color="auto" w:fill="auto"/>
        <w:spacing w:before="0" w:after="0" w:line="240" w:lineRule="auto"/>
        <w:jc w:val="center"/>
        <w:rPr>
          <w:rStyle w:val="21"/>
          <w:sz w:val="18"/>
          <w:szCs w:val="18"/>
        </w:rPr>
      </w:pPr>
      <w:r w:rsidRPr="00FB4A22">
        <w:rPr>
          <w:rStyle w:val="21"/>
          <w:sz w:val="18"/>
          <w:szCs w:val="18"/>
        </w:rPr>
        <w:t xml:space="preserve">Об утверждении Положения о порядке организации </w:t>
      </w:r>
    </w:p>
    <w:p w:rsidR="00B96658" w:rsidRPr="00FB4A22" w:rsidRDefault="00B96658" w:rsidP="00B96658">
      <w:pPr>
        <w:pStyle w:val="210"/>
        <w:shd w:val="clear" w:color="auto" w:fill="auto"/>
        <w:spacing w:before="0" w:after="0" w:line="240" w:lineRule="auto"/>
        <w:jc w:val="center"/>
        <w:rPr>
          <w:sz w:val="18"/>
          <w:szCs w:val="18"/>
        </w:rPr>
      </w:pPr>
      <w:r w:rsidRPr="00FB4A22">
        <w:rPr>
          <w:rStyle w:val="21"/>
          <w:sz w:val="18"/>
          <w:szCs w:val="18"/>
        </w:rPr>
        <w:t xml:space="preserve">качественного горячего питания обучающихся общеобразовательных организаций </w:t>
      </w:r>
      <w:proofErr w:type="spellStart"/>
      <w:r w:rsidRPr="00FB4A22">
        <w:rPr>
          <w:rStyle w:val="21"/>
          <w:sz w:val="18"/>
          <w:szCs w:val="18"/>
        </w:rPr>
        <w:t>Трубчевского</w:t>
      </w:r>
      <w:proofErr w:type="spellEnd"/>
      <w:r w:rsidRPr="00FB4A22">
        <w:rPr>
          <w:rStyle w:val="21"/>
          <w:sz w:val="18"/>
          <w:szCs w:val="18"/>
        </w:rPr>
        <w:t xml:space="preserve"> муниципального района</w:t>
      </w:r>
    </w:p>
    <w:p w:rsidR="00B96658" w:rsidRPr="00FB4A22" w:rsidRDefault="00B96658" w:rsidP="00B96658">
      <w:pPr>
        <w:pStyle w:val="210"/>
        <w:shd w:val="clear" w:color="auto" w:fill="auto"/>
        <w:spacing w:before="0" w:after="0" w:line="240" w:lineRule="auto"/>
        <w:ind w:firstLine="709"/>
        <w:jc w:val="both"/>
        <w:rPr>
          <w:rStyle w:val="21"/>
          <w:sz w:val="18"/>
          <w:szCs w:val="18"/>
        </w:rPr>
      </w:pPr>
    </w:p>
    <w:p w:rsidR="00B96658" w:rsidRPr="00FB4A22" w:rsidRDefault="00B96658" w:rsidP="00B96658">
      <w:pPr>
        <w:autoSpaceDE w:val="0"/>
        <w:autoSpaceDN w:val="0"/>
        <w:adjustRightInd w:val="0"/>
        <w:spacing w:after="0" w:line="240" w:lineRule="auto"/>
        <w:ind w:firstLine="709"/>
        <w:jc w:val="both"/>
        <w:rPr>
          <w:rStyle w:val="12"/>
          <w:b w:val="0"/>
          <w:bCs w:val="0"/>
          <w:sz w:val="18"/>
          <w:szCs w:val="18"/>
        </w:rPr>
      </w:pPr>
      <w:r w:rsidRPr="00FB4A22">
        <w:rPr>
          <w:rStyle w:val="21"/>
          <w:sz w:val="18"/>
          <w:szCs w:val="18"/>
        </w:rPr>
        <w:t>В целях улучшения организации качественного горячего питания обучающихся в период основного учебного процесса и во исполнение Федерального закона  от  29.12.2012 № 273-ФЗ «Об образовании в Российской Федерации», Указа Президента Российской</w:t>
      </w:r>
      <w:r w:rsidRPr="00FB4A22">
        <w:rPr>
          <w:rStyle w:val="21"/>
          <w:sz w:val="18"/>
          <w:szCs w:val="18"/>
        </w:rPr>
        <w:tab/>
        <w:t xml:space="preserve"> Федерации от 15.05.2026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Указа Президента Российской</w:t>
      </w:r>
      <w:r w:rsidRPr="00FB4A22">
        <w:rPr>
          <w:rStyle w:val="21"/>
          <w:sz w:val="18"/>
          <w:szCs w:val="18"/>
        </w:rPr>
        <w:tab/>
        <w:t xml:space="preserve"> Федерации от 23.01.2024 № 63 «О мерах поддержки многодетных семей», Закона Брянской области от 02.10.2023 № 69-З «</w:t>
      </w:r>
      <w:r w:rsidRPr="00FB4A22">
        <w:rPr>
          <w:rFonts w:ascii="Times New Roman" w:eastAsiaTheme="minorHAnsi" w:hAnsi="Times New Roman" w:cs="Times New Roman"/>
          <w:sz w:val="18"/>
          <w:szCs w:val="18"/>
          <w:lang w:eastAsia="en-US"/>
        </w:rPr>
        <w:t>О дополнительных мерах социальной поддержки отдельных категорий военнослужащих, сотрудников федеральных государственных органов, лиц, поступивших в добровольческие формирования, работников специализированного государственного унитарного предприятия, а также членов их семей</w:t>
      </w:r>
      <w:r w:rsidRPr="00FB4A22">
        <w:rPr>
          <w:rStyle w:val="21"/>
          <w:sz w:val="18"/>
          <w:szCs w:val="18"/>
        </w:rPr>
        <w:t xml:space="preserve">», Указа Губернатора Брянской области  от 10.11.2023 № 162 «О создании специализированного государственного унитарного предприятия «Центр специального назначения «Защита» Брянской области», постановления администрации </w:t>
      </w:r>
      <w:proofErr w:type="spellStart"/>
      <w:r w:rsidRPr="00FB4A22">
        <w:rPr>
          <w:rStyle w:val="21"/>
          <w:sz w:val="18"/>
          <w:szCs w:val="18"/>
        </w:rPr>
        <w:t>Трубчевского</w:t>
      </w:r>
      <w:proofErr w:type="spellEnd"/>
      <w:r w:rsidRPr="00FB4A22">
        <w:rPr>
          <w:rStyle w:val="21"/>
          <w:sz w:val="18"/>
          <w:szCs w:val="18"/>
        </w:rPr>
        <w:t xml:space="preserve"> муниципального района от 24.06.2026 № 344 «Об утверждении порядков предоставления мер поддержки участникам специальной военной операции и членам их семей на территории </w:t>
      </w:r>
      <w:proofErr w:type="spellStart"/>
      <w:r w:rsidRPr="00FB4A22">
        <w:rPr>
          <w:rStyle w:val="21"/>
          <w:sz w:val="18"/>
          <w:szCs w:val="18"/>
        </w:rPr>
        <w:t>Трубчевского</w:t>
      </w:r>
      <w:proofErr w:type="spellEnd"/>
      <w:r w:rsidRPr="00FB4A22">
        <w:rPr>
          <w:rStyle w:val="21"/>
          <w:sz w:val="18"/>
          <w:szCs w:val="18"/>
        </w:rPr>
        <w:t xml:space="preserve"> муниципального района»</w:t>
      </w:r>
    </w:p>
    <w:p w:rsidR="00B96658" w:rsidRPr="00FB4A22" w:rsidRDefault="00B96658" w:rsidP="00B96658">
      <w:pPr>
        <w:pStyle w:val="13"/>
        <w:keepNext/>
        <w:keepLines/>
        <w:shd w:val="clear" w:color="auto" w:fill="auto"/>
        <w:spacing w:after="0" w:line="240" w:lineRule="auto"/>
        <w:ind w:firstLine="720"/>
        <w:jc w:val="both"/>
        <w:rPr>
          <w:b w:val="0"/>
          <w:bCs w:val="0"/>
          <w:sz w:val="18"/>
          <w:szCs w:val="18"/>
        </w:rPr>
      </w:pPr>
      <w:r w:rsidRPr="00FB4A22">
        <w:rPr>
          <w:rStyle w:val="12"/>
          <w:sz w:val="18"/>
          <w:szCs w:val="18"/>
        </w:rPr>
        <w:t>ПОСТАНОВЛЯЮ:</w:t>
      </w:r>
    </w:p>
    <w:p w:rsidR="00B96658" w:rsidRPr="00FB4A22" w:rsidRDefault="00B96658" w:rsidP="00B96658">
      <w:pPr>
        <w:pStyle w:val="210"/>
        <w:shd w:val="clear" w:color="auto" w:fill="auto"/>
        <w:tabs>
          <w:tab w:val="left" w:pos="1334"/>
        </w:tabs>
        <w:spacing w:before="0" w:after="0" w:line="240" w:lineRule="auto"/>
        <w:ind w:firstLine="709"/>
        <w:jc w:val="both"/>
        <w:rPr>
          <w:sz w:val="18"/>
          <w:szCs w:val="18"/>
        </w:rPr>
      </w:pPr>
      <w:r w:rsidRPr="00FB4A22">
        <w:rPr>
          <w:rStyle w:val="21"/>
          <w:sz w:val="18"/>
          <w:szCs w:val="18"/>
        </w:rPr>
        <w:t xml:space="preserve">1.Утвердить прилагаемое Положение о порядке организации качественного горячего питания обучающихся общеобразовательных организаций </w:t>
      </w:r>
      <w:proofErr w:type="spellStart"/>
      <w:r w:rsidRPr="00FB4A22">
        <w:rPr>
          <w:rStyle w:val="21"/>
          <w:sz w:val="18"/>
          <w:szCs w:val="18"/>
        </w:rPr>
        <w:t>Трубчевского</w:t>
      </w:r>
      <w:proofErr w:type="spellEnd"/>
      <w:r w:rsidRPr="00FB4A22">
        <w:rPr>
          <w:rStyle w:val="21"/>
          <w:sz w:val="18"/>
          <w:szCs w:val="18"/>
        </w:rPr>
        <w:t xml:space="preserve"> муниципального района.</w:t>
      </w:r>
    </w:p>
    <w:p w:rsidR="00B96658" w:rsidRPr="00FB4A22" w:rsidRDefault="00B96658" w:rsidP="00B96658">
      <w:pPr>
        <w:pStyle w:val="210"/>
        <w:shd w:val="clear" w:color="auto" w:fill="auto"/>
        <w:tabs>
          <w:tab w:val="left" w:pos="1334"/>
        </w:tabs>
        <w:spacing w:before="0" w:after="0" w:line="240" w:lineRule="auto"/>
        <w:ind w:firstLine="709"/>
        <w:jc w:val="both"/>
        <w:rPr>
          <w:rStyle w:val="21"/>
          <w:sz w:val="18"/>
          <w:szCs w:val="18"/>
        </w:rPr>
      </w:pPr>
      <w:r w:rsidRPr="00FB4A22">
        <w:rPr>
          <w:rStyle w:val="21"/>
          <w:sz w:val="18"/>
          <w:szCs w:val="18"/>
        </w:rPr>
        <w:t xml:space="preserve">2.Признать утратившим силу постановление администрации </w:t>
      </w:r>
      <w:proofErr w:type="spellStart"/>
      <w:r w:rsidRPr="00FB4A22">
        <w:rPr>
          <w:rStyle w:val="21"/>
          <w:sz w:val="18"/>
          <w:szCs w:val="18"/>
        </w:rPr>
        <w:t>Трубчевского</w:t>
      </w:r>
      <w:proofErr w:type="spellEnd"/>
      <w:r w:rsidRPr="00FB4A22">
        <w:rPr>
          <w:rStyle w:val="21"/>
          <w:sz w:val="18"/>
          <w:szCs w:val="18"/>
        </w:rPr>
        <w:t xml:space="preserve"> муниципального района от 29.08.2025 № 512 «Об утверждении Положения о порядке организации качественного горячего питания обучающихся общеобразовательных организаций </w:t>
      </w:r>
      <w:proofErr w:type="spellStart"/>
      <w:r w:rsidRPr="00FB4A22">
        <w:rPr>
          <w:rStyle w:val="21"/>
          <w:sz w:val="18"/>
          <w:szCs w:val="18"/>
        </w:rPr>
        <w:t>Трубчевского</w:t>
      </w:r>
      <w:proofErr w:type="spellEnd"/>
      <w:r w:rsidRPr="00FB4A22">
        <w:rPr>
          <w:rStyle w:val="21"/>
          <w:sz w:val="18"/>
          <w:szCs w:val="18"/>
        </w:rPr>
        <w:t xml:space="preserve"> муниципального района».</w:t>
      </w:r>
    </w:p>
    <w:p w:rsidR="00B96658" w:rsidRPr="00FB4A22" w:rsidRDefault="00B96658" w:rsidP="00B96658">
      <w:pPr>
        <w:pStyle w:val="210"/>
        <w:shd w:val="clear" w:color="auto" w:fill="auto"/>
        <w:tabs>
          <w:tab w:val="left" w:pos="1334"/>
        </w:tabs>
        <w:spacing w:before="0" w:after="0" w:line="240" w:lineRule="auto"/>
        <w:ind w:firstLine="709"/>
        <w:jc w:val="both"/>
        <w:rPr>
          <w:rStyle w:val="21"/>
          <w:sz w:val="18"/>
          <w:szCs w:val="18"/>
        </w:rPr>
      </w:pPr>
      <w:r w:rsidRPr="00FB4A22">
        <w:rPr>
          <w:rStyle w:val="21"/>
          <w:sz w:val="18"/>
          <w:szCs w:val="18"/>
        </w:rPr>
        <w:t>3.Настоящее постановление вступает в силу с 1 сентября 2026 года.</w:t>
      </w:r>
    </w:p>
    <w:p w:rsidR="00B96658" w:rsidRPr="00FB4A22" w:rsidRDefault="00B96658" w:rsidP="00B96658">
      <w:pPr>
        <w:pStyle w:val="210"/>
        <w:shd w:val="clear" w:color="auto" w:fill="auto"/>
        <w:spacing w:before="0" w:after="0" w:line="240" w:lineRule="auto"/>
        <w:ind w:firstLine="709"/>
        <w:jc w:val="both"/>
        <w:rPr>
          <w:sz w:val="18"/>
          <w:szCs w:val="18"/>
        </w:rPr>
      </w:pPr>
      <w:r w:rsidRPr="00FB4A22">
        <w:rPr>
          <w:sz w:val="18"/>
          <w:szCs w:val="18"/>
        </w:rPr>
        <w:t xml:space="preserve">4.Настоящее постановление опубликовать в Информационном бюллетене </w:t>
      </w:r>
      <w:proofErr w:type="spellStart"/>
      <w:r w:rsidRPr="00FB4A22">
        <w:rPr>
          <w:sz w:val="18"/>
          <w:szCs w:val="18"/>
        </w:rPr>
        <w:t>Трубчевского</w:t>
      </w:r>
      <w:proofErr w:type="spellEnd"/>
      <w:r w:rsidRPr="00FB4A22">
        <w:rPr>
          <w:sz w:val="18"/>
          <w:szCs w:val="18"/>
        </w:rPr>
        <w:t xml:space="preserve"> муниципального района и разместить на официальном сайте администрации </w:t>
      </w:r>
      <w:proofErr w:type="spellStart"/>
      <w:r w:rsidRPr="00FB4A22">
        <w:rPr>
          <w:sz w:val="18"/>
          <w:szCs w:val="18"/>
        </w:rPr>
        <w:t>Трубчевского</w:t>
      </w:r>
      <w:proofErr w:type="spellEnd"/>
      <w:r w:rsidRPr="00FB4A22">
        <w:rPr>
          <w:sz w:val="18"/>
          <w:szCs w:val="18"/>
        </w:rPr>
        <w:t xml:space="preserve"> муниципального района в сети  Интернет (</w:t>
      </w:r>
      <w:hyperlink r:id="rId79" w:history="1">
        <w:r w:rsidRPr="00FB4A22">
          <w:rPr>
            <w:rStyle w:val="a3"/>
            <w:color w:val="auto"/>
            <w:sz w:val="18"/>
            <w:szCs w:val="18"/>
            <w:u w:val="none"/>
          </w:rPr>
          <w:t>www.trubech.ru</w:t>
        </w:r>
      </w:hyperlink>
      <w:r w:rsidRPr="00FB4A22">
        <w:rPr>
          <w:sz w:val="18"/>
          <w:szCs w:val="18"/>
        </w:rPr>
        <w:t>).</w:t>
      </w:r>
    </w:p>
    <w:p w:rsidR="00B96658" w:rsidRPr="00FB4A22" w:rsidRDefault="00B96658" w:rsidP="00B96658">
      <w:pPr>
        <w:pStyle w:val="210"/>
        <w:shd w:val="clear" w:color="auto" w:fill="auto"/>
        <w:tabs>
          <w:tab w:val="left" w:pos="1718"/>
        </w:tabs>
        <w:spacing w:before="0" w:after="0" w:line="240" w:lineRule="auto"/>
        <w:jc w:val="both"/>
        <w:rPr>
          <w:sz w:val="18"/>
          <w:szCs w:val="18"/>
        </w:rPr>
      </w:pPr>
      <w:r w:rsidRPr="00FB4A22">
        <w:rPr>
          <w:sz w:val="18"/>
          <w:szCs w:val="18"/>
        </w:rPr>
        <w:t xml:space="preserve">           5.Контроль за исполнением настоящего постановления возложить на заместителя главы администрации </w:t>
      </w:r>
      <w:proofErr w:type="spellStart"/>
      <w:r w:rsidRPr="00FB4A22">
        <w:rPr>
          <w:sz w:val="18"/>
          <w:szCs w:val="18"/>
        </w:rPr>
        <w:t>Трубчевского</w:t>
      </w:r>
      <w:proofErr w:type="spellEnd"/>
      <w:r w:rsidRPr="00FB4A22">
        <w:rPr>
          <w:sz w:val="18"/>
          <w:szCs w:val="18"/>
        </w:rPr>
        <w:t xml:space="preserve"> муниципального района </w:t>
      </w:r>
      <w:proofErr w:type="spellStart"/>
      <w:r w:rsidRPr="00FB4A22">
        <w:rPr>
          <w:sz w:val="18"/>
          <w:szCs w:val="18"/>
        </w:rPr>
        <w:t>А.А.Рыжикову</w:t>
      </w:r>
      <w:proofErr w:type="spellEnd"/>
      <w:r w:rsidRPr="00FB4A22">
        <w:rPr>
          <w:sz w:val="18"/>
          <w:szCs w:val="18"/>
        </w:rPr>
        <w:t>.</w:t>
      </w:r>
    </w:p>
    <w:p w:rsidR="00B96658" w:rsidRPr="00FB4A22" w:rsidRDefault="00B96658" w:rsidP="00B96658">
      <w:pPr>
        <w:autoSpaceDE w:val="0"/>
        <w:autoSpaceDN w:val="0"/>
        <w:adjustRightInd w:val="0"/>
        <w:spacing w:after="0" w:line="240" w:lineRule="auto"/>
        <w:jc w:val="both"/>
        <w:rPr>
          <w:rFonts w:ascii="Times New Roman" w:hAnsi="Times New Roman" w:cs="Times New Roman"/>
          <w:sz w:val="18"/>
          <w:szCs w:val="18"/>
        </w:rPr>
      </w:pPr>
    </w:p>
    <w:p w:rsidR="00B96658" w:rsidRPr="00FB4A22" w:rsidRDefault="00B96658" w:rsidP="00B96658">
      <w:pPr>
        <w:autoSpaceDE w:val="0"/>
        <w:autoSpaceDN w:val="0"/>
        <w:adjustRightInd w:val="0"/>
        <w:spacing w:after="0" w:line="240" w:lineRule="auto"/>
        <w:jc w:val="both"/>
        <w:rPr>
          <w:rFonts w:ascii="Times New Roman" w:hAnsi="Times New Roman" w:cs="Times New Roman"/>
          <w:sz w:val="18"/>
          <w:szCs w:val="18"/>
        </w:rPr>
      </w:pPr>
      <w:r w:rsidRPr="00FB4A22">
        <w:rPr>
          <w:rFonts w:ascii="Times New Roman" w:hAnsi="Times New Roman" w:cs="Times New Roman"/>
          <w:sz w:val="18"/>
          <w:szCs w:val="18"/>
        </w:rPr>
        <w:t xml:space="preserve">Глава администрации </w:t>
      </w:r>
    </w:p>
    <w:p w:rsidR="00B96658" w:rsidRDefault="00B96658" w:rsidP="00B96658">
      <w:pPr>
        <w:autoSpaceDE w:val="0"/>
        <w:autoSpaceDN w:val="0"/>
        <w:adjustRightInd w:val="0"/>
        <w:spacing w:after="0" w:line="240" w:lineRule="auto"/>
        <w:jc w:val="both"/>
        <w:rPr>
          <w:rFonts w:ascii="Times New Roman" w:hAnsi="Times New Roman" w:cs="Times New Roman"/>
          <w:sz w:val="18"/>
          <w:szCs w:val="18"/>
        </w:rPr>
      </w:pP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w:t>
      </w:r>
      <w:r w:rsidR="00B32191">
        <w:rPr>
          <w:rFonts w:ascii="Times New Roman" w:hAnsi="Times New Roman" w:cs="Times New Roman"/>
          <w:sz w:val="18"/>
          <w:szCs w:val="18"/>
        </w:rPr>
        <w:t xml:space="preserve">                                                                                                </w:t>
      </w:r>
      <w:r w:rsidRPr="00FB4A22">
        <w:rPr>
          <w:rFonts w:ascii="Times New Roman" w:hAnsi="Times New Roman" w:cs="Times New Roman"/>
          <w:sz w:val="18"/>
          <w:szCs w:val="18"/>
        </w:rPr>
        <w:t xml:space="preserve"> </w:t>
      </w:r>
      <w:proofErr w:type="spellStart"/>
      <w:r w:rsidRPr="00FB4A22">
        <w:rPr>
          <w:rFonts w:ascii="Times New Roman" w:hAnsi="Times New Roman" w:cs="Times New Roman"/>
          <w:sz w:val="18"/>
          <w:szCs w:val="18"/>
        </w:rPr>
        <w:t>И.И.Обыдённов</w:t>
      </w:r>
      <w:proofErr w:type="spellEnd"/>
    </w:p>
    <w:p w:rsidR="00B32191" w:rsidRPr="00FB4A22" w:rsidRDefault="00B32191" w:rsidP="00B96658">
      <w:pPr>
        <w:autoSpaceDE w:val="0"/>
        <w:autoSpaceDN w:val="0"/>
        <w:adjustRightInd w:val="0"/>
        <w:spacing w:after="0" w:line="240" w:lineRule="auto"/>
        <w:jc w:val="both"/>
        <w:rPr>
          <w:rFonts w:ascii="Times New Roman" w:hAnsi="Times New Roman" w:cs="Times New Roman"/>
          <w:sz w:val="18"/>
          <w:szCs w:val="18"/>
        </w:rPr>
      </w:pPr>
    </w:p>
    <w:p w:rsidR="00B96658" w:rsidRPr="00FB4A22" w:rsidRDefault="00B96658" w:rsidP="00B96658">
      <w:pPr>
        <w:autoSpaceDE w:val="0"/>
        <w:autoSpaceDN w:val="0"/>
        <w:adjustRightInd w:val="0"/>
        <w:spacing w:after="0" w:line="240" w:lineRule="auto"/>
        <w:jc w:val="right"/>
        <w:rPr>
          <w:rStyle w:val="12"/>
          <w:b w:val="0"/>
          <w:bCs w:val="0"/>
          <w:sz w:val="18"/>
          <w:szCs w:val="18"/>
        </w:rPr>
      </w:pPr>
      <w:r w:rsidRPr="00FB4A22">
        <w:rPr>
          <w:rStyle w:val="12"/>
          <w:b w:val="0"/>
          <w:bCs w:val="0"/>
          <w:sz w:val="18"/>
          <w:szCs w:val="18"/>
        </w:rPr>
        <w:t>Утверждено</w:t>
      </w:r>
    </w:p>
    <w:p w:rsidR="00B96658" w:rsidRPr="00FB4A22" w:rsidRDefault="00B96658" w:rsidP="00B96658">
      <w:pPr>
        <w:pStyle w:val="13"/>
        <w:keepNext/>
        <w:keepLines/>
        <w:shd w:val="clear" w:color="auto" w:fill="auto"/>
        <w:spacing w:after="0" w:line="240" w:lineRule="auto"/>
        <w:ind w:firstLine="709"/>
        <w:jc w:val="right"/>
        <w:rPr>
          <w:rStyle w:val="12"/>
          <w:sz w:val="18"/>
          <w:szCs w:val="18"/>
        </w:rPr>
      </w:pPr>
      <w:r w:rsidRPr="00FB4A22">
        <w:rPr>
          <w:rStyle w:val="12"/>
          <w:sz w:val="18"/>
          <w:szCs w:val="18"/>
        </w:rPr>
        <w:t>постановлением администрации</w:t>
      </w:r>
    </w:p>
    <w:p w:rsidR="00B96658" w:rsidRPr="00FB4A22" w:rsidRDefault="00B96658" w:rsidP="00B96658">
      <w:pPr>
        <w:pStyle w:val="13"/>
        <w:keepNext/>
        <w:keepLines/>
        <w:shd w:val="clear" w:color="auto" w:fill="auto"/>
        <w:spacing w:after="0" w:line="240" w:lineRule="auto"/>
        <w:ind w:firstLine="709"/>
        <w:jc w:val="right"/>
        <w:rPr>
          <w:rStyle w:val="12"/>
          <w:sz w:val="18"/>
          <w:szCs w:val="18"/>
        </w:rPr>
      </w:pPr>
      <w:proofErr w:type="spellStart"/>
      <w:r w:rsidRPr="00FB4A22">
        <w:rPr>
          <w:rStyle w:val="12"/>
          <w:sz w:val="18"/>
          <w:szCs w:val="18"/>
        </w:rPr>
        <w:t>Трубчевского</w:t>
      </w:r>
      <w:proofErr w:type="spellEnd"/>
      <w:r w:rsidRPr="00FB4A22">
        <w:rPr>
          <w:rStyle w:val="12"/>
          <w:sz w:val="18"/>
          <w:szCs w:val="18"/>
        </w:rPr>
        <w:t xml:space="preserve"> муниципального района</w:t>
      </w:r>
    </w:p>
    <w:p w:rsidR="00B96658" w:rsidRPr="00FB4A22" w:rsidRDefault="00B96658" w:rsidP="00B96658">
      <w:pPr>
        <w:pStyle w:val="13"/>
        <w:keepNext/>
        <w:keepLines/>
        <w:shd w:val="clear" w:color="auto" w:fill="auto"/>
        <w:spacing w:after="0" w:line="240" w:lineRule="auto"/>
        <w:ind w:firstLine="709"/>
        <w:jc w:val="right"/>
        <w:rPr>
          <w:rStyle w:val="12"/>
          <w:sz w:val="18"/>
          <w:szCs w:val="18"/>
        </w:rPr>
      </w:pPr>
      <w:r w:rsidRPr="00FB4A22">
        <w:rPr>
          <w:rStyle w:val="12"/>
          <w:sz w:val="18"/>
          <w:szCs w:val="18"/>
        </w:rPr>
        <w:t xml:space="preserve">               от 26.08.2026г. № 488                     </w:t>
      </w:r>
    </w:p>
    <w:p w:rsidR="00B96658" w:rsidRPr="00FB4A22" w:rsidRDefault="00B96658" w:rsidP="00B96658">
      <w:pPr>
        <w:pStyle w:val="13"/>
        <w:keepNext/>
        <w:keepLines/>
        <w:shd w:val="clear" w:color="auto" w:fill="auto"/>
        <w:spacing w:after="0" w:line="240" w:lineRule="auto"/>
        <w:jc w:val="left"/>
        <w:rPr>
          <w:rStyle w:val="12"/>
          <w:sz w:val="18"/>
          <w:szCs w:val="18"/>
        </w:rPr>
      </w:pPr>
    </w:p>
    <w:p w:rsidR="00B96658" w:rsidRPr="00FB4A22" w:rsidRDefault="00B96658" w:rsidP="00B96658">
      <w:pPr>
        <w:pStyle w:val="13"/>
        <w:keepNext/>
        <w:keepLines/>
        <w:shd w:val="clear" w:color="auto" w:fill="auto"/>
        <w:spacing w:after="0" w:line="240" w:lineRule="auto"/>
        <w:rPr>
          <w:b w:val="0"/>
          <w:sz w:val="18"/>
          <w:szCs w:val="18"/>
        </w:rPr>
      </w:pPr>
      <w:r w:rsidRPr="00FB4A22">
        <w:rPr>
          <w:rStyle w:val="12"/>
          <w:sz w:val="18"/>
          <w:szCs w:val="18"/>
        </w:rPr>
        <w:t>Положение</w:t>
      </w:r>
    </w:p>
    <w:p w:rsidR="00B96658" w:rsidRPr="00B32191" w:rsidRDefault="00B96658" w:rsidP="00B32191">
      <w:pPr>
        <w:spacing w:after="0" w:line="240" w:lineRule="auto"/>
        <w:jc w:val="center"/>
        <w:rPr>
          <w:rStyle w:val="12"/>
          <w:b w:val="0"/>
          <w:bCs w:val="0"/>
          <w:sz w:val="18"/>
          <w:szCs w:val="18"/>
          <w:shd w:val="clear" w:color="auto" w:fill="auto"/>
        </w:rPr>
      </w:pPr>
      <w:r w:rsidRPr="00FB4A22">
        <w:rPr>
          <w:rStyle w:val="40"/>
          <w:b w:val="0"/>
          <w:sz w:val="18"/>
          <w:szCs w:val="18"/>
        </w:rPr>
        <w:t xml:space="preserve">о порядке организации качественного горячего питания обучающихся общеобразовательных организаций </w:t>
      </w:r>
      <w:proofErr w:type="spellStart"/>
      <w:r w:rsidRPr="00FB4A22">
        <w:rPr>
          <w:rStyle w:val="40"/>
          <w:b w:val="0"/>
          <w:sz w:val="18"/>
          <w:szCs w:val="18"/>
        </w:rPr>
        <w:t>Трубчевского</w:t>
      </w:r>
      <w:proofErr w:type="spellEnd"/>
      <w:r w:rsidRPr="00FB4A22">
        <w:rPr>
          <w:rStyle w:val="40"/>
          <w:b w:val="0"/>
          <w:sz w:val="18"/>
          <w:szCs w:val="18"/>
        </w:rPr>
        <w:t xml:space="preserve"> </w:t>
      </w:r>
      <w:r w:rsidRPr="00B32191">
        <w:rPr>
          <w:rStyle w:val="40"/>
          <w:b w:val="0"/>
          <w:sz w:val="18"/>
          <w:szCs w:val="18"/>
        </w:rPr>
        <w:t>муниципального</w:t>
      </w:r>
      <w:bookmarkStart w:id="0" w:name="bookmark1"/>
      <w:r w:rsidR="00B32191" w:rsidRPr="00B32191">
        <w:rPr>
          <w:rStyle w:val="40"/>
          <w:b w:val="0"/>
          <w:sz w:val="18"/>
          <w:szCs w:val="18"/>
        </w:rPr>
        <w:t xml:space="preserve"> </w:t>
      </w:r>
      <w:r w:rsidRPr="00B32191">
        <w:rPr>
          <w:rStyle w:val="12"/>
          <w:b w:val="0"/>
          <w:sz w:val="18"/>
          <w:szCs w:val="18"/>
        </w:rPr>
        <w:t>района</w:t>
      </w:r>
      <w:bookmarkEnd w:id="0"/>
    </w:p>
    <w:p w:rsidR="00B96658" w:rsidRPr="00FB4A22" w:rsidRDefault="00B96658" w:rsidP="00B96658">
      <w:pPr>
        <w:pStyle w:val="13"/>
        <w:keepNext/>
        <w:keepLines/>
        <w:shd w:val="clear" w:color="auto" w:fill="auto"/>
        <w:spacing w:after="0" w:line="240" w:lineRule="auto"/>
        <w:jc w:val="left"/>
        <w:rPr>
          <w:b w:val="0"/>
          <w:sz w:val="18"/>
          <w:szCs w:val="18"/>
        </w:rPr>
      </w:pPr>
    </w:p>
    <w:p w:rsidR="00B96658" w:rsidRPr="00FB4A22" w:rsidRDefault="00B96658" w:rsidP="00B96658">
      <w:pPr>
        <w:pStyle w:val="13"/>
        <w:keepNext/>
        <w:keepLines/>
        <w:numPr>
          <w:ilvl w:val="0"/>
          <w:numId w:val="20"/>
        </w:numPr>
        <w:shd w:val="clear" w:color="auto" w:fill="auto"/>
        <w:tabs>
          <w:tab w:val="left" w:pos="0"/>
        </w:tabs>
        <w:spacing w:after="0" w:line="240" w:lineRule="auto"/>
        <w:rPr>
          <w:b w:val="0"/>
          <w:sz w:val="18"/>
          <w:szCs w:val="18"/>
        </w:rPr>
      </w:pPr>
      <w:bookmarkStart w:id="1" w:name="bookmark2"/>
      <w:r w:rsidRPr="00FB4A22">
        <w:rPr>
          <w:rStyle w:val="12"/>
          <w:sz w:val="18"/>
          <w:szCs w:val="18"/>
        </w:rPr>
        <w:t>Общие положения</w:t>
      </w:r>
      <w:bookmarkEnd w:id="1"/>
    </w:p>
    <w:p w:rsidR="00B96658" w:rsidRPr="00FB4A22" w:rsidRDefault="00B96658" w:rsidP="00B96658">
      <w:pPr>
        <w:pStyle w:val="210"/>
        <w:shd w:val="clear" w:color="auto" w:fill="auto"/>
        <w:spacing w:before="0" w:after="0" w:line="240" w:lineRule="auto"/>
        <w:ind w:firstLine="709"/>
        <w:jc w:val="both"/>
        <w:rPr>
          <w:sz w:val="18"/>
          <w:szCs w:val="18"/>
        </w:rPr>
      </w:pPr>
      <w:r w:rsidRPr="00FB4A22">
        <w:rPr>
          <w:rStyle w:val="21"/>
          <w:sz w:val="18"/>
          <w:szCs w:val="18"/>
        </w:rPr>
        <w:t xml:space="preserve">Настоящее Положение разработано в целях </w:t>
      </w:r>
      <w:proofErr w:type="gramStart"/>
      <w:r w:rsidRPr="00FB4A22">
        <w:rPr>
          <w:rStyle w:val="21"/>
          <w:sz w:val="18"/>
          <w:szCs w:val="18"/>
        </w:rPr>
        <w:t>сохранения и укрепления здоровья</w:t>
      </w:r>
      <w:proofErr w:type="gramEnd"/>
      <w:r w:rsidRPr="00FB4A22">
        <w:rPr>
          <w:rStyle w:val="21"/>
          <w:sz w:val="18"/>
          <w:szCs w:val="18"/>
        </w:rPr>
        <w:t xml:space="preserve"> обучающихся муниципальных общеобразовательных организаций </w:t>
      </w:r>
      <w:proofErr w:type="spellStart"/>
      <w:r w:rsidRPr="00FB4A22">
        <w:rPr>
          <w:rStyle w:val="21"/>
          <w:sz w:val="18"/>
          <w:szCs w:val="18"/>
        </w:rPr>
        <w:t>Трубчевского</w:t>
      </w:r>
      <w:proofErr w:type="spellEnd"/>
      <w:r w:rsidRPr="00FB4A22">
        <w:rPr>
          <w:rStyle w:val="21"/>
          <w:sz w:val="18"/>
          <w:szCs w:val="18"/>
        </w:rPr>
        <w:t xml:space="preserve"> муниципального района в соответствии с Федеральным законом от 29.12.2012 № 273-ФЗ «Об образовании в Российской Федерации».</w:t>
      </w:r>
    </w:p>
    <w:p w:rsidR="00B96658" w:rsidRPr="00FB4A22" w:rsidRDefault="00B96658" w:rsidP="00B96658">
      <w:pPr>
        <w:pStyle w:val="210"/>
        <w:shd w:val="clear" w:color="auto" w:fill="auto"/>
        <w:spacing w:before="0" w:after="0" w:line="240" w:lineRule="auto"/>
        <w:ind w:firstLine="709"/>
        <w:jc w:val="both"/>
        <w:rPr>
          <w:sz w:val="18"/>
          <w:szCs w:val="18"/>
        </w:rPr>
      </w:pPr>
      <w:r w:rsidRPr="00FB4A22">
        <w:rPr>
          <w:rStyle w:val="21"/>
          <w:sz w:val="18"/>
          <w:szCs w:val="18"/>
        </w:rPr>
        <w:t>Основными задачами организации питания обучающихся в муниципальных общеобразовательных организациях являются обеспечение обучающихся рациональным и сбалансированным питанием, гарантирование качества и безопасности питания учащихся, пищевых продуктов, используемых в приготовлении пищи, использование принципов здорового и полноценного питания.</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 xml:space="preserve">Настоящее Положение распространяется на обучающихся, осваивающих образовательные программы начального общего, основного общего, среднего общего образования в общеобразовательных организациях </w:t>
      </w:r>
      <w:proofErr w:type="spellStart"/>
      <w:r w:rsidRPr="00FB4A22">
        <w:rPr>
          <w:rStyle w:val="21"/>
          <w:sz w:val="18"/>
          <w:szCs w:val="18"/>
        </w:rPr>
        <w:t>Трубчевского</w:t>
      </w:r>
      <w:proofErr w:type="spellEnd"/>
      <w:r w:rsidRPr="00FB4A22">
        <w:rPr>
          <w:rStyle w:val="21"/>
          <w:sz w:val="18"/>
          <w:szCs w:val="18"/>
        </w:rPr>
        <w:t xml:space="preserve"> муниципального района.</w:t>
      </w:r>
    </w:p>
    <w:p w:rsidR="00B96658" w:rsidRPr="00FB4A22" w:rsidRDefault="00B96658" w:rsidP="00B96658">
      <w:pPr>
        <w:pStyle w:val="210"/>
        <w:shd w:val="clear" w:color="auto" w:fill="auto"/>
        <w:spacing w:before="0" w:after="0" w:line="240" w:lineRule="auto"/>
        <w:jc w:val="both"/>
        <w:rPr>
          <w:sz w:val="18"/>
          <w:szCs w:val="18"/>
        </w:rPr>
      </w:pPr>
    </w:p>
    <w:p w:rsidR="00B96658" w:rsidRPr="00FB4A22" w:rsidRDefault="00B96658" w:rsidP="00B96658">
      <w:pPr>
        <w:pStyle w:val="13"/>
        <w:keepNext/>
        <w:keepLines/>
        <w:shd w:val="clear" w:color="auto" w:fill="auto"/>
        <w:tabs>
          <w:tab w:val="left" w:pos="1107"/>
        </w:tabs>
        <w:spacing w:after="0" w:line="240" w:lineRule="auto"/>
        <w:jc w:val="left"/>
        <w:rPr>
          <w:b w:val="0"/>
          <w:sz w:val="18"/>
          <w:szCs w:val="18"/>
        </w:rPr>
      </w:pPr>
      <w:bookmarkStart w:id="2" w:name="bookmark3"/>
      <w:r w:rsidRPr="00FB4A22">
        <w:rPr>
          <w:rStyle w:val="12"/>
          <w:sz w:val="18"/>
          <w:szCs w:val="18"/>
        </w:rPr>
        <w:t xml:space="preserve">                 2.Организация питания обучающихся общеобразовательных организаций</w:t>
      </w:r>
      <w:bookmarkEnd w:id="2"/>
    </w:p>
    <w:p w:rsidR="00B96658" w:rsidRPr="00FB4A22" w:rsidRDefault="00B96658" w:rsidP="00B96658">
      <w:pPr>
        <w:pStyle w:val="210"/>
        <w:shd w:val="clear" w:color="auto" w:fill="auto"/>
        <w:spacing w:before="0" w:after="0" w:line="240" w:lineRule="auto"/>
        <w:ind w:firstLine="709"/>
        <w:jc w:val="both"/>
        <w:rPr>
          <w:sz w:val="18"/>
          <w:szCs w:val="18"/>
        </w:rPr>
      </w:pPr>
      <w:r w:rsidRPr="00FB4A22">
        <w:rPr>
          <w:rStyle w:val="21"/>
          <w:sz w:val="18"/>
          <w:szCs w:val="18"/>
        </w:rPr>
        <w:t xml:space="preserve">Организация питания возлагается на общеобразовательные организации </w:t>
      </w:r>
      <w:proofErr w:type="spellStart"/>
      <w:r w:rsidRPr="00FB4A22">
        <w:rPr>
          <w:rStyle w:val="21"/>
          <w:sz w:val="18"/>
          <w:szCs w:val="18"/>
        </w:rPr>
        <w:t>Трубчевского</w:t>
      </w:r>
      <w:proofErr w:type="spellEnd"/>
      <w:r w:rsidRPr="00FB4A22">
        <w:rPr>
          <w:rStyle w:val="21"/>
          <w:sz w:val="18"/>
          <w:szCs w:val="18"/>
        </w:rPr>
        <w:t xml:space="preserve"> муниципального района.</w:t>
      </w:r>
    </w:p>
    <w:p w:rsidR="00B96658" w:rsidRPr="00FB4A22" w:rsidRDefault="00B96658" w:rsidP="00B96658">
      <w:pPr>
        <w:pStyle w:val="210"/>
        <w:shd w:val="clear" w:color="auto" w:fill="auto"/>
        <w:spacing w:before="0" w:after="0" w:line="240" w:lineRule="auto"/>
        <w:ind w:firstLine="709"/>
        <w:jc w:val="both"/>
        <w:rPr>
          <w:sz w:val="18"/>
          <w:szCs w:val="18"/>
        </w:rPr>
      </w:pPr>
      <w:r w:rsidRPr="00FB4A22">
        <w:rPr>
          <w:rStyle w:val="21"/>
          <w:sz w:val="18"/>
          <w:szCs w:val="18"/>
        </w:rPr>
        <w:t>Источниками финансирования горячего питания обучающихся общеобразовательных организаций являются средства федерального бюджета, областного бюджета, местного бюджета, также могут привлекаться средства родителей (законных представителей) учащихся.</w:t>
      </w:r>
    </w:p>
    <w:p w:rsidR="00B96658" w:rsidRPr="00FB4A22" w:rsidRDefault="00B96658" w:rsidP="00B96658">
      <w:pPr>
        <w:pStyle w:val="210"/>
        <w:shd w:val="clear" w:color="auto" w:fill="auto"/>
        <w:spacing w:before="0" w:after="0" w:line="240" w:lineRule="auto"/>
        <w:ind w:firstLine="709"/>
        <w:jc w:val="both"/>
        <w:rPr>
          <w:sz w:val="18"/>
          <w:szCs w:val="18"/>
        </w:rPr>
      </w:pPr>
      <w:r w:rsidRPr="00FB4A22">
        <w:rPr>
          <w:rStyle w:val="21"/>
          <w:sz w:val="18"/>
          <w:szCs w:val="18"/>
        </w:rPr>
        <w:t>Организация питания в общеобразовательных организациях может осуществляться двумя формами:</w:t>
      </w:r>
    </w:p>
    <w:p w:rsidR="00B96658" w:rsidRPr="00FB4A22" w:rsidRDefault="00B96658" w:rsidP="00B96658">
      <w:pPr>
        <w:pStyle w:val="210"/>
        <w:shd w:val="clear" w:color="auto" w:fill="auto"/>
        <w:spacing w:before="0" w:after="0" w:line="240" w:lineRule="auto"/>
        <w:ind w:firstLine="709"/>
        <w:jc w:val="both"/>
        <w:rPr>
          <w:sz w:val="18"/>
          <w:szCs w:val="18"/>
        </w:rPr>
      </w:pPr>
      <w:r w:rsidRPr="00FB4A22">
        <w:rPr>
          <w:rStyle w:val="21"/>
          <w:sz w:val="18"/>
          <w:szCs w:val="18"/>
        </w:rPr>
        <w:t>- 1 форма: общеобразовательная организация имеет столовую и организует питание учащихся собственными силами;</w:t>
      </w:r>
    </w:p>
    <w:p w:rsidR="00B96658" w:rsidRPr="00FB4A22" w:rsidRDefault="00B96658" w:rsidP="00B96658">
      <w:pPr>
        <w:pStyle w:val="210"/>
        <w:shd w:val="clear" w:color="auto" w:fill="auto"/>
        <w:spacing w:before="0" w:after="0" w:line="240" w:lineRule="auto"/>
        <w:ind w:firstLine="709"/>
        <w:jc w:val="both"/>
        <w:rPr>
          <w:sz w:val="18"/>
          <w:szCs w:val="18"/>
        </w:rPr>
      </w:pPr>
      <w:r w:rsidRPr="00FB4A22">
        <w:rPr>
          <w:rStyle w:val="21"/>
          <w:sz w:val="18"/>
          <w:szCs w:val="18"/>
        </w:rPr>
        <w:t>- 2форма: при отсутствии собственной столовой общеобразовательная организация может организовать питание учащихся с использованием базы другой организации.</w:t>
      </w:r>
    </w:p>
    <w:p w:rsidR="00B96658" w:rsidRPr="00FB4A22" w:rsidRDefault="00B96658" w:rsidP="00B96658">
      <w:pPr>
        <w:pStyle w:val="210"/>
        <w:shd w:val="clear" w:color="auto" w:fill="auto"/>
        <w:spacing w:before="0" w:after="0" w:line="240" w:lineRule="auto"/>
        <w:ind w:firstLine="709"/>
        <w:jc w:val="both"/>
        <w:rPr>
          <w:sz w:val="18"/>
          <w:szCs w:val="18"/>
        </w:rPr>
      </w:pPr>
      <w:r w:rsidRPr="00FB4A22">
        <w:rPr>
          <w:rStyle w:val="21"/>
          <w:sz w:val="18"/>
          <w:szCs w:val="18"/>
        </w:rPr>
        <w:t>В общеобразовательной организации в соответствии с установленными требованиями СанПиН должны быть созданы условия для организации питания учащихся:</w:t>
      </w:r>
    </w:p>
    <w:p w:rsidR="00B96658" w:rsidRPr="00FB4A22" w:rsidRDefault="00B96658" w:rsidP="00B96658">
      <w:pPr>
        <w:pStyle w:val="210"/>
        <w:shd w:val="clear" w:color="auto" w:fill="auto"/>
        <w:spacing w:before="0" w:after="0" w:line="240" w:lineRule="auto"/>
        <w:ind w:firstLine="709"/>
        <w:jc w:val="both"/>
        <w:rPr>
          <w:sz w:val="18"/>
          <w:szCs w:val="18"/>
        </w:rPr>
      </w:pPr>
      <w:r w:rsidRPr="00FB4A22">
        <w:rPr>
          <w:rStyle w:val="21"/>
          <w:sz w:val="18"/>
          <w:szCs w:val="18"/>
        </w:rPr>
        <w:t xml:space="preserve">-предусмотрены производственные помещения для хранения, приготовления пищи, оснащенные необходимым оборудованием (технологическим, холодильным </w:t>
      </w:r>
      <w:proofErr w:type="spellStart"/>
      <w:r w:rsidRPr="00FB4A22">
        <w:rPr>
          <w:rStyle w:val="21"/>
          <w:sz w:val="18"/>
          <w:szCs w:val="18"/>
        </w:rPr>
        <w:t>весоизмерительным</w:t>
      </w:r>
      <w:proofErr w:type="spellEnd"/>
      <w:r w:rsidRPr="00FB4A22">
        <w:rPr>
          <w:rStyle w:val="21"/>
          <w:sz w:val="18"/>
          <w:szCs w:val="18"/>
        </w:rPr>
        <w:t>), инвентарем, обеспечены посудой;</w:t>
      </w:r>
    </w:p>
    <w:p w:rsidR="00B96658" w:rsidRPr="00FB4A22" w:rsidRDefault="00B96658" w:rsidP="00B96658">
      <w:pPr>
        <w:pStyle w:val="210"/>
        <w:shd w:val="clear" w:color="auto" w:fill="auto"/>
        <w:spacing w:before="0" w:after="0" w:line="240" w:lineRule="auto"/>
        <w:ind w:firstLine="709"/>
        <w:jc w:val="both"/>
        <w:rPr>
          <w:sz w:val="18"/>
          <w:szCs w:val="18"/>
        </w:rPr>
      </w:pPr>
      <w:r w:rsidRPr="00FB4A22">
        <w:rPr>
          <w:sz w:val="18"/>
          <w:szCs w:val="18"/>
        </w:rPr>
        <w:t xml:space="preserve">- </w:t>
      </w:r>
      <w:r w:rsidRPr="00FB4A22">
        <w:rPr>
          <w:rStyle w:val="21"/>
          <w:sz w:val="18"/>
          <w:szCs w:val="18"/>
        </w:rPr>
        <w:t xml:space="preserve">выделены помещения для приема пищи, оборудованные соответствующей мебелью, столовыми приборами и условиями </w:t>
      </w:r>
      <w:r w:rsidRPr="00FB4A22">
        <w:rPr>
          <w:rStyle w:val="21"/>
          <w:sz w:val="18"/>
          <w:szCs w:val="18"/>
        </w:rPr>
        <w:lastRenderedPageBreak/>
        <w:t>для создания личной гигиены;</w:t>
      </w:r>
    </w:p>
    <w:p w:rsidR="00B96658" w:rsidRPr="00FB4A22" w:rsidRDefault="00B96658" w:rsidP="00B96658">
      <w:pPr>
        <w:pStyle w:val="210"/>
        <w:numPr>
          <w:ilvl w:val="0"/>
          <w:numId w:val="21"/>
        </w:numPr>
        <w:shd w:val="clear" w:color="auto" w:fill="auto"/>
        <w:tabs>
          <w:tab w:val="left" w:pos="847"/>
        </w:tabs>
        <w:spacing w:before="0" w:after="0" w:line="240" w:lineRule="auto"/>
        <w:ind w:firstLine="709"/>
        <w:jc w:val="both"/>
        <w:rPr>
          <w:rStyle w:val="21"/>
          <w:sz w:val="18"/>
          <w:szCs w:val="18"/>
        </w:rPr>
      </w:pPr>
      <w:r w:rsidRPr="00FB4A22">
        <w:rPr>
          <w:rStyle w:val="21"/>
          <w:sz w:val="18"/>
          <w:szCs w:val="18"/>
        </w:rPr>
        <w:t>разработан и утвержден порядок организации питания обучающихся (режим работы столовой, время приема пищи, примерное меню и т. д.).</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Ответственность за организацию питания учащихся при любой форме организации несет руководитель общеобразовательной организации.</w:t>
      </w:r>
    </w:p>
    <w:p w:rsidR="00B96658" w:rsidRPr="00FB4A22" w:rsidRDefault="00B96658" w:rsidP="00B96658">
      <w:pPr>
        <w:pStyle w:val="210"/>
        <w:shd w:val="clear" w:color="auto" w:fill="auto"/>
        <w:spacing w:before="0" w:after="0" w:line="240" w:lineRule="auto"/>
        <w:ind w:firstLine="709"/>
        <w:jc w:val="both"/>
        <w:rPr>
          <w:rStyle w:val="21"/>
          <w:sz w:val="18"/>
          <w:szCs w:val="18"/>
        </w:rPr>
      </w:pPr>
    </w:p>
    <w:p w:rsidR="00B96658" w:rsidRPr="00FB4A22" w:rsidRDefault="00B96658" w:rsidP="00B96658">
      <w:pPr>
        <w:pStyle w:val="210"/>
        <w:shd w:val="clear" w:color="auto" w:fill="auto"/>
        <w:tabs>
          <w:tab w:val="left" w:pos="0"/>
        </w:tabs>
        <w:spacing w:before="0" w:after="0" w:line="240" w:lineRule="auto"/>
        <w:jc w:val="center"/>
        <w:rPr>
          <w:rStyle w:val="21"/>
          <w:sz w:val="18"/>
          <w:szCs w:val="18"/>
        </w:rPr>
      </w:pPr>
      <w:r w:rsidRPr="00FB4A22">
        <w:rPr>
          <w:rStyle w:val="21"/>
          <w:sz w:val="18"/>
          <w:szCs w:val="18"/>
        </w:rPr>
        <w:t>3.Получатели горячего питания</w:t>
      </w:r>
    </w:p>
    <w:p w:rsidR="00B96658" w:rsidRPr="00FB4A22" w:rsidRDefault="00B96658" w:rsidP="00B96658">
      <w:pPr>
        <w:pStyle w:val="210"/>
        <w:shd w:val="clear" w:color="auto" w:fill="auto"/>
        <w:spacing w:before="0" w:after="0" w:line="240" w:lineRule="auto"/>
        <w:ind w:firstLine="709"/>
        <w:jc w:val="both"/>
        <w:rPr>
          <w:sz w:val="18"/>
          <w:szCs w:val="18"/>
        </w:rPr>
      </w:pPr>
      <w:r w:rsidRPr="00FB4A22">
        <w:rPr>
          <w:rStyle w:val="21"/>
          <w:sz w:val="18"/>
          <w:szCs w:val="18"/>
        </w:rPr>
        <w:t>Получателями горячего питания являются:</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 xml:space="preserve">3.1. Обучающиеся общеобразовательных организаций </w:t>
      </w:r>
      <w:proofErr w:type="spellStart"/>
      <w:r w:rsidRPr="00FB4A22">
        <w:rPr>
          <w:rStyle w:val="21"/>
          <w:sz w:val="18"/>
          <w:szCs w:val="18"/>
        </w:rPr>
        <w:t>Трубчевского</w:t>
      </w:r>
      <w:proofErr w:type="spellEnd"/>
      <w:r w:rsidRPr="00FB4A22">
        <w:rPr>
          <w:rStyle w:val="21"/>
          <w:sz w:val="18"/>
          <w:szCs w:val="18"/>
        </w:rPr>
        <w:t xml:space="preserve"> муниципального района в период основного учебного процесса.</w:t>
      </w:r>
    </w:p>
    <w:p w:rsidR="00B96658" w:rsidRPr="00FB4A22" w:rsidRDefault="00B96658" w:rsidP="00B96658">
      <w:pPr>
        <w:pStyle w:val="210"/>
        <w:shd w:val="clear" w:color="auto" w:fill="auto"/>
        <w:spacing w:before="0" w:after="0" w:line="240" w:lineRule="auto"/>
        <w:ind w:firstLine="709"/>
        <w:jc w:val="both"/>
        <w:rPr>
          <w:rStyle w:val="21"/>
          <w:sz w:val="18"/>
          <w:szCs w:val="18"/>
        </w:rPr>
      </w:pP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3.2. Обучающиеся из малоимущих семей.</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3.2.1. Документом, подтверждающим статус малоимущей семьи, является справка установленного образца, утвержденная приказом департамента социальной политики и занятости населения Брянской области от 17.07.2023 № 776 «Об утверждении формы справки» и выдаваемая органами социальной защиты населения по месту их жительства или пребывания. Срок действия справки составляет один год с даты приказа о назначении государственной социальной помощи.</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 xml:space="preserve">3.2.2.  </w:t>
      </w:r>
      <w:proofErr w:type="gramStart"/>
      <w:r w:rsidRPr="00FB4A22">
        <w:rPr>
          <w:rStyle w:val="21"/>
          <w:sz w:val="18"/>
          <w:szCs w:val="18"/>
        </w:rPr>
        <w:t>Для признания</w:t>
      </w:r>
      <w:proofErr w:type="gramEnd"/>
      <w:r w:rsidRPr="00FB4A22">
        <w:rPr>
          <w:rStyle w:val="21"/>
          <w:sz w:val="18"/>
          <w:szCs w:val="18"/>
        </w:rPr>
        <w:t xml:space="preserve"> обучающегося относящимся к категории «обучающийся из малоимущей семьи», родитель (законный представитель) представляет в образовательную организацию:</w:t>
      </w:r>
    </w:p>
    <w:p w:rsidR="00B96658" w:rsidRPr="00FB4A22" w:rsidRDefault="00B96658" w:rsidP="00B96658">
      <w:pPr>
        <w:pStyle w:val="210"/>
        <w:numPr>
          <w:ilvl w:val="0"/>
          <w:numId w:val="22"/>
        </w:numPr>
        <w:shd w:val="clear" w:color="auto" w:fill="auto"/>
        <w:spacing w:before="0" w:after="0" w:line="240" w:lineRule="auto"/>
        <w:ind w:left="0" w:firstLine="709"/>
        <w:jc w:val="both"/>
        <w:rPr>
          <w:rStyle w:val="21"/>
          <w:sz w:val="18"/>
          <w:szCs w:val="18"/>
        </w:rPr>
      </w:pPr>
      <w:r w:rsidRPr="00FB4A22">
        <w:rPr>
          <w:rStyle w:val="21"/>
          <w:sz w:val="18"/>
          <w:szCs w:val="18"/>
        </w:rPr>
        <w:t>копию документа, удостоверяющего личность родителя (законного представителя)</w:t>
      </w:r>
    </w:p>
    <w:p w:rsidR="00B96658" w:rsidRPr="00FB4A22" w:rsidRDefault="00B96658" w:rsidP="00B96658">
      <w:pPr>
        <w:pStyle w:val="210"/>
        <w:numPr>
          <w:ilvl w:val="0"/>
          <w:numId w:val="22"/>
        </w:numPr>
        <w:shd w:val="clear" w:color="auto" w:fill="auto"/>
        <w:spacing w:before="0" w:after="0" w:line="240" w:lineRule="auto"/>
        <w:ind w:left="0" w:firstLine="709"/>
        <w:jc w:val="both"/>
        <w:rPr>
          <w:rStyle w:val="21"/>
          <w:sz w:val="18"/>
          <w:szCs w:val="18"/>
        </w:rPr>
      </w:pPr>
      <w:r w:rsidRPr="00FB4A22">
        <w:rPr>
          <w:rStyle w:val="21"/>
          <w:sz w:val="18"/>
          <w:szCs w:val="18"/>
        </w:rPr>
        <w:t>копию свидетельства о рождении ребенка или иной документ, подтверждающий опеку над ребенком;</w:t>
      </w:r>
    </w:p>
    <w:p w:rsidR="00B96658" w:rsidRPr="00FB4A22" w:rsidRDefault="00B96658" w:rsidP="00B96658">
      <w:pPr>
        <w:pStyle w:val="210"/>
        <w:numPr>
          <w:ilvl w:val="0"/>
          <w:numId w:val="22"/>
        </w:numPr>
        <w:shd w:val="clear" w:color="auto" w:fill="auto"/>
        <w:spacing w:before="0" w:after="0" w:line="240" w:lineRule="auto"/>
        <w:ind w:left="0" w:firstLine="709"/>
        <w:jc w:val="both"/>
        <w:rPr>
          <w:rStyle w:val="21"/>
          <w:sz w:val="18"/>
          <w:szCs w:val="18"/>
        </w:rPr>
      </w:pPr>
      <w:r w:rsidRPr="00FB4A22">
        <w:rPr>
          <w:rStyle w:val="21"/>
          <w:sz w:val="18"/>
          <w:szCs w:val="18"/>
        </w:rPr>
        <w:t>заявление в письменной форме на имя руководителя общеобразовательной организации (приложение 1);</w:t>
      </w:r>
    </w:p>
    <w:p w:rsidR="00B96658" w:rsidRPr="00FB4A22" w:rsidRDefault="00B96658" w:rsidP="00B96658">
      <w:pPr>
        <w:pStyle w:val="210"/>
        <w:numPr>
          <w:ilvl w:val="0"/>
          <w:numId w:val="22"/>
        </w:numPr>
        <w:shd w:val="clear" w:color="auto" w:fill="auto"/>
        <w:spacing w:before="0" w:after="0" w:line="240" w:lineRule="auto"/>
        <w:ind w:left="0" w:firstLine="709"/>
        <w:jc w:val="both"/>
        <w:rPr>
          <w:rStyle w:val="21"/>
          <w:sz w:val="18"/>
          <w:szCs w:val="18"/>
        </w:rPr>
      </w:pPr>
      <w:r w:rsidRPr="00FB4A22">
        <w:rPr>
          <w:rStyle w:val="21"/>
          <w:sz w:val="18"/>
          <w:szCs w:val="18"/>
        </w:rPr>
        <w:t xml:space="preserve">копию справки установленного образца, выдаваемую органами социальной защиты населения по месту их жительства либо пребывания (оригинал справки для обозрения). </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3.2.3. Обучающийся из малоимущей семьи имеет льготу с момента установления соответствующего статуса. Организация горячего питания осуществляется   со дня представления заявления и документов, указанных в настоящем пункте, в общеобразовательную организацию.</w:t>
      </w:r>
    </w:p>
    <w:p w:rsidR="00B96658" w:rsidRPr="00FB4A22" w:rsidRDefault="00B96658" w:rsidP="00B96658">
      <w:pPr>
        <w:pStyle w:val="210"/>
        <w:shd w:val="clear" w:color="auto" w:fill="auto"/>
        <w:spacing w:before="0" w:after="0" w:line="240" w:lineRule="auto"/>
        <w:ind w:firstLine="709"/>
        <w:jc w:val="both"/>
        <w:rPr>
          <w:rStyle w:val="21"/>
          <w:sz w:val="18"/>
          <w:szCs w:val="18"/>
        </w:rPr>
      </w:pP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3.3. Обучающиеся из многодетных семей.</w:t>
      </w:r>
    </w:p>
    <w:p w:rsidR="00B96658" w:rsidRPr="00FB4A22" w:rsidRDefault="00B96658" w:rsidP="00B96658">
      <w:pPr>
        <w:autoSpaceDE w:val="0"/>
        <w:autoSpaceDN w:val="0"/>
        <w:adjustRightInd w:val="0"/>
        <w:spacing w:after="0" w:line="240" w:lineRule="auto"/>
        <w:ind w:firstLine="708"/>
        <w:jc w:val="both"/>
        <w:rPr>
          <w:rStyle w:val="21"/>
          <w:rFonts w:eastAsiaTheme="minorHAnsi"/>
          <w:sz w:val="18"/>
          <w:szCs w:val="18"/>
          <w:lang w:eastAsia="en-US"/>
        </w:rPr>
      </w:pPr>
      <w:r w:rsidRPr="00FB4A22">
        <w:rPr>
          <w:rStyle w:val="21"/>
          <w:sz w:val="18"/>
          <w:szCs w:val="18"/>
        </w:rPr>
        <w:t>3.3.1. Документом, подтверждающим статус многодетной семьи, является удостоверение единого образца, утвержденного распоряжением Правительства Российской Федерации от 29.06.2024 №1725-р «</w:t>
      </w:r>
      <w:r w:rsidRPr="00FB4A22">
        <w:rPr>
          <w:rFonts w:ascii="Times New Roman" w:eastAsiaTheme="minorHAnsi" w:hAnsi="Times New Roman" w:cs="Times New Roman"/>
          <w:sz w:val="18"/>
          <w:szCs w:val="18"/>
          <w:lang w:eastAsia="en-US"/>
        </w:rPr>
        <w:t>Об утверждении единого образца удостоверения, подтверждающего статус многодетной семьи в Российской Федерации, и описания его бланка»</w:t>
      </w:r>
      <w:r w:rsidRPr="00FB4A22">
        <w:rPr>
          <w:rStyle w:val="21"/>
          <w:sz w:val="18"/>
          <w:szCs w:val="18"/>
        </w:rPr>
        <w:t>, которое выдается родителям (единственному родителю), законным представителям организациями, подведомственными департаменту социальной политики и занятости населения Брянской области.</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 xml:space="preserve">3.3.2.  </w:t>
      </w:r>
      <w:proofErr w:type="gramStart"/>
      <w:r w:rsidRPr="00FB4A22">
        <w:rPr>
          <w:rStyle w:val="21"/>
          <w:sz w:val="18"/>
          <w:szCs w:val="18"/>
        </w:rPr>
        <w:t>Для признания</w:t>
      </w:r>
      <w:proofErr w:type="gramEnd"/>
      <w:r w:rsidRPr="00FB4A22">
        <w:rPr>
          <w:rStyle w:val="21"/>
          <w:sz w:val="18"/>
          <w:szCs w:val="18"/>
        </w:rPr>
        <w:t xml:space="preserve"> обучающегося относящимся к категории «обучающийся из многодетной семьи» родитель (законный представитель) один раз в течение учебного года представляет в образовательную организацию:</w:t>
      </w:r>
    </w:p>
    <w:p w:rsidR="00B96658" w:rsidRPr="00FB4A22" w:rsidRDefault="00B96658" w:rsidP="00B96658">
      <w:pPr>
        <w:pStyle w:val="210"/>
        <w:numPr>
          <w:ilvl w:val="0"/>
          <w:numId w:val="23"/>
        </w:numPr>
        <w:shd w:val="clear" w:color="auto" w:fill="auto"/>
        <w:spacing w:before="0" w:after="0" w:line="240" w:lineRule="auto"/>
        <w:ind w:left="0"/>
        <w:jc w:val="both"/>
        <w:rPr>
          <w:rStyle w:val="21"/>
          <w:sz w:val="18"/>
          <w:szCs w:val="18"/>
        </w:rPr>
      </w:pPr>
      <w:r w:rsidRPr="00FB4A22">
        <w:rPr>
          <w:rStyle w:val="21"/>
          <w:sz w:val="18"/>
          <w:szCs w:val="18"/>
        </w:rPr>
        <w:t>копию документа, удостоверяющего личность родителя (законного представителя)</w:t>
      </w:r>
    </w:p>
    <w:p w:rsidR="00B96658" w:rsidRPr="00FB4A22" w:rsidRDefault="00B96658" w:rsidP="00B96658">
      <w:pPr>
        <w:pStyle w:val="210"/>
        <w:numPr>
          <w:ilvl w:val="0"/>
          <w:numId w:val="23"/>
        </w:numPr>
        <w:shd w:val="clear" w:color="auto" w:fill="auto"/>
        <w:spacing w:before="0" w:after="0" w:line="240" w:lineRule="auto"/>
        <w:ind w:left="0"/>
        <w:jc w:val="both"/>
        <w:rPr>
          <w:rStyle w:val="21"/>
          <w:sz w:val="18"/>
          <w:szCs w:val="18"/>
        </w:rPr>
      </w:pPr>
      <w:r w:rsidRPr="00FB4A22">
        <w:rPr>
          <w:rStyle w:val="21"/>
          <w:sz w:val="18"/>
          <w:szCs w:val="18"/>
        </w:rPr>
        <w:t>копию свидетельства о рождении ребенка или иной документ, подтверждающий опеку над ребенком;</w:t>
      </w:r>
    </w:p>
    <w:p w:rsidR="00B96658" w:rsidRPr="00FB4A22" w:rsidRDefault="00B96658" w:rsidP="00B96658">
      <w:pPr>
        <w:pStyle w:val="210"/>
        <w:numPr>
          <w:ilvl w:val="0"/>
          <w:numId w:val="23"/>
        </w:numPr>
        <w:shd w:val="clear" w:color="auto" w:fill="auto"/>
        <w:spacing w:before="0" w:after="0" w:line="240" w:lineRule="auto"/>
        <w:ind w:left="0"/>
        <w:jc w:val="both"/>
        <w:rPr>
          <w:rStyle w:val="21"/>
          <w:sz w:val="18"/>
          <w:szCs w:val="18"/>
        </w:rPr>
      </w:pPr>
      <w:r w:rsidRPr="00FB4A22">
        <w:rPr>
          <w:rStyle w:val="21"/>
          <w:sz w:val="18"/>
          <w:szCs w:val="18"/>
        </w:rPr>
        <w:t>заявление в письменной форме на имя руководителя образовательной организации (приложение 2);</w:t>
      </w:r>
    </w:p>
    <w:p w:rsidR="00B96658" w:rsidRPr="00FB4A22" w:rsidRDefault="00B96658" w:rsidP="00B96658">
      <w:pPr>
        <w:pStyle w:val="210"/>
        <w:numPr>
          <w:ilvl w:val="0"/>
          <w:numId w:val="23"/>
        </w:numPr>
        <w:shd w:val="clear" w:color="auto" w:fill="auto"/>
        <w:spacing w:before="0" w:after="0" w:line="240" w:lineRule="auto"/>
        <w:ind w:left="0"/>
        <w:jc w:val="both"/>
        <w:rPr>
          <w:rStyle w:val="21"/>
          <w:sz w:val="18"/>
          <w:szCs w:val="18"/>
        </w:rPr>
      </w:pPr>
      <w:r w:rsidRPr="00FB4A22">
        <w:rPr>
          <w:rStyle w:val="21"/>
          <w:sz w:val="18"/>
          <w:szCs w:val="18"/>
        </w:rPr>
        <w:t xml:space="preserve">копию удостоверения многодетной семьи (оригинал удостоверения для обозрения). </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3.3.3. Обучающийся из многодетной семьи имеет льготу с момента установления соответствующего статуса. Организация горячего питания осуществляется    со дня представления заявления и документов, указанных в настоящем пункте, в образовательную организацию.</w:t>
      </w:r>
    </w:p>
    <w:p w:rsidR="00B96658" w:rsidRPr="00FB4A22" w:rsidRDefault="00B96658" w:rsidP="00B96658">
      <w:pPr>
        <w:pStyle w:val="210"/>
        <w:shd w:val="clear" w:color="auto" w:fill="auto"/>
        <w:tabs>
          <w:tab w:val="left" w:pos="993"/>
        </w:tabs>
        <w:spacing w:before="0" w:after="0" w:line="240" w:lineRule="auto"/>
        <w:ind w:firstLine="720"/>
        <w:jc w:val="both"/>
        <w:rPr>
          <w:rStyle w:val="21"/>
          <w:sz w:val="18"/>
          <w:szCs w:val="18"/>
        </w:rPr>
      </w:pPr>
    </w:p>
    <w:p w:rsidR="00B96658" w:rsidRPr="00FB4A22" w:rsidRDefault="00B96658" w:rsidP="00B96658">
      <w:pPr>
        <w:pStyle w:val="210"/>
        <w:shd w:val="clear" w:color="auto" w:fill="auto"/>
        <w:tabs>
          <w:tab w:val="left" w:pos="993"/>
        </w:tabs>
        <w:spacing w:before="0" w:after="0" w:line="240" w:lineRule="auto"/>
        <w:ind w:firstLine="720"/>
        <w:jc w:val="both"/>
        <w:rPr>
          <w:rStyle w:val="21"/>
          <w:sz w:val="18"/>
          <w:szCs w:val="18"/>
        </w:rPr>
      </w:pPr>
      <w:r w:rsidRPr="00FB4A22">
        <w:rPr>
          <w:rStyle w:val="21"/>
          <w:sz w:val="18"/>
          <w:szCs w:val="18"/>
        </w:rPr>
        <w:t>3.4. Обучающиеся с ограниченными возможностями здоровья и дети-инвалиды</w:t>
      </w:r>
    </w:p>
    <w:p w:rsidR="00B96658" w:rsidRPr="00FB4A22" w:rsidRDefault="00B96658" w:rsidP="00B96658">
      <w:pPr>
        <w:pStyle w:val="210"/>
        <w:shd w:val="clear" w:color="auto" w:fill="auto"/>
        <w:tabs>
          <w:tab w:val="left" w:pos="993"/>
        </w:tabs>
        <w:spacing w:before="0" w:after="0" w:line="240" w:lineRule="auto"/>
        <w:ind w:firstLine="720"/>
        <w:jc w:val="both"/>
        <w:rPr>
          <w:rStyle w:val="21"/>
          <w:sz w:val="18"/>
          <w:szCs w:val="18"/>
        </w:rPr>
      </w:pPr>
      <w:r w:rsidRPr="00FB4A22">
        <w:rPr>
          <w:rStyle w:val="21"/>
          <w:sz w:val="18"/>
          <w:szCs w:val="18"/>
        </w:rPr>
        <w:t>3.4.1. Документом, подтверждающим статус «обучающегося с ограниченными возможностями здоровья» и «дети-инвалиды», является заключение психолого-медико-педагогической комиссии и/или справка МСЭК.</w:t>
      </w:r>
    </w:p>
    <w:p w:rsidR="00B96658" w:rsidRPr="00FB4A22" w:rsidRDefault="00B96658" w:rsidP="00B96658">
      <w:pPr>
        <w:pStyle w:val="210"/>
        <w:shd w:val="clear" w:color="auto" w:fill="auto"/>
        <w:tabs>
          <w:tab w:val="left" w:pos="993"/>
        </w:tabs>
        <w:spacing w:before="0" w:after="0" w:line="240" w:lineRule="auto"/>
        <w:ind w:firstLine="720"/>
        <w:jc w:val="both"/>
        <w:rPr>
          <w:rStyle w:val="21"/>
          <w:sz w:val="18"/>
          <w:szCs w:val="18"/>
        </w:rPr>
      </w:pPr>
      <w:r w:rsidRPr="00FB4A22">
        <w:rPr>
          <w:rStyle w:val="21"/>
          <w:sz w:val="18"/>
          <w:szCs w:val="18"/>
        </w:rPr>
        <w:t>3.4.2. Для получения льготы по организации питания обучающегося относящегося к категории «обучающийся с ограниченными возможностями здоровья», «дети-инвалиды» родитель (законный представитель) один раз в течение учебного года представляет в образовательную организацию:</w:t>
      </w:r>
    </w:p>
    <w:p w:rsidR="00B96658" w:rsidRPr="00FB4A22" w:rsidRDefault="00B96658" w:rsidP="00B96658">
      <w:pPr>
        <w:pStyle w:val="210"/>
        <w:numPr>
          <w:ilvl w:val="0"/>
          <w:numId w:val="24"/>
        </w:numPr>
        <w:shd w:val="clear" w:color="auto" w:fill="auto"/>
        <w:tabs>
          <w:tab w:val="left" w:pos="993"/>
        </w:tabs>
        <w:spacing w:before="0" w:after="0" w:line="240" w:lineRule="auto"/>
        <w:ind w:left="0" w:firstLine="720"/>
        <w:jc w:val="both"/>
        <w:rPr>
          <w:rStyle w:val="21"/>
          <w:sz w:val="18"/>
          <w:szCs w:val="18"/>
        </w:rPr>
      </w:pPr>
      <w:r w:rsidRPr="00FB4A22">
        <w:rPr>
          <w:rStyle w:val="21"/>
          <w:sz w:val="18"/>
          <w:szCs w:val="18"/>
        </w:rPr>
        <w:t>копию документа, удостоверяющего личность родителя (законного представителя)</w:t>
      </w:r>
    </w:p>
    <w:p w:rsidR="00B96658" w:rsidRPr="00FB4A22" w:rsidRDefault="00B96658" w:rsidP="00B96658">
      <w:pPr>
        <w:pStyle w:val="210"/>
        <w:numPr>
          <w:ilvl w:val="0"/>
          <w:numId w:val="24"/>
        </w:numPr>
        <w:shd w:val="clear" w:color="auto" w:fill="auto"/>
        <w:tabs>
          <w:tab w:val="left" w:pos="993"/>
        </w:tabs>
        <w:spacing w:before="0" w:after="0" w:line="240" w:lineRule="auto"/>
        <w:ind w:left="0" w:firstLine="720"/>
        <w:jc w:val="both"/>
        <w:rPr>
          <w:rStyle w:val="21"/>
          <w:sz w:val="18"/>
          <w:szCs w:val="18"/>
        </w:rPr>
      </w:pPr>
      <w:r w:rsidRPr="00FB4A22">
        <w:rPr>
          <w:rStyle w:val="21"/>
          <w:sz w:val="18"/>
          <w:szCs w:val="18"/>
        </w:rPr>
        <w:t>копию свидетельства о рождении ребенка или иной документ, подтверждающий опеку над ребенком;</w:t>
      </w:r>
    </w:p>
    <w:p w:rsidR="00B96658" w:rsidRPr="00FB4A22" w:rsidRDefault="00B96658" w:rsidP="00B96658">
      <w:pPr>
        <w:pStyle w:val="210"/>
        <w:numPr>
          <w:ilvl w:val="0"/>
          <w:numId w:val="24"/>
        </w:numPr>
        <w:shd w:val="clear" w:color="auto" w:fill="auto"/>
        <w:tabs>
          <w:tab w:val="left" w:pos="993"/>
        </w:tabs>
        <w:spacing w:before="0" w:after="0" w:line="240" w:lineRule="auto"/>
        <w:ind w:left="0" w:firstLine="720"/>
        <w:jc w:val="both"/>
        <w:rPr>
          <w:rStyle w:val="21"/>
          <w:sz w:val="18"/>
          <w:szCs w:val="18"/>
        </w:rPr>
      </w:pPr>
      <w:r w:rsidRPr="00FB4A22">
        <w:rPr>
          <w:rStyle w:val="21"/>
          <w:sz w:val="18"/>
          <w:szCs w:val="18"/>
        </w:rPr>
        <w:t>заявление в письменной форме на имя руководителя образовательной организации (приложение 3);</w:t>
      </w:r>
    </w:p>
    <w:p w:rsidR="00B96658" w:rsidRPr="00FB4A22" w:rsidRDefault="00B96658" w:rsidP="00B96658">
      <w:pPr>
        <w:pStyle w:val="210"/>
        <w:shd w:val="clear" w:color="auto" w:fill="auto"/>
        <w:tabs>
          <w:tab w:val="left" w:pos="993"/>
        </w:tabs>
        <w:spacing w:before="0" w:after="0" w:line="240" w:lineRule="auto"/>
        <w:jc w:val="both"/>
        <w:rPr>
          <w:rStyle w:val="21"/>
          <w:sz w:val="18"/>
          <w:szCs w:val="18"/>
        </w:rPr>
      </w:pPr>
      <w:r w:rsidRPr="00FB4A22">
        <w:rPr>
          <w:rStyle w:val="21"/>
          <w:sz w:val="18"/>
          <w:szCs w:val="18"/>
        </w:rPr>
        <w:t xml:space="preserve">           4)копию заключения психолого-медико-педагогической комиссии и/или справки МСЭК (оригинал заключения или справки МСЭК для обозрения). </w:t>
      </w:r>
    </w:p>
    <w:p w:rsidR="00B96658" w:rsidRPr="00FB4A22" w:rsidRDefault="00B96658" w:rsidP="00B96658">
      <w:pPr>
        <w:spacing w:after="0" w:line="240" w:lineRule="auto"/>
        <w:ind w:firstLine="709"/>
        <w:jc w:val="both"/>
        <w:rPr>
          <w:rStyle w:val="21"/>
          <w:sz w:val="18"/>
          <w:szCs w:val="18"/>
        </w:rPr>
      </w:pPr>
      <w:r w:rsidRPr="00FB4A22">
        <w:rPr>
          <w:rStyle w:val="21"/>
          <w:sz w:val="18"/>
          <w:szCs w:val="18"/>
        </w:rPr>
        <w:t>3.4.3. Обучающийся с ограниченными возможностями здоровья и   ребенок- инвалид имеет льготу с момента установления соответствующего статуса. Организация питания осуществляется со дня представления заявления и документов, указанных в настоящем пункте, в образовательную организацию.</w:t>
      </w:r>
    </w:p>
    <w:p w:rsidR="00B96658" w:rsidRPr="00FB4A22" w:rsidRDefault="00B96658" w:rsidP="00B96658">
      <w:pPr>
        <w:spacing w:after="0" w:line="240" w:lineRule="auto"/>
        <w:ind w:firstLine="709"/>
        <w:jc w:val="both"/>
        <w:rPr>
          <w:rFonts w:ascii="Times New Roman" w:hAnsi="Times New Roman" w:cs="Times New Roman"/>
          <w:color w:val="FF0000"/>
          <w:sz w:val="18"/>
          <w:szCs w:val="18"/>
        </w:rPr>
      </w:pPr>
    </w:p>
    <w:p w:rsidR="00B96658" w:rsidRPr="00FB4A22" w:rsidRDefault="00B96658" w:rsidP="00B96658">
      <w:pPr>
        <w:spacing w:after="0" w:line="240" w:lineRule="auto"/>
        <w:ind w:firstLine="709"/>
        <w:jc w:val="both"/>
        <w:rPr>
          <w:rFonts w:ascii="Times New Roman" w:hAnsi="Times New Roman" w:cs="Times New Roman"/>
          <w:sz w:val="18"/>
          <w:szCs w:val="18"/>
        </w:rPr>
      </w:pPr>
      <w:r w:rsidRPr="00FB4A22">
        <w:rPr>
          <w:rStyle w:val="21"/>
          <w:sz w:val="18"/>
          <w:szCs w:val="18"/>
        </w:rPr>
        <w:t>3.5. Обучающиеся из семьи военнослужащего</w:t>
      </w:r>
      <w:r w:rsidRPr="00FB4A22">
        <w:rPr>
          <w:rFonts w:ascii="Times New Roman" w:hAnsi="Times New Roman" w:cs="Times New Roman"/>
          <w:sz w:val="18"/>
          <w:szCs w:val="18"/>
        </w:rPr>
        <w:t>.</w:t>
      </w:r>
    </w:p>
    <w:p w:rsidR="00B96658" w:rsidRPr="00FB4A22" w:rsidRDefault="00B96658" w:rsidP="00B96658">
      <w:pPr>
        <w:pStyle w:val="210"/>
        <w:spacing w:before="0" w:after="0" w:line="240" w:lineRule="auto"/>
        <w:ind w:firstLine="708"/>
        <w:jc w:val="both"/>
        <w:rPr>
          <w:rStyle w:val="21"/>
          <w:sz w:val="18"/>
          <w:szCs w:val="18"/>
        </w:rPr>
      </w:pPr>
      <w:r w:rsidRPr="00FB4A22">
        <w:rPr>
          <w:rStyle w:val="21"/>
          <w:sz w:val="18"/>
          <w:szCs w:val="18"/>
        </w:rPr>
        <w:t>3.5.1. Документом, подтверждающим статус обучающегося из семьи военнослужащего, является:</w:t>
      </w:r>
    </w:p>
    <w:p w:rsidR="00B96658" w:rsidRPr="00FB4A22" w:rsidRDefault="00B96658" w:rsidP="00B96658">
      <w:pPr>
        <w:pStyle w:val="ab"/>
        <w:numPr>
          <w:ilvl w:val="0"/>
          <w:numId w:val="26"/>
        </w:numPr>
        <w:ind w:left="0" w:firstLine="0"/>
        <w:contextualSpacing/>
        <w:jc w:val="both"/>
        <w:rPr>
          <w:rFonts w:ascii="Times New Roman" w:hAnsi="Times New Roman" w:cs="Times New Roman"/>
          <w:sz w:val="18"/>
          <w:szCs w:val="18"/>
        </w:rPr>
      </w:pPr>
      <w:r w:rsidRPr="00FB4A22">
        <w:rPr>
          <w:rFonts w:ascii="Times New Roman" w:hAnsi="Times New Roman" w:cs="Times New Roman"/>
          <w:sz w:val="18"/>
          <w:szCs w:val="18"/>
        </w:rPr>
        <w:t>справка военного комиссариата или справка (приказ) с места службы участника CBO, подтверждающую принадлежность его к категории лиц, указанных в пункте 3.5 настоящего Положения;</w:t>
      </w:r>
    </w:p>
    <w:p w:rsidR="00B96658" w:rsidRPr="00FB4A22" w:rsidRDefault="00B96658" w:rsidP="00B96658">
      <w:pPr>
        <w:pStyle w:val="ab"/>
        <w:numPr>
          <w:ilvl w:val="0"/>
          <w:numId w:val="26"/>
        </w:numPr>
        <w:ind w:left="0" w:firstLine="0"/>
        <w:contextualSpacing/>
        <w:jc w:val="both"/>
        <w:rPr>
          <w:rFonts w:ascii="Times New Roman" w:hAnsi="Times New Roman" w:cs="Times New Roman"/>
          <w:sz w:val="18"/>
          <w:szCs w:val="18"/>
        </w:rPr>
      </w:pPr>
      <w:r w:rsidRPr="00FB4A22">
        <w:rPr>
          <w:rFonts w:ascii="Times New Roman" w:hAnsi="Times New Roman" w:cs="Times New Roman"/>
          <w:sz w:val="18"/>
          <w:szCs w:val="18"/>
        </w:rPr>
        <w:t>справка, выданная федеральными органами исполнительной власти (федеральными государственными органами), направлявшими  (привлекавшими) их для участия в специальной военной операции по форме согласно приложению  1 или по форме согласно приложению 2 (для членов их семей) к постановлению Правительства РФ от 09.10.2024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B96658" w:rsidRPr="00FB4A22" w:rsidRDefault="00B96658" w:rsidP="00B96658">
      <w:pPr>
        <w:pStyle w:val="ab"/>
        <w:numPr>
          <w:ilvl w:val="0"/>
          <w:numId w:val="26"/>
        </w:numPr>
        <w:ind w:left="0" w:firstLine="0"/>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справка, выданная в соответствии с порядком, утвержденным приказом </w:t>
      </w:r>
      <w:proofErr w:type="spellStart"/>
      <w:r w:rsidRPr="00FB4A22">
        <w:rPr>
          <w:rFonts w:ascii="Times New Roman" w:hAnsi="Times New Roman" w:cs="Times New Roman"/>
          <w:sz w:val="18"/>
          <w:szCs w:val="18"/>
        </w:rPr>
        <w:t>Росгвардии</w:t>
      </w:r>
      <w:proofErr w:type="spellEnd"/>
      <w:r w:rsidRPr="00FB4A22">
        <w:rPr>
          <w:rFonts w:ascii="Times New Roman" w:hAnsi="Times New Roman" w:cs="Times New Roman"/>
          <w:sz w:val="18"/>
          <w:szCs w:val="18"/>
        </w:rPr>
        <w:t xml:space="preserve"> от 28.10.2024 № 369 «Об утверждении Порядка выдачи в войсках национальной гвардии Российской Федерации справок о подтверждении факта участия граждан Российской Федерации в специальной военной операции на территориях Украины, Донецкой Народной Республики, Луганской </w:t>
      </w:r>
      <w:r w:rsidRPr="00FB4A22">
        <w:rPr>
          <w:rFonts w:ascii="Times New Roman" w:hAnsi="Times New Roman" w:cs="Times New Roman"/>
          <w:sz w:val="18"/>
          <w:szCs w:val="18"/>
        </w:rPr>
        <w:lastRenderedPageBreak/>
        <w:t>Народной Республики, Запорожской области и Херсонской области»;</w:t>
      </w:r>
    </w:p>
    <w:p w:rsidR="00B96658" w:rsidRPr="00FB4A22" w:rsidRDefault="00B96658" w:rsidP="00B96658">
      <w:pPr>
        <w:pStyle w:val="ab"/>
        <w:numPr>
          <w:ilvl w:val="0"/>
          <w:numId w:val="26"/>
        </w:numPr>
        <w:ind w:left="0" w:firstLine="0"/>
        <w:contextualSpacing/>
        <w:jc w:val="both"/>
        <w:rPr>
          <w:rFonts w:ascii="Times New Roman" w:hAnsi="Times New Roman" w:cs="Times New Roman"/>
          <w:sz w:val="18"/>
          <w:szCs w:val="18"/>
        </w:rPr>
      </w:pPr>
      <w:r w:rsidRPr="00FB4A22">
        <w:rPr>
          <w:rFonts w:ascii="Times New Roman" w:hAnsi="Times New Roman" w:cs="Times New Roman"/>
          <w:sz w:val="18"/>
          <w:szCs w:val="18"/>
        </w:rPr>
        <w:t>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выданная участнику специальной военной операции Министерством обороны Российской Федерации посредством Единого портала государственных и муниципальных услуг (функций);</w:t>
      </w:r>
    </w:p>
    <w:p w:rsidR="00B96658" w:rsidRPr="00FB4A22" w:rsidRDefault="00B96658" w:rsidP="00B96658">
      <w:pPr>
        <w:pStyle w:val="ab"/>
        <w:numPr>
          <w:ilvl w:val="0"/>
          <w:numId w:val="26"/>
        </w:numPr>
        <w:ind w:left="0" w:firstLine="0"/>
        <w:contextualSpacing/>
        <w:jc w:val="both"/>
        <w:rPr>
          <w:rFonts w:ascii="Times New Roman" w:hAnsi="Times New Roman" w:cs="Times New Roman"/>
          <w:sz w:val="18"/>
          <w:szCs w:val="18"/>
        </w:rPr>
      </w:pPr>
      <w:r w:rsidRPr="00FB4A22">
        <w:rPr>
          <w:rFonts w:ascii="Times New Roman" w:hAnsi="Times New Roman" w:cs="Times New Roman"/>
          <w:sz w:val="18"/>
          <w:szCs w:val="18"/>
        </w:rPr>
        <w:t>документ, выданный органами государственной власти Донецкой Народной Республики, Луганской Народной Республики, подтверждающий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w:t>
      </w:r>
    </w:p>
    <w:p w:rsidR="00B96658" w:rsidRPr="00FB4A22" w:rsidRDefault="00B96658" w:rsidP="00B96658">
      <w:pPr>
        <w:pStyle w:val="ab"/>
        <w:numPr>
          <w:ilvl w:val="0"/>
          <w:numId w:val="26"/>
        </w:numPr>
        <w:ind w:left="0" w:firstLine="0"/>
        <w:contextualSpacing/>
        <w:jc w:val="both"/>
        <w:rPr>
          <w:rFonts w:ascii="Times New Roman" w:hAnsi="Times New Roman" w:cs="Times New Roman"/>
          <w:sz w:val="18"/>
          <w:szCs w:val="18"/>
        </w:rPr>
      </w:pPr>
      <w:r w:rsidRPr="00FB4A22">
        <w:rPr>
          <w:rFonts w:ascii="Times New Roman" w:hAnsi="Times New Roman" w:cs="Times New Roman"/>
          <w:sz w:val="18"/>
          <w:szCs w:val="18"/>
        </w:rPr>
        <w:t>документ, выданный СГУП «Центр специального назначения «Защита» Брянской области», подтверждающих службу в Предприятии;</w:t>
      </w:r>
    </w:p>
    <w:p w:rsidR="00B96658" w:rsidRPr="00FB4A22" w:rsidRDefault="00B96658" w:rsidP="00B96658">
      <w:pPr>
        <w:pStyle w:val="ab"/>
        <w:numPr>
          <w:ilvl w:val="0"/>
          <w:numId w:val="26"/>
        </w:numPr>
        <w:ind w:left="0" w:firstLine="0"/>
        <w:contextualSpacing/>
        <w:jc w:val="both"/>
        <w:rPr>
          <w:rFonts w:ascii="Times New Roman" w:hAnsi="Times New Roman" w:cs="Times New Roman"/>
          <w:sz w:val="18"/>
          <w:szCs w:val="18"/>
        </w:rPr>
      </w:pPr>
      <w:r w:rsidRPr="00FB4A22">
        <w:rPr>
          <w:rFonts w:ascii="Times New Roman" w:hAnsi="Times New Roman" w:cs="Times New Roman"/>
          <w:sz w:val="18"/>
          <w:szCs w:val="18"/>
        </w:rPr>
        <w:t>документ, выданный добровольческим формированием «БАРС –Брянск»;</w:t>
      </w:r>
    </w:p>
    <w:p w:rsidR="00B96658" w:rsidRPr="00FB4A22" w:rsidRDefault="00B96658" w:rsidP="00B96658">
      <w:pPr>
        <w:pStyle w:val="ab"/>
        <w:numPr>
          <w:ilvl w:val="0"/>
          <w:numId w:val="26"/>
        </w:numPr>
        <w:ind w:left="0" w:firstLine="0"/>
        <w:contextualSpacing/>
        <w:jc w:val="both"/>
        <w:rPr>
          <w:rFonts w:ascii="Times New Roman" w:hAnsi="Times New Roman" w:cs="Times New Roman"/>
          <w:sz w:val="18"/>
          <w:szCs w:val="18"/>
        </w:rPr>
      </w:pPr>
      <w:r w:rsidRPr="00FB4A22">
        <w:rPr>
          <w:rFonts w:ascii="Times New Roman" w:hAnsi="Times New Roman" w:cs="Times New Roman"/>
          <w:sz w:val="18"/>
          <w:szCs w:val="18"/>
        </w:rPr>
        <w:t>документ, подтверждающий смерть (гибель)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после увольнения с военной службы (службы, работы) или исключения из добровольческих формирований, предусмотренных Федеральным законом от 31.05.1996 №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w:t>
      </w:r>
    </w:p>
    <w:p w:rsidR="00B96658" w:rsidRPr="00FB4A22" w:rsidRDefault="00B96658" w:rsidP="00B96658">
      <w:pPr>
        <w:pStyle w:val="ab"/>
        <w:numPr>
          <w:ilvl w:val="0"/>
          <w:numId w:val="26"/>
        </w:numPr>
        <w:ind w:left="0" w:firstLine="0"/>
        <w:contextualSpacing/>
        <w:jc w:val="both"/>
        <w:rPr>
          <w:rFonts w:ascii="Times New Roman" w:hAnsi="Times New Roman" w:cs="Times New Roman"/>
          <w:sz w:val="18"/>
          <w:szCs w:val="18"/>
        </w:rPr>
      </w:pPr>
      <w:r w:rsidRPr="00FB4A22">
        <w:rPr>
          <w:rFonts w:ascii="Times New Roman" w:hAnsi="Times New Roman" w:cs="Times New Roman"/>
          <w:sz w:val="18"/>
          <w:szCs w:val="18"/>
        </w:rPr>
        <w:t>приказ с места службы участника CBO о признании пропавшим без вести или решение суда о признании безвестно отсутствующим в связи с участием в специальной военной операции, выполнением задач по отражению вооруженного вторжения, в ходе вооруженной провокации, в ходе боевых действий;</w:t>
      </w:r>
    </w:p>
    <w:p w:rsidR="00B96658" w:rsidRPr="00FB4A22" w:rsidRDefault="00B96658" w:rsidP="00B96658">
      <w:pPr>
        <w:pStyle w:val="ab"/>
        <w:numPr>
          <w:ilvl w:val="0"/>
          <w:numId w:val="26"/>
        </w:numPr>
        <w:ind w:left="0" w:firstLine="0"/>
        <w:contextualSpacing/>
        <w:jc w:val="both"/>
        <w:rPr>
          <w:rFonts w:ascii="Times New Roman" w:hAnsi="Times New Roman" w:cs="Times New Roman"/>
          <w:sz w:val="18"/>
          <w:szCs w:val="18"/>
        </w:rPr>
      </w:pPr>
      <w:r w:rsidRPr="00FB4A22">
        <w:rPr>
          <w:rFonts w:ascii="Times New Roman" w:hAnsi="Times New Roman" w:cs="Times New Roman"/>
          <w:sz w:val="18"/>
          <w:szCs w:val="18"/>
        </w:rPr>
        <w:t>справка, подтверждающая факт установления инвалидности вследствие увечья (ранения, травмы, контузии) или заболевания, полученных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или выписку из акта медико-социальной экспертизы гражданина.</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 xml:space="preserve">3.5.2. </w:t>
      </w:r>
      <w:proofErr w:type="gramStart"/>
      <w:r w:rsidRPr="00FB4A22">
        <w:rPr>
          <w:rStyle w:val="21"/>
          <w:sz w:val="18"/>
          <w:szCs w:val="18"/>
        </w:rPr>
        <w:t>Для признания</w:t>
      </w:r>
      <w:proofErr w:type="gramEnd"/>
      <w:r w:rsidRPr="00FB4A22">
        <w:rPr>
          <w:rStyle w:val="21"/>
          <w:sz w:val="18"/>
          <w:szCs w:val="18"/>
        </w:rPr>
        <w:t xml:space="preserve"> обучающегося относящимся к категории «обучающийся из семьи военнослужащего» родитель (законный представитель) один раз в течение учебного года представляет в образовательную организацию:</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1) копию документа, удостоверяющего личность родителя (законного представителя)</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2) копию свидетельства о рождении ребенка или иной документ, подтверждающий опеку над ребенком;</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3) заявление в письменной форме на имя руководителя образовательной организации (приложение 4);</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4)  копию документа, подтверждающего статус лица, указанного в п. 3.5.1. настоящего Положения</w:t>
      </w:r>
      <w:r w:rsidRPr="00FB4A22">
        <w:rPr>
          <w:rFonts w:eastAsia="Calibri"/>
          <w:sz w:val="18"/>
          <w:szCs w:val="18"/>
          <w:shd w:val="clear" w:color="auto" w:fill="FFFFFF"/>
        </w:rPr>
        <w:t xml:space="preserve"> </w:t>
      </w:r>
      <w:r w:rsidRPr="00FB4A22">
        <w:rPr>
          <w:rStyle w:val="21"/>
          <w:sz w:val="18"/>
          <w:szCs w:val="18"/>
        </w:rPr>
        <w:t xml:space="preserve">(оригинал документа для обозрения). </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 xml:space="preserve">3.5.3. Обучающийся из семьи военнослужащего имеет льготу с момента установления соответствующего статуса. Организация горячего питания осуществляется со дня представления заявления и документов, указанных в настоящем пункте, в образовательную организацию. </w:t>
      </w:r>
    </w:p>
    <w:p w:rsidR="00B96658" w:rsidRPr="00FB4A22" w:rsidRDefault="00B96658" w:rsidP="00B96658">
      <w:pPr>
        <w:pStyle w:val="210"/>
        <w:shd w:val="clear" w:color="auto" w:fill="auto"/>
        <w:tabs>
          <w:tab w:val="left" w:pos="993"/>
        </w:tabs>
        <w:spacing w:before="0" w:after="0" w:line="240" w:lineRule="auto"/>
        <w:ind w:firstLine="720"/>
        <w:jc w:val="both"/>
        <w:rPr>
          <w:rStyle w:val="21"/>
          <w:sz w:val="18"/>
          <w:szCs w:val="18"/>
        </w:rPr>
      </w:pPr>
    </w:p>
    <w:p w:rsidR="00B96658" w:rsidRPr="00FB4A22" w:rsidRDefault="00B96658" w:rsidP="00B96658">
      <w:pPr>
        <w:pStyle w:val="210"/>
        <w:shd w:val="clear" w:color="auto" w:fill="auto"/>
        <w:tabs>
          <w:tab w:val="left" w:pos="993"/>
        </w:tabs>
        <w:spacing w:before="0" w:after="0" w:line="240" w:lineRule="auto"/>
        <w:ind w:firstLine="720"/>
        <w:jc w:val="both"/>
        <w:rPr>
          <w:rStyle w:val="21"/>
          <w:sz w:val="18"/>
          <w:szCs w:val="18"/>
        </w:rPr>
      </w:pPr>
      <w:r w:rsidRPr="00FB4A22">
        <w:rPr>
          <w:rStyle w:val="21"/>
          <w:sz w:val="18"/>
          <w:szCs w:val="18"/>
        </w:rPr>
        <w:t>3.6. Руководитель образовательной организации обязан не позднее двух рабочих дней, следующих за днем поступления документов, рассмотреть заявление и издать приказ о назначении дополнительных выплат на организацию горячего питания.</w:t>
      </w:r>
    </w:p>
    <w:p w:rsidR="00B96658" w:rsidRPr="00FB4A22" w:rsidRDefault="00B96658" w:rsidP="00B96658">
      <w:pPr>
        <w:pStyle w:val="210"/>
        <w:shd w:val="clear" w:color="auto" w:fill="auto"/>
        <w:spacing w:before="0" w:after="0" w:line="240" w:lineRule="auto"/>
        <w:ind w:firstLine="709"/>
        <w:jc w:val="both"/>
        <w:rPr>
          <w:color w:val="FF0000"/>
          <w:sz w:val="18"/>
          <w:szCs w:val="18"/>
        </w:rPr>
      </w:pPr>
      <w:r w:rsidRPr="00FB4A22">
        <w:rPr>
          <w:rStyle w:val="21"/>
          <w:sz w:val="18"/>
          <w:szCs w:val="18"/>
        </w:rPr>
        <w:t>3.7. Срок предоставления льготы по организации горячего питания</w:t>
      </w:r>
    </w:p>
    <w:p w:rsidR="00B96658" w:rsidRPr="00FB4A22" w:rsidRDefault="00B96658" w:rsidP="00B96658">
      <w:pPr>
        <w:pStyle w:val="210"/>
        <w:shd w:val="clear" w:color="auto" w:fill="auto"/>
        <w:spacing w:before="0" w:after="0" w:line="240" w:lineRule="auto"/>
        <w:ind w:firstLine="709"/>
        <w:jc w:val="both"/>
        <w:rPr>
          <w:rFonts w:eastAsia="Arial Unicode MS"/>
          <w:color w:val="000000"/>
          <w:sz w:val="18"/>
          <w:szCs w:val="18"/>
          <w:shd w:val="clear" w:color="auto" w:fill="FFFFFF"/>
          <w:lang w:eastAsia="ru-RU"/>
        </w:rPr>
      </w:pPr>
      <w:r w:rsidRPr="00FB4A22">
        <w:rPr>
          <w:sz w:val="18"/>
          <w:szCs w:val="18"/>
        </w:rPr>
        <w:t xml:space="preserve">3.7.1. Льгота по организации бесплатного горячего питания лицам, указанным в </w:t>
      </w:r>
      <w:proofErr w:type="spellStart"/>
      <w:r w:rsidRPr="00FB4A22">
        <w:rPr>
          <w:sz w:val="18"/>
          <w:szCs w:val="18"/>
        </w:rPr>
        <w:t>пп</w:t>
      </w:r>
      <w:proofErr w:type="spellEnd"/>
      <w:r w:rsidRPr="00FB4A22">
        <w:rPr>
          <w:sz w:val="18"/>
          <w:szCs w:val="18"/>
        </w:rPr>
        <w:t xml:space="preserve">. 3.2-3.4., </w:t>
      </w:r>
      <w:r w:rsidRPr="00FB4A22">
        <w:rPr>
          <w:color w:val="333333"/>
          <w:sz w:val="18"/>
          <w:szCs w:val="18"/>
          <w:shd w:val="clear" w:color="auto" w:fill="FFFFFF"/>
        </w:rPr>
        <w:t>действует в течение учебного года</w:t>
      </w:r>
      <w:r w:rsidRPr="00FB4A22">
        <w:rPr>
          <w:sz w:val="18"/>
          <w:szCs w:val="18"/>
        </w:rPr>
        <w:t xml:space="preserve">. </w:t>
      </w:r>
      <w:r w:rsidRPr="00FB4A22">
        <w:rPr>
          <w:rFonts w:eastAsia="Arial Unicode MS"/>
          <w:color w:val="000000"/>
          <w:sz w:val="18"/>
          <w:szCs w:val="18"/>
          <w:shd w:val="clear" w:color="auto" w:fill="FFFFFF"/>
          <w:lang w:eastAsia="ru-RU"/>
        </w:rPr>
        <w:t>При утрате основания для признания семьи малоимущей, многодетной, статуса ребенка с ограниченными возможностями здоровья, ребенка-инвалида родитель (законный представитель) в течение пяти рабочих дней с момента утраты обязан письменно уведомить образовательную организацию.</w:t>
      </w:r>
    </w:p>
    <w:p w:rsidR="00B96658" w:rsidRPr="00FB4A22" w:rsidRDefault="00B96658" w:rsidP="00B96658">
      <w:pPr>
        <w:pStyle w:val="210"/>
        <w:shd w:val="clear" w:color="auto" w:fill="auto"/>
        <w:spacing w:before="0" w:after="0" w:line="240" w:lineRule="auto"/>
        <w:ind w:firstLine="709"/>
        <w:jc w:val="both"/>
        <w:rPr>
          <w:sz w:val="18"/>
          <w:szCs w:val="18"/>
        </w:rPr>
      </w:pPr>
      <w:r w:rsidRPr="00FB4A22">
        <w:rPr>
          <w:rFonts w:eastAsia="Arial Unicode MS"/>
          <w:color w:val="000000"/>
          <w:sz w:val="18"/>
          <w:szCs w:val="18"/>
          <w:shd w:val="clear" w:color="auto" w:fill="FFFFFF"/>
          <w:lang w:eastAsia="ru-RU"/>
        </w:rPr>
        <w:t>3.7.2.</w:t>
      </w:r>
      <w:r w:rsidRPr="00FB4A22">
        <w:rPr>
          <w:sz w:val="18"/>
          <w:szCs w:val="18"/>
        </w:rPr>
        <w:t xml:space="preserve"> Льгота по организации бесплатного горячего питания лицам, указанным в п 3.5., </w:t>
      </w:r>
      <w:r w:rsidRPr="00FB4A22">
        <w:rPr>
          <w:color w:val="333333"/>
          <w:sz w:val="18"/>
          <w:szCs w:val="18"/>
          <w:shd w:val="clear" w:color="auto" w:fill="FFFFFF"/>
        </w:rPr>
        <w:t xml:space="preserve">действует </w:t>
      </w:r>
      <w:r w:rsidRPr="00FB4A22">
        <w:rPr>
          <w:sz w:val="18"/>
          <w:szCs w:val="18"/>
          <w:shd w:val="clear" w:color="auto" w:fill="FFFFFF"/>
        </w:rPr>
        <w:t xml:space="preserve">на срок в соответствии с Порядком предоставления меры поддержки участникам специальной военной операции и членам их семей по предоставлению бесплатного горячего питания детям, обучающимся в 5-11 классах муниципальных образовательных организаций </w:t>
      </w:r>
      <w:proofErr w:type="spellStart"/>
      <w:r w:rsidRPr="00FB4A22">
        <w:rPr>
          <w:sz w:val="18"/>
          <w:szCs w:val="18"/>
          <w:shd w:val="clear" w:color="auto" w:fill="FFFFFF"/>
        </w:rPr>
        <w:t>Трубчевского</w:t>
      </w:r>
      <w:proofErr w:type="spellEnd"/>
      <w:r w:rsidRPr="00FB4A22">
        <w:rPr>
          <w:sz w:val="18"/>
          <w:szCs w:val="18"/>
          <w:shd w:val="clear" w:color="auto" w:fill="FFFFFF"/>
        </w:rPr>
        <w:t xml:space="preserve"> муниципального района, утвержденным постановлением администрацией </w:t>
      </w:r>
      <w:proofErr w:type="spellStart"/>
      <w:r w:rsidRPr="00FB4A22">
        <w:rPr>
          <w:sz w:val="18"/>
          <w:szCs w:val="18"/>
          <w:shd w:val="clear" w:color="auto" w:fill="FFFFFF"/>
        </w:rPr>
        <w:t>Трубчевского</w:t>
      </w:r>
      <w:proofErr w:type="spellEnd"/>
      <w:r w:rsidRPr="00FB4A22">
        <w:rPr>
          <w:sz w:val="18"/>
          <w:szCs w:val="18"/>
          <w:shd w:val="clear" w:color="auto" w:fill="FFFFFF"/>
        </w:rPr>
        <w:t xml:space="preserve"> муниципального района от 24.06.2026 № 344.</w:t>
      </w:r>
    </w:p>
    <w:p w:rsidR="00B96658" w:rsidRPr="00FB4A22" w:rsidRDefault="00B96658" w:rsidP="00B96658">
      <w:pPr>
        <w:pStyle w:val="210"/>
        <w:numPr>
          <w:ilvl w:val="0"/>
          <w:numId w:val="27"/>
        </w:numPr>
        <w:shd w:val="clear" w:color="auto" w:fill="auto"/>
        <w:spacing w:before="0" w:after="0" w:line="240" w:lineRule="auto"/>
        <w:ind w:left="0" w:firstLine="0"/>
        <w:jc w:val="both"/>
        <w:rPr>
          <w:sz w:val="18"/>
          <w:szCs w:val="18"/>
        </w:rPr>
      </w:pPr>
      <w:r w:rsidRPr="00FB4A22">
        <w:rPr>
          <w:sz w:val="18"/>
          <w:szCs w:val="18"/>
        </w:rPr>
        <w:t>на срок не менее чем до конца года, следующего за годом завершения специальной военной операции;</w:t>
      </w:r>
    </w:p>
    <w:p w:rsidR="00B96658" w:rsidRPr="00FB4A22" w:rsidRDefault="00B96658" w:rsidP="00B96658">
      <w:pPr>
        <w:pStyle w:val="210"/>
        <w:numPr>
          <w:ilvl w:val="0"/>
          <w:numId w:val="27"/>
        </w:numPr>
        <w:shd w:val="clear" w:color="auto" w:fill="auto"/>
        <w:spacing w:before="0" w:after="0" w:line="240" w:lineRule="auto"/>
        <w:ind w:left="0" w:firstLine="0"/>
        <w:jc w:val="both"/>
        <w:rPr>
          <w:sz w:val="18"/>
          <w:szCs w:val="18"/>
        </w:rPr>
      </w:pPr>
      <w:r w:rsidRPr="00FB4A22">
        <w:rPr>
          <w:sz w:val="18"/>
          <w:szCs w:val="18"/>
        </w:rPr>
        <w:t>лицам, признанным в установленном порядке инвалидами вследствие увечья (ранения, травмы, контузии) или заболевания, полученных ими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погибших (умерших) в связи с участием в специальной военной операции, выполнением указанных задач, - бессрочно;</w:t>
      </w:r>
    </w:p>
    <w:p w:rsidR="00B96658" w:rsidRPr="00FB4A22" w:rsidRDefault="00B96658" w:rsidP="00B96658">
      <w:pPr>
        <w:pStyle w:val="210"/>
        <w:numPr>
          <w:ilvl w:val="0"/>
          <w:numId w:val="27"/>
        </w:numPr>
        <w:shd w:val="clear" w:color="auto" w:fill="auto"/>
        <w:spacing w:before="0" w:after="0" w:line="240" w:lineRule="auto"/>
        <w:ind w:left="0" w:firstLine="0"/>
        <w:jc w:val="both"/>
        <w:rPr>
          <w:sz w:val="18"/>
          <w:szCs w:val="18"/>
        </w:rPr>
      </w:pPr>
      <w:proofErr w:type="gramStart"/>
      <w:r w:rsidRPr="00FB4A22">
        <w:rPr>
          <w:sz w:val="18"/>
          <w:szCs w:val="18"/>
        </w:rPr>
        <w:t>военнослужащим  добровольческого</w:t>
      </w:r>
      <w:proofErr w:type="gramEnd"/>
      <w:r w:rsidRPr="00FB4A22">
        <w:rPr>
          <w:sz w:val="18"/>
          <w:szCs w:val="18"/>
        </w:rPr>
        <w:t xml:space="preserve"> формирования «БАРС-Брянск» - на срок действия контракта.</w:t>
      </w:r>
    </w:p>
    <w:p w:rsidR="00B96658" w:rsidRPr="00FB4A22" w:rsidRDefault="00B96658" w:rsidP="00B96658">
      <w:pPr>
        <w:pStyle w:val="210"/>
        <w:shd w:val="clear" w:color="auto" w:fill="auto"/>
        <w:spacing w:before="0" w:after="0" w:line="240" w:lineRule="auto"/>
        <w:ind w:firstLine="709"/>
        <w:jc w:val="both"/>
        <w:rPr>
          <w:rStyle w:val="21"/>
          <w:color w:val="FF0000"/>
          <w:sz w:val="18"/>
          <w:szCs w:val="18"/>
        </w:rPr>
      </w:pPr>
    </w:p>
    <w:p w:rsidR="00B96658" w:rsidRPr="00FB4A22" w:rsidRDefault="00B96658" w:rsidP="00B96658">
      <w:pPr>
        <w:pStyle w:val="210"/>
        <w:shd w:val="clear" w:color="auto" w:fill="auto"/>
        <w:spacing w:before="0" w:after="0" w:line="240" w:lineRule="auto"/>
        <w:jc w:val="center"/>
        <w:rPr>
          <w:rStyle w:val="21"/>
          <w:sz w:val="18"/>
          <w:szCs w:val="18"/>
        </w:rPr>
      </w:pPr>
      <w:r w:rsidRPr="00FB4A22">
        <w:rPr>
          <w:rStyle w:val="21"/>
          <w:sz w:val="18"/>
          <w:szCs w:val="18"/>
        </w:rPr>
        <w:t>4. Финансирование на организацию питания обучающихся</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4.1. Финансирование на организацию питания обучающихся за счет бюджетных средств производится в следующих размерах:</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4.1.1. обучающимся 1- 4 классов общеобразовательной организации (завтрак) – 102,85 рублей, в том числе: 95,71 рублей – за счет поступления из федерального бюджета, 6,11 рубля – за счет средств областного бюджета, 1,03 рубля – за счет средств местного бюджета на одного учащегося за каждый день фактического посещения общеобразовательной организации;</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4.1.2. обучающимся 5-11 классов общеобразовательных организаций из многодетных семей (завтрак) - 77,34 рубля, в том числе: 75,79 рублей - за счет средств областного бюджета, 1,55 рубля - за счет средств местного бюджета на одного учащегося за каждый день фактического посещения общеобразовательной организации;</w:t>
      </w:r>
    </w:p>
    <w:p w:rsidR="00B96658" w:rsidRPr="00FB4A22" w:rsidRDefault="00B96658" w:rsidP="00B96658">
      <w:pPr>
        <w:pStyle w:val="210"/>
        <w:shd w:val="clear" w:color="auto" w:fill="auto"/>
        <w:spacing w:before="0" w:after="0" w:line="240" w:lineRule="auto"/>
        <w:ind w:firstLine="708"/>
        <w:jc w:val="both"/>
        <w:rPr>
          <w:rStyle w:val="21"/>
          <w:sz w:val="18"/>
          <w:szCs w:val="18"/>
        </w:rPr>
      </w:pPr>
      <w:r w:rsidRPr="00FB4A22">
        <w:rPr>
          <w:rStyle w:val="21"/>
          <w:sz w:val="18"/>
          <w:szCs w:val="18"/>
        </w:rPr>
        <w:t>4.1.3. обучающимся 5-11 классов общеобразовательных организаций (завтрак) - в размере 6,00 руб. на одного учащегося за счет средств местного бюджета за каждый день фактического посещения общеобразовательной организации за исключением категории, обозначенной в п.4.1.2, 4.2.2;</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4.2. Дополнительное финансирование на организацию питания за счет бюджетных средств производится для следующих категорий обучающихся:</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4.2.1. обучающимся 5-11 классов из малоимущих семей, (завтрак) в размере 10,00 рублей за счет средств местного бюджета за каждый день фактического посещения общеобразовательной организации;</w:t>
      </w:r>
    </w:p>
    <w:p w:rsidR="00B96658" w:rsidRPr="00FB4A22" w:rsidRDefault="00B96658" w:rsidP="00B96658">
      <w:pPr>
        <w:pStyle w:val="210"/>
        <w:shd w:val="clear" w:color="auto" w:fill="auto"/>
        <w:tabs>
          <w:tab w:val="left" w:pos="993"/>
        </w:tabs>
        <w:spacing w:before="0" w:after="0" w:line="240" w:lineRule="auto"/>
        <w:ind w:firstLine="720"/>
        <w:jc w:val="both"/>
        <w:rPr>
          <w:rStyle w:val="21"/>
          <w:sz w:val="18"/>
          <w:szCs w:val="18"/>
        </w:rPr>
      </w:pPr>
      <w:r w:rsidRPr="00FB4A22">
        <w:rPr>
          <w:rStyle w:val="21"/>
          <w:sz w:val="18"/>
          <w:szCs w:val="18"/>
        </w:rPr>
        <w:lastRenderedPageBreak/>
        <w:t>4.2.2. обучающимся с ограниченными возможностями здоровья, детям-инвалидам (завтрак для обучающихся 5-11 классов) 77,34 рубля, (обед для обучающихся 1-11 классов) - 80 рублей за счет средств местного бюджета за каждый день посещения общеобразовательной организации;</w:t>
      </w:r>
    </w:p>
    <w:p w:rsidR="00B96658" w:rsidRPr="00FB4A22" w:rsidRDefault="00B96658" w:rsidP="00B96658">
      <w:pPr>
        <w:pStyle w:val="210"/>
        <w:shd w:val="clear" w:color="auto" w:fill="auto"/>
        <w:tabs>
          <w:tab w:val="left" w:pos="993"/>
        </w:tabs>
        <w:spacing w:before="0" w:after="0" w:line="240" w:lineRule="auto"/>
        <w:ind w:firstLine="720"/>
        <w:jc w:val="both"/>
        <w:rPr>
          <w:rStyle w:val="21"/>
          <w:sz w:val="18"/>
          <w:szCs w:val="18"/>
        </w:rPr>
      </w:pPr>
      <w:r w:rsidRPr="00FB4A22">
        <w:rPr>
          <w:rStyle w:val="21"/>
          <w:sz w:val="18"/>
          <w:szCs w:val="18"/>
        </w:rPr>
        <w:t xml:space="preserve">4.2.3. обучающимся из семей военнослужащих, указанных в постановлении администрации </w:t>
      </w:r>
      <w:proofErr w:type="spellStart"/>
      <w:r w:rsidRPr="00FB4A22">
        <w:rPr>
          <w:rStyle w:val="21"/>
          <w:sz w:val="18"/>
          <w:szCs w:val="18"/>
        </w:rPr>
        <w:t>Трубчевского</w:t>
      </w:r>
      <w:proofErr w:type="spellEnd"/>
      <w:r w:rsidRPr="00FB4A22">
        <w:rPr>
          <w:rStyle w:val="21"/>
          <w:sz w:val="18"/>
          <w:szCs w:val="18"/>
        </w:rPr>
        <w:t xml:space="preserve"> муниципального района от  19.11.2024  № 730 «О дополнительных мерах социальной поддержки в сфере образования </w:t>
      </w:r>
      <w:r w:rsidRPr="00FB4A22">
        <w:rPr>
          <w:sz w:val="18"/>
          <w:szCs w:val="18"/>
          <w:shd w:val="clear" w:color="auto" w:fill="FFFFFF"/>
        </w:rPr>
        <w:t>отдельных категорий военнослужащих, сотрудников федеральных государственных органов, лиц, поступивших в добровольческие формирования, а также членов их семей</w:t>
      </w:r>
      <w:r w:rsidRPr="00FB4A22">
        <w:rPr>
          <w:rStyle w:val="21"/>
          <w:sz w:val="18"/>
          <w:szCs w:val="18"/>
        </w:rPr>
        <w:t>» (обед) - в размере фактической стоимости обеда за счет средств местного бюджета за каждый день посещения общеобразовательной организации.</w:t>
      </w:r>
    </w:p>
    <w:p w:rsidR="00B96658" w:rsidRPr="00FB4A22" w:rsidRDefault="00B96658" w:rsidP="00B96658">
      <w:pPr>
        <w:pStyle w:val="210"/>
        <w:shd w:val="clear" w:color="auto" w:fill="auto"/>
        <w:tabs>
          <w:tab w:val="left" w:pos="993"/>
        </w:tabs>
        <w:spacing w:before="0" w:after="0" w:line="240" w:lineRule="auto"/>
        <w:ind w:firstLine="720"/>
        <w:jc w:val="both"/>
        <w:rPr>
          <w:rStyle w:val="21"/>
          <w:color w:val="FF0000"/>
          <w:sz w:val="18"/>
          <w:szCs w:val="18"/>
        </w:rPr>
      </w:pPr>
    </w:p>
    <w:p w:rsidR="00B96658" w:rsidRPr="00FB4A22" w:rsidRDefault="00B96658" w:rsidP="00B96658">
      <w:pPr>
        <w:pStyle w:val="210"/>
        <w:shd w:val="clear" w:color="auto" w:fill="auto"/>
        <w:spacing w:before="0" w:after="0" w:line="240" w:lineRule="auto"/>
        <w:jc w:val="center"/>
        <w:rPr>
          <w:rStyle w:val="21"/>
          <w:sz w:val="18"/>
          <w:szCs w:val="18"/>
        </w:rPr>
      </w:pPr>
      <w:r w:rsidRPr="00FB4A22">
        <w:rPr>
          <w:rStyle w:val="21"/>
          <w:sz w:val="18"/>
          <w:szCs w:val="18"/>
        </w:rPr>
        <w:t>5.Особые условия организации питания обучающихся общеобразовательных организаций</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5.1. В случае наличия у обучающегося нескольких льгот родитель (законный представитель) определяет льготу, которой отдает предпочтение.</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 xml:space="preserve">5.2. Для обучающихся на дому, получающих начальное общее образование, основное общее образование, детей-инвалидов, посещающих общеобразовательные организации и нуждающихся в специализированном питании, средства субсидии могут быть использованы на закупку наборов пищевых продуктов (далее - </w:t>
      </w:r>
      <w:proofErr w:type="spellStart"/>
      <w:r w:rsidRPr="00FB4A22">
        <w:rPr>
          <w:rStyle w:val="21"/>
          <w:sz w:val="18"/>
          <w:szCs w:val="18"/>
        </w:rPr>
        <w:t>сухпаек</w:t>
      </w:r>
      <w:proofErr w:type="spellEnd"/>
      <w:r w:rsidRPr="00FB4A22">
        <w:rPr>
          <w:rStyle w:val="21"/>
          <w:sz w:val="18"/>
          <w:szCs w:val="18"/>
        </w:rPr>
        <w:t xml:space="preserve">) или денежную компенсацию с их последующей выдачей родителям (законным представителям) обучающихся для горячего питания в домашних условиях. </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 xml:space="preserve">5.3. В случае, если образовательная организация осуществляет перевод обучающихся, получающих начальное общее образование, основное общее образование, среднее общее образование, на обучение с применением дистанционных образовательных технологий, средства субсидии могут быть использованы на закупку наборов пищевых продуктов (далее – </w:t>
      </w:r>
      <w:proofErr w:type="spellStart"/>
      <w:r w:rsidRPr="00FB4A22">
        <w:rPr>
          <w:rStyle w:val="21"/>
          <w:sz w:val="18"/>
          <w:szCs w:val="18"/>
        </w:rPr>
        <w:t>сухпаек</w:t>
      </w:r>
      <w:proofErr w:type="spellEnd"/>
      <w:r w:rsidRPr="00FB4A22">
        <w:rPr>
          <w:rStyle w:val="21"/>
          <w:sz w:val="18"/>
          <w:szCs w:val="18"/>
        </w:rPr>
        <w:t>) с последующей выдачей родителям (законным представителям) обучающихся для горячего питания в домашних условиях</w:t>
      </w:r>
    </w:p>
    <w:p w:rsidR="00B96658" w:rsidRPr="00FB4A22" w:rsidRDefault="00B96658" w:rsidP="00B96658">
      <w:pPr>
        <w:spacing w:after="0" w:line="240" w:lineRule="auto"/>
        <w:ind w:firstLine="426"/>
        <w:jc w:val="both"/>
        <w:rPr>
          <w:rStyle w:val="21"/>
          <w:sz w:val="18"/>
          <w:szCs w:val="18"/>
        </w:rPr>
      </w:pPr>
      <w:r w:rsidRPr="00FB4A22">
        <w:rPr>
          <w:rStyle w:val="21"/>
          <w:sz w:val="18"/>
          <w:szCs w:val="18"/>
        </w:rPr>
        <w:t xml:space="preserve">5.4. Руководитель образовательной организации по согласованию с органами </w:t>
      </w:r>
      <w:proofErr w:type="spellStart"/>
      <w:r w:rsidRPr="00FB4A22">
        <w:rPr>
          <w:rFonts w:ascii="Times New Roman" w:hAnsi="Times New Roman" w:cs="Times New Roman"/>
          <w:sz w:val="18"/>
          <w:szCs w:val="18"/>
        </w:rPr>
        <w:t>Роспотребнадзора</w:t>
      </w:r>
      <w:proofErr w:type="spellEnd"/>
      <w:r w:rsidRPr="00FB4A22">
        <w:rPr>
          <w:rFonts w:ascii="Times New Roman" w:hAnsi="Times New Roman" w:cs="Times New Roman"/>
          <w:sz w:val="18"/>
          <w:szCs w:val="18"/>
        </w:rPr>
        <w:t xml:space="preserve"> </w:t>
      </w:r>
      <w:r w:rsidRPr="00FB4A22">
        <w:rPr>
          <w:rStyle w:val="21"/>
          <w:sz w:val="18"/>
          <w:szCs w:val="18"/>
        </w:rPr>
        <w:t xml:space="preserve">утверждает перечень продуктов </w:t>
      </w:r>
      <w:proofErr w:type="spellStart"/>
      <w:r w:rsidRPr="00FB4A22">
        <w:rPr>
          <w:rStyle w:val="21"/>
          <w:sz w:val="18"/>
          <w:szCs w:val="18"/>
        </w:rPr>
        <w:t>сухпайка</w:t>
      </w:r>
      <w:proofErr w:type="spellEnd"/>
      <w:r w:rsidRPr="00FB4A22">
        <w:rPr>
          <w:rStyle w:val="21"/>
          <w:sz w:val="18"/>
          <w:szCs w:val="18"/>
        </w:rPr>
        <w:t xml:space="preserve">, определяет порядок выдачи, организует контроль фактического получения родителями (законными представителями) </w:t>
      </w:r>
      <w:proofErr w:type="spellStart"/>
      <w:r w:rsidRPr="00FB4A22">
        <w:rPr>
          <w:rStyle w:val="21"/>
          <w:sz w:val="18"/>
          <w:szCs w:val="18"/>
        </w:rPr>
        <w:t>сухпайка</w:t>
      </w:r>
      <w:proofErr w:type="spellEnd"/>
      <w:r w:rsidRPr="00FB4A22">
        <w:rPr>
          <w:rStyle w:val="21"/>
          <w:sz w:val="18"/>
          <w:szCs w:val="18"/>
        </w:rPr>
        <w:t xml:space="preserve"> для приготовления горячего питания в домашних условиях.</w:t>
      </w:r>
    </w:p>
    <w:p w:rsidR="00B96658" w:rsidRPr="00FB4A22" w:rsidRDefault="00B96658" w:rsidP="00B96658">
      <w:pPr>
        <w:spacing w:after="0" w:line="240" w:lineRule="auto"/>
        <w:ind w:firstLine="426"/>
        <w:jc w:val="both"/>
        <w:rPr>
          <w:rStyle w:val="21"/>
          <w:sz w:val="18"/>
          <w:szCs w:val="18"/>
        </w:rPr>
      </w:pPr>
      <w:r w:rsidRPr="00FB4A22">
        <w:rPr>
          <w:rStyle w:val="21"/>
          <w:sz w:val="18"/>
          <w:szCs w:val="18"/>
        </w:rPr>
        <w:t>5.5. Выдачу сухого пайка осуществлять не позднее 10 рабочих дней, выплату денежной компенсации – в течении – в течение месяца, следующего за календарным месяцем обучения.</w:t>
      </w:r>
    </w:p>
    <w:p w:rsidR="00B96658" w:rsidRPr="00FB4A22" w:rsidRDefault="00B96658" w:rsidP="00B96658">
      <w:pPr>
        <w:pStyle w:val="210"/>
        <w:shd w:val="clear" w:color="auto" w:fill="auto"/>
        <w:spacing w:before="0" w:after="0" w:line="240" w:lineRule="auto"/>
        <w:ind w:firstLine="709"/>
        <w:jc w:val="both"/>
        <w:rPr>
          <w:rStyle w:val="5"/>
          <w:color w:val="FF0000"/>
          <w:sz w:val="18"/>
          <w:szCs w:val="18"/>
        </w:rPr>
      </w:pPr>
    </w:p>
    <w:p w:rsidR="00B96658" w:rsidRPr="00FB4A22" w:rsidRDefault="00B96658" w:rsidP="00B32191">
      <w:pPr>
        <w:pStyle w:val="210"/>
        <w:shd w:val="clear" w:color="auto" w:fill="auto"/>
        <w:spacing w:before="0" w:after="0" w:line="240" w:lineRule="auto"/>
        <w:jc w:val="center"/>
        <w:rPr>
          <w:sz w:val="18"/>
          <w:szCs w:val="18"/>
        </w:rPr>
      </w:pPr>
      <w:r w:rsidRPr="00FB4A22">
        <w:rPr>
          <w:rStyle w:val="5"/>
          <w:sz w:val="18"/>
          <w:szCs w:val="18"/>
        </w:rPr>
        <w:t>6. Контроль за использованием средств</w:t>
      </w: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6.1. Руководители общеобразовательных организаций осуществляют контроль за качеством питания и несут ответственность за целевое и эффективное использование выделенных для организации горячего питания обучающихся денежных средств.</w:t>
      </w:r>
    </w:p>
    <w:p w:rsidR="00B96658" w:rsidRPr="00FB4A22" w:rsidRDefault="00B96658" w:rsidP="00B96658">
      <w:pPr>
        <w:pStyle w:val="210"/>
        <w:shd w:val="clear" w:color="auto" w:fill="auto"/>
        <w:spacing w:before="0" w:after="0" w:line="240" w:lineRule="auto"/>
        <w:ind w:firstLine="709"/>
        <w:jc w:val="both"/>
        <w:rPr>
          <w:rStyle w:val="21"/>
          <w:sz w:val="18"/>
          <w:szCs w:val="18"/>
        </w:rPr>
      </w:pPr>
    </w:p>
    <w:p w:rsidR="00B96658" w:rsidRPr="00FB4A22" w:rsidRDefault="00B96658" w:rsidP="00B96658">
      <w:pPr>
        <w:pStyle w:val="210"/>
        <w:shd w:val="clear" w:color="auto" w:fill="auto"/>
        <w:spacing w:before="0" w:after="0" w:line="240" w:lineRule="auto"/>
        <w:ind w:firstLine="709"/>
        <w:jc w:val="both"/>
        <w:rPr>
          <w:rStyle w:val="21"/>
          <w:sz w:val="18"/>
          <w:szCs w:val="18"/>
        </w:rPr>
      </w:pPr>
    </w:p>
    <w:p w:rsidR="00B96658" w:rsidRPr="00FB4A22" w:rsidRDefault="00B96658" w:rsidP="00B96658">
      <w:pPr>
        <w:spacing w:after="0" w:line="240" w:lineRule="auto"/>
        <w:rPr>
          <w:rStyle w:val="21"/>
          <w:rFonts w:eastAsiaTheme="minorHAnsi"/>
          <w:color w:val="FF0000"/>
          <w:sz w:val="18"/>
          <w:szCs w:val="18"/>
          <w:lang w:eastAsia="en-US"/>
        </w:rPr>
      </w:pPr>
      <w:r w:rsidRPr="00FB4A22">
        <w:rPr>
          <w:rStyle w:val="21"/>
          <w:color w:val="FF0000"/>
          <w:sz w:val="18"/>
          <w:szCs w:val="18"/>
        </w:rPr>
        <w:br w:type="page"/>
      </w: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rStyle w:val="21"/>
          <w:sz w:val="18"/>
          <w:szCs w:val="18"/>
        </w:rPr>
        <w:lastRenderedPageBreak/>
        <w:t>Приложение 1</w:t>
      </w:r>
    </w:p>
    <w:p w:rsidR="00B96658" w:rsidRPr="00FB4A22" w:rsidRDefault="00B96658" w:rsidP="00B96658">
      <w:pPr>
        <w:keepNext/>
        <w:keepLines/>
        <w:spacing w:after="0" w:line="240" w:lineRule="auto"/>
        <w:jc w:val="right"/>
        <w:outlineLvl w:val="0"/>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shd w:val="clear" w:color="auto" w:fill="FFFFFF"/>
          <w:lang w:eastAsia="en-US"/>
        </w:rPr>
        <w:t>к Положению о порядке организации качественного</w:t>
      </w:r>
    </w:p>
    <w:p w:rsidR="00B96658" w:rsidRPr="00FB4A22" w:rsidRDefault="00B96658" w:rsidP="00B96658">
      <w:pPr>
        <w:keepNext/>
        <w:keepLines/>
        <w:spacing w:after="0" w:line="240" w:lineRule="auto"/>
        <w:jc w:val="right"/>
        <w:outlineLvl w:val="0"/>
        <w:rPr>
          <w:rFonts w:ascii="Times New Roman" w:eastAsiaTheme="minorHAnsi" w:hAnsi="Times New Roman" w:cs="Times New Roman"/>
          <w:sz w:val="18"/>
          <w:szCs w:val="18"/>
          <w:shd w:val="clear" w:color="auto" w:fill="FFFFFF"/>
          <w:lang w:eastAsia="en-US"/>
        </w:rPr>
      </w:pPr>
      <w:r w:rsidRPr="00FB4A22">
        <w:rPr>
          <w:rFonts w:ascii="Times New Roman" w:eastAsiaTheme="minorHAnsi" w:hAnsi="Times New Roman" w:cs="Times New Roman"/>
          <w:sz w:val="18"/>
          <w:szCs w:val="18"/>
          <w:shd w:val="clear" w:color="auto" w:fill="FFFFFF"/>
          <w:lang w:eastAsia="en-US"/>
        </w:rPr>
        <w:t xml:space="preserve">горячего питания обучающихся общеобразовательных </w:t>
      </w:r>
    </w:p>
    <w:p w:rsidR="00B96658" w:rsidRPr="00FB4A22" w:rsidRDefault="00B96658" w:rsidP="00B96658">
      <w:pPr>
        <w:keepNext/>
        <w:keepLines/>
        <w:spacing w:after="0" w:line="240" w:lineRule="auto"/>
        <w:jc w:val="right"/>
        <w:outlineLvl w:val="0"/>
        <w:rPr>
          <w:rFonts w:ascii="Times New Roman" w:eastAsiaTheme="minorHAnsi" w:hAnsi="Times New Roman" w:cs="Times New Roman"/>
          <w:bCs/>
          <w:sz w:val="18"/>
          <w:szCs w:val="18"/>
          <w:lang w:eastAsia="en-US"/>
        </w:rPr>
      </w:pPr>
      <w:r w:rsidRPr="00FB4A22">
        <w:rPr>
          <w:rFonts w:ascii="Times New Roman" w:eastAsiaTheme="minorHAnsi" w:hAnsi="Times New Roman" w:cs="Times New Roman"/>
          <w:sz w:val="18"/>
          <w:szCs w:val="18"/>
          <w:shd w:val="clear" w:color="auto" w:fill="FFFFFF"/>
          <w:lang w:eastAsia="en-US"/>
        </w:rPr>
        <w:t xml:space="preserve">организаций </w:t>
      </w:r>
      <w:proofErr w:type="spellStart"/>
      <w:r w:rsidRPr="00FB4A22">
        <w:rPr>
          <w:rFonts w:ascii="Times New Roman" w:eastAsiaTheme="minorHAnsi" w:hAnsi="Times New Roman" w:cs="Times New Roman"/>
          <w:sz w:val="18"/>
          <w:szCs w:val="18"/>
          <w:shd w:val="clear" w:color="auto" w:fill="FFFFFF"/>
          <w:lang w:eastAsia="en-US"/>
        </w:rPr>
        <w:t>Трубчевского</w:t>
      </w:r>
      <w:proofErr w:type="spellEnd"/>
      <w:r w:rsidRPr="00FB4A22">
        <w:rPr>
          <w:rFonts w:ascii="Times New Roman" w:eastAsiaTheme="minorHAnsi" w:hAnsi="Times New Roman" w:cs="Times New Roman"/>
          <w:sz w:val="18"/>
          <w:szCs w:val="18"/>
          <w:shd w:val="clear" w:color="auto" w:fill="FFFFFF"/>
          <w:lang w:eastAsia="en-US"/>
        </w:rPr>
        <w:t xml:space="preserve"> муниципального района</w:t>
      </w:r>
    </w:p>
    <w:p w:rsidR="00B96658" w:rsidRPr="00FB4A22" w:rsidRDefault="00B96658" w:rsidP="00B96658">
      <w:pPr>
        <w:pStyle w:val="210"/>
        <w:shd w:val="clear" w:color="auto" w:fill="auto"/>
        <w:spacing w:before="0" w:after="0" w:line="240" w:lineRule="auto"/>
        <w:jc w:val="both"/>
        <w:rPr>
          <w:rStyle w:val="21"/>
          <w:sz w:val="18"/>
          <w:szCs w:val="18"/>
        </w:rPr>
      </w:pPr>
    </w:p>
    <w:p w:rsidR="00B96658" w:rsidRPr="00FB4A22" w:rsidRDefault="00B96658" w:rsidP="00B96658">
      <w:pPr>
        <w:pStyle w:val="210"/>
        <w:shd w:val="clear" w:color="auto" w:fill="auto"/>
        <w:spacing w:before="0" w:after="0" w:line="240" w:lineRule="auto"/>
        <w:jc w:val="center"/>
        <w:rPr>
          <w:rStyle w:val="21"/>
          <w:sz w:val="18"/>
          <w:szCs w:val="18"/>
        </w:rPr>
      </w:pPr>
      <w:r w:rsidRPr="00FB4A22">
        <w:rPr>
          <w:rStyle w:val="21"/>
          <w:sz w:val="18"/>
          <w:szCs w:val="18"/>
        </w:rPr>
        <w:t>Образец заявления</w:t>
      </w:r>
    </w:p>
    <w:p w:rsidR="00B96658" w:rsidRPr="00FB4A22" w:rsidRDefault="00B96658" w:rsidP="00B96658">
      <w:pPr>
        <w:pStyle w:val="210"/>
        <w:shd w:val="clear" w:color="auto" w:fill="auto"/>
        <w:spacing w:before="0" w:after="0" w:line="240" w:lineRule="auto"/>
        <w:jc w:val="center"/>
        <w:rPr>
          <w:rStyle w:val="21"/>
          <w:sz w:val="18"/>
          <w:szCs w:val="18"/>
        </w:rPr>
      </w:pPr>
      <w:r w:rsidRPr="00FB4A22">
        <w:rPr>
          <w:rStyle w:val="21"/>
          <w:sz w:val="18"/>
          <w:szCs w:val="18"/>
        </w:rPr>
        <w:t>на имя руководителя общеобразовательной организации</w:t>
      </w:r>
    </w:p>
    <w:p w:rsidR="00B96658" w:rsidRPr="00FB4A22" w:rsidRDefault="00B96658" w:rsidP="00B96658">
      <w:pPr>
        <w:pStyle w:val="210"/>
        <w:shd w:val="clear" w:color="auto" w:fill="auto"/>
        <w:spacing w:before="0" w:after="0" w:line="240" w:lineRule="auto"/>
        <w:jc w:val="center"/>
        <w:rPr>
          <w:rStyle w:val="21"/>
          <w:sz w:val="18"/>
          <w:szCs w:val="18"/>
        </w:rPr>
      </w:pPr>
      <w:r w:rsidRPr="00FB4A22">
        <w:rPr>
          <w:rStyle w:val="21"/>
          <w:sz w:val="18"/>
          <w:szCs w:val="18"/>
        </w:rPr>
        <w:t>о признании обучающего относящимся к категории «обучающийся из малоимущей семьи»</w:t>
      </w:r>
    </w:p>
    <w:p w:rsidR="00B96658" w:rsidRPr="00FB4A22" w:rsidRDefault="00B96658" w:rsidP="00B96658">
      <w:pPr>
        <w:pStyle w:val="210"/>
        <w:shd w:val="clear" w:color="auto" w:fill="auto"/>
        <w:spacing w:before="0" w:after="0" w:line="240" w:lineRule="auto"/>
        <w:ind w:firstLine="709"/>
        <w:jc w:val="center"/>
        <w:rPr>
          <w:rStyle w:val="21"/>
          <w:sz w:val="18"/>
          <w:szCs w:val="18"/>
        </w:rPr>
      </w:pP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rStyle w:val="21"/>
          <w:sz w:val="18"/>
          <w:szCs w:val="18"/>
        </w:rPr>
        <w:t>Директору МБОУ _____________СОШ</w:t>
      </w: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rStyle w:val="21"/>
          <w:sz w:val="18"/>
          <w:szCs w:val="18"/>
        </w:rPr>
        <w:t>матери/отца/законного представителя</w:t>
      </w: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rStyle w:val="21"/>
          <w:sz w:val="18"/>
          <w:szCs w:val="18"/>
        </w:rPr>
        <w:t>учащегося ___ класса</w:t>
      </w: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rStyle w:val="21"/>
          <w:sz w:val="18"/>
          <w:szCs w:val="18"/>
        </w:rPr>
        <w:t>ФИО матери/отца/законного представителя,</w:t>
      </w: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rStyle w:val="21"/>
          <w:sz w:val="18"/>
          <w:szCs w:val="18"/>
        </w:rPr>
        <w:t>проживающего (-ей) по адресу:</w:t>
      </w: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rStyle w:val="21"/>
          <w:sz w:val="18"/>
          <w:szCs w:val="18"/>
        </w:rPr>
        <w:t>__________________________</w:t>
      </w:r>
    </w:p>
    <w:p w:rsidR="00B96658" w:rsidRPr="00FB4A22" w:rsidRDefault="00B96658" w:rsidP="00B96658">
      <w:pPr>
        <w:pStyle w:val="210"/>
        <w:shd w:val="clear" w:color="auto" w:fill="auto"/>
        <w:spacing w:before="0" w:after="0" w:line="240" w:lineRule="auto"/>
        <w:jc w:val="right"/>
        <w:rPr>
          <w:rStyle w:val="21"/>
          <w:sz w:val="18"/>
          <w:szCs w:val="18"/>
        </w:rPr>
      </w:pPr>
    </w:p>
    <w:p w:rsidR="00B96658" w:rsidRPr="00FB4A22" w:rsidRDefault="00B96658" w:rsidP="00B96658">
      <w:pPr>
        <w:pStyle w:val="210"/>
        <w:shd w:val="clear" w:color="auto" w:fill="auto"/>
        <w:spacing w:before="0" w:after="0" w:line="240" w:lineRule="auto"/>
        <w:ind w:firstLine="709"/>
        <w:jc w:val="center"/>
        <w:rPr>
          <w:rStyle w:val="21"/>
          <w:sz w:val="18"/>
          <w:szCs w:val="18"/>
        </w:rPr>
      </w:pPr>
      <w:r w:rsidRPr="00FB4A22">
        <w:rPr>
          <w:rStyle w:val="21"/>
          <w:sz w:val="18"/>
          <w:szCs w:val="18"/>
        </w:rPr>
        <w:t>заявление.</w:t>
      </w:r>
    </w:p>
    <w:p w:rsidR="00B96658" w:rsidRPr="00FB4A22" w:rsidRDefault="00B96658" w:rsidP="00B96658">
      <w:pPr>
        <w:pStyle w:val="210"/>
        <w:shd w:val="clear" w:color="auto" w:fill="auto"/>
        <w:spacing w:before="0" w:after="0" w:line="240" w:lineRule="auto"/>
        <w:ind w:firstLine="709"/>
        <w:jc w:val="center"/>
        <w:rPr>
          <w:rStyle w:val="21"/>
          <w:sz w:val="18"/>
          <w:szCs w:val="18"/>
        </w:rPr>
      </w:pP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Прошу признать моего ребенка _________________________ относящимся к</w:t>
      </w:r>
    </w:p>
    <w:p w:rsidR="00B96658" w:rsidRPr="00FB4A22" w:rsidRDefault="00B96658" w:rsidP="00B96658">
      <w:pPr>
        <w:pStyle w:val="210"/>
        <w:shd w:val="clear" w:color="auto" w:fill="auto"/>
        <w:spacing w:before="0" w:after="0" w:line="240" w:lineRule="auto"/>
        <w:ind w:firstLine="709"/>
        <w:jc w:val="center"/>
        <w:rPr>
          <w:rStyle w:val="21"/>
          <w:sz w:val="18"/>
          <w:szCs w:val="18"/>
        </w:rPr>
      </w:pPr>
      <w:r w:rsidRPr="00FB4A22">
        <w:rPr>
          <w:rStyle w:val="21"/>
          <w:sz w:val="18"/>
          <w:szCs w:val="18"/>
        </w:rPr>
        <w:t xml:space="preserve">                                      (ФИО ребенка)</w:t>
      </w:r>
    </w:p>
    <w:p w:rsidR="00B96658" w:rsidRPr="00FB4A22" w:rsidRDefault="00B96658" w:rsidP="00B96658">
      <w:pPr>
        <w:pStyle w:val="210"/>
        <w:shd w:val="clear" w:color="auto" w:fill="auto"/>
        <w:spacing w:before="0" w:after="0" w:line="240" w:lineRule="auto"/>
        <w:jc w:val="both"/>
        <w:rPr>
          <w:rStyle w:val="21"/>
          <w:sz w:val="18"/>
          <w:szCs w:val="18"/>
        </w:rPr>
      </w:pPr>
      <w:r w:rsidRPr="00FB4A22">
        <w:rPr>
          <w:rStyle w:val="21"/>
          <w:sz w:val="18"/>
          <w:szCs w:val="18"/>
        </w:rPr>
        <w:t>категории «обучающийся из малоимущей семьи» на основании справки, выданной ____________________________________.</w:t>
      </w:r>
    </w:p>
    <w:p w:rsidR="00B96658" w:rsidRPr="00FB4A22" w:rsidRDefault="00B96658" w:rsidP="00B96658">
      <w:pPr>
        <w:pStyle w:val="210"/>
        <w:shd w:val="clear" w:color="auto" w:fill="auto"/>
        <w:spacing w:before="0" w:after="0" w:line="240" w:lineRule="auto"/>
        <w:jc w:val="both"/>
        <w:rPr>
          <w:rStyle w:val="21"/>
          <w:sz w:val="18"/>
          <w:szCs w:val="18"/>
        </w:rPr>
      </w:pPr>
      <w:r w:rsidRPr="00FB4A22">
        <w:rPr>
          <w:rStyle w:val="21"/>
          <w:sz w:val="18"/>
          <w:szCs w:val="18"/>
        </w:rPr>
        <w:t xml:space="preserve">                       (наименование органа социальной защиты населения)</w:t>
      </w:r>
    </w:p>
    <w:p w:rsidR="00B96658" w:rsidRPr="00FB4A22" w:rsidRDefault="00B96658" w:rsidP="00B96658">
      <w:pPr>
        <w:pStyle w:val="210"/>
        <w:shd w:val="clear" w:color="auto" w:fill="auto"/>
        <w:spacing w:before="0" w:after="0" w:line="240" w:lineRule="auto"/>
        <w:jc w:val="both"/>
        <w:rPr>
          <w:rStyle w:val="21"/>
          <w:sz w:val="18"/>
          <w:szCs w:val="18"/>
        </w:rPr>
      </w:pPr>
    </w:p>
    <w:p w:rsidR="00B96658" w:rsidRPr="00FB4A22" w:rsidRDefault="00B96658" w:rsidP="00B96658">
      <w:pPr>
        <w:pStyle w:val="210"/>
        <w:shd w:val="clear" w:color="auto" w:fill="auto"/>
        <w:spacing w:before="0" w:after="0" w:line="240" w:lineRule="auto"/>
        <w:jc w:val="both"/>
        <w:rPr>
          <w:rStyle w:val="21"/>
          <w:sz w:val="18"/>
          <w:szCs w:val="18"/>
        </w:rPr>
      </w:pPr>
      <w:r w:rsidRPr="00FB4A22">
        <w:rPr>
          <w:rStyle w:val="21"/>
          <w:sz w:val="18"/>
          <w:szCs w:val="18"/>
        </w:rPr>
        <w:t>Приложение:</w:t>
      </w:r>
    </w:p>
    <w:p w:rsidR="00B96658" w:rsidRPr="00FB4A22" w:rsidRDefault="00B96658" w:rsidP="00B96658">
      <w:pPr>
        <w:pStyle w:val="210"/>
        <w:shd w:val="clear" w:color="auto" w:fill="auto"/>
        <w:spacing w:before="0" w:after="0" w:line="240" w:lineRule="auto"/>
        <w:jc w:val="both"/>
        <w:rPr>
          <w:rStyle w:val="21"/>
          <w:sz w:val="18"/>
          <w:szCs w:val="18"/>
        </w:rPr>
      </w:pPr>
      <w:r w:rsidRPr="00FB4A22">
        <w:rPr>
          <w:rStyle w:val="21"/>
          <w:sz w:val="18"/>
          <w:szCs w:val="18"/>
        </w:rPr>
        <w:t>- справка</w:t>
      </w:r>
    </w:p>
    <w:p w:rsidR="00B96658" w:rsidRPr="00FB4A22" w:rsidRDefault="00B96658" w:rsidP="00B96658">
      <w:pPr>
        <w:pStyle w:val="210"/>
        <w:shd w:val="clear" w:color="auto" w:fill="auto"/>
        <w:spacing w:before="0" w:after="0" w:line="240" w:lineRule="auto"/>
        <w:jc w:val="both"/>
        <w:rPr>
          <w:rStyle w:val="21"/>
          <w:sz w:val="18"/>
          <w:szCs w:val="18"/>
        </w:rPr>
      </w:pPr>
    </w:p>
    <w:p w:rsidR="00B96658" w:rsidRPr="00FB4A22" w:rsidRDefault="00B96658" w:rsidP="00B96658">
      <w:pPr>
        <w:pStyle w:val="210"/>
        <w:shd w:val="clear" w:color="auto" w:fill="auto"/>
        <w:spacing w:before="0" w:after="0" w:line="240" w:lineRule="auto"/>
        <w:jc w:val="both"/>
        <w:rPr>
          <w:rStyle w:val="21"/>
          <w:sz w:val="18"/>
          <w:szCs w:val="18"/>
        </w:rPr>
      </w:pPr>
      <w:r w:rsidRPr="00FB4A22">
        <w:rPr>
          <w:rStyle w:val="21"/>
          <w:sz w:val="18"/>
          <w:szCs w:val="18"/>
        </w:rPr>
        <w:t xml:space="preserve">                        Дата                                                                             Подпись</w:t>
      </w:r>
    </w:p>
    <w:p w:rsidR="00B96658" w:rsidRPr="00FB4A22" w:rsidRDefault="00B96658" w:rsidP="00B96658">
      <w:pPr>
        <w:pStyle w:val="210"/>
        <w:shd w:val="clear" w:color="auto" w:fill="auto"/>
        <w:spacing w:before="0" w:after="0" w:line="240" w:lineRule="auto"/>
        <w:ind w:firstLine="709"/>
        <w:jc w:val="right"/>
        <w:rPr>
          <w:rStyle w:val="21"/>
          <w:sz w:val="18"/>
          <w:szCs w:val="18"/>
        </w:rPr>
      </w:pPr>
    </w:p>
    <w:p w:rsidR="00B96658" w:rsidRPr="00FB4A22" w:rsidRDefault="00B96658" w:rsidP="00B96658">
      <w:pPr>
        <w:spacing w:after="0" w:line="240" w:lineRule="auto"/>
        <w:rPr>
          <w:rStyle w:val="21"/>
          <w:rFonts w:eastAsiaTheme="minorHAnsi"/>
          <w:sz w:val="18"/>
          <w:szCs w:val="18"/>
          <w:lang w:eastAsia="en-US"/>
        </w:rPr>
      </w:pPr>
      <w:r w:rsidRPr="00FB4A22">
        <w:rPr>
          <w:rStyle w:val="21"/>
          <w:sz w:val="18"/>
          <w:szCs w:val="18"/>
        </w:rPr>
        <w:br w:type="page"/>
      </w: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rStyle w:val="21"/>
          <w:sz w:val="18"/>
          <w:szCs w:val="18"/>
        </w:rPr>
        <w:lastRenderedPageBreak/>
        <w:t>Приложение 2</w:t>
      </w:r>
    </w:p>
    <w:p w:rsidR="00B96658" w:rsidRPr="00FB4A22" w:rsidRDefault="00B96658" w:rsidP="00B96658">
      <w:pPr>
        <w:keepNext/>
        <w:keepLines/>
        <w:spacing w:after="0" w:line="240" w:lineRule="auto"/>
        <w:jc w:val="right"/>
        <w:outlineLvl w:val="0"/>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shd w:val="clear" w:color="auto" w:fill="FFFFFF"/>
          <w:lang w:eastAsia="en-US"/>
        </w:rPr>
        <w:t>к Положению о порядке организации качественного</w:t>
      </w:r>
    </w:p>
    <w:p w:rsidR="00B96658" w:rsidRPr="00FB4A22" w:rsidRDefault="00B96658" w:rsidP="00B96658">
      <w:pPr>
        <w:keepNext/>
        <w:keepLines/>
        <w:spacing w:after="0" w:line="240" w:lineRule="auto"/>
        <w:jc w:val="right"/>
        <w:outlineLvl w:val="0"/>
        <w:rPr>
          <w:rFonts w:ascii="Times New Roman" w:eastAsiaTheme="minorHAnsi" w:hAnsi="Times New Roman" w:cs="Times New Roman"/>
          <w:sz w:val="18"/>
          <w:szCs w:val="18"/>
          <w:shd w:val="clear" w:color="auto" w:fill="FFFFFF"/>
          <w:lang w:eastAsia="en-US"/>
        </w:rPr>
      </w:pPr>
      <w:r w:rsidRPr="00FB4A22">
        <w:rPr>
          <w:rFonts w:ascii="Times New Roman" w:eastAsiaTheme="minorHAnsi" w:hAnsi="Times New Roman" w:cs="Times New Roman"/>
          <w:sz w:val="18"/>
          <w:szCs w:val="18"/>
          <w:shd w:val="clear" w:color="auto" w:fill="FFFFFF"/>
          <w:lang w:eastAsia="en-US"/>
        </w:rPr>
        <w:t xml:space="preserve">горячего питания обучающихся общеобразовательных </w:t>
      </w:r>
    </w:p>
    <w:p w:rsidR="00B96658" w:rsidRPr="00FB4A22" w:rsidRDefault="00B96658" w:rsidP="00B96658">
      <w:pPr>
        <w:pStyle w:val="210"/>
        <w:shd w:val="clear" w:color="auto" w:fill="auto"/>
        <w:spacing w:before="0" w:after="0" w:line="240" w:lineRule="auto"/>
        <w:jc w:val="right"/>
        <w:rPr>
          <w:sz w:val="18"/>
          <w:szCs w:val="18"/>
          <w:shd w:val="clear" w:color="auto" w:fill="FFFFFF"/>
        </w:rPr>
      </w:pPr>
      <w:r w:rsidRPr="00FB4A22">
        <w:rPr>
          <w:sz w:val="18"/>
          <w:szCs w:val="18"/>
          <w:shd w:val="clear" w:color="auto" w:fill="FFFFFF"/>
        </w:rPr>
        <w:t xml:space="preserve">организаций </w:t>
      </w:r>
      <w:proofErr w:type="spellStart"/>
      <w:r w:rsidRPr="00FB4A22">
        <w:rPr>
          <w:sz w:val="18"/>
          <w:szCs w:val="18"/>
          <w:shd w:val="clear" w:color="auto" w:fill="FFFFFF"/>
        </w:rPr>
        <w:t>Трубчевского</w:t>
      </w:r>
      <w:proofErr w:type="spellEnd"/>
      <w:r w:rsidRPr="00FB4A22">
        <w:rPr>
          <w:sz w:val="18"/>
          <w:szCs w:val="18"/>
          <w:shd w:val="clear" w:color="auto" w:fill="FFFFFF"/>
        </w:rPr>
        <w:t xml:space="preserve"> муниципального района</w:t>
      </w:r>
    </w:p>
    <w:p w:rsidR="00B96658" w:rsidRPr="00FB4A22" w:rsidRDefault="00B96658" w:rsidP="00B96658">
      <w:pPr>
        <w:pStyle w:val="210"/>
        <w:shd w:val="clear" w:color="auto" w:fill="auto"/>
        <w:spacing w:before="0" w:after="0" w:line="240" w:lineRule="auto"/>
        <w:jc w:val="both"/>
        <w:rPr>
          <w:rStyle w:val="21"/>
          <w:sz w:val="18"/>
          <w:szCs w:val="18"/>
        </w:rPr>
      </w:pPr>
    </w:p>
    <w:p w:rsidR="00B96658" w:rsidRPr="00FB4A22" w:rsidRDefault="00B96658" w:rsidP="00B96658">
      <w:pPr>
        <w:pStyle w:val="210"/>
        <w:shd w:val="clear" w:color="auto" w:fill="auto"/>
        <w:spacing w:before="0" w:after="0" w:line="240" w:lineRule="auto"/>
        <w:ind w:firstLine="709"/>
        <w:jc w:val="center"/>
        <w:rPr>
          <w:rStyle w:val="21"/>
          <w:sz w:val="18"/>
          <w:szCs w:val="18"/>
        </w:rPr>
      </w:pPr>
      <w:r w:rsidRPr="00FB4A22">
        <w:rPr>
          <w:rStyle w:val="21"/>
          <w:sz w:val="18"/>
          <w:szCs w:val="18"/>
        </w:rPr>
        <w:t>Образец заявления</w:t>
      </w:r>
    </w:p>
    <w:p w:rsidR="00B96658" w:rsidRPr="00FB4A22" w:rsidRDefault="00B96658" w:rsidP="00B96658">
      <w:pPr>
        <w:pStyle w:val="210"/>
        <w:shd w:val="clear" w:color="auto" w:fill="auto"/>
        <w:spacing w:before="0" w:after="0" w:line="240" w:lineRule="auto"/>
        <w:ind w:firstLine="709"/>
        <w:jc w:val="center"/>
        <w:rPr>
          <w:rStyle w:val="21"/>
          <w:sz w:val="18"/>
          <w:szCs w:val="18"/>
        </w:rPr>
      </w:pPr>
      <w:r w:rsidRPr="00FB4A22">
        <w:rPr>
          <w:rStyle w:val="21"/>
          <w:sz w:val="18"/>
          <w:szCs w:val="18"/>
        </w:rPr>
        <w:t>на имя руководителя общеобразовательной организации</w:t>
      </w:r>
    </w:p>
    <w:p w:rsidR="00B96658" w:rsidRPr="00FB4A22" w:rsidRDefault="00B96658" w:rsidP="00B96658">
      <w:pPr>
        <w:pStyle w:val="210"/>
        <w:shd w:val="clear" w:color="auto" w:fill="auto"/>
        <w:spacing w:before="0" w:after="0" w:line="240" w:lineRule="auto"/>
        <w:ind w:firstLine="709"/>
        <w:jc w:val="center"/>
        <w:rPr>
          <w:rStyle w:val="21"/>
          <w:sz w:val="18"/>
          <w:szCs w:val="18"/>
        </w:rPr>
      </w:pPr>
      <w:r w:rsidRPr="00FB4A22">
        <w:rPr>
          <w:rStyle w:val="21"/>
          <w:sz w:val="18"/>
          <w:szCs w:val="18"/>
        </w:rPr>
        <w:t>о признании обучающего относящимся к категории «обучающийся из многодетной семьи»</w:t>
      </w:r>
    </w:p>
    <w:p w:rsidR="00B96658" w:rsidRPr="00FB4A22" w:rsidRDefault="00B96658" w:rsidP="00B96658">
      <w:pPr>
        <w:pStyle w:val="210"/>
        <w:shd w:val="clear" w:color="auto" w:fill="auto"/>
        <w:spacing w:before="0" w:after="0" w:line="240" w:lineRule="auto"/>
        <w:ind w:firstLine="709"/>
        <w:jc w:val="center"/>
        <w:rPr>
          <w:rStyle w:val="21"/>
          <w:sz w:val="18"/>
          <w:szCs w:val="18"/>
        </w:rPr>
      </w:pP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rStyle w:val="21"/>
          <w:sz w:val="18"/>
          <w:szCs w:val="18"/>
        </w:rPr>
        <w:t>Директору МБОУ _____________СОШ</w:t>
      </w: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rStyle w:val="21"/>
          <w:sz w:val="18"/>
          <w:szCs w:val="18"/>
        </w:rPr>
        <w:t>матери/отца/ законного представителя</w:t>
      </w: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rStyle w:val="21"/>
          <w:sz w:val="18"/>
          <w:szCs w:val="18"/>
        </w:rPr>
        <w:t>учащегося ___ класса</w:t>
      </w: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rStyle w:val="21"/>
          <w:sz w:val="18"/>
          <w:szCs w:val="18"/>
        </w:rPr>
        <w:t>ФИО матери/отца/ законного представителя,</w:t>
      </w: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rStyle w:val="21"/>
          <w:sz w:val="18"/>
          <w:szCs w:val="18"/>
        </w:rPr>
        <w:t>проживающего (-ей) по адресу:</w:t>
      </w: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rStyle w:val="21"/>
          <w:sz w:val="18"/>
          <w:szCs w:val="18"/>
        </w:rPr>
        <w:t>__________________________</w:t>
      </w:r>
    </w:p>
    <w:p w:rsidR="00B96658" w:rsidRPr="00FB4A22" w:rsidRDefault="00B96658" w:rsidP="00B96658">
      <w:pPr>
        <w:pStyle w:val="210"/>
        <w:shd w:val="clear" w:color="auto" w:fill="auto"/>
        <w:spacing w:before="0" w:after="0" w:line="240" w:lineRule="auto"/>
        <w:ind w:firstLine="709"/>
        <w:jc w:val="right"/>
        <w:rPr>
          <w:rStyle w:val="21"/>
          <w:sz w:val="18"/>
          <w:szCs w:val="18"/>
        </w:rPr>
      </w:pPr>
    </w:p>
    <w:p w:rsidR="00B96658" w:rsidRPr="00FB4A22" w:rsidRDefault="00B96658" w:rsidP="00B96658">
      <w:pPr>
        <w:pStyle w:val="210"/>
        <w:shd w:val="clear" w:color="auto" w:fill="auto"/>
        <w:spacing w:before="0" w:after="0" w:line="240" w:lineRule="auto"/>
        <w:jc w:val="center"/>
        <w:rPr>
          <w:rStyle w:val="21"/>
          <w:sz w:val="18"/>
          <w:szCs w:val="18"/>
        </w:rPr>
      </w:pPr>
      <w:r w:rsidRPr="00FB4A22">
        <w:rPr>
          <w:rStyle w:val="21"/>
          <w:sz w:val="18"/>
          <w:szCs w:val="18"/>
        </w:rPr>
        <w:t>заявление.</w:t>
      </w:r>
    </w:p>
    <w:p w:rsidR="00B96658" w:rsidRPr="00FB4A22" w:rsidRDefault="00B96658" w:rsidP="00B96658">
      <w:pPr>
        <w:pStyle w:val="210"/>
        <w:shd w:val="clear" w:color="auto" w:fill="auto"/>
        <w:spacing w:before="0" w:after="0" w:line="240" w:lineRule="auto"/>
        <w:ind w:firstLine="709"/>
        <w:jc w:val="center"/>
        <w:rPr>
          <w:rStyle w:val="21"/>
          <w:sz w:val="18"/>
          <w:szCs w:val="18"/>
        </w:rPr>
      </w:pP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Прошу признать моего ребенка _________________________ относящимся к</w:t>
      </w:r>
    </w:p>
    <w:p w:rsidR="00B96658" w:rsidRPr="00FB4A22" w:rsidRDefault="00B96658" w:rsidP="00B96658">
      <w:pPr>
        <w:pStyle w:val="210"/>
        <w:shd w:val="clear" w:color="auto" w:fill="auto"/>
        <w:spacing w:before="0" w:after="0" w:line="240" w:lineRule="auto"/>
        <w:ind w:firstLine="709"/>
        <w:jc w:val="center"/>
        <w:rPr>
          <w:rStyle w:val="21"/>
          <w:sz w:val="18"/>
          <w:szCs w:val="18"/>
        </w:rPr>
      </w:pPr>
      <w:r w:rsidRPr="00FB4A22">
        <w:rPr>
          <w:rStyle w:val="21"/>
          <w:sz w:val="18"/>
          <w:szCs w:val="18"/>
        </w:rPr>
        <w:t xml:space="preserve">                                  (ФИО ребенка)</w:t>
      </w:r>
    </w:p>
    <w:p w:rsidR="00B96658" w:rsidRPr="00FB4A22" w:rsidRDefault="00B96658" w:rsidP="00B96658">
      <w:pPr>
        <w:pStyle w:val="210"/>
        <w:shd w:val="clear" w:color="auto" w:fill="auto"/>
        <w:spacing w:before="0" w:after="0" w:line="240" w:lineRule="auto"/>
        <w:jc w:val="both"/>
        <w:rPr>
          <w:rStyle w:val="21"/>
          <w:sz w:val="18"/>
          <w:szCs w:val="18"/>
        </w:rPr>
      </w:pPr>
      <w:r w:rsidRPr="00FB4A22">
        <w:rPr>
          <w:rStyle w:val="21"/>
          <w:sz w:val="18"/>
          <w:szCs w:val="18"/>
        </w:rPr>
        <w:t>категории «обучающийся из многодетной семьи» на основании удостоверения, выданного _____________________________________.</w:t>
      </w:r>
    </w:p>
    <w:p w:rsidR="00B96658" w:rsidRPr="00FB4A22" w:rsidRDefault="00B96658" w:rsidP="00B96658">
      <w:pPr>
        <w:pStyle w:val="210"/>
        <w:shd w:val="clear" w:color="auto" w:fill="auto"/>
        <w:spacing w:before="0" w:after="0" w:line="240" w:lineRule="auto"/>
        <w:jc w:val="both"/>
        <w:rPr>
          <w:rStyle w:val="21"/>
          <w:sz w:val="18"/>
          <w:szCs w:val="18"/>
        </w:rPr>
      </w:pPr>
      <w:r w:rsidRPr="00FB4A22">
        <w:rPr>
          <w:rStyle w:val="21"/>
          <w:sz w:val="18"/>
          <w:szCs w:val="18"/>
        </w:rPr>
        <w:t xml:space="preserve">                         (наименование органа социальной защиты населения)</w:t>
      </w:r>
    </w:p>
    <w:p w:rsidR="00B96658" w:rsidRPr="00FB4A22" w:rsidRDefault="00B96658" w:rsidP="00B96658">
      <w:pPr>
        <w:pStyle w:val="210"/>
        <w:shd w:val="clear" w:color="auto" w:fill="auto"/>
        <w:spacing w:before="0" w:after="0" w:line="240" w:lineRule="auto"/>
        <w:jc w:val="both"/>
        <w:rPr>
          <w:rStyle w:val="21"/>
          <w:sz w:val="18"/>
          <w:szCs w:val="18"/>
        </w:rPr>
      </w:pPr>
    </w:p>
    <w:p w:rsidR="00B96658" w:rsidRPr="00FB4A22" w:rsidRDefault="00B96658" w:rsidP="00B96658">
      <w:pPr>
        <w:pStyle w:val="210"/>
        <w:shd w:val="clear" w:color="auto" w:fill="auto"/>
        <w:spacing w:before="0" w:after="0" w:line="240" w:lineRule="auto"/>
        <w:jc w:val="both"/>
        <w:rPr>
          <w:rStyle w:val="21"/>
          <w:sz w:val="18"/>
          <w:szCs w:val="18"/>
        </w:rPr>
      </w:pPr>
      <w:r w:rsidRPr="00FB4A22">
        <w:rPr>
          <w:rStyle w:val="21"/>
          <w:sz w:val="18"/>
          <w:szCs w:val="18"/>
        </w:rPr>
        <w:t>Приложение:</w:t>
      </w:r>
    </w:p>
    <w:p w:rsidR="00B96658" w:rsidRPr="00FB4A22" w:rsidRDefault="00B96658" w:rsidP="00B96658">
      <w:pPr>
        <w:pStyle w:val="210"/>
        <w:shd w:val="clear" w:color="auto" w:fill="auto"/>
        <w:spacing w:before="0" w:after="0" w:line="240" w:lineRule="auto"/>
        <w:jc w:val="both"/>
        <w:rPr>
          <w:rStyle w:val="21"/>
          <w:sz w:val="18"/>
          <w:szCs w:val="18"/>
        </w:rPr>
      </w:pPr>
      <w:r w:rsidRPr="00FB4A22">
        <w:rPr>
          <w:rStyle w:val="21"/>
          <w:sz w:val="18"/>
          <w:szCs w:val="18"/>
        </w:rPr>
        <w:t>- копия удостоверения</w:t>
      </w:r>
    </w:p>
    <w:p w:rsidR="00B96658" w:rsidRPr="00FB4A22" w:rsidRDefault="00B96658" w:rsidP="00B96658">
      <w:pPr>
        <w:pStyle w:val="210"/>
        <w:shd w:val="clear" w:color="auto" w:fill="auto"/>
        <w:spacing w:before="0" w:after="0" w:line="240" w:lineRule="auto"/>
        <w:jc w:val="both"/>
        <w:rPr>
          <w:rStyle w:val="21"/>
          <w:sz w:val="18"/>
          <w:szCs w:val="18"/>
        </w:rPr>
      </w:pPr>
    </w:p>
    <w:p w:rsidR="00B96658" w:rsidRPr="00FB4A22" w:rsidRDefault="00B96658" w:rsidP="00B96658">
      <w:pPr>
        <w:pStyle w:val="210"/>
        <w:shd w:val="clear" w:color="auto" w:fill="auto"/>
        <w:spacing w:before="0" w:after="0" w:line="240" w:lineRule="auto"/>
        <w:jc w:val="both"/>
        <w:rPr>
          <w:rStyle w:val="21"/>
          <w:sz w:val="18"/>
          <w:szCs w:val="18"/>
        </w:rPr>
      </w:pPr>
      <w:r w:rsidRPr="00FB4A22">
        <w:rPr>
          <w:rStyle w:val="21"/>
          <w:sz w:val="18"/>
          <w:szCs w:val="18"/>
        </w:rPr>
        <w:t>Дата                                                                             Подпись</w:t>
      </w:r>
    </w:p>
    <w:p w:rsidR="00B96658" w:rsidRPr="00FB4A22" w:rsidRDefault="00B96658" w:rsidP="00B96658">
      <w:pPr>
        <w:pStyle w:val="210"/>
        <w:shd w:val="clear" w:color="auto" w:fill="auto"/>
        <w:spacing w:before="0" w:after="0" w:line="240" w:lineRule="auto"/>
        <w:ind w:firstLine="709"/>
        <w:jc w:val="right"/>
        <w:rPr>
          <w:rStyle w:val="21"/>
          <w:sz w:val="18"/>
          <w:szCs w:val="18"/>
        </w:rPr>
      </w:pPr>
    </w:p>
    <w:p w:rsidR="00B96658" w:rsidRPr="00FB4A22" w:rsidRDefault="00B96658" w:rsidP="00B96658">
      <w:pPr>
        <w:spacing w:after="0" w:line="240" w:lineRule="auto"/>
        <w:rPr>
          <w:rStyle w:val="21"/>
          <w:rFonts w:eastAsiaTheme="minorHAnsi"/>
          <w:sz w:val="18"/>
          <w:szCs w:val="18"/>
          <w:lang w:eastAsia="en-US"/>
        </w:rPr>
      </w:pPr>
      <w:r w:rsidRPr="00FB4A22">
        <w:rPr>
          <w:rStyle w:val="21"/>
          <w:sz w:val="18"/>
          <w:szCs w:val="18"/>
        </w:rPr>
        <w:br w:type="page"/>
      </w: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rStyle w:val="21"/>
          <w:sz w:val="18"/>
          <w:szCs w:val="18"/>
        </w:rPr>
        <w:lastRenderedPageBreak/>
        <w:t>Приложение 3</w:t>
      </w:r>
    </w:p>
    <w:p w:rsidR="00B96658" w:rsidRPr="00FB4A22" w:rsidRDefault="00B96658" w:rsidP="00B96658">
      <w:pPr>
        <w:keepNext/>
        <w:keepLines/>
        <w:spacing w:after="0" w:line="240" w:lineRule="auto"/>
        <w:jc w:val="right"/>
        <w:outlineLvl w:val="0"/>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shd w:val="clear" w:color="auto" w:fill="FFFFFF"/>
          <w:lang w:eastAsia="en-US"/>
        </w:rPr>
        <w:t>к Положению о порядке организации качественного</w:t>
      </w:r>
    </w:p>
    <w:p w:rsidR="00B96658" w:rsidRPr="00FB4A22" w:rsidRDefault="00B96658" w:rsidP="00B96658">
      <w:pPr>
        <w:keepNext/>
        <w:keepLines/>
        <w:spacing w:after="0" w:line="240" w:lineRule="auto"/>
        <w:jc w:val="right"/>
        <w:outlineLvl w:val="0"/>
        <w:rPr>
          <w:rFonts w:ascii="Times New Roman" w:eastAsiaTheme="minorHAnsi" w:hAnsi="Times New Roman" w:cs="Times New Roman"/>
          <w:sz w:val="18"/>
          <w:szCs w:val="18"/>
          <w:shd w:val="clear" w:color="auto" w:fill="FFFFFF"/>
          <w:lang w:eastAsia="en-US"/>
        </w:rPr>
      </w:pPr>
      <w:r w:rsidRPr="00FB4A22">
        <w:rPr>
          <w:rFonts w:ascii="Times New Roman" w:eastAsiaTheme="minorHAnsi" w:hAnsi="Times New Roman" w:cs="Times New Roman"/>
          <w:sz w:val="18"/>
          <w:szCs w:val="18"/>
          <w:shd w:val="clear" w:color="auto" w:fill="FFFFFF"/>
          <w:lang w:eastAsia="en-US"/>
        </w:rPr>
        <w:t xml:space="preserve">горячего питания обучающихся общеобразовательных </w:t>
      </w: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sz w:val="18"/>
          <w:szCs w:val="18"/>
          <w:shd w:val="clear" w:color="auto" w:fill="FFFFFF"/>
        </w:rPr>
        <w:t xml:space="preserve">организаций </w:t>
      </w:r>
      <w:proofErr w:type="spellStart"/>
      <w:r w:rsidRPr="00FB4A22">
        <w:rPr>
          <w:sz w:val="18"/>
          <w:szCs w:val="18"/>
          <w:shd w:val="clear" w:color="auto" w:fill="FFFFFF"/>
        </w:rPr>
        <w:t>Трубчевского</w:t>
      </w:r>
      <w:proofErr w:type="spellEnd"/>
      <w:r w:rsidRPr="00FB4A22">
        <w:rPr>
          <w:sz w:val="18"/>
          <w:szCs w:val="18"/>
          <w:shd w:val="clear" w:color="auto" w:fill="FFFFFF"/>
        </w:rPr>
        <w:t xml:space="preserve"> муниципального района</w:t>
      </w:r>
    </w:p>
    <w:p w:rsidR="00B96658" w:rsidRPr="00FB4A22" w:rsidRDefault="00B96658" w:rsidP="00B96658">
      <w:pPr>
        <w:pStyle w:val="210"/>
        <w:shd w:val="clear" w:color="auto" w:fill="auto"/>
        <w:spacing w:before="0" w:after="0" w:line="240" w:lineRule="auto"/>
        <w:jc w:val="both"/>
        <w:rPr>
          <w:rStyle w:val="21"/>
          <w:sz w:val="18"/>
          <w:szCs w:val="18"/>
        </w:rPr>
      </w:pPr>
    </w:p>
    <w:p w:rsidR="00B96658" w:rsidRPr="00FB4A22" w:rsidRDefault="00B96658" w:rsidP="00B96658">
      <w:pPr>
        <w:pStyle w:val="210"/>
        <w:shd w:val="clear" w:color="auto" w:fill="auto"/>
        <w:spacing w:before="0" w:after="0" w:line="240" w:lineRule="auto"/>
        <w:ind w:firstLine="709"/>
        <w:jc w:val="center"/>
        <w:rPr>
          <w:rStyle w:val="21"/>
          <w:sz w:val="18"/>
          <w:szCs w:val="18"/>
        </w:rPr>
      </w:pPr>
      <w:r w:rsidRPr="00FB4A22">
        <w:rPr>
          <w:rStyle w:val="21"/>
          <w:sz w:val="18"/>
          <w:szCs w:val="18"/>
        </w:rPr>
        <w:t>Образец заявления</w:t>
      </w:r>
    </w:p>
    <w:p w:rsidR="00B96658" w:rsidRPr="00FB4A22" w:rsidRDefault="00B96658" w:rsidP="00B96658">
      <w:pPr>
        <w:pStyle w:val="210"/>
        <w:shd w:val="clear" w:color="auto" w:fill="auto"/>
        <w:spacing w:before="0" w:after="0" w:line="240" w:lineRule="auto"/>
        <w:ind w:firstLine="709"/>
        <w:jc w:val="center"/>
        <w:rPr>
          <w:rStyle w:val="21"/>
          <w:sz w:val="18"/>
          <w:szCs w:val="18"/>
        </w:rPr>
      </w:pPr>
      <w:r w:rsidRPr="00FB4A22">
        <w:rPr>
          <w:rStyle w:val="21"/>
          <w:sz w:val="18"/>
          <w:szCs w:val="18"/>
        </w:rPr>
        <w:t>на имя руководителя общеобразовательной организации</w:t>
      </w:r>
    </w:p>
    <w:p w:rsidR="00B96658" w:rsidRPr="00FB4A22" w:rsidRDefault="00B96658" w:rsidP="00B96658">
      <w:pPr>
        <w:pStyle w:val="210"/>
        <w:shd w:val="clear" w:color="auto" w:fill="auto"/>
        <w:spacing w:before="0" w:after="0" w:line="240" w:lineRule="auto"/>
        <w:ind w:firstLine="709"/>
        <w:jc w:val="center"/>
        <w:rPr>
          <w:rStyle w:val="21"/>
          <w:sz w:val="18"/>
          <w:szCs w:val="18"/>
        </w:rPr>
      </w:pPr>
      <w:r w:rsidRPr="00FB4A22">
        <w:rPr>
          <w:rStyle w:val="21"/>
          <w:sz w:val="18"/>
          <w:szCs w:val="18"/>
        </w:rPr>
        <w:t>о признании обучающегося «обучающимся</w:t>
      </w:r>
    </w:p>
    <w:p w:rsidR="00B96658" w:rsidRPr="00FB4A22" w:rsidRDefault="00B96658" w:rsidP="00B96658">
      <w:pPr>
        <w:pStyle w:val="210"/>
        <w:shd w:val="clear" w:color="auto" w:fill="auto"/>
        <w:spacing w:before="0" w:after="0" w:line="240" w:lineRule="auto"/>
        <w:ind w:firstLine="709"/>
        <w:jc w:val="center"/>
        <w:rPr>
          <w:rStyle w:val="21"/>
          <w:sz w:val="18"/>
          <w:szCs w:val="18"/>
        </w:rPr>
      </w:pPr>
      <w:r w:rsidRPr="00FB4A22">
        <w:rPr>
          <w:rStyle w:val="21"/>
          <w:sz w:val="18"/>
          <w:szCs w:val="18"/>
        </w:rPr>
        <w:t xml:space="preserve"> с ограниченными возможностями здоровья», «ребенок-инвалид»</w:t>
      </w:r>
    </w:p>
    <w:p w:rsidR="00B96658" w:rsidRPr="00FB4A22" w:rsidRDefault="00B96658" w:rsidP="00B96658">
      <w:pPr>
        <w:pStyle w:val="210"/>
        <w:shd w:val="clear" w:color="auto" w:fill="auto"/>
        <w:spacing w:before="0" w:after="0" w:line="240" w:lineRule="auto"/>
        <w:ind w:firstLine="709"/>
        <w:jc w:val="center"/>
        <w:rPr>
          <w:rStyle w:val="21"/>
          <w:sz w:val="18"/>
          <w:szCs w:val="18"/>
        </w:rPr>
      </w:pP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rStyle w:val="21"/>
          <w:sz w:val="18"/>
          <w:szCs w:val="18"/>
        </w:rPr>
        <w:t>Директору МБОУ _____________СОШ</w:t>
      </w: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rStyle w:val="21"/>
          <w:sz w:val="18"/>
          <w:szCs w:val="18"/>
        </w:rPr>
        <w:t>матери/отца/ законного представителя</w:t>
      </w: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rStyle w:val="21"/>
          <w:sz w:val="18"/>
          <w:szCs w:val="18"/>
        </w:rPr>
        <w:t>учащегося ___ класса</w:t>
      </w: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rStyle w:val="21"/>
          <w:sz w:val="18"/>
          <w:szCs w:val="18"/>
        </w:rPr>
        <w:t>ФИО матери/отца/ законного представителя,</w:t>
      </w: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rStyle w:val="21"/>
          <w:sz w:val="18"/>
          <w:szCs w:val="18"/>
        </w:rPr>
        <w:t>проживающего (-ей) по адресу:</w:t>
      </w:r>
    </w:p>
    <w:p w:rsidR="00B96658" w:rsidRPr="00FB4A22" w:rsidRDefault="00B96658" w:rsidP="00B96658">
      <w:pPr>
        <w:pStyle w:val="210"/>
        <w:shd w:val="clear" w:color="auto" w:fill="auto"/>
        <w:spacing w:before="0" w:after="0" w:line="240" w:lineRule="auto"/>
        <w:ind w:firstLine="709"/>
        <w:jc w:val="right"/>
        <w:rPr>
          <w:rStyle w:val="21"/>
          <w:sz w:val="18"/>
          <w:szCs w:val="18"/>
        </w:rPr>
      </w:pPr>
      <w:r w:rsidRPr="00FB4A22">
        <w:rPr>
          <w:rStyle w:val="21"/>
          <w:sz w:val="18"/>
          <w:szCs w:val="18"/>
        </w:rPr>
        <w:t>__________________________</w:t>
      </w:r>
    </w:p>
    <w:p w:rsidR="00B96658" w:rsidRPr="00FB4A22" w:rsidRDefault="00B96658" w:rsidP="00B96658">
      <w:pPr>
        <w:pStyle w:val="210"/>
        <w:shd w:val="clear" w:color="auto" w:fill="auto"/>
        <w:spacing w:before="0" w:after="0" w:line="240" w:lineRule="auto"/>
        <w:ind w:firstLine="709"/>
        <w:jc w:val="center"/>
        <w:rPr>
          <w:rStyle w:val="21"/>
          <w:sz w:val="18"/>
          <w:szCs w:val="18"/>
        </w:rPr>
      </w:pPr>
      <w:r w:rsidRPr="00FB4A22">
        <w:rPr>
          <w:rStyle w:val="21"/>
          <w:sz w:val="18"/>
          <w:szCs w:val="18"/>
        </w:rPr>
        <w:t>заявление.</w:t>
      </w:r>
    </w:p>
    <w:p w:rsidR="00B96658" w:rsidRPr="00FB4A22" w:rsidRDefault="00B96658" w:rsidP="00B96658">
      <w:pPr>
        <w:pStyle w:val="210"/>
        <w:shd w:val="clear" w:color="auto" w:fill="auto"/>
        <w:spacing w:before="0" w:after="0" w:line="240" w:lineRule="auto"/>
        <w:ind w:firstLine="709"/>
        <w:jc w:val="center"/>
        <w:rPr>
          <w:rStyle w:val="21"/>
          <w:sz w:val="18"/>
          <w:szCs w:val="18"/>
        </w:rPr>
      </w:pPr>
    </w:p>
    <w:p w:rsidR="00B96658" w:rsidRPr="00FB4A22" w:rsidRDefault="00B96658" w:rsidP="00B96658">
      <w:pPr>
        <w:pStyle w:val="210"/>
        <w:shd w:val="clear" w:color="auto" w:fill="auto"/>
        <w:spacing w:before="0" w:after="0" w:line="240" w:lineRule="auto"/>
        <w:ind w:firstLine="709"/>
        <w:jc w:val="both"/>
        <w:rPr>
          <w:rStyle w:val="21"/>
          <w:sz w:val="18"/>
          <w:szCs w:val="18"/>
        </w:rPr>
      </w:pPr>
      <w:r w:rsidRPr="00FB4A22">
        <w:rPr>
          <w:rStyle w:val="21"/>
          <w:sz w:val="18"/>
          <w:szCs w:val="18"/>
        </w:rPr>
        <w:t>Прошу признать моего ребенка _________________________ относящимся к</w:t>
      </w:r>
    </w:p>
    <w:p w:rsidR="00B96658" w:rsidRPr="00FB4A22" w:rsidRDefault="00B96658" w:rsidP="00B96658">
      <w:pPr>
        <w:pStyle w:val="210"/>
        <w:shd w:val="clear" w:color="auto" w:fill="auto"/>
        <w:spacing w:before="0" w:after="0" w:line="240" w:lineRule="auto"/>
        <w:ind w:firstLine="709"/>
        <w:jc w:val="center"/>
        <w:rPr>
          <w:rStyle w:val="21"/>
          <w:sz w:val="18"/>
          <w:szCs w:val="18"/>
        </w:rPr>
      </w:pPr>
      <w:r w:rsidRPr="00FB4A22">
        <w:rPr>
          <w:rStyle w:val="21"/>
          <w:sz w:val="18"/>
          <w:szCs w:val="18"/>
        </w:rPr>
        <w:t xml:space="preserve">                         (ФИО ребенка)</w:t>
      </w:r>
    </w:p>
    <w:p w:rsidR="00B96658" w:rsidRPr="00FB4A22" w:rsidRDefault="00B96658" w:rsidP="00B96658">
      <w:pPr>
        <w:pStyle w:val="210"/>
        <w:shd w:val="clear" w:color="auto" w:fill="auto"/>
        <w:spacing w:before="0" w:after="0" w:line="240" w:lineRule="auto"/>
        <w:jc w:val="both"/>
        <w:rPr>
          <w:rStyle w:val="21"/>
          <w:sz w:val="18"/>
          <w:szCs w:val="18"/>
        </w:rPr>
      </w:pPr>
      <w:r w:rsidRPr="00FB4A22">
        <w:rPr>
          <w:rStyle w:val="21"/>
          <w:sz w:val="18"/>
          <w:szCs w:val="18"/>
        </w:rPr>
        <w:t xml:space="preserve">категории «обучающийся с ограниченными возможностями здоровья», </w:t>
      </w:r>
      <w:proofErr w:type="gramStart"/>
      <w:r w:rsidRPr="00FB4A22">
        <w:rPr>
          <w:rStyle w:val="21"/>
          <w:sz w:val="18"/>
          <w:szCs w:val="18"/>
        </w:rPr>
        <w:t>« ребенок</w:t>
      </w:r>
      <w:proofErr w:type="gramEnd"/>
      <w:r w:rsidRPr="00FB4A22">
        <w:rPr>
          <w:rStyle w:val="21"/>
          <w:sz w:val="18"/>
          <w:szCs w:val="18"/>
        </w:rPr>
        <w:t>-инвалид», «ребенок- инвалид, нуждающийся в специализированном питании» (нужное подчеркнуть) на основании заключения психолого-медико-педагогической комиссии, (и /или справки МСЭК) выданного(ой) _____________________________________.</w:t>
      </w:r>
    </w:p>
    <w:p w:rsidR="00B96658" w:rsidRPr="00FB4A22" w:rsidRDefault="00B96658" w:rsidP="00B96658">
      <w:pPr>
        <w:pStyle w:val="210"/>
        <w:shd w:val="clear" w:color="auto" w:fill="auto"/>
        <w:spacing w:before="0" w:after="0" w:line="240" w:lineRule="auto"/>
        <w:jc w:val="both"/>
        <w:rPr>
          <w:rStyle w:val="21"/>
          <w:sz w:val="18"/>
          <w:szCs w:val="18"/>
        </w:rPr>
      </w:pPr>
      <w:r w:rsidRPr="00FB4A22">
        <w:rPr>
          <w:rStyle w:val="21"/>
          <w:sz w:val="18"/>
          <w:szCs w:val="18"/>
        </w:rPr>
        <w:t xml:space="preserve">                                                  (наименование </w:t>
      </w:r>
      <w:proofErr w:type="gramStart"/>
      <w:r w:rsidRPr="00FB4A22">
        <w:rPr>
          <w:rStyle w:val="21"/>
          <w:sz w:val="18"/>
          <w:szCs w:val="18"/>
        </w:rPr>
        <w:t>органа</w:t>
      </w:r>
      <w:proofErr w:type="gramEnd"/>
      <w:r w:rsidRPr="00FB4A22">
        <w:rPr>
          <w:rStyle w:val="21"/>
          <w:sz w:val="18"/>
          <w:szCs w:val="18"/>
        </w:rPr>
        <w:t xml:space="preserve"> выдавшего заключение)</w:t>
      </w:r>
    </w:p>
    <w:p w:rsidR="00B96658" w:rsidRPr="00FB4A22" w:rsidRDefault="00B96658" w:rsidP="00B96658">
      <w:pPr>
        <w:pStyle w:val="210"/>
        <w:shd w:val="clear" w:color="auto" w:fill="auto"/>
        <w:spacing w:before="0" w:after="0" w:line="240" w:lineRule="auto"/>
        <w:jc w:val="both"/>
        <w:rPr>
          <w:rStyle w:val="21"/>
          <w:sz w:val="18"/>
          <w:szCs w:val="18"/>
        </w:rPr>
      </w:pPr>
    </w:p>
    <w:p w:rsidR="00B96658" w:rsidRPr="00FB4A22" w:rsidRDefault="00B96658" w:rsidP="00B96658">
      <w:pPr>
        <w:pStyle w:val="210"/>
        <w:shd w:val="clear" w:color="auto" w:fill="auto"/>
        <w:spacing w:before="0" w:after="0" w:line="240" w:lineRule="auto"/>
        <w:jc w:val="both"/>
        <w:rPr>
          <w:rStyle w:val="21"/>
          <w:sz w:val="18"/>
          <w:szCs w:val="18"/>
        </w:rPr>
      </w:pPr>
      <w:r w:rsidRPr="00FB4A22">
        <w:rPr>
          <w:rStyle w:val="21"/>
          <w:sz w:val="18"/>
          <w:szCs w:val="18"/>
        </w:rPr>
        <w:t>Приложение:</w:t>
      </w:r>
    </w:p>
    <w:p w:rsidR="00B96658" w:rsidRPr="00FB4A22" w:rsidRDefault="00B96658" w:rsidP="00B96658">
      <w:pPr>
        <w:pStyle w:val="210"/>
        <w:shd w:val="clear" w:color="auto" w:fill="auto"/>
        <w:spacing w:before="0" w:after="0" w:line="240" w:lineRule="auto"/>
        <w:jc w:val="both"/>
        <w:rPr>
          <w:rStyle w:val="21"/>
          <w:sz w:val="18"/>
          <w:szCs w:val="18"/>
        </w:rPr>
      </w:pPr>
      <w:r w:rsidRPr="00FB4A22">
        <w:rPr>
          <w:rStyle w:val="21"/>
          <w:sz w:val="18"/>
          <w:szCs w:val="18"/>
        </w:rPr>
        <w:t>- копия заключения психолого-медико-педагогической комиссии (и/или справка МСЭК)</w:t>
      </w:r>
    </w:p>
    <w:p w:rsidR="00B96658" w:rsidRPr="00FB4A22" w:rsidRDefault="00B96658" w:rsidP="00B96658">
      <w:pPr>
        <w:pStyle w:val="210"/>
        <w:shd w:val="clear" w:color="auto" w:fill="auto"/>
        <w:spacing w:before="0" w:after="0" w:line="240" w:lineRule="auto"/>
        <w:jc w:val="both"/>
        <w:rPr>
          <w:rStyle w:val="21"/>
          <w:sz w:val="18"/>
          <w:szCs w:val="18"/>
        </w:rPr>
      </w:pPr>
    </w:p>
    <w:p w:rsidR="00B96658" w:rsidRPr="00FB4A22" w:rsidRDefault="00B96658" w:rsidP="00B96658">
      <w:pPr>
        <w:pStyle w:val="210"/>
        <w:shd w:val="clear" w:color="auto" w:fill="auto"/>
        <w:spacing w:before="0" w:after="0" w:line="240" w:lineRule="auto"/>
        <w:jc w:val="both"/>
        <w:rPr>
          <w:rStyle w:val="21"/>
          <w:sz w:val="18"/>
          <w:szCs w:val="18"/>
        </w:rPr>
      </w:pPr>
      <w:r w:rsidRPr="00FB4A22">
        <w:rPr>
          <w:rStyle w:val="21"/>
          <w:sz w:val="18"/>
          <w:szCs w:val="18"/>
        </w:rPr>
        <w:t>Дата                                                                             Подпись</w:t>
      </w:r>
    </w:p>
    <w:p w:rsidR="00B96658" w:rsidRPr="00FB4A22" w:rsidRDefault="00B96658" w:rsidP="00B96658">
      <w:pPr>
        <w:tabs>
          <w:tab w:val="left" w:pos="993"/>
        </w:tabs>
        <w:spacing w:after="0" w:line="240" w:lineRule="auto"/>
        <w:jc w:val="right"/>
        <w:rPr>
          <w:rFonts w:ascii="Times New Roman" w:hAnsi="Times New Roman" w:cs="Times New Roman"/>
          <w:sz w:val="18"/>
          <w:szCs w:val="18"/>
        </w:rPr>
      </w:pPr>
    </w:p>
    <w:p w:rsidR="00B96658" w:rsidRPr="00FB4A22" w:rsidRDefault="00B96658" w:rsidP="00B96658">
      <w:pPr>
        <w:pStyle w:val="210"/>
        <w:shd w:val="clear" w:color="auto" w:fill="auto"/>
        <w:spacing w:before="0" w:after="0" w:line="240" w:lineRule="auto"/>
        <w:ind w:firstLine="709"/>
        <w:jc w:val="right"/>
        <w:rPr>
          <w:rStyle w:val="21"/>
          <w:sz w:val="18"/>
          <w:szCs w:val="18"/>
        </w:rPr>
      </w:pPr>
    </w:p>
    <w:p w:rsidR="00B96658" w:rsidRPr="00FB4A22" w:rsidRDefault="00B96658" w:rsidP="00B96658">
      <w:pPr>
        <w:pStyle w:val="210"/>
        <w:shd w:val="clear" w:color="auto" w:fill="auto"/>
        <w:spacing w:before="0" w:after="0" w:line="240" w:lineRule="auto"/>
        <w:rPr>
          <w:rStyle w:val="21"/>
          <w:sz w:val="18"/>
          <w:szCs w:val="18"/>
        </w:rPr>
      </w:pPr>
      <w:r w:rsidRPr="00FB4A22">
        <w:rPr>
          <w:rStyle w:val="21"/>
          <w:sz w:val="18"/>
          <w:szCs w:val="18"/>
        </w:rPr>
        <w:t xml:space="preserve">                                                                                                                    </w:t>
      </w:r>
    </w:p>
    <w:p w:rsidR="00B96658" w:rsidRPr="00FB4A22" w:rsidRDefault="00B96658" w:rsidP="00B96658">
      <w:pPr>
        <w:spacing w:after="0" w:line="240" w:lineRule="auto"/>
        <w:rPr>
          <w:rStyle w:val="21"/>
          <w:rFonts w:eastAsiaTheme="minorHAnsi"/>
          <w:sz w:val="18"/>
          <w:szCs w:val="18"/>
          <w:lang w:eastAsia="en-US"/>
        </w:rPr>
      </w:pPr>
      <w:r w:rsidRPr="00FB4A22">
        <w:rPr>
          <w:rStyle w:val="21"/>
          <w:sz w:val="18"/>
          <w:szCs w:val="18"/>
        </w:rPr>
        <w:br w:type="page"/>
      </w:r>
    </w:p>
    <w:p w:rsidR="00B96658" w:rsidRPr="00FB4A22" w:rsidRDefault="00B96658" w:rsidP="00B96658">
      <w:pPr>
        <w:pStyle w:val="210"/>
        <w:shd w:val="clear" w:color="auto" w:fill="auto"/>
        <w:spacing w:before="0" w:after="0" w:line="240" w:lineRule="auto"/>
        <w:jc w:val="right"/>
        <w:rPr>
          <w:rStyle w:val="21"/>
          <w:color w:val="000000" w:themeColor="text1"/>
          <w:sz w:val="18"/>
          <w:szCs w:val="18"/>
        </w:rPr>
      </w:pPr>
      <w:r w:rsidRPr="00FB4A22">
        <w:rPr>
          <w:rStyle w:val="21"/>
          <w:color w:val="000000" w:themeColor="text1"/>
          <w:sz w:val="18"/>
          <w:szCs w:val="18"/>
        </w:rPr>
        <w:lastRenderedPageBreak/>
        <w:t>Приложение 4</w:t>
      </w:r>
    </w:p>
    <w:p w:rsidR="00B96658" w:rsidRPr="00FB4A22" w:rsidRDefault="00B96658" w:rsidP="00B96658">
      <w:pPr>
        <w:keepNext/>
        <w:keepLines/>
        <w:spacing w:after="0" w:line="240" w:lineRule="auto"/>
        <w:jc w:val="right"/>
        <w:outlineLvl w:val="0"/>
        <w:rPr>
          <w:rFonts w:ascii="Times New Roman" w:eastAsiaTheme="minorHAnsi" w:hAnsi="Times New Roman" w:cs="Times New Roman"/>
          <w:color w:val="000000" w:themeColor="text1"/>
          <w:sz w:val="18"/>
          <w:szCs w:val="18"/>
          <w:lang w:eastAsia="en-US"/>
        </w:rPr>
      </w:pPr>
      <w:r w:rsidRPr="00FB4A22">
        <w:rPr>
          <w:rFonts w:ascii="Times New Roman" w:eastAsiaTheme="minorHAnsi" w:hAnsi="Times New Roman" w:cs="Times New Roman"/>
          <w:color w:val="000000" w:themeColor="text1"/>
          <w:sz w:val="18"/>
          <w:szCs w:val="18"/>
          <w:shd w:val="clear" w:color="auto" w:fill="FFFFFF"/>
          <w:lang w:eastAsia="en-US"/>
        </w:rPr>
        <w:t>к Положению о порядке организации качественного</w:t>
      </w:r>
    </w:p>
    <w:p w:rsidR="00B96658" w:rsidRPr="00FB4A22" w:rsidRDefault="00B96658" w:rsidP="00B96658">
      <w:pPr>
        <w:keepNext/>
        <w:keepLines/>
        <w:spacing w:after="0" w:line="240" w:lineRule="auto"/>
        <w:jc w:val="right"/>
        <w:outlineLvl w:val="0"/>
        <w:rPr>
          <w:rFonts w:ascii="Times New Roman" w:eastAsiaTheme="minorHAnsi" w:hAnsi="Times New Roman" w:cs="Times New Roman"/>
          <w:color w:val="000000" w:themeColor="text1"/>
          <w:sz w:val="18"/>
          <w:szCs w:val="18"/>
          <w:shd w:val="clear" w:color="auto" w:fill="FFFFFF"/>
          <w:lang w:eastAsia="en-US"/>
        </w:rPr>
      </w:pPr>
      <w:r w:rsidRPr="00FB4A22">
        <w:rPr>
          <w:rFonts w:ascii="Times New Roman" w:eastAsiaTheme="minorHAnsi" w:hAnsi="Times New Roman" w:cs="Times New Roman"/>
          <w:color w:val="000000" w:themeColor="text1"/>
          <w:sz w:val="18"/>
          <w:szCs w:val="18"/>
          <w:shd w:val="clear" w:color="auto" w:fill="FFFFFF"/>
          <w:lang w:eastAsia="en-US"/>
        </w:rPr>
        <w:t xml:space="preserve">горячего питания обучающихся общеобразовательных </w:t>
      </w:r>
    </w:p>
    <w:p w:rsidR="00B96658" w:rsidRPr="00FB4A22" w:rsidRDefault="00B96658" w:rsidP="00B96658">
      <w:pPr>
        <w:spacing w:after="0" w:line="240" w:lineRule="auto"/>
        <w:jc w:val="right"/>
        <w:rPr>
          <w:rFonts w:ascii="Times New Roman" w:eastAsiaTheme="minorHAnsi" w:hAnsi="Times New Roman" w:cs="Times New Roman"/>
          <w:color w:val="000000" w:themeColor="text1"/>
          <w:sz w:val="18"/>
          <w:szCs w:val="18"/>
          <w:shd w:val="clear" w:color="auto" w:fill="FFFFFF"/>
          <w:lang w:eastAsia="en-US"/>
        </w:rPr>
      </w:pPr>
      <w:r w:rsidRPr="00FB4A22">
        <w:rPr>
          <w:rFonts w:ascii="Times New Roman" w:eastAsiaTheme="minorHAnsi" w:hAnsi="Times New Roman" w:cs="Times New Roman"/>
          <w:color w:val="000000" w:themeColor="text1"/>
          <w:sz w:val="18"/>
          <w:szCs w:val="18"/>
          <w:shd w:val="clear" w:color="auto" w:fill="FFFFFF"/>
          <w:lang w:eastAsia="en-US"/>
        </w:rPr>
        <w:t xml:space="preserve">организаций </w:t>
      </w:r>
      <w:proofErr w:type="spellStart"/>
      <w:r w:rsidRPr="00FB4A22">
        <w:rPr>
          <w:rFonts w:ascii="Times New Roman" w:eastAsiaTheme="minorHAnsi" w:hAnsi="Times New Roman" w:cs="Times New Roman"/>
          <w:color w:val="000000" w:themeColor="text1"/>
          <w:sz w:val="18"/>
          <w:szCs w:val="18"/>
          <w:shd w:val="clear" w:color="auto" w:fill="FFFFFF"/>
          <w:lang w:eastAsia="en-US"/>
        </w:rPr>
        <w:t>Трубчевского</w:t>
      </w:r>
      <w:proofErr w:type="spellEnd"/>
      <w:r w:rsidRPr="00FB4A22">
        <w:rPr>
          <w:rFonts w:ascii="Times New Roman" w:eastAsiaTheme="minorHAnsi" w:hAnsi="Times New Roman" w:cs="Times New Roman"/>
          <w:color w:val="000000" w:themeColor="text1"/>
          <w:sz w:val="18"/>
          <w:szCs w:val="18"/>
          <w:shd w:val="clear" w:color="auto" w:fill="FFFFFF"/>
          <w:lang w:eastAsia="en-US"/>
        </w:rPr>
        <w:t xml:space="preserve"> муниципального района</w:t>
      </w:r>
    </w:p>
    <w:p w:rsidR="00B96658" w:rsidRPr="00FB4A22" w:rsidRDefault="00B96658" w:rsidP="00B96658">
      <w:pPr>
        <w:spacing w:after="0" w:line="240" w:lineRule="auto"/>
        <w:jc w:val="right"/>
        <w:rPr>
          <w:rFonts w:ascii="Times New Roman" w:eastAsiaTheme="minorHAnsi" w:hAnsi="Times New Roman" w:cs="Times New Roman"/>
          <w:color w:val="000000" w:themeColor="text1"/>
          <w:sz w:val="18"/>
          <w:szCs w:val="18"/>
          <w:shd w:val="clear" w:color="auto" w:fill="FFFFFF"/>
          <w:lang w:eastAsia="en-US"/>
        </w:rPr>
      </w:pPr>
    </w:p>
    <w:p w:rsidR="00B96658" w:rsidRPr="00FB4A22" w:rsidRDefault="00B96658" w:rsidP="00B96658">
      <w:pPr>
        <w:pStyle w:val="210"/>
        <w:shd w:val="clear" w:color="auto" w:fill="auto"/>
        <w:spacing w:before="0" w:after="0" w:line="240" w:lineRule="auto"/>
        <w:ind w:firstLine="709"/>
        <w:jc w:val="center"/>
        <w:rPr>
          <w:rStyle w:val="21"/>
          <w:color w:val="000000" w:themeColor="text1"/>
          <w:sz w:val="18"/>
          <w:szCs w:val="18"/>
        </w:rPr>
      </w:pPr>
      <w:r w:rsidRPr="00FB4A22">
        <w:rPr>
          <w:rStyle w:val="21"/>
          <w:color w:val="000000" w:themeColor="text1"/>
          <w:sz w:val="18"/>
          <w:szCs w:val="18"/>
        </w:rPr>
        <w:t>Образец заявления</w:t>
      </w:r>
    </w:p>
    <w:p w:rsidR="00B96658" w:rsidRPr="00FB4A22" w:rsidRDefault="00B96658" w:rsidP="00B96658">
      <w:pPr>
        <w:pStyle w:val="210"/>
        <w:shd w:val="clear" w:color="auto" w:fill="auto"/>
        <w:spacing w:before="0" w:after="0" w:line="240" w:lineRule="auto"/>
        <w:ind w:firstLine="709"/>
        <w:jc w:val="center"/>
        <w:rPr>
          <w:rStyle w:val="21"/>
          <w:color w:val="000000" w:themeColor="text1"/>
          <w:sz w:val="18"/>
          <w:szCs w:val="18"/>
        </w:rPr>
      </w:pPr>
      <w:r w:rsidRPr="00FB4A22">
        <w:rPr>
          <w:rStyle w:val="21"/>
          <w:color w:val="000000" w:themeColor="text1"/>
          <w:sz w:val="18"/>
          <w:szCs w:val="18"/>
        </w:rPr>
        <w:t>на имя руководителя общеобразовательной организации</w:t>
      </w:r>
    </w:p>
    <w:p w:rsidR="00B96658" w:rsidRPr="00FB4A22" w:rsidRDefault="00B96658" w:rsidP="00B96658">
      <w:pPr>
        <w:pStyle w:val="210"/>
        <w:shd w:val="clear" w:color="auto" w:fill="auto"/>
        <w:spacing w:before="0" w:after="0" w:line="240" w:lineRule="auto"/>
        <w:ind w:firstLine="709"/>
        <w:jc w:val="center"/>
        <w:rPr>
          <w:rStyle w:val="21"/>
          <w:color w:val="000000" w:themeColor="text1"/>
          <w:sz w:val="18"/>
          <w:szCs w:val="18"/>
        </w:rPr>
      </w:pPr>
      <w:r w:rsidRPr="00FB4A22">
        <w:rPr>
          <w:rStyle w:val="21"/>
          <w:color w:val="000000" w:themeColor="text1"/>
          <w:sz w:val="18"/>
          <w:szCs w:val="18"/>
        </w:rPr>
        <w:t>о признании обучающегося, относящегося к семье военнослужащего</w:t>
      </w:r>
    </w:p>
    <w:p w:rsidR="00B96658" w:rsidRPr="00FB4A22" w:rsidRDefault="00B96658" w:rsidP="00B96658">
      <w:pPr>
        <w:pStyle w:val="210"/>
        <w:shd w:val="clear" w:color="auto" w:fill="auto"/>
        <w:spacing w:before="0" w:after="0" w:line="240" w:lineRule="auto"/>
        <w:ind w:firstLine="709"/>
        <w:jc w:val="right"/>
        <w:rPr>
          <w:rStyle w:val="21"/>
          <w:color w:val="000000" w:themeColor="text1"/>
          <w:sz w:val="18"/>
          <w:szCs w:val="18"/>
        </w:rPr>
      </w:pPr>
    </w:p>
    <w:p w:rsidR="00B96658" w:rsidRPr="00FB4A22" w:rsidRDefault="00B96658" w:rsidP="00B96658">
      <w:pPr>
        <w:pStyle w:val="210"/>
        <w:shd w:val="clear" w:color="auto" w:fill="auto"/>
        <w:spacing w:before="0" w:after="0" w:line="240" w:lineRule="auto"/>
        <w:ind w:firstLine="709"/>
        <w:jc w:val="right"/>
        <w:rPr>
          <w:rStyle w:val="21"/>
          <w:color w:val="000000" w:themeColor="text1"/>
          <w:sz w:val="18"/>
          <w:szCs w:val="18"/>
        </w:rPr>
      </w:pPr>
    </w:p>
    <w:p w:rsidR="00B96658" w:rsidRPr="00FB4A22" w:rsidRDefault="00B96658" w:rsidP="00B96658">
      <w:pPr>
        <w:spacing w:after="0" w:line="240" w:lineRule="auto"/>
        <w:jc w:val="right"/>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shd w:val="clear" w:color="auto" w:fill="FFFFFF"/>
        </w:rPr>
        <w:t xml:space="preserve">                                                                                   Директору МБОУ _____________СОШ</w:t>
      </w:r>
    </w:p>
    <w:p w:rsidR="00B96658" w:rsidRPr="00FB4A22" w:rsidRDefault="00B96658" w:rsidP="00B96658">
      <w:pPr>
        <w:spacing w:after="0" w:line="240" w:lineRule="auto"/>
        <w:ind w:firstLine="709"/>
        <w:jc w:val="right"/>
        <w:rPr>
          <w:rFonts w:ascii="Times New Roman" w:hAnsi="Times New Roman" w:cs="Times New Roman"/>
          <w:color w:val="000000" w:themeColor="text1"/>
          <w:sz w:val="18"/>
          <w:szCs w:val="18"/>
          <w:shd w:val="clear" w:color="auto" w:fill="FFFFFF"/>
        </w:rPr>
      </w:pPr>
      <w:r w:rsidRPr="00FB4A22">
        <w:rPr>
          <w:rFonts w:ascii="Times New Roman" w:hAnsi="Times New Roman" w:cs="Times New Roman"/>
          <w:color w:val="000000" w:themeColor="text1"/>
          <w:sz w:val="18"/>
          <w:szCs w:val="18"/>
          <w:shd w:val="clear" w:color="auto" w:fill="FFFFFF"/>
        </w:rPr>
        <w:t>матери/отца/законного представителя</w:t>
      </w:r>
    </w:p>
    <w:p w:rsidR="00B96658" w:rsidRPr="00FB4A22" w:rsidRDefault="00B96658" w:rsidP="00B96658">
      <w:pPr>
        <w:spacing w:after="0" w:line="240" w:lineRule="auto"/>
        <w:ind w:firstLine="709"/>
        <w:jc w:val="right"/>
        <w:rPr>
          <w:rFonts w:ascii="Times New Roman" w:hAnsi="Times New Roman" w:cs="Times New Roman"/>
          <w:color w:val="000000" w:themeColor="text1"/>
          <w:sz w:val="18"/>
          <w:szCs w:val="18"/>
          <w:shd w:val="clear" w:color="auto" w:fill="FFFFFF"/>
        </w:rPr>
      </w:pPr>
      <w:r w:rsidRPr="00FB4A22">
        <w:rPr>
          <w:rFonts w:ascii="Times New Roman" w:hAnsi="Times New Roman" w:cs="Times New Roman"/>
          <w:color w:val="000000" w:themeColor="text1"/>
          <w:sz w:val="18"/>
          <w:szCs w:val="18"/>
          <w:shd w:val="clear" w:color="auto" w:fill="FFFFFF"/>
        </w:rPr>
        <w:t xml:space="preserve">                                                                 ФИО обучающегося</w:t>
      </w:r>
    </w:p>
    <w:p w:rsidR="00B96658" w:rsidRPr="00FB4A22" w:rsidRDefault="00B96658" w:rsidP="00B96658">
      <w:pPr>
        <w:spacing w:after="0" w:line="240" w:lineRule="auto"/>
        <w:ind w:firstLine="709"/>
        <w:jc w:val="right"/>
        <w:rPr>
          <w:rFonts w:ascii="Times New Roman" w:hAnsi="Times New Roman" w:cs="Times New Roman"/>
          <w:color w:val="000000" w:themeColor="text1"/>
          <w:sz w:val="18"/>
          <w:szCs w:val="18"/>
          <w:shd w:val="clear" w:color="auto" w:fill="FFFFFF"/>
        </w:rPr>
      </w:pPr>
      <w:r w:rsidRPr="00FB4A22">
        <w:rPr>
          <w:rFonts w:ascii="Times New Roman" w:hAnsi="Times New Roman" w:cs="Times New Roman"/>
          <w:color w:val="000000" w:themeColor="text1"/>
          <w:sz w:val="18"/>
          <w:szCs w:val="18"/>
          <w:shd w:val="clear" w:color="auto" w:fill="FFFFFF"/>
        </w:rPr>
        <w:t xml:space="preserve">                                                                                ФИО матери/отца/законного                    </w:t>
      </w:r>
    </w:p>
    <w:p w:rsidR="00B96658" w:rsidRPr="00FB4A22" w:rsidRDefault="00B96658" w:rsidP="00B96658">
      <w:pPr>
        <w:spacing w:after="0" w:line="240" w:lineRule="auto"/>
        <w:ind w:firstLine="709"/>
        <w:jc w:val="right"/>
        <w:rPr>
          <w:rFonts w:ascii="Times New Roman" w:hAnsi="Times New Roman" w:cs="Times New Roman"/>
          <w:color w:val="000000" w:themeColor="text1"/>
          <w:sz w:val="18"/>
          <w:szCs w:val="18"/>
          <w:shd w:val="clear" w:color="auto" w:fill="FFFFFF"/>
        </w:rPr>
      </w:pPr>
      <w:r w:rsidRPr="00FB4A22">
        <w:rPr>
          <w:rFonts w:ascii="Times New Roman" w:hAnsi="Times New Roman" w:cs="Times New Roman"/>
          <w:color w:val="000000" w:themeColor="text1"/>
          <w:sz w:val="18"/>
          <w:szCs w:val="18"/>
          <w:shd w:val="clear" w:color="auto" w:fill="FFFFFF"/>
        </w:rPr>
        <w:t xml:space="preserve">                                                          представителя,</w:t>
      </w:r>
    </w:p>
    <w:p w:rsidR="00B96658" w:rsidRPr="00FB4A22" w:rsidRDefault="00B96658" w:rsidP="00B96658">
      <w:pPr>
        <w:spacing w:after="0" w:line="240" w:lineRule="auto"/>
        <w:ind w:firstLine="709"/>
        <w:jc w:val="right"/>
        <w:rPr>
          <w:rFonts w:ascii="Times New Roman" w:hAnsi="Times New Roman" w:cs="Times New Roman"/>
          <w:color w:val="000000" w:themeColor="text1"/>
          <w:sz w:val="18"/>
          <w:szCs w:val="18"/>
          <w:shd w:val="clear" w:color="auto" w:fill="FFFFFF"/>
        </w:rPr>
      </w:pPr>
      <w:r w:rsidRPr="00FB4A22">
        <w:rPr>
          <w:rFonts w:ascii="Times New Roman" w:hAnsi="Times New Roman" w:cs="Times New Roman"/>
          <w:color w:val="000000" w:themeColor="text1"/>
          <w:sz w:val="18"/>
          <w:szCs w:val="18"/>
          <w:shd w:val="clear" w:color="auto" w:fill="FFFFFF"/>
        </w:rPr>
        <w:t>проживающего (-ей) по адресу:</w:t>
      </w:r>
    </w:p>
    <w:p w:rsidR="00B96658" w:rsidRPr="00FB4A22" w:rsidRDefault="00B96658" w:rsidP="00B96658">
      <w:pPr>
        <w:spacing w:after="0" w:line="240" w:lineRule="auto"/>
        <w:ind w:firstLine="709"/>
        <w:jc w:val="right"/>
        <w:rPr>
          <w:rFonts w:ascii="Times New Roman" w:hAnsi="Times New Roman" w:cs="Times New Roman"/>
          <w:color w:val="000000" w:themeColor="text1"/>
          <w:sz w:val="18"/>
          <w:szCs w:val="18"/>
          <w:shd w:val="clear" w:color="auto" w:fill="FFFFFF"/>
        </w:rPr>
      </w:pPr>
      <w:r w:rsidRPr="00FB4A22">
        <w:rPr>
          <w:rFonts w:ascii="Times New Roman" w:hAnsi="Times New Roman" w:cs="Times New Roman"/>
          <w:color w:val="000000" w:themeColor="text1"/>
          <w:sz w:val="18"/>
          <w:szCs w:val="18"/>
          <w:shd w:val="clear" w:color="auto" w:fill="FFFFFF"/>
        </w:rPr>
        <w:t>__________________________</w:t>
      </w:r>
    </w:p>
    <w:p w:rsidR="00B96658" w:rsidRPr="00FB4A22" w:rsidRDefault="00B96658" w:rsidP="00B96658">
      <w:pPr>
        <w:spacing w:after="0" w:line="240" w:lineRule="auto"/>
        <w:ind w:firstLine="709"/>
        <w:jc w:val="right"/>
        <w:rPr>
          <w:rFonts w:ascii="Times New Roman" w:hAnsi="Times New Roman" w:cs="Times New Roman"/>
          <w:color w:val="000000" w:themeColor="text1"/>
          <w:sz w:val="18"/>
          <w:szCs w:val="18"/>
          <w:shd w:val="clear" w:color="auto" w:fill="FFFFFF"/>
        </w:rPr>
      </w:pPr>
    </w:p>
    <w:p w:rsidR="00B96658" w:rsidRPr="00FB4A22" w:rsidRDefault="00B96658" w:rsidP="00B96658">
      <w:pPr>
        <w:spacing w:after="0" w:line="240" w:lineRule="auto"/>
        <w:jc w:val="center"/>
        <w:rPr>
          <w:rFonts w:ascii="Times New Roman" w:hAnsi="Times New Roman" w:cs="Times New Roman"/>
          <w:color w:val="000000" w:themeColor="text1"/>
          <w:sz w:val="18"/>
          <w:szCs w:val="18"/>
          <w:shd w:val="clear" w:color="auto" w:fill="FFFFFF"/>
        </w:rPr>
      </w:pPr>
      <w:r w:rsidRPr="00FB4A22">
        <w:rPr>
          <w:rFonts w:ascii="Times New Roman" w:hAnsi="Times New Roman" w:cs="Times New Roman"/>
          <w:color w:val="000000" w:themeColor="text1"/>
          <w:sz w:val="18"/>
          <w:szCs w:val="18"/>
          <w:shd w:val="clear" w:color="auto" w:fill="FFFFFF"/>
        </w:rPr>
        <w:t>Образец заявления</w:t>
      </w:r>
    </w:p>
    <w:p w:rsidR="00B96658" w:rsidRPr="00FB4A22" w:rsidRDefault="00B96658" w:rsidP="00B96658">
      <w:pPr>
        <w:spacing w:after="0" w:line="240" w:lineRule="auto"/>
        <w:ind w:firstLine="709"/>
        <w:jc w:val="center"/>
        <w:rPr>
          <w:rFonts w:ascii="Times New Roman" w:hAnsi="Times New Roman" w:cs="Times New Roman"/>
          <w:color w:val="000000" w:themeColor="text1"/>
          <w:sz w:val="18"/>
          <w:szCs w:val="18"/>
          <w:shd w:val="clear" w:color="auto" w:fill="FFFFFF"/>
        </w:rPr>
      </w:pPr>
    </w:p>
    <w:p w:rsidR="00B96658" w:rsidRPr="00FB4A22" w:rsidRDefault="00B96658" w:rsidP="00B96658">
      <w:pPr>
        <w:spacing w:after="0" w:line="240" w:lineRule="auto"/>
        <w:ind w:firstLine="709"/>
        <w:jc w:val="both"/>
        <w:rPr>
          <w:rFonts w:ascii="Times New Roman" w:hAnsi="Times New Roman" w:cs="Times New Roman"/>
          <w:color w:val="000000" w:themeColor="text1"/>
          <w:sz w:val="18"/>
          <w:szCs w:val="18"/>
          <w:shd w:val="clear" w:color="auto" w:fill="FFFFFF"/>
        </w:rPr>
      </w:pPr>
      <w:r w:rsidRPr="00FB4A22">
        <w:rPr>
          <w:rFonts w:ascii="Times New Roman" w:hAnsi="Times New Roman" w:cs="Times New Roman"/>
          <w:color w:val="000000" w:themeColor="text1"/>
          <w:sz w:val="18"/>
          <w:szCs w:val="18"/>
          <w:shd w:val="clear" w:color="auto" w:fill="FFFFFF"/>
        </w:rPr>
        <w:t>Прошу признать моего ребенка _________________________ относящимся к</w:t>
      </w:r>
    </w:p>
    <w:p w:rsidR="00B96658" w:rsidRPr="00FB4A22" w:rsidRDefault="00B96658" w:rsidP="00B96658">
      <w:pPr>
        <w:spacing w:after="0" w:line="240" w:lineRule="auto"/>
        <w:ind w:firstLine="709"/>
        <w:jc w:val="both"/>
        <w:rPr>
          <w:rFonts w:ascii="Times New Roman" w:hAnsi="Times New Roman" w:cs="Times New Roman"/>
          <w:color w:val="000000" w:themeColor="text1"/>
          <w:sz w:val="18"/>
          <w:szCs w:val="18"/>
          <w:shd w:val="clear" w:color="auto" w:fill="FFFFFF"/>
        </w:rPr>
      </w:pPr>
      <w:r w:rsidRPr="00FB4A22">
        <w:rPr>
          <w:rFonts w:ascii="Times New Roman" w:hAnsi="Times New Roman" w:cs="Times New Roman"/>
          <w:color w:val="000000" w:themeColor="text1"/>
          <w:sz w:val="18"/>
          <w:szCs w:val="18"/>
          <w:shd w:val="clear" w:color="auto" w:fill="FFFFFF"/>
        </w:rPr>
        <w:t xml:space="preserve">                                      (ФИО ребенка)</w:t>
      </w:r>
    </w:p>
    <w:p w:rsidR="00B96658" w:rsidRPr="00FB4A22" w:rsidRDefault="00B96658" w:rsidP="00B96658">
      <w:pPr>
        <w:spacing w:after="0" w:line="240" w:lineRule="auto"/>
        <w:jc w:val="both"/>
        <w:rPr>
          <w:rFonts w:ascii="Times New Roman" w:hAnsi="Times New Roman" w:cs="Times New Roman"/>
          <w:color w:val="000000" w:themeColor="text1"/>
          <w:sz w:val="18"/>
          <w:szCs w:val="18"/>
          <w:shd w:val="clear" w:color="auto" w:fill="FFFFFF"/>
        </w:rPr>
      </w:pPr>
      <w:r w:rsidRPr="00FB4A22">
        <w:rPr>
          <w:rFonts w:ascii="Times New Roman" w:hAnsi="Times New Roman" w:cs="Times New Roman"/>
          <w:color w:val="000000" w:themeColor="text1"/>
          <w:sz w:val="18"/>
          <w:szCs w:val="18"/>
          <w:shd w:val="clear" w:color="auto" w:fill="FFFFFF"/>
        </w:rPr>
        <w:t xml:space="preserve">следующей категории обучающихся: </w:t>
      </w:r>
    </w:p>
    <w:p w:rsidR="00B96658" w:rsidRPr="00FB4A22" w:rsidRDefault="00B96658" w:rsidP="00B96658">
      <w:pPr>
        <w:spacing w:after="0" w:line="240" w:lineRule="auto"/>
        <w:jc w:val="both"/>
        <w:rPr>
          <w:rFonts w:ascii="Times New Roman" w:hAnsi="Times New Roman" w:cs="Times New Roman"/>
          <w:color w:val="000000" w:themeColor="text1"/>
          <w:sz w:val="18"/>
          <w:szCs w:val="18"/>
        </w:rPr>
      </w:pPr>
      <w:r w:rsidRPr="00FB4A22">
        <w:rPr>
          <w:rFonts w:ascii="Times New Roman" w:hAnsi="Times New Roman" w:cs="Times New Roman"/>
          <w:noProof/>
          <w:color w:val="000000" w:themeColor="text1"/>
          <w:sz w:val="18"/>
          <w:szCs w:val="18"/>
          <w:shd w:val="clear" w:color="auto" w:fill="FFFFFF"/>
        </w:rPr>
        <w:drawing>
          <wp:inline distT="0" distB="0" distL="0" distR="0" wp14:anchorId="467204C5" wp14:editId="1F2DDECC">
            <wp:extent cx="295275" cy="247650"/>
            <wp:effectExtent l="19050" t="0" r="9525" b="0"/>
            <wp:docPr id="16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80"/>
                    <a:srcRect/>
                    <a:stretch>
                      <a:fillRect/>
                    </a:stretch>
                  </pic:blipFill>
                  <pic:spPr bwMode="auto">
                    <a:xfrm>
                      <a:off x="0" y="0"/>
                      <a:ext cx="295275" cy="247650"/>
                    </a:xfrm>
                    <a:prstGeom prst="rect">
                      <a:avLst/>
                    </a:prstGeom>
                    <a:noFill/>
                    <a:ln w="9525">
                      <a:noFill/>
                      <a:miter lim="800000"/>
                      <a:headEnd/>
                      <a:tailEnd/>
                    </a:ln>
                  </pic:spPr>
                </pic:pic>
              </a:graphicData>
            </a:graphic>
          </wp:inline>
        </w:drawing>
      </w:r>
      <w:r w:rsidRPr="00FB4A22">
        <w:rPr>
          <w:rFonts w:ascii="Times New Roman" w:hAnsi="Times New Roman" w:cs="Times New Roman"/>
          <w:color w:val="000000" w:themeColor="text1"/>
          <w:sz w:val="18"/>
          <w:szCs w:val="18"/>
          <w:shd w:val="clear" w:color="auto" w:fill="FFFFFF"/>
        </w:rPr>
        <w:t>«Обучающийся из числа семей военнослужащих с детьми, где один</w:t>
      </w:r>
      <w:r w:rsidRPr="00FB4A22">
        <w:rPr>
          <w:rFonts w:ascii="Times New Roman" w:hAnsi="Times New Roman" w:cs="Times New Roman"/>
          <w:color w:val="000000" w:themeColor="text1"/>
          <w:sz w:val="18"/>
          <w:szCs w:val="18"/>
        </w:rPr>
        <w:t xml:space="preserve"> из родителей (законных представителей), полнородные и </w:t>
      </w:r>
      <w:proofErr w:type="spellStart"/>
      <w:r w:rsidRPr="00FB4A22">
        <w:rPr>
          <w:rFonts w:ascii="Times New Roman" w:hAnsi="Times New Roman" w:cs="Times New Roman"/>
          <w:color w:val="000000" w:themeColor="text1"/>
          <w:sz w:val="18"/>
          <w:szCs w:val="18"/>
        </w:rPr>
        <w:t>неполнородные</w:t>
      </w:r>
      <w:proofErr w:type="spellEnd"/>
      <w:r w:rsidRPr="00FB4A22">
        <w:rPr>
          <w:rFonts w:ascii="Times New Roman" w:hAnsi="Times New Roman" w:cs="Times New Roman"/>
          <w:color w:val="000000" w:themeColor="text1"/>
          <w:sz w:val="18"/>
          <w:szCs w:val="18"/>
        </w:rPr>
        <w:t xml:space="preserve"> братья и сестры (нужное подчеркнуть) призван на военную службу или службу в войска национальной гвардии по мобилизации»  </w:t>
      </w:r>
    </w:p>
    <w:p w:rsidR="00B96658" w:rsidRPr="00FB4A22" w:rsidRDefault="00B96658" w:rsidP="00B96658">
      <w:pPr>
        <w:spacing w:after="0" w:line="240" w:lineRule="auto"/>
        <w:jc w:val="both"/>
        <w:rPr>
          <w:rFonts w:ascii="Times New Roman" w:hAnsi="Times New Roman" w:cs="Times New Roman"/>
          <w:color w:val="000000" w:themeColor="text1"/>
          <w:sz w:val="18"/>
          <w:szCs w:val="18"/>
        </w:rPr>
      </w:pPr>
      <w:r w:rsidRPr="00FB4A22">
        <w:rPr>
          <w:rFonts w:ascii="Times New Roman" w:hAnsi="Times New Roman" w:cs="Times New Roman"/>
          <w:noProof/>
          <w:color w:val="000000" w:themeColor="text1"/>
          <w:sz w:val="18"/>
          <w:szCs w:val="18"/>
        </w:rPr>
        <w:drawing>
          <wp:inline distT="0" distB="0" distL="0" distR="0" wp14:anchorId="3DC8FACC" wp14:editId="624A30E9">
            <wp:extent cx="295275" cy="247650"/>
            <wp:effectExtent l="19050" t="0" r="9525" b="0"/>
            <wp:docPr id="16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0"/>
                    <a:srcRect/>
                    <a:stretch>
                      <a:fillRect/>
                    </a:stretch>
                  </pic:blipFill>
                  <pic:spPr bwMode="auto">
                    <a:xfrm>
                      <a:off x="0" y="0"/>
                      <a:ext cx="295275" cy="247650"/>
                    </a:xfrm>
                    <a:prstGeom prst="rect">
                      <a:avLst/>
                    </a:prstGeom>
                    <a:noFill/>
                    <a:ln w="9525">
                      <a:noFill/>
                      <a:miter lim="800000"/>
                      <a:headEnd/>
                      <a:tailEnd/>
                    </a:ln>
                  </pic:spPr>
                </pic:pic>
              </a:graphicData>
            </a:graphic>
          </wp:inline>
        </w:drawing>
      </w:r>
      <w:r w:rsidRPr="00FB4A22">
        <w:rPr>
          <w:rFonts w:ascii="Times New Roman" w:hAnsi="Times New Roman" w:cs="Times New Roman"/>
          <w:color w:val="000000" w:themeColor="text1"/>
          <w:sz w:val="18"/>
          <w:szCs w:val="18"/>
        </w:rPr>
        <w:t>«</w:t>
      </w:r>
      <w:r w:rsidRPr="00FB4A22">
        <w:rPr>
          <w:rFonts w:ascii="Times New Roman" w:hAnsi="Times New Roman" w:cs="Times New Roman"/>
          <w:color w:val="000000" w:themeColor="text1"/>
          <w:sz w:val="18"/>
          <w:szCs w:val="18"/>
          <w:shd w:val="clear" w:color="auto" w:fill="FFFFFF"/>
        </w:rPr>
        <w:t>Обучающийся из числа семей военнослужащих с детьми, где один</w:t>
      </w:r>
      <w:r w:rsidRPr="00FB4A22">
        <w:rPr>
          <w:rFonts w:ascii="Times New Roman" w:hAnsi="Times New Roman" w:cs="Times New Roman"/>
          <w:color w:val="000000" w:themeColor="text1"/>
          <w:sz w:val="18"/>
          <w:szCs w:val="18"/>
        </w:rPr>
        <w:t xml:space="preserve"> из родителей (законных представителей), полнородные и </w:t>
      </w:r>
      <w:proofErr w:type="spellStart"/>
      <w:r w:rsidRPr="00FB4A22">
        <w:rPr>
          <w:rFonts w:ascii="Times New Roman" w:hAnsi="Times New Roman" w:cs="Times New Roman"/>
          <w:color w:val="000000" w:themeColor="text1"/>
          <w:sz w:val="18"/>
          <w:szCs w:val="18"/>
        </w:rPr>
        <w:t>неполнородные</w:t>
      </w:r>
      <w:proofErr w:type="spellEnd"/>
      <w:r w:rsidRPr="00FB4A22">
        <w:rPr>
          <w:rFonts w:ascii="Times New Roman" w:hAnsi="Times New Roman" w:cs="Times New Roman"/>
          <w:color w:val="000000" w:themeColor="text1"/>
          <w:sz w:val="18"/>
          <w:szCs w:val="18"/>
        </w:rPr>
        <w:t xml:space="preserve"> братья и сестры (нужное подчеркнуть) заключил контракт о прохождении военной службы с Минобороны России или находящиеся на службе в национальной гвардии (при условии их участия в СВО)» </w:t>
      </w:r>
    </w:p>
    <w:p w:rsidR="00B96658" w:rsidRPr="00FB4A22" w:rsidRDefault="00B96658" w:rsidP="00B96658">
      <w:pPr>
        <w:spacing w:after="0" w:line="240" w:lineRule="auto"/>
        <w:jc w:val="both"/>
        <w:rPr>
          <w:rFonts w:ascii="Times New Roman" w:hAnsi="Times New Roman" w:cs="Times New Roman"/>
          <w:color w:val="000000" w:themeColor="text1"/>
          <w:sz w:val="18"/>
          <w:szCs w:val="18"/>
        </w:rPr>
      </w:pPr>
      <w:r w:rsidRPr="00FB4A22">
        <w:rPr>
          <w:rFonts w:ascii="Times New Roman" w:hAnsi="Times New Roman" w:cs="Times New Roman"/>
          <w:noProof/>
          <w:color w:val="000000" w:themeColor="text1"/>
          <w:sz w:val="18"/>
          <w:szCs w:val="18"/>
        </w:rPr>
        <w:drawing>
          <wp:inline distT="0" distB="0" distL="0" distR="0" wp14:anchorId="53433B73" wp14:editId="554C9EB1">
            <wp:extent cx="295275" cy="247650"/>
            <wp:effectExtent l="19050" t="0" r="9525" b="0"/>
            <wp:docPr id="17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0"/>
                    <a:srcRect/>
                    <a:stretch>
                      <a:fillRect/>
                    </a:stretch>
                  </pic:blipFill>
                  <pic:spPr bwMode="auto">
                    <a:xfrm>
                      <a:off x="0" y="0"/>
                      <a:ext cx="295275" cy="247650"/>
                    </a:xfrm>
                    <a:prstGeom prst="rect">
                      <a:avLst/>
                    </a:prstGeom>
                    <a:noFill/>
                    <a:ln w="9525">
                      <a:noFill/>
                      <a:miter lim="800000"/>
                      <a:headEnd/>
                      <a:tailEnd/>
                    </a:ln>
                  </pic:spPr>
                </pic:pic>
              </a:graphicData>
            </a:graphic>
          </wp:inline>
        </w:drawing>
      </w:r>
      <w:r w:rsidRPr="00FB4A22">
        <w:rPr>
          <w:rFonts w:ascii="Times New Roman" w:hAnsi="Times New Roman" w:cs="Times New Roman"/>
          <w:color w:val="000000" w:themeColor="text1"/>
          <w:sz w:val="18"/>
          <w:szCs w:val="18"/>
        </w:rPr>
        <w:t>«</w:t>
      </w:r>
      <w:r w:rsidRPr="00FB4A22">
        <w:rPr>
          <w:rFonts w:ascii="Times New Roman" w:hAnsi="Times New Roman" w:cs="Times New Roman"/>
          <w:color w:val="000000" w:themeColor="text1"/>
          <w:sz w:val="18"/>
          <w:szCs w:val="18"/>
          <w:shd w:val="clear" w:color="auto" w:fill="FFFFFF"/>
        </w:rPr>
        <w:t>Обучающийся из числа семей военнослужащих с детьми, где один</w:t>
      </w:r>
      <w:r w:rsidRPr="00FB4A22">
        <w:rPr>
          <w:rFonts w:ascii="Times New Roman" w:hAnsi="Times New Roman" w:cs="Times New Roman"/>
          <w:color w:val="000000" w:themeColor="text1"/>
          <w:sz w:val="18"/>
          <w:szCs w:val="18"/>
        </w:rPr>
        <w:t xml:space="preserve"> из родителей (законных представителей), полнородные и </w:t>
      </w:r>
      <w:proofErr w:type="spellStart"/>
      <w:r w:rsidRPr="00FB4A22">
        <w:rPr>
          <w:rFonts w:ascii="Times New Roman" w:hAnsi="Times New Roman" w:cs="Times New Roman"/>
          <w:color w:val="000000" w:themeColor="text1"/>
          <w:sz w:val="18"/>
          <w:szCs w:val="18"/>
        </w:rPr>
        <w:t>неполнородные</w:t>
      </w:r>
      <w:proofErr w:type="spellEnd"/>
      <w:r w:rsidRPr="00FB4A22">
        <w:rPr>
          <w:rFonts w:ascii="Times New Roman" w:hAnsi="Times New Roman" w:cs="Times New Roman"/>
          <w:color w:val="000000" w:themeColor="text1"/>
          <w:sz w:val="18"/>
          <w:szCs w:val="18"/>
        </w:rPr>
        <w:t xml:space="preserve"> братья и сестры (нужное подчеркнуть) заключил контракт о пребывании в добровольческом формировании (о добровольном содействии в выполнении задач, возложенных на</w:t>
      </w:r>
    </w:p>
    <w:p w:rsidR="00B96658" w:rsidRPr="00FB4A22" w:rsidRDefault="00B96658" w:rsidP="00B96658">
      <w:pPr>
        <w:spacing w:after="0" w:line="240" w:lineRule="auto"/>
        <w:jc w:val="both"/>
        <w:rPr>
          <w:rFonts w:ascii="Times New Roman" w:hAnsi="Times New Roman" w:cs="Times New Roman"/>
          <w:color w:val="000000" w:themeColor="text1"/>
          <w:sz w:val="18"/>
          <w:szCs w:val="18"/>
        </w:rPr>
      </w:pPr>
      <w:r w:rsidRPr="00FB4A22">
        <w:rPr>
          <w:rFonts w:ascii="Times New Roman" w:hAnsi="Times New Roman" w:cs="Times New Roman"/>
          <w:color w:val="000000" w:themeColor="text1"/>
          <w:sz w:val="18"/>
          <w:szCs w:val="18"/>
        </w:rPr>
        <w:t>ВС РФ или национальную гвардию)»</w:t>
      </w:r>
    </w:p>
    <w:p w:rsidR="00B96658" w:rsidRPr="00FB4A22" w:rsidRDefault="00B96658" w:rsidP="00B96658">
      <w:pPr>
        <w:tabs>
          <w:tab w:val="left" w:pos="1519"/>
        </w:tabs>
        <w:spacing w:after="0" w:line="240" w:lineRule="auto"/>
        <w:jc w:val="both"/>
        <w:rPr>
          <w:rFonts w:ascii="Times New Roman" w:hAnsi="Times New Roman" w:cs="Times New Roman"/>
          <w:color w:val="000000" w:themeColor="text1"/>
          <w:sz w:val="18"/>
          <w:szCs w:val="18"/>
        </w:rPr>
      </w:pPr>
      <w:r w:rsidRPr="00FB4A22">
        <w:rPr>
          <w:rFonts w:ascii="Times New Roman" w:hAnsi="Times New Roman" w:cs="Times New Roman"/>
          <w:noProof/>
          <w:color w:val="000000" w:themeColor="text1"/>
          <w:sz w:val="18"/>
          <w:szCs w:val="18"/>
        </w:rPr>
        <w:drawing>
          <wp:inline distT="0" distB="0" distL="0" distR="0" wp14:anchorId="7770C610" wp14:editId="3C6B44E1">
            <wp:extent cx="295275" cy="247650"/>
            <wp:effectExtent l="19050" t="0" r="9525" b="0"/>
            <wp:docPr id="17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80"/>
                    <a:srcRect/>
                    <a:stretch>
                      <a:fillRect/>
                    </a:stretch>
                  </pic:blipFill>
                  <pic:spPr bwMode="auto">
                    <a:xfrm>
                      <a:off x="0" y="0"/>
                      <a:ext cx="295275" cy="247650"/>
                    </a:xfrm>
                    <a:prstGeom prst="rect">
                      <a:avLst/>
                    </a:prstGeom>
                    <a:noFill/>
                    <a:ln w="9525">
                      <a:noFill/>
                      <a:miter lim="800000"/>
                      <a:headEnd/>
                      <a:tailEnd/>
                    </a:ln>
                  </pic:spPr>
                </pic:pic>
              </a:graphicData>
            </a:graphic>
          </wp:inline>
        </w:drawing>
      </w:r>
      <w:r w:rsidRPr="00FB4A22">
        <w:rPr>
          <w:rFonts w:ascii="Times New Roman" w:hAnsi="Times New Roman" w:cs="Times New Roman"/>
          <w:color w:val="000000" w:themeColor="text1"/>
          <w:sz w:val="18"/>
          <w:szCs w:val="18"/>
        </w:rPr>
        <w:t>«</w:t>
      </w:r>
      <w:r w:rsidRPr="00FB4A22">
        <w:rPr>
          <w:rFonts w:ascii="Times New Roman" w:hAnsi="Times New Roman" w:cs="Times New Roman"/>
          <w:color w:val="000000" w:themeColor="text1"/>
          <w:sz w:val="18"/>
          <w:szCs w:val="18"/>
          <w:shd w:val="clear" w:color="auto" w:fill="FFFFFF"/>
        </w:rPr>
        <w:t>Обучающийся из числа семей иных лиц с детьми, где один</w:t>
      </w:r>
      <w:r w:rsidRPr="00FB4A22">
        <w:rPr>
          <w:rFonts w:ascii="Times New Roman" w:hAnsi="Times New Roman" w:cs="Times New Roman"/>
          <w:color w:val="000000" w:themeColor="text1"/>
          <w:sz w:val="18"/>
          <w:szCs w:val="18"/>
        </w:rPr>
        <w:t xml:space="preserve"> из родителей (законных представителей), полнородные и </w:t>
      </w:r>
      <w:proofErr w:type="spellStart"/>
      <w:r w:rsidRPr="00FB4A22">
        <w:rPr>
          <w:rFonts w:ascii="Times New Roman" w:hAnsi="Times New Roman" w:cs="Times New Roman"/>
          <w:color w:val="000000" w:themeColor="text1"/>
          <w:sz w:val="18"/>
          <w:szCs w:val="18"/>
        </w:rPr>
        <w:t>неполнородные</w:t>
      </w:r>
      <w:proofErr w:type="spellEnd"/>
      <w:r w:rsidRPr="00FB4A22">
        <w:rPr>
          <w:rFonts w:ascii="Times New Roman" w:hAnsi="Times New Roman" w:cs="Times New Roman"/>
          <w:color w:val="000000" w:themeColor="text1"/>
          <w:sz w:val="18"/>
          <w:szCs w:val="18"/>
        </w:rPr>
        <w:t xml:space="preserve"> братья и сестры (нужное подчеркнуть) по заданию федерального органа исполнительной власти, Следственного комитета Российской Федерации, органов прокуратуры Российской Федерации выполняет задачи, обеспечивает выполнение или содействует выполнению задач в ходе СВО </w:t>
      </w:r>
      <w:r w:rsidRPr="00FB4A22">
        <w:rPr>
          <w:rFonts w:ascii="Times New Roman" w:hAnsi="Times New Roman" w:cs="Times New Roman"/>
          <w:color w:val="000000" w:themeColor="text1"/>
          <w:sz w:val="18"/>
          <w:szCs w:val="18"/>
          <w:shd w:val="clear" w:color="auto" w:fill="FFFFFF"/>
        </w:rPr>
        <w:t>на основании справки, выданной _______________________________________________________________________</w:t>
      </w:r>
    </w:p>
    <w:p w:rsidR="00B96658" w:rsidRPr="00FB4A22" w:rsidRDefault="00B96658" w:rsidP="00B96658">
      <w:pPr>
        <w:spacing w:after="0" w:line="240" w:lineRule="auto"/>
        <w:jc w:val="both"/>
        <w:rPr>
          <w:rFonts w:ascii="Times New Roman" w:hAnsi="Times New Roman" w:cs="Times New Roman"/>
          <w:color w:val="000000" w:themeColor="text1"/>
          <w:sz w:val="18"/>
          <w:szCs w:val="18"/>
          <w:shd w:val="clear" w:color="auto" w:fill="FFFFFF"/>
        </w:rPr>
      </w:pPr>
      <w:r w:rsidRPr="00FB4A22">
        <w:rPr>
          <w:rFonts w:ascii="Times New Roman" w:hAnsi="Times New Roman" w:cs="Times New Roman"/>
          <w:color w:val="000000" w:themeColor="text1"/>
          <w:sz w:val="18"/>
          <w:szCs w:val="18"/>
          <w:shd w:val="clear" w:color="auto" w:fill="FFFFFF"/>
        </w:rPr>
        <w:t xml:space="preserve">(наименование военного комиссариата Брянской области или воинской части, </w:t>
      </w:r>
      <w:r w:rsidRPr="00FB4A22">
        <w:rPr>
          <w:rFonts w:ascii="Times New Roman" w:hAnsi="Times New Roman" w:cs="Times New Roman"/>
          <w:color w:val="000000" w:themeColor="text1"/>
          <w:sz w:val="18"/>
          <w:szCs w:val="18"/>
        </w:rPr>
        <w:t>федерального органа исполнительной власти, Следственного комитета Российской Федерации, органов прокуратуры Российской Федерации</w:t>
      </w:r>
      <w:r w:rsidRPr="00FB4A22">
        <w:rPr>
          <w:rFonts w:ascii="Times New Roman" w:hAnsi="Times New Roman" w:cs="Times New Roman"/>
          <w:color w:val="000000" w:themeColor="text1"/>
          <w:sz w:val="18"/>
          <w:szCs w:val="18"/>
          <w:shd w:val="clear" w:color="auto" w:fill="FFFFFF"/>
        </w:rPr>
        <w:t>)</w:t>
      </w:r>
    </w:p>
    <w:p w:rsidR="00B96658" w:rsidRPr="00FB4A22" w:rsidRDefault="00B96658" w:rsidP="00B96658">
      <w:pPr>
        <w:spacing w:after="0" w:line="240" w:lineRule="auto"/>
        <w:ind w:firstLine="709"/>
        <w:jc w:val="both"/>
        <w:rPr>
          <w:rFonts w:ascii="Times New Roman" w:hAnsi="Times New Roman" w:cs="Times New Roman"/>
          <w:color w:val="FF0000"/>
          <w:sz w:val="18"/>
          <w:szCs w:val="18"/>
        </w:rPr>
      </w:pPr>
    </w:p>
    <w:p w:rsidR="00B96658" w:rsidRPr="00FB4A22" w:rsidRDefault="00B96658" w:rsidP="00B96658">
      <w:pPr>
        <w:spacing w:after="0" w:line="240" w:lineRule="auto"/>
        <w:ind w:firstLine="709"/>
        <w:jc w:val="both"/>
        <w:rPr>
          <w:rFonts w:ascii="Times New Roman" w:hAnsi="Times New Roman" w:cs="Times New Roman"/>
          <w:color w:val="FF0000"/>
          <w:sz w:val="18"/>
          <w:szCs w:val="18"/>
        </w:rPr>
      </w:pPr>
    </w:p>
    <w:p w:rsidR="00B96658" w:rsidRPr="00FB4A22" w:rsidRDefault="00B96658" w:rsidP="00B96658">
      <w:pPr>
        <w:spacing w:after="0" w:line="240" w:lineRule="auto"/>
        <w:ind w:firstLine="709"/>
        <w:jc w:val="both"/>
        <w:rPr>
          <w:rFonts w:ascii="Times New Roman" w:hAnsi="Times New Roman" w:cs="Times New Roman"/>
          <w:color w:val="000000" w:themeColor="text1"/>
          <w:sz w:val="18"/>
          <w:szCs w:val="18"/>
          <w:shd w:val="clear" w:color="auto" w:fill="FFFFFF"/>
        </w:rPr>
      </w:pPr>
      <w:r w:rsidRPr="00FB4A22">
        <w:rPr>
          <w:rFonts w:ascii="Times New Roman" w:hAnsi="Times New Roman" w:cs="Times New Roman"/>
          <w:color w:val="000000" w:themeColor="text1"/>
          <w:sz w:val="18"/>
          <w:szCs w:val="18"/>
          <w:shd w:val="clear" w:color="auto" w:fill="FFFFFF"/>
        </w:rPr>
        <w:t>Приложение:</w:t>
      </w:r>
    </w:p>
    <w:p w:rsidR="00B96658" w:rsidRPr="00FB4A22" w:rsidRDefault="00B96658" w:rsidP="00B96658">
      <w:pPr>
        <w:pStyle w:val="ab"/>
        <w:numPr>
          <w:ilvl w:val="0"/>
          <w:numId w:val="25"/>
        </w:numPr>
        <w:tabs>
          <w:tab w:val="left" w:pos="1134"/>
        </w:tabs>
        <w:autoSpaceDE/>
        <w:ind w:left="0"/>
        <w:jc w:val="both"/>
        <w:rPr>
          <w:rFonts w:ascii="Times New Roman" w:eastAsia="Calibri" w:hAnsi="Times New Roman" w:cs="Times New Roman"/>
          <w:sz w:val="18"/>
          <w:szCs w:val="18"/>
          <w:shd w:val="clear" w:color="auto" w:fill="FFFFFF"/>
        </w:rPr>
      </w:pPr>
      <w:r w:rsidRPr="00FB4A22">
        <w:rPr>
          <w:rFonts w:ascii="Times New Roman" w:eastAsia="Calibri" w:hAnsi="Times New Roman" w:cs="Times New Roman"/>
          <w:color w:val="000000" w:themeColor="text1"/>
          <w:sz w:val="18"/>
          <w:szCs w:val="18"/>
          <w:shd w:val="clear" w:color="auto" w:fill="FFFFFF"/>
        </w:rPr>
        <w:t xml:space="preserve">копия документа, удостоверяющего личность родителя (законного </w:t>
      </w:r>
      <w:r w:rsidRPr="00FB4A22">
        <w:rPr>
          <w:rFonts w:ascii="Times New Roman" w:eastAsia="Calibri" w:hAnsi="Times New Roman" w:cs="Times New Roman"/>
          <w:sz w:val="18"/>
          <w:szCs w:val="18"/>
          <w:shd w:val="clear" w:color="auto" w:fill="FFFFFF"/>
        </w:rPr>
        <w:t>представителя);</w:t>
      </w:r>
    </w:p>
    <w:p w:rsidR="00B96658" w:rsidRPr="00FB4A22" w:rsidRDefault="00B96658" w:rsidP="00B96658">
      <w:pPr>
        <w:pStyle w:val="ab"/>
        <w:numPr>
          <w:ilvl w:val="0"/>
          <w:numId w:val="25"/>
        </w:numPr>
        <w:tabs>
          <w:tab w:val="left" w:pos="1134"/>
        </w:tabs>
        <w:autoSpaceDE/>
        <w:ind w:left="0"/>
        <w:jc w:val="both"/>
        <w:rPr>
          <w:rFonts w:ascii="Times New Roman" w:eastAsia="Calibri" w:hAnsi="Times New Roman" w:cs="Times New Roman"/>
          <w:sz w:val="18"/>
          <w:szCs w:val="18"/>
          <w:shd w:val="clear" w:color="auto" w:fill="FFFFFF"/>
        </w:rPr>
      </w:pPr>
      <w:r w:rsidRPr="00FB4A22">
        <w:rPr>
          <w:rFonts w:ascii="Times New Roman" w:eastAsia="Calibri" w:hAnsi="Times New Roman" w:cs="Times New Roman"/>
          <w:sz w:val="18"/>
          <w:szCs w:val="18"/>
          <w:shd w:val="clear" w:color="auto" w:fill="FFFFFF"/>
        </w:rPr>
        <w:t>копия свидетельства о рождении ребенка или иной документ, подтверждающий родство ребенка с участников СВО; опеку над ребенком; усыновление(удочерение); решение суда. В случае выдачи данного документа компетентными органами иностранного государства также предоставляется его перевод на русский язык, нотариально заверенный в соответствии с законодательством Российской Федерации;</w:t>
      </w:r>
    </w:p>
    <w:p w:rsidR="00B96658" w:rsidRPr="00FB4A22" w:rsidRDefault="00B96658" w:rsidP="00B96658">
      <w:pPr>
        <w:pStyle w:val="ab"/>
        <w:numPr>
          <w:ilvl w:val="0"/>
          <w:numId w:val="28"/>
        </w:numPr>
        <w:tabs>
          <w:tab w:val="left" w:pos="1134"/>
        </w:tabs>
        <w:autoSpaceDE/>
        <w:ind w:left="0"/>
        <w:jc w:val="both"/>
        <w:rPr>
          <w:rFonts w:ascii="Times New Roman" w:eastAsia="Calibri" w:hAnsi="Times New Roman" w:cs="Times New Roman"/>
          <w:sz w:val="18"/>
          <w:szCs w:val="18"/>
          <w:shd w:val="clear" w:color="auto" w:fill="FFFFFF"/>
        </w:rPr>
      </w:pPr>
      <w:r w:rsidRPr="00FB4A22">
        <w:rPr>
          <w:rFonts w:ascii="Times New Roman" w:eastAsia="Calibri" w:hAnsi="Times New Roman" w:cs="Times New Roman"/>
          <w:sz w:val="18"/>
          <w:szCs w:val="18"/>
          <w:shd w:val="clear" w:color="auto" w:fill="FFFFFF"/>
        </w:rPr>
        <w:t>справка военного комиссариата Брянской области или справка из воинской части,</w:t>
      </w:r>
      <w:r w:rsidRPr="00FB4A22">
        <w:rPr>
          <w:rFonts w:ascii="Times New Roman" w:hAnsi="Times New Roman" w:cs="Times New Roman"/>
          <w:sz w:val="18"/>
          <w:szCs w:val="18"/>
        </w:rPr>
        <w:t xml:space="preserve"> справка Министерства обороны Российской Федерации, выданная посредством Единого портала государственных и муниципальных услуг (функций);</w:t>
      </w:r>
      <w:r w:rsidRPr="00FB4A22">
        <w:rPr>
          <w:rFonts w:ascii="Times New Roman" w:eastAsia="Calibri" w:hAnsi="Times New Roman" w:cs="Times New Roman"/>
          <w:sz w:val="18"/>
          <w:szCs w:val="18"/>
          <w:shd w:val="clear" w:color="auto" w:fill="FFFFFF"/>
        </w:rPr>
        <w:t xml:space="preserve"> </w:t>
      </w:r>
      <w:r w:rsidRPr="00FB4A22">
        <w:rPr>
          <w:rFonts w:ascii="Times New Roman" w:hAnsi="Times New Roman" w:cs="Times New Roman"/>
          <w:color w:val="000000" w:themeColor="text1"/>
          <w:sz w:val="18"/>
          <w:szCs w:val="18"/>
        </w:rPr>
        <w:t xml:space="preserve">федерального органа исполнительной власти, Следственного комитета Российской Федерации, органов прокуратуры Российской Федерации, </w:t>
      </w:r>
      <w:r w:rsidRPr="00FB4A22">
        <w:rPr>
          <w:rFonts w:ascii="Times New Roman" w:hAnsi="Times New Roman" w:cs="Times New Roman"/>
          <w:sz w:val="18"/>
          <w:szCs w:val="18"/>
        </w:rPr>
        <w:t>СГУП «Центр специального назначения «Защита» Брянской области», добровольческого формирование «БАРС - Брянск»</w:t>
      </w:r>
      <w:r w:rsidRPr="00FB4A22">
        <w:rPr>
          <w:rFonts w:ascii="Times New Roman" w:eastAsia="Calibri" w:hAnsi="Times New Roman" w:cs="Times New Roman"/>
          <w:sz w:val="18"/>
          <w:szCs w:val="18"/>
          <w:shd w:val="clear" w:color="auto" w:fill="FFFFFF"/>
        </w:rPr>
        <w:t xml:space="preserve"> (копия).</w:t>
      </w:r>
    </w:p>
    <w:p w:rsidR="00B96658" w:rsidRPr="00B32191" w:rsidRDefault="00B96658" w:rsidP="00B32191">
      <w:pPr>
        <w:suppressAutoHyphens w:val="0"/>
        <w:spacing w:after="0" w:line="240" w:lineRule="auto"/>
        <w:jc w:val="center"/>
        <w:rPr>
          <w:rFonts w:ascii="Times New Roman" w:eastAsia="Times New Roman" w:hAnsi="Times New Roman" w:cs="Times New Roman"/>
          <w:b/>
          <w:sz w:val="18"/>
          <w:szCs w:val="18"/>
          <w:lang w:eastAsia="ru-RU"/>
        </w:rPr>
      </w:pPr>
    </w:p>
    <w:p w:rsidR="00B96658" w:rsidRPr="00B32191" w:rsidRDefault="00B96658" w:rsidP="00B32191">
      <w:pPr>
        <w:pStyle w:val="1"/>
        <w:spacing w:before="0" w:line="240" w:lineRule="auto"/>
        <w:jc w:val="center"/>
        <w:rPr>
          <w:rFonts w:ascii="Times New Roman" w:hAnsi="Times New Roman" w:cs="Times New Roman"/>
          <w:b/>
          <w:color w:val="auto"/>
          <w:sz w:val="18"/>
          <w:szCs w:val="18"/>
        </w:rPr>
      </w:pPr>
      <w:r w:rsidRPr="00B32191">
        <w:rPr>
          <w:rFonts w:ascii="Times New Roman" w:hAnsi="Times New Roman" w:cs="Times New Roman"/>
          <w:b/>
          <w:color w:val="auto"/>
          <w:sz w:val="18"/>
          <w:szCs w:val="18"/>
        </w:rPr>
        <w:t>РОССИЙСКАЯ ФЕДЕРАЦИЯ</w:t>
      </w:r>
    </w:p>
    <w:p w:rsidR="00B96658" w:rsidRPr="00B32191" w:rsidRDefault="00B96658" w:rsidP="00B32191">
      <w:pPr>
        <w:spacing w:after="0" w:line="240" w:lineRule="auto"/>
        <w:jc w:val="center"/>
        <w:rPr>
          <w:rFonts w:ascii="Times New Roman" w:hAnsi="Times New Roman" w:cs="Times New Roman"/>
          <w:b/>
          <w:sz w:val="18"/>
          <w:szCs w:val="18"/>
        </w:rPr>
      </w:pPr>
      <w:r w:rsidRPr="00B32191">
        <w:rPr>
          <w:rFonts w:ascii="Times New Roman" w:hAnsi="Times New Roman" w:cs="Times New Roman"/>
          <w:b/>
          <w:sz w:val="18"/>
          <w:szCs w:val="18"/>
        </w:rPr>
        <w:t>АДМИНИСТРАЦИЯ ТРУБЧЕВСКОГО МУНИЦИПАЛЬНОГО РАЙОНА</w:t>
      </w:r>
    </w:p>
    <w:p w:rsidR="00B96658" w:rsidRPr="00B32191" w:rsidRDefault="00B32191" w:rsidP="00B32191">
      <w:pPr>
        <w:spacing w:after="0" w:line="240" w:lineRule="auto"/>
        <w:jc w:val="center"/>
        <w:rPr>
          <w:rFonts w:ascii="Times New Roman" w:hAnsi="Times New Roman" w:cs="Times New Roman"/>
          <w:b/>
          <w:sz w:val="18"/>
          <w:szCs w:val="18"/>
        </w:rPr>
      </w:pPr>
      <w:r w:rsidRPr="00B32191">
        <w:rPr>
          <w:rFonts w:ascii="Times New Roman" w:hAnsi="Times New Roman" w:cs="Times New Roman"/>
          <w:b/>
          <w:noProof/>
          <w:sz w:val="18"/>
          <w:szCs w:val="18"/>
        </w:rPr>
        <mc:AlternateContent>
          <mc:Choice Requires="wps">
            <w:drawing>
              <wp:anchor distT="0" distB="0" distL="114300" distR="114300" simplePos="0" relativeHeight="251771904" behindDoc="0" locked="0" layoutInCell="0" allowOverlap="1" wp14:anchorId="677C293A" wp14:editId="214681BF">
                <wp:simplePos x="0" y="0"/>
                <wp:positionH relativeFrom="margin">
                  <wp:align>right</wp:align>
                </wp:positionH>
                <wp:positionV relativeFrom="paragraph">
                  <wp:posOffset>92075</wp:posOffset>
                </wp:positionV>
                <wp:extent cx="6419850" cy="148590"/>
                <wp:effectExtent l="0" t="19050" r="38100" b="0"/>
                <wp:wrapNone/>
                <wp:docPr id="17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19850" cy="148590"/>
                        </a:xfrm>
                        <a:custGeom>
                          <a:avLst/>
                          <a:gdLst>
                            <a:gd name="T0" fmla="*/ 0 w 10408"/>
                            <a:gd name="T1" fmla="*/ 0 h 1"/>
                            <a:gd name="T2" fmla="*/ 10408 w 10408"/>
                            <a:gd name="T3" fmla="*/ 0 h 1"/>
                          </a:gdLst>
                          <a:ahLst/>
                          <a:cxnLst>
                            <a:cxn ang="0">
                              <a:pos x="T0" y="T1"/>
                            </a:cxn>
                            <a:cxn ang="0">
                              <a:pos x="T2" y="T3"/>
                            </a:cxn>
                          </a:cxnLst>
                          <a:rect l="0" t="0" r="r" b="b"/>
                          <a:pathLst>
                            <a:path w="10408" h="1">
                              <a:moveTo>
                                <a:pt x="0" y="0"/>
                              </a:moveTo>
                              <a:lnTo>
                                <a:pt x="10408" y="0"/>
                              </a:lnTo>
                            </a:path>
                          </a:pathLst>
                        </a:custGeom>
                        <a:noFill/>
                        <a:ln w="57150" cmpd="thinThick">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6E9D1A" id="Freeform 2" o:spid="_x0000_s1026" style="position:absolute;margin-left:454.3pt;margin-top:7.25pt;width:505.5pt;height:11.7pt;z-index:2517719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coordsize="104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" o:allowincell="f" path="m,l10408,e" filled="f" strokeweight="4.5pt">
                <v:stroke linestyle="thinThick"/>
                <v:path arrowok="t" o:connecttype="custom" o:connectlocs="0,0;6419850,0" o:connectangles="0,0"/>
                <w10:wrap anchorx="margin"/>
              </v:shape>
            </w:pict>
          </mc:Fallback>
        </mc:AlternateContent>
      </w:r>
    </w:p>
    <w:p w:rsidR="00B96658" w:rsidRPr="00B32191" w:rsidRDefault="00B96658" w:rsidP="00B32191">
      <w:pPr>
        <w:spacing w:after="0" w:line="240" w:lineRule="auto"/>
        <w:jc w:val="center"/>
        <w:rPr>
          <w:rFonts w:ascii="Times New Roman" w:hAnsi="Times New Roman" w:cs="Times New Roman"/>
          <w:b/>
          <w:sz w:val="18"/>
          <w:szCs w:val="18"/>
        </w:rPr>
      </w:pPr>
    </w:p>
    <w:p w:rsidR="00B96658" w:rsidRPr="00B32191" w:rsidRDefault="00B96658" w:rsidP="00B32191">
      <w:pPr>
        <w:spacing w:after="0" w:line="240" w:lineRule="auto"/>
        <w:jc w:val="center"/>
        <w:rPr>
          <w:rFonts w:ascii="Times New Roman" w:hAnsi="Times New Roman" w:cs="Times New Roman"/>
          <w:b/>
          <w:sz w:val="18"/>
          <w:szCs w:val="18"/>
        </w:rPr>
      </w:pPr>
      <w:r w:rsidRPr="00B32191">
        <w:rPr>
          <w:rFonts w:ascii="Times New Roman" w:hAnsi="Times New Roman" w:cs="Times New Roman"/>
          <w:b/>
          <w:sz w:val="18"/>
          <w:szCs w:val="18"/>
        </w:rPr>
        <w:t>П О С Т А Н О В Л Е Н И Е</w:t>
      </w:r>
    </w:p>
    <w:p w:rsidR="00B96658" w:rsidRPr="00B32191" w:rsidRDefault="00B96658" w:rsidP="00B32191">
      <w:pPr>
        <w:spacing w:after="0" w:line="240" w:lineRule="auto"/>
        <w:jc w:val="center"/>
        <w:rPr>
          <w:rFonts w:ascii="Times New Roman" w:hAnsi="Times New Roman" w:cs="Times New Roman"/>
          <w:b/>
          <w:sz w:val="18"/>
          <w:szCs w:val="18"/>
        </w:rPr>
      </w:pPr>
    </w:p>
    <w:p w:rsidR="00B96658" w:rsidRPr="00FB4A22" w:rsidRDefault="00B96658" w:rsidP="00B32191">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 xml:space="preserve">от </w:t>
      </w:r>
      <w:proofErr w:type="gramStart"/>
      <w:r w:rsidRPr="00FB4A22">
        <w:rPr>
          <w:rFonts w:ascii="Times New Roman" w:hAnsi="Times New Roman" w:cs="Times New Roman"/>
          <w:sz w:val="18"/>
          <w:szCs w:val="18"/>
        </w:rPr>
        <w:t>27.08.2026  №</w:t>
      </w:r>
      <w:proofErr w:type="gramEnd"/>
      <w:r w:rsidRPr="00FB4A22">
        <w:rPr>
          <w:rFonts w:ascii="Times New Roman" w:hAnsi="Times New Roman" w:cs="Times New Roman"/>
          <w:sz w:val="18"/>
          <w:szCs w:val="18"/>
        </w:rPr>
        <w:t xml:space="preserve"> 491</w:t>
      </w:r>
    </w:p>
    <w:p w:rsidR="00B96658" w:rsidRPr="00FB4A22" w:rsidRDefault="00B96658" w:rsidP="00B32191">
      <w:pPr>
        <w:spacing w:after="0" w:line="240" w:lineRule="auto"/>
        <w:jc w:val="center"/>
        <w:rPr>
          <w:rFonts w:ascii="Times New Roman" w:hAnsi="Times New Roman" w:cs="Times New Roman"/>
          <w:sz w:val="18"/>
          <w:szCs w:val="18"/>
        </w:rPr>
      </w:pPr>
      <w:r w:rsidRPr="00FB4A22">
        <w:rPr>
          <w:rFonts w:ascii="Times New Roman" w:hAnsi="Times New Roman" w:cs="Times New Roman"/>
          <w:sz w:val="18"/>
          <w:szCs w:val="18"/>
        </w:rPr>
        <w:t>г. Трубчевск</w:t>
      </w:r>
    </w:p>
    <w:p w:rsidR="00B96658" w:rsidRPr="00FB4A22" w:rsidRDefault="00B96658" w:rsidP="00B32191">
      <w:pPr>
        <w:spacing w:after="0" w:line="240" w:lineRule="auto"/>
        <w:jc w:val="center"/>
        <w:rPr>
          <w:rFonts w:ascii="Times New Roman" w:hAnsi="Times New Roman" w:cs="Times New Roman"/>
          <w:sz w:val="18"/>
          <w:szCs w:val="18"/>
        </w:rPr>
      </w:pPr>
    </w:p>
    <w:p w:rsidR="00B96658" w:rsidRPr="00FB4A22" w:rsidRDefault="00B32191" w:rsidP="00B32191">
      <w:pPr>
        <w:pStyle w:val="ConsPlusTitle"/>
        <w:ind w:firstLine="709"/>
        <w:jc w:val="center"/>
        <w:rPr>
          <w:rFonts w:ascii="Times New Roman" w:hAnsi="Times New Roman" w:cs="Times New Roman"/>
          <w:b w:val="0"/>
          <w:sz w:val="18"/>
          <w:szCs w:val="18"/>
        </w:rPr>
      </w:pPr>
      <w:r>
        <w:rPr>
          <w:rFonts w:ascii="Times New Roman" w:hAnsi="Times New Roman" w:cs="Times New Roman"/>
          <w:b w:val="0"/>
          <w:sz w:val="18"/>
          <w:szCs w:val="18"/>
        </w:rPr>
        <w:t>О</w:t>
      </w:r>
      <w:r w:rsidRPr="00FB4A22">
        <w:rPr>
          <w:rFonts w:ascii="Times New Roman" w:hAnsi="Times New Roman" w:cs="Times New Roman"/>
          <w:b w:val="0"/>
          <w:sz w:val="18"/>
          <w:szCs w:val="18"/>
        </w:rPr>
        <w:t>б утверждении примерного положения об оплате труда работников муниципальных бюд</w:t>
      </w:r>
      <w:r>
        <w:rPr>
          <w:rFonts w:ascii="Times New Roman" w:hAnsi="Times New Roman" w:cs="Times New Roman"/>
          <w:b w:val="0"/>
          <w:sz w:val="18"/>
          <w:szCs w:val="18"/>
        </w:rPr>
        <w:t xml:space="preserve">жетных и автономных учреждений </w:t>
      </w:r>
      <w:proofErr w:type="spellStart"/>
      <w:r>
        <w:rPr>
          <w:rFonts w:ascii="Times New Roman" w:hAnsi="Times New Roman" w:cs="Times New Roman"/>
          <w:b w:val="0"/>
          <w:sz w:val="18"/>
          <w:szCs w:val="18"/>
        </w:rPr>
        <w:t>Т</w:t>
      </w:r>
      <w:r w:rsidRPr="00FB4A22">
        <w:rPr>
          <w:rFonts w:ascii="Times New Roman" w:hAnsi="Times New Roman" w:cs="Times New Roman"/>
          <w:b w:val="0"/>
          <w:sz w:val="18"/>
          <w:szCs w:val="18"/>
        </w:rPr>
        <w:t>рубчевского</w:t>
      </w:r>
      <w:proofErr w:type="spellEnd"/>
      <w:r w:rsidRPr="00FB4A22">
        <w:rPr>
          <w:rFonts w:ascii="Times New Roman" w:hAnsi="Times New Roman" w:cs="Times New Roman"/>
          <w:b w:val="0"/>
          <w:sz w:val="18"/>
          <w:szCs w:val="18"/>
        </w:rPr>
        <w:t xml:space="preserve"> муниципального района</w:t>
      </w:r>
      <w:r>
        <w:rPr>
          <w:rFonts w:ascii="Times New Roman" w:hAnsi="Times New Roman" w:cs="Times New Roman"/>
          <w:b w:val="0"/>
          <w:sz w:val="18"/>
          <w:szCs w:val="18"/>
        </w:rPr>
        <w:t xml:space="preserve"> Б</w:t>
      </w:r>
      <w:r w:rsidRPr="00FB4A22">
        <w:rPr>
          <w:rFonts w:ascii="Times New Roman" w:hAnsi="Times New Roman" w:cs="Times New Roman"/>
          <w:b w:val="0"/>
          <w:sz w:val="18"/>
          <w:szCs w:val="18"/>
        </w:rPr>
        <w:t>рянской области, осуществляющих</w:t>
      </w:r>
      <w:r>
        <w:rPr>
          <w:rFonts w:ascii="Times New Roman" w:hAnsi="Times New Roman" w:cs="Times New Roman"/>
          <w:b w:val="0"/>
          <w:sz w:val="18"/>
          <w:szCs w:val="18"/>
        </w:rPr>
        <w:t xml:space="preserve"> </w:t>
      </w:r>
      <w:r w:rsidRPr="00FB4A22">
        <w:rPr>
          <w:rFonts w:ascii="Times New Roman" w:hAnsi="Times New Roman" w:cs="Times New Roman"/>
          <w:b w:val="0"/>
          <w:sz w:val="18"/>
          <w:szCs w:val="18"/>
        </w:rPr>
        <w:t>образовательную деятельность</w:t>
      </w:r>
    </w:p>
    <w:p w:rsidR="00B96658" w:rsidRPr="00FB4A22" w:rsidRDefault="00B96658" w:rsidP="00B96658">
      <w:pPr>
        <w:pStyle w:val="ConsPlusNormal"/>
        <w:ind w:firstLine="709"/>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shd w:val="clear" w:color="auto" w:fill="FFFFFF"/>
        <w:spacing w:after="0" w:line="240" w:lineRule="auto"/>
        <w:ind w:firstLine="709"/>
        <w:contextualSpacing/>
        <w:jc w:val="both"/>
        <w:textAlignment w:val="baseline"/>
        <w:rPr>
          <w:rFonts w:ascii="Times New Roman" w:hAnsi="Times New Roman" w:cs="Times New Roman"/>
          <w:spacing w:val="2"/>
          <w:sz w:val="18"/>
          <w:szCs w:val="18"/>
        </w:rPr>
      </w:pPr>
      <w:r w:rsidRPr="00FB4A22">
        <w:rPr>
          <w:rFonts w:ascii="Times New Roman" w:hAnsi="Times New Roman" w:cs="Times New Roman"/>
          <w:sz w:val="18"/>
          <w:szCs w:val="18"/>
        </w:rPr>
        <w:lastRenderedPageBreak/>
        <w:t xml:space="preserve">В соответствии с Трудовым </w:t>
      </w:r>
      <w:hyperlink r:id="rId81">
        <w:r w:rsidRPr="00FB4A22">
          <w:rPr>
            <w:rFonts w:ascii="Times New Roman" w:hAnsi="Times New Roman" w:cs="Times New Roman"/>
            <w:sz w:val="18"/>
            <w:szCs w:val="18"/>
          </w:rPr>
          <w:t>кодексом</w:t>
        </w:r>
      </w:hyperlink>
      <w:r w:rsidRPr="00FB4A22">
        <w:rPr>
          <w:rFonts w:ascii="Times New Roman" w:hAnsi="Times New Roman" w:cs="Times New Roman"/>
          <w:sz w:val="18"/>
          <w:szCs w:val="18"/>
        </w:rPr>
        <w:t xml:space="preserve"> Российской Федерации, постановлением администрации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от 30.12.2019 № 1072 «</w:t>
      </w:r>
      <w:r w:rsidRPr="00FB4A22">
        <w:rPr>
          <w:rFonts w:ascii="Times New Roman" w:hAnsi="Times New Roman" w:cs="Times New Roman"/>
          <w:spacing w:val="2"/>
          <w:sz w:val="18"/>
          <w:szCs w:val="18"/>
        </w:rPr>
        <w:t xml:space="preserve">О системах оплаты труда работников муниципальных учреждений </w:t>
      </w:r>
      <w:proofErr w:type="spellStart"/>
      <w:r w:rsidRPr="00FB4A22">
        <w:rPr>
          <w:rFonts w:ascii="Times New Roman" w:hAnsi="Times New Roman" w:cs="Times New Roman"/>
          <w:spacing w:val="2"/>
          <w:sz w:val="18"/>
          <w:szCs w:val="18"/>
        </w:rPr>
        <w:t>Трубчевского</w:t>
      </w:r>
      <w:proofErr w:type="spellEnd"/>
      <w:r w:rsidRPr="00FB4A22">
        <w:rPr>
          <w:rFonts w:ascii="Times New Roman" w:hAnsi="Times New Roman" w:cs="Times New Roman"/>
          <w:spacing w:val="2"/>
          <w:sz w:val="18"/>
          <w:szCs w:val="18"/>
        </w:rPr>
        <w:t xml:space="preserve"> муниципального района», </w:t>
      </w:r>
      <w:r w:rsidRPr="00FB4A22">
        <w:rPr>
          <w:rFonts w:ascii="Times New Roman" w:hAnsi="Times New Roman" w:cs="Times New Roman"/>
          <w:sz w:val="18"/>
          <w:szCs w:val="18"/>
        </w:rPr>
        <w:t xml:space="preserve">постановлением администрации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от 28.02.2020 № 133  «</w:t>
      </w:r>
      <w:r w:rsidRPr="00FB4A22">
        <w:rPr>
          <w:rFonts w:ascii="Times New Roman" w:hAnsi="Times New Roman" w:cs="Times New Roman"/>
          <w:spacing w:val="2"/>
          <w:sz w:val="18"/>
          <w:szCs w:val="18"/>
        </w:rPr>
        <w:t>Об утверждении перечней видов выплат компенсационного и стимулирующего характера» в</w:t>
      </w:r>
      <w:r w:rsidRPr="00FB4A22">
        <w:rPr>
          <w:rFonts w:ascii="Times New Roman" w:hAnsi="Times New Roman" w:cs="Times New Roman"/>
          <w:sz w:val="18"/>
          <w:szCs w:val="18"/>
        </w:rPr>
        <w:t xml:space="preserve"> целях совершенствования оплаты труда работников муниципальных бюджетных и автономных учреждений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Брянской области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ПОСТАНОВЛЯЮ:</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1. Утвердить прилагаемое примерное </w:t>
      </w:r>
      <w:hyperlink w:anchor="P44">
        <w:r w:rsidRPr="00FB4A22">
          <w:rPr>
            <w:rFonts w:ascii="Times New Roman" w:hAnsi="Times New Roman" w:cs="Times New Roman"/>
            <w:sz w:val="18"/>
            <w:szCs w:val="18"/>
          </w:rPr>
          <w:t>положение</w:t>
        </w:r>
      </w:hyperlink>
      <w:r w:rsidRPr="00FB4A22">
        <w:rPr>
          <w:rFonts w:ascii="Times New Roman" w:hAnsi="Times New Roman" w:cs="Times New Roman"/>
          <w:sz w:val="18"/>
          <w:szCs w:val="18"/>
        </w:rPr>
        <w:t xml:space="preserve"> об оплате труда работников муниципальных бюджетных и автономных учреждений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Брянской области, осуществляющих образовательную деятельность.</w:t>
      </w:r>
    </w:p>
    <w:p w:rsidR="00B96658" w:rsidRPr="00FB4A22" w:rsidRDefault="00B96658" w:rsidP="00B96658">
      <w:pPr>
        <w:spacing w:after="0" w:line="240" w:lineRule="auto"/>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2. Признать утратившим силу постановление администрации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от 25.06.2026 № 351 «Об утверждении примерного положения об оплате труда работников муниципальных бюджетных и автономных учреждений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Брянской области, осуществляющих образовательную деятельность».</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3. Руководителям муниципальных  бюджетных и автономных учреждений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Брянской области, осуществляющих образовательную деятельность, разработать и утвердить положения об оплате труда работников учреждений в соответствии с примерным </w:t>
      </w:r>
      <w:hyperlink w:anchor="P44">
        <w:r w:rsidRPr="00FB4A22">
          <w:rPr>
            <w:rFonts w:ascii="Times New Roman" w:hAnsi="Times New Roman" w:cs="Times New Roman"/>
            <w:sz w:val="18"/>
            <w:szCs w:val="18"/>
          </w:rPr>
          <w:t>положение</w:t>
        </w:r>
      </w:hyperlink>
      <w:r w:rsidRPr="00FB4A22">
        <w:rPr>
          <w:rFonts w:ascii="Times New Roman" w:hAnsi="Times New Roman" w:cs="Times New Roman"/>
          <w:sz w:val="18"/>
          <w:szCs w:val="18"/>
        </w:rPr>
        <w:t xml:space="preserve">м об оплате труда работников муниципальных бюджетных и автономных учреждений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Брянской области, осуществляющих образовательную деятельность, в срок до 31.08.2026г.</w:t>
      </w:r>
    </w:p>
    <w:p w:rsidR="00B96658" w:rsidRPr="00FB4A22" w:rsidRDefault="00B96658" w:rsidP="00B96658">
      <w:pPr>
        <w:pStyle w:val="ab"/>
        <w:widowControl/>
        <w:numPr>
          <w:ilvl w:val="0"/>
          <w:numId w:val="31"/>
        </w:numPr>
        <w:autoSpaceDE/>
        <w:autoSpaceDN/>
        <w:ind w:left="0"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Настоящее постановление вступает в силу с момента его официального опубликования и распространяется на правоотношения, возникшие с 01 сентября 2026 года.</w:t>
      </w:r>
    </w:p>
    <w:p w:rsidR="00B96658" w:rsidRPr="00FB4A22" w:rsidRDefault="00B96658" w:rsidP="00B96658">
      <w:pPr>
        <w:pStyle w:val="ab"/>
        <w:widowControl/>
        <w:numPr>
          <w:ilvl w:val="0"/>
          <w:numId w:val="31"/>
        </w:numPr>
        <w:autoSpaceDE/>
        <w:autoSpaceDN/>
        <w:ind w:left="0"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Настоящее постановление опубликовать в Информационном бюллетене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и разместить на официальном сайте администрации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в сети Интернет по адресу: </w:t>
      </w:r>
      <w:hyperlink r:id="rId82" w:history="1">
        <w:r w:rsidRPr="00FB4A22">
          <w:rPr>
            <w:rStyle w:val="a3"/>
            <w:rFonts w:ascii="Times New Roman" w:hAnsi="Times New Roman" w:cs="Times New Roman"/>
            <w:sz w:val="18"/>
            <w:szCs w:val="18"/>
            <w:u w:val="none"/>
          </w:rPr>
          <w:t>http://www.trubech.ru</w:t>
        </w:r>
      </w:hyperlink>
      <w:r w:rsidRPr="00FB4A22">
        <w:rPr>
          <w:rFonts w:ascii="Times New Roman" w:hAnsi="Times New Roman" w:cs="Times New Roman"/>
          <w:sz w:val="18"/>
          <w:szCs w:val="18"/>
        </w:rPr>
        <w:t>.</w:t>
      </w:r>
    </w:p>
    <w:p w:rsidR="00B96658" w:rsidRPr="00FB4A22" w:rsidRDefault="00B96658" w:rsidP="00B96658">
      <w:pPr>
        <w:pStyle w:val="ab"/>
        <w:widowControl/>
        <w:numPr>
          <w:ilvl w:val="0"/>
          <w:numId w:val="31"/>
        </w:numPr>
        <w:autoSpaceDE/>
        <w:autoSpaceDN/>
        <w:ind w:left="0"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Контроль за исполнением настоящего постановления возложить на заместителя главы администрации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А.А. Рыжикову.</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32191">
      <w:pPr>
        <w:autoSpaceDE w:val="0"/>
        <w:autoSpaceDN w:val="0"/>
        <w:adjustRightInd w:val="0"/>
        <w:spacing w:after="0" w:line="240" w:lineRule="auto"/>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Глава администрации </w:t>
      </w:r>
    </w:p>
    <w:p w:rsidR="00B96658" w:rsidRPr="00FB4A22" w:rsidRDefault="00B96658" w:rsidP="00B32191">
      <w:pPr>
        <w:autoSpaceDE w:val="0"/>
        <w:autoSpaceDN w:val="0"/>
        <w:adjustRightInd w:val="0"/>
        <w:spacing w:after="0" w:line="240" w:lineRule="auto"/>
        <w:contextualSpacing/>
        <w:jc w:val="both"/>
        <w:rPr>
          <w:rFonts w:ascii="Times New Roman" w:hAnsi="Times New Roman" w:cs="Times New Roman"/>
          <w:sz w:val="18"/>
          <w:szCs w:val="18"/>
        </w:rPr>
      </w:pP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w:t>
      </w:r>
      <w:r w:rsidR="00B32191">
        <w:rPr>
          <w:rFonts w:ascii="Times New Roman" w:hAnsi="Times New Roman" w:cs="Times New Roman"/>
          <w:sz w:val="18"/>
          <w:szCs w:val="18"/>
        </w:rPr>
        <w:t xml:space="preserve">                                                                                                                                   </w:t>
      </w:r>
      <w:r w:rsidRPr="00FB4A22">
        <w:rPr>
          <w:rFonts w:ascii="Times New Roman" w:hAnsi="Times New Roman" w:cs="Times New Roman"/>
          <w:sz w:val="18"/>
          <w:szCs w:val="18"/>
        </w:rPr>
        <w:t xml:space="preserve">И.И. </w:t>
      </w:r>
      <w:proofErr w:type="spellStart"/>
      <w:r w:rsidRPr="00FB4A22">
        <w:rPr>
          <w:rFonts w:ascii="Times New Roman" w:hAnsi="Times New Roman" w:cs="Times New Roman"/>
          <w:sz w:val="18"/>
          <w:szCs w:val="18"/>
        </w:rPr>
        <w:t>Обыдённов</w:t>
      </w:r>
      <w:proofErr w:type="spellEnd"/>
    </w:p>
    <w:p w:rsidR="00B96658" w:rsidRPr="00FB4A22" w:rsidRDefault="00B96658" w:rsidP="00B96658">
      <w:pPr>
        <w:adjustRightInd w:val="0"/>
        <w:spacing w:after="0" w:line="240" w:lineRule="auto"/>
        <w:ind w:firstLine="709"/>
        <w:contextualSpacing/>
        <w:rPr>
          <w:rFonts w:ascii="Times New Roman" w:hAnsi="Times New Roman" w:cs="Times New Roman"/>
          <w:sz w:val="18"/>
          <w:szCs w:val="18"/>
        </w:rPr>
      </w:pPr>
    </w:p>
    <w:p w:rsidR="00B96658" w:rsidRPr="00FB4A22" w:rsidRDefault="00B96658" w:rsidP="00B96658">
      <w:pPr>
        <w:autoSpaceDE w:val="0"/>
        <w:autoSpaceDN w:val="0"/>
        <w:adjustRightInd w:val="0"/>
        <w:spacing w:after="0" w:line="240" w:lineRule="auto"/>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 xml:space="preserve">Утверждено </w:t>
      </w:r>
    </w:p>
    <w:p w:rsidR="00B96658" w:rsidRPr="00FB4A22" w:rsidRDefault="00B96658" w:rsidP="00B96658">
      <w:pPr>
        <w:autoSpaceDE w:val="0"/>
        <w:autoSpaceDN w:val="0"/>
        <w:adjustRightInd w:val="0"/>
        <w:spacing w:after="0" w:line="240" w:lineRule="auto"/>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постановлением администрации</w:t>
      </w:r>
    </w:p>
    <w:p w:rsidR="00B96658" w:rsidRPr="00FB4A22" w:rsidRDefault="00B96658" w:rsidP="00B96658">
      <w:pPr>
        <w:autoSpaceDE w:val="0"/>
        <w:autoSpaceDN w:val="0"/>
        <w:adjustRightInd w:val="0"/>
        <w:spacing w:after="0" w:line="240" w:lineRule="auto"/>
        <w:ind w:firstLine="709"/>
        <w:contextualSpacing/>
        <w:jc w:val="right"/>
        <w:rPr>
          <w:rFonts w:ascii="Times New Roman" w:hAnsi="Times New Roman" w:cs="Times New Roman"/>
          <w:sz w:val="18"/>
          <w:szCs w:val="18"/>
        </w:rPr>
      </w:pP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 она </w:t>
      </w:r>
    </w:p>
    <w:p w:rsidR="00B96658" w:rsidRPr="00FB4A22" w:rsidRDefault="00B96658" w:rsidP="00B96658">
      <w:pPr>
        <w:autoSpaceDE w:val="0"/>
        <w:autoSpaceDN w:val="0"/>
        <w:adjustRightInd w:val="0"/>
        <w:spacing w:after="0" w:line="240" w:lineRule="auto"/>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от 27.08.2026г. №</w:t>
      </w:r>
      <w:bookmarkStart w:id="3" w:name="P44"/>
      <w:bookmarkEnd w:id="3"/>
      <w:r w:rsidRPr="00FB4A22">
        <w:rPr>
          <w:rFonts w:ascii="Times New Roman" w:hAnsi="Times New Roman" w:cs="Times New Roman"/>
          <w:sz w:val="18"/>
          <w:szCs w:val="18"/>
        </w:rPr>
        <w:t xml:space="preserve"> 491                </w:t>
      </w:r>
    </w:p>
    <w:p w:rsidR="00B96658" w:rsidRPr="00FB4A22" w:rsidRDefault="00B96658" w:rsidP="00B96658">
      <w:pPr>
        <w:autoSpaceDE w:val="0"/>
        <w:autoSpaceDN w:val="0"/>
        <w:adjustRightInd w:val="0"/>
        <w:spacing w:after="0" w:line="240" w:lineRule="auto"/>
        <w:ind w:firstLine="709"/>
        <w:contextualSpacing/>
        <w:jc w:val="center"/>
        <w:rPr>
          <w:rFonts w:ascii="Times New Roman" w:hAnsi="Times New Roman" w:cs="Times New Roman"/>
          <w:sz w:val="18"/>
          <w:szCs w:val="18"/>
        </w:rPr>
      </w:pPr>
    </w:p>
    <w:p w:rsidR="00B96658" w:rsidRPr="00FB4A22" w:rsidRDefault="00B32191" w:rsidP="00B32191">
      <w:pPr>
        <w:autoSpaceDE w:val="0"/>
        <w:autoSpaceDN w:val="0"/>
        <w:adjustRightInd w:val="0"/>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П</w:t>
      </w:r>
      <w:r w:rsidRPr="00FB4A22">
        <w:rPr>
          <w:rFonts w:ascii="Times New Roman" w:hAnsi="Times New Roman" w:cs="Times New Roman"/>
          <w:sz w:val="18"/>
          <w:szCs w:val="18"/>
        </w:rPr>
        <w:t>римерное положение</w:t>
      </w:r>
    </w:p>
    <w:p w:rsidR="00B96658" w:rsidRPr="00FB4A22" w:rsidRDefault="00B32191" w:rsidP="00B32191">
      <w:pPr>
        <w:pStyle w:val="ConsPlusTitle"/>
        <w:contextualSpacing/>
        <w:jc w:val="center"/>
        <w:rPr>
          <w:rFonts w:ascii="Times New Roman" w:hAnsi="Times New Roman" w:cs="Times New Roman"/>
          <w:b w:val="0"/>
          <w:sz w:val="18"/>
          <w:szCs w:val="18"/>
        </w:rPr>
      </w:pPr>
      <w:r w:rsidRPr="00FB4A22">
        <w:rPr>
          <w:rFonts w:ascii="Times New Roman" w:hAnsi="Times New Roman" w:cs="Times New Roman"/>
          <w:b w:val="0"/>
          <w:sz w:val="18"/>
          <w:szCs w:val="18"/>
        </w:rPr>
        <w:t>об оплате труда работников муниципальных бюджетных</w:t>
      </w:r>
    </w:p>
    <w:p w:rsidR="00B32191" w:rsidRDefault="00B32191" w:rsidP="00B32191">
      <w:pPr>
        <w:pStyle w:val="ConsPlusTitle"/>
        <w:contextualSpacing/>
        <w:jc w:val="center"/>
        <w:rPr>
          <w:rFonts w:ascii="Times New Roman" w:hAnsi="Times New Roman" w:cs="Times New Roman"/>
          <w:b w:val="0"/>
          <w:sz w:val="18"/>
          <w:szCs w:val="18"/>
        </w:rPr>
      </w:pPr>
      <w:r w:rsidRPr="00FB4A22">
        <w:rPr>
          <w:rFonts w:ascii="Times New Roman" w:hAnsi="Times New Roman" w:cs="Times New Roman"/>
          <w:b w:val="0"/>
          <w:sz w:val="18"/>
          <w:szCs w:val="18"/>
        </w:rPr>
        <w:t xml:space="preserve">и автономных учреждений </w:t>
      </w:r>
      <w:proofErr w:type="spellStart"/>
      <w:r>
        <w:rPr>
          <w:rFonts w:ascii="Times New Roman" w:hAnsi="Times New Roman" w:cs="Times New Roman"/>
          <w:b w:val="0"/>
          <w:sz w:val="18"/>
          <w:szCs w:val="18"/>
        </w:rPr>
        <w:t>Т</w:t>
      </w:r>
      <w:r w:rsidRPr="00FB4A22">
        <w:rPr>
          <w:rFonts w:ascii="Times New Roman" w:hAnsi="Times New Roman" w:cs="Times New Roman"/>
          <w:b w:val="0"/>
          <w:sz w:val="18"/>
          <w:szCs w:val="18"/>
        </w:rPr>
        <w:t>руб</w:t>
      </w:r>
      <w:r>
        <w:rPr>
          <w:rFonts w:ascii="Times New Roman" w:hAnsi="Times New Roman" w:cs="Times New Roman"/>
          <w:b w:val="0"/>
          <w:sz w:val="18"/>
          <w:szCs w:val="18"/>
        </w:rPr>
        <w:t>чевского</w:t>
      </w:r>
      <w:proofErr w:type="spellEnd"/>
      <w:r>
        <w:rPr>
          <w:rFonts w:ascii="Times New Roman" w:hAnsi="Times New Roman" w:cs="Times New Roman"/>
          <w:b w:val="0"/>
          <w:sz w:val="18"/>
          <w:szCs w:val="18"/>
        </w:rPr>
        <w:t xml:space="preserve"> муниципального района Б</w:t>
      </w:r>
      <w:r w:rsidRPr="00FB4A22">
        <w:rPr>
          <w:rFonts w:ascii="Times New Roman" w:hAnsi="Times New Roman" w:cs="Times New Roman"/>
          <w:b w:val="0"/>
          <w:sz w:val="18"/>
          <w:szCs w:val="18"/>
        </w:rPr>
        <w:t>рянской области, осуществляющих</w:t>
      </w:r>
      <w:r>
        <w:rPr>
          <w:rFonts w:ascii="Times New Roman" w:hAnsi="Times New Roman" w:cs="Times New Roman"/>
          <w:b w:val="0"/>
          <w:sz w:val="18"/>
          <w:szCs w:val="18"/>
        </w:rPr>
        <w:t xml:space="preserve"> </w:t>
      </w:r>
    </w:p>
    <w:p w:rsidR="00B96658" w:rsidRPr="00FB4A22" w:rsidRDefault="00B32191" w:rsidP="00B32191">
      <w:pPr>
        <w:pStyle w:val="ConsPlusTitle"/>
        <w:contextualSpacing/>
        <w:jc w:val="center"/>
        <w:rPr>
          <w:rFonts w:ascii="Times New Roman" w:hAnsi="Times New Roman" w:cs="Times New Roman"/>
          <w:b w:val="0"/>
          <w:sz w:val="18"/>
          <w:szCs w:val="18"/>
        </w:rPr>
      </w:pPr>
      <w:r w:rsidRPr="00FB4A22">
        <w:rPr>
          <w:rFonts w:ascii="Times New Roman" w:hAnsi="Times New Roman" w:cs="Times New Roman"/>
          <w:b w:val="0"/>
          <w:sz w:val="18"/>
          <w:szCs w:val="18"/>
        </w:rPr>
        <w:t>образовательную деятельность</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60778E">
      <w:pPr>
        <w:pStyle w:val="ConsPlusTitle"/>
        <w:contextualSpacing/>
        <w:jc w:val="center"/>
        <w:outlineLvl w:val="1"/>
        <w:rPr>
          <w:rFonts w:ascii="Times New Roman" w:hAnsi="Times New Roman" w:cs="Times New Roman"/>
          <w:b w:val="0"/>
          <w:sz w:val="18"/>
          <w:szCs w:val="18"/>
        </w:rPr>
      </w:pPr>
      <w:r w:rsidRPr="00FB4A22">
        <w:rPr>
          <w:rFonts w:ascii="Times New Roman" w:hAnsi="Times New Roman" w:cs="Times New Roman"/>
          <w:b w:val="0"/>
          <w:sz w:val="18"/>
          <w:szCs w:val="18"/>
        </w:rPr>
        <w:t>1. Общие положения</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1.1. Настоящее примерное </w:t>
      </w:r>
      <w:hyperlink w:anchor="P44">
        <w:r w:rsidRPr="00FB4A22">
          <w:rPr>
            <w:rFonts w:ascii="Times New Roman" w:hAnsi="Times New Roman" w:cs="Times New Roman"/>
            <w:sz w:val="18"/>
            <w:szCs w:val="18"/>
          </w:rPr>
          <w:t>положение</w:t>
        </w:r>
      </w:hyperlink>
      <w:r w:rsidRPr="00FB4A22">
        <w:rPr>
          <w:rFonts w:ascii="Times New Roman" w:hAnsi="Times New Roman" w:cs="Times New Roman"/>
          <w:sz w:val="18"/>
          <w:szCs w:val="18"/>
        </w:rPr>
        <w:t xml:space="preserve"> об оплате труда работников муниципальных бюджетных и автономных учреждений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Брянской области, осуществляющих образовательную деятельность (далее - Примерное положение), разработано в соответствии с Трудовым </w:t>
      </w:r>
      <w:hyperlink r:id="rId83">
        <w:r w:rsidRPr="00FB4A22">
          <w:rPr>
            <w:rFonts w:ascii="Times New Roman" w:hAnsi="Times New Roman" w:cs="Times New Roman"/>
            <w:color w:val="0000FF"/>
            <w:sz w:val="18"/>
            <w:szCs w:val="18"/>
          </w:rPr>
          <w:t>кодексом</w:t>
        </w:r>
      </w:hyperlink>
      <w:r w:rsidRPr="00FB4A22">
        <w:rPr>
          <w:rFonts w:ascii="Times New Roman" w:hAnsi="Times New Roman" w:cs="Times New Roman"/>
          <w:sz w:val="18"/>
          <w:szCs w:val="18"/>
        </w:rPr>
        <w:t xml:space="preserve"> Российской Федерации, постановлением администрации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от 30.12.2019 № 1072 «</w:t>
      </w:r>
      <w:r w:rsidRPr="00FB4A22">
        <w:rPr>
          <w:rFonts w:ascii="Times New Roman" w:hAnsi="Times New Roman" w:cs="Times New Roman"/>
          <w:spacing w:val="2"/>
          <w:sz w:val="18"/>
          <w:szCs w:val="18"/>
        </w:rPr>
        <w:t xml:space="preserve">О системах оплаты труда работников муниципальных учреждений </w:t>
      </w:r>
      <w:proofErr w:type="spellStart"/>
      <w:r w:rsidRPr="00FB4A22">
        <w:rPr>
          <w:rFonts w:ascii="Times New Roman" w:hAnsi="Times New Roman" w:cs="Times New Roman"/>
          <w:spacing w:val="2"/>
          <w:sz w:val="18"/>
          <w:szCs w:val="18"/>
        </w:rPr>
        <w:t>Трубчевского</w:t>
      </w:r>
      <w:proofErr w:type="spellEnd"/>
      <w:r w:rsidRPr="00FB4A22">
        <w:rPr>
          <w:rFonts w:ascii="Times New Roman" w:hAnsi="Times New Roman" w:cs="Times New Roman"/>
          <w:spacing w:val="2"/>
          <w:sz w:val="18"/>
          <w:szCs w:val="18"/>
        </w:rPr>
        <w:t xml:space="preserve"> муниципального района», </w:t>
      </w:r>
      <w:r w:rsidRPr="00FB4A22">
        <w:rPr>
          <w:rFonts w:ascii="Times New Roman" w:hAnsi="Times New Roman" w:cs="Times New Roman"/>
          <w:sz w:val="18"/>
          <w:szCs w:val="18"/>
        </w:rPr>
        <w:t xml:space="preserve">постановлением администрации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от 28.02.2020 № 133  «</w:t>
      </w:r>
      <w:r w:rsidRPr="00FB4A22">
        <w:rPr>
          <w:rFonts w:ascii="Times New Roman" w:hAnsi="Times New Roman" w:cs="Times New Roman"/>
          <w:spacing w:val="2"/>
          <w:sz w:val="18"/>
          <w:szCs w:val="18"/>
        </w:rPr>
        <w:t xml:space="preserve">Об утверждении перечней видов выплат компенсационного и стимулирующего характера», </w:t>
      </w:r>
      <w:r w:rsidRPr="00FB4A22">
        <w:rPr>
          <w:rFonts w:ascii="Times New Roman" w:hAnsi="Times New Roman" w:cs="Times New Roman"/>
          <w:sz w:val="18"/>
          <w:szCs w:val="18"/>
        </w:rPr>
        <w:t>Едиными рекомендациями по установлению на федеральном, региональном и местном уровнях систем оплаты труда работников государственных и муниципальных учреждений, утвержденными решением Российской трехсторонней комиссии по регулированию социально-трудовых отношений от 26.12.2025.</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С учетом настоящего Примерного положения разрабатываются системы оплаты труда работников муниципальных бюджетных и автономных учреждений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Брянской области, осуществляющих образовательную деятельность (далее - образовательных организаций).</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1.2. Системы оплаты труда работников образовательных организаций устанавливаются и изменяются с учетом:</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государственных гарантий по оплате труда;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профессиональных квалификационных групп;</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перечней видов выплат компенсационного и стимулирующего характера, утвержденных нормативным правовым актом администрации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рекомендаций Российской трехсторонней комиссии по регулированию социально-трудовых отношений, положений региональных соглашений в сфере социально-трудовых отношений;</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мнения соответствующих профсоюзов (объединений профсоюзов) работников.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1.3. Системы оплаты труда работников, включающие размеры окладов (должностных окладов), ставок заработной платы, выплаты компенсационного и стимулирующего характера, устанавливаются коллективными договорами, соглашениями, локальными нормативными актами в соответствии с трудовым законодательством, иными нормативными правовыми актами Российской Федерации, Брянской области, нормативными правовыми актами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содержащими нормы трудового права, и настоящим Примерным положением с учетом мнения выборного органа первичной профсоюзной организации или иного представительного органа работников. Положение об оплате труда работников образовательной организации разрабатывается самостоятельно и устанавливает конкретные размеры окладов (должностных окладов), ставок заработной платы применительно к каждой профессии (должности) в зависимости от уровня квалификации, с учетом сложности и объема выполняемой работы.</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lastRenderedPageBreak/>
        <w:t>1.4. Условия оплаты труда, включая размер оклада (должностного оклада), ставки заработной платы работника, выплаты компенсационного и стимулирующего характера, являются обязательными для включения в трудовой договор (дополнительное соглашение к трудовому договору), заключаемый с работником.</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1.5.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Если работник не полностью отработал норму рабочего времени за соответствующий календарный месяц года, то оплата труда производится исходя из установленного размера минимальной заработной платы пропорционально отработанному времени.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1.6. Месячная заработная плата работников образовательных организаций, установленная в соответствии с настоящим Положением (без учета выплат стимулирующего характера), не может быть меньше месячной заработной платы (без учета выплат стимулирующего характера), выплачиваемой в соответствии с ранее применяемой системой оплаты труда, при условии сохранения объема трудовых (должностных) обязанностей работников и выполнения ими работ той же квалификации.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1.7. Установленная педагогическим работникам при тарификации заработная плата выплачивается ежемесячно независимо от числа недель и рабочих дней в разные месяцы года.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1.8. Заработная плата каждого работника зависит от его квалификации, сложности выполняемой работы, количества и качества затраченного труда и предельными размерами не ограничивается.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1.9. В случаях, когда размер оплаты труда работника зависит от стажа, квалификационной категории, государственных наград и (или) ведомственных знаков отличия, ученой степени, почетного звания, право на его изменение возникает в следующие сроки: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при увеличении стажа, дающего право на установление надбавки за выслугу лет, со дня достижения соответствующего стажа, если документы находятся в организации, или со дня представления документа о стаже, дающем право на соответствующие выплаты;</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при присвоении квалификационной категории - со дня вынесения решения аттестационной комиссией;</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при присвоении почетного звания, награждении ведомственными знаками отличия - со дня присвоения, награждения;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при присуждении ученой степени доктора наук или кандидата наук - со дня принятия соответствующим федеральным государственным органом, осуществляющим государственное управление в сфере науки и высшего образования, решения о выдаче диплома.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При наступлении у работника права на изменение размера оплаты труда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изменение размера оплаты его труда осуществляется по окончании указанных периодов.</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Title"/>
        <w:ind w:firstLine="709"/>
        <w:contextualSpacing/>
        <w:jc w:val="center"/>
        <w:outlineLvl w:val="1"/>
        <w:rPr>
          <w:rFonts w:ascii="Times New Roman" w:hAnsi="Times New Roman" w:cs="Times New Roman"/>
          <w:b w:val="0"/>
          <w:sz w:val="18"/>
          <w:szCs w:val="18"/>
        </w:rPr>
      </w:pPr>
      <w:r w:rsidRPr="00FB4A22">
        <w:rPr>
          <w:rFonts w:ascii="Times New Roman" w:hAnsi="Times New Roman" w:cs="Times New Roman"/>
          <w:b w:val="0"/>
          <w:sz w:val="18"/>
          <w:szCs w:val="18"/>
        </w:rPr>
        <w:t>2. Порядок и условия оплаты труда работников</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bookmarkStart w:id="4" w:name="P81"/>
      <w:bookmarkEnd w:id="4"/>
      <w:r w:rsidRPr="00FB4A22">
        <w:rPr>
          <w:rFonts w:ascii="Times New Roman" w:hAnsi="Times New Roman" w:cs="Times New Roman"/>
          <w:sz w:val="18"/>
          <w:szCs w:val="18"/>
        </w:rPr>
        <w:t>2.1. Оплата труда работников, осуществляющих профессиональную деятельность по должностям служащих, включая руководителей и специалистов (за исключением педагогических работников, для которых установлены нормы часов педагогической работы за ставку заработной платы), осуществляется на основе окладов (должностных окладов).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Оплата труда педагогических работников, для которых предусмотрены нормы часов педагогической работы или нормы часов учебной (преподавательской) работы за ставку заработной платы, осуществляется на основе ставок заработной платы, являющихся расчетной величиной, применяемой при исчислении их заработной платы с учетом установленного объема педагогической работы или учебной (преподавательской) работы.</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Минимальные размеры окладов (должностных окладов), ставок заработной платы работников, занимающих должности специалистов и служащих, а также осуществляющих трудовую деятельность по профессиям рабочих, устанавливаются на основе отнесения занимаемых ими должностей (профессий рабочих) к квалификационным уровням профессиональных квалификационных групп (далее - ПКГ), утверждаемых в установленном порядке. В случае если должности служащих, включенные в ПКГ, не структурированы по квалификационным уровням, то размеры окладов устанавливаются по ПКГ. По должностям служащих, не включенным в ПКГ, размеры должностных окладов устанавливаются на основе требований к уровню квалификации, которые необходимы для осуществления соответствующей профессиональной деятельности, с учетом сложности и объема выполняемой работы.</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Конкретные размеры окладов (должностных окладов), ставок заработной платы применительно к каждой профессии (должности) устанавливаются локальными нормативными актами образовательной организации, но не ниже минимальных размеров окладов (должностных окладов), ставок заработной платы, установленных в </w:t>
      </w:r>
      <w:hyperlink w:anchor="P352">
        <w:r w:rsidRPr="00FB4A22">
          <w:rPr>
            <w:rFonts w:ascii="Times New Roman" w:hAnsi="Times New Roman" w:cs="Times New Roman"/>
            <w:color w:val="0000FF"/>
            <w:sz w:val="18"/>
            <w:szCs w:val="18"/>
          </w:rPr>
          <w:t>приложениях 1</w:t>
        </w:r>
      </w:hyperlink>
      <w:r w:rsidRPr="00FB4A22">
        <w:rPr>
          <w:rFonts w:ascii="Times New Roman" w:hAnsi="Times New Roman" w:cs="Times New Roman"/>
          <w:sz w:val="18"/>
          <w:szCs w:val="18"/>
        </w:rPr>
        <w:t xml:space="preserve">, </w:t>
      </w:r>
      <w:hyperlink w:anchor="P666">
        <w:r w:rsidRPr="00FB4A22">
          <w:rPr>
            <w:rFonts w:ascii="Times New Roman" w:hAnsi="Times New Roman" w:cs="Times New Roman"/>
            <w:color w:val="0000FF"/>
            <w:sz w:val="18"/>
            <w:szCs w:val="18"/>
          </w:rPr>
          <w:t>2</w:t>
        </w:r>
      </w:hyperlink>
      <w:r w:rsidRPr="00FB4A22">
        <w:rPr>
          <w:rFonts w:ascii="Times New Roman" w:hAnsi="Times New Roman" w:cs="Times New Roman"/>
          <w:sz w:val="18"/>
          <w:szCs w:val="18"/>
        </w:rPr>
        <w:t xml:space="preserve"> к настоящему Примерному положению. Ставка заработной платы педагогических работников установлена с учетом ежемесячной денежной компенсации на </w:t>
      </w:r>
      <w:proofErr w:type="spellStart"/>
      <w:proofErr w:type="gramStart"/>
      <w:r w:rsidRPr="00FB4A22">
        <w:rPr>
          <w:rFonts w:ascii="Times New Roman" w:hAnsi="Times New Roman" w:cs="Times New Roman"/>
          <w:sz w:val="18"/>
          <w:szCs w:val="18"/>
        </w:rPr>
        <w:t>книго</w:t>
      </w:r>
      <w:proofErr w:type="spellEnd"/>
      <w:r w:rsidRPr="00FB4A22">
        <w:rPr>
          <w:rFonts w:ascii="Times New Roman" w:hAnsi="Times New Roman" w:cs="Times New Roman"/>
          <w:sz w:val="18"/>
          <w:szCs w:val="18"/>
        </w:rPr>
        <w:t>-издательскую</w:t>
      </w:r>
      <w:proofErr w:type="gramEnd"/>
      <w:r w:rsidRPr="00FB4A22">
        <w:rPr>
          <w:rFonts w:ascii="Times New Roman" w:hAnsi="Times New Roman" w:cs="Times New Roman"/>
          <w:sz w:val="18"/>
          <w:szCs w:val="18"/>
        </w:rPr>
        <w:t xml:space="preserve"> продукцию и периодические издания.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Месячная заработная плата учителей и других педагогических работников за фактическую учебную нагрузку, для которых установлены нормы часов педагогической работы за ставку заработной платы, определяется путем умножения размера ставки заработной платы, установленного по квалификационному уровню ПКГ, на фактический объем учебной нагрузки педагогической работы в неделю и деления полученного произведения на норму часов педагогической работы в неделю, установленную за ставку заработной платы.</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В таком же порядке исчисляется месячная заработная плата: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педагогических работников за работу в другой образовательной организации (одной или нескольких), осуществляемую на условиях совместительства;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учителей, для которых данная образовательная организация является местом основной работы, при возложении на них обязанностей по обучению детей на дому в соответствии с медицинским заключением, а также по проведению занятий по физкультуре с обучающимися, отнесенными по состоянию здоровья к специальной медицинской группе.</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Продолжительность рабочего времени (нормы часов педагогической работы за ставку заработной платы), порядок определения учебной нагрузки, оговариваемой в трудовом договоре, и основания ее изменения, случаи установления верхнего предела учебной нагрузки педагогических работников в зависимости от должности и (или) специальности педагогических работников с учетом особенностей их труда определяются уполномоченным Правительством Российской Федерации федеральным органом исполнительной власти в сфере образования.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За время работы в период осенних, зимних, весенних и летних каникул обучающихся, а также в период отмены (приостановки) учебных занятий (образовательной деятельности, присмотра и ухода за детьми) для обучающихся, воспитанников по </w:t>
      </w:r>
      <w:r w:rsidRPr="00FB4A22">
        <w:rPr>
          <w:rFonts w:ascii="Times New Roman" w:hAnsi="Times New Roman" w:cs="Times New Roman"/>
          <w:sz w:val="18"/>
          <w:szCs w:val="18"/>
        </w:rPr>
        <w:lastRenderedPageBreak/>
        <w:t>санитарно-эпидемиологическим, климатическим и другим основаниям оплата труда педагогических работников и лиц из числа руководящего, административно-хозяйственного и учебно-вспомогательного персонала, ведущих в течение учебного года преподавательскую работу, в том числе занятия с кружками, производится из расчета заработной платы, установленной при тарификации, предшествующей началу каникул или периоду отмены (приостановки) учебных занятий (образовательной деятельности, присмотра и ухода за детьми) по вышеуказанным основаниям. Лицам, работающим на условиях почасовой оплаты и не ведущим педагогической работы во время каникул, оплата за это время не производится.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Предоставление преподавательской работы лицам, выполняющим ее помимо основной работы в той же образовательной организации (включая руководителей), а также педагогическим, руководящим и иным работникам других образовательных организаций, работникам предприятий, учреждений и организаций (включая работников органов управления образованием, методических и учебно-методических кабинетов) осуществляется с учетом мнения выборного профсоюзного органа или иного представительного органа работников (по согласованию) и при условии, если педагогические работники, для которых данная образовательная организация является местом основной работы, обеспечены преподавательской работой по своей специальности в объеме не менее чем на ставку заработной платы.</w:t>
      </w:r>
    </w:p>
    <w:p w:rsidR="00B96658" w:rsidRPr="00FB4A22" w:rsidRDefault="00B96658" w:rsidP="00B96658">
      <w:pPr>
        <w:spacing w:after="0" w:line="240" w:lineRule="auto"/>
        <w:ind w:firstLine="709"/>
        <w:contextualSpacing/>
        <w:jc w:val="both"/>
        <w:rPr>
          <w:rFonts w:ascii="Times New Roman" w:hAnsi="Times New Roman" w:cs="Times New Roman"/>
          <w:bCs/>
          <w:sz w:val="18"/>
          <w:szCs w:val="18"/>
        </w:rPr>
      </w:pPr>
      <w:r w:rsidRPr="00FB4A22">
        <w:rPr>
          <w:rFonts w:ascii="Times New Roman" w:hAnsi="Times New Roman" w:cs="Times New Roman"/>
          <w:sz w:val="18"/>
          <w:szCs w:val="18"/>
        </w:rPr>
        <w:t xml:space="preserve">Предельный объем учебной нагрузки (преподавательской работы), который может выполняться в той же образовательной организации руководителем образовательной организации, определяется </w:t>
      </w:r>
      <w:r w:rsidRPr="00FB4A22">
        <w:rPr>
          <w:rFonts w:ascii="Times New Roman" w:hAnsi="Times New Roman" w:cs="Times New Roman"/>
          <w:bCs/>
          <w:sz w:val="18"/>
          <w:szCs w:val="18"/>
        </w:rPr>
        <w:t xml:space="preserve">на основании распоряжения администрации </w:t>
      </w:r>
      <w:proofErr w:type="spellStart"/>
      <w:r w:rsidRPr="00FB4A22">
        <w:rPr>
          <w:rFonts w:ascii="Times New Roman" w:hAnsi="Times New Roman" w:cs="Times New Roman"/>
          <w:bCs/>
          <w:sz w:val="18"/>
          <w:szCs w:val="18"/>
        </w:rPr>
        <w:t>Трубчевского</w:t>
      </w:r>
      <w:proofErr w:type="spellEnd"/>
      <w:r w:rsidRPr="00FB4A22">
        <w:rPr>
          <w:rFonts w:ascii="Times New Roman" w:hAnsi="Times New Roman" w:cs="Times New Roman"/>
          <w:bCs/>
          <w:sz w:val="18"/>
          <w:szCs w:val="18"/>
        </w:rPr>
        <w:t xml:space="preserve"> муниципального района.</w:t>
      </w:r>
    </w:p>
    <w:p w:rsidR="00B96658" w:rsidRPr="00FB4A22" w:rsidRDefault="00B96658" w:rsidP="00B96658">
      <w:pPr>
        <w:spacing w:after="0" w:line="240" w:lineRule="auto"/>
        <w:ind w:firstLine="709"/>
        <w:contextualSpacing/>
        <w:jc w:val="both"/>
        <w:rPr>
          <w:rFonts w:ascii="Times New Roman" w:hAnsi="Times New Roman" w:cs="Times New Roman"/>
          <w:bCs/>
          <w:sz w:val="18"/>
          <w:szCs w:val="18"/>
        </w:rPr>
      </w:pPr>
      <w:r w:rsidRPr="00FB4A22">
        <w:rPr>
          <w:rFonts w:ascii="Times New Roman" w:hAnsi="Times New Roman" w:cs="Times New Roman"/>
          <w:sz w:val="18"/>
          <w:szCs w:val="18"/>
        </w:rPr>
        <w:t xml:space="preserve">Педагогическая (преподавательская) работа руководителя образовательной организации по совместительству в другой образовательной организации, а также иная его работа по совместительству (кроме руководящей работы) может иметь место только с разрешения </w:t>
      </w:r>
      <w:r w:rsidRPr="00FB4A22">
        <w:rPr>
          <w:rFonts w:ascii="Times New Roman" w:hAnsi="Times New Roman" w:cs="Times New Roman"/>
          <w:bCs/>
          <w:sz w:val="18"/>
          <w:szCs w:val="18"/>
        </w:rPr>
        <w:t xml:space="preserve">администрации </w:t>
      </w:r>
      <w:proofErr w:type="spellStart"/>
      <w:r w:rsidRPr="00FB4A22">
        <w:rPr>
          <w:rFonts w:ascii="Times New Roman" w:hAnsi="Times New Roman" w:cs="Times New Roman"/>
          <w:bCs/>
          <w:sz w:val="18"/>
          <w:szCs w:val="18"/>
        </w:rPr>
        <w:t>Трубчевского</w:t>
      </w:r>
      <w:proofErr w:type="spellEnd"/>
      <w:r w:rsidRPr="00FB4A22">
        <w:rPr>
          <w:rFonts w:ascii="Times New Roman" w:hAnsi="Times New Roman" w:cs="Times New Roman"/>
          <w:bCs/>
          <w:sz w:val="18"/>
          <w:szCs w:val="18"/>
        </w:rPr>
        <w:t xml:space="preserve"> муниципального района.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2.2. Для учителей, преподавателей и других педагогических работников образовательных организаций применяется почасовая оплата труда при оплате:</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за часы, выполненные в порядке замещения отсутствующих по болезни или другим причинам учителей, преподавателей и других педагогических работников, продолжавшегося не более двух месяцев;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за часы педагогической работы, выполненные при работе с заочниками и детьми, находящимися на длительном лечении в больнице, сверх объема, установленного им при тарификации;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за педагогическую работу специалистов предприятий, учреждений и организаций (в </w:t>
      </w:r>
      <w:proofErr w:type="spellStart"/>
      <w:r w:rsidRPr="00FB4A22">
        <w:rPr>
          <w:rFonts w:ascii="Times New Roman" w:hAnsi="Times New Roman" w:cs="Times New Roman"/>
          <w:sz w:val="18"/>
          <w:szCs w:val="18"/>
        </w:rPr>
        <w:t>т.ч</w:t>
      </w:r>
      <w:proofErr w:type="spellEnd"/>
      <w:r w:rsidRPr="00FB4A22">
        <w:rPr>
          <w:rFonts w:ascii="Times New Roman" w:hAnsi="Times New Roman" w:cs="Times New Roman"/>
          <w:sz w:val="18"/>
          <w:szCs w:val="18"/>
        </w:rPr>
        <w:t>. из числа работников органов управления образованием, методических и учебно-методических кабинетов), привлекаемых для педагогической работы в образовательные организации;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за часы педагогической работы в объеме не более 300 часов в год в другой образовательной организации (в одной или нескольких) сверх учебной нагрузки, выполняемой по совместительству на основе тарификации в соответствии с </w:t>
      </w:r>
      <w:hyperlink w:anchor="P81">
        <w:r w:rsidRPr="00FB4A22">
          <w:rPr>
            <w:rFonts w:ascii="Times New Roman" w:hAnsi="Times New Roman" w:cs="Times New Roman"/>
            <w:color w:val="0000FF"/>
            <w:sz w:val="18"/>
            <w:szCs w:val="18"/>
          </w:rPr>
          <w:t>пунктом 2.1</w:t>
        </w:r>
      </w:hyperlink>
      <w:r w:rsidRPr="00FB4A22">
        <w:rPr>
          <w:rFonts w:ascii="Times New Roman" w:hAnsi="Times New Roman" w:cs="Times New Roman"/>
          <w:sz w:val="18"/>
          <w:szCs w:val="18"/>
        </w:rPr>
        <w:t xml:space="preserve"> настоящего Примерного положения;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Размер оплаты за один час указанной педагогической работы определяется путем деления месячной ставки заработной платы (должностного оклада) педагогического работника за установленную норму часов педагогической работы в неделю на среднемесячное количество рабочих часов, установленное по занимаемой должности.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Среднемесячное количество рабочих часов педагогического работника определяется путем умножения нормы часов педагогической работы в неделю, установленной за ставку заработной платы, на количество рабочих дней в году по пятидневной рабочей неделе и деления полученного результата на 5 (количество рабочих дней в неделе), а затем на 12 (количество месяцев в году).</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Оплата труда при замещении отсутствующего учителя (преподавателя, тренера-преподавателя) свыше двух месяцев производится со дня начала замещения за все часы фактической преподавательской работы на общих основаниях с соответствующим увеличением его недельной (месячной) учебной нагрузки путем внесения изменений в тарификацию.</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В ставки почасовой оплаты включена оплата за отпуск.</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2.3. С учетом условий труда работникам устанавливаются выплаты компенсационного характера, предусмотренные </w:t>
      </w:r>
      <w:hyperlink w:anchor="P200">
        <w:r w:rsidRPr="00FB4A22">
          <w:rPr>
            <w:rFonts w:ascii="Times New Roman" w:hAnsi="Times New Roman" w:cs="Times New Roman"/>
            <w:color w:val="0000FF"/>
            <w:sz w:val="18"/>
            <w:szCs w:val="18"/>
          </w:rPr>
          <w:t>разделом 4</w:t>
        </w:r>
      </w:hyperlink>
      <w:r w:rsidRPr="00FB4A22">
        <w:rPr>
          <w:rFonts w:ascii="Times New Roman" w:hAnsi="Times New Roman" w:cs="Times New Roman"/>
          <w:sz w:val="18"/>
          <w:szCs w:val="18"/>
        </w:rPr>
        <w:t xml:space="preserve"> настоящего Примерного положения.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2.4. Работникам устанавливаются выплаты стимулирующего характера, предусмотренные </w:t>
      </w:r>
      <w:hyperlink w:anchor="P232">
        <w:r w:rsidRPr="00FB4A22">
          <w:rPr>
            <w:rFonts w:ascii="Times New Roman" w:hAnsi="Times New Roman" w:cs="Times New Roman"/>
            <w:color w:val="0000FF"/>
            <w:sz w:val="18"/>
            <w:szCs w:val="18"/>
          </w:rPr>
          <w:t>разделом 5</w:t>
        </w:r>
      </w:hyperlink>
      <w:r w:rsidRPr="00FB4A22">
        <w:rPr>
          <w:rFonts w:ascii="Times New Roman" w:hAnsi="Times New Roman" w:cs="Times New Roman"/>
          <w:sz w:val="18"/>
          <w:szCs w:val="18"/>
        </w:rPr>
        <w:t xml:space="preserve"> настоящего Примерного положения.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2.5. Фонд оплаты труда работников образовательных организаций формируется исходя из объема средств, определенных на соответствующий финансовый год органом местного самоуправления, осуществляющим функции и полномочия учредителя, и объема средств, полученных образовательной организацией от предпринимательской и иной приносящей доход деятельности.</w:t>
      </w:r>
    </w:p>
    <w:p w:rsidR="00B96658" w:rsidRPr="00FB4A22" w:rsidRDefault="00B96658" w:rsidP="00B96658">
      <w:pPr>
        <w:pStyle w:val="ConsPlusNormal"/>
        <w:ind w:firstLine="709"/>
        <w:contextualSpacing/>
        <w:jc w:val="both"/>
        <w:rPr>
          <w:rFonts w:ascii="Times New Roman" w:hAnsi="Times New Roman" w:cs="Times New Roman"/>
          <w:sz w:val="18"/>
          <w:szCs w:val="18"/>
        </w:rPr>
      </w:pPr>
      <w:bookmarkStart w:id="5" w:name="P145"/>
      <w:bookmarkEnd w:id="5"/>
      <w:r w:rsidRPr="00FB4A22">
        <w:rPr>
          <w:rFonts w:ascii="Times New Roman" w:hAnsi="Times New Roman" w:cs="Times New Roman"/>
          <w:sz w:val="18"/>
          <w:szCs w:val="18"/>
        </w:rPr>
        <w:t>2.6. Руководитель общеобразовательной организации формирует и утверждает штатное расписание организации по состоянию на 1 сентября и на 1 января.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Тарификационные списки педагогических работников формируются и утверждаются в соответствии с формами тарификационных </w:t>
      </w:r>
      <w:hyperlink w:anchor="P1132">
        <w:r w:rsidRPr="00FB4A22">
          <w:rPr>
            <w:rFonts w:ascii="Times New Roman" w:hAnsi="Times New Roman" w:cs="Times New Roman"/>
            <w:color w:val="0000FF"/>
            <w:sz w:val="18"/>
            <w:szCs w:val="18"/>
          </w:rPr>
          <w:t>списков</w:t>
        </w:r>
      </w:hyperlink>
      <w:r w:rsidRPr="00FB4A22">
        <w:rPr>
          <w:rFonts w:ascii="Times New Roman" w:hAnsi="Times New Roman" w:cs="Times New Roman"/>
          <w:sz w:val="18"/>
          <w:szCs w:val="18"/>
        </w:rPr>
        <w:t xml:space="preserve"> педагогических работников муниципальных образовательных организаций, установленных в приложении 6 к настоящему Примерному положению, с учетом мнения выборного органа первичной профсоюзной организации или иного представительного органа работников и  согласовываются распорядителем финансовых средств – отделом образования по состоянию на 1 сентября и 1 января.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2.7. Фонд оплаты труда образовательной организации определяется по формуле:</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 xml:space="preserve">ФОТ = </w:t>
      </w:r>
      <w:proofErr w:type="spellStart"/>
      <w:r w:rsidRPr="00FB4A22">
        <w:rPr>
          <w:rFonts w:ascii="Times New Roman" w:hAnsi="Times New Roman" w:cs="Times New Roman"/>
          <w:sz w:val="18"/>
          <w:szCs w:val="18"/>
        </w:rPr>
        <w:t>ФОТбаз</w:t>
      </w:r>
      <w:proofErr w:type="spellEnd"/>
      <w:r w:rsidRPr="00FB4A22">
        <w:rPr>
          <w:rFonts w:ascii="Times New Roman" w:hAnsi="Times New Roman" w:cs="Times New Roman"/>
          <w:sz w:val="18"/>
          <w:szCs w:val="18"/>
        </w:rPr>
        <w:t xml:space="preserve"> + ФКВ + ФСВ, где:</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ФОТ - фонд оплаты труда образовательной организации;</w:t>
      </w:r>
    </w:p>
    <w:p w:rsidR="00B96658" w:rsidRPr="00FB4A22" w:rsidRDefault="00B96658" w:rsidP="00B96658">
      <w:pPr>
        <w:pStyle w:val="ConsPlusNormal"/>
        <w:ind w:firstLine="709"/>
        <w:contextualSpacing/>
        <w:jc w:val="both"/>
        <w:rPr>
          <w:rFonts w:ascii="Times New Roman" w:hAnsi="Times New Roman" w:cs="Times New Roman"/>
          <w:sz w:val="18"/>
          <w:szCs w:val="18"/>
        </w:rPr>
      </w:pPr>
      <w:proofErr w:type="spellStart"/>
      <w:r w:rsidRPr="00FB4A22">
        <w:rPr>
          <w:rFonts w:ascii="Times New Roman" w:hAnsi="Times New Roman" w:cs="Times New Roman"/>
          <w:sz w:val="18"/>
          <w:szCs w:val="18"/>
        </w:rPr>
        <w:t>ФОТбаз</w:t>
      </w:r>
      <w:proofErr w:type="spellEnd"/>
      <w:r w:rsidRPr="00FB4A22">
        <w:rPr>
          <w:rFonts w:ascii="Times New Roman" w:hAnsi="Times New Roman" w:cs="Times New Roman"/>
          <w:sz w:val="18"/>
          <w:szCs w:val="18"/>
        </w:rPr>
        <w:t xml:space="preserve"> - базовая часть фонда оплаты труда;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ФКВ - фонд выплат компенсационного характера;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ФСВ - фонд выплат стимулирующего характера.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Базовая часть фонда оплаты труда работников образовательной организации включает оклады (должностные оклады), ставки заработной платы на основании утвержденного штатного расписания и тарификационного списка педагогических работников и должна составлять не менее 70 процентов фонда оплаты труда работников образовательной организации.</w:t>
      </w:r>
    </w:p>
    <w:p w:rsidR="00B96658" w:rsidRPr="00FB4A22" w:rsidRDefault="00B96658" w:rsidP="00B96658">
      <w:pPr>
        <w:pStyle w:val="ConsPlusTitle"/>
        <w:ind w:firstLine="709"/>
        <w:contextualSpacing/>
        <w:jc w:val="center"/>
        <w:outlineLvl w:val="1"/>
        <w:rPr>
          <w:rFonts w:ascii="Times New Roman" w:hAnsi="Times New Roman" w:cs="Times New Roman"/>
          <w:b w:val="0"/>
          <w:sz w:val="18"/>
          <w:szCs w:val="18"/>
        </w:rPr>
      </w:pPr>
      <w:r w:rsidRPr="00FB4A22">
        <w:rPr>
          <w:rFonts w:ascii="Times New Roman" w:hAnsi="Times New Roman" w:cs="Times New Roman"/>
          <w:b w:val="0"/>
          <w:sz w:val="18"/>
          <w:szCs w:val="18"/>
        </w:rPr>
        <w:lastRenderedPageBreak/>
        <w:t>3. Условия оплаты труда руководителей образовательных</w:t>
      </w:r>
    </w:p>
    <w:p w:rsidR="00B96658" w:rsidRPr="00FB4A22" w:rsidRDefault="00B96658" w:rsidP="00B96658">
      <w:pPr>
        <w:pStyle w:val="ConsPlusTitle"/>
        <w:ind w:firstLine="709"/>
        <w:contextualSpacing/>
        <w:jc w:val="center"/>
        <w:rPr>
          <w:rFonts w:ascii="Times New Roman" w:hAnsi="Times New Roman" w:cs="Times New Roman"/>
          <w:b w:val="0"/>
          <w:sz w:val="18"/>
          <w:szCs w:val="18"/>
        </w:rPr>
      </w:pPr>
      <w:r w:rsidRPr="00FB4A22">
        <w:rPr>
          <w:rFonts w:ascii="Times New Roman" w:hAnsi="Times New Roman" w:cs="Times New Roman"/>
          <w:b w:val="0"/>
          <w:sz w:val="18"/>
          <w:szCs w:val="18"/>
        </w:rPr>
        <w:t>организаций, их заместителей и главного бухгалтера</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3.1. Заработная плата руководителей образовательных организаций, их заместителей и главных бухгалтеров, устанавливаемая в трудовом договоре за исполнение трудовых (должностных) обязанностей, включает:</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должностной оклад;</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выплаты компенсационного характера;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выплаты стимулирующего характера.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3.2. Размер должностного оклада руководителя образовательной организации определяется трудовым договором в зависимости от сложности труда, в том числе с учетом отнесения образовательной организации к соответствующей группе по оплате труда руководителей, масштаба управления, особенностей деятельности и значимости образовательной организации.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3.3. Критериями определения масштаба управления, особенностей деятельности и значимости являются объемные </w:t>
      </w:r>
      <w:hyperlink w:anchor="P807">
        <w:r w:rsidRPr="00FB4A22">
          <w:rPr>
            <w:rFonts w:ascii="Times New Roman" w:hAnsi="Times New Roman" w:cs="Times New Roman"/>
            <w:color w:val="0000FF"/>
            <w:sz w:val="18"/>
            <w:szCs w:val="18"/>
          </w:rPr>
          <w:t>показатели</w:t>
        </w:r>
      </w:hyperlink>
      <w:r w:rsidRPr="00FB4A22">
        <w:rPr>
          <w:rFonts w:ascii="Times New Roman" w:hAnsi="Times New Roman" w:cs="Times New Roman"/>
          <w:sz w:val="18"/>
          <w:szCs w:val="18"/>
        </w:rPr>
        <w:t xml:space="preserve"> деятельности образовательной организации, установленные приложением 4 к настоящему Примерному положению.</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3.4. Размеры должностных окладов руководителей в зависимости от отнесения образовательной организации к группе по масштабу управления, особенностям деятельности и значимости (группам по оплате труда руководителей):</w:t>
      </w:r>
    </w:p>
    <w:p w:rsidR="00B96658" w:rsidRPr="00FB4A22" w:rsidRDefault="00B96658" w:rsidP="00B96658">
      <w:pPr>
        <w:pStyle w:val="ConsPlusNormal"/>
        <w:ind w:firstLine="709"/>
        <w:contextualSpacing/>
        <w:jc w:val="both"/>
        <w:rPr>
          <w:rFonts w:ascii="Times New Roman" w:hAnsi="Times New Roman" w:cs="Times New Roman"/>
          <w:sz w:val="18"/>
          <w:szCs w:val="1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24"/>
        <w:gridCol w:w="4677"/>
      </w:tblGrid>
      <w:tr w:rsidR="00B96658" w:rsidRPr="00FB4A22" w:rsidTr="008F7692">
        <w:tc>
          <w:tcPr>
            <w:tcW w:w="552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Группа, к которой образовательная организация относится по оплате труда руководителей</w:t>
            </w:r>
          </w:p>
        </w:tc>
        <w:tc>
          <w:tcPr>
            <w:tcW w:w="4677"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Должностной оклад, рублей</w:t>
            </w:r>
          </w:p>
        </w:tc>
      </w:tr>
      <w:tr w:rsidR="00B96658" w:rsidRPr="00FB4A22" w:rsidTr="008F7692">
        <w:tc>
          <w:tcPr>
            <w:tcW w:w="552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I</w:t>
            </w:r>
          </w:p>
        </w:tc>
        <w:tc>
          <w:tcPr>
            <w:tcW w:w="4677"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hAnsi="Times New Roman" w:cs="Times New Roman"/>
                <w:color w:val="000000"/>
                <w:sz w:val="18"/>
                <w:szCs w:val="18"/>
              </w:rPr>
              <w:t>43 333</w:t>
            </w:r>
          </w:p>
        </w:tc>
      </w:tr>
      <w:tr w:rsidR="00B96658" w:rsidRPr="00FB4A22" w:rsidTr="008F7692">
        <w:tc>
          <w:tcPr>
            <w:tcW w:w="552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II</w:t>
            </w:r>
          </w:p>
        </w:tc>
        <w:tc>
          <w:tcPr>
            <w:tcW w:w="4677"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40 001</w:t>
            </w:r>
          </w:p>
        </w:tc>
      </w:tr>
      <w:tr w:rsidR="00B96658" w:rsidRPr="00FB4A22" w:rsidTr="008F7692">
        <w:tc>
          <w:tcPr>
            <w:tcW w:w="552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III</w:t>
            </w:r>
          </w:p>
        </w:tc>
        <w:tc>
          <w:tcPr>
            <w:tcW w:w="4677"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36 668</w:t>
            </w:r>
          </w:p>
        </w:tc>
      </w:tr>
      <w:tr w:rsidR="00B96658" w:rsidRPr="00FB4A22" w:rsidTr="008F7692">
        <w:tc>
          <w:tcPr>
            <w:tcW w:w="552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IV</w:t>
            </w:r>
          </w:p>
        </w:tc>
        <w:tc>
          <w:tcPr>
            <w:tcW w:w="4677"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31 667</w:t>
            </w:r>
          </w:p>
        </w:tc>
      </w:tr>
    </w:tbl>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3.5. Группа по оплате труда руководителей определяется ежегодно органом местного самоуправления, осуществляющим функции и полномочия учредителя образовательной организации, на основании соответствующих документов, подтверждающих наличие указанных объемов работы образовательной организации по состоянию на 1 сентября.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3.6. Размеры должностных окладов заместителей руководителя образовательной организации, главного бухгалтера устанавливаются трудовым договором с учетом сложности исполняемых трудовых функций на 10 - 30% ниже должностного оклада руководителя.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3.7. С учетом условий труда руководителю образовательной организации, его заместителям и главному бухгалтеру устанавливаются выплаты компенсационного характера, предусмотренные </w:t>
      </w:r>
      <w:hyperlink w:anchor="P200">
        <w:r w:rsidRPr="00FB4A22">
          <w:rPr>
            <w:rFonts w:ascii="Times New Roman" w:hAnsi="Times New Roman" w:cs="Times New Roman"/>
            <w:color w:val="0000FF"/>
            <w:sz w:val="18"/>
            <w:szCs w:val="18"/>
          </w:rPr>
          <w:t>разделом 4</w:t>
        </w:r>
      </w:hyperlink>
      <w:r w:rsidRPr="00FB4A22">
        <w:rPr>
          <w:rFonts w:ascii="Times New Roman" w:hAnsi="Times New Roman" w:cs="Times New Roman"/>
          <w:sz w:val="18"/>
          <w:szCs w:val="18"/>
        </w:rPr>
        <w:t xml:space="preserve"> настоящего Примерного положения.</w:t>
      </w:r>
    </w:p>
    <w:p w:rsidR="00B96658" w:rsidRPr="00FB4A22" w:rsidRDefault="00B96658" w:rsidP="00B96658">
      <w:pPr>
        <w:autoSpaceDE w:val="0"/>
        <w:autoSpaceDN w:val="0"/>
        <w:adjustRightInd w:val="0"/>
        <w:spacing w:after="0" w:line="240" w:lineRule="auto"/>
        <w:ind w:firstLine="709"/>
        <w:contextualSpacing/>
        <w:jc w:val="both"/>
        <w:outlineLvl w:val="3"/>
        <w:rPr>
          <w:rFonts w:ascii="Times New Roman" w:hAnsi="Times New Roman" w:cs="Times New Roman"/>
          <w:sz w:val="18"/>
          <w:szCs w:val="18"/>
        </w:rPr>
      </w:pPr>
      <w:r w:rsidRPr="00FB4A22">
        <w:rPr>
          <w:rFonts w:ascii="Times New Roman" w:hAnsi="Times New Roman" w:cs="Times New Roman"/>
          <w:sz w:val="18"/>
          <w:szCs w:val="18"/>
        </w:rPr>
        <w:t xml:space="preserve">3.8. Выплаты стимулирующего характера руководителям образовательных организаций устанавливаются учредителем на основании представленной администрацией муниципального образовательного учреждения аналитической информации, в зависимости от исполнения ими целевых показателей эффективности работы, установленных для образовательной организации, в соответствии с </w:t>
      </w:r>
      <w:hyperlink w:anchor="P232">
        <w:r w:rsidRPr="00FB4A22">
          <w:rPr>
            <w:rFonts w:ascii="Times New Roman" w:hAnsi="Times New Roman" w:cs="Times New Roman"/>
            <w:color w:val="0000FF"/>
            <w:sz w:val="18"/>
            <w:szCs w:val="18"/>
          </w:rPr>
          <w:t>разделом 5</w:t>
        </w:r>
      </w:hyperlink>
      <w:r w:rsidRPr="00FB4A22">
        <w:rPr>
          <w:rFonts w:ascii="Times New Roman" w:hAnsi="Times New Roman" w:cs="Times New Roman"/>
          <w:sz w:val="18"/>
          <w:szCs w:val="18"/>
        </w:rPr>
        <w:t xml:space="preserve"> настоящего Примерного положения. Критерии оценки эффективности и результативности деятельности руководителя образовательной организации устанавливаются нормативным актом органом местного самоуправления, осуществляющего функции и полномочия учредителя, по согласованию с соответствующей территориальной организацией отраслевого профсоюза.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Выплаты стимулирующего характера заместителям руководителя, главному бухгалтеру образовательной организации устанавливаются в соответствии с разделом 5 настоящего Примерного положения.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3.9. Предельный уровень заработной платы руководителей, их заместителей и главных бухгалтеров образовательных организаций устанавливается через определение соотношения среднемесячной заработной платы руководителей, их заместителей и главных бухгалтеров и среднемесячной заработной платы работников образовательных организаций (без учета заработной платы соответствующего руководителя, его заместителей, главного бухгалтера), формируемой за счет всех источников финансового обеспечения и рассчитываемой за календарный год.</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Среднемесячная заработная плата руководителя, заместителя руководителя, главного бухгалтера и среднемесячная заработная плата работников образовательных организаций в целях определения предельного уровня соотношения рассчитывается в соответствии с постановлением Правительства Российской Федерации об особенностях порядка исчисления средней заработной платы.</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Предельный уровень соотношения средней заработной платы руководителей, заместителей руководителей и главного бухгалтера образовательных организаций и средней заработной платы работников образовательных организаций устанавливается в соответствии с нормативным правовым актом администрации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Брянской области.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3.10. Руководители образовательных организаций, заместители руководителей, руководители структурных подразделений помимо основной работы имеют право осуществлять педагогическую (преподавательскую) работу (при соответствии необходимым профессиональным квалификационным требованиям) в той же образовательной организации.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Оплата труда руководителей образовательных организаций, заместителей руководителя, руководителей структурных подразделений за осуществление педагогической (преподавательской) работы в той же образовательной организации устанавливается раздельно по каждой должности (виду работы) и осуществляется исходя из ставки заработной платы по соответствующей педагогической должности, выплат компенсационного характера и стимулирующего характера с учетом осуществления педагогической деятельности.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Оплата труда руководителей образовательных организаций осуществляется на основании правового акта администрации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Title"/>
        <w:ind w:firstLine="709"/>
        <w:contextualSpacing/>
        <w:jc w:val="center"/>
        <w:outlineLvl w:val="1"/>
        <w:rPr>
          <w:rFonts w:ascii="Times New Roman" w:hAnsi="Times New Roman" w:cs="Times New Roman"/>
          <w:b w:val="0"/>
          <w:sz w:val="18"/>
          <w:szCs w:val="18"/>
        </w:rPr>
      </w:pPr>
      <w:bookmarkStart w:id="6" w:name="P200"/>
      <w:bookmarkEnd w:id="6"/>
      <w:r w:rsidRPr="00FB4A22">
        <w:rPr>
          <w:rFonts w:ascii="Times New Roman" w:hAnsi="Times New Roman" w:cs="Times New Roman"/>
          <w:b w:val="0"/>
          <w:sz w:val="18"/>
          <w:szCs w:val="18"/>
        </w:rPr>
        <w:t>4. Порядок и условия установления выплат</w:t>
      </w:r>
    </w:p>
    <w:p w:rsidR="00B96658" w:rsidRPr="00FB4A22" w:rsidRDefault="00B96658" w:rsidP="00B96658">
      <w:pPr>
        <w:pStyle w:val="ConsPlusTitle"/>
        <w:ind w:firstLine="709"/>
        <w:contextualSpacing/>
        <w:jc w:val="center"/>
        <w:rPr>
          <w:rFonts w:ascii="Times New Roman" w:hAnsi="Times New Roman" w:cs="Times New Roman"/>
          <w:b w:val="0"/>
          <w:sz w:val="18"/>
          <w:szCs w:val="18"/>
        </w:rPr>
      </w:pPr>
      <w:r w:rsidRPr="00FB4A22">
        <w:rPr>
          <w:rFonts w:ascii="Times New Roman" w:hAnsi="Times New Roman" w:cs="Times New Roman"/>
          <w:b w:val="0"/>
          <w:sz w:val="18"/>
          <w:szCs w:val="18"/>
        </w:rPr>
        <w:lastRenderedPageBreak/>
        <w:t>компенсационного характера</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4.1. Выплаты компенсационного характера, размеры и условия их осуществления устанавливаются коллективными договорами, соглашениями, локальными нормативными актами, принимаемыми с учетом мнения выборного органа первичной профсоюзной организации или иного представительного органа работников, в соответствии с трудовым законодательством и иными нормативными правовыми актами, содержащими нормы трудового права, с учетом перечня видов выплат компенсационного характера, утвержденного нормативным правовым актом администрации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4.2. С учетом условий труда в образовательных организациях могут устанавливаться следующие выплаты компенсационного характера: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4.2.1. Доплата работникам, занятым на работах с вредными и (или) опасными условиями труда.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Доплата работникам, занятым на работах с вредными и (или) опасными условиями труда, устанавливается на основании специальной оценки условий труда. Минимальный размер повышения оплаты труда работникам составляет не менее 4% оклада (должностного оклада), ставки заработной платы, установленного для различных видов работ с нормальными условиями труда. Доплата работникам устанавливается за время фактической занятости работников на работах с вредными и (или) опасными условиями труда.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Конкретные размеры доплаты работникам устанавливаются работодателем с учетом мнения выборного органа первичной профсоюзной организации или иного представительного органа работников в порядке, установленном </w:t>
      </w:r>
      <w:hyperlink r:id="rId84">
        <w:r w:rsidRPr="00FB4A22">
          <w:rPr>
            <w:rFonts w:ascii="Times New Roman" w:hAnsi="Times New Roman" w:cs="Times New Roman"/>
            <w:color w:val="0000FF"/>
            <w:sz w:val="18"/>
            <w:szCs w:val="18"/>
          </w:rPr>
          <w:t>статьей 372</w:t>
        </w:r>
      </w:hyperlink>
      <w:r w:rsidRPr="00FB4A22">
        <w:rPr>
          <w:rFonts w:ascii="Times New Roman" w:hAnsi="Times New Roman" w:cs="Times New Roman"/>
          <w:sz w:val="18"/>
          <w:szCs w:val="18"/>
        </w:rPr>
        <w:t xml:space="preserve"> Трудового кодекса Российской Федерации для принятия локальных нормативных актов, либо коллективным договором, трудовым договором.</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4.2.2. Надбавка за специфику работы работникам образовательных организаций устанавливается в </w:t>
      </w:r>
      <w:hyperlink w:anchor="P704">
        <w:r w:rsidRPr="00FB4A22">
          <w:rPr>
            <w:rFonts w:ascii="Times New Roman" w:hAnsi="Times New Roman" w:cs="Times New Roman"/>
            <w:color w:val="0000FF"/>
            <w:sz w:val="18"/>
            <w:szCs w:val="18"/>
          </w:rPr>
          <w:t>размерах</w:t>
        </w:r>
      </w:hyperlink>
      <w:r w:rsidRPr="00FB4A22">
        <w:rPr>
          <w:rFonts w:ascii="Times New Roman" w:hAnsi="Times New Roman" w:cs="Times New Roman"/>
          <w:sz w:val="18"/>
          <w:szCs w:val="18"/>
        </w:rPr>
        <w:t>, предусмотренных в приложении 3 к настоящему Примерному положению.</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Расчет надбавки за специфику работы работникам образовательных организаций осуществляется путем умножения размера заработной платы, исчисленного за фактический объем учебной нагрузки и (или) фактический объем педагогической работы из размеров ставок заработной платы, размера оклада (должностного оклада), предусмотренных по каждому квалификационному уровню ПКГ, на величину, установленную в процентах.</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4.2.3. Доплата за работу в ночное время производится работникам образовательной организации за каждый час работы в ночное время (с 22 часов до 6 часов) в размере не ниже 35 процентов часовой ставки (части оклада (должностного оклада), ставки заработной платы, рассчитанных за час работы.</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Конкретный размер доплаты работникам образовательной организации за работу в ночное время устанавливается коллективным договором, локальным нормативным актом, принимаемым с учетом мнения выборного органа первичной профсоюзной организации или иного представительного органа работников, трудовым договором.</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4.2.4. Работникам образовательных организаций при совмещении профессий (должностей), расширении зоны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производится доплата. Размер доплаты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4.2.5. К выплатам компенсационного характера при выполнении работ в условиях, отклоняющихся от нормальных, относятся доплаты за дополнительную работу, не входящую в должностные обязанности педагогических работников согласно квалификационным характеристикам, но непосредственно связанную с деятельностью образовательных организаций по реализации образовательных программ.</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К такой дополнительной работе относятся следующие виды работ: классное руководство, руководство группой организации профобразования, проверка письменных работ; заведование: отделениями, филиалами, учебно-консультационными пунктами, кабинетами, отделами, учебными мастерскими, лабораториями, учебно-опытными участками, интернатами при школе и др.; руководство методическим объединением, предметной, цикловой, методической комиссией в образовательной организации, педагогическими работниками, не имеющими квалификационной категории "педагог-методист"; выполнение дополнительной работы, связанной с методической деятельностью, педагогическими работниками, имеющими квалификационную категорию "педагог-методист"; выполнение дополнительной работы, связанной с наставничеством, педагогическими работниками, не имеющими квалификационную категорию "педагог-наставник"; организация работы по профессиональной ориентации, работа в аттестационных комиссиях,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подготовке экспертного заключения и другие виды работ, предусмотренные положением об оплате труда образовательной организации.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Конкретные размеры доплат и порядок их установления определяются образовательной организацией самостоятельно в пределах средств, направляемых на оплату труда, и устанавливаются коллективным договором, локальным нормативным актом, принимаемым с учетом мнения выборного органа первичной профсоюзной организации или иного представительного органа работников, трудовым договором.</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Ежемесячная доплата за выполнение функций классного руководителя устанавливается из расчета не менее чем 1000 рублей в месяц за классное руководство в классе (классе-комплекте) с наполняемостью 25 человек и более в общеобразовательных организациях, расположенных в городских населенных пунктах, в классе (классе-комплекте) с наполняемостью 14 человек и более в общеобразовательных организациях, расположенных в сельских населенных пунктах, в коррекционных общеобразовательных организациях и коррекционных классах. Для классов (классов-комплектов), наполняемость которых менее 25 человек в общеобразовательных организациях, расположенных в городских населенных пунктах, в классе (классе-комплекте) с наполняемостью менее 14 человек в общеобразовательных организациях, расположенных в сельских населенных пунктах, ежемесячная доплата устанавливается пропорционально численности обучающихся.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Доплата выплачивается за фактически отработанное время ежемесячно в сроки, установленные для выплаты заработной платы.</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4.2.6. Оплата за работу в выходные и нерабочие праздничные дни производится работникам, </w:t>
      </w:r>
      <w:proofErr w:type="spellStart"/>
      <w:r w:rsidRPr="00FB4A22">
        <w:rPr>
          <w:rFonts w:ascii="Times New Roman" w:hAnsi="Times New Roman" w:cs="Times New Roman"/>
          <w:sz w:val="18"/>
          <w:szCs w:val="18"/>
        </w:rPr>
        <w:t>привлекавшимся</w:t>
      </w:r>
      <w:proofErr w:type="spellEnd"/>
      <w:r w:rsidRPr="00FB4A22">
        <w:rPr>
          <w:rFonts w:ascii="Times New Roman" w:hAnsi="Times New Roman" w:cs="Times New Roman"/>
          <w:sz w:val="18"/>
          <w:szCs w:val="18"/>
        </w:rPr>
        <w:t xml:space="preserve"> к работе в выходные и нерабочие праздничные дни, в соответствии со </w:t>
      </w:r>
      <w:hyperlink r:id="rId85">
        <w:r w:rsidRPr="00FB4A22">
          <w:rPr>
            <w:rFonts w:ascii="Times New Roman" w:hAnsi="Times New Roman" w:cs="Times New Roman"/>
            <w:color w:val="0000FF"/>
            <w:sz w:val="18"/>
            <w:szCs w:val="18"/>
          </w:rPr>
          <w:t>статьей 153</w:t>
        </w:r>
      </w:hyperlink>
      <w:r w:rsidRPr="00FB4A22">
        <w:rPr>
          <w:rFonts w:ascii="Times New Roman" w:hAnsi="Times New Roman" w:cs="Times New Roman"/>
          <w:sz w:val="18"/>
          <w:szCs w:val="18"/>
        </w:rPr>
        <w:t xml:space="preserve"> Трудового кодекса Российской Федерации.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При этом работникам, получающим оклад (должностной оклад), оплата труда в выходные и нерабочие праздничные дни осуществляется в размере не менее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оклада (должностного оклада) за день или час работы) сверх оклада (должностного оклада), если работа производилась сверх месячной нормы рабочего времени.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lastRenderedPageBreak/>
        <w:t>Конкретные размеры оплаты за работу в выходной или нерабочий праздничный день устанавливаются коллективным договором, локальным нормативным актом, принимаемым с учетом мнения выборного органа первичной профсоюзной организации или иного представительного органа работников, трудовым договором.</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4.2.7. Оплата сверхурочной работы производится в соответствии со </w:t>
      </w:r>
      <w:hyperlink r:id="rId86">
        <w:r w:rsidRPr="00FB4A22">
          <w:rPr>
            <w:rFonts w:ascii="Times New Roman" w:hAnsi="Times New Roman" w:cs="Times New Roman"/>
            <w:color w:val="0000FF"/>
            <w:sz w:val="18"/>
            <w:szCs w:val="18"/>
          </w:rPr>
          <w:t>статьей 152</w:t>
        </w:r>
      </w:hyperlink>
      <w:r w:rsidRPr="00FB4A22">
        <w:rPr>
          <w:rFonts w:ascii="Times New Roman" w:hAnsi="Times New Roman" w:cs="Times New Roman"/>
          <w:sz w:val="18"/>
          <w:szCs w:val="18"/>
        </w:rPr>
        <w:t xml:space="preserve"> Трудового кодекса Российской Федерации.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Сверхурочная работа оплачивается исходя из размера заработной платы,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По желанию работника сверхурочная работа вместо повышенной оплаты труда может компенсироваться предоставлением дополнительного времени отдыха, но не менее времени, отработанного сверхурочно.</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Конкретные размеры оплаты за сверхурочную работу определяются коллективным договором, локальным нормативным актом или трудовым договором.</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Переработка рабочего времени воспитателей, помощников воспитателей, младших воспитателей вследствие неявки сменяющего работника или родителей, осуществляемая по инициативе работодателя за пределами рабочего времени, установленного графиками работ, является сверхурочной работой.</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4.2.8. Часовая ставка (часть оклада (должностной оклад), ставка заработной платы) за час работы рассчитывается путем деления установленного работнику оклада (должностного оклада), ставки заработной платы на среднемесячное количество рабочих часов в зависимости от установленной продолжительности рабочей недели в часах.</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Title"/>
        <w:ind w:firstLine="709"/>
        <w:contextualSpacing/>
        <w:jc w:val="center"/>
        <w:outlineLvl w:val="1"/>
        <w:rPr>
          <w:rFonts w:ascii="Times New Roman" w:hAnsi="Times New Roman" w:cs="Times New Roman"/>
          <w:b w:val="0"/>
          <w:sz w:val="18"/>
          <w:szCs w:val="18"/>
        </w:rPr>
      </w:pPr>
      <w:bookmarkStart w:id="7" w:name="P232"/>
      <w:bookmarkEnd w:id="7"/>
      <w:r w:rsidRPr="00FB4A22">
        <w:rPr>
          <w:rFonts w:ascii="Times New Roman" w:hAnsi="Times New Roman" w:cs="Times New Roman"/>
          <w:b w:val="0"/>
          <w:sz w:val="18"/>
          <w:szCs w:val="18"/>
        </w:rPr>
        <w:t>5. Порядок и условия осуществления выплат</w:t>
      </w:r>
    </w:p>
    <w:p w:rsidR="00B96658" w:rsidRPr="00FB4A22" w:rsidRDefault="00B96658" w:rsidP="00B96658">
      <w:pPr>
        <w:pStyle w:val="ConsPlusTitle"/>
        <w:ind w:firstLine="709"/>
        <w:contextualSpacing/>
        <w:jc w:val="center"/>
        <w:rPr>
          <w:rFonts w:ascii="Times New Roman" w:hAnsi="Times New Roman" w:cs="Times New Roman"/>
          <w:b w:val="0"/>
          <w:sz w:val="18"/>
          <w:szCs w:val="18"/>
        </w:rPr>
      </w:pPr>
      <w:r w:rsidRPr="00FB4A22">
        <w:rPr>
          <w:rFonts w:ascii="Times New Roman" w:hAnsi="Times New Roman" w:cs="Times New Roman"/>
          <w:b w:val="0"/>
          <w:sz w:val="18"/>
          <w:szCs w:val="18"/>
        </w:rPr>
        <w:t>стимулирующего характера</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5.1. В целях стимулирования работников образовательных организаций к качественному результату труда, а также их поощрения за выполненную работу работникам устанавливаются выплаты стимулирующего характера в соответствии с перечнем видов выплат стимулирующего характера, утвержденным нормативным правовым актом администрации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Выплаты стимулирующего характера, размеры, порядок и условия их установления определяются образовательной организацией самостоятельно в пределах средств, предусмотренных на оплату труда работников, и закрепляются в локальном нормативном акте образовательной организации, принимаемом с учетом мнения выборного органа первичной профсоюзной организации или иного представительного органа работников.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Работникам могут устанавливаться следующие выплаты стимулирующего характера: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надбавка за интенсивность труда;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надбавка за наличие квалификационной категории;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надбавка за выслугу лет;</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надбавка за наличие ученой степени;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надбавка за наличие почетного звания;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надбавка за наличие государственных и ведомственных наград;</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надбавка за работу в сельской местности;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надбавка педагогическим работникам государственных образовательных организаций, окончившим образовательные организации высшего образования или профессиональные образовательные организации, первые три года после окончания образовательной организации;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премия за выполнение особо важных и ответственных работ;</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премии по итогам работы за отчетный период (месяц, квартал, полугодие, год).</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Во всех случаях, когда в соответствии с данным разделом и действующим законодательством выплаты стимулирующего характера к окладам (должностным окладам), ставкам заработной платы работников предусматриваются в процентах, абсолютный размер каждой выплаты исчисляется исходя из оклада (должностного оклада), ставки заработной платы без учета других выплат компенсационного и стимулирующего характера.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Выплаты стимулирующего характера к окладам (должностным окладам), ставкам заработной платы работников, предусмотренные пунктами 5.2., 5.6. и 5.7. устанавливаются без учета других выплат компенсационного и стимулирующего характера. </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Выплаты стимулирующего характера к окладам (должностным окладам), ставкам заработной платы работников, предусмотренные пунктами 5.3. – 5.5., 5.8. и 5.9. устанавливаются в процентах, абсолютный размер каждой выплаты исчисляется исходя из оклада (должностного оклада), ставки заработной платы без учета других выплат компенсационного и стимулирующего характера, устанавливаемого пропорционально отработанному времени, но не может рассчитываться более чем на один оклад (должностной оклад), ставку заработной платы, предусмотренных настоящим Примерным положением.</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5.2. Надбавка за интенсивность труда устанавливается на основании критериев, которые утверждаются: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для руководителя образовательной организации –распоряжением администрации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по состоянию на 1 сентября и на 1 января.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для остальных работников - локальным нормативным актом образовательной организации, принимаемым с учетом рекомендаций, установленных настоящим пунктом.</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При установлении надбавки учитываются: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обеспечение доступности качественного образования и воспитания;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разработка (реализация) эффективных предложений по организации работы организации;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интенсивность труда работника выше установленных норм труда;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иные направления в работе, определенные положением об оплате труда работников образовательной организации.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Конкретный размер надбавки определяется в процентном отношении к окладу (должностному окладу), ставке заработной платы в соответствии с достигнутым значением показателей интенсивности труда и устанавливается: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для руководителя образовательной организации –распоряжением администрации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для остальных работников - локальным нормативным актом образовательной организации.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lastRenderedPageBreak/>
        <w:t>5.2.1. Ежемесячная надбавка за интенсивность труда устанавливается водителям автомобилей за управление транспортными средствами различных категорий.</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Рекомендуемые размеры выплат:</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за управление легковыми и грузовыми автомобилями всех видов, отнесенными к транспортным средствам категорий B, C и E, или управление автобусами, отнесенными к транспортным средствам категорий D или D и E, - 10 процентов;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за управление легковыми и грузовыми автомобилями и автобусами всех видов, отнесенными к транспортным средствам категорий B, C, D и E, - 25 процентов.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Надбавка за интенсивность труда устанавливается за фактическое отработанное время в качестве водителя автомобиля по основной работе и работе, выполняемой по совместительству.</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5.3. Ежемесячная надбавка за наличие квалификационной категории педагогическим работникам </w:t>
      </w:r>
      <w:proofErr w:type="spellStart"/>
      <w:r w:rsidRPr="00FB4A22">
        <w:rPr>
          <w:rFonts w:ascii="Times New Roman" w:hAnsi="Times New Roman" w:cs="Times New Roman"/>
          <w:sz w:val="18"/>
          <w:szCs w:val="18"/>
        </w:rPr>
        <w:t>устанавливливается</w:t>
      </w:r>
      <w:proofErr w:type="spellEnd"/>
      <w:r w:rsidRPr="00FB4A22">
        <w:rPr>
          <w:rFonts w:ascii="Times New Roman" w:hAnsi="Times New Roman" w:cs="Times New Roman"/>
          <w:sz w:val="18"/>
          <w:szCs w:val="18"/>
        </w:rPr>
        <w:t xml:space="preserve"> в следующих размерах:</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при наличии первой квалификационной категории - 5 процентов;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при наличии высшей квалификационной категории - 10 процентов;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Установление размера надбавки к окладу (должностному окладу) за наличие квалификационной категории работникам образовательной организации производится в соответствии с приказом руководителя образовательной организации со дня вынесения решения аттестационной комиссией.</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5.4. Работникам организаций устанавливается ежемесячная надбавка в процентном отношении к окладу (должностному окладу), ставке заработной платы за выслугу лет в образовательных организациях и иных организациях, осуществляющих образовательную деятельность, в следующих размерах:</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стаж работы от 2 до 5 лет - 4 процента;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стаж работы от 5 до 10 лет - 8 процентов;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стаж работы от 10 до 20 лет - 12 процентов;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стаж работы 20 и более лет - 15 процентов.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Основным документом для определения стажа работы, дающего право на установление размера надбавки к окладу (должностному окладу), ставке заработной платы за выслугу лет, является трудовая книжка или сведения о трудовой деятельности. Надбавка за выслугу лет устанавливается с момента возникновения права на установление или изменение размера этой надбавки по основному месту работы. Надбавка за выслугу лет не образует новый оклад (должностной оклад), ставку заработной платы и не учитывается при начислении иных стимулирующих и компенсационных выплат.</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Стаж работы определяется комиссией, создаваемой руководителем организации при участии представителей выборного органа первичной профсоюзной организации или иного представительного органа работников ежегодно на 1 сентября текущего года.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Изменение размеров надбавки за выслугу лет производится при увеличении стажа со дня достижения соответствующего стажа, если документы находятся в образовательной организации, или со дня представления документа о стаже, дающем право на повышение размера надбавки.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Установление размера надбавки к окладу (должностному окладу) за выслугу лет руководителю образовательной организации производится в соответствии с распоряжением администрации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остальным работникам - в соответствии с приказом руководителя образовательной организации на основании протокола заседания комиссии.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Определение стажа педагогических работников осуществляется в соответствии с </w:t>
      </w:r>
      <w:hyperlink w:anchor="P1052">
        <w:r w:rsidRPr="00FB4A22">
          <w:rPr>
            <w:rFonts w:ascii="Times New Roman" w:hAnsi="Times New Roman" w:cs="Times New Roman"/>
            <w:sz w:val="18"/>
            <w:szCs w:val="18"/>
          </w:rPr>
          <w:t>Порядком</w:t>
        </w:r>
      </w:hyperlink>
      <w:r w:rsidRPr="00FB4A22">
        <w:rPr>
          <w:rFonts w:ascii="Times New Roman" w:hAnsi="Times New Roman" w:cs="Times New Roman"/>
          <w:sz w:val="18"/>
          <w:szCs w:val="18"/>
        </w:rPr>
        <w:t>, установленным приложением 5 к настоящему Примерному положению.</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В стаж работы, дающий право на установление надбавки за выслугу лет работникам организаций дополнительного профессионального образования, помимо вышеуказанных и определенных в приложении 5 к настоящему Примерному положению, включаются также периоды работы в учреждениях и организациях, определяемые организацией дополнительного профессионального образования самостоятельно с учетом специфики (направления) реализуемых образовательных программ.</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В стаж работы, дающий право на установление надбавки за выслугу лет, включаются также следующие периоды:</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время нахождения в отпуске по уходу за ребенком, если работник состоит в трудовых отношениях с образовательной организацией;</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время обучения работника на курсах переподготовки и повышения квалификации кадров;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период временной нетрудоспособности;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время отпуска, предоставляемого педагогическим работникам в соответствии с подпунктом 4 пункта 5 Федерального </w:t>
      </w:r>
      <w:hyperlink r:id="rId87">
        <w:r w:rsidRPr="00FB4A22">
          <w:rPr>
            <w:rFonts w:ascii="Times New Roman" w:hAnsi="Times New Roman" w:cs="Times New Roman"/>
            <w:sz w:val="18"/>
            <w:szCs w:val="18"/>
          </w:rPr>
          <w:t>закона</w:t>
        </w:r>
      </w:hyperlink>
      <w:r w:rsidRPr="00FB4A22">
        <w:rPr>
          <w:rFonts w:ascii="Times New Roman" w:hAnsi="Times New Roman" w:cs="Times New Roman"/>
          <w:sz w:val="18"/>
          <w:szCs w:val="18"/>
        </w:rPr>
        <w:t xml:space="preserve"> от 29.12.2012 N 273-ФЗ "Об образовании в Российской Федерации".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В случае если у работника право на назначение или изменение надбавки за выслугу лет наступило в период его пребывания в ежегодном основном и дополнительном оплачиваемых отпусках, в отпуске без сохранения заработной платы, а также в период его временной нетрудоспособности, исполнения им государственных обязанностей, при повышении квалификации с сохранением среднего заработка по месту основной работы, выплата надбавки в новом размере производится после окончания соответствующего отпуска, временной нетрудоспособности, исполнения им государственных обязанностей, повышения квалификации.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В стаж работы, дающий право на установление размера надбавки к окладу за выслугу лет, включается: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для руководителей, заместителей руководителя образовательной организации - руководящая, педагогическая и методическая работа в образовательных и других учреждениях, организациях;</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для главного бухгалтера и работников бухгалтерии - время работы в учреждениях, организациях по специальности (профессии), соответствующей профилю работы;</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для работников, относящихся к учебно-вспомогательному и младшему обслуживающему персоналу, и работников, осуществляющих деятельность по профессиям рабочих, - стаж работы в образовательных и других организациях, устанавливаемый на основании или сведений о трудовой деятельности.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5.5. Работникам образовательных организаций устанавливается </w:t>
      </w:r>
      <w:proofErr w:type="gramStart"/>
      <w:r w:rsidRPr="00FB4A22">
        <w:rPr>
          <w:rFonts w:ascii="Times New Roman" w:hAnsi="Times New Roman" w:cs="Times New Roman"/>
          <w:sz w:val="18"/>
          <w:szCs w:val="18"/>
        </w:rPr>
        <w:t>ежемесячная  надбавка</w:t>
      </w:r>
      <w:proofErr w:type="gramEnd"/>
      <w:r w:rsidRPr="00FB4A22">
        <w:rPr>
          <w:rFonts w:ascii="Times New Roman" w:hAnsi="Times New Roman" w:cs="Times New Roman"/>
          <w:sz w:val="18"/>
          <w:szCs w:val="18"/>
        </w:rPr>
        <w:t xml:space="preserve"> к окладу (должностному окладу), ставке заработной платы за наличие ученой степени, почетного звания, государственных и ведомственных (отраслевых) наград, за спортивные звания в следующих размерах:</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а) ученая степень:</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доктор наук - 15 процентов;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кандидат наук - 10 процентов;</w:t>
      </w:r>
    </w:p>
    <w:p w:rsidR="00B96658" w:rsidRPr="00FB4A22" w:rsidRDefault="00B96658" w:rsidP="00B96658">
      <w:pPr>
        <w:pStyle w:val="ConsPlusNormal"/>
        <w:ind w:firstLine="709"/>
        <w:contextualSpacing/>
        <w:jc w:val="both"/>
        <w:rPr>
          <w:rFonts w:ascii="Times New Roman" w:hAnsi="Times New Roman" w:cs="Times New Roman"/>
          <w:sz w:val="18"/>
          <w:szCs w:val="18"/>
        </w:rPr>
      </w:pPr>
      <w:bookmarkStart w:id="8" w:name="P303"/>
      <w:bookmarkEnd w:id="8"/>
      <w:r w:rsidRPr="00FB4A22">
        <w:rPr>
          <w:rFonts w:ascii="Times New Roman" w:hAnsi="Times New Roman" w:cs="Times New Roman"/>
          <w:sz w:val="18"/>
          <w:szCs w:val="18"/>
        </w:rPr>
        <w:t>б) почетные звания РФ, СССР, РСФСР:</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"Народный..." - 10 процентов;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lastRenderedPageBreak/>
        <w:t>"Заслуженный..." - 7,5 процента;</w:t>
      </w:r>
    </w:p>
    <w:p w:rsidR="00B96658" w:rsidRPr="00FB4A22" w:rsidRDefault="00B96658" w:rsidP="00B96658">
      <w:pPr>
        <w:pStyle w:val="ConsPlusNormal"/>
        <w:ind w:firstLine="709"/>
        <w:contextualSpacing/>
        <w:jc w:val="both"/>
        <w:rPr>
          <w:rFonts w:ascii="Times New Roman" w:hAnsi="Times New Roman" w:cs="Times New Roman"/>
          <w:sz w:val="18"/>
          <w:szCs w:val="18"/>
        </w:rPr>
      </w:pPr>
      <w:bookmarkStart w:id="9" w:name="P306"/>
      <w:bookmarkEnd w:id="9"/>
      <w:r w:rsidRPr="00FB4A22">
        <w:rPr>
          <w:rFonts w:ascii="Times New Roman" w:hAnsi="Times New Roman" w:cs="Times New Roman"/>
          <w:sz w:val="18"/>
          <w:szCs w:val="18"/>
        </w:rPr>
        <w:t>в) государственные награды:</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ордена - 15 процентов;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медали, медаль ордена - 10 процентов;</w:t>
      </w:r>
    </w:p>
    <w:p w:rsidR="00B96658" w:rsidRPr="00FB4A22" w:rsidRDefault="00B96658" w:rsidP="00B96658">
      <w:pPr>
        <w:pStyle w:val="ConsPlusNormal"/>
        <w:ind w:firstLine="709"/>
        <w:contextualSpacing/>
        <w:jc w:val="both"/>
        <w:rPr>
          <w:rFonts w:ascii="Times New Roman" w:hAnsi="Times New Roman" w:cs="Times New Roman"/>
          <w:sz w:val="18"/>
          <w:szCs w:val="18"/>
        </w:rPr>
      </w:pPr>
      <w:bookmarkStart w:id="10" w:name="P310"/>
      <w:bookmarkEnd w:id="10"/>
      <w:r w:rsidRPr="00FB4A22">
        <w:rPr>
          <w:rFonts w:ascii="Times New Roman" w:hAnsi="Times New Roman" w:cs="Times New Roman"/>
          <w:sz w:val="18"/>
          <w:szCs w:val="18"/>
        </w:rPr>
        <w:t>г) ведомственные (отраслевые) награды:</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нагрудные знаки "Почетный работник общего образования Российской Федерации", "Почетный работник начального профессионального образования Российской Федерации", "Почетный работник среднего профессионального образования Российской Федерации", "Почетный работник высшего профессионального образования Российской Федерации", "Отличник народного просвещения", "Отличник </w:t>
      </w:r>
      <w:proofErr w:type="spellStart"/>
      <w:r w:rsidRPr="00FB4A22">
        <w:rPr>
          <w:rFonts w:ascii="Times New Roman" w:hAnsi="Times New Roman" w:cs="Times New Roman"/>
          <w:sz w:val="18"/>
          <w:szCs w:val="18"/>
        </w:rPr>
        <w:t>профтехобразования</w:t>
      </w:r>
      <w:proofErr w:type="spellEnd"/>
      <w:r w:rsidRPr="00FB4A22">
        <w:rPr>
          <w:rFonts w:ascii="Times New Roman" w:hAnsi="Times New Roman" w:cs="Times New Roman"/>
          <w:sz w:val="18"/>
          <w:szCs w:val="18"/>
        </w:rPr>
        <w:t xml:space="preserve"> РСФСР", "За достижения в культуре", "Отличник здравоохранения", "Отличник успехов в среднем специальном образовании", "За заслуги в развитии физической культуры и спорта", "Отличник физической культуры и спорта", "Отличник просвещения", "Почетный работник сферы образования Российской Федерации", "Почетный работник воспитания и просвещения Российской Федерации", "Ветеран сферы воспитания и образования", "Почетный работник науки и техники Российской Федерации", "Почетный работник сферы воспитания детей и молодежи Российской Федерации", грамоты Министерства просвещения Российской Федерации - 5 процентов;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д) за спортивные звания: "Мастер спорта России международного класса", "Гроссмейстер России", "Мастер спорта СССР международного класса", "Гроссмейстер СССР" - 15 процентов.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Надбавка за ученую степень, почетные звания, установленные для работников различных отраслей, название которых начинается со слов "Народный", "Заслуженный", применяется при условии соответствия ученой степени и почетного звания профилю педагогической деятельности или преподаваемых дисциплин и устанавливается со дня присвоения награды, почетного звания, ученой степени.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При наличии нескольких оснований, определенных </w:t>
      </w:r>
      <w:hyperlink w:anchor="P303">
        <w:r w:rsidRPr="00FB4A22">
          <w:rPr>
            <w:rFonts w:ascii="Times New Roman" w:hAnsi="Times New Roman" w:cs="Times New Roman"/>
            <w:color w:val="0000FF"/>
            <w:sz w:val="18"/>
            <w:szCs w:val="18"/>
          </w:rPr>
          <w:t>подпунктами "б"</w:t>
        </w:r>
      </w:hyperlink>
      <w:r w:rsidRPr="00FB4A22">
        <w:rPr>
          <w:rFonts w:ascii="Times New Roman" w:hAnsi="Times New Roman" w:cs="Times New Roman"/>
          <w:sz w:val="18"/>
          <w:szCs w:val="18"/>
        </w:rPr>
        <w:t xml:space="preserve">, </w:t>
      </w:r>
      <w:hyperlink w:anchor="P306">
        <w:r w:rsidRPr="00FB4A22">
          <w:rPr>
            <w:rFonts w:ascii="Times New Roman" w:hAnsi="Times New Roman" w:cs="Times New Roman"/>
            <w:color w:val="0000FF"/>
            <w:sz w:val="18"/>
            <w:szCs w:val="18"/>
          </w:rPr>
          <w:t>"в"</w:t>
        </w:r>
      </w:hyperlink>
      <w:r w:rsidRPr="00FB4A22">
        <w:rPr>
          <w:rFonts w:ascii="Times New Roman" w:hAnsi="Times New Roman" w:cs="Times New Roman"/>
          <w:sz w:val="18"/>
          <w:szCs w:val="18"/>
        </w:rPr>
        <w:t xml:space="preserve">, </w:t>
      </w:r>
      <w:hyperlink w:anchor="P310">
        <w:r w:rsidRPr="00FB4A22">
          <w:rPr>
            <w:rFonts w:ascii="Times New Roman" w:hAnsi="Times New Roman" w:cs="Times New Roman"/>
            <w:color w:val="0000FF"/>
            <w:sz w:val="18"/>
            <w:szCs w:val="18"/>
          </w:rPr>
          <w:t>"г"</w:t>
        </w:r>
      </w:hyperlink>
      <w:r w:rsidRPr="00FB4A22">
        <w:rPr>
          <w:rFonts w:ascii="Times New Roman" w:hAnsi="Times New Roman" w:cs="Times New Roman"/>
          <w:sz w:val="18"/>
          <w:szCs w:val="18"/>
        </w:rPr>
        <w:t xml:space="preserve"> настоящего пункта, надбавка устанавливается по наибольшему размеру.</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5.6. Премия за выполнение особо важных и ответственных работ может устанавливаться единовременно за выполнение особо важных, срочных и ответственных работ по итогам их выполнения (подготовка и проведение международных, российских, региональных мероприятий научно-методического, реабилитационного, социокультурного и другого характера, а также подготовка и проведение смотров, конкурсов, фестивалей, участие в выполнении важных работ, мероприятий, выполнение срочных работ, связанных с ликвидацией последствий аварий и т.п. или обеспечением безаварийной, безотказной и бесперебойной работы учреждения и т.п.) в пределах фонда оплаты труда.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Выплата премии за выполнение особо важных и ответственных работ руководителю образовательной организации производится на основании распоряжения администрации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остальным работникам - на основании приказа руководителя образовательной организации.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5.7. В целях поощрения работникам образовательных организаций могут выплачиваться премии по итогам работы за месяц, квартал, год (далее - премия).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Порядок, условия начисления и размеры премии по итогам работы, а также конкретный период премирования определяются коллективным договором и (или) локальным актом образовательной организации, принимаемым с учетом мнения выборного органа первичной профсоюзной организации или иного представительного органа работников.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При определении размера премии могут учитываться: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инициатива, творчество и применение в работе современных форм и методов организации труда;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выполнение порученной работы, связанной с обеспечением рабочего процесса или уставной деятельности организации;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достижение высоких результатов в работе за соответствующий период;</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методическая и инновационная деятельность;</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подготовка объектов к учебному году;</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соблюдение сроков выполнения работ, досрочное выполнение работ;</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другие показатели, установленные с учетом мнения выборного органа первичной профсоюзной организации или иного представительного органа работников.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Установление размера премий по итогам работы за соответствующий период руководителю образовательной организации производится </w:t>
      </w:r>
      <w:proofErr w:type="gramStart"/>
      <w:r w:rsidRPr="00FB4A22">
        <w:rPr>
          <w:rFonts w:ascii="Times New Roman" w:hAnsi="Times New Roman" w:cs="Times New Roman"/>
          <w:sz w:val="18"/>
          <w:szCs w:val="18"/>
        </w:rPr>
        <w:t>в соответствии с распоряжения</w:t>
      </w:r>
      <w:proofErr w:type="gramEnd"/>
      <w:r w:rsidRPr="00FB4A22">
        <w:rPr>
          <w:rFonts w:ascii="Times New Roman" w:hAnsi="Times New Roman" w:cs="Times New Roman"/>
          <w:sz w:val="18"/>
          <w:szCs w:val="18"/>
        </w:rPr>
        <w:t xml:space="preserve"> администрации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остальным работникам - в соответствии с приказом руководителя образовательной организации.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Премирование работников образовательных организаций производится в соответствии с локальным нормативным актом, принятым с учетом мнения выборного органа первичной профсоюзной организации или иного представительного органа работников, в пределах фонда заработной платы, предусмотренного планом финансово-хозяйственной деятельности.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5.8. Ежемесячная надбавка за работу в сельской местности устанавливается руководителям и специалистам образовательных организаций, расположенных в сельских населенных пунктах, в размере 25 процентов к окладу (должностному окладу), ставке заработной платы.</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5.9. Ежемесячная надбавка педагогическим работникам государственных образовательных организаций, окончившим образовательные организации высшего образования или профессиональные образовательные организации, первые три года после окончания образовательной организации устанавливается в размере 30 процентов к окладу (должностному окладу), ставке заработной платы.</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Title"/>
        <w:ind w:firstLine="709"/>
        <w:contextualSpacing/>
        <w:jc w:val="center"/>
        <w:outlineLvl w:val="1"/>
        <w:rPr>
          <w:rFonts w:ascii="Times New Roman" w:hAnsi="Times New Roman" w:cs="Times New Roman"/>
          <w:b w:val="0"/>
          <w:sz w:val="18"/>
          <w:szCs w:val="18"/>
        </w:rPr>
      </w:pPr>
      <w:r w:rsidRPr="00FB4A22">
        <w:rPr>
          <w:rFonts w:ascii="Times New Roman" w:hAnsi="Times New Roman" w:cs="Times New Roman"/>
          <w:b w:val="0"/>
          <w:sz w:val="18"/>
          <w:szCs w:val="18"/>
        </w:rPr>
        <w:t>6. Заключительные положения</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6.1. Образовательная организация вправе самостоятельно распоряжаться экономией по фонду оплаты труда, которая может быть использована на увеличение размеров выплат стимулирующего характера, установление выплат социального характера. Порядок и условия осуществления выплат социального характера определяются коллективным договором или локальным нормативным актом организации, принимаемыми с учетом мнения выборного органа первичной профсоюзной организации или иного представительного органа работников.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6.2. В качестве дополнительной гарантии для работников образовательных организаций устанавливается разовая материальная помощь к ежегодному основному отпуску в размере, установленном нормативным правовым актом Правительства Брянской области.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Материальная помощь к ежегодному отпуску выплачивается один раз в календарном году при условии занятости не менее </w:t>
      </w:r>
      <w:r w:rsidRPr="00FB4A22">
        <w:rPr>
          <w:rFonts w:ascii="Times New Roman" w:hAnsi="Times New Roman" w:cs="Times New Roman"/>
          <w:sz w:val="18"/>
          <w:szCs w:val="18"/>
        </w:rPr>
        <w:lastRenderedPageBreak/>
        <w:t>25 процентов нормы рабочего времени (не менее 0,25 ставки) работникам по основному месту работы, а также работникам, занятым на сезонных работах.</w:t>
      </w:r>
    </w:p>
    <w:p w:rsidR="00B96658" w:rsidRPr="00FB4A22" w:rsidRDefault="00B96658" w:rsidP="00B96658">
      <w:pPr>
        <w:pStyle w:val="ConsPlusNormal"/>
        <w:ind w:firstLine="709"/>
        <w:contextualSpacing/>
        <w:jc w:val="right"/>
        <w:outlineLvl w:val="1"/>
        <w:rPr>
          <w:rFonts w:ascii="Times New Roman" w:hAnsi="Times New Roman" w:cs="Times New Roman"/>
          <w:sz w:val="18"/>
          <w:szCs w:val="18"/>
        </w:rPr>
      </w:pPr>
      <w:r w:rsidRPr="00FB4A22">
        <w:rPr>
          <w:rFonts w:ascii="Times New Roman" w:hAnsi="Times New Roman" w:cs="Times New Roman"/>
          <w:sz w:val="18"/>
          <w:szCs w:val="18"/>
        </w:rPr>
        <w:t>Приложение 1</w:t>
      </w:r>
    </w:p>
    <w:p w:rsidR="00B96658" w:rsidRPr="00FB4A22" w:rsidRDefault="00B96658" w:rsidP="00B96658">
      <w:pPr>
        <w:pStyle w:val="ConsPlusNormal"/>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к Примерному положению об оплате труда</w:t>
      </w:r>
    </w:p>
    <w:p w:rsidR="00B96658" w:rsidRPr="00FB4A22" w:rsidRDefault="00B96658" w:rsidP="00B96658">
      <w:pPr>
        <w:pStyle w:val="ConsPlusNormal"/>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 xml:space="preserve">работников муниципальных бюджетных </w:t>
      </w:r>
      <w:proofErr w:type="spellStart"/>
      <w:r w:rsidRPr="00FB4A22">
        <w:rPr>
          <w:rFonts w:ascii="Times New Roman" w:hAnsi="Times New Roman" w:cs="Times New Roman"/>
          <w:sz w:val="18"/>
          <w:szCs w:val="18"/>
        </w:rPr>
        <w:t>иавтономных</w:t>
      </w:r>
      <w:proofErr w:type="spellEnd"/>
      <w:r w:rsidRPr="00FB4A22">
        <w:rPr>
          <w:rFonts w:ascii="Times New Roman" w:hAnsi="Times New Roman" w:cs="Times New Roman"/>
          <w:sz w:val="18"/>
          <w:szCs w:val="18"/>
        </w:rPr>
        <w:t xml:space="preserve"> </w:t>
      </w:r>
    </w:p>
    <w:p w:rsidR="00B96658" w:rsidRPr="00FB4A22" w:rsidRDefault="00B96658" w:rsidP="00B96658">
      <w:pPr>
        <w:pStyle w:val="ConsPlusNormal"/>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 xml:space="preserve">учреждений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Брянской области,</w:t>
      </w:r>
    </w:p>
    <w:p w:rsidR="00B96658" w:rsidRPr="00FB4A22" w:rsidRDefault="00B96658" w:rsidP="00B96658">
      <w:pPr>
        <w:pStyle w:val="ConsPlusNormal"/>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осуществляющих образовательную деятельность</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Title"/>
        <w:ind w:firstLine="709"/>
        <w:contextualSpacing/>
        <w:jc w:val="center"/>
        <w:rPr>
          <w:rFonts w:ascii="Times New Roman" w:eastAsiaTheme="minorHAnsi" w:hAnsi="Times New Roman" w:cs="Times New Roman"/>
          <w:b w:val="0"/>
          <w:bCs/>
          <w:sz w:val="18"/>
          <w:szCs w:val="18"/>
          <w:lang w:eastAsia="en-US"/>
        </w:rPr>
      </w:pPr>
      <w:bookmarkStart w:id="11" w:name="P352"/>
      <w:bookmarkEnd w:id="11"/>
      <w:r w:rsidRPr="00FB4A22">
        <w:rPr>
          <w:rFonts w:ascii="Times New Roman" w:eastAsiaTheme="minorHAnsi" w:hAnsi="Times New Roman" w:cs="Times New Roman"/>
          <w:b w:val="0"/>
          <w:sz w:val="18"/>
          <w:szCs w:val="18"/>
          <w:lang w:eastAsia="en-US"/>
        </w:rPr>
        <w:t>Минимальные оклады (должностные оклады), ставки заработной</w:t>
      </w:r>
    </w:p>
    <w:p w:rsidR="00B96658" w:rsidRPr="00FB4A22" w:rsidRDefault="00B96658" w:rsidP="00B96658">
      <w:pPr>
        <w:pStyle w:val="ConsPlusTitle"/>
        <w:ind w:firstLine="709"/>
        <w:contextualSpacing/>
        <w:jc w:val="center"/>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платы по профессиональным квалификационным группам</w:t>
      </w:r>
    </w:p>
    <w:p w:rsidR="00B96658" w:rsidRPr="00FB4A22" w:rsidRDefault="00B96658" w:rsidP="00B96658">
      <w:pPr>
        <w:pStyle w:val="ConsPlusTitle"/>
        <w:ind w:firstLine="709"/>
        <w:contextualSpacing/>
        <w:jc w:val="center"/>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должностей и профессий</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p w:rsidR="00B96658" w:rsidRPr="00FB4A22" w:rsidRDefault="00B96658" w:rsidP="00B96658">
      <w:pPr>
        <w:pStyle w:val="ConsPlusTitle"/>
        <w:ind w:firstLine="709"/>
        <w:contextualSpacing/>
        <w:jc w:val="center"/>
        <w:outlineLvl w:val="2"/>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Должности работников образования</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tbl>
      <w:tblP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8"/>
        <w:gridCol w:w="6667"/>
        <w:gridCol w:w="2159"/>
      </w:tblGrid>
      <w:tr w:rsidR="00B96658" w:rsidRPr="00FB4A22" w:rsidTr="00E22B38">
        <w:tc>
          <w:tcPr>
            <w:tcW w:w="1408"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Квалификационные уровни</w:t>
            </w:r>
          </w:p>
        </w:tc>
        <w:tc>
          <w:tcPr>
            <w:tcW w:w="6667"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Должности, отнесенные</w:t>
            </w:r>
          </w:p>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к квалификационным уровням</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Оклады (должностные оклады), ставки заработной платы, рублей</w:t>
            </w:r>
          </w:p>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p>
        </w:tc>
      </w:tr>
      <w:tr w:rsidR="00B96658" w:rsidRPr="00FB4A22" w:rsidTr="00E22B38">
        <w:tc>
          <w:tcPr>
            <w:tcW w:w="10234" w:type="dxa"/>
            <w:gridSpan w:val="3"/>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Профессиональная квалификационная группа должностей</w:t>
            </w:r>
          </w:p>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руководителей структурных подразделений</w:t>
            </w:r>
          </w:p>
        </w:tc>
      </w:tr>
      <w:tr w:rsidR="00B96658" w:rsidRPr="00FB4A22" w:rsidTr="00E22B38">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заведующий (начальник) структурным подразделением: кабинетом, лабораторией, отделом, отделением, сектором, учебно-консультационным пунктом, учебной (учебно-производственной) мастерской и другими структурными подразделениями, реализующими общеобразовательную программу и образовательную программу дополнительного образования детей</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20 003</w:t>
            </w:r>
          </w:p>
        </w:tc>
      </w:tr>
      <w:tr w:rsidR="00B96658" w:rsidRPr="00FB4A22" w:rsidTr="00E22B38">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2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заведующий (начальник) обособленным структурным подразделением, реализующим общеобразовательную программу и образовательную программу дополнительного образования детей; начальник (заведующий, директор, руководитель, управляющий): кабинета, лаборатории, отдела, отделения, сектора, учебно-консультационного пункта, учебной (учебно-производственной) мастерской, учебного хозяйства и других структурных подразделений образовательного учреждения (подразделения) среднего профессионального образования; старший мастер образовательного учреждения (подразделения) среднего профессионального образования</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21 668</w:t>
            </w:r>
          </w:p>
        </w:tc>
      </w:tr>
      <w:tr w:rsidR="00B96658" w:rsidRPr="00FB4A22" w:rsidTr="00E22B38">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3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начальник (заведующий, директор, руководитель, управляющий)</w:t>
            </w:r>
          </w:p>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обособленного структурного подразделения образовательного учреждения (подразделения) среднего профессионального образования</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23 335</w:t>
            </w:r>
          </w:p>
        </w:tc>
      </w:tr>
      <w:tr w:rsidR="00B96658" w:rsidRPr="00FB4A22" w:rsidTr="00E22B38">
        <w:tc>
          <w:tcPr>
            <w:tcW w:w="10234" w:type="dxa"/>
            <w:gridSpan w:val="3"/>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Профессиональная квалификационная группа должностей педагогических работников</w:t>
            </w:r>
          </w:p>
        </w:tc>
      </w:tr>
      <w:tr w:rsidR="00B96658" w:rsidRPr="00FB4A22" w:rsidTr="00E22B38">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инструктор по физической культуре; музыкальный руководитель; старший вожатый; инструктор по труду</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18 909</w:t>
            </w:r>
          </w:p>
        </w:tc>
      </w:tr>
      <w:tr w:rsidR="00B96658" w:rsidRPr="00FB4A22" w:rsidTr="00E22B38">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2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инструктор-методист; концертмейстер; педагог дополнительного образования; педагог-организатор; социальный педагог; тренер-преподаватель</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20 014</w:t>
            </w:r>
          </w:p>
        </w:tc>
      </w:tr>
      <w:tr w:rsidR="00B96658" w:rsidRPr="00FB4A22" w:rsidTr="00E22B38">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3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воспитатель; воспитатель группы  продленного дня; мастер производственного обучения; методист; педагог-психолог; старший инструктор-методист; старший педагог дополнительного образования; старший тренер-преподаватель</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21 048</w:t>
            </w:r>
          </w:p>
        </w:tc>
      </w:tr>
      <w:tr w:rsidR="00B96658" w:rsidRPr="00FB4A22" w:rsidTr="00E22B38">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4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 xml:space="preserve">преподаватель; преподаватель-организатор основ безопасности и защиты Родины; руководитель физического воспитания; старший воспитатель; старший методист; </w:t>
            </w:r>
            <w:proofErr w:type="spellStart"/>
            <w:r w:rsidRPr="00FB4A22">
              <w:rPr>
                <w:rFonts w:ascii="Times New Roman" w:eastAsiaTheme="minorHAnsi" w:hAnsi="Times New Roman" w:cs="Times New Roman"/>
                <w:sz w:val="18"/>
                <w:szCs w:val="18"/>
                <w:lang w:eastAsia="en-US"/>
              </w:rPr>
              <w:t>тьютор</w:t>
            </w:r>
            <w:proofErr w:type="spellEnd"/>
            <w:r w:rsidRPr="00FB4A22">
              <w:rPr>
                <w:rFonts w:ascii="Times New Roman" w:eastAsiaTheme="minorHAnsi" w:hAnsi="Times New Roman" w:cs="Times New Roman"/>
                <w:sz w:val="18"/>
                <w:szCs w:val="18"/>
                <w:lang w:eastAsia="en-US"/>
              </w:rPr>
              <w:t>; учитель; учитель-дефектолог; учитель-логопед (логопед), педагог-библиотекарь</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22 774</w:t>
            </w:r>
          </w:p>
        </w:tc>
      </w:tr>
      <w:tr w:rsidR="00B96658" w:rsidRPr="00FB4A22" w:rsidTr="00E22B38">
        <w:tc>
          <w:tcPr>
            <w:tcW w:w="10234" w:type="dxa"/>
            <w:gridSpan w:val="3"/>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Профессиональная квалификационная группа должностей работников учебно-вспомогательного персонала первого уровня</w:t>
            </w:r>
          </w:p>
        </w:tc>
      </w:tr>
      <w:tr w:rsidR="00B96658" w:rsidRPr="00FB4A22" w:rsidTr="00E22B38">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Вожатый; помощник воспитателя; секретарь учебной части</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13 338</w:t>
            </w:r>
          </w:p>
        </w:tc>
      </w:tr>
      <w:tr w:rsidR="00B96658" w:rsidRPr="00FB4A22" w:rsidTr="00E22B38">
        <w:tc>
          <w:tcPr>
            <w:tcW w:w="10234" w:type="dxa"/>
            <w:gridSpan w:val="3"/>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 xml:space="preserve">Профессиональная квалификационная группа должностей работников учебно-вспомогательного персонала второго </w:t>
            </w:r>
            <w:r w:rsidRPr="00FB4A22">
              <w:rPr>
                <w:rFonts w:ascii="Times New Roman" w:eastAsiaTheme="minorHAnsi" w:hAnsi="Times New Roman" w:cs="Times New Roman"/>
                <w:sz w:val="18"/>
                <w:szCs w:val="18"/>
                <w:lang w:eastAsia="en-US"/>
              </w:rPr>
              <w:lastRenderedPageBreak/>
              <w:t>уровня</w:t>
            </w:r>
          </w:p>
        </w:tc>
      </w:tr>
      <w:tr w:rsidR="00B96658" w:rsidRPr="00FB4A22" w:rsidTr="00E22B38">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lastRenderedPageBreak/>
              <w:t>1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дежурный по режиму; младший воспитатель</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13 585</w:t>
            </w:r>
          </w:p>
        </w:tc>
      </w:tr>
      <w:tr w:rsidR="00B96658" w:rsidRPr="00FB4A22" w:rsidTr="00E22B38">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2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диспетчер образовательного учреждения; старший дежурный по режиму</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13 836</w:t>
            </w:r>
          </w:p>
        </w:tc>
      </w:tr>
    </w:tbl>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p w:rsidR="00B96658" w:rsidRPr="00FB4A22" w:rsidRDefault="00B96658" w:rsidP="00B96658">
      <w:pPr>
        <w:pStyle w:val="ConsPlusTitle"/>
        <w:ind w:firstLine="709"/>
        <w:contextualSpacing/>
        <w:jc w:val="center"/>
        <w:outlineLvl w:val="2"/>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Минимальные размеры окладов по профессиональной</w:t>
      </w:r>
    </w:p>
    <w:p w:rsidR="00B96658" w:rsidRPr="00FB4A22" w:rsidRDefault="00B96658" w:rsidP="00B96658">
      <w:pPr>
        <w:pStyle w:val="ConsPlusTitle"/>
        <w:ind w:firstLine="709"/>
        <w:contextualSpacing/>
        <w:jc w:val="center"/>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квалификационной группе "Общеотраслевые должности</w:t>
      </w:r>
    </w:p>
    <w:p w:rsidR="00B96658" w:rsidRPr="00FB4A22" w:rsidRDefault="00B96658" w:rsidP="00B96658">
      <w:pPr>
        <w:pStyle w:val="ConsPlusTitle"/>
        <w:ind w:firstLine="709"/>
        <w:contextualSpacing/>
        <w:jc w:val="center"/>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руководителей, специалистов и служащих"</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tbl>
      <w:tblP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8"/>
        <w:gridCol w:w="6667"/>
        <w:gridCol w:w="2159"/>
      </w:tblGrid>
      <w:tr w:rsidR="00B96658" w:rsidRPr="00FB4A22" w:rsidTr="001E7F4E">
        <w:tc>
          <w:tcPr>
            <w:tcW w:w="10234" w:type="dxa"/>
            <w:gridSpan w:val="3"/>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Профессиональная квалификационная группа "Общеотраслевые должности служащих первого уровня"</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архивариус, делопроизводитель, кассир, комендант, машинистка, паспортист, секретарь, секретарь-машинистка, дежурный по общежитию, экспедитор</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13836</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2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должности служащих первого квалификационного уровня, по которым может устанавливаться производное должностное наименование "старший"</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14168</w:t>
            </w:r>
          </w:p>
        </w:tc>
      </w:tr>
      <w:tr w:rsidR="00B96658" w:rsidRPr="00FB4A22" w:rsidTr="001E7F4E">
        <w:tc>
          <w:tcPr>
            <w:tcW w:w="10234" w:type="dxa"/>
            <w:gridSpan w:val="3"/>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Профессиональная квалификационная группа "Общеотраслевые должности служащих второго уровня"</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администратор, диспетчер, инспектор по кадрам, лаборант, секретарь руководителя, техник, техник-лаборант, художник, оператор центра тестирования</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14168</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2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заведующий архивом, заведующий канцелярией, заведующий складом, заведующий хозяйством.</w:t>
            </w:r>
          </w:p>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Должности служащих первого квалификационного уровня, по которым может устанавливаться производное должностное наименование "старший"</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14503</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3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заведующий общежитием, заведующий производством (шеф-повар), заведующий столовой, начальник хозяйственного отдела</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14837</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4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мастер участка (включая старшего), механик.</w:t>
            </w:r>
          </w:p>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15169</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5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начальник гаража, начальник (заведующий) мастерской</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15504</w:t>
            </w:r>
          </w:p>
        </w:tc>
      </w:tr>
      <w:tr w:rsidR="00B96658" w:rsidRPr="00FB4A22" w:rsidTr="001E7F4E">
        <w:tc>
          <w:tcPr>
            <w:tcW w:w="10234" w:type="dxa"/>
            <w:gridSpan w:val="3"/>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Профессиональная квалификационная группа "Общеотраслевые должности служащих третьего уровня"</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 xml:space="preserve">бухгалтер, </w:t>
            </w:r>
            <w:proofErr w:type="spellStart"/>
            <w:r w:rsidRPr="00FB4A22">
              <w:rPr>
                <w:rFonts w:ascii="Times New Roman" w:eastAsiaTheme="minorHAnsi" w:hAnsi="Times New Roman" w:cs="Times New Roman"/>
                <w:sz w:val="18"/>
                <w:szCs w:val="18"/>
                <w:lang w:eastAsia="en-US"/>
              </w:rPr>
              <w:t>документовед</w:t>
            </w:r>
            <w:proofErr w:type="spellEnd"/>
            <w:r w:rsidRPr="00FB4A22">
              <w:rPr>
                <w:rFonts w:ascii="Times New Roman" w:eastAsiaTheme="minorHAnsi" w:hAnsi="Times New Roman" w:cs="Times New Roman"/>
                <w:sz w:val="18"/>
                <w:szCs w:val="18"/>
                <w:lang w:eastAsia="en-US"/>
              </w:rPr>
              <w:t xml:space="preserve">, инженер, инженер-лаборант, лаборант, инженер-программист (программист), электроник, инженер-энергетик, специалист по кадрам, экономист, экономист по бухгалтерскому учету и анализу хозяйственной деятельности, экономист по труду, юрисконсульт, </w:t>
            </w:r>
            <w:proofErr w:type="spellStart"/>
            <w:r w:rsidRPr="00FB4A22">
              <w:rPr>
                <w:rFonts w:ascii="Times New Roman" w:eastAsiaTheme="minorHAnsi" w:hAnsi="Times New Roman" w:cs="Times New Roman"/>
                <w:sz w:val="18"/>
                <w:szCs w:val="18"/>
                <w:lang w:eastAsia="en-US"/>
              </w:rPr>
              <w:t>сурдопереводчик</w:t>
            </w:r>
            <w:proofErr w:type="spellEnd"/>
            <w:r w:rsidRPr="00FB4A22">
              <w:rPr>
                <w:rFonts w:ascii="Times New Roman" w:eastAsiaTheme="minorHAnsi" w:hAnsi="Times New Roman" w:cs="Times New Roman"/>
                <w:sz w:val="18"/>
                <w:szCs w:val="18"/>
                <w:lang w:eastAsia="en-US"/>
              </w:rPr>
              <w:t xml:space="preserve">, инженер по обслуживанию, </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15504</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2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 xml:space="preserve">должности служащих первого квалификационного уровня, по которым может устанавливаться вторая </w:t>
            </w:r>
            <w:proofErr w:type="spellStart"/>
            <w:r w:rsidRPr="00FB4A22">
              <w:rPr>
                <w:rFonts w:ascii="Times New Roman" w:eastAsiaTheme="minorHAnsi" w:hAnsi="Times New Roman" w:cs="Times New Roman"/>
                <w:sz w:val="18"/>
                <w:szCs w:val="18"/>
                <w:lang w:eastAsia="en-US"/>
              </w:rPr>
              <w:t>внутридолжностная</w:t>
            </w:r>
            <w:proofErr w:type="spellEnd"/>
            <w:r w:rsidRPr="00FB4A22">
              <w:rPr>
                <w:rFonts w:ascii="Times New Roman" w:eastAsiaTheme="minorHAnsi" w:hAnsi="Times New Roman" w:cs="Times New Roman"/>
                <w:sz w:val="18"/>
                <w:szCs w:val="18"/>
                <w:lang w:eastAsia="en-US"/>
              </w:rPr>
              <w:t xml:space="preserve"> категория</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15755</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3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 xml:space="preserve">должности служащих первого квалификационного уровня, по которым может устанавливаться первая </w:t>
            </w:r>
            <w:proofErr w:type="spellStart"/>
            <w:r w:rsidRPr="00FB4A22">
              <w:rPr>
                <w:rFonts w:ascii="Times New Roman" w:eastAsiaTheme="minorHAnsi" w:hAnsi="Times New Roman" w:cs="Times New Roman"/>
                <w:sz w:val="18"/>
                <w:szCs w:val="18"/>
                <w:lang w:eastAsia="en-US"/>
              </w:rPr>
              <w:t>внутридолжностная</w:t>
            </w:r>
            <w:proofErr w:type="spellEnd"/>
            <w:r w:rsidRPr="00FB4A22">
              <w:rPr>
                <w:rFonts w:ascii="Times New Roman" w:eastAsiaTheme="minorHAnsi" w:hAnsi="Times New Roman" w:cs="Times New Roman"/>
                <w:sz w:val="18"/>
                <w:szCs w:val="18"/>
                <w:lang w:eastAsia="en-US"/>
              </w:rPr>
              <w:t xml:space="preserve"> категория</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16004</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4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должности служащих, по которым может устанавливаться производное должностное наименование "ведущий"</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16252</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lastRenderedPageBreak/>
              <w:t>5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главные специалисты: в отделах, отделениях, лабораториях, мастерских; заместитель главного бухгалтера</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16504</w:t>
            </w:r>
          </w:p>
        </w:tc>
      </w:tr>
    </w:tbl>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p w:rsidR="00B96658" w:rsidRPr="00FB4A22" w:rsidRDefault="00B96658" w:rsidP="00B96658">
      <w:pPr>
        <w:pStyle w:val="ConsPlusTitle"/>
        <w:ind w:firstLine="709"/>
        <w:contextualSpacing/>
        <w:jc w:val="center"/>
        <w:outlineLvl w:val="2"/>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Минимальные размеры окладов</w:t>
      </w:r>
    </w:p>
    <w:p w:rsidR="00B96658" w:rsidRPr="00FB4A22" w:rsidRDefault="00B96658" w:rsidP="00B96658">
      <w:pPr>
        <w:pStyle w:val="ConsPlusTitle"/>
        <w:ind w:firstLine="709"/>
        <w:contextualSpacing/>
        <w:jc w:val="center"/>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по профессиональной квалификационной группе</w:t>
      </w:r>
    </w:p>
    <w:p w:rsidR="00B96658" w:rsidRPr="00FB4A22" w:rsidRDefault="00B96658" w:rsidP="00B96658">
      <w:pPr>
        <w:pStyle w:val="ConsPlusTitle"/>
        <w:ind w:firstLine="709"/>
        <w:contextualSpacing/>
        <w:jc w:val="center"/>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"Общеотраслевые профессии рабочих первого уровня"</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tbl>
      <w:tblPr>
        <w:tblW w:w="10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8"/>
        <w:gridCol w:w="6809"/>
        <w:gridCol w:w="2154"/>
      </w:tblGrid>
      <w:tr w:rsidR="00B96658" w:rsidRPr="00FB4A22" w:rsidTr="001E7F4E">
        <w:tc>
          <w:tcPr>
            <w:tcW w:w="1408"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Квалификационный уровень</w:t>
            </w:r>
          </w:p>
        </w:tc>
        <w:tc>
          <w:tcPr>
            <w:tcW w:w="6809"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Профессии рабочих, отнесенные к квалификационным уровням</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 xml:space="preserve">Оклады, </w:t>
            </w:r>
          </w:p>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рублей</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 квалификационный уровень</w:t>
            </w:r>
          </w:p>
        </w:tc>
        <w:tc>
          <w:tcPr>
            <w:tcW w:w="6809"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 xml:space="preserve">наименование профессий рабочих, по которым предусмотрено присвоение 1-го, 2-го и 3-го квалификационных разрядов в соответствии с Единым тарифно-квалификационным справочником работ и профессий рабочих (кухонный рабочий, повар, рабочий по комплексному обслуживанию и ремонту зданий, оператор </w:t>
            </w:r>
            <w:proofErr w:type="spellStart"/>
            <w:r w:rsidRPr="00FB4A22">
              <w:rPr>
                <w:rFonts w:ascii="Times New Roman" w:eastAsiaTheme="minorHAnsi" w:hAnsi="Times New Roman" w:cs="Times New Roman"/>
                <w:sz w:val="18"/>
                <w:szCs w:val="18"/>
                <w:lang w:eastAsia="en-US"/>
              </w:rPr>
              <w:t>хлораторной</w:t>
            </w:r>
            <w:proofErr w:type="spellEnd"/>
            <w:r w:rsidRPr="00FB4A22">
              <w:rPr>
                <w:rFonts w:ascii="Times New Roman" w:eastAsiaTheme="minorHAnsi" w:hAnsi="Times New Roman" w:cs="Times New Roman"/>
                <w:sz w:val="18"/>
                <w:szCs w:val="18"/>
                <w:lang w:eastAsia="en-US"/>
              </w:rPr>
              <w:t xml:space="preserve"> установки, машинист по стирке и ремонту спецодежды, машинист (кочегар) котельной, обувщик по ремонту обуви, подсобный рабочий, слесарь-ремонтник, слесарь-сантехник, столяр, плотник, швея, электромонтер по ремонту и обслуживанию электрооборудования, слесарь-электрик по ремонту электрооборудования);</w:t>
            </w:r>
          </w:p>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грузчик, уборщик служебных помещений, дворник, уборщик территории, гардеробщик, сторож (вахтер), кладовщик, кастелянша, оператор газовой котельной-вахтер</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13338</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2 квалификационный уровень</w:t>
            </w:r>
          </w:p>
        </w:tc>
        <w:tc>
          <w:tcPr>
            <w:tcW w:w="6809"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профессии рабочих, отнесенные к первому квалификационному уровню, при выполнении работ по профессии с производным наименованием "старший"</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13836</w:t>
            </w:r>
          </w:p>
        </w:tc>
      </w:tr>
    </w:tbl>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p w:rsidR="00B96658" w:rsidRPr="00FB4A22" w:rsidRDefault="00B96658" w:rsidP="00B96658">
      <w:pPr>
        <w:pStyle w:val="ConsPlusTitle"/>
        <w:ind w:firstLine="709"/>
        <w:contextualSpacing/>
        <w:jc w:val="center"/>
        <w:outlineLvl w:val="2"/>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Минимальные размеры окладов</w:t>
      </w:r>
    </w:p>
    <w:p w:rsidR="00B96658" w:rsidRPr="00FB4A22" w:rsidRDefault="00B96658" w:rsidP="00B96658">
      <w:pPr>
        <w:pStyle w:val="ConsPlusTitle"/>
        <w:ind w:firstLine="709"/>
        <w:contextualSpacing/>
        <w:jc w:val="center"/>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по профессиональной квалификационной группе</w:t>
      </w:r>
    </w:p>
    <w:p w:rsidR="00B96658" w:rsidRPr="00FB4A22" w:rsidRDefault="00B96658" w:rsidP="00B96658">
      <w:pPr>
        <w:pStyle w:val="ConsPlusTitle"/>
        <w:ind w:firstLine="709"/>
        <w:contextualSpacing/>
        <w:jc w:val="center"/>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"Общеотраслевые профессии рабочих второго уровня"</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tbl>
      <w:tblPr>
        <w:tblW w:w="10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8"/>
        <w:gridCol w:w="6951"/>
        <w:gridCol w:w="2154"/>
      </w:tblGrid>
      <w:tr w:rsidR="00B96658" w:rsidRPr="00FB4A22" w:rsidTr="001E7F4E">
        <w:tc>
          <w:tcPr>
            <w:tcW w:w="1408"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Квалификационный уровень</w:t>
            </w:r>
          </w:p>
        </w:tc>
        <w:tc>
          <w:tcPr>
            <w:tcW w:w="6951"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Профессии рабочих, отнесенные</w:t>
            </w:r>
          </w:p>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к квалификационным уровням</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Оклады,</w:t>
            </w:r>
          </w:p>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 xml:space="preserve"> рублей</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 квалификационный уровень</w:t>
            </w:r>
          </w:p>
        </w:tc>
        <w:tc>
          <w:tcPr>
            <w:tcW w:w="6951"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наименование профессий рабочих, по которым предусмотрено присвоение 4-го и 5-го квалификационных разрядов в соответствии с Единым тарифно-квалификационным справочником работ и профессий рабочих (машинист (кочегар) котельной, оператор электронно-вычислительных и вычислительных машин); водитель автомобиля</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14336</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2 квалификационный уровень</w:t>
            </w:r>
          </w:p>
        </w:tc>
        <w:tc>
          <w:tcPr>
            <w:tcW w:w="6951"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наименование профессий рабочих, по которым предусмотрено присвоение 6-го и 7-го квалификационных разрядов в соответствии с Единым тарифно-квалификационным справочником работ и профессий рабочих</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14837</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3 квалификационный уровень</w:t>
            </w:r>
          </w:p>
        </w:tc>
        <w:tc>
          <w:tcPr>
            <w:tcW w:w="6951"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наименование профессий рабочих, по которым предусмотрено присвоение 8-го квалификационного разряда в соответствии с Единым тарифно-квалификационным справочником работ и профессий рабочих</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15335</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4 квалификационный уровень</w:t>
            </w:r>
          </w:p>
        </w:tc>
        <w:tc>
          <w:tcPr>
            <w:tcW w:w="6951"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наименование профессий рабочих, предусмотренных 1 - 3 квалификационными уровнями настоящей ПКГ, выполняющих важные (особо важные) и ответственные (особо ответственные) работы &lt;*&gt;</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15835</w:t>
            </w:r>
          </w:p>
        </w:tc>
      </w:tr>
    </w:tbl>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&lt;*&gt; Перечень рабочих, выполняющих важные (особо важные) и ответственные (особо ответственные) работы:</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водители автобусов, специальных легковых автомобилей ("Медпомощь" и др.), легковых автомобилей, занятых перевозкой обучающихся (детей, воспитанников), участников художественных коллективов для культурного обслуживания населения;</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повар, выполняющий обязанности заведующего производством (шеф-повара) при отсутствии в штате организации такой должности;</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рабочий, выполняющий станочные работы по обработке металла и других материалов резанием на металлообрабатывающих станках (токарь, фрезеровщик, шлифовщик и др.), работы по холодной штамповке металла и др. материалов, работы по изготовлению и ремонту, наладке инструмента, технологической оснастке контрольно-измерительных приборов, принимающий непосредственное участие в учебном процессе.</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p w:rsidR="00B96658" w:rsidRPr="00FB4A22" w:rsidRDefault="00B96658" w:rsidP="00B96658">
      <w:pPr>
        <w:pStyle w:val="ConsPlusTitle"/>
        <w:ind w:firstLine="709"/>
        <w:contextualSpacing/>
        <w:jc w:val="center"/>
        <w:outlineLvl w:val="2"/>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Профессиональные квалификационные группы должностей</w:t>
      </w:r>
    </w:p>
    <w:p w:rsidR="00B96658" w:rsidRPr="00FB4A22" w:rsidRDefault="00B96658" w:rsidP="00B96658">
      <w:pPr>
        <w:pStyle w:val="ConsPlusTitle"/>
        <w:ind w:firstLine="709"/>
        <w:contextualSpacing/>
        <w:jc w:val="center"/>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lastRenderedPageBreak/>
        <w:t>медицинских и фармацевтических работников</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p w:rsidR="00B96658" w:rsidRPr="00FB4A22" w:rsidRDefault="00B96658" w:rsidP="00B96658">
      <w:pPr>
        <w:pStyle w:val="ConsPlusTitle"/>
        <w:ind w:firstLine="709"/>
        <w:contextualSpacing/>
        <w:jc w:val="center"/>
        <w:outlineLvl w:val="3"/>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Профессиональная квалификационная группа</w:t>
      </w:r>
    </w:p>
    <w:p w:rsidR="00B96658" w:rsidRPr="00FB4A22" w:rsidRDefault="00B96658" w:rsidP="00B96658">
      <w:pPr>
        <w:pStyle w:val="ConsPlusTitle"/>
        <w:ind w:firstLine="709"/>
        <w:contextualSpacing/>
        <w:jc w:val="center"/>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"Медицинский и фармацевтический персонал первого уровня"</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tbl>
      <w:tblPr>
        <w:tblW w:w="10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8"/>
        <w:gridCol w:w="6667"/>
        <w:gridCol w:w="2154"/>
      </w:tblGrid>
      <w:tr w:rsidR="00B96658" w:rsidRPr="00FB4A22" w:rsidTr="001E7F4E">
        <w:tc>
          <w:tcPr>
            <w:tcW w:w="1408"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Квалификационный уровень</w:t>
            </w:r>
          </w:p>
        </w:tc>
        <w:tc>
          <w:tcPr>
            <w:tcW w:w="6667"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Должности служащих, отнесенные</w:t>
            </w:r>
          </w:p>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к квалификационным уровням</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 xml:space="preserve">Оклады (должностные оклады), </w:t>
            </w:r>
          </w:p>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рублей</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младшая медицинская сестра</w:t>
            </w:r>
          </w:p>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(по уходу за больными), санитарка</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13338</w:t>
            </w:r>
          </w:p>
        </w:tc>
      </w:tr>
    </w:tbl>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p w:rsidR="00B96658" w:rsidRPr="00FB4A22" w:rsidRDefault="00B96658" w:rsidP="00B96658">
      <w:pPr>
        <w:pStyle w:val="ConsPlusTitle"/>
        <w:ind w:firstLine="709"/>
        <w:contextualSpacing/>
        <w:jc w:val="center"/>
        <w:outlineLvl w:val="3"/>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Профессиональная квалификационная группа</w:t>
      </w:r>
    </w:p>
    <w:p w:rsidR="00B96658" w:rsidRPr="00FB4A22" w:rsidRDefault="00B96658" w:rsidP="00B96658">
      <w:pPr>
        <w:pStyle w:val="ConsPlusTitle"/>
        <w:ind w:firstLine="709"/>
        <w:contextualSpacing/>
        <w:jc w:val="center"/>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"Средний медицинский и фармацевтический персонал"</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tbl>
      <w:tblPr>
        <w:tblW w:w="10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8"/>
        <w:gridCol w:w="6667"/>
        <w:gridCol w:w="2154"/>
      </w:tblGrid>
      <w:tr w:rsidR="00B96658" w:rsidRPr="00FB4A22" w:rsidTr="001E7F4E">
        <w:tc>
          <w:tcPr>
            <w:tcW w:w="1408"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Квалификационный уровень</w:t>
            </w:r>
          </w:p>
        </w:tc>
        <w:tc>
          <w:tcPr>
            <w:tcW w:w="6667"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Должности служащих, отнесенные</w:t>
            </w:r>
          </w:p>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к квалификационным уровням</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 xml:space="preserve">Оклады (должностные оклады), </w:t>
            </w:r>
          </w:p>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рублей</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инструктор по лечебной физкультуре</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13338</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2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медицинская сестра диетическая</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13585</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3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медицинская сестра, медицинская сестра по массажу, зубной техник</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13836</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4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зубной врач, фельдшер</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14087</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5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старшая медицинская сестра (фельдшер), заведующий медпунктом - фельдшер (медицинская сестра)</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14336</w:t>
            </w:r>
          </w:p>
        </w:tc>
      </w:tr>
    </w:tbl>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p w:rsidR="00B96658" w:rsidRPr="00FB4A22" w:rsidRDefault="00B96658" w:rsidP="00B96658">
      <w:pPr>
        <w:pStyle w:val="ConsPlusTitle"/>
        <w:ind w:firstLine="709"/>
        <w:contextualSpacing/>
        <w:jc w:val="center"/>
        <w:outlineLvl w:val="3"/>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Профессиональная квалификационная группа</w:t>
      </w:r>
    </w:p>
    <w:p w:rsidR="00B96658" w:rsidRPr="00FB4A22" w:rsidRDefault="00B96658" w:rsidP="00B96658">
      <w:pPr>
        <w:pStyle w:val="ConsPlusTitle"/>
        <w:ind w:firstLine="709"/>
        <w:contextualSpacing/>
        <w:jc w:val="center"/>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"Врачи и провизоры"</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tbl>
      <w:tblPr>
        <w:tblW w:w="10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8"/>
        <w:gridCol w:w="6667"/>
        <w:gridCol w:w="2154"/>
      </w:tblGrid>
      <w:tr w:rsidR="00B96658" w:rsidRPr="00FB4A22" w:rsidTr="001E7F4E">
        <w:tc>
          <w:tcPr>
            <w:tcW w:w="1408"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Квалификационный уровень</w:t>
            </w:r>
          </w:p>
        </w:tc>
        <w:tc>
          <w:tcPr>
            <w:tcW w:w="6667"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Должности служащих, отнесенные к квалификационным уровням</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 xml:space="preserve">Оклады (должностные оклады), </w:t>
            </w:r>
          </w:p>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рублей</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2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врачи-специалисты &lt;**&gt;</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20 003</w:t>
            </w:r>
          </w:p>
        </w:tc>
      </w:tr>
    </w:tbl>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&lt;**&gt; Кроме врачей-специалистов, отнесенных к 3 и 4 квалифицированным уровням.</w:t>
      </w:r>
    </w:p>
    <w:p w:rsidR="00B96658" w:rsidRPr="00FB4A22" w:rsidRDefault="00B96658" w:rsidP="00B96658">
      <w:pPr>
        <w:pStyle w:val="ConsPlusTitle"/>
        <w:ind w:firstLine="709"/>
        <w:contextualSpacing/>
        <w:jc w:val="center"/>
        <w:outlineLvl w:val="2"/>
        <w:rPr>
          <w:rFonts w:ascii="Times New Roman" w:eastAsiaTheme="minorHAnsi" w:hAnsi="Times New Roman" w:cs="Times New Roman"/>
          <w:b w:val="0"/>
          <w:sz w:val="18"/>
          <w:szCs w:val="18"/>
          <w:lang w:eastAsia="en-US"/>
        </w:rPr>
      </w:pPr>
    </w:p>
    <w:p w:rsidR="00B96658" w:rsidRPr="00FB4A22" w:rsidRDefault="00B96658" w:rsidP="00B96658">
      <w:pPr>
        <w:pStyle w:val="ConsPlusTitle"/>
        <w:ind w:firstLine="709"/>
        <w:contextualSpacing/>
        <w:jc w:val="center"/>
        <w:outlineLvl w:val="2"/>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Профессиональные квалификационные группы</w:t>
      </w:r>
    </w:p>
    <w:p w:rsidR="00B96658" w:rsidRPr="00FB4A22" w:rsidRDefault="00B96658" w:rsidP="00B96658">
      <w:pPr>
        <w:pStyle w:val="ConsPlusTitle"/>
        <w:ind w:firstLine="709"/>
        <w:contextualSpacing/>
        <w:jc w:val="center"/>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профессий рабочих культуры, искусства и кинематографии</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tbl>
      <w:tblPr>
        <w:tblW w:w="10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8"/>
        <w:gridCol w:w="6667"/>
        <w:gridCol w:w="2159"/>
        <w:gridCol w:w="11"/>
      </w:tblGrid>
      <w:tr w:rsidR="00B96658" w:rsidRPr="00FB4A22" w:rsidTr="001E7F4E">
        <w:trPr>
          <w:gridAfter w:val="1"/>
          <w:wAfter w:w="11" w:type="dxa"/>
        </w:trPr>
        <w:tc>
          <w:tcPr>
            <w:tcW w:w="1408"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 xml:space="preserve">Квалификационные уровни </w:t>
            </w:r>
          </w:p>
        </w:tc>
        <w:tc>
          <w:tcPr>
            <w:tcW w:w="6667"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Профессии рабочих, отнесенные</w:t>
            </w:r>
          </w:p>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к квалификационным уровням ПКГ</w:t>
            </w:r>
          </w:p>
        </w:tc>
        <w:tc>
          <w:tcPr>
            <w:tcW w:w="2159"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 xml:space="preserve">Оклады, </w:t>
            </w:r>
          </w:p>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Рублей</w:t>
            </w:r>
          </w:p>
        </w:tc>
      </w:tr>
      <w:tr w:rsidR="00B96658" w:rsidRPr="00FB4A22" w:rsidTr="001E7F4E">
        <w:tc>
          <w:tcPr>
            <w:tcW w:w="10245" w:type="dxa"/>
            <w:gridSpan w:val="4"/>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Профессиональная квалификационная группа "Профессии рабочих культуры, искусства и кинематографии первого уровня"</w:t>
            </w:r>
          </w:p>
        </w:tc>
      </w:tr>
      <w:tr w:rsidR="00B96658" w:rsidRPr="00FB4A22" w:rsidTr="001E7F4E">
        <w:trPr>
          <w:gridAfter w:val="1"/>
          <w:wAfter w:w="11" w:type="dxa"/>
        </w:trPr>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 xml:space="preserve">1 </w:t>
            </w:r>
            <w:r w:rsidRPr="00FB4A22">
              <w:rPr>
                <w:rFonts w:ascii="Times New Roman" w:eastAsiaTheme="minorHAnsi" w:hAnsi="Times New Roman" w:cs="Times New Roman"/>
                <w:sz w:val="18"/>
                <w:szCs w:val="18"/>
                <w:lang w:eastAsia="en-US"/>
              </w:rPr>
              <w:lastRenderedPageBreak/>
              <w:t>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lastRenderedPageBreak/>
              <w:t>машинист сцены, осветитель, костюмер</w:t>
            </w:r>
          </w:p>
        </w:tc>
        <w:tc>
          <w:tcPr>
            <w:tcW w:w="2159"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13338</w:t>
            </w:r>
          </w:p>
        </w:tc>
      </w:tr>
      <w:tr w:rsidR="00B96658" w:rsidRPr="00FB4A22" w:rsidTr="001E7F4E">
        <w:tc>
          <w:tcPr>
            <w:tcW w:w="10245" w:type="dxa"/>
            <w:gridSpan w:val="4"/>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lastRenderedPageBreak/>
              <w:t>Профессиональная квалификационная группа "Профессии рабочих культуры, искусства и кинематографии второго уровня"</w:t>
            </w:r>
          </w:p>
        </w:tc>
      </w:tr>
      <w:tr w:rsidR="00B96658" w:rsidRPr="00FB4A22" w:rsidTr="001E7F4E">
        <w:trPr>
          <w:gridAfter w:val="1"/>
          <w:wAfter w:w="11" w:type="dxa"/>
        </w:trPr>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настройщик пианино и роялей 4 - 8 разрядов в соответствии с Единым тарифно-квалификационным справочником работ и профессий рабочих</w:t>
            </w:r>
          </w:p>
        </w:tc>
        <w:tc>
          <w:tcPr>
            <w:tcW w:w="2159"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13585</w:t>
            </w:r>
          </w:p>
        </w:tc>
      </w:tr>
    </w:tbl>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p w:rsidR="00B96658" w:rsidRPr="00FB4A22" w:rsidRDefault="00B96658" w:rsidP="00B96658">
      <w:pPr>
        <w:pStyle w:val="ConsPlusTitle"/>
        <w:ind w:firstLine="709"/>
        <w:contextualSpacing/>
        <w:jc w:val="center"/>
        <w:outlineLvl w:val="2"/>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Профессиональные квалификационные группы должностей</w:t>
      </w:r>
    </w:p>
    <w:p w:rsidR="00B96658" w:rsidRPr="00FB4A22" w:rsidRDefault="00B96658" w:rsidP="00B96658">
      <w:pPr>
        <w:pStyle w:val="ConsPlusTitle"/>
        <w:ind w:firstLine="709"/>
        <w:contextualSpacing/>
        <w:jc w:val="center"/>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работников культуры, искусства и кинематографии</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tbl>
      <w:tblPr>
        <w:tblW w:w="10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4390"/>
        <w:gridCol w:w="2154"/>
      </w:tblGrid>
      <w:tr w:rsidR="00B96658" w:rsidRPr="00FB4A22" w:rsidTr="001E7F4E">
        <w:tc>
          <w:tcPr>
            <w:tcW w:w="3685"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Профессиональные квалификационные группы</w:t>
            </w:r>
          </w:p>
        </w:tc>
        <w:tc>
          <w:tcPr>
            <w:tcW w:w="4390"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Профессии служащих, отнесенные к профессиональным квалификационным группам</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 xml:space="preserve">Оклады, </w:t>
            </w:r>
          </w:p>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Рублей</w:t>
            </w:r>
          </w:p>
        </w:tc>
      </w:tr>
      <w:tr w:rsidR="00B96658" w:rsidRPr="00FB4A22" w:rsidTr="001E7F4E">
        <w:tc>
          <w:tcPr>
            <w:tcW w:w="3685"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Профессиональная квалификационная группа "Должности работников культуры, искусства и кинематографии среднего звена"</w:t>
            </w:r>
          </w:p>
        </w:tc>
        <w:tc>
          <w:tcPr>
            <w:tcW w:w="4390"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заведующий костюмерной</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13836</w:t>
            </w:r>
          </w:p>
        </w:tc>
      </w:tr>
      <w:tr w:rsidR="00B96658" w:rsidRPr="00FB4A22" w:rsidTr="001E7F4E">
        <w:tc>
          <w:tcPr>
            <w:tcW w:w="3685"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Профессиональная квалификационная группа "Должности работников культуры, искусства и кинематографии ведущего звена"</w:t>
            </w:r>
          </w:p>
        </w:tc>
        <w:tc>
          <w:tcPr>
            <w:tcW w:w="4390"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художник-постановщик, библиотекарь, художник по свету, звукооператор</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14087</w:t>
            </w:r>
          </w:p>
        </w:tc>
      </w:tr>
      <w:tr w:rsidR="00B96658" w:rsidRPr="00FB4A22" w:rsidTr="001E7F4E">
        <w:tc>
          <w:tcPr>
            <w:tcW w:w="3685"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Профессиональная квалификационная группа "Должности руководящего состава"</w:t>
            </w:r>
          </w:p>
        </w:tc>
        <w:tc>
          <w:tcPr>
            <w:tcW w:w="4390"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режиссер (дирижер, балетмейстер, хормейстер), звукорежиссер</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14336</w:t>
            </w:r>
          </w:p>
        </w:tc>
      </w:tr>
    </w:tbl>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p w:rsidR="00B96658" w:rsidRPr="00FB4A22" w:rsidRDefault="00B96658" w:rsidP="00B96658">
      <w:pPr>
        <w:pStyle w:val="ConsPlusTitle"/>
        <w:ind w:firstLine="709"/>
        <w:contextualSpacing/>
        <w:jc w:val="center"/>
        <w:outlineLvl w:val="2"/>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Профессиональные квалификационные группы</w:t>
      </w:r>
    </w:p>
    <w:p w:rsidR="00B96658" w:rsidRPr="00FB4A22" w:rsidRDefault="00B96658" w:rsidP="00B96658">
      <w:pPr>
        <w:pStyle w:val="ConsPlusTitle"/>
        <w:ind w:firstLine="709"/>
        <w:contextualSpacing/>
        <w:jc w:val="center"/>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должностей работников физической культуры и спорта</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p w:rsidR="00B96658" w:rsidRPr="00FB4A22" w:rsidRDefault="00B96658" w:rsidP="00B96658">
      <w:pPr>
        <w:pStyle w:val="ConsPlusTitle"/>
        <w:ind w:firstLine="709"/>
        <w:contextualSpacing/>
        <w:jc w:val="center"/>
        <w:outlineLvl w:val="3"/>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Профессиональные квалификационные группы должностей</w:t>
      </w:r>
    </w:p>
    <w:p w:rsidR="00B96658" w:rsidRPr="00FB4A22" w:rsidRDefault="00B96658" w:rsidP="00B96658">
      <w:pPr>
        <w:pStyle w:val="ConsPlusTitle"/>
        <w:ind w:firstLine="709"/>
        <w:contextualSpacing/>
        <w:jc w:val="center"/>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работников физической культуры и спорта первого уровня</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tbl>
      <w:tblPr>
        <w:tblW w:w="10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8"/>
        <w:gridCol w:w="6667"/>
        <w:gridCol w:w="2154"/>
      </w:tblGrid>
      <w:tr w:rsidR="00B96658" w:rsidRPr="00FB4A22" w:rsidTr="001E7F4E">
        <w:tc>
          <w:tcPr>
            <w:tcW w:w="1408"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 xml:space="preserve">Квалификационные уровни </w:t>
            </w:r>
          </w:p>
        </w:tc>
        <w:tc>
          <w:tcPr>
            <w:tcW w:w="6667"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Должности служащих, отнесенные к квалификационным уровням</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 xml:space="preserve">Оклады (должностные оклады), </w:t>
            </w:r>
          </w:p>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Рублей</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дежурный по спортивному залу</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13 338</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2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спортивный судья, спортсмен, спортсмен-ведущий</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13585</w:t>
            </w:r>
          </w:p>
        </w:tc>
      </w:tr>
    </w:tbl>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p w:rsidR="00B96658" w:rsidRPr="00FB4A22" w:rsidRDefault="00B96658" w:rsidP="00B96658">
      <w:pPr>
        <w:pStyle w:val="ConsPlusTitle"/>
        <w:ind w:firstLine="709"/>
        <w:contextualSpacing/>
        <w:jc w:val="center"/>
        <w:outlineLvl w:val="3"/>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Профессиональные квалификационные группы должностей</w:t>
      </w:r>
    </w:p>
    <w:p w:rsidR="00B96658" w:rsidRPr="00FB4A22" w:rsidRDefault="00B96658" w:rsidP="00B96658">
      <w:pPr>
        <w:pStyle w:val="ConsPlusTitle"/>
        <w:ind w:firstLine="709"/>
        <w:contextualSpacing/>
        <w:jc w:val="center"/>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работников физической культуры и спорта второго уровня</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tbl>
      <w:tblPr>
        <w:tblW w:w="10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8"/>
        <w:gridCol w:w="6667"/>
        <w:gridCol w:w="2154"/>
      </w:tblGrid>
      <w:tr w:rsidR="00B96658" w:rsidRPr="00FB4A22" w:rsidTr="001E7F4E">
        <w:tc>
          <w:tcPr>
            <w:tcW w:w="1408"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Квалификационные уровни</w:t>
            </w:r>
          </w:p>
        </w:tc>
        <w:tc>
          <w:tcPr>
            <w:tcW w:w="6667"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Должности служащих, отнесенные к квалификационным уровням</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Оклады (должностные оклады), ставки заработной платы, рублей</w:t>
            </w:r>
          </w:p>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инструктор по спорту, спортсмен-инструктор, техник по эксплуатации и ремонту спортивной техники</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13836</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2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инструктор-методист физкультурно-спортивных организаций, тренер, тренер-преподаватель по адаптивной физической культуре, хореограф</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14087</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lastRenderedPageBreak/>
              <w:t>3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начальник клуба (спортивного спортивно-технического, стрелково-спортивного), тренер-преподаватель по физической культуре</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14336</w:t>
            </w:r>
          </w:p>
        </w:tc>
      </w:tr>
    </w:tbl>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p w:rsidR="00B96658" w:rsidRPr="00FB4A22" w:rsidRDefault="00B96658" w:rsidP="00B96658">
      <w:pPr>
        <w:pStyle w:val="ConsPlusTitle"/>
        <w:ind w:firstLine="709"/>
        <w:contextualSpacing/>
        <w:jc w:val="center"/>
        <w:outlineLvl w:val="3"/>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Профессиональные квалификационные группы должностей</w:t>
      </w:r>
    </w:p>
    <w:p w:rsidR="00B96658" w:rsidRPr="00FB4A22" w:rsidRDefault="00B96658" w:rsidP="00B96658">
      <w:pPr>
        <w:pStyle w:val="ConsPlusTitle"/>
        <w:ind w:firstLine="709"/>
        <w:contextualSpacing/>
        <w:jc w:val="center"/>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работников физической культуры и спорта третьего уровня</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tbl>
      <w:tblPr>
        <w:tblW w:w="10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8"/>
        <w:gridCol w:w="6667"/>
        <w:gridCol w:w="2154"/>
      </w:tblGrid>
      <w:tr w:rsidR="00B96658" w:rsidRPr="00FB4A22" w:rsidTr="001E7F4E">
        <w:tc>
          <w:tcPr>
            <w:tcW w:w="1408"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Квалификационный уровень</w:t>
            </w:r>
          </w:p>
        </w:tc>
        <w:tc>
          <w:tcPr>
            <w:tcW w:w="6667"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Должности служащих, отнесенные к квалификационным уровням</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Оклады (должностные оклады),</w:t>
            </w:r>
          </w:p>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Рублей</w:t>
            </w:r>
          </w:p>
        </w:tc>
      </w:tr>
      <w:tr w:rsidR="00B96658" w:rsidRPr="00FB4A22" w:rsidTr="001E7F4E">
        <w:tc>
          <w:tcPr>
            <w:tcW w:w="14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 квалификационный уровень</w:t>
            </w:r>
          </w:p>
        </w:tc>
        <w:tc>
          <w:tcPr>
            <w:tcW w:w="6667"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начальник отдела (по виду или группе видов спорта)</w:t>
            </w:r>
          </w:p>
        </w:tc>
        <w:tc>
          <w:tcPr>
            <w:tcW w:w="2154"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15421</w:t>
            </w:r>
          </w:p>
        </w:tc>
      </w:tr>
    </w:tbl>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p w:rsidR="00B96658" w:rsidRPr="00FB4A22" w:rsidRDefault="00B96658" w:rsidP="00B96658">
      <w:pPr>
        <w:pStyle w:val="ConsPlusNormal"/>
        <w:ind w:firstLine="709"/>
        <w:contextualSpacing/>
        <w:jc w:val="right"/>
        <w:outlineLvl w:val="1"/>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Приложение 2</w:t>
      </w:r>
    </w:p>
    <w:p w:rsidR="00B96658" w:rsidRPr="00FB4A22" w:rsidRDefault="00B96658" w:rsidP="00B96658">
      <w:pPr>
        <w:pStyle w:val="ConsPlusNormal"/>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к Примерному положению об оплате труда</w:t>
      </w:r>
    </w:p>
    <w:p w:rsidR="00B96658" w:rsidRPr="00FB4A22" w:rsidRDefault="00B96658" w:rsidP="00B96658">
      <w:pPr>
        <w:pStyle w:val="ConsPlusNormal"/>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 xml:space="preserve">работников муниципальных бюджетных и автономных </w:t>
      </w:r>
    </w:p>
    <w:p w:rsidR="00B96658" w:rsidRPr="00FB4A22" w:rsidRDefault="00B96658" w:rsidP="00B96658">
      <w:pPr>
        <w:pStyle w:val="ConsPlusNormal"/>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 xml:space="preserve">учреждений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Брянской области,</w:t>
      </w:r>
    </w:p>
    <w:p w:rsidR="00B96658" w:rsidRPr="00FB4A22" w:rsidRDefault="00B96658" w:rsidP="00B96658">
      <w:pPr>
        <w:pStyle w:val="ConsPlusNormal"/>
        <w:ind w:firstLine="709"/>
        <w:contextualSpacing/>
        <w:jc w:val="right"/>
        <w:rPr>
          <w:rFonts w:ascii="Times New Roman" w:eastAsiaTheme="minorHAnsi" w:hAnsi="Times New Roman" w:cs="Times New Roman"/>
          <w:sz w:val="18"/>
          <w:szCs w:val="18"/>
          <w:lang w:eastAsia="en-US"/>
        </w:rPr>
      </w:pPr>
      <w:r w:rsidRPr="00FB4A22">
        <w:rPr>
          <w:rFonts w:ascii="Times New Roman" w:hAnsi="Times New Roman" w:cs="Times New Roman"/>
          <w:sz w:val="18"/>
          <w:szCs w:val="18"/>
        </w:rPr>
        <w:t>осуществляющих образовательную деятельность</w:t>
      </w:r>
    </w:p>
    <w:p w:rsidR="00B96658" w:rsidRPr="00FB4A22" w:rsidRDefault="00B96658" w:rsidP="00B96658">
      <w:pPr>
        <w:pStyle w:val="ConsPlusNormal"/>
        <w:ind w:firstLine="709"/>
        <w:contextualSpacing/>
        <w:jc w:val="both"/>
        <w:rPr>
          <w:rFonts w:ascii="Times New Roman" w:eastAsiaTheme="minorHAnsi" w:hAnsi="Times New Roman" w:cs="Times New Roman"/>
          <w:sz w:val="18"/>
          <w:szCs w:val="18"/>
          <w:lang w:eastAsia="en-US"/>
        </w:rPr>
      </w:pPr>
    </w:p>
    <w:p w:rsidR="00B96658" w:rsidRPr="00FB4A22" w:rsidRDefault="00B96658" w:rsidP="00B96658">
      <w:pPr>
        <w:pStyle w:val="ConsPlusTitle"/>
        <w:ind w:firstLine="709"/>
        <w:contextualSpacing/>
        <w:jc w:val="center"/>
        <w:rPr>
          <w:rFonts w:ascii="Times New Roman" w:eastAsiaTheme="minorHAnsi" w:hAnsi="Times New Roman" w:cs="Times New Roman"/>
          <w:b w:val="0"/>
          <w:bCs/>
          <w:sz w:val="18"/>
          <w:szCs w:val="18"/>
          <w:lang w:eastAsia="en-US"/>
        </w:rPr>
      </w:pPr>
      <w:bookmarkStart w:id="12" w:name="P651"/>
      <w:bookmarkEnd w:id="12"/>
      <w:r w:rsidRPr="00FB4A22">
        <w:rPr>
          <w:rFonts w:ascii="Times New Roman" w:eastAsiaTheme="minorHAnsi" w:hAnsi="Times New Roman" w:cs="Times New Roman"/>
          <w:b w:val="0"/>
          <w:sz w:val="18"/>
          <w:szCs w:val="18"/>
          <w:lang w:eastAsia="en-US"/>
        </w:rPr>
        <w:t>Минимальные размеры окладов (должностных окладов)</w:t>
      </w:r>
    </w:p>
    <w:p w:rsidR="00B96658" w:rsidRPr="00FB4A22" w:rsidRDefault="00B96658" w:rsidP="00B96658">
      <w:pPr>
        <w:pStyle w:val="ConsPlusTitle"/>
        <w:ind w:firstLine="709"/>
        <w:contextualSpacing/>
        <w:jc w:val="center"/>
        <w:rPr>
          <w:rFonts w:ascii="Times New Roman" w:eastAsiaTheme="minorHAnsi" w:hAnsi="Times New Roman" w:cs="Times New Roman"/>
          <w:b w:val="0"/>
          <w:bCs/>
          <w:sz w:val="18"/>
          <w:szCs w:val="18"/>
          <w:lang w:eastAsia="en-US"/>
        </w:rPr>
      </w:pPr>
      <w:r w:rsidRPr="00FB4A22">
        <w:rPr>
          <w:rFonts w:ascii="Times New Roman" w:eastAsiaTheme="minorHAnsi" w:hAnsi="Times New Roman" w:cs="Times New Roman"/>
          <w:b w:val="0"/>
          <w:sz w:val="18"/>
          <w:szCs w:val="18"/>
          <w:lang w:eastAsia="en-US"/>
        </w:rPr>
        <w:t>по отдельным должностям педагогических работников, рабочих и служащих, не включенным в профессиональные квалификационные группы</w:t>
      </w:r>
    </w:p>
    <w:p w:rsidR="00B96658" w:rsidRPr="00FB4A22" w:rsidRDefault="00B96658" w:rsidP="00B96658">
      <w:pPr>
        <w:pStyle w:val="ConsPlusTitle"/>
        <w:ind w:firstLine="709"/>
        <w:contextualSpacing/>
        <w:jc w:val="center"/>
        <w:rPr>
          <w:rFonts w:ascii="Times New Roman" w:eastAsiaTheme="minorHAnsi" w:hAnsi="Times New Roman" w:cs="Times New Roman"/>
          <w:b w:val="0"/>
          <w:sz w:val="18"/>
          <w:szCs w:val="1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08"/>
        <w:gridCol w:w="2665"/>
      </w:tblGrid>
      <w:tr w:rsidR="00B96658" w:rsidRPr="00FB4A22" w:rsidTr="001E7F4E">
        <w:tc>
          <w:tcPr>
            <w:tcW w:w="7508"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 xml:space="preserve">Должности педагогических работников, </w:t>
            </w:r>
          </w:p>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рабочих и служащих</w:t>
            </w:r>
          </w:p>
        </w:tc>
        <w:tc>
          <w:tcPr>
            <w:tcW w:w="2665"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 xml:space="preserve">Оклады (должностные оклады), </w:t>
            </w:r>
          </w:p>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Рублей</w:t>
            </w:r>
          </w:p>
        </w:tc>
      </w:tr>
      <w:tr w:rsidR="00B96658" w:rsidRPr="00FB4A22" w:rsidTr="001E7F4E">
        <w:tc>
          <w:tcPr>
            <w:tcW w:w="75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Бригадир (на правах управляющего) учебного хозяйства;</w:t>
            </w:r>
          </w:p>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закройщик, занятый в учебно-производственных мастерских (ателье) образовательных организаций, принимающий непосредственное участие в учебном процессе</w:t>
            </w:r>
          </w:p>
        </w:tc>
        <w:tc>
          <w:tcPr>
            <w:tcW w:w="2665"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14168</w:t>
            </w:r>
          </w:p>
        </w:tc>
      </w:tr>
      <w:tr w:rsidR="00B96658" w:rsidRPr="00FB4A22" w:rsidTr="001E7F4E">
        <w:tc>
          <w:tcPr>
            <w:tcW w:w="75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Заведующий библиотекой, старший инструктор-методист физической культуры, главный режиссер, художественный руководитель</w:t>
            </w:r>
          </w:p>
        </w:tc>
        <w:tc>
          <w:tcPr>
            <w:tcW w:w="2665"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15003</w:t>
            </w:r>
          </w:p>
        </w:tc>
      </w:tr>
      <w:tr w:rsidR="00B96658" w:rsidRPr="00FB4A22" w:rsidTr="001E7F4E">
        <w:tc>
          <w:tcPr>
            <w:tcW w:w="75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Заведующий производственной практикой</w:t>
            </w:r>
          </w:p>
        </w:tc>
        <w:tc>
          <w:tcPr>
            <w:tcW w:w="2665"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20003</w:t>
            </w:r>
          </w:p>
        </w:tc>
      </w:tr>
      <w:tr w:rsidR="00B96658" w:rsidRPr="00FB4A22" w:rsidTr="001E7F4E">
        <w:tc>
          <w:tcPr>
            <w:tcW w:w="75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Специалист по охране труда</w:t>
            </w:r>
          </w:p>
        </w:tc>
        <w:tc>
          <w:tcPr>
            <w:tcW w:w="2665"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14503</w:t>
            </w:r>
          </w:p>
        </w:tc>
      </w:tr>
      <w:tr w:rsidR="00B96658" w:rsidRPr="00FB4A22" w:rsidTr="001E7F4E">
        <w:tc>
          <w:tcPr>
            <w:tcW w:w="75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Специалист гражданской обороны 2 категории</w:t>
            </w:r>
          </w:p>
        </w:tc>
        <w:tc>
          <w:tcPr>
            <w:tcW w:w="2665"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16919</w:t>
            </w:r>
          </w:p>
        </w:tc>
      </w:tr>
      <w:tr w:rsidR="00B96658" w:rsidRPr="00FB4A22" w:rsidTr="001E7F4E">
        <w:tc>
          <w:tcPr>
            <w:tcW w:w="75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Специалист гражданской обороны 1 категории</w:t>
            </w:r>
          </w:p>
        </w:tc>
        <w:tc>
          <w:tcPr>
            <w:tcW w:w="2665"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15003</w:t>
            </w:r>
          </w:p>
        </w:tc>
      </w:tr>
      <w:tr w:rsidR="00B96658" w:rsidRPr="00FB4A22" w:rsidTr="001E7F4E">
        <w:tc>
          <w:tcPr>
            <w:tcW w:w="75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Специалист</w:t>
            </w:r>
          </w:p>
        </w:tc>
        <w:tc>
          <w:tcPr>
            <w:tcW w:w="2665"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17002</w:t>
            </w:r>
          </w:p>
        </w:tc>
      </w:tr>
      <w:tr w:rsidR="00B96658" w:rsidRPr="00FB4A22" w:rsidTr="001E7F4E">
        <w:tc>
          <w:tcPr>
            <w:tcW w:w="75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Ведущий специалист</w:t>
            </w:r>
          </w:p>
        </w:tc>
        <w:tc>
          <w:tcPr>
            <w:tcW w:w="2665"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Theme="minorHAnsi" w:hAnsi="Times New Roman" w:cs="Times New Roman"/>
                <w:sz w:val="18"/>
                <w:szCs w:val="18"/>
                <w:lang w:eastAsia="en-US"/>
              </w:rPr>
              <w:t>19168</w:t>
            </w:r>
          </w:p>
        </w:tc>
      </w:tr>
      <w:tr w:rsidR="00B96658" w:rsidRPr="00FB4A22" w:rsidTr="001E7F4E">
        <w:trPr>
          <w:trHeight w:val="636"/>
        </w:trPr>
        <w:tc>
          <w:tcPr>
            <w:tcW w:w="7508" w:type="dxa"/>
          </w:tcPr>
          <w:p w:rsidR="00B96658" w:rsidRPr="00FB4A22" w:rsidRDefault="00B96658" w:rsidP="00B96658">
            <w:pPr>
              <w:pStyle w:val="ConsPlusNormal"/>
              <w:ind w:firstLine="709"/>
              <w:contextualSpacing/>
              <w:rPr>
                <w:rFonts w:ascii="Times New Roman" w:eastAsiaTheme="minorHAnsi" w:hAnsi="Times New Roman" w:cs="Times New Roman"/>
                <w:sz w:val="18"/>
                <w:szCs w:val="18"/>
                <w:lang w:eastAsia="en-US"/>
              </w:rPr>
            </w:pPr>
            <w:r w:rsidRPr="00FB4A22">
              <w:rPr>
                <w:rFonts w:ascii="Times New Roman" w:eastAsia="Calibri" w:hAnsi="Times New Roman" w:cs="Times New Roman"/>
                <w:sz w:val="18"/>
                <w:szCs w:val="18"/>
              </w:rPr>
              <w:t>Советник директора по воспитанию и взаимодействию с детскими общественными объединениями</w:t>
            </w:r>
          </w:p>
        </w:tc>
        <w:tc>
          <w:tcPr>
            <w:tcW w:w="2665" w:type="dxa"/>
          </w:tcPr>
          <w:p w:rsidR="00B96658" w:rsidRPr="00FB4A22" w:rsidRDefault="00B96658" w:rsidP="00B96658">
            <w:pPr>
              <w:pStyle w:val="ConsPlusNormal"/>
              <w:ind w:firstLine="709"/>
              <w:contextualSpacing/>
              <w:jc w:val="center"/>
              <w:rPr>
                <w:rFonts w:ascii="Times New Roman" w:eastAsiaTheme="minorHAnsi" w:hAnsi="Times New Roman" w:cs="Times New Roman"/>
                <w:sz w:val="18"/>
                <w:szCs w:val="18"/>
                <w:lang w:eastAsia="en-US"/>
              </w:rPr>
            </w:pPr>
            <w:r w:rsidRPr="00FB4A22">
              <w:rPr>
                <w:rFonts w:ascii="Times New Roman" w:eastAsia="Calibri" w:hAnsi="Times New Roman" w:cs="Times New Roman"/>
                <w:sz w:val="18"/>
                <w:szCs w:val="18"/>
              </w:rPr>
              <w:t>21048</w:t>
            </w:r>
          </w:p>
        </w:tc>
      </w:tr>
    </w:tbl>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right"/>
        <w:outlineLvl w:val="1"/>
        <w:rPr>
          <w:rFonts w:ascii="Times New Roman" w:hAnsi="Times New Roman" w:cs="Times New Roman"/>
          <w:sz w:val="18"/>
          <w:szCs w:val="18"/>
        </w:rPr>
      </w:pPr>
      <w:r w:rsidRPr="00FB4A22">
        <w:rPr>
          <w:rFonts w:ascii="Times New Roman" w:hAnsi="Times New Roman" w:cs="Times New Roman"/>
          <w:sz w:val="18"/>
          <w:szCs w:val="18"/>
        </w:rPr>
        <w:t>Приложение 3</w:t>
      </w:r>
    </w:p>
    <w:p w:rsidR="00B96658" w:rsidRPr="00FB4A22" w:rsidRDefault="00B96658" w:rsidP="00B96658">
      <w:pPr>
        <w:pStyle w:val="ConsPlusNormal"/>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к Примерному положению об оплате труда</w:t>
      </w:r>
    </w:p>
    <w:p w:rsidR="00B96658" w:rsidRPr="00FB4A22" w:rsidRDefault="00B96658" w:rsidP="00B96658">
      <w:pPr>
        <w:pStyle w:val="ConsPlusNormal"/>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 xml:space="preserve">работников муниципальных бюджетных и автономных </w:t>
      </w:r>
    </w:p>
    <w:p w:rsidR="00B96658" w:rsidRPr="00FB4A22" w:rsidRDefault="00B96658" w:rsidP="00B96658">
      <w:pPr>
        <w:pStyle w:val="ConsPlusNormal"/>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 xml:space="preserve">учреждений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Брянской области,</w:t>
      </w:r>
    </w:p>
    <w:p w:rsidR="00B96658" w:rsidRPr="00FB4A22" w:rsidRDefault="00B96658" w:rsidP="00B96658">
      <w:pPr>
        <w:pStyle w:val="ConsPlusNormal"/>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осуществляющих образовательную деятельность</w:t>
      </w:r>
    </w:p>
    <w:p w:rsidR="00B96658" w:rsidRPr="00FB4A22" w:rsidRDefault="00B96658" w:rsidP="00B96658">
      <w:pPr>
        <w:pStyle w:val="ConsPlusTitle"/>
        <w:ind w:firstLine="709"/>
        <w:contextualSpacing/>
        <w:jc w:val="center"/>
        <w:rPr>
          <w:rFonts w:ascii="Times New Roman" w:hAnsi="Times New Roman" w:cs="Times New Roman"/>
          <w:b w:val="0"/>
          <w:sz w:val="18"/>
          <w:szCs w:val="18"/>
        </w:rPr>
      </w:pPr>
      <w:bookmarkStart w:id="13" w:name="P704"/>
      <w:bookmarkEnd w:id="13"/>
    </w:p>
    <w:p w:rsidR="00B96658" w:rsidRPr="00FB4A22" w:rsidRDefault="00B96658" w:rsidP="00B96658">
      <w:pPr>
        <w:pStyle w:val="ConsPlusTitle"/>
        <w:ind w:firstLine="709"/>
        <w:contextualSpacing/>
        <w:jc w:val="center"/>
        <w:rPr>
          <w:rFonts w:ascii="Times New Roman" w:hAnsi="Times New Roman" w:cs="Times New Roman"/>
          <w:b w:val="0"/>
          <w:sz w:val="18"/>
          <w:szCs w:val="18"/>
        </w:rPr>
      </w:pPr>
      <w:r w:rsidRPr="00FB4A22">
        <w:rPr>
          <w:rFonts w:ascii="Times New Roman" w:hAnsi="Times New Roman" w:cs="Times New Roman"/>
          <w:b w:val="0"/>
          <w:sz w:val="18"/>
          <w:szCs w:val="18"/>
        </w:rPr>
        <w:t>Размеры надбавок к окладам работникам муниципальных</w:t>
      </w:r>
    </w:p>
    <w:p w:rsidR="00B96658" w:rsidRPr="00FB4A22" w:rsidRDefault="00B96658" w:rsidP="00B96658">
      <w:pPr>
        <w:pStyle w:val="ConsPlusTitle"/>
        <w:ind w:firstLine="709"/>
        <w:contextualSpacing/>
        <w:jc w:val="center"/>
        <w:rPr>
          <w:rFonts w:ascii="Times New Roman" w:hAnsi="Times New Roman" w:cs="Times New Roman"/>
          <w:b w:val="0"/>
          <w:sz w:val="18"/>
          <w:szCs w:val="18"/>
        </w:rPr>
      </w:pPr>
      <w:r w:rsidRPr="00FB4A22">
        <w:rPr>
          <w:rFonts w:ascii="Times New Roman" w:hAnsi="Times New Roman" w:cs="Times New Roman"/>
          <w:b w:val="0"/>
          <w:sz w:val="18"/>
          <w:szCs w:val="18"/>
        </w:rPr>
        <w:t>образовательных организаций за специфику работы</w:t>
      </w:r>
    </w:p>
    <w:p w:rsidR="00B96658" w:rsidRPr="00FB4A22" w:rsidRDefault="00B96658" w:rsidP="00B96658">
      <w:pPr>
        <w:pStyle w:val="ConsPlusNormal"/>
        <w:ind w:firstLine="709"/>
        <w:contextualSpacing/>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8188"/>
        <w:gridCol w:w="1531"/>
      </w:tblGrid>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N</w:t>
            </w:r>
          </w:p>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п/п</w:t>
            </w:r>
          </w:p>
        </w:tc>
        <w:tc>
          <w:tcPr>
            <w:tcW w:w="8188"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Вид деятельности</w:t>
            </w:r>
          </w:p>
        </w:tc>
        <w:tc>
          <w:tcPr>
            <w:tcW w:w="1531"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Размер надбавки</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lastRenderedPageBreak/>
              <w:t>1</w:t>
            </w:r>
          </w:p>
        </w:tc>
        <w:tc>
          <w:tcPr>
            <w:tcW w:w="8188"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2</w:t>
            </w:r>
          </w:p>
        </w:tc>
        <w:tc>
          <w:tcPr>
            <w:tcW w:w="1531"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3</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bookmarkStart w:id="14" w:name="P717"/>
            <w:bookmarkEnd w:id="14"/>
            <w:r w:rsidRPr="00FB4A22">
              <w:rPr>
                <w:rFonts w:ascii="Times New Roman" w:hAnsi="Times New Roman" w:cs="Times New Roman"/>
                <w:sz w:val="18"/>
                <w:szCs w:val="18"/>
              </w:rPr>
              <w:t>1.</w:t>
            </w:r>
          </w:p>
        </w:tc>
        <w:tc>
          <w:tcPr>
            <w:tcW w:w="8188"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Педагогическим работникам за работу в образовательных организациях (отделениях, классах, группах) для обучающихся, воспитанников с ограниченными возможностями здоровья</w:t>
            </w:r>
          </w:p>
        </w:tc>
        <w:tc>
          <w:tcPr>
            <w:tcW w:w="1531"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10%</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2.</w:t>
            </w:r>
          </w:p>
        </w:tc>
        <w:tc>
          <w:tcPr>
            <w:tcW w:w="8188"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Педагогическим работникам за индивидуальное обучение на дому детей, имеющих ограниченные возможности здоровья, на основании медицинского заключения</w:t>
            </w:r>
          </w:p>
        </w:tc>
        <w:tc>
          <w:tcPr>
            <w:tcW w:w="1531"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10%</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3.</w:t>
            </w:r>
          </w:p>
        </w:tc>
        <w:tc>
          <w:tcPr>
            <w:tcW w:w="8188"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Педагогическим работникам за индивидуальное и групповое обучение обучающихся, находящихся на длительном лечении в детских больницах (клиниках) и детских отделениях больниц для взрослых</w:t>
            </w:r>
          </w:p>
        </w:tc>
        <w:tc>
          <w:tcPr>
            <w:tcW w:w="1531"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10%</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4.</w:t>
            </w:r>
          </w:p>
        </w:tc>
        <w:tc>
          <w:tcPr>
            <w:tcW w:w="8188"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Специалистам психолого-педагогической, медицинской и социальной комиссии, логопедических пунктов, центров</w:t>
            </w:r>
          </w:p>
        </w:tc>
        <w:tc>
          <w:tcPr>
            <w:tcW w:w="1531"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10%</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5.</w:t>
            </w:r>
          </w:p>
        </w:tc>
        <w:tc>
          <w:tcPr>
            <w:tcW w:w="8188"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Женщинам, работающим в сельской местности на работах, где по условиям труда рабочий день разделен на части (с перерывом рабочего времени более двух часов подряд)</w:t>
            </w:r>
          </w:p>
        </w:tc>
        <w:tc>
          <w:tcPr>
            <w:tcW w:w="1531"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30%</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6.</w:t>
            </w:r>
          </w:p>
        </w:tc>
        <w:tc>
          <w:tcPr>
            <w:tcW w:w="8188"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Руководящим и педагогическим работникам организаций, отнесенных к инновационным площадкам</w:t>
            </w:r>
          </w:p>
        </w:tc>
        <w:tc>
          <w:tcPr>
            <w:tcW w:w="1531"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10%</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7.</w:t>
            </w:r>
          </w:p>
        </w:tc>
        <w:tc>
          <w:tcPr>
            <w:tcW w:w="8188"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Педагогическим работникам, окончившим с отличием организации высшего или профессионального образования и сразу по их окончании прибывшим на работу в образовательные организации, без соблюдения требований к стажу педагогической работы на период первых трех лет работы после окончания учебного заведения</w:t>
            </w:r>
          </w:p>
        </w:tc>
        <w:tc>
          <w:tcPr>
            <w:tcW w:w="1531"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15%</w:t>
            </w:r>
          </w:p>
        </w:tc>
      </w:tr>
    </w:tbl>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Примечание. Надбавки, предусмотренные данным приложением, по нескольким основаниям суммируются, образуя надбавку за специфику работы.</w:t>
      </w:r>
    </w:p>
    <w:p w:rsidR="00B96658" w:rsidRPr="00FB4A22" w:rsidRDefault="00B96658" w:rsidP="00B96658">
      <w:pPr>
        <w:pStyle w:val="ConsPlusNormal"/>
        <w:ind w:firstLine="709"/>
        <w:contextualSpacing/>
        <w:jc w:val="right"/>
        <w:outlineLvl w:val="1"/>
        <w:rPr>
          <w:rFonts w:ascii="Times New Roman" w:hAnsi="Times New Roman" w:cs="Times New Roman"/>
          <w:sz w:val="18"/>
          <w:szCs w:val="18"/>
        </w:rPr>
      </w:pPr>
      <w:r w:rsidRPr="00FB4A22">
        <w:rPr>
          <w:rFonts w:ascii="Times New Roman" w:hAnsi="Times New Roman" w:cs="Times New Roman"/>
          <w:sz w:val="18"/>
          <w:szCs w:val="18"/>
        </w:rPr>
        <w:t>Приложение 4</w:t>
      </w:r>
    </w:p>
    <w:p w:rsidR="00B96658" w:rsidRPr="00FB4A22" w:rsidRDefault="00B96658" w:rsidP="00B96658">
      <w:pPr>
        <w:pStyle w:val="ConsPlusNormal"/>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к Примерному положению об оплате труда</w:t>
      </w:r>
    </w:p>
    <w:p w:rsidR="00B96658" w:rsidRPr="00FB4A22" w:rsidRDefault="00B96658" w:rsidP="00B96658">
      <w:pPr>
        <w:pStyle w:val="ConsPlusNormal"/>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 xml:space="preserve">работников муниципальных бюджетных и автономных </w:t>
      </w:r>
    </w:p>
    <w:p w:rsidR="00B96658" w:rsidRPr="00FB4A22" w:rsidRDefault="00B96658" w:rsidP="00B96658">
      <w:pPr>
        <w:pStyle w:val="ConsPlusNormal"/>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 xml:space="preserve">учреждений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Брянской области,</w:t>
      </w:r>
    </w:p>
    <w:p w:rsidR="00B96658" w:rsidRPr="00FB4A22" w:rsidRDefault="00B96658" w:rsidP="00B96658">
      <w:pPr>
        <w:pStyle w:val="ConsPlusNormal"/>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осуществляющих образовательную деятельность</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Title"/>
        <w:ind w:firstLine="709"/>
        <w:contextualSpacing/>
        <w:jc w:val="center"/>
        <w:rPr>
          <w:rFonts w:ascii="Times New Roman" w:hAnsi="Times New Roman" w:cs="Times New Roman"/>
          <w:b w:val="0"/>
          <w:sz w:val="18"/>
          <w:szCs w:val="18"/>
        </w:rPr>
      </w:pPr>
      <w:bookmarkStart w:id="15" w:name="P807"/>
      <w:bookmarkEnd w:id="15"/>
      <w:r w:rsidRPr="00FB4A22">
        <w:rPr>
          <w:rFonts w:ascii="Times New Roman" w:hAnsi="Times New Roman" w:cs="Times New Roman"/>
          <w:b w:val="0"/>
          <w:sz w:val="18"/>
          <w:szCs w:val="18"/>
        </w:rPr>
        <w:t>Объемные показатели деятельности муниципальных</w:t>
      </w:r>
    </w:p>
    <w:p w:rsidR="00B96658" w:rsidRPr="00FB4A22" w:rsidRDefault="00B96658" w:rsidP="00B96658">
      <w:pPr>
        <w:pStyle w:val="ConsPlusTitle"/>
        <w:ind w:firstLine="709"/>
        <w:contextualSpacing/>
        <w:jc w:val="center"/>
        <w:rPr>
          <w:rFonts w:ascii="Times New Roman" w:hAnsi="Times New Roman" w:cs="Times New Roman"/>
          <w:b w:val="0"/>
          <w:sz w:val="18"/>
          <w:szCs w:val="18"/>
        </w:rPr>
      </w:pPr>
      <w:r w:rsidRPr="00FB4A22">
        <w:rPr>
          <w:rFonts w:ascii="Times New Roman" w:hAnsi="Times New Roman" w:cs="Times New Roman"/>
          <w:b w:val="0"/>
          <w:sz w:val="18"/>
          <w:szCs w:val="18"/>
        </w:rPr>
        <w:t>образовательных организаций</w:t>
      </w:r>
    </w:p>
    <w:p w:rsidR="00B96658" w:rsidRPr="00FB4A22" w:rsidRDefault="00B96658" w:rsidP="00B96658">
      <w:pPr>
        <w:pStyle w:val="ConsPlusNormal"/>
        <w:ind w:firstLine="709"/>
        <w:contextualSpacing/>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1. К объемным показателям деятельности образовательных организаций относятся показатели, характеризующие масштаб </w:t>
      </w:r>
      <w:proofErr w:type="spellStart"/>
      <w:r w:rsidRPr="00FB4A22">
        <w:rPr>
          <w:rFonts w:ascii="Times New Roman" w:hAnsi="Times New Roman" w:cs="Times New Roman"/>
          <w:sz w:val="18"/>
          <w:szCs w:val="18"/>
        </w:rPr>
        <w:t>упр</w:t>
      </w:r>
      <w:proofErr w:type="spellEnd"/>
      <w:r w:rsidRPr="00FB4A22">
        <w:rPr>
          <w:rFonts w:ascii="Times New Roman" w:hAnsi="Times New Roman" w:cs="Times New Roman"/>
          <w:sz w:val="18"/>
          <w:szCs w:val="18"/>
        </w:rPr>
        <w:t xml:space="preserve"> </w:t>
      </w:r>
      <w:proofErr w:type="spellStart"/>
      <w:r w:rsidRPr="00FB4A22">
        <w:rPr>
          <w:rFonts w:ascii="Times New Roman" w:hAnsi="Times New Roman" w:cs="Times New Roman"/>
          <w:sz w:val="18"/>
          <w:szCs w:val="18"/>
        </w:rPr>
        <w:t>авления</w:t>
      </w:r>
      <w:proofErr w:type="spellEnd"/>
      <w:r w:rsidRPr="00FB4A22">
        <w:rPr>
          <w:rFonts w:ascii="Times New Roman" w:hAnsi="Times New Roman" w:cs="Times New Roman"/>
          <w:sz w:val="18"/>
          <w:szCs w:val="18"/>
        </w:rPr>
        <w:t>, особенности деятельности и значимости образовательной организации: численность работников организации, количество обучающихся (воспитанников), сменность работы образовательной организации и другие показатели.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2. Деятельность каждой образовательной организации при определении группы по оплате труда руководителей оценивается в баллах по следующим показателям:</w:t>
      </w:r>
    </w:p>
    <w:p w:rsidR="00B96658" w:rsidRPr="00FB4A22" w:rsidRDefault="00B96658" w:rsidP="00B96658">
      <w:pPr>
        <w:pStyle w:val="ConsPlusNormal"/>
        <w:ind w:firstLine="709"/>
        <w:contextualSpacing/>
        <w:jc w:val="both"/>
        <w:rPr>
          <w:rFonts w:ascii="Times New Roman" w:hAnsi="Times New Roman" w:cs="Times New Roman"/>
          <w:sz w:val="18"/>
          <w:szCs w:val="18"/>
        </w:rPr>
      </w:pPr>
    </w:p>
    <w:tbl>
      <w:tblPr>
        <w:tblW w:w="10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353"/>
        <w:gridCol w:w="2513"/>
        <w:gridCol w:w="1984"/>
      </w:tblGrid>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N п/п</w:t>
            </w:r>
          </w:p>
        </w:tc>
        <w:tc>
          <w:tcPr>
            <w:tcW w:w="5353"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Объемные показатели</w:t>
            </w:r>
          </w:p>
        </w:tc>
        <w:tc>
          <w:tcPr>
            <w:tcW w:w="2513"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Условия расчета</w:t>
            </w:r>
          </w:p>
        </w:tc>
        <w:tc>
          <w:tcPr>
            <w:tcW w:w="198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Количество баллов</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w:t>
            </w:r>
          </w:p>
        </w:tc>
        <w:tc>
          <w:tcPr>
            <w:tcW w:w="535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 xml:space="preserve">Количество обучающихся (воспитанников) в муниципальных общеобразовательных и дошкольных организациях </w:t>
            </w:r>
          </w:p>
        </w:tc>
        <w:tc>
          <w:tcPr>
            <w:tcW w:w="251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каждого обучающегося (воспитанника)</w:t>
            </w:r>
          </w:p>
        </w:tc>
        <w:tc>
          <w:tcPr>
            <w:tcW w:w="198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0,3</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2.</w:t>
            </w:r>
          </w:p>
        </w:tc>
        <w:tc>
          <w:tcPr>
            <w:tcW w:w="535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Количество групп в дошкольных организациях</w:t>
            </w:r>
          </w:p>
        </w:tc>
        <w:tc>
          <w:tcPr>
            <w:tcW w:w="251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группу</w:t>
            </w:r>
          </w:p>
        </w:tc>
        <w:tc>
          <w:tcPr>
            <w:tcW w:w="198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5</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3.</w:t>
            </w:r>
          </w:p>
        </w:tc>
        <w:tc>
          <w:tcPr>
            <w:tcW w:w="5353" w:type="dxa"/>
            <w:tcBorders>
              <w:bottom w:val="nil"/>
            </w:tcBorders>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Количество обучающихся (воспитанников, отдыхающих)</w:t>
            </w:r>
          </w:p>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в организациях дополнительного образования и прочих организациях, осуществляющих образовательную деятельность</w:t>
            </w:r>
          </w:p>
        </w:tc>
        <w:tc>
          <w:tcPr>
            <w:tcW w:w="2513" w:type="dxa"/>
            <w:tcBorders>
              <w:bottom w:val="nil"/>
            </w:tcBorders>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каждого обучающегося</w:t>
            </w:r>
          </w:p>
        </w:tc>
        <w:tc>
          <w:tcPr>
            <w:tcW w:w="1984" w:type="dxa"/>
            <w:tcBorders>
              <w:bottom w:val="nil"/>
            </w:tcBorders>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0,3</w:t>
            </w:r>
          </w:p>
        </w:tc>
      </w:tr>
      <w:tr w:rsidR="00B96658" w:rsidRPr="00FB4A22" w:rsidTr="001E7F4E">
        <w:tc>
          <w:tcPr>
            <w:tcW w:w="454" w:type="dxa"/>
            <w:vMerge w:val="restart"/>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4.</w:t>
            </w:r>
          </w:p>
        </w:tc>
        <w:tc>
          <w:tcPr>
            <w:tcW w:w="5353" w:type="dxa"/>
            <w:vMerge w:val="restart"/>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Количество работников</w:t>
            </w:r>
          </w:p>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в образовательной организации</w:t>
            </w:r>
          </w:p>
        </w:tc>
        <w:tc>
          <w:tcPr>
            <w:tcW w:w="2513" w:type="dxa"/>
            <w:tcBorders>
              <w:bottom w:val="nil"/>
            </w:tcBorders>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каждого работника дополнительно</w:t>
            </w:r>
          </w:p>
        </w:tc>
        <w:tc>
          <w:tcPr>
            <w:tcW w:w="1984" w:type="dxa"/>
            <w:tcBorders>
              <w:bottom w:val="nil"/>
            </w:tcBorders>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w:t>
            </w:r>
          </w:p>
        </w:tc>
      </w:tr>
      <w:tr w:rsidR="00B96658" w:rsidRPr="00FB4A22" w:rsidTr="001E7F4E">
        <w:tblPrEx>
          <w:tblBorders>
            <w:insideH w:val="nil"/>
          </w:tblBorders>
        </w:tblPrEx>
        <w:tc>
          <w:tcPr>
            <w:tcW w:w="454" w:type="dxa"/>
            <w:vMerge/>
          </w:tcPr>
          <w:p w:rsidR="00B96658" w:rsidRPr="00FB4A22" w:rsidRDefault="00B96658" w:rsidP="00B96658">
            <w:pPr>
              <w:pStyle w:val="ConsPlusNormal"/>
              <w:ind w:firstLine="709"/>
              <w:contextualSpacing/>
              <w:rPr>
                <w:rFonts w:ascii="Times New Roman" w:hAnsi="Times New Roman" w:cs="Times New Roman"/>
                <w:sz w:val="18"/>
                <w:szCs w:val="18"/>
              </w:rPr>
            </w:pPr>
          </w:p>
        </w:tc>
        <w:tc>
          <w:tcPr>
            <w:tcW w:w="5353" w:type="dxa"/>
            <w:vMerge/>
          </w:tcPr>
          <w:p w:rsidR="00B96658" w:rsidRPr="00FB4A22" w:rsidRDefault="00B96658" w:rsidP="00B96658">
            <w:pPr>
              <w:pStyle w:val="ConsPlusNormal"/>
              <w:ind w:firstLine="709"/>
              <w:contextualSpacing/>
              <w:rPr>
                <w:rFonts w:ascii="Times New Roman" w:hAnsi="Times New Roman" w:cs="Times New Roman"/>
                <w:sz w:val="18"/>
                <w:szCs w:val="18"/>
              </w:rPr>
            </w:pPr>
          </w:p>
        </w:tc>
        <w:tc>
          <w:tcPr>
            <w:tcW w:w="2513" w:type="dxa"/>
            <w:tcBorders>
              <w:top w:val="nil"/>
              <w:bottom w:val="nil"/>
            </w:tcBorders>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каждого работника, имеющего:</w:t>
            </w:r>
          </w:p>
        </w:tc>
        <w:tc>
          <w:tcPr>
            <w:tcW w:w="1984" w:type="dxa"/>
            <w:tcBorders>
              <w:top w:val="nil"/>
              <w:bottom w:val="nil"/>
            </w:tcBorders>
          </w:tcPr>
          <w:p w:rsidR="00B96658" w:rsidRPr="00FB4A22" w:rsidRDefault="00B96658" w:rsidP="00B96658">
            <w:pPr>
              <w:pStyle w:val="ConsPlusNormal"/>
              <w:ind w:firstLine="709"/>
              <w:contextualSpacing/>
              <w:rPr>
                <w:rFonts w:ascii="Times New Roman" w:hAnsi="Times New Roman" w:cs="Times New Roman"/>
                <w:sz w:val="18"/>
                <w:szCs w:val="18"/>
              </w:rPr>
            </w:pPr>
          </w:p>
        </w:tc>
      </w:tr>
      <w:tr w:rsidR="00B96658" w:rsidRPr="00FB4A22" w:rsidTr="001E7F4E">
        <w:tblPrEx>
          <w:tblBorders>
            <w:insideH w:val="nil"/>
          </w:tblBorders>
        </w:tblPrEx>
        <w:tc>
          <w:tcPr>
            <w:tcW w:w="454" w:type="dxa"/>
            <w:vMerge/>
          </w:tcPr>
          <w:p w:rsidR="00B96658" w:rsidRPr="00FB4A22" w:rsidRDefault="00B96658" w:rsidP="00B96658">
            <w:pPr>
              <w:pStyle w:val="ConsPlusNormal"/>
              <w:ind w:firstLine="709"/>
              <w:contextualSpacing/>
              <w:rPr>
                <w:rFonts w:ascii="Times New Roman" w:hAnsi="Times New Roman" w:cs="Times New Roman"/>
                <w:sz w:val="18"/>
                <w:szCs w:val="18"/>
              </w:rPr>
            </w:pPr>
          </w:p>
        </w:tc>
        <w:tc>
          <w:tcPr>
            <w:tcW w:w="5353" w:type="dxa"/>
            <w:vMerge/>
          </w:tcPr>
          <w:p w:rsidR="00B96658" w:rsidRPr="00FB4A22" w:rsidRDefault="00B96658" w:rsidP="00B96658">
            <w:pPr>
              <w:pStyle w:val="ConsPlusNormal"/>
              <w:ind w:firstLine="709"/>
              <w:contextualSpacing/>
              <w:rPr>
                <w:rFonts w:ascii="Times New Roman" w:hAnsi="Times New Roman" w:cs="Times New Roman"/>
                <w:sz w:val="18"/>
                <w:szCs w:val="18"/>
              </w:rPr>
            </w:pPr>
          </w:p>
        </w:tc>
        <w:tc>
          <w:tcPr>
            <w:tcW w:w="2513" w:type="dxa"/>
            <w:tcBorders>
              <w:top w:val="nil"/>
              <w:bottom w:val="nil"/>
            </w:tcBorders>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первую квалификационную категорию</w:t>
            </w:r>
          </w:p>
        </w:tc>
        <w:tc>
          <w:tcPr>
            <w:tcW w:w="1984" w:type="dxa"/>
            <w:tcBorders>
              <w:top w:val="nil"/>
              <w:bottom w:val="nil"/>
            </w:tcBorders>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0,5</w:t>
            </w:r>
          </w:p>
        </w:tc>
      </w:tr>
      <w:tr w:rsidR="00B96658" w:rsidRPr="00FB4A22" w:rsidTr="001E7F4E">
        <w:tc>
          <w:tcPr>
            <w:tcW w:w="454" w:type="dxa"/>
            <w:vMerge/>
          </w:tcPr>
          <w:p w:rsidR="00B96658" w:rsidRPr="00FB4A22" w:rsidRDefault="00B96658" w:rsidP="00B96658">
            <w:pPr>
              <w:pStyle w:val="ConsPlusNormal"/>
              <w:ind w:firstLine="709"/>
              <w:contextualSpacing/>
              <w:rPr>
                <w:rFonts w:ascii="Times New Roman" w:hAnsi="Times New Roman" w:cs="Times New Roman"/>
                <w:sz w:val="18"/>
                <w:szCs w:val="18"/>
              </w:rPr>
            </w:pPr>
          </w:p>
        </w:tc>
        <w:tc>
          <w:tcPr>
            <w:tcW w:w="5353" w:type="dxa"/>
            <w:vMerge/>
          </w:tcPr>
          <w:p w:rsidR="00B96658" w:rsidRPr="00FB4A22" w:rsidRDefault="00B96658" w:rsidP="00B96658">
            <w:pPr>
              <w:pStyle w:val="ConsPlusNormal"/>
              <w:ind w:firstLine="709"/>
              <w:contextualSpacing/>
              <w:rPr>
                <w:rFonts w:ascii="Times New Roman" w:hAnsi="Times New Roman" w:cs="Times New Roman"/>
                <w:sz w:val="18"/>
                <w:szCs w:val="18"/>
              </w:rPr>
            </w:pPr>
          </w:p>
        </w:tc>
        <w:tc>
          <w:tcPr>
            <w:tcW w:w="2513" w:type="dxa"/>
            <w:tcBorders>
              <w:top w:val="nil"/>
            </w:tcBorders>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 xml:space="preserve">высшую </w:t>
            </w:r>
            <w:r w:rsidRPr="00FB4A22">
              <w:rPr>
                <w:rFonts w:ascii="Times New Roman" w:hAnsi="Times New Roman" w:cs="Times New Roman"/>
                <w:sz w:val="18"/>
                <w:szCs w:val="18"/>
              </w:rPr>
              <w:lastRenderedPageBreak/>
              <w:t>квалификационную категорию</w:t>
            </w:r>
          </w:p>
        </w:tc>
        <w:tc>
          <w:tcPr>
            <w:tcW w:w="1984" w:type="dxa"/>
            <w:tcBorders>
              <w:top w:val="nil"/>
            </w:tcBorders>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lastRenderedPageBreak/>
              <w:t>1</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lastRenderedPageBreak/>
              <w:t>5.</w:t>
            </w:r>
          </w:p>
        </w:tc>
        <w:tc>
          <w:tcPr>
            <w:tcW w:w="535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Наличие групп продленного дня</w:t>
            </w:r>
          </w:p>
        </w:tc>
        <w:tc>
          <w:tcPr>
            <w:tcW w:w="251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наличие групп</w:t>
            </w:r>
          </w:p>
        </w:tc>
        <w:tc>
          <w:tcPr>
            <w:tcW w:w="198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20</w:t>
            </w:r>
          </w:p>
        </w:tc>
      </w:tr>
      <w:tr w:rsidR="00B96658" w:rsidRPr="00FB4A22" w:rsidTr="001E7F4E">
        <w:tc>
          <w:tcPr>
            <w:tcW w:w="454" w:type="dxa"/>
            <w:vMerge w:val="restart"/>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6.</w:t>
            </w:r>
          </w:p>
        </w:tc>
        <w:tc>
          <w:tcPr>
            <w:tcW w:w="5353" w:type="dxa"/>
            <w:vMerge w:val="restart"/>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Наличие при муниципальной  образовательной организации филиалов, дошкольных отделений, ППЭ, ЛОУ, МОЦ, ЦТ ГТО</w:t>
            </w:r>
          </w:p>
        </w:tc>
        <w:tc>
          <w:tcPr>
            <w:tcW w:w="2513" w:type="dxa"/>
            <w:tcBorders>
              <w:bottom w:val="nil"/>
            </w:tcBorders>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каждое указанное структурное подразделение:</w:t>
            </w:r>
          </w:p>
        </w:tc>
        <w:tc>
          <w:tcPr>
            <w:tcW w:w="1984" w:type="dxa"/>
            <w:tcBorders>
              <w:bottom w:val="nil"/>
            </w:tcBorders>
          </w:tcPr>
          <w:p w:rsidR="00B96658" w:rsidRPr="00FB4A22" w:rsidRDefault="00B96658" w:rsidP="00B96658">
            <w:pPr>
              <w:pStyle w:val="ConsPlusNormal"/>
              <w:ind w:firstLine="709"/>
              <w:contextualSpacing/>
              <w:rPr>
                <w:rFonts w:ascii="Times New Roman" w:hAnsi="Times New Roman" w:cs="Times New Roman"/>
                <w:sz w:val="18"/>
                <w:szCs w:val="18"/>
              </w:rPr>
            </w:pPr>
          </w:p>
        </w:tc>
      </w:tr>
      <w:tr w:rsidR="00B96658" w:rsidRPr="00FB4A22" w:rsidTr="001E7F4E">
        <w:tblPrEx>
          <w:tblBorders>
            <w:insideH w:val="nil"/>
          </w:tblBorders>
        </w:tblPrEx>
        <w:tc>
          <w:tcPr>
            <w:tcW w:w="454" w:type="dxa"/>
            <w:vMerge/>
          </w:tcPr>
          <w:p w:rsidR="00B96658" w:rsidRPr="00FB4A22" w:rsidRDefault="00B96658" w:rsidP="00B96658">
            <w:pPr>
              <w:pStyle w:val="ConsPlusNormal"/>
              <w:ind w:firstLine="709"/>
              <w:contextualSpacing/>
              <w:rPr>
                <w:rFonts w:ascii="Times New Roman" w:hAnsi="Times New Roman" w:cs="Times New Roman"/>
                <w:sz w:val="18"/>
                <w:szCs w:val="18"/>
              </w:rPr>
            </w:pPr>
          </w:p>
        </w:tc>
        <w:tc>
          <w:tcPr>
            <w:tcW w:w="5353" w:type="dxa"/>
            <w:vMerge/>
          </w:tcPr>
          <w:p w:rsidR="00B96658" w:rsidRPr="00FB4A22" w:rsidRDefault="00B96658" w:rsidP="00B96658">
            <w:pPr>
              <w:pStyle w:val="ConsPlusNormal"/>
              <w:ind w:firstLine="709"/>
              <w:contextualSpacing/>
              <w:rPr>
                <w:rFonts w:ascii="Times New Roman" w:hAnsi="Times New Roman" w:cs="Times New Roman"/>
                <w:sz w:val="18"/>
                <w:szCs w:val="18"/>
              </w:rPr>
            </w:pPr>
          </w:p>
        </w:tc>
        <w:tc>
          <w:tcPr>
            <w:tcW w:w="2513" w:type="dxa"/>
            <w:tcBorders>
              <w:top w:val="nil"/>
              <w:bottom w:val="nil"/>
            </w:tcBorders>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до 100 человек</w:t>
            </w:r>
          </w:p>
        </w:tc>
        <w:tc>
          <w:tcPr>
            <w:tcW w:w="1984" w:type="dxa"/>
            <w:tcBorders>
              <w:top w:val="nil"/>
              <w:bottom w:val="nil"/>
            </w:tcBorders>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20</w:t>
            </w:r>
          </w:p>
        </w:tc>
      </w:tr>
      <w:tr w:rsidR="00B96658" w:rsidRPr="00FB4A22" w:rsidTr="001E7F4E">
        <w:tblPrEx>
          <w:tblBorders>
            <w:insideH w:val="nil"/>
          </w:tblBorders>
        </w:tblPrEx>
        <w:tc>
          <w:tcPr>
            <w:tcW w:w="454" w:type="dxa"/>
            <w:vMerge/>
          </w:tcPr>
          <w:p w:rsidR="00B96658" w:rsidRPr="00FB4A22" w:rsidRDefault="00B96658" w:rsidP="00B96658">
            <w:pPr>
              <w:pStyle w:val="ConsPlusNormal"/>
              <w:ind w:firstLine="709"/>
              <w:contextualSpacing/>
              <w:rPr>
                <w:rFonts w:ascii="Times New Roman" w:hAnsi="Times New Roman" w:cs="Times New Roman"/>
                <w:sz w:val="18"/>
                <w:szCs w:val="18"/>
              </w:rPr>
            </w:pPr>
          </w:p>
        </w:tc>
        <w:tc>
          <w:tcPr>
            <w:tcW w:w="5353" w:type="dxa"/>
            <w:vMerge/>
          </w:tcPr>
          <w:p w:rsidR="00B96658" w:rsidRPr="00FB4A22" w:rsidRDefault="00B96658" w:rsidP="00B96658">
            <w:pPr>
              <w:pStyle w:val="ConsPlusNormal"/>
              <w:ind w:firstLine="709"/>
              <w:contextualSpacing/>
              <w:rPr>
                <w:rFonts w:ascii="Times New Roman" w:hAnsi="Times New Roman" w:cs="Times New Roman"/>
                <w:sz w:val="18"/>
                <w:szCs w:val="18"/>
              </w:rPr>
            </w:pPr>
          </w:p>
        </w:tc>
        <w:tc>
          <w:tcPr>
            <w:tcW w:w="2513" w:type="dxa"/>
            <w:tcBorders>
              <w:top w:val="nil"/>
              <w:bottom w:val="nil"/>
            </w:tcBorders>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от 100</w:t>
            </w:r>
          </w:p>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до 200 человек</w:t>
            </w:r>
          </w:p>
        </w:tc>
        <w:tc>
          <w:tcPr>
            <w:tcW w:w="1984" w:type="dxa"/>
            <w:tcBorders>
              <w:top w:val="nil"/>
              <w:bottom w:val="nil"/>
            </w:tcBorders>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30</w:t>
            </w:r>
          </w:p>
        </w:tc>
      </w:tr>
      <w:tr w:rsidR="00B96658" w:rsidRPr="00FB4A22" w:rsidTr="001E7F4E">
        <w:tc>
          <w:tcPr>
            <w:tcW w:w="454" w:type="dxa"/>
            <w:vMerge/>
          </w:tcPr>
          <w:p w:rsidR="00B96658" w:rsidRPr="00FB4A22" w:rsidRDefault="00B96658" w:rsidP="00B96658">
            <w:pPr>
              <w:pStyle w:val="ConsPlusNormal"/>
              <w:ind w:firstLine="709"/>
              <w:contextualSpacing/>
              <w:rPr>
                <w:rFonts w:ascii="Times New Roman" w:hAnsi="Times New Roman" w:cs="Times New Roman"/>
                <w:sz w:val="18"/>
                <w:szCs w:val="18"/>
              </w:rPr>
            </w:pPr>
          </w:p>
        </w:tc>
        <w:tc>
          <w:tcPr>
            <w:tcW w:w="5353" w:type="dxa"/>
            <w:vMerge/>
          </w:tcPr>
          <w:p w:rsidR="00B96658" w:rsidRPr="00FB4A22" w:rsidRDefault="00B96658" w:rsidP="00B96658">
            <w:pPr>
              <w:pStyle w:val="ConsPlusNormal"/>
              <w:ind w:firstLine="709"/>
              <w:contextualSpacing/>
              <w:rPr>
                <w:rFonts w:ascii="Times New Roman" w:hAnsi="Times New Roman" w:cs="Times New Roman"/>
                <w:sz w:val="18"/>
                <w:szCs w:val="18"/>
              </w:rPr>
            </w:pPr>
          </w:p>
        </w:tc>
        <w:tc>
          <w:tcPr>
            <w:tcW w:w="2513" w:type="dxa"/>
            <w:tcBorders>
              <w:top w:val="nil"/>
            </w:tcBorders>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свыше 200 человек</w:t>
            </w:r>
          </w:p>
        </w:tc>
        <w:tc>
          <w:tcPr>
            <w:tcW w:w="1984" w:type="dxa"/>
            <w:tcBorders>
              <w:top w:val="nil"/>
            </w:tcBorders>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50</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7.</w:t>
            </w:r>
          </w:p>
        </w:tc>
        <w:tc>
          <w:tcPr>
            <w:tcW w:w="535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Наличие оборудованных и используемых в образовательном процессе компьютерных классов</w:t>
            </w:r>
          </w:p>
        </w:tc>
        <w:tc>
          <w:tcPr>
            <w:tcW w:w="251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каждый класс</w:t>
            </w:r>
          </w:p>
        </w:tc>
        <w:tc>
          <w:tcPr>
            <w:tcW w:w="198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10</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8.</w:t>
            </w:r>
          </w:p>
        </w:tc>
        <w:tc>
          <w:tcPr>
            <w:tcW w:w="535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Наличие оборудованных и используемых в образовательном процессе спортивной площадки, стадиона, бассейна, других спортивных сооружений (в зависимости от их состояния и степени их использования)</w:t>
            </w:r>
          </w:p>
        </w:tc>
        <w:tc>
          <w:tcPr>
            <w:tcW w:w="251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каждый вид</w:t>
            </w:r>
          </w:p>
        </w:tc>
        <w:tc>
          <w:tcPr>
            <w:tcW w:w="198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15</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9.</w:t>
            </w:r>
          </w:p>
        </w:tc>
        <w:tc>
          <w:tcPr>
            <w:tcW w:w="535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Наличие собственного оборудованного здравпункта, медицинского кабинета, оздоровительно-восстановительного центра, столовой</w:t>
            </w:r>
          </w:p>
        </w:tc>
        <w:tc>
          <w:tcPr>
            <w:tcW w:w="251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каждый вид</w:t>
            </w:r>
          </w:p>
        </w:tc>
        <w:tc>
          <w:tcPr>
            <w:tcW w:w="198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15</w:t>
            </w:r>
          </w:p>
        </w:tc>
      </w:tr>
      <w:tr w:rsidR="00B96658" w:rsidRPr="00FB4A22" w:rsidTr="001E7F4E">
        <w:tc>
          <w:tcPr>
            <w:tcW w:w="454" w:type="dxa"/>
            <w:vMerge w:val="restart"/>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10.</w:t>
            </w:r>
          </w:p>
        </w:tc>
        <w:tc>
          <w:tcPr>
            <w:tcW w:w="5353" w:type="dxa"/>
            <w:vMerge w:val="restart"/>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Наличие:</w:t>
            </w:r>
          </w:p>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автотранспортных средств, сельхозмашин, строительной и другой самоходной техники на балансе государственной образовательной организации, учебных кораблей, катеров, самолетов и другой учебной техники</w:t>
            </w:r>
          </w:p>
        </w:tc>
        <w:tc>
          <w:tcPr>
            <w:tcW w:w="2513" w:type="dxa"/>
            <w:tcBorders>
              <w:bottom w:val="nil"/>
            </w:tcBorders>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каждую единицу</w:t>
            </w:r>
          </w:p>
        </w:tc>
        <w:tc>
          <w:tcPr>
            <w:tcW w:w="1984" w:type="dxa"/>
            <w:tcBorders>
              <w:bottom w:val="nil"/>
            </w:tcBorders>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20</w:t>
            </w:r>
          </w:p>
        </w:tc>
      </w:tr>
      <w:tr w:rsidR="00B96658" w:rsidRPr="00FB4A22" w:rsidTr="001E7F4E">
        <w:tc>
          <w:tcPr>
            <w:tcW w:w="454" w:type="dxa"/>
            <w:vMerge/>
          </w:tcPr>
          <w:p w:rsidR="00B96658" w:rsidRPr="00FB4A22" w:rsidRDefault="00B96658" w:rsidP="00B96658">
            <w:pPr>
              <w:pStyle w:val="ConsPlusNormal"/>
              <w:ind w:firstLine="709"/>
              <w:contextualSpacing/>
              <w:rPr>
                <w:rFonts w:ascii="Times New Roman" w:hAnsi="Times New Roman" w:cs="Times New Roman"/>
                <w:sz w:val="18"/>
                <w:szCs w:val="18"/>
              </w:rPr>
            </w:pPr>
          </w:p>
        </w:tc>
        <w:tc>
          <w:tcPr>
            <w:tcW w:w="5353" w:type="dxa"/>
            <w:vMerge/>
          </w:tcPr>
          <w:p w:rsidR="00B96658" w:rsidRPr="00FB4A22" w:rsidRDefault="00B96658" w:rsidP="00B96658">
            <w:pPr>
              <w:pStyle w:val="ConsPlusNormal"/>
              <w:ind w:firstLine="709"/>
              <w:contextualSpacing/>
              <w:rPr>
                <w:rFonts w:ascii="Times New Roman" w:hAnsi="Times New Roman" w:cs="Times New Roman"/>
                <w:sz w:val="18"/>
                <w:szCs w:val="18"/>
              </w:rPr>
            </w:pPr>
          </w:p>
        </w:tc>
        <w:tc>
          <w:tcPr>
            <w:tcW w:w="2513" w:type="dxa"/>
            <w:tcBorders>
              <w:top w:val="nil"/>
            </w:tcBorders>
          </w:tcPr>
          <w:p w:rsidR="00B96658" w:rsidRPr="00FB4A22" w:rsidRDefault="00B96658" w:rsidP="00B96658">
            <w:pPr>
              <w:pStyle w:val="ConsPlusNormal"/>
              <w:ind w:firstLine="709"/>
              <w:contextualSpacing/>
              <w:rPr>
                <w:rFonts w:ascii="Times New Roman" w:hAnsi="Times New Roman" w:cs="Times New Roman"/>
                <w:sz w:val="18"/>
                <w:szCs w:val="18"/>
              </w:rPr>
            </w:pPr>
          </w:p>
        </w:tc>
        <w:tc>
          <w:tcPr>
            <w:tcW w:w="1984" w:type="dxa"/>
            <w:tcBorders>
              <w:top w:val="nil"/>
            </w:tcBorders>
          </w:tcPr>
          <w:p w:rsidR="00B96658" w:rsidRPr="00FB4A22" w:rsidRDefault="00B96658" w:rsidP="00B96658">
            <w:pPr>
              <w:pStyle w:val="ConsPlusNormal"/>
              <w:ind w:firstLine="709"/>
              <w:contextualSpacing/>
              <w:rPr>
                <w:rFonts w:ascii="Times New Roman" w:hAnsi="Times New Roman" w:cs="Times New Roman"/>
                <w:sz w:val="18"/>
                <w:szCs w:val="18"/>
              </w:rPr>
            </w:pP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11.</w:t>
            </w:r>
          </w:p>
        </w:tc>
        <w:tc>
          <w:tcPr>
            <w:tcW w:w="535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Наличие учебно-опытных участков, парникового хозяйства, подсобного сельского хозяйства, учебного хозяйства, теплиц</w:t>
            </w:r>
          </w:p>
        </w:tc>
        <w:tc>
          <w:tcPr>
            <w:tcW w:w="251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каждый вид</w:t>
            </w:r>
          </w:p>
        </w:tc>
        <w:tc>
          <w:tcPr>
            <w:tcW w:w="198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30</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12.</w:t>
            </w:r>
          </w:p>
        </w:tc>
        <w:tc>
          <w:tcPr>
            <w:tcW w:w="535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Наличие собственных котельной, очистных и других сооружений</w:t>
            </w:r>
          </w:p>
        </w:tc>
        <w:tc>
          <w:tcPr>
            <w:tcW w:w="251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каждый вид</w:t>
            </w:r>
          </w:p>
        </w:tc>
        <w:tc>
          <w:tcPr>
            <w:tcW w:w="198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30</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13.</w:t>
            </w:r>
          </w:p>
        </w:tc>
        <w:tc>
          <w:tcPr>
            <w:tcW w:w="535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Наличие обучающихся (воспитанников) в общеобразовательных организациях,  дошкольных образовательных организациях, посещающих бесплатные секции, кружки, студии, организованные этими организациями или на их базе</w:t>
            </w:r>
          </w:p>
        </w:tc>
        <w:tc>
          <w:tcPr>
            <w:tcW w:w="251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каждого обучающегося (воспитанника)</w:t>
            </w:r>
          </w:p>
        </w:tc>
        <w:tc>
          <w:tcPr>
            <w:tcW w:w="198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0,5</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14.</w:t>
            </w:r>
          </w:p>
        </w:tc>
        <w:tc>
          <w:tcPr>
            <w:tcW w:w="535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Наличие оборудованных и используемых в образовательных организациях помещений для разных видов активной деятельности (изостудия, театральная студия, "комната сказок", «Точки роста» и др.)</w:t>
            </w:r>
          </w:p>
        </w:tc>
        <w:tc>
          <w:tcPr>
            <w:tcW w:w="251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каждый вид</w:t>
            </w:r>
          </w:p>
        </w:tc>
        <w:tc>
          <w:tcPr>
            <w:tcW w:w="198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15</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15.</w:t>
            </w:r>
          </w:p>
        </w:tc>
        <w:tc>
          <w:tcPr>
            <w:tcW w:w="535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Количество обучающихся в образовательных организациях, нуждающихся в психолого-педагогической, медицинской и социальной помощи (ОВЗ и дети-инвалиды)</w:t>
            </w:r>
          </w:p>
        </w:tc>
        <w:tc>
          <w:tcPr>
            <w:tcW w:w="251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каждого обучающегося</w:t>
            </w:r>
          </w:p>
        </w:tc>
        <w:tc>
          <w:tcPr>
            <w:tcW w:w="198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0,5</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16.</w:t>
            </w:r>
          </w:p>
        </w:tc>
        <w:tc>
          <w:tcPr>
            <w:tcW w:w="535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Количество обучающихся в группах переменного состава в образовательных организациях, нуждающихся в психолого-педагогической, медицинской и социальной помощи, в том числе:</w:t>
            </w:r>
          </w:p>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получивших консультации специалистов; посетивших индивидуальные занятия; участвовавших в массовых диагностических обследованиях</w:t>
            </w:r>
          </w:p>
        </w:tc>
        <w:tc>
          <w:tcPr>
            <w:tcW w:w="251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каждую консультацию, занятие, участника обследования</w:t>
            </w:r>
          </w:p>
        </w:tc>
        <w:tc>
          <w:tcPr>
            <w:tcW w:w="198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0,05</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17.</w:t>
            </w:r>
          </w:p>
        </w:tc>
        <w:tc>
          <w:tcPr>
            <w:tcW w:w="535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Наличие в образовательных организациях кабинетов, оборудованных специальным коррекционно-развивающим оборудованием разных видов активности</w:t>
            </w:r>
          </w:p>
        </w:tc>
        <w:tc>
          <w:tcPr>
            <w:tcW w:w="251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каждый вид</w:t>
            </w:r>
          </w:p>
        </w:tc>
        <w:tc>
          <w:tcPr>
            <w:tcW w:w="198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до 15 баллов</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18.</w:t>
            </w:r>
          </w:p>
        </w:tc>
        <w:tc>
          <w:tcPr>
            <w:tcW w:w="535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Организация психолого-педагогической, медицинской и социальной помощи другим образовательным организациям</w:t>
            </w:r>
          </w:p>
        </w:tc>
        <w:tc>
          <w:tcPr>
            <w:tcW w:w="251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По количеству договоров</w:t>
            </w:r>
          </w:p>
        </w:tc>
        <w:tc>
          <w:tcPr>
            <w:tcW w:w="198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до 20 баллов</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lastRenderedPageBreak/>
              <w:t>19.</w:t>
            </w:r>
          </w:p>
        </w:tc>
        <w:tc>
          <w:tcPr>
            <w:tcW w:w="535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Проведение массовых мероприятий для обучающихся организаций дополнительного образования</w:t>
            </w:r>
          </w:p>
        </w:tc>
        <w:tc>
          <w:tcPr>
            <w:tcW w:w="251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весь объем путем умножения общего количества участников мероприятия на количество дней его проведения, суммирования произведений по всем мероприятиям и деления суммы произведений на 250 рабочих дней в году или за каждого участника</w:t>
            </w:r>
          </w:p>
        </w:tc>
        <w:tc>
          <w:tcPr>
            <w:tcW w:w="198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0,03</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20.</w:t>
            </w:r>
          </w:p>
        </w:tc>
        <w:tc>
          <w:tcPr>
            <w:tcW w:w="535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 xml:space="preserve">Организация профильного и </w:t>
            </w:r>
            <w:proofErr w:type="spellStart"/>
            <w:r w:rsidRPr="00FB4A22">
              <w:rPr>
                <w:rFonts w:ascii="Times New Roman" w:hAnsi="Times New Roman" w:cs="Times New Roman"/>
                <w:sz w:val="18"/>
                <w:szCs w:val="18"/>
              </w:rPr>
              <w:t>предпрофильного</w:t>
            </w:r>
            <w:proofErr w:type="spellEnd"/>
            <w:r w:rsidRPr="00FB4A22">
              <w:rPr>
                <w:rFonts w:ascii="Times New Roman" w:hAnsi="Times New Roman" w:cs="Times New Roman"/>
                <w:sz w:val="18"/>
                <w:szCs w:val="18"/>
              </w:rPr>
              <w:t xml:space="preserve"> обучения</w:t>
            </w:r>
          </w:p>
        </w:tc>
        <w:tc>
          <w:tcPr>
            <w:tcW w:w="251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каждый класс</w:t>
            </w:r>
          </w:p>
        </w:tc>
        <w:tc>
          <w:tcPr>
            <w:tcW w:w="198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за каждый 10</w:t>
            </w:r>
          </w:p>
        </w:tc>
      </w:tr>
      <w:tr w:rsidR="00B96658" w:rsidRPr="00FB4A22" w:rsidTr="001E7F4E">
        <w:tc>
          <w:tcPr>
            <w:tcW w:w="454"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21.</w:t>
            </w:r>
          </w:p>
        </w:tc>
        <w:tc>
          <w:tcPr>
            <w:tcW w:w="5353"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Развитие внебюджетной деятельности</w:t>
            </w:r>
          </w:p>
        </w:tc>
        <w:tc>
          <w:tcPr>
            <w:tcW w:w="2513" w:type="dxa"/>
            <w:tcBorders>
              <w:bottom w:val="nil"/>
            </w:tcBorders>
          </w:tcPr>
          <w:p w:rsidR="00B96658" w:rsidRPr="00FB4A22" w:rsidRDefault="00B96658" w:rsidP="00B96658">
            <w:pPr>
              <w:pStyle w:val="ConsPlusNormal"/>
              <w:ind w:firstLine="709"/>
              <w:contextualSpacing/>
              <w:rPr>
                <w:rFonts w:ascii="Times New Roman" w:hAnsi="Times New Roman" w:cs="Times New Roman"/>
                <w:sz w:val="18"/>
                <w:szCs w:val="18"/>
              </w:rPr>
            </w:pPr>
          </w:p>
        </w:tc>
        <w:tc>
          <w:tcPr>
            <w:tcW w:w="1984" w:type="dxa"/>
            <w:tcBorders>
              <w:bottom w:val="nil"/>
            </w:tcBorders>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20</w:t>
            </w:r>
          </w:p>
        </w:tc>
      </w:tr>
      <w:tr w:rsidR="00B96658" w:rsidRPr="00FB4A22" w:rsidTr="001E7F4E">
        <w:tc>
          <w:tcPr>
            <w:tcW w:w="454" w:type="dxa"/>
            <w:vMerge w:val="restart"/>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22.</w:t>
            </w:r>
          </w:p>
        </w:tc>
        <w:tc>
          <w:tcPr>
            <w:tcW w:w="5353" w:type="dxa"/>
            <w:tcBorders>
              <w:bottom w:val="nil"/>
            </w:tcBorders>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Наличие экспериментальных площадок:</w:t>
            </w:r>
          </w:p>
        </w:tc>
        <w:tc>
          <w:tcPr>
            <w:tcW w:w="2513" w:type="dxa"/>
            <w:vMerge w:val="restart"/>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федерального уровня регионального уровня муниципального уровня</w:t>
            </w:r>
          </w:p>
        </w:tc>
        <w:tc>
          <w:tcPr>
            <w:tcW w:w="1984" w:type="dxa"/>
            <w:tcBorders>
              <w:bottom w:val="nil"/>
            </w:tcBorders>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20</w:t>
            </w:r>
          </w:p>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10</w:t>
            </w:r>
          </w:p>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5</w:t>
            </w:r>
          </w:p>
        </w:tc>
      </w:tr>
      <w:tr w:rsidR="00B96658" w:rsidRPr="00FB4A22" w:rsidTr="001E7F4E">
        <w:tblPrEx>
          <w:tblBorders>
            <w:insideH w:val="nil"/>
          </w:tblBorders>
        </w:tblPrEx>
        <w:tc>
          <w:tcPr>
            <w:tcW w:w="454" w:type="dxa"/>
            <w:vMerge/>
            <w:tcBorders>
              <w:bottom w:val="single" w:sz="4" w:space="0" w:color="auto"/>
            </w:tcBorders>
          </w:tcPr>
          <w:p w:rsidR="00B96658" w:rsidRPr="00FB4A22" w:rsidRDefault="00B96658" w:rsidP="00B96658">
            <w:pPr>
              <w:pStyle w:val="ConsPlusNormal"/>
              <w:ind w:firstLine="709"/>
              <w:contextualSpacing/>
              <w:rPr>
                <w:rFonts w:ascii="Times New Roman" w:hAnsi="Times New Roman" w:cs="Times New Roman"/>
                <w:sz w:val="18"/>
                <w:szCs w:val="18"/>
              </w:rPr>
            </w:pPr>
          </w:p>
        </w:tc>
        <w:tc>
          <w:tcPr>
            <w:tcW w:w="5353" w:type="dxa"/>
            <w:tcBorders>
              <w:top w:val="nil"/>
              <w:bottom w:val="single" w:sz="4" w:space="0" w:color="auto"/>
            </w:tcBorders>
          </w:tcPr>
          <w:p w:rsidR="00B96658" w:rsidRPr="00FB4A22" w:rsidRDefault="00B96658" w:rsidP="00B96658">
            <w:pPr>
              <w:pStyle w:val="ConsPlusNormal"/>
              <w:ind w:firstLine="709"/>
              <w:contextualSpacing/>
              <w:rPr>
                <w:rFonts w:ascii="Times New Roman" w:hAnsi="Times New Roman" w:cs="Times New Roman"/>
                <w:sz w:val="18"/>
                <w:szCs w:val="18"/>
              </w:rPr>
            </w:pPr>
          </w:p>
        </w:tc>
        <w:tc>
          <w:tcPr>
            <w:tcW w:w="2513" w:type="dxa"/>
            <w:vMerge/>
            <w:tcBorders>
              <w:bottom w:val="single" w:sz="4" w:space="0" w:color="auto"/>
            </w:tcBorders>
          </w:tcPr>
          <w:p w:rsidR="00B96658" w:rsidRPr="00FB4A22" w:rsidRDefault="00B96658" w:rsidP="00B96658">
            <w:pPr>
              <w:pStyle w:val="ConsPlusNormal"/>
              <w:ind w:firstLine="709"/>
              <w:contextualSpacing/>
              <w:rPr>
                <w:rFonts w:ascii="Times New Roman" w:hAnsi="Times New Roman" w:cs="Times New Roman"/>
                <w:sz w:val="18"/>
                <w:szCs w:val="18"/>
              </w:rPr>
            </w:pPr>
          </w:p>
        </w:tc>
        <w:tc>
          <w:tcPr>
            <w:tcW w:w="1984" w:type="dxa"/>
            <w:tcBorders>
              <w:top w:val="nil"/>
              <w:bottom w:val="single" w:sz="4" w:space="0" w:color="auto"/>
            </w:tcBorders>
          </w:tcPr>
          <w:p w:rsidR="00B96658" w:rsidRPr="00FB4A22" w:rsidRDefault="00B96658" w:rsidP="00B96658">
            <w:pPr>
              <w:pStyle w:val="ConsPlusNormal"/>
              <w:ind w:firstLine="709"/>
              <w:contextualSpacing/>
              <w:jc w:val="center"/>
              <w:rPr>
                <w:rFonts w:ascii="Times New Roman" w:hAnsi="Times New Roman" w:cs="Times New Roman"/>
                <w:sz w:val="18"/>
                <w:szCs w:val="18"/>
              </w:rPr>
            </w:pPr>
          </w:p>
        </w:tc>
      </w:tr>
      <w:tr w:rsidR="00B96658" w:rsidRPr="00FB4A22" w:rsidTr="001E7F4E">
        <w:tblPrEx>
          <w:tblBorders>
            <w:insideH w:val="nil"/>
          </w:tblBorders>
        </w:tblPrEx>
        <w:tc>
          <w:tcPr>
            <w:tcW w:w="454" w:type="dxa"/>
            <w:tcBorders>
              <w:top w:val="single" w:sz="4" w:space="0" w:color="auto"/>
              <w:bottom w:val="single" w:sz="4" w:space="0" w:color="auto"/>
            </w:tcBorders>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23.</w:t>
            </w:r>
          </w:p>
        </w:tc>
        <w:tc>
          <w:tcPr>
            <w:tcW w:w="5353" w:type="dxa"/>
            <w:tcBorders>
              <w:top w:val="single" w:sz="4" w:space="0" w:color="auto"/>
              <w:bottom w:val="single" w:sz="4" w:space="0" w:color="auto"/>
            </w:tcBorders>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Количество слушателей учебных программ повышения квалификации и профессиональной переподготовки</w:t>
            </w:r>
          </w:p>
        </w:tc>
        <w:tc>
          <w:tcPr>
            <w:tcW w:w="2513" w:type="dxa"/>
            <w:tcBorders>
              <w:top w:val="single" w:sz="4" w:space="0" w:color="auto"/>
              <w:bottom w:val="single" w:sz="4" w:space="0" w:color="auto"/>
            </w:tcBorders>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каждого слушателя</w:t>
            </w:r>
          </w:p>
        </w:tc>
        <w:tc>
          <w:tcPr>
            <w:tcW w:w="1984" w:type="dxa"/>
            <w:tcBorders>
              <w:top w:val="single" w:sz="4" w:space="0" w:color="auto"/>
              <w:bottom w:val="single" w:sz="4" w:space="0" w:color="auto"/>
            </w:tcBorders>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0,5</w:t>
            </w:r>
          </w:p>
        </w:tc>
      </w:tr>
      <w:tr w:rsidR="00B96658" w:rsidRPr="00FB4A22" w:rsidTr="001E7F4E">
        <w:tblPrEx>
          <w:tblBorders>
            <w:insideH w:val="nil"/>
          </w:tblBorders>
        </w:tblPrEx>
        <w:tc>
          <w:tcPr>
            <w:tcW w:w="454" w:type="dxa"/>
            <w:tcBorders>
              <w:top w:val="single" w:sz="4" w:space="0" w:color="auto"/>
              <w:bottom w:val="single" w:sz="4" w:space="0" w:color="auto"/>
            </w:tcBorders>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24.</w:t>
            </w:r>
          </w:p>
        </w:tc>
        <w:tc>
          <w:tcPr>
            <w:tcW w:w="5353" w:type="dxa"/>
            <w:tcBorders>
              <w:top w:val="single" w:sz="4" w:space="0" w:color="auto"/>
              <w:bottom w:val="single" w:sz="4" w:space="0" w:color="auto"/>
            </w:tcBorders>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Аттестация (всесторонний анализ результатов профессиональной деятельности педагогических работников) образовательных организаций</w:t>
            </w:r>
          </w:p>
        </w:tc>
        <w:tc>
          <w:tcPr>
            <w:tcW w:w="2513" w:type="dxa"/>
            <w:tcBorders>
              <w:top w:val="single" w:sz="4" w:space="0" w:color="auto"/>
              <w:bottom w:val="single" w:sz="4" w:space="0" w:color="auto"/>
            </w:tcBorders>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 каждого педагогического работника</w:t>
            </w:r>
          </w:p>
        </w:tc>
        <w:tc>
          <w:tcPr>
            <w:tcW w:w="1984" w:type="dxa"/>
            <w:tcBorders>
              <w:top w:val="single" w:sz="4" w:space="0" w:color="auto"/>
              <w:bottom w:val="single" w:sz="4" w:space="0" w:color="auto"/>
            </w:tcBorders>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3</w:t>
            </w:r>
          </w:p>
        </w:tc>
      </w:tr>
    </w:tbl>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3. Муниципальные образовательные организации относятся к I, II, III или IV группам по масштабу управления, особенностям деятельности и значимости организации (группам по оплате труда руководителей) по сумме баллов, определенных на основе указанных выше показателей, в соответствии со следующей таблицей:</w:t>
      </w:r>
    </w:p>
    <w:p w:rsidR="00B96658" w:rsidRPr="00FB4A22" w:rsidRDefault="00B96658" w:rsidP="00B96658">
      <w:pPr>
        <w:pStyle w:val="ConsPlusNormal"/>
        <w:ind w:firstLine="709"/>
        <w:contextualSpacing/>
        <w:jc w:val="both"/>
        <w:rPr>
          <w:rFonts w:ascii="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07"/>
        <w:gridCol w:w="1058"/>
        <w:gridCol w:w="1058"/>
        <w:gridCol w:w="1058"/>
        <w:gridCol w:w="1058"/>
      </w:tblGrid>
      <w:tr w:rsidR="00B96658" w:rsidRPr="00FB4A22" w:rsidTr="001E7F4E">
        <w:tc>
          <w:tcPr>
            <w:tcW w:w="5807" w:type="dxa"/>
            <w:vMerge w:val="restart"/>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Тип (вид) образовательной организации</w:t>
            </w:r>
          </w:p>
        </w:tc>
        <w:tc>
          <w:tcPr>
            <w:tcW w:w="4232" w:type="dxa"/>
            <w:gridSpan w:val="4"/>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Группа, к которой организация относится по масштабу управления, особенностям деятельности и значимости организации (по оплате труда руководителей) по сумме баллов</w:t>
            </w:r>
          </w:p>
        </w:tc>
      </w:tr>
      <w:tr w:rsidR="00B96658" w:rsidRPr="00FB4A22" w:rsidTr="001E7F4E">
        <w:tc>
          <w:tcPr>
            <w:tcW w:w="5807" w:type="dxa"/>
            <w:vMerge/>
          </w:tcPr>
          <w:p w:rsidR="00B96658" w:rsidRPr="00FB4A22" w:rsidRDefault="00B96658" w:rsidP="00B96658">
            <w:pPr>
              <w:pStyle w:val="ConsPlusNormal"/>
              <w:ind w:firstLine="709"/>
              <w:contextualSpacing/>
              <w:rPr>
                <w:rFonts w:ascii="Times New Roman" w:hAnsi="Times New Roman" w:cs="Times New Roman"/>
                <w:sz w:val="18"/>
                <w:szCs w:val="18"/>
              </w:rPr>
            </w:pPr>
          </w:p>
        </w:tc>
        <w:tc>
          <w:tcPr>
            <w:tcW w:w="1058"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I</w:t>
            </w:r>
          </w:p>
        </w:tc>
        <w:tc>
          <w:tcPr>
            <w:tcW w:w="1058"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II</w:t>
            </w:r>
          </w:p>
        </w:tc>
        <w:tc>
          <w:tcPr>
            <w:tcW w:w="1058"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III</w:t>
            </w:r>
          </w:p>
        </w:tc>
        <w:tc>
          <w:tcPr>
            <w:tcW w:w="1058"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IV</w:t>
            </w:r>
          </w:p>
        </w:tc>
      </w:tr>
      <w:tr w:rsidR="00B96658" w:rsidRPr="00FB4A22" w:rsidTr="001E7F4E">
        <w:tc>
          <w:tcPr>
            <w:tcW w:w="5807"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Общеобразовательные организации; дошкольные образовательные организации; организации дополнительного образования; межшкольные учебные комбинаты (центры) и другие образовательные организации</w:t>
            </w:r>
          </w:p>
        </w:tc>
        <w:tc>
          <w:tcPr>
            <w:tcW w:w="1058"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свыше 500</w:t>
            </w:r>
          </w:p>
        </w:tc>
        <w:tc>
          <w:tcPr>
            <w:tcW w:w="1058"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от 350 до 499</w:t>
            </w:r>
          </w:p>
        </w:tc>
        <w:tc>
          <w:tcPr>
            <w:tcW w:w="1058"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от 200 до 349</w:t>
            </w:r>
          </w:p>
        </w:tc>
        <w:tc>
          <w:tcPr>
            <w:tcW w:w="1058"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от 0 до 199</w:t>
            </w:r>
          </w:p>
        </w:tc>
      </w:tr>
    </w:tbl>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right"/>
        <w:outlineLvl w:val="1"/>
        <w:rPr>
          <w:rFonts w:ascii="Times New Roman" w:hAnsi="Times New Roman" w:cs="Times New Roman"/>
          <w:sz w:val="18"/>
          <w:szCs w:val="18"/>
        </w:rPr>
      </w:pPr>
      <w:r w:rsidRPr="00FB4A22">
        <w:rPr>
          <w:rFonts w:ascii="Times New Roman" w:hAnsi="Times New Roman" w:cs="Times New Roman"/>
          <w:sz w:val="18"/>
          <w:szCs w:val="18"/>
        </w:rPr>
        <w:lastRenderedPageBreak/>
        <w:t>Приложение 5</w:t>
      </w:r>
    </w:p>
    <w:p w:rsidR="00B96658" w:rsidRPr="00FB4A22" w:rsidRDefault="00B96658" w:rsidP="00B96658">
      <w:pPr>
        <w:pStyle w:val="ConsPlusNormal"/>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к Примерному положению об оплате труда</w:t>
      </w:r>
    </w:p>
    <w:p w:rsidR="00B96658" w:rsidRPr="00FB4A22" w:rsidRDefault="00B96658" w:rsidP="00B96658">
      <w:pPr>
        <w:pStyle w:val="ConsPlusNormal"/>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 xml:space="preserve">работников муниципальных бюджетных и автономных </w:t>
      </w:r>
    </w:p>
    <w:p w:rsidR="00B96658" w:rsidRPr="00FB4A22" w:rsidRDefault="00B96658" w:rsidP="00B96658">
      <w:pPr>
        <w:pStyle w:val="ConsPlusNormal"/>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 xml:space="preserve">учреждений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Брянской области,</w:t>
      </w:r>
    </w:p>
    <w:p w:rsidR="00B96658" w:rsidRPr="00FB4A22" w:rsidRDefault="00B96658" w:rsidP="00B96658">
      <w:pPr>
        <w:pStyle w:val="ConsPlusNormal"/>
        <w:ind w:firstLine="709"/>
        <w:contextualSpacing/>
        <w:jc w:val="right"/>
        <w:outlineLvl w:val="1"/>
        <w:rPr>
          <w:rFonts w:ascii="Times New Roman" w:hAnsi="Times New Roman" w:cs="Times New Roman"/>
          <w:sz w:val="18"/>
          <w:szCs w:val="18"/>
        </w:rPr>
      </w:pPr>
      <w:r w:rsidRPr="00FB4A22">
        <w:rPr>
          <w:rFonts w:ascii="Times New Roman" w:hAnsi="Times New Roman" w:cs="Times New Roman"/>
          <w:sz w:val="18"/>
          <w:szCs w:val="18"/>
        </w:rPr>
        <w:t>осуществляющих образовательную деятельность</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Title"/>
        <w:ind w:firstLine="709"/>
        <w:contextualSpacing/>
        <w:jc w:val="center"/>
        <w:rPr>
          <w:rFonts w:ascii="Times New Roman" w:hAnsi="Times New Roman" w:cs="Times New Roman"/>
          <w:b w:val="0"/>
          <w:sz w:val="18"/>
          <w:szCs w:val="18"/>
        </w:rPr>
      </w:pPr>
      <w:bookmarkStart w:id="16" w:name="P1052"/>
      <w:bookmarkEnd w:id="16"/>
      <w:r w:rsidRPr="00FB4A22">
        <w:rPr>
          <w:rFonts w:ascii="Times New Roman" w:hAnsi="Times New Roman" w:cs="Times New Roman"/>
          <w:b w:val="0"/>
          <w:sz w:val="18"/>
          <w:szCs w:val="18"/>
        </w:rPr>
        <w:t>Порядок</w:t>
      </w:r>
    </w:p>
    <w:p w:rsidR="00B96658" w:rsidRPr="00FB4A22" w:rsidRDefault="00B96658" w:rsidP="00B96658">
      <w:pPr>
        <w:pStyle w:val="ConsPlusTitle"/>
        <w:ind w:firstLine="709"/>
        <w:contextualSpacing/>
        <w:jc w:val="center"/>
        <w:rPr>
          <w:rFonts w:ascii="Times New Roman" w:hAnsi="Times New Roman" w:cs="Times New Roman"/>
          <w:b w:val="0"/>
          <w:sz w:val="18"/>
          <w:szCs w:val="18"/>
        </w:rPr>
      </w:pPr>
      <w:r w:rsidRPr="00FB4A22">
        <w:rPr>
          <w:rFonts w:ascii="Times New Roman" w:hAnsi="Times New Roman" w:cs="Times New Roman"/>
          <w:b w:val="0"/>
          <w:sz w:val="18"/>
          <w:szCs w:val="18"/>
        </w:rPr>
        <w:t>определения стажа педагогических работников, дающего</w:t>
      </w:r>
    </w:p>
    <w:p w:rsidR="00B96658" w:rsidRPr="00FB4A22" w:rsidRDefault="00B96658" w:rsidP="00B96658">
      <w:pPr>
        <w:pStyle w:val="ConsPlusTitle"/>
        <w:ind w:firstLine="709"/>
        <w:contextualSpacing/>
        <w:jc w:val="center"/>
        <w:rPr>
          <w:rFonts w:ascii="Times New Roman" w:hAnsi="Times New Roman" w:cs="Times New Roman"/>
          <w:b w:val="0"/>
          <w:sz w:val="18"/>
          <w:szCs w:val="18"/>
        </w:rPr>
      </w:pPr>
      <w:r w:rsidRPr="00FB4A22">
        <w:rPr>
          <w:rFonts w:ascii="Times New Roman" w:hAnsi="Times New Roman" w:cs="Times New Roman"/>
          <w:b w:val="0"/>
          <w:sz w:val="18"/>
          <w:szCs w:val="18"/>
        </w:rPr>
        <w:t>право для назначения надбавки за выслугу лет</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bookmarkStart w:id="17" w:name="P1059"/>
      <w:bookmarkEnd w:id="17"/>
      <w:r w:rsidRPr="00FB4A22">
        <w:rPr>
          <w:rFonts w:ascii="Times New Roman" w:hAnsi="Times New Roman" w:cs="Times New Roman"/>
          <w:sz w:val="18"/>
          <w:szCs w:val="18"/>
        </w:rPr>
        <w:t>1. В стаж работы педагогических работников засчитывается педагогическая, руководящая и методическая работа в образовательных и иных учреждениях:</w:t>
      </w:r>
    </w:p>
    <w:p w:rsidR="00B96658" w:rsidRPr="00FB4A22" w:rsidRDefault="00B96658" w:rsidP="00B96658">
      <w:pPr>
        <w:pStyle w:val="ConsPlusNormal"/>
        <w:ind w:firstLine="709"/>
        <w:contextualSpacing/>
        <w:jc w:val="both"/>
        <w:rPr>
          <w:rFonts w:ascii="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5"/>
        <w:gridCol w:w="4522"/>
      </w:tblGrid>
      <w:tr w:rsidR="00B96658" w:rsidRPr="00FB4A22" w:rsidTr="001E7F4E">
        <w:tc>
          <w:tcPr>
            <w:tcW w:w="5665"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Наименование учреждений и организаций</w:t>
            </w:r>
          </w:p>
        </w:tc>
        <w:tc>
          <w:tcPr>
            <w:tcW w:w="4520" w:type="dxa"/>
          </w:tcPr>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Наименование должностей</w:t>
            </w:r>
          </w:p>
        </w:tc>
      </w:tr>
      <w:tr w:rsidR="00B96658" w:rsidRPr="00FB4A22" w:rsidTr="001E7F4E">
        <w:tblPrEx>
          <w:tblBorders>
            <w:insideH w:val="nil"/>
          </w:tblBorders>
        </w:tblPrEx>
        <w:tc>
          <w:tcPr>
            <w:tcW w:w="5665" w:type="dxa"/>
            <w:tcBorders>
              <w:bottom w:val="nil"/>
            </w:tcBorders>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I. Образовательные учреждения (в том числе образовательные учреждения высшего профессионального образования, высшие и средние военные образовательные учреждения, образовательные учреждения дополнительного профессионального образования (повышения квалификации специалистов); учреждения здравоохранения и социального обеспечения: дома ребенка, детские санатории, клиники, поликлиники, больницы и др., а также отделения, палаты для детей в учреждениях для взрослых</w:t>
            </w:r>
          </w:p>
        </w:tc>
        <w:tc>
          <w:tcPr>
            <w:tcW w:w="4520" w:type="dxa"/>
            <w:tcBorders>
              <w:bottom w:val="nil"/>
            </w:tcBorders>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 xml:space="preserve">I. Учителя, преподаватели, учителя-дефектологи, учителя-логопеды, логопеды, преподаватели-организаторы (основ безопасности жизнедеятельности, допризывной подготовки), руководители физического воспитания, старшие мастера, мастера производственного обучения (в том числе обучения вождению транспортных средств, работе на сельскохозяйственных машинах, работе на пишущих машинах и другой организационной технике), старшие методисты, методисты, старшие инструкторы-методисты, инструкторы-методисты (в том числе по физической культуре и спорту, по туризму), концертмейстеры, музыкальные руководители, старшие воспитатели, воспитатели, классные воспитатели, социальные педагоги, педагоги-психологи, педагог-библиотекарь, педагоги-организаторы, педагоги дополнительного образования, старшие тренеры-преподаватели, тренеры-преподаватели, </w:t>
            </w:r>
            <w:proofErr w:type="spellStart"/>
            <w:r w:rsidRPr="00FB4A22">
              <w:rPr>
                <w:rFonts w:ascii="Times New Roman" w:hAnsi="Times New Roman" w:cs="Times New Roman"/>
                <w:sz w:val="18"/>
                <w:szCs w:val="18"/>
              </w:rPr>
              <w:t>тьютеры</w:t>
            </w:r>
            <w:proofErr w:type="spellEnd"/>
            <w:r w:rsidRPr="00FB4A22">
              <w:rPr>
                <w:rFonts w:ascii="Times New Roman" w:hAnsi="Times New Roman" w:cs="Times New Roman"/>
                <w:sz w:val="18"/>
                <w:szCs w:val="18"/>
              </w:rPr>
              <w:t xml:space="preserve">, старшие вожатые (пионервожатые), инструкторы по физкультуре, инструкторы по труду, директора (ректоры, начальники, заведующие), заместители директоров (начальников, заведующих, проректора) по учебной, учебно-воспитательной, учебно-производственной, воспитательной, культурно-воспитательной работе, производственному обучению (работе), иностранному языку, учебно-летной подготовке, общеобразовательной подготовке, режиму, заведующие учебной частью, заведующие (начальники) практикой, учебно-консультационными пунктами, логопедическими пунктами, интернатами, отделениями, отделами, лабораториями, кабинетами, секциями, филиалами, курсами и другими структурными подразделениями, деятельность которых связана с образовательным (воспитательным) процессом, методическим обеспечением; старшие дежурные по режиму, дежурные по режиму, аккомпаниаторы, </w:t>
            </w:r>
            <w:proofErr w:type="spellStart"/>
            <w:r w:rsidRPr="00FB4A22">
              <w:rPr>
                <w:rFonts w:ascii="Times New Roman" w:hAnsi="Times New Roman" w:cs="Times New Roman"/>
                <w:sz w:val="18"/>
                <w:szCs w:val="18"/>
              </w:rPr>
              <w:t>культорганизаторы</w:t>
            </w:r>
            <w:proofErr w:type="spellEnd"/>
            <w:r w:rsidRPr="00FB4A22">
              <w:rPr>
                <w:rFonts w:ascii="Times New Roman" w:hAnsi="Times New Roman" w:cs="Times New Roman"/>
                <w:sz w:val="18"/>
                <w:szCs w:val="18"/>
              </w:rPr>
              <w:t>, экскурсоводы; профессорско-преподавательский состав (работа, служба); советник директора по воспитанию и взаимодействию с детскими общественными объединениями</w:t>
            </w:r>
          </w:p>
        </w:tc>
      </w:tr>
      <w:tr w:rsidR="00B96658" w:rsidRPr="00FB4A22" w:rsidTr="001E7F4E">
        <w:tblPrEx>
          <w:tblBorders>
            <w:insideH w:val="nil"/>
          </w:tblBorders>
        </w:tblPrEx>
        <w:tc>
          <w:tcPr>
            <w:tcW w:w="10187" w:type="dxa"/>
            <w:gridSpan w:val="2"/>
            <w:tcBorders>
              <w:top w:val="nil"/>
            </w:tcBorders>
          </w:tcPr>
          <w:p w:rsidR="00B96658" w:rsidRPr="00FB4A22" w:rsidRDefault="00B96658" w:rsidP="00B96658">
            <w:pPr>
              <w:pStyle w:val="ConsPlusNormal"/>
              <w:ind w:firstLine="709"/>
              <w:contextualSpacing/>
              <w:jc w:val="both"/>
              <w:rPr>
                <w:rFonts w:ascii="Times New Roman" w:hAnsi="Times New Roman" w:cs="Times New Roman"/>
                <w:sz w:val="18"/>
                <w:szCs w:val="18"/>
              </w:rPr>
            </w:pPr>
          </w:p>
        </w:tc>
      </w:tr>
      <w:tr w:rsidR="00B96658" w:rsidRPr="00FB4A22" w:rsidTr="001E7F4E">
        <w:tc>
          <w:tcPr>
            <w:tcW w:w="5665"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II. Методические (учебно-методические) учреждения всех наименований (независимо от ведомственной подчиненности)</w:t>
            </w:r>
          </w:p>
        </w:tc>
        <w:tc>
          <w:tcPr>
            <w:tcW w:w="4520"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II. Руководители, их заместители, заведующие секторами, кабинетами, лабораториями, отделами; научные сотрудники, деятельность которых связана с методическим обеспечением; старшие методисты, методисты</w:t>
            </w:r>
          </w:p>
        </w:tc>
      </w:tr>
      <w:tr w:rsidR="00B96658" w:rsidRPr="00FB4A22" w:rsidTr="001E7F4E">
        <w:tblPrEx>
          <w:tblBorders>
            <w:insideH w:val="nil"/>
          </w:tblBorders>
        </w:tblPrEx>
        <w:tc>
          <w:tcPr>
            <w:tcW w:w="5665" w:type="dxa"/>
            <w:tcBorders>
              <w:bottom w:val="nil"/>
            </w:tcBorders>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III.</w:t>
            </w:r>
          </w:p>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1. Органы управления образованием и органы (структурные подразделения), осуществляющие руководство образовательными учреждениями</w:t>
            </w:r>
          </w:p>
        </w:tc>
        <w:tc>
          <w:tcPr>
            <w:tcW w:w="4520" w:type="dxa"/>
            <w:tcBorders>
              <w:bottom w:val="nil"/>
            </w:tcBorders>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 xml:space="preserve">III.1. Руководящие, инспекторские, методические должности, инструкторские, а также другие должности специалистов (за исключением работы на должностях, связанных с экономической, финансовой, хозяйственной деятельностью, со </w:t>
            </w:r>
            <w:r w:rsidRPr="00FB4A22">
              <w:rPr>
                <w:rFonts w:ascii="Times New Roman" w:hAnsi="Times New Roman" w:cs="Times New Roman"/>
                <w:sz w:val="18"/>
                <w:szCs w:val="18"/>
              </w:rPr>
              <w:lastRenderedPageBreak/>
              <w:t>строительством, снабжением, делопроизводством)</w:t>
            </w:r>
          </w:p>
        </w:tc>
      </w:tr>
      <w:tr w:rsidR="00B96658" w:rsidRPr="00FB4A22" w:rsidTr="001E7F4E">
        <w:tblPrEx>
          <w:tblBorders>
            <w:insideH w:val="nil"/>
          </w:tblBorders>
        </w:tblPrEx>
        <w:tc>
          <w:tcPr>
            <w:tcW w:w="5665" w:type="dxa"/>
            <w:tcBorders>
              <w:top w:val="nil"/>
            </w:tcBorders>
          </w:tcPr>
          <w:p w:rsidR="00B96658" w:rsidRPr="00FB4A22" w:rsidRDefault="00B96658" w:rsidP="00B96658">
            <w:pPr>
              <w:pStyle w:val="ConsPlusNormal"/>
              <w:ind w:firstLine="709"/>
              <w:contextualSpacing/>
              <w:rPr>
                <w:rFonts w:ascii="Times New Roman" w:hAnsi="Times New Roman" w:cs="Times New Roman"/>
                <w:sz w:val="18"/>
                <w:szCs w:val="18"/>
              </w:rPr>
            </w:pPr>
            <w:bookmarkStart w:id="18" w:name="P1071"/>
            <w:bookmarkEnd w:id="18"/>
            <w:r w:rsidRPr="00FB4A22">
              <w:rPr>
                <w:rFonts w:ascii="Times New Roman" w:hAnsi="Times New Roman" w:cs="Times New Roman"/>
                <w:sz w:val="18"/>
                <w:szCs w:val="18"/>
              </w:rPr>
              <w:lastRenderedPageBreak/>
              <w:t>2. Отделы (бюро) технического обучения, отделы кадров организаций, подразделений министерств (ведомств), занимающиеся вопросами подготовки и повышения квалификации кадров на производстве</w:t>
            </w:r>
          </w:p>
        </w:tc>
        <w:tc>
          <w:tcPr>
            <w:tcW w:w="4520" w:type="dxa"/>
            <w:tcBorders>
              <w:top w:val="nil"/>
            </w:tcBorders>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III.2. Штатные преподаватели, мастера производственного обучения рабочих на производстве, руководящие, инспекторские, инженерные, методические должности, деятельность которых связана с вопросами подготовки и повышения квалификации кадров</w:t>
            </w:r>
          </w:p>
        </w:tc>
      </w:tr>
      <w:tr w:rsidR="00B96658" w:rsidRPr="00FB4A22" w:rsidTr="001E7F4E">
        <w:tc>
          <w:tcPr>
            <w:tcW w:w="5665"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IV. Образовательные учреждения РОСТО (ДОСААФ) и гражданской авиации</w:t>
            </w:r>
          </w:p>
        </w:tc>
        <w:tc>
          <w:tcPr>
            <w:tcW w:w="4520"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IV. Руководящий, командно-летный, командно-инструкторский, инженерно-инструкторский, инструкторский и преподавательский состав, мастера производственного обучения, инженеры-инструкторы-методисты, инженеры-летчики-методисты</w:t>
            </w:r>
          </w:p>
        </w:tc>
      </w:tr>
      <w:tr w:rsidR="00B96658" w:rsidRPr="00FB4A22" w:rsidTr="001E7F4E">
        <w:tc>
          <w:tcPr>
            <w:tcW w:w="5665"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V. Общежития учреждений, предприятий и организаций, жилищно-эксплуатационные организации, молодежные жилищные комплексы, детские кинотеатры, театры юного зрителя, кукольные театры, культурно-просветительские учреждения и подразделения предприятий и организаций по работе с детьми и подростками</w:t>
            </w:r>
          </w:p>
        </w:tc>
        <w:tc>
          <w:tcPr>
            <w:tcW w:w="4520"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V. Воспитатели, педагоги-организаторы, педагоги-психологи (психологи), преподаватели, педагоги дополнительного образования (руководители кружков) для детей и подростков, инструкторы и инструкторы-методисты, тренеры-преподаватели и другие специалисты по работе с детьми и подростками, заведующие детскими отделами, секторами</w:t>
            </w:r>
          </w:p>
        </w:tc>
      </w:tr>
      <w:tr w:rsidR="00B96658" w:rsidRPr="00FB4A22" w:rsidTr="001E7F4E">
        <w:tc>
          <w:tcPr>
            <w:tcW w:w="5665"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VI. Исправительные колонии, воспитательные колонии, следственные изоляторы и тюрьмы, лечебно-исправительные учреждения</w:t>
            </w:r>
          </w:p>
        </w:tc>
        <w:tc>
          <w:tcPr>
            <w:tcW w:w="4520"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VI. Работа (служба) при наличии педагогического образования на должностях: заместитель начальника по воспитательной работе, начальник отряда, старший инспектор, инспектор по общеобразовательной работе (обучению), старший инспектор-методист и инспектор-методист, старший инженер и инженер по производственно-техническому обучению, старший мастер и мастер производственного обучения, старший инспектор и инспектор</w:t>
            </w:r>
          </w:p>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по охране и режиму, заведующий учебно-техническим кабинетом, психолог</w:t>
            </w:r>
          </w:p>
        </w:tc>
      </w:tr>
      <w:tr w:rsidR="00B96658" w:rsidRPr="00FB4A22" w:rsidTr="001E7F4E">
        <w:tc>
          <w:tcPr>
            <w:tcW w:w="5665"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VII. Образовательные учреждения дополнительного образования детей спортивной направленности (ДЮСШ, СДЮСШОР, ШВСМ)</w:t>
            </w:r>
          </w:p>
        </w:tc>
        <w:tc>
          <w:tcPr>
            <w:tcW w:w="4520"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VII. Старшие методисты, методисты, старшие</w:t>
            </w:r>
          </w:p>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инструкторы-методисты, инструкторы-методисты (в том числе по физической культуре и спорту,</w:t>
            </w:r>
          </w:p>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туризму), концертмейстеры-аккомпаниаторы,</w:t>
            </w:r>
          </w:p>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педагоги-психологи, старшие тренеры-преподаватели, тренеры-преподаватели,</w:t>
            </w:r>
          </w:p>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инструкторы по физкультуре, инструкторы</w:t>
            </w:r>
          </w:p>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по труду, директора (начальники, заведующие),</w:t>
            </w:r>
          </w:p>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заместители директоров (начальников, заведующих) по учебной, учебно-воспитательной работе, аккомпаниаторы</w:t>
            </w:r>
          </w:p>
        </w:tc>
      </w:tr>
      <w:tr w:rsidR="00B96658" w:rsidRPr="00FB4A22" w:rsidTr="001E7F4E">
        <w:tc>
          <w:tcPr>
            <w:tcW w:w="5665"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VIII. Образовательные учреждения РОСТО (ДОСААФ) и гражданской авиации</w:t>
            </w:r>
          </w:p>
        </w:tc>
        <w:tc>
          <w:tcPr>
            <w:tcW w:w="4520" w:type="dxa"/>
          </w:tcPr>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VIII. Руководящий, командно-летный,</w:t>
            </w:r>
          </w:p>
          <w:p w:rsidR="00B96658" w:rsidRPr="00FB4A22" w:rsidRDefault="00B96658" w:rsidP="00B96658">
            <w:pPr>
              <w:pStyle w:val="ConsPlusNormal"/>
              <w:ind w:firstLine="709"/>
              <w:contextualSpacing/>
              <w:rPr>
                <w:rFonts w:ascii="Times New Roman" w:hAnsi="Times New Roman" w:cs="Times New Roman"/>
                <w:sz w:val="18"/>
                <w:szCs w:val="18"/>
              </w:rPr>
            </w:pPr>
            <w:r w:rsidRPr="00FB4A22">
              <w:rPr>
                <w:rFonts w:ascii="Times New Roman" w:hAnsi="Times New Roman" w:cs="Times New Roman"/>
                <w:sz w:val="18"/>
                <w:szCs w:val="18"/>
              </w:rPr>
              <w:t>командно-инструкторский, инженерно-инструкторский, инструкторский и преподавательский составы, мастера производственного обучения, инженеры-инструкторы-методисты, инженеры-летчики-методисты</w:t>
            </w:r>
          </w:p>
        </w:tc>
      </w:tr>
    </w:tbl>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Примечание: в стаж педагогической работы включается время работы в качестве учителей-дефектологов, логопедов, воспитателей в учреждениях здравоохранения и социального обеспечения для взрослых, методистов </w:t>
      </w:r>
      <w:proofErr w:type="spellStart"/>
      <w:r w:rsidRPr="00FB4A22">
        <w:rPr>
          <w:rFonts w:ascii="Times New Roman" w:hAnsi="Times New Roman" w:cs="Times New Roman"/>
          <w:sz w:val="18"/>
          <w:szCs w:val="18"/>
        </w:rPr>
        <w:t>оргметодотдела</w:t>
      </w:r>
      <w:proofErr w:type="spellEnd"/>
      <w:r w:rsidRPr="00FB4A22">
        <w:rPr>
          <w:rFonts w:ascii="Times New Roman" w:hAnsi="Times New Roman" w:cs="Times New Roman"/>
          <w:sz w:val="18"/>
          <w:szCs w:val="18"/>
        </w:rPr>
        <w:t xml:space="preserve"> республиканской, краевой, областной больницы.</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2. В стаж работы педагогических работников засчитывается время службы в Вооруженных Силах СССР и Российской Федерации, время работы в отдельных организациях (учреждениях), а также время обучения в организациях (учреждениях) высшего и среднего профессионального образования.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2.1. Педагогическим работникам в стаж педагогической работы засчитывается без всяких условий и ограничений:</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2.1.1. Время нахождения на военной службе по контракту из расчета один день военной службы за один день работы, а время нахождения на военной службе по призыву - один день военной службы за два дня работы.</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2.1.2. Время работы в должности заведующего фильмотекой и методиста фильмотеки.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2.2. Педагогическим работникам в стаж педагогической работы засчитываются следующие периоды времени при условии, если этим периодам, взятым как в отдельности, так и в совокупности, непосредственно предшествовала и за ними непосредственно следовала педагогическая деятельность:</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lastRenderedPageBreak/>
        <w:t>2.2.1. Время службы в Вооруженных Силах СССР и Российской Федерации на должностях офицерского, сержантского, старшинского состава, прапорщиков и мичманов (в том числе в войсках МВД, в войсках и органах безопасности), кроме периодов, предусмотренных в подпункте 2.1.1.</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2.2.2. Время работы на руководящих, инспекторских, инструкторских и других должностях специалистов в аппаратах территориальных организаций (комитетах, советах) Профсоюза работников народного образования и науки Российской Федерации (просвещения, высшей школы и научных учреждений); на выборных должностях в профсоюзных органах; на инструкторских и методических должностях в педагогических обществах и правлениях детского фонда; в должности директора (заведующего) Дома учителя (работника народного образования, </w:t>
      </w:r>
      <w:proofErr w:type="spellStart"/>
      <w:r w:rsidRPr="00FB4A22">
        <w:rPr>
          <w:rFonts w:ascii="Times New Roman" w:hAnsi="Times New Roman" w:cs="Times New Roman"/>
          <w:sz w:val="18"/>
          <w:szCs w:val="18"/>
        </w:rPr>
        <w:t>профтехобразования</w:t>
      </w:r>
      <w:proofErr w:type="spellEnd"/>
      <w:r w:rsidRPr="00FB4A22">
        <w:rPr>
          <w:rFonts w:ascii="Times New Roman" w:hAnsi="Times New Roman" w:cs="Times New Roman"/>
          <w:sz w:val="18"/>
          <w:szCs w:val="18"/>
        </w:rPr>
        <w:t>); в комиссиях по делам несовершеннолетних и защите их прав или в отделах социально-правовой охраны несовершеннолетних, в подразделениях по предупреждению правонарушений (инспекциях по делам несовершеннолетних, детских комнатах милиции) органов внутренних дел.</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2.3. Время обучения (по очной форме) в аспирантуре, ординатуре, магистратуре, учреждениях высшего и профессионального образования, имеющих государственную аккредитацию.</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3. В стаж педагогической работы отдельных категорий педагогических работников помимо периодов, предусмотренных </w:t>
      </w:r>
      <w:hyperlink w:anchor="P1059">
        <w:r w:rsidRPr="00FB4A22">
          <w:rPr>
            <w:rFonts w:ascii="Times New Roman" w:hAnsi="Times New Roman" w:cs="Times New Roman"/>
            <w:color w:val="0000FF"/>
            <w:sz w:val="18"/>
            <w:szCs w:val="18"/>
          </w:rPr>
          <w:t>пунктами 1</w:t>
        </w:r>
      </w:hyperlink>
      <w:r w:rsidRPr="00FB4A22">
        <w:rPr>
          <w:rFonts w:ascii="Times New Roman" w:hAnsi="Times New Roman" w:cs="Times New Roman"/>
          <w:sz w:val="18"/>
          <w:szCs w:val="18"/>
        </w:rPr>
        <w:t xml:space="preserve"> и </w:t>
      </w:r>
      <w:hyperlink w:anchor="P1071">
        <w:r w:rsidRPr="00FB4A22">
          <w:rPr>
            <w:rFonts w:ascii="Times New Roman" w:hAnsi="Times New Roman" w:cs="Times New Roman"/>
            <w:color w:val="0000FF"/>
            <w:sz w:val="18"/>
            <w:szCs w:val="18"/>
          </w:rPr>
          <w:t>2</w:t>
        </w:r>
      </w:hyperlink>
      <w:r w:rsidRPr="00FB4A22">
        <w:rPr>
          <w:rFonts w:ascii="Times New Roman" w:hAnsi="Times New Roman" w:cs="Times New Roman"/>
          <w:sz w:val="18"/>
          <w:szCs w:val="18"/>
        </w:rPr>
        <w:t xml:space="preserve"> настоящего Порядка, засчитывается время работы в организациях и время службы в Вооруженных Силах СССР и Российской Федерации по специальности (профессии), соответствующей профилю работы в образовательном учреждении или профилю преподаваемого предмета (курса, дисциплины, кружка):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преподавателям-организаторам (основ безопасности жизнедеятельности, допризывной подготовки);</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учителям и преподавателям физвоспитания, руководителям физического воспитания, инструкторам по физкультуре, инструкторам-методистам (старшим инструкторам-методистам), тренерам-преподавателям (старшим тренерам-преподавателям);</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учителям, преподавателям трудового (профессионального) обучения, технологии, черчения, изобразительного искусства, информатики, специальных дисциплин, в том числе специальных дисциплин общеобразовательных учреждений (классов) с углубленным изучением отдельных предметов;</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мастерам производственного обучения;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педагогам дополнительного образования;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педагогическим работникам экспериментальных образовательных учреждений;</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педагогам-психологам;</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методистам;</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педагогическим работникам учреждений среднего профессионального образования (отделений): культуры и искусства, музыкально-педагогических, художественно-графических, музыкальных, здравоохранения;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 xml:space="preserve">преподавателям учреждений дополнительного образования детей (культуры и искусства, в </w:t>
      </w:r>
      <w:proofErr w:type="spellStart"/>
      <w:r w:rsidRPr="00FB4A22">
        <w:rPr>
          <w:rFonts w:ascii="Times New Roman" w:hAnsi="Times New Roman" w:cs="Times New Roman"/>
          <w:sz w:val="18"/>
          <w:szCs w:val="18"/>
        </w:rPr>
        <w:t>т.ч</w:t>
      </w:r>
      <w:proofErr w:type="spellEnd"/>
      <w:r w:rsidRPr="00FB4A22">
        <w:rPr>
          <w:rFonts w:ascii="Times New Roman" w:hAnsi="Times New Roman" w:cs="Times New Roman"/>
          <w:sz w:val="18"/>
          <w:szCs w:val="18"/>
        </w:rPr>
        <w:t>. музыкальных и художественных), преподавателям специальных дисциплин музыкальных и художественных общеобразовательных организаций, преподавателям музыкальных дисциплин педагогических училищ (педагогических колледжей), учителям музыки, музыкальным руководителям, концертмейстерам.</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4. Воспитателям (старшим воспитателям) дошкольных образовательных организаций, домов ребенка в педагогический стаж включается время работы в должности медицинской сестры ясельной группы дошкольных образовательных организаций, постовой медсестры домов ребенка, а воспитателям ясельных групп - время работы на медицинских должностях.</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5. Право решать конкретные вопросы о соответствии работы в учреждениях, организациях и службы в Вооруженных Силах СССР и Российской Федерации профилю работы, преподаваемого предмета (курса, дисциплины, кружка) предоставляется руководителю образовательного учреждения по согласованию с профсоюзным органом.</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6. Время работы в должностях помощника воспитателя и младшего воспитателя засчитывается в стаж педагогической работы при условии, если в период работы на этих должностях работник имел педагогическое образование или обучался в учреждении высшего или среднего профессионального (педагогического) образования.</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7. Работникам учреждений и организаций время педагогической работы в образовательных организациях, выполняемой помимо основной работы на условиях почасовой оплаты, включается в педагогический стаж, если ее объем (в одном или нескольких образовательных организациях) составляет не менее 180 часов в учебном году.</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При этом в педагогический стаж засчитываются только те месяцы, в течение которых выполнялась педагогическая работа.</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8. В случаях уменьшения стажа педагогической работы, исчисленного в соответствии с настоящим Порядком, по сравнению со стажем, исчисленным по ранее действовавшим инструкциям, за работниками сохраняется ранее установленный стаж педагогической работы.</w:t>
      </w:r>
    </w:p>
    <w:p w:rsidR="00B96658" w:rsidRPr="00FB4A22" w:rsidRDefault="00B96658" w:rsidP="00B96658">
      <w:pPr>
        <w:pStyle w:val="ConsPlusNormal"/>
        <w:ind w:firstLine="709"/>
        <w:contextualSpacing/>
        <w:jc w:val="both"/>
        <w:rPr>
          <w:rFonts w:ascii="Times New Roman" w:hAnsi="Times New Roman" w:cs="Times New Roman"/>
          <w:sz w:val="18"/>
          <w:szCs w:val="18"/>
        </w:rPr>
      </w:pPr>
      <w:r w:rsidRPr="00FB4A22">
        <w:rPr>
          <w:rFonts w:ascii="Times New Roman" w:hAnsi="Times New Roman" w:cs="Times New Roman"/>
          <w:sz w:val="18"/>
          <w:szCs w:val="18"/>
        </w:rPr>
        <w:t>Кроме того, если педагогическим работникам в период применения инструкций о порядке исчисления заработной платы могли быть включены в педагогический стаж те или иные периоды деятельности, но по каким-либо причинам они не были учтены, то за работниками сохраняется право на включение их в педагогический стаж в ранее установленном порядке.</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right"/>
        <w:outlineLvl w:val="1"/>
        <w:rPr>
          <w:rFonts w:ascii="Times New Roman" w:hAnsi="Times New Roman" w:cs="Times New Roman"/>
          <w:sz w:val="18"/>
          <w:szCs w:val="18"/>
        </w:rPr>
      </w:pPr>
      <w:r w:rsidRPr="00FB4A22">
        <w:rPr>
          <w:rFonts w:ascii="Times New Roman" w:hAnsi="Times New Roman" w:cs="Times New Roman"/>
          <w:sz w:val="18"/>
          <w:szCs w:val="18"/>
        </w:rPr>
        <w:t>Приложение 6</w:t>
      </w:r>
    </w:p>
    <w:p w:rsidR="00B96658" w:rsidRPr="00FB4A22" w:rsidRDefault="00B96658" w:rsidP="00B96658">
      <w:pPr>
        <w:pStyle w:val="ConsPlusNormal"/>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к Примерному положению об оплате труда</w:t>
      </w:r>
    </w:p>
    <w:p w:rsidR="00B96658" w:rsidRPr="00FB4A22" w:rsidRDefault="00B96658" w:rsidP="00B96658">
      <w:pPr>
        <w:pStyle w:val="ConsPlusNormal"/>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 xml:space="preserve">работников муниципальных бюджетных и автономных </w:t>
      </w:r>
    </w:p>
    <w:p w:rsidR="00B96658" w:rsidRPr="00FB4A22" w:rsidRDefault="00B96658" w:rsidP="00B96658">
      <w:pPr>
        <w:pStyle w:val="ConsPlusNormal"/>
        <w:ind w:firstLine="709"/>
        <w:contextualSpacing/>
        <w:jc w:val="right"/>
        <w:rPr>
          <w:rFonts w:ascii="Times New Roman" w:hAnsi="Times New Roman" w:cs="Times New Roman"/>
          <w:sz w:val="18"/>
          <w:szCs w:val="18"/>
        </w:rPr>
      </w:pPr>
      <w:r w:rsidRPr="00FB4A22">
        <w:rPr>
          <w:rFonts w:ascii="Times New Roman" w:hAnsi="Times New Roman" w:cs="Times New Roman"/>
          <w:sz w:val="18"/>
          <w:szCs w:val="18"/>
        </w:rPr>
        <w:t xml:space="preserve">учреждений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Брянской области,</w:t>
      </w:r>
    </w:p>
    <w:p w:rsidR="00B96658" w:rsidRPr="00FB4A22" w:rsidRDefault="00B96658" w:rsidP="00B96658">
      <w:pPr>
        <w:pStyle w:val="ConsPlusNormal"/>
        <w:ind w:firstLine="709"/>
        <w:contextualSpacing/>
        <w:jc w:val="right"/>
        <w:outlineLvl w:val="1"/>
        <w:rPr>
          <w:rFonts w:ascii="Times New Roman" w:hAnsi="Times New Roman" w:cs="Times New Roman"/>
          <w:sz w:val="18"/>
          <w:szCs w:val="18"/>
        </w:rPr>
      </w:pPr>
      <w:r w:rsidRPr="00FB4A22">
        <w:rPr>
          <w:rFonts w:ascii="Times New Roman" w:hAnsi="Times New Roman" w:cs="Times New Roman"/>
          <w:sz w:val="18"/>
          <w:szCs w:val="18"/>
        </w:rPr>
        <w:t>осуществляющих образовательную деятельность</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Title"/>
        <w:ind w:firstLine="709"/>
        <w:contextualSpacing/>
        <w:jc w:val="center"/>
        <w:rPr>
          <w:rFonts w:ascii="Times New Roman" w:hAnsi="Times New Roman" w:cs="Times New Roman"/>
          <w:b w:val="0"/>
          <w:sz w:val="18"/>
          <w:szCs w:val="18"/>
        </w:rPr>
      </w:pPr>
      <w:bookmarkStart w:id="19" w:name="P1132"/>
      <w:bookmarkEnd w:id="19"/>
      <w:r w:rsidRPr="00FB4A22">
        <w:rPr>
          <w:rFonts w:ascii="Times New Roman" w:hAnsi="Times New Roman" w:cs="Times New Roman"/>
          <w:b w:val="0"/>
          <w:sz w:val="18"/>
          <w:szCs w:val="18"/>
        </w:rPr>
        <w:t>Форма тарификационного списка</w:t>
      </w:r>
    </w:p>
    <w:p w:rsidR="00B96658" w:rsidRPr="00FB4A22" w:rsidRDefault="00B96658" w:rsidP="00B96658">
      <w:pPr>
        <w:pStyle w:val="ConsPlusTitle"/>
        <w:ind w:firstLine="709"/>
        <w:contextualSpacing/>
        <w:jc w:val="center"/>
        <w:rPr>
          <w:rFonts w:ascii="Times New Roman" w:hAnsi="Times New Roman" w:cs="Times New Roman"/>
          <w:b w:val="0"/>
          <w:sz w:val="18"/>
          <w:szCs w:val="18"/>
        </w:rPr>
      </w:pPr>
      <w:r w:rsidRPr="00FB4A22">
        <w:rPr>
          <w:rFonts w:ascii="Times New Roman" w:hAnsi="Times New Roman" w:cs="Times New Roman"/>
          <w:b w:val="0"/>
          <w:sz w:val="18"/>
          <w:szCs w:val="18"/>
        </w:rPr>
        <w:t>педагогических работников муниципальных</w:t>
      </w:r>
    </w:p>
    <w:p w:rsidR="00B96658" w:rsidRPr="00FB4A22" w:rsidRDefault="00B96658" w:rsidP="00B96658">
      <w:pPr>
        <w:pStyle w:val="ConsPlusTitle"/>
        <w:ind w:firstLine="709"/>
        <w:contextualSpacing/>
        <w:jc w:val="center"/>
        <w:rPr>
          <w:rFonts w:ascii="Times New Roman" w:hAnsi="Times New Roman" w:cs="Times New Roman"/>
          <w:b w:val="0"/>
          <w:sz w:val="18"/>
          <w:szCs w:val="18"/>
        </w:rPr>
      </w:pPr>
      <w:r w:rsidRPr="00FB4A22">
        <w:rPr>
          <w:rFonts w:ascii="Times New Roman" w:hAnsi="Times New Roman" w:cs="Times New Roman"/>
          <w:b w:val="0"/>
          <w:sz w:val="18"/>
          <w:szCs w:val="18"/>
        </w:rPr>
        <w:t>образовательных организаций</w:t>
      </w:r>
    </w:p>
    <w:p w:rsidR="00B96658" w:rsidRPr="00FB4A22" w:rsidRDefault="00B96658" w:rsidP="00B96658">
      <w:pPr>
        <w:pStyle w:val="ConsPlusNormal"/>
        <w:ind w:firstLine="709"/>
        <w:contextualSpacing/>
        <w:jc w:val="both"/>
        <w:rPr>
          <w:rFonts w:ascii="Times New Roman" w:hAnsi="Times New Roman" w:cs="Times New Roman"/>
          <w:sz w:val="18"/>
          <w:szCs w:val="18"/>
        </w:rPr>
      </w:pPr>
    </w:p>
    <w:p w:rsidR="00B96658" w:rsidRPr="00FB4A22" w:rsidRDefault="00B96658" w:rsidP="00B96658">
      <w:pPr>
        <w:pStyle w:val="ConsPlusNormal"/>
        <w:ind w:firstLine="709"/>
        <w:contextualSpacing/>
        <w:jc w:val="center"/>
        <w:rPr>
          <w:rFonts w:ascii="Times New Roman" w:hAnsi="Times New Roman" w:cs="Times New Roman"/>
          <w:sz w:val="18"/>
          <w:szCs w:val="18"/>
        </w:rPr>
      </w:pPr>
      <w:r w:rsidRPr="00FB4A22">
        <w:rPr>
          <w:rFonts w:ascii="Times New Roman" w:hAnsi="Times New Roman" w:cs="Times New Roman"/>
          <w:sz w:val="18"/>
          <w:szCs w:val="18"/>
        </w:rPr>
        <w:t xml:space="preserve">Тарификационный список педагогических работников муниципальных бюджетных и автономных учреждений </w:t>
      </w:r>
      <w:proofErr w:type="spellStart"/>
      <w:r w:rsidRPr="00FB4A22">
        <w:rPr>
          <w:rFonts w:ascii="Times New Roman" w:hAnsi="Times New Roman" w:cs="Times New Roman"/>
          <w:sz w:val="18"/>
          <w:szCs w:val="18"/>
        </w:rPr>
        <w:t>Трубчевского</w:t>
      </w:r>
      <w:proofErr w:type="spellEnd"/>
      <w:r w:rsidRPr="00FB4A22">
        <w:rPr>
          <w:rFonts w:ascii="Times New Roman" w:hAnsi="Times New Roman" w:cs="Times New Roman"/>
          <w:sz w:val="18"/>
          <w:szCs w:val="18"/>
        </w:rPr>
        <w:t xml:space="preserve"> муниципального района Брянской области, осуществляющих образовательную деятельность</w:t>
      </w:r>
    </w:p>
    <w:p w:rsidR="00B96658" w:rsidRPr="00FB4A22" w:rsidRDefault="00B96658" w:rsidP="00B96658">
      <w:pPr>
        <w:pStyle w:val="ConsPlusNormal"/>
        <w:ind w:firstLine="709"/>
        <w:contextualSpacing/>
        <w:jc w:val="center"/>
        <w:rPr>
          <w:rFonts w:ascii="Times New Roman" w:hAnsi="Times New Roman" w:cs="Times New Roman"/>
          <w:sz w:val="18"/>
          <w:szCs w:val="18"/>
        </w:rPr>
      </w:pPr>
    </w:p>
    <w:p w:rsidR="00B96658" w:rsidRPr="00FB4A22" w:rsidRDefault="00B96658" w:rsidP="00B96658">
      <w:pPr>
        <w:pStyle w:val="ConsPlusNormal"/>
        <w:rPr>
          <w:rFonts w:ascii="Times New Roman" w:hAnsi="Times New Roman" w:cs="Times New Roman"/>
          <w:sz w:val="18"/>
          <w:szCs w:val="18"/>
        </w:rPr>
        <w:sectPr w:rsidR="00B96658" w:rsidRPr="00FB4A22" w:rsidSect="00B32191">
          <w:pgSz w:w="11906" w:h="16838"/>
          <w:pgMar w:top="993" w:right="707" w:bottom="1134" w:left="993" w:header="708" w:footer="708" w:gutter="0"/>
          <w:cols w:space="708"/>
          <w:docGrid w:linePitch="360"/>
        </w:sectPr>
      </w:pPr>
    </w:p>
    <w:p w:rsidR="00B96658" w:rsidRPr="00FB4A22" w:rsidRDefault="00B96658" w:rsidP="00B96658">
      <w:pPr>
        <w:pStyle w:val="ConsPlusNormal"/>
        <w:jc w:val="both"/>
        <w:rPr>
          <w:rFonts w:ascii="Times New Roman" w:hAnsi="Times New Roman" w:cs="Times New Roman"/>
          <w:sz w:val="18"/>
          <w:szCs w:val="18"/>
        </w:rPr>
      </w:pPr>
    </w:p>
    <w:tbl>
      <w:tblPr>
        <w:tblW w:w="48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
        <w:gridCol w:w="459"/>
        <w:gridCol w:w="680"/>
        <w:gridCol w:w="524"/>
        <w:gridCol w:w="244"/>
        <w:gridCol w:w="244"/>
        <w:gridCol w:w="244"/>
        <w:gridCol w:w="435"/>
        <w:gridCol w:w="325"/>
        <w:gridCol w:w="620"/>
        <w:gridCol w:w="428"/>
        <w:gridCol w:w="356"/>
        <w:gridCol w:w="285"/>
        <w:gridCol w:w="428"/>
        <w:gridCol w:w="427"/>
        <w:gridCol w:w="499"/>
        <w:gridCol w:w="498"/>
        <w:gridCol w:w="570"/>
        <w:gridCol w:w="784"/>
        <w:gridCol w:w="1068"/>
      </w:tblGrid>
      <w:tr w:rsidR="00B96658" w:rsidRPr="00FB4A22" w:rsidTr="00962F77">
        <w:tc>
          <w:tcPr>
            <w:tcW w:w="347" w:type="dxa"/>
            <w:vMerge w:val="restart"/>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 п/п</w:t>
            </w:r>
          </w:p>
        </w:tc>
        <w:tc>
          <w:tcPr>
            <w:tcW w:w="772" w:type="dxa"/>
            <w:vMerge w:val="restart"/>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Фамилия, имя, отчество</w:t>
            </w:r>
          </w:p>
        </w:tc>
        <w:tc>
          <w:tcPr>
            <w:tcW w:w="1212" w:type="dxa"/>
            <w:vMerge w:val="restart"/>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Наименование должности, преподаваемый предмет</w:t>
            </w:r>
          </w:p>
        </w:tc>
        <w:tc>
          <w:tcPr>
            <w:tcW w:w="901" w:type="dxa"/>
            <w:vMerge w:val="restart"/>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Ставка заработной платы в месяц, рублей</w:t>
            </w:r>
          </w:p>
        </w:tc>
        <w:tc>
          <w:tcPr>
            <w:tcW w:w="1031" w:type="dxa"/>
            <w:gridSpan w:val="3"/>
            <w:vMerge w:val="restart"/>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Фактическая нагрузка, число часов в месяц</w:t>
            </w:r>
          </w:p>
        </w:tc>
        <w:tc>
          <w:tcPr>
            <w:tcW w:w="723" w:type="dxa"/>
            <w:vMerge w:val="restart"/>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Итого заработная плата в месяц с учетом нагрузки, рублей</w:t>
            </w:r>
          </w:p>
        </w:tc>
        <w:tc>
          <w:tcPr>
            <w:tcW w:w="3298" w:type="dxa"/>
            <w:gridSpan w:val="5"/>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Выплаты компенсационного характера, рублей</w:t>
            </w:r>
          </w:p>
        </w:tc>
        <w:tc>
          <w:tcPr>
            <w:tcW w:w="5530" w:type="dxa"/>
            <w:gridSpan w:val="6"/>
            <w:vMerge w:val="restart"/>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Выплаты стимулирующего характера, рублей</w:t>
            </w:r>
          </w:p>
        </w:tc>
        <w:tc>
          <w:tcPr>
            <w:tcW w:w="1985" w:type="dxa"/>
            <w:vMerge w:val="restart"/>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Итого</w:t>
            </w:r>
          </w:p>
        </w:tc>
      </w:tr>
      <w:tr w:rsidR="00B96658" w:rsidRPr="00FB4A22" w:rsidTr="00962F77">
        <w:tc>
          <w:tcPr>
            <w:tcW w:w="347" w:type="dxa"/>
            <w:vMerge/>
          </w:tcPr>
          <w:p w:rsidR="00B96658" w:rsidRPr="00FB4A22" w:rsidRDefault="00B96658" w:rsidP="00B96658">
            <w:pPr>
              <w:pStyle w:val="ConsPlusNormal"/>
              <w:rPr>
                <w:rFonts w:ascii="Times New Roman" w:hAnsi="Times New Roman" w:cs="Times New Roman"/>
                <w:sz w:val="18"/>
                <w:szCs w:val="18"/>
              </w:rPr>
            </w:pPr>
          </w:p>
        </w:tc>
        <w:tc>
          <w:tcPr>
            <w:tcW w:w="772" w:type="dxa"/>
            <w:vMerge/>
          </w:tcPr>
          <w:p w:rsidR="00B96658" w:rsidRPr="00FB4A22" w:rsidRDefault="00B96658" w:rsidP="00B96658">
            <w:pPr>
              <w:pStyle w:val="ConsPlusNormal"/>
              <w:rPr>
                <w:rFonts w:ascii="Times New Roman" w:hAnsi="Times New Roman" w:cs="Times New Roman"/>
                <w:sz w:val="18"/>
                <w:szCs w:val="18"/>
              </w:rPr>
            </w:pPr>
          </w:p>
        </w:tc>
        <w:tc>
          <w:tcPr>
            <w:tcW w:w="1212" w:type="dxa"/>
            <w:vMerge/>
          </w:tcPr>
          <w:p w:rsidR="00B96658" w:rsidRPr="00FB4A22" w:rsidRDefault="00B96658" w:rsidP="00B96658">
            <w:pPr>
              <w:pStyle w:val="ConsPlusNormal"/>
              <w:rPr>
                <w:rFonts w:ascii="Times New Roman" w:hAnsi="Times New Roman" w:cs="Times New Roman"/>
                <w:sz w:val="18"/>
                <w:szCs w:val="18"/>
              </w:rPr>
            </w:pPr>
          </w:p>
        </w:tc>
        <w:tc>
          <w:tcPr>
            <w:tcW w:w="901" w:type="dxa"/>
            <w:vMerge/>
          </w:tcPr>
          <w:p w:rsidR="00B96658" w:rsidRPr="00FB4A22" w:rsidRDefault="00B96658" w:rsidP="00B96658">
            <w:pPr>
              <w:pStyle w:val="ConsPlusNormal"/>
              <w:rPr>
                <w:rFonts w:ascii="Times New Roman" w:hAnsi="Times New Roman" w:cs="Times New Roman"/>
                <w:sz w:val="18"/>
                <w:szCs w:val="18"/>
              </w:rPr>
            </w:pPr>
          </w:p>
        </w:tc>
        <w:tc>
          <w:tcPr>
            <w:tcW w:w="1031" w:type="dxa"/>
            <w:gridSpan w:val="3"/>
            <w:vMerge/>
          </w:tcPr>
          <w:p w:rsidR="00B96658" w:rsidRPr="00FB4A22" w:rsidRDefault="00B96658" w:rsidP="00B96658">
            <w:pPr>
              <w:pStyle w:val="ConsPlusNormal"/>
              <w:jc w:val="center"/>
              <w:rPr>
                <w:rFonts w:ascii="Times New Roman" w:hAnsi="Times New Roman" w:cs="Times New Roman"/>
                <w:sz w:val="18"/>
                <w:szCs w:val="18"/>
              </w:rPr>
            </w:pPr>
          </w:p>
        </w:tc>
        <w:tc>
          <w:tcPr>
            <w:tcW w:w="723" w:type="dxa"/>
            <w:vMerge/>
          </w:tcPr>
          <w:p w:rsidR="00B96658" w:rsidRPr="00FB4A22" w:rsidRDefault="00B96658" w:rsidP="00B96658">
            <w:pPr>
              <w:pStyle w:val="ConsPlusNormal"/>
              <w:rPr>
                <w:rFonts w:ascii="Times New Roman" w:hAnsi="Times New Roman" w:cs="Times New Roman"/>
                <w:sz w:val="18"/>
                <w:szCs w:val="18"/>
              </w:rPr>
            </w:pPr>
          </w:p>
        </w:tc>
        <w:tc>
          <w:tcPr>
            <w:tcW w:w="504" w:type="dxa"/>
            <w:vMerge w:val="restart"/>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надбавка за специфику работы</w:t>
            </w:r>
          </w:p>
        </w:tc>
        <w:tc>
          <w:tcPr>
            <w:tcW w:w="1093" w:type="dxa"/>
            <w:vMerge w:val="restart"/>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доплаты за дополнительную работу, не входящую в должностные обязанности работника</w:t>
            </w:r>
          </w:p>
        </w:tc>
        <w:tc>
          <w:tcPr>
            <w:tcW w:w="1701" w:type="dxa"/>
            <w:gridSpan w:val="3"/>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в том числе</w:t>
            </w:r>
          </w:p>
        </w:tc>
        <w:tc>
          <w:tcPr>
            <w:tcW w:w="5530" w:type="dxa"/>
            <w:gridSpan w:val="6"/>
            <w:vMerge/>
          </w:tcPr>
          <w:p w:rsidR="00B96658" w:rsidRPr="00FB4A22" w:rsidRDefault="00B96658" w:rsidP="00B96658">
            <w:pPr>
              <w:pStyle w:val="ConsPlusNormal"/>
              <w:rPr>
                <w:rFonts w:ascii="Times New Roman" w:hAnsi="Times New Roman" w:cs="Times New Roman"/>
                <w:sz w:val="18"/>
                <w:szCs w:val="18"/>
              </w:rPr>
            </w:pPr>
          </w:p>
        </w:tc>
        <w:tc>
          <w:tcPr>
            <w:tcW w:w="1985" w:type="dxa"/>
            <w:vMerge/>
          </w:tcPr>
          <w:p w:rsidR="00B96658" w:rsidRPr="00FB4A22" w:rsidRDefault="00B96658" w:rsidP="00B96658">
            <w:pPr>
              <w:pStyle w:val="ConsPlusNormal"/>
              <w:rPr>
                <w:rFonts w:ascii="Times New Roman" w:hAnsi="Times New Roman" w:cs="Times New Roman"/>
                <w:sz w:val="18"/>
                <w:szCs w:val="18"/>
              </w:rPr>
            </w:pPr>
          </w:p>
        </w:tc>
      </w:tr>
      <w:tr w:rsidR="00B96658" w:rsidRPr="00FB4A22" w:rsidTr="00962F77">
        <w:trPr>
          <w:cantSplit/>
          <w:trHeight w:val="1134"/>
        </w:trPr>
        <w:tc>
          <w:tcPr>
            <w:tcW w:w="347" w:type="dxa"/>
            <w:vMerge/>
          </w:tcPr>
          <w:p w:rsidR="00B96658" w:rsidRPr="00FB4A22" w:rsidRDefault="00B96658" w:rsidP="00B96658">
            <w:pPr>
              <w:pStyle w:val="ConsPlusNormal"/>
              <w:rPr>
                <w:rFonts w:ascii="Times New Roman" w:hAnsi="Times New Roman" w:cs="Times New Roman"/>
                <w:sz w:val="18"/>
                <w:szCs w:val="18"/>
              </w:rPr>
            </w:pPr>
          </w:p>
        </w:tc>
        <w:tc>
          <w:tcPr>
            <w:tcW w:w="772" w:type="dxa"/>
            <w:vMerge/>
          </w:tcPr>
          <w:p w:rsidR="00B96658" w:rsidRPr="00FB4A22" w:rsidRDefault="00B96658" w:rsidP="00B96658">
            <w:pPr>
              <w:pStyle w:val="ConsPlusNormal"/>
              <w:rPr>
                <w:rFonts w:ascii="Times New Roman" w:hAnsi="Times New Roman" w:cs="Times New Roman"/>
                <w:sz w:val="18"/>
                <w:szCs w:val="18"/>
              </w:rPr>
            </w:pPr>
          </w:p>
        </w:tc>
        <w:tc>
          <w:tcPr>
            <w:tcW w:w="1212" w:type="dxa"/>
            <w:vMerge/>
          </w:tcPr>
          <w:p w:rsidR="00B96658" w:rsidRPr="00FB4A22" w:rsidRDefault="00B96658" w:rsidP="00B96658">
            <w:pPr>
              <w:pStyle w:val="ConsPlusNormal"/>
              <w:rPr>
                <w:rFonts w:ascii="Times New Roman" w:hAnsi="Times New Roman" w:cs="Times New Roman"/>
                <w:sz w:val="18"/>
                <w:szCs w:val="18"/>
              </w:rPr>
            </w:pPr>
          </w:p>
        </w:tc>
        <w:tc>
          <w:tcPr>
            <w:tcW w:w="901" w:type="dxa"/>
            <w:vMerge/>
          </w:tcPr>
          <w:p w:rsidR="00B96658" w:rsidRPr="00FB4A22" w:rsidRDefault="00B96658" w:rsidP="00B96658">
            <w:pPr>
              <w:pStyle w:val="ConsPlusNormal"/>
              <w:rPr>
                <w:rFonts w:ascii="Times New Roman" w:hAnsi="Times New Roman" w:cs="Times New Roman"/>
                <w:sz w:val="18"/>
                <w:szCs w:val="18"/>
              </w:rPr>
            </w:pPr>
          </w:p>
        </w:tc>
        <w:tc>
          <w:tcPr>
            <w:tcW w:w="343" w:type="dxa"/>
            <w:textDirection w:val="btLr"/>
          </w:tcPr>
          <w:p w:rsidR="00B96658" w:rsidRPr="00FB4A22" w:rsidRDefault="00B96658" w:rsidP="00B96658">
            <w:pPr>
              <w:pStyle w:val="ConsPlusNormal"/>
              <w:rPr>
                <w:rFonts w:ascii="Times New Roman" w:hAnsi="Times New Roman" w:cs="Times New Roman"/>
                <w:sz w:val="18"/>
                <w:szCs w:val="18"/>
              </w:rPr>
            </w:pPr>
            <w:r w:rsidRPr="00FB4A22">
              <w:rPr>
                <w:rFonts w:ascii="Times New Roman" w:hAnsi="Times New Roman" w:cs="Times New Roman"/>
                <w:sz w:val="18"/>
                <w:szCs w:val="18"/>
              </w:rPr>
              <w:t>1 – 4 классы</w:t>
            </w:r>
          </w:p>
        </w:tc>
        <w:tc>
          <w:tcPr>
            <w:tcW w:w="344" w:type="dxa"/>
            <w:textDirection w:val="btLr"/>
          </w:tcPr>
          <w:p w:rsidR="00B96658" w:rsidRPr="00FB4A22" w:rsidRDefault="00B96658" w:rsidP="00B96658">
            <w:pPr>
              <w:pStyle w:val="ConsPlusNormal"/>
              <w:rPr>
                <w:rFonts w:ascii="Times New Roman" w:hAnsi="Times New Roman" w:cs="Times New Roman"/>
                <w:sz w:val="18"/>
                <w:szCs w:val="18"/>
              </w:rPr>
            </w:pPr>
            <w:r w:rsidRPr="00FB4A22">
              <w:rPr>
                <w:rFonts w:ascii="Times New Roman" w:hAnsi="Times New Roman" w:cs="Times New Roman"/>
                <w:sz w:val="18"/>
                <w:szCs w:val="18"/>
              </w:rPr>
              <w:t>5 – 9 классы</w:t>
            </w:r>
          </w:p>
        </w:tc>
        <w:tc>
          <w:tcPr>
            <w:tcW w:w="344" w:type="dxa"/>
            <w:textDirection w:val="btLr"/>
          </w:tcPr>
          <w:p w:rsidR="00B96658" w:rsidRPr="00FB4A22" w:rsidRDefault="00B96658" w:rsidP="00B96658">
            <w:pPr>
              <w:pStyle w:val="ConsPlusNormal"/>
              <w:rPr>
                <w:rFonts w:ascii="Times New Roman" w:hAnsi="Times New Roman" w:cs="Times New Roman"/>
                <w:sz w:val="18"/>
                <w:szCs w:val="18"/>
              </w:rPr>
            </w:pPr>
            <w:r w:rsidRPr="00FB4A22">
              <w:rPr>
                <w:rFonts w:ascii="Times New Roman" w:hAnsi="Times New Roman" w:cs="Times New Roman"/>
                <w:sz w:val="18"/>
                <w:szCs w:val="18"/>
              </w:rPr>
              <w:t>10 –11 классы</w:t>
            </w:r>
          </w:p>
        </w:tc>
        <w:tc>
          <w:tcPr>
            <w:tcW w:w="723" w:type="dxa"/>
            <w:vMerge/>
          </w:tcPr>
          <w:p w:rsidR="00B96658" w:rsidRPr="00FB4A22" w:rsidRDefault="00B96658" w:rsidP="00B96658">
            <w:pPr>
              <w:pStyle w:val="ConsPlusNormal"/>
              <w:rPr>
                <w:rFonts w:ascii="Times New Roman" w:hAnsi="Times New Roman" w:cs="Times New Roman"/>
                <w:sz w:val="18"/>
                <w:szCs w:val="18"/>
              </w:rPr>
            </w:pPr>
          </w:p>
        </w:tc>
        <w:tc>
          <w:tcPr>
            <w:tcW w:w="504" w:type="dxa"/>
            <w:vMerge/>
          </w:tcPr>
          <w:p w:rsidR="00B96658" w:rsidRPr="00FB4A22" w:rsidRDefault="00B96658" w:rsidP="00B96658">
            <w:pPr>
              <w:pStyle w:val="ConsPlusNormal"/>
              <w:rPr>
                <w:rFonts w:ascii="Times New Roman" w:hAnsi="Times New Roman" w:cs="Times New Roman"/>
                <w:sz w:val="18"/>
                <w:szCs w:val="18"/>
              </w:rPr>
            </w:pPr>
          </w:p>
        </w:tc>
        <w:tc>
          <w:tcPr>
            <w:tcW w:w="1093" w:type="dxa"/>
            <w:vMerge/>
          </w:tcPr>
          <w:p w:rsidR="00B96658" w:rsidRPr="00FB4A22" w:rsidRDefault="00B96658" w:rsidP="00B96658">
            <w:pPr>
              <w:pStyle w:val="ConsPlusNormal"/>
              <w:rPr>
                <w:rFonts w:ascii="Times New Roman" w:hAnsi="Times New Roman" w:cs="Times New Roman"/>
                <w:sz w:val="18"/>
                <w:szCs w:val="18"/>
              </w:rPr>
            </w:pPr>
          </w:p>
        </w:tc>
        <w:tc>
          <w:tcPr>
            <w:tcW w:w="709" w:type="dxa"/>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классное руководство</w:t>
            </w:r>
          </w:p>
        </w:tc>
        <w:tc>
          <w:tcPr>
            <w:tcW w:w="567" w:type="dxa"/>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проверка тетрадей</w:t>
            </w:r>
          </w:p>
        </w:tc>
        <w:tc>
          <w:tcPr>
            <w:tcW w:w="425" w:type="dxa"/>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и т.д.</w:t>
            </w:r>
          </w:p>
        </w:tc>
        <w:tc>
          <w:tcPr>
            <w:tcW w:w="709" w:type="dxa"/>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надбавка за выслугу лет</w:t>
            </w:r>
          </w:p>
        </w:tc>
        <w:tc>
          <w:tcPr>
            <w:tcW w:w="708" w:type="dxa"/>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надбавка за наличие почетного звания</w:t>
            </w:r>
          </w:p>
        </w:tc>
        <w:tc>
          <w:tcPr>
            <w:tcW w:w="851" w:type="dxa"/>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надбавка за наличие квалификационной категории</w:t>
            </w:r>
          </w:p>
        </w:tc>
        <w:tc>
          <w:tcPr>
            <w:tcW w:w="850" w:type="dxa"/>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надбавка за наличие ученой степени</w:t>
            </w:r>
          </w:p>
        </w:tc>
        <w:tc>
          <w:tcPr>
            <w:tcW w:w="993" w:type="dxa"/>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 xml:space="preserve">надбавка за работу в сельской местности </w:t>
            </w:r>
          </w:p>
        </w:tc>
        <w:tc>
          <w:tcPr>
            <w:tcW w:w="1419" w:type="dxa"/>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надбавка молодым специалистам, осуществляющим педагогическую деятельность</w:t>
            </w:r>
          </w:p>
        </w:tc>
        <w:tc>
          <w:tcPr>
            <w:tcW w:w="1985" w:type="dxa"/>
            <w:vMerge/>
          </w:tcPr>
          <w:p w:rsidR="00B96658" w:rsidRPr="00FB4A22" w:rsidRDefault="00B96658" w:rsidP="00B96658">
            <w:pPr>
              <w:pStyle w:val="ConsPlusNormal"/>
              <w:rPr>
                <w:rFonts w:ascii="Times New Roman" w:hAnsi="Times New Roman" w:cs="Times New Roman"/>
                <w:sz w:val="18"/>
                <w:szCs w:val="18"/>
              </w:rPr>
            </w:pPr>
          </w:p>
        </w:tc>
      </w:tr>
      <w:tr w:rsidR="00B96658" w:rsidRPr="00FB4A22" w:rsidTr="00962F77">
        <w:tc>
          <w:tcPr>
            <w:tcW w:w="347" w:type="dxa"/>
            <w:vAlign w:val="center"/>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1</w:t>
            </w:r>
          </w:p>
        </w:tc>
        <w:tc>
          <w:tcPr>
            <w:tcW w:w="772" w:type="dxa"/>
            <w:vAlign w:val="center"/>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2</w:t>
            </w:r>
          </w:p>
        </w:tc>
        <w:tc>
          <w:tcPr>
            <w:tcW w:w="1212" w:type="dxa"/>
            <w:vAlign w:val="center"/>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3</w:t>
            </w:r>
          </w:p>
        </w:tc>
        <w:tc>
          <w:tcPr>
            <w:tcW w:w="901" w:type="dxa"/>
            <w:vAlign w:val="center"/>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4</w:t>
            </w:r>
          </w:p>
        </w:tc>
        <w:tc>
          <w:tcPr>
            <w:tcW w:w="343" w:type="dxa"/>
            <w:vAlign w:val="center"/>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5</w:t>
            </w:r>
          </w:p>
        </w:tc>
        <w:tc>
          <w:tcPr>
            <w:tcW w:w="344" w:type="dxa"/>
            <w:vAlign w:val="center"/>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6</w:t>
            </w:r>
          </w:p>
        </w:tc>
        <w:tc>
          <w:tcPr>
            <w:tcW w:w="344" w:type="dxa"/>
            <w:vAlign w:val="center"/>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7</w:t>
            </w:r>
          </w:p>
        </w:tc>
        <w:tc>
          <w:tcPr>
            <w:tcW w:w="723" w:type="dxa"/>
            <w:vAlign w:val="center"/>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8</w:t>
            </w:r>
          </w:p>
        </w:tc>
        <w:tc>
          <w:tcPr>
            <w:tcW w:w="504" w:type="dxa"/>
            <w:vAlign w:val="center"/>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9</w:t>
            </w:r>
          </w:p>
        </w:tc>
        <w:tc>
          <w:tcPr>
            <w:tcW w:w="1093" w:type="dxa"/>
            <w:vAlign w:val="center"/>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10</w:t>
            </w:r>
          </w:p>
        </w:tc>
        <w:tc>
          <w:tcPr>
            <w:tcW w:w="709" w:type="dxa"/>
            <w:vAlign w:val="center"/>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10.1</w:t>
            </w:r>
          </w:p>
        </w:tc>
        <w:tc>
          <w:tcPr>
            <w:tcW w:w="567" w:type="dxa"/>
            <w:vAlign w:val="center"/>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10.2</w:t>
            </w:r>
          </w:p>
        </w:tc>
        <w:tc>
          <w:tcPr>
            <w:tcW w:w="425" w:type="dxa"/>
            <w:vAlign w:val="center"/>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10.3</w:t>
            </w:r>
          </w:p>
        </w:tc>
        <w:tc>
          <w:tcPr>
            <w:tcW w:w="709" w:type="dxa"/>
            <w:vAlign w:val="center"/>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11</w:t>
            </w:r>
          </w:p>
        </w:tc>
        <w:tc>
          <w:tcPr>
            <w:tcW w:w="708" w:type="dxa"/>
            <w:vAlign w:val="center"/>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12</w:t>
            </w:r>
          </w:p>
        </w:tc>
        <w:tc>
          <w:tcPr>
            <w:tcW w:w="851" w:type="dxa"/>
            <w:vAlign w:val="center"/>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13</w:t>
            </w:r>
          </w:p>
        </w:tc>
        <w:tc>
          <w:tcPr>
            <w:tcW w:w="850" w:type="dxa"/>
            <w:vAlign w:val="center"/>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14</w:t>
            </w:r>
          </w:p>
        </w:tc>
        <w:tc>
          <w:tcPr>
            <w:tcW w:w="993" w:type="dxa"/>
            <w:vAlign w:val="center"/>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15</w:t>
            </w:r>
          </w:p>
        </w:tc>
        <w:tc>
          <w:tcPr>
            <w:tcW w:w="1419" w:type="dxa"/>
            <w:vAlign w:val="center"/>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16</w:t>
            </w:r>
          </w:p>
        </w:tc>
        <w:tc>
          <w:tcPr>
            <w:tcW w:w="1985" w:type="dxa"/>
            <w:vAlign w:val="center"/>
          </w:tcPr>
          <w:p w:rsidR="00B96658" w:rsidRPr="00FB4A22" w:rsidRDefault="00B96658" w:rsidP="00B96658">
            <w:pPr>
              <w:pStyle w:val="ConsPlusNormal"/>
              <w:jc w:val="center"/>
              <w:rPr>
                <w:rFonts w:ascii="Times New Roman" w:hAnsi="Times New Roman" w:cs="Times New Roman"/>
                <w:sz w:val="18"/>
                <w:szCs w:val="18"/>
              </w:rPr>
            </w:pPr>
            <w:r w:rsidRPr="00FB4A22">
              <w:rPr>
                <w:rFonts w:ascii="Times New Roman" w:hAnsi="Times New Roman" w:cs="Times New Roman"/>
                <w:sz w:val="18"/>
                <w:szCs w:val="18"/>
              </w:rPr>
              <w:t>17 = 8 + 9 + 10 + 11 + 12 + 13 + 14 +15 +16</w:t>
            </w:r>
          </w:p>
        </w:tc>
      </w:tr>
    </w:tbl>
    <w:p w:rsidR="00B96658" w:rsidRPr="00FB4A22" w:rsidRDefault="00B96658" w:rsidP="00B96658">
      <w:pPr>
        <w:pStyle w:val="ConsPlusNormal"/>
        <w:jc w:val="both"/>
        <w:rPr>
          <w:rFonts w:ascii="Times New Roman" w:hAnsi="Times New Roman" w:cs="Times New Roman"/>
          <w:sz w:val="18"/>
          <w:szCs w:val="18"/>
        </w:rPr>
      </w:pPr>
    </w:p>
    <w:p w:rsidR="00B96658" w:rsidRPr="00FB4A22" w:rsidRDefault="00B96658" w:rsidP="00B96658">
      <w:pPr>
        <w:pStyle w:val="ConsPlusNonformat"/>
        <w:jc w:val="both"/>
        <w:rPr>
          <w:rFonts w:ascii="Times New Roman" w:hAnsi="Times New Roman" w:cs="Times New Roman"/>
          <w:sz w:val="18"/>
          <w:szCs w:val="18"/>
        </w:rPr>
      </w:pPr>
      <w:r w:rsidRPr="00FB4A22">
        <w:rPr>
          <w:rFonts w:ascii="Times New Roman" w:hAnsi="Times New Roman" w:cs="Times New Roman"/>
          <w:sz w:val="18"/>
          <w:szCs w:val="18"/>
        </w:rPr>
        <w:t xml:space="preserve">    Директор ____________________________</w:t>
      </w:r>
    </w:p>
    <w:p w:rsidR="00B96658" w:rsidRPr="00FB4A22" w:rsidRDefault="00B96658" w:rsidP="00B96658">
      <w:pPr>
        <w:pStyle w:val="ConsPlusNonformat"/>
        <w:jc w:val="both"/>
        <w:rPr>
          <w:rFonts w:ascii="Times New Roman" w:hAnsi="Times New Roman" w:cs="Times New Roman"/>
          <w:sz w:val="18"/>
          <w:szCs w:val="18"/>
        </w:rPr>
      </w:pPr>
      <w:r w:rsidRPr="00FB4A22">
        <w:rPr>
          <w:rFonts w:ascii="Times New Roman" w:hAnsi="Times New Roman" w:cs="Times New Roman"/>
          <w:sz w:val="18"/>
          <w:szCs w:val="18"/>
        </w:rPr>
        <w:t xml:space="preserve">                (</w:t>
      </w:r>
      <w:proofErr w:type="gramStart"/>
      <w:r w:rsidRPr="00FB4A22">
        <w:rPr>
          <w:rFonts w:ascii="Times New Roman" w:hAnsi="Times New Roman" w:cs="Times New Roman"/>
          <w:sz w:val="18"/>
          <w:szCs w:val="18"/>
        </w:rPr>
        <w:t xml:space="preserve">подпись)   </w:t>
      </w:r>
      <w:proofErr w:type="gramEnd"/>
      <w:r w:rsidRPr="00FB4A22">
        <w:rPr>
          <w:rFonts w:ascii="Times New Roman" w:hAnsi="Times New Roman" w:cs="Times New Roman"/>
          <w:sz w:val="18"/>
          <w:szCs w:val="18"/>
        </w:rPr>
        <w:t xml:space="preserve"> (Ф.И.О.)</w:t>
      </w:r>
    </w:p>
    <w:p w:rsidR="00B96658" w:rsidRPr="00FB4A22" w:rsidRDefault="00B96658" w:rsidP="00B96658">
      <w:pPr>
        <w:pStyle w:val="ConsPlusNonformat"/>
        <w:jc w:val="both"/>
        <w:rPr>
          <w:rFonts w:ascii="Times New Roman" w:hAnsi="Times New Roman" w:cs="Times New Roman"/>
          <w:sz w:val="18"/>
          <w:szCs w:val="18"/>
        </w:rPr>
      </w:pPr>
      <w:r w:rsidRPr="00FB4A22">
        <w:rPr>
          <w:rFonts w:ascii="Times New Roman" w:hAnsi="Times New Roman" w:cs="Times New Roman"/>
          <w:sz w:val="18"/>
          <w:szCs w:val="18"/>
        </w:rPr>
        <w:t xml:space="preserve">    Бухгалтер ___________________________</w:t>
      </w:r>
    </w:p>
    <w:p w:rsidR="00B96658" w:rsidRPr="00FB4A22" w:rsidRDefault="00B96658" w:rsidP="00B96658">
      <w:pPr>
        <w:pStyle w:val="ConsPlusNonformat"/>
        <w:jc w:val="both"/>
        <w:rPr>
          <w:rFonts w:ascii="Times New Roman" w:hAnsi="Times New Roman" w:cs="Times New Roman"/>
          <w:sz w:val="18"/>
          <w:szCs w:val="18"/>
        </w:rPr>
      </w:pPr>
      <w:r w:rsidRPr="00FB4A22">
        <w:rPr>
          <w:rFonts w:ascii="Times New Roman" w:hAnsi="Times New Roman" w:cs="Times New Roman"/>
          <w:sz w:val="18"/>
          <w:szCs w:val="18"/>
        </w:rPr>
        <w:t xml:space="preserve">                (</w:t>
      </w:r>
      <w:proofErr w:type="gramStart"/>
      <w:r w:rsidRPr="00FB4A22">
        <w:rPr>
          <w:rFonts w:ascii="Times New Roman" w:hAnsi="Times New Roman" w:cs="Times New Roman"/>
          <w:sz w:val="18"/>
          <w:szCs w:val="18"/>
        </w:rPr>
        <w:t xml:space="preserve">подпись)   </w:t>
      </w:r>
      <w:proofErr w:type="gramEnd"/>
      <w:r w:rsidRPr="00FB4A22">
        <w:rPr>
          <w:rFonts w:ascii="Times New Roman" w:hAnsi="Times New Roman" w:cs="Times New Roman"/>
          <w:sz w:val="18"/>
          <w:szCs w:val="18"/>
        </w:rPr>
        <w:t xml:space="preserve"> (Ф.И.О.)</w:t>
      </w:r>
    </w:p>
    <w:p w:rsidR="00B96658" w:rsidRPr="00FB4A22" w:rsidRDefault="00B96658" w:rsidP="00B96658">
      <w:pPr>
        <w:pStyle w:val="ConsPlusNormal"/>
        <w:jc w:val="both"/>
        <w:rPr>
          <w:rFonts w:ascii="Times New Roman" w:hAnsi="Times New Roman" w:cs="Times New Roman"/>
          <w:sz w:val="18"/>
          <w:szCs w:val="18"/>
        </w:rPr>
      </w:pPr>
    </w:p>
    <w:p w:rsidR="00B96658" w:rsidRPr="00FB4A22" w:rsidRDefault="00B96658" w:rsidP="00B96658">
      <w:pPr>
        <w:pStyle w:val="ConsPlusNormal"/>
        <w:jc w:val="both"/>
        <w:rPr>
          <w:rFonts w:ascii="Times New Roman" w:hAnsi="Times New Roman" w:cs="Times New Roman"/>
          <w:sz w:val="18"/>
          <w:szCs w:val="18"/>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tbl>
      <w:tblPr>
        <w:tblpPr w:leftFromText="180" w:rightFromText="180" w:vertAnchor="text" w:horzAnchor="margin" w:tblpX="-228" w:tblpY="-283"/>
        <w:tblW w:w="10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1"/>
        <w:gridCol w:w="8182"/>
        <w:gridCol w:w="1001"/>
      </w:tblGrid>
      <w:tr w:rsidR="00FB4A22" w:rsidRPr="00DE0E42" w:rsidTr="00DA6588">
        <w:tc>
          <w:tcPr>
            <w:tcW w:w="10494" w:type="dxa"/>
            <w:gridSpan w:val="3"/>
          </w:tcPr>
          <w:p w:rsidR="00FB4A22" w:rsidRPr="00DE0E42" w:rsidRDefault="00FB4A22" w:rsidP="00297BCA">
            <w:pPr>
              <w:suppressAutoHyphens w:val="0"/>
              <w:spacing w:after="0" w:line="240" w:lineRule="auto"/>
              <w:jc w:val="center"/>
              <w:rPr>
                <w:rFonts w:ascii="Times New Roman" w:eastAsia="Times New Roman" w:hAnsi="Times New Roman" w:cs="Times New Roman"/>
                <w:sz w:val="18"/>
                <w:szCs w:val="18"/>
                <w:lang w:eastAsia="ru-RU"/>
              </w:rPr>
            </w:pPr>
            <w:r w:rsidRPr="00DE0E42">
              <w:rPr>
                <w:rFonts w:ascii="Times New Roman" w:eastAsia="Times New Roman" w:hAnsi="Times New Roman" w:cs="Times New Roman"/>
                <w:sz w:val="18"/>
                <w:szCs w:val="18"/>
                <w:lang w:eastAsia="ru-RU"/>
              </w:rPr>
              <w:t>Содержание</w:t>
            </w:r>
          </w:p>
          <w:p w:rsidR="00FB4A22" w:rsidRPr="00DE0E42" w:rsidRDefault="00FB4A22" w:rsidP="00297BCA">
            <w:pPr>
              <w:suppressAutoHyphens w:val="0"/>
              <w:spacing w:after="0" w:line="240" w:lineRule="auto"/>
              <w:jc w:val="center"/>
              <w:rPr>
                <w:rFonts w:ascii="Times New Roman" w:eastAsia="Times New Roman" w:hAnsi="Times New Roman" w:cs="Times New Roman"/>
                <w:sz w:val="18"/>
                <w:szCs w:val="18"/>
                <w:lang w:eastAsia="ru-RU"/>
              </w:rPr>
            </w:pPr>
          </w:p>
        </w:tc>
      </w:tr>
      <w:tr w:rsidR="00FB4A22" w:rsidRPr="00DE0E42" w:rsidTr="00CC257C">
        <w:tc>
          <w:tcPr>
            <w:tcW w:w="1311" w:type="dxa"/>
          </w:tcPr>
          <w:p w:rsidR="00FB4A22" w:rsidRPr="00DE0E42" w:rsidRDefault="00FB4A22" w:rsidP="00297BCA">
            <w:pPr>
              <w:suppressAutoHyphens w:val="0"/>
              <w:spacing w:after="0" w:line="240" w:lineRule="auto"/>
              <w:jc w:val="center"/>
              <w:rPr>
                <w:rFonts w:ascii="Times New Roman" w:eastAsia="Times New Roman" w:hAnsi="Times New Roman" w:cs="Times New Roman"/>
                <w:sz w:val="18"/>
                <w:szCs w:val="18"/>
                <w:lang w:eastAsia="ru-RU"/>
              </w:rPr>
            </w:pPr>
            <w:r w:rsidRPr="00DE0E42">
              <w:rPr>
                <w:rFonts w:ascii="Times New Roman" w:eastAsia="Times New Roman" w:hAnsi="Times New Roman" w:cs="Times New Roman"/>
                <w:sz w:val="18"/>
                <w:szCs w:val="18"/>
                <w:lang w:eastAsia="ru-RU"/>
              </w:rPr>
              <w:t>Дата и номер документа</w:t>
            </w:r>
          </w:p>
        </w:tc>
        <w:tc>
          <w:tcPr>
            <w:tcW w:w="8182" w:type="dxa"/>
          </w:tcPr>
          <w:p w:rsidR="00FB4A22" w:rsidRPr="00DE0E42" w:rsidRDefault="00FB4A22" w:rsidP="00297BCA">
            <w:pPr>
              <w:suppressAutoHyphens w:val="0"/>
              <w:spacing w:after="0" w:line="240" w:lineRule="auto"/>
              <w:jc w:val="center"/>
              <w:rPr>
                <w:rFonts w:ascii="Times New Roman" w:eastAsia="Times New Roman" w:hAnsi="Times New Roman" w:cs="Times New Roman"/>
                <w:sz w:val="18"/>
                <w:szCs w:val="18"/>
                <w:lang w:eastAsia="ru-RU"/>
              </w:rPr>
            </w:pPr>
            <w:r w:rsidRPr="00DE0E42">
              <w:rPr>
                <w:rFonts w:ascii="Times New Roman" w:eastAsia="Times New Roman" w:hAnsi="Times New Roman" w:cs="Times New Roman"/>
                <w:sz w:val="18"/>
                <w:szCs w:val="18"/>
                <w:lang w:eastAsia="ru-RU"/>
              </w:rPr>
              <w:t>Заголовок</w:t>
            </w:r>
          </w:p>
        </w:tc>
        <w:tc>
          <w:tcPr>
            <w:tcW w:w="1001" w:type="dxa"/>
          </w:tcPr>
          <w:p w:rsidR="00FB4A22" w:rsidRPr="00DE0E42" w:rsidRDefault="00FB4A22" w:rsidP="00297BCA">
            <w:pPr>
              <w:suppressAutoHyphens w:val="0"/>
              <w:spacing w:after="0" w:line="240" w:lineRule="auto"/>
              <w:jc w:val="center"/>
              <w:rPr>
                <w:rFonts w:ascii="Times New Roman" w:eastAsia="Times New Roman" w:hAnsi="Times New Roman" w:cs="Times New Roman"/>
                <w:sz w:val="18"/>
                <w:szCs w:val="18"/>
                <w:lang w:eastAsia="ru-RU"/>
              </w:rPr>
            </w:pPr>
            <w:r w:rsidRPr="00DE0E42">
              <w:rPr>
                <w:rFonts w:ascii="Times New Roman" w:eastAsia="Times New Roman" w:hAnsi="Times New Roman" w:cs="Times New Roman"/>
                <w:sz w:val="18"/>
                <w:szCs w:val="18"/>
                <w:lang w:eastAsia="ru-RU"/>
              </w:rPr>
              <w:t>Страница</w:t>
            </w:r>
          </w:p>
        </w:tc>
      </w:tr>
      <w:tr w:rsidR="00FB4A22" w:rsidRPr="00DE0E42" w:rsidTr="00CC257C">
        <w:tc>
          <w:tcPr>
            <w:tcW w:w="1311" w:type="dxa"/>
            <w:shd w:val="clear" w:color="auto" w:fill="auto"/>
          </w:tcPr>
          <w:p w:rsidR="00FB4A22" w:rsidRPr="00DE0E42" w:rsidRDefault="00FB4A22" w:rsidP="00297BCA">
            <w:pPr>
              <w:suppressAutoHyphens w:val="0"/>
              <w:autoSpaceDE w:val="0"/>
              <w:autoSpaceDN w:val="0"/>
              <w:adjustRightInd w:val="0"/>
              <w:spacing w:after="0" w:line="240" w:lineRule="auto"/>
              <w:jc w:val="center"/>
              <w:rPr>
                <w:rFonts w:ascii="Times New Roman" w:hAnsi="Times New Roman" w:cs="Times New Roman"/>
                <w:sz w:val="18"/>
                <w:szCs w:val="18"/>
                <w:lang w:eastAsia="ru-RU"/>
              </w:rPr>
            </w:pPr>
            <w:r w:rsidRPr="00DE0E42">
              <w:rPr>
                <w:rFonts w:ascii="Times New Roman" w:hAnsi="Times New Roman" w:cs="Times New Roman"/>
                <w:sz w:val="18"/>
                <w:szCs w:val="18"/>
                <w:lang w:eastAsia="ru-RU"/>
              </w:rPr>
              <w:t>1</w:t>
            </w:r>
          </w:p>
        </w:tc>
        <w:tc>
          <w:tcPr>
            <w:tcW w:w="8182" w:type="dxa"/>
            <w:shd w:val="clear" w:color="auto" w:fill="auto"/>
          </w:tcPr>
          <w:p w:rsidR="00FB4A22" w:rsidRPr="00DE0E42" w:rsidRDefault="00FB4A22" w:rsidP="00297BCA">
            <w:pPr>
              <w:suppressAutoHyphens w:val="0"/>
              <w:autoSpaceDE w:val="0"/>
              <w:autoSpaceDN w:val="0"/>
              <w:adjustRightInd w:val="0"/>
              <w:spacing w:after="0" w:line="240" w:lineRule="auto"/>
              <w:jc w:val="center"/>
              <w:rPr>
                <w:rFonts w:ascii="Times New Roman" w:hAnsi="Times New Roman" w:cs="Times New Roman"/>
                <w:sz w:val="18"/>
                <w:szCs w:val="18"/>
                <w:lang w:eastAsia="ru-RU"/>
              </w:rPr>
            </w:pPr>
            <w:r w:rsidRPr="00DE0E42">
              <w:rPr>
                <w:rFonts w:ascii="Times New Roman" w:hAnsi="Times New Roman" w:cs="Times New Roman"/>
                <w:sz w:val="18"/>
                <w:szCs w:val="18"/>
                <w:lang w:eastAsia="ru-RU"/>
              </w:rPr>
              <w:t>2</w:t>
            </w:r>
          </w:p>
        </w:tc>
        <w:tc>
          <w:tcPr>
            <w:tcW w:w="1001" w:type="dxa"/>
          </w:tcPr>
          <w:p w:rsidR="00FB4A22" w:rsidRPr="00DE0E42" w:rsidRDefault="00FB4A22" w:rsidP="00297BCA">
            <w:pPr>
              <w:suppressAutoHyphens w:val="0"/>
              <w:spacing w:after="0" w:line="240" w:lineRule="auto"/>
              <w:jc w:val="center"/>
              <w:rPr>
                <w:rFonts w:ascii="Times New Roman" w:eastAsia="Times New Roman" w:hAnsi="Times New Roman" w:cs="Times New Roman"/>
                <w:sz w:val="18"/>
                <w:szCs w:val="18"/>
                <w:lang w:eastAsia="ru-RU"/>
              </w:rPr>
            </w:pPr>
            <w:r w:rsidRPr="00DE0E42">
              <w:rPr>
                <w:rFonts w:ascii="Times New Roman" w:eastAsia="Times New Roman" w:hAnsi="Times New Roman" w:cs="Times New Roman"/>
                <w:sz w:val="18"/>
                <w:szCs w:val="18"/>
                <w:lang w:eastAsia="ru-RU"/>
              </w:rPr>
              <w:t>3</w:t>
            </w:r>
          </w:p>
        </w:tc>
      </w:tr>
      <w:tr w:rsidR="00FB4A22" w:rsidRPr="00DE0E42" w:rsidTr="00CC257C">
        <w:tc>
          <w:tcPr>
            <w:tcW w:w="1311" w:type="dxa"/>
            <w:shd w:val="clear" w:color="auto" w:fill="auto"/>
          </w:tcPr>
          <w:p w:rsidR="00FB4A22" w:rsidRPr="004E3F3D" w:rsidRDefault="00CC257C" w:rsidP="00CC257C">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от 03.08.2026 № 434</w:t>
            </w:r>
          </w:p>
        </w:tc>
        <w:tc>
          <w:tcPr>
            <w:tcW w:w="8182" w:type="dxa"/>
            <w:shd w:val="clear" w:color="auto" w:fill="auto"/>
          </w:tcPr>
          <w:p w:rsidR="004B67FF" w:rsidRPr="004B67FF" w:rsidRDefault="004B67FF" w:rsidP="004B67FF">
            <w:pPr>
              <w:autoSpaceDE w:val="0"/>
              <w:autoSpaceDN w:val="0"/>
              <w:adjustRightInd w:val="0"/>
              <w:spacing w:after="0" w:line="240" w:lineRule="auto"/>
              <w:jc w:val="both"/>
              <w:rPr>
                <w:rFonts w:ascii="Times New Roman" w:hAnsi="Times New Roman" w:cs="Times New Roman"/>
                <w:sz w:val="18"/>
                <w:szCs w:val="18"/>
                <w:lang w:eastAsia="en-US"/>
              </w:rPr>
            </w:pPr>
            <w:r w:rsidRPr="004B67FF">
              <w:rPr>
                <w:rFonts w:ascii="Times New Roman" w:hAnsi="Times New Roman" w:cs="Times New Roman"/>
                <w:sz w:val="18"/>
                <w:szCs w:val="18"/>
                <w:lang w:eastAsia="en-US"/>
              </w:rPr>
              <w:t>Об утверждении размера платы</w:t>
            </w:r>
            <w:r>
              <w:rPr>
                <w:rFonts w:ascii="Times New Roman" w:hAnsi="Times New Roman" w:cs="Times New Roman"/>
                <w:sz w:val="18"/>
                <w:szCs w:val="18"/>
                <w:lang w:eastAsia="en-US"/>
              </w:rPr>
              <w:t xml:space="preserve"> </w:t>
            </w:r>
            <w:r w:rsidRPr="004B67FF">
              <w:rPr>
                <w:rFonts w:ascii="Times New Roman" w:hAnsi="Times New Roman" w:cs="Times New Roman"/>
                <w:sz w:val="18"/>
                <w:szCs w:val="18"/>
                <w:lang w:eastAsia="en-US"/>
              </w:rPr>
              <w:t>на дополнительные платные услуги МБУ «ВИД»</w:t>
            </w:r>
          </w:p>
          <w:p w:rsidR="00FB4A22" w:rsidRPr="004B67FF" w:rsidRDefault="00FB4A22" w:rsidP="004B67FF">
            <w:pPr>
              <w:autoSpaceDE w:val="0"/>
              <w:autoSpaceDN w:val="0"/>
              <w:adjustRightInd w:val="0"/>
              <w:spacing w:after="0" w:line="240" w:lineRule="auto"/>
              <w:jc w:val="both"/>
              <w:rPr>
                <w:rFonts w:ascii="Times New Roman" w:hAnsi="Times New Roman" w:cs="Times New Roman"/>
                <w:sz w:val="18"/>
                <w:szCs w:val="18"/>
                <w:lang w:eastAsia="en-US"/>
              </w:rPr>
            </w:pPr>
          </w:p>
        </w:tc>
        <w:tc>
          <w:tcPr>
            <w:tcW w:w="1001" w:type="dxa"/>
          </w:tcPr>
          <w:p w:rsidR="00FB4A22" w:rsidRPr="00DE0E42" w:rsidRDefault="00FB4A22" w:rsidP="00297BCA">
            <w:pPr>
              <w:suppressAutoHyphens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r w:rsidR="001B3E47">
              <w:rPr>
                <w:rFonts w:ascii="Times New Roman" w:eastAsia="Times New Roman" w:hAnsi="Times New Roman" w:cs="Times New Roman"/>
                <w:sz w:val="18"/>
                <w:szCs w:val="18"/>
                <w:lang w:eastAsia="ru-RU"/>
              </w:rPr>
              <w:t xml:space="preserve"> - 4</w:t>
            </w:r>
          </w:p>
        </w:tc>
      </w:tr>
      <w:tr w:rsidR="00CC257C" w:rsidRPr="00DE0E42" w:rsidTr="00CC257C">
        <w:tc>
          <w:tcPr>
            <w:tcW w:w="1311" w:type="dxa"/>
            <w:shd w:val="clear" w:color="auto" w:fill="auto"/>
          </w:tcPr>
          <w:p w:rsidR="00CC257C" w:rsidRPr="004E3F3D" w:rsidRDefault="00CC257C" w:rsidP="00CC257C">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от 03.08</w:t>
            </w:r>
            <w:r>
              <w:rPr>
                <w:rFonts w:ascii="Times New Roman" w:hAnsi="Times New Roman" w:cs="Times New Roman"/>
                <w:sz w:val="18"/>
                <w:szCs w:val="18"/>
              </w:rPr>
              <w:t>.2026 № 436</w:t>
            </w:r>
          </w:p>
        </w:tc>
        <w:tc>
          <w:tcPr>
            <w:tcW w:w="8182" w:type="dxa"/>
            <w:shd w:val="clear" w:color="auto" w:fill="auto"/>
          </w:tcPr>
          <w:p w:rsidR="00CC257C" w:rsidRPr="004B67FF" w:rsidRDefault="00CC257C" w:rsidP="00CC257C">
            <w:pPr>
              <w:autoSpaceDE w:val="0"/>
              <w:autoSpaceDN w:val="0"/>
              <w:adjustRightInd w:val="0"/>
              <w:spacing w:after="0" w:line="240" w:lineRule="auto"/>
              <w:jc w:val="both"/>
              <w:rPr>
                <w:rFonts w:ascii="Times New Roman" w:hAnsi="Times New Roman" w:cs="Times New Roman"/>
                <w:sz w:val="18"/>
                <w:szCs w:val="18"/>
                <w:lang w:eastAsia="en-US"/>
              </w:rPr>
            </w:pPr>
            <w:r w:rsidRPr="004B67FF">
              <w:rPr>
                <w:rFonts w:ascii="Times New Roman" w:hAnsi="Times New Roman" w:cs="Times New Roman"/>
                <w:sz w:val="18"/>
                <w:szCs w:val="18"/>
                <w:lang w:eastAsia="en-US"/>
              </w:rPr>
              <w:t xml:space="preserve">Об определении границ прилегающих территорий, на которых не допускается розничная продажа алкогольной продукции при оказании услуг общественного питания на территории </w:t>
            </w:r>
            <w:proofErr w:type="spellStart"/>
            <w:r w:rsidRPr="004B67FF">
              <w:rPr>
                <w:rFonts w:ascii="Times New Roman" w:hAnsi="Times New Roman" w:cs="Times New Roman"/>
                <w:sz w:val="18"/>
                <w:szCs w:val="18"/>
                <w:lang w:eastAsia="en-US"/>
              </w:rPr>
              <w:t>Трубчевского</w:t>
            </w:r>
            <w:proofErr w:type="spellEnd"/>
            <w:r w:rsidRPr="004B67FF">
              <w:rPr>
                <w:rFonts w:ascii="Times New Roman" w:hAnsi="Times New Roman" w:cs="Times New Roman"/>
                <w:sz w:val="18"/>
                <w:szCs w:val="18"/>
                <w:lang w:eastAsia="en-US"/>
              </w:rPr>
              <w:t xml:space="preserve"> муниципального района</w:t>
            </w:r>
          </w:p>
        </w:tc>
        <w:tc>
          <w:tcPr>
            <w:tcW w:w="1001" w:type="dxa"/>
          </w:tcPr>
          <w:p w:rsidR="00CC257C" w:rsidRPr="00DE0E42" w:rsidRDefault="001B3E47" w:rsidP="00CC257C">
            <w:pPr>
              <w:suppressAutoHyphens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4 - 95</w:t>
            </w:r>
          </w:p>
        </w:tc>
      </w:tr>
      <w:tr w:rsidR="00CC257C" w:rsidRPr="00DE0E42" w:rsidTr="00CC257C">
        <w:tc>
          <w:tcPr>
            <w:tcW w:w="1311" w:type="dxa"/>
            <w:shd w:val="clear" w:color="auto" w:fill="auto"/>
          </w:tcPr>
          <w:p w:rsidR="00CC257C" w:rsidRPr="004E3F3D" w:rsidRDefault="00CC257C" w:rsidP="00CC257C">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от </w:t>
            </w:r>
            <w:r>
              <w:rPr>
                <w:rFonts w:ascii="Times New Roman" w:hAnsi="Times New Roman" w:cs="Times New Roman"/>
                <w:sz w:val="18"/>
                <w:szCs w:val="18"/>
              </w:rPr>
              <w:t>10</w:t>
            </w:r>
            <w:r>
              <w:rPr>
                <w:rFonts w:ascii="Times New Roman" w:hAnsi="Times New Roman" w:cs="Times New Roman"/>
                <w:sz w:val="18"/>
                <w:szCs w:val="18"/>
              </w:rPr>
              <w:t>.08</w:t>
            </w:r>
            <w:r>
              <w:rPr>
                <w:rFonts w:ascii="Times New Roman" w:hAnsi="Times New Roman" w:cs="Times New Roman"/>
                <w:sz w:val="18"/>
                <w:szCs w:val="18"/>
              </w:rPr>
              <w:t>.2026 № 446</w:t>
            </w:r>
          </w:p>
        </w:tc>
        <w:tc>
          <w:tcPr>
            <w:tcW w:w="8182" w:type="dxa"/>
            <w:shd w:val="clear" w:color="auto" w:fill="auto"/>
          </w:tcPr>
          <w:p w:rsidR="00CC257C" w:rsidRPr="004B67FF" w:rsidRDefault="00CC257C" w:rsidP="00CC257C">
            <w:pPr>
              <w:autoSpaceDE w:val="0"/>
              <w:autoSpaceDN w:val="0"/>
              <w:adjustRightInd w:val="0"/>
              <w:spacing w:after="0" w:line="240" w:lineRule="auto"/>
              <w:jc w:val="both"/>
              <w:rPr>
                <w:rFonts w:ascii="Times New Roman" w:hAnsi="Times New Roman" w:cs="Times New Roman"/>
                <w:sz w:val="18"/>
                <w:szCs w:val="18"/>
              </w:rPr>
            </w:pPr>
            <w:r w:rsidRPr="004B67FF">
              <w:rPr>
                <w:rFonts w:ascii="Times New Roman" w:hAnsi="Times New Roman" w:cs="Times New Roman"/>
                <w:sz w:val="18"/>
                <w:szCs w:val="18"/>
              </w:rPr>
              <w:t>О внесении изменений в постановление</w:t>
            </w:r>
            <w:r>
              <w:rPr>
                <w:rFonts w:ascii="Times New Roman" w:hAnsi="Times New Roman" w:cs="Times New Roman"/>
                <w:sz w:val="18"/>
                <w:szCs w:val="18"/>
              </w:rPr>
              <w:t xml:space="preserve"> </w:t>
            </w:r>
            <w:r w:rsidRPr="004B67FF">
              <w:rPr>
                <w:rFonts w:ascii="Times New Roman" w:hAnsi="Times New Roman" w:cs="Times New Roman"/>
                <w:sz w:val="18"/>
                <w:szCs w:val="18"/>
              </w:rPr>
              <w:t xml:space="preserve">администрации </w:t>
            </w:r>
            <w:proofErr w:type="spellStart"/>
            <w:r w:rsidRPr="004B67FF">
              <w:rPr>
                <w:rFonts w:ascii="Times New Roman" w:hAnsi="Times New Roman" w:cs="Times New Roman"/>
                <w:sz w:val="18"/>
                <w:szCs w:val="18"/>
              </w:rPr>
              <w:t>Трубчевского</w:t>
            </w:r>
            <w:proofErr w:type="spellEnd"/>
            <w:r w:rsidRPr="004B67FF">
              <w:rPr>
                <w:rFonts w:ascii="Times New Roman" w:hAnsi="Times New Roman" w:cs="Times New Roman"/>
                <w:sz w:val="18"/>
                <w:szCs w:val="18"/>
              </w:rPr>
              <w:t xml:space="preserve"> муниципального района от 28.05.2025 № 310 «О порядке создания, хранения, использования и восполнения резерва материальных ресурсов</w:t>
            </w:r>
            <w:r>
              <w:rPr>
                <w:rFonts w:ascii="Times New Roman" w:hAnsi="Times New Roman" w:cs="Times New Roman"/>
                <w:sz w:val="18"/>
                <w:szCs w:val="18"/>
              </w:rPr>
              <w:t xml:space="preserve"> </w:t>
            </w:r>
            <w:r w:rsidRPr="004B67FF">
              <w:rPr>
                <w:rFonts w:ascii="Times New Roman" w:hAnsi="Times New Roman" w:cs="Times New Roman"/>
                <w:sz w:val="18"/>
                <w:szCs w:val="18"/>
              </w:rPr>
              <w:t>для ликвидации чрезвычайных ситуаций на</w:t>
            </w:r>
            <w:r>
              <w:rPr>
                <w:rFonts w:ascii="Times New Roman" w:hAnsi="Times New Roman" w:cs="Times New Roman"/>
                <w:sz w:val="18"/>
                <w:szCs w:val="18"/>
              </w:rPr>
              <w:t xml:space="preserve"> </w:t>
            </w:r>
            <w:r w:rsidRPr="004B67FF">
              <w:rPr>
                <w:rFonts w:ascii="Times New Roman" w:hAnsi="Times New Roman" w:cs="Times New Roman"/>
                <w:sz w:val="18"/>
                <w:szCs w:val="18"/>
              </w:rPr>
              <w:t xml:space="preserve">территории </w:t>
            </w:r>
            <w:proofErr w:type="spellStart"/>
            <w:r w:rsidRPr="004B67FF">
              <w:rPr>
                <w:rFonts w:ascii="Times New Roman" w:hAnsi="Times New Roman" w:cs="Times New Roman"/>
                <w:sz w:val="18"/>
                <w:szCs w:val="18"/>
              </w:rPr>
              <w:t>Трубчевского</w:t>
            </w:r>
            <w:proofErr w:type="spellEnd"/>
            <w:r w:rsidRPr="004B67FF">
              <w:rPr>
                <w:rFonts w:ascii="Times New Roman" w:hAnsi="Times New Roman" w:cs="Times New Roman"/>
                <w:sz w:val="18"/>
                <w:szCs w:val="18"/>
              </w:rPr>
              <w:t xml:space="preserve"> муниципального района»</w:t>
            </w:r>
          </w:p>
        </w:tc>
        <w:tc>
          <w:tcPr>
            <w:tcW w:w="1001" w:type="dxa"/>
          </w:tcPr>
          <w:p w:rsidR="00CC257C" w:rsidRPr="00DE0E42" w:rsidRDefault="001B3E47" w:rsidP="00CC257C">
            <w:pPr>
              <w:suppressAutoHyphens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95</w:t>
            </w:r>
          </w:p>
        </w:tc>
      </w:tr>
      <w:tr w:rsidR="00CC257C" w:rsidRPr="00DE0E42" w:rsidTr="00CC257C">
        <w:tc>
          <w:tcPr>
            <w:tcW w:w="1311" w:type="dxa"/>
            <w:shd w:val="clear" w:color="auto" w:fill="auto"/>
          </w:tcPr>
          <w:p w:rsidR="00CC257C" w:rsidRPr="004E3F3D" w:rsidRDefault="00CC257C" w:rsidP="00CC257C">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от </w:t>
            </w:r>
            <w:r>
              <w:rPr>
                <w:rFonts w:ascii="Times New Roman" w:hAnsi="Times New Roman" w:cs="Times New Roman"/>
                <w:sz w:val="18"/>
                <w:szCs w:val="18"/>
              </w:rPr>
              <w:t>20</w:t>
            </w:r>
            <w:r>
              <w:rPr>
                <w:rFonts w:ascii="Times New Roman" w:hAnsi="Times New Roman" w:cs="Times New Roman"/>
                <w:sz w:val="18"/>
                <w:szCs w:val="18"/>
              </w:rPr>
              <w:t>.08</w:t>
            </w:r>
            <w:r>
              <w:rPr>
                <w:rFonts w:ascii="Times New Roman" w:hAnsi="Times New Roman" w:cs="Times New Roman"/>
                <w:sz w:val="18"/>
                <w:szCs w:val="18"/>
              </w:rPr>
              <w:t>.2026 № 473</w:t>
            </w:r>
          </w:p>
        </w:tc>
        <w:tc>
          <w:tcPr>
            <w:tcW w:w="8182" w:type="dxa"/>
            <w:shd w:val="clear" w:color="auto" w:fill="auto"/>
          </w:tcPr>
          <w:p w:rsidR="00CC257C" w:rsidRPr="004B67FF" w:rsidRDefault="00CC257C" w:rsidP="00CC257C">
            <w:pPr>
              <w:autoSpaceDE w:val="0"/>
              <w:autoSpaceDN w:val="0"/>
              <w:adjustRightInd w:val="0"/>
              <w:spacing w:after="0" w:line="240" w:lineRule="auto"/>
              <w:jc w:val="both"/>
              <w:rPr>
                <w:rFonts w:ascii="Times New Roman" w:hAnsi="Times New Roman" w:cs="Times New Roman"/>
                <w:sz w:val="18"/>
                <w:szCs w:val="18"/>
              </w:rPr>
            </w:pPr>
            <w:r w:rsidRPr="004B67FF">
              <w:rPr>
                <w:rFonts w:ascii="Times New Roman" w:hAnsi="Times New Roman" w:cs="Times New Roman"/>
                <w:bCs/>
                <w:sz w:val="18"/>
                <w:szCs w:val="18"/>
              </w:rPr>
              <w:t xml:space="preserve">О внесении изменений в постановление администрации </w:t>
            </w:r>
            <w:proofErr w:type="spellStart"/>
            <w:r w:rsidRPr="004B67FF">
              <w:rPr>
                <w:rFonts w:ascii="Times New Roman" w:hAnsi="Times New Roman" w:cs="Times New Roman"/>
                <w:bCs/>
                <w:sz w:val="18"/>
                <w:szCs w:val="18"/>
              </w:rPr>
              <w:t>Трубчевского</w:t>
            </w:r>
            <w:proofErr w:type="spellEnd"/>
            <w:r w:rsidRPr="004B67FF">
              <w:rPr>
                <w:rFonts w:ascii="Times New Roman" w:hAnsi="Times New Roman" w:cs="Times New Roman"/>
                <w:bCs/>
                <w:sz w:val="18"/>
                <w:szCs w:val="18"/>
              </w:rPr>
              <w:t xml:space="preserve"> муниципального района  от 30.12. 2025 № 822  «Об утверждении нормативных затрат на оказание муниципальных услуг (работ), оказываемых (выполняемых) муниципальными бюджетными и автономными учреждениями </w:t>
            </w:r>
            <w:proofErr w:type="spellStart"/>
            <w:r w:rsidRPr="004B67FF">
              <w:rPr>
                <w:rFonts w:ascii="Times New Roman" w:hAnsi="Times New Roman" w:cs="Times New Roman"/>
                <w:bCs/>
                <w:sz w:val="18"/>
                <w:szCs w:val="18"/>
              </w:rPr>
              <w:t>Трубчевского</w:t>
            </w:r>
            <w:proofErr w:type="spellEnd"/>
            <w:r w:rsidRPr="004B67FF">
              <w:rPr>
                <w:rFonts w:ascii="Times New Roman" w:hAnsi="Times New Roman" w:cs="Times New Roman"/>
                <w:bCs/>
                <w:sz w:val="18"/>
                <w:szCs w:val="18"/>
              </w:rPr>
              <w:t xml:space="preserve"> муниципального района»</w:t>
            </w:r>
          </w:p>
        </w:tc>
        <w:tc>
          <w:tcPr>
            <w:tcW w:w="1001" w:type="dxa"/>
          </w:tcPr>
          <w:p w:rsidR="00CC257C" w:rsidRPr="00DE0E42" w:rsidRDefault="001B3E47" w:rsidP="00CC257C">
            <w:pPr>
              <w:suppressAutoHyphens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96 - 99</w:t>
            </w:r>
          </w:p>
        </w:tc>
      </w:tr>
      <w:tr w:rsidR="00CC257C" w:rsidRPr="00DE0E42" w:rsidTr="00CC257C">
        <w:tc>
          <w:tcPr>
            <w:tcW w:w="1311" w:type="dxa"/>
            <w:shd w:val="clear" w:color="auto" w:fill="auto"/>
          </w:tcPr>
          <w:p w:rsidR="00CC257C" w:rsidRPr="004E3F3D" w:rsidRDefault="00CC257C" w:rsidP="00CC257C">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от </w:t>
            </w:r>
            <w:r>
              <w:rPr>
                <w:rFonts w:ascii="Times New Roman" w:hAnsi="Times New Roman" w:cs="Times New Roman"/>
                <w:sz w:val="18"/>
                <w:szCs w:val="18"/>
              </w:rPr>
              <w:t>24</w:t>
            </w:r>
            <w:r>
              <w:rPr>
                <w:rFonts w:ascii="Times New Roman" w:hAnsi="Times New Roman" w:cs="Times New Roman"/>
                <w:sz w:val="18"/>
                <w:szCs w:val="18"/>
              </w:rPr>
              <w:t>.08</w:t>
            </w:r>
            <w:r>
              <w:rPr>
                <w:rFonts w:ascii="Times New Roman" w:hAnsi="Times New Roman" w:cs="Times New Roman"/>
                <w:sz w:val="18"/>
                <w:szCs w:val="18"/>
              </w:rPr>
              <w:t>.2026 № 479</w:t>
            </w:r>
          </w:p>
        </w:tc>
        <w:tc>
          <w:tcPr>
            <w:tcW w:w="8182" w:type="dxa"/>
            <w:shd w:val="clear" w:color="auto" w:fill="auto"/>
          </w:tcPr>
          <w:p w:rsidR="00CC257C" w:rsidRPr="004B67FF" w:rsidRDefault="00CC257C" w:rsidP="00CC257C">
            <w:pPr>
              <w:autoSpaceDE w:val="0"/>
              <w:autoSpaceDN w:val="0"/>
              <w:adjustRightInd w:val="0"/>
              <w:spacing w:after="0" w:line="240" w:lineRule="auto"/>
              <w:jc w:val="both"/>
              <w:rPr>
                <w:rFonts w:ascii="Times New Roman" w:hAnsi="Times New Roman" w:cs="Times New Roman"/>
                <w:sz w:val="18"/>
                <w:szCs w:val="18"/>
              </w:rPr>
            </w:pPr>
            <w:r w:rsidRPr="004B67FF">
              <w:rPr>
                <w:rFonts w:ascii="Times New Roman" w:hAnsi="Times New Roman" w:cs="Times New Roman"/>
                <w:bCs/>
                <w:sz w:val="18"/>
                <w:szCs w:val="18"/>
              </w:rPr>
              <w:t>Об утверждении базовых нормативных затрат на оказание муниципальных услуг (работ), оказываемых (выполняемых) МАУ «ФОК  «Вымпел», на 2026 год и на плановый период 2027 и 2028 годов</w:t>
            </w:r>
          </w:p>
        </w:tc>
        <w:tc>
          <w:tcPr>
            <w:tcW w:w="1001" w:type="dxa"/>
          </w:tcPr>
          <w:p w:rsidR="00CC257C" w:rsidRPr="00DE0E42" w:rsidRDefault="001B3E47" w:rsidP="00CC257C">
            <w:pPr>
              <w:suppressAutoHyphens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99 - 102</w:t>
            </w:r>
          </w:p>
        </w:tc>
      </w:tr>
      <w:tr w:rsidR="00CC257C" w:rsidRPr="00DE0E42" w:rsidTr="00CC257C">
        <w:tc>
          <w:tcPr>
            <w:tcW w:w="1311" w:type="dxa"/>
            <w:shd w:val="clear" w:color="auto" w:fill="auto"/>
          </w:tcPr>
          <w:p w:rsidR="00CC257C" w:rsidRPr="004E3F3D" w:rsidRDefault="00CC257C" w:rsidP="00CC257C">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от </w:t>
            </w:r>
            <w:r>
              <w:rPr>
                <w:rFonts w:ascii="Times New Roman" w:hAnsi="Times New Roman" w:cs="Times New Roman"/>
                <w:sz w:val="18"/>
                <w:szCs w:val="18"/>
              </w:rPr>
              <w:t>26</w:t>
            </w:r>
            <w:r>
              <w:rPr>
                <w:rFonts w:ascii="Times New Roman" w:hAnsi="Times New Roman" w:cs="Times New Roman"/>
                <w:sz w:val="18"/>
                <w:szCs w:val="18"/>
              </w:rPr>
              <w:t>.08</w:t>
            </w:r>
            <w:r>
              <w:rPr>
                <w:rFonts w:ascii="Times New Roman" w:hAnsi="Times New Roman" w:cs="Times New Roman"/>
                <w:sz w:val="18"/>
                <w:szCs w:val="18"/>
              </w:rPr>
              <w:t>.2026 № 488</w:t>
            </w:r>
          </w:p>
        </w:tc>
        <w:tc>
          <w:tcPr>
            <w:tcW w:w="8182" w:type="dxa"/>
            <w:tcBorders>
              <w:top w:val="single" w:sz="4" w:space="0" w:color="auto"/>
              <w:left w:val="single" w:sz="4" w:space="0" w:color="auto"/>
              <w:bottom w:val="single" w:sz="4" w:space="0" w:color="auto"/>
              <w:right w:val="single" w:sz="4" w:space="0" w:color="auto"/>
            </w:tcBorders>
            <w:shd w:val="clear" w:color="auto" w:fill="auto"/>
          </w:tcPr>
          <w:p w:rsidR="00CC257C" w:rsidRPr="004B67FF" w:rsidRDefault="00CC257C" w:rsidP="00CC257C">
            <w:pPr>
              <w:autoSpaceDE w:val="0"/>
              <w:autoSpaceDN w:val="0"/>
              <w:adjustRightInd w:val="0"/>
              <w:spacing w:after="0" w:line="240" w:lineRule="auto"/>
              <w:jc w:val="both"/>
              <w:rPr>
                <w:rFonts w:ascii="Times New Roman" w:hAnsi="Times New Roman" w:cs="Times New Roman"/>
                <w:sz w:val="18"/>
                <w:szCs w:val="18"/>
              </w:rPr>
            </w:pPr>
            <w:r w:rsidRPr="004B67FF">
              <w:rPr>
                <w:rFonts w:ascii="Times New Roman" w:hAnsi="Times New Roman" w:cs="Times New Roman"/>
                <w:sz w:val="18"/>
                <w:szCs w:val="18"/>
              </w:rPr>
              <w:t xml:space="preserve">Об утверждении </w:t>
            </w:r>
            <w:r>
              <w:rPr>
                <w:rFonts w:ascii="Times New Roman" w:hAnsi="Times New Roman" w:cs="Times New Roman"/>
                <w:sz w:val="18"/>
                <w:szCs w:val="18"/>
              </w:rPr>
              <w:t xml:space="preserve">Положения о порядке организации </w:t>
            </w:r>
            <w:r w:rsidRPr="004B67FF">
              <w:rPr>
                <w:rFonts w:ascii="Times New Roman" w:hAnsi="Times New Roman" w:cs="Times New Roman"/>
                <w:sz w:val="18"/>
                <w:szCs w:val="18"/>
              </w:rPr>
              <w:t xml:space="preserve">качественного горячего питания обучающихся общеобразовательных организаций </w:t>
            </w:r>
            <w:proofErr w:type="spellStart"/>
            <w:r w:rsidRPr="004B67FF">
              <w:rPr>
                <w:rFonts w:ascii="Times New Roman" w:hAnsi="Times New Roman" w:cs="Times New Roman"/>
                <w:sz w:val="18"/>
                <w:szCs w:val="18"/>
              </w:rPr>
              <w:t>Трубчевского</w:t>
            </w:r>
            <w:proofErr w:type="spellEnd"/>
            <w:r w:rsidRPr="004B67FF">
              <w:rPr>
                <w:rFonts w:ascii="Times New Roman" w:hAnsi="Times New Roman" w:cs="Times New Roman"/>
                <w:sz w:val="18"/>
                <w:szCs w:val="18"/>
              </w:rPr>
              <w:t xml:space="preserve"> муниципального района</w:t>
            </w:r>
          </w:p>
        </w:tc>
        <w:tc>
          <w:tcPr>
            <w:tcW w:w="1001" w:type="dxa"/>
          </w:tcPr>
          <w:p w:rsidR="00CC257C" w:rsidRPr="00DE0E42" w:rsidRDefault="001B3E47" w:rsidP="00CC257C">
            <w:pPr>
              <w:suppressAutoHyphens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103 - 110</w:t>
            </w:r>
          </w:p>
        </w:tc>
      </w:tr>
      <w:tr w:rsidR="00CC257C" w:rsidRPr="00DE0E42" w:rsidTr="00CC257C">
        <w:tc>
          <w:tcPr>
            <w:tcW w:w="1311" w:type="dxa"/>
            <w:shd w:val="clear" w:color="auto" w:fill="auto"/>
          </w:tcPr>
          <w:p w:rsidR="00CC257C" w:rsidRPr="004E3F3D" w:rsidRDefault="00CC257C" w:rsidP="00CC257C">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от </w:t>
            </w:r>
            <w:r>
              <w:rPr>
                <w:rFonts w:ascii="Times New Roman" w:hAnsi="Times New Roman" w:cs="Times New Roman"/>
                <w:sz w:val="18"/>
                <w:szCs w:val="18"/>
              </w:rPr>
              <w:t>27</w:t>
            </w:r>
            <w:r>
              <w:rPr>
                <w:rFonts w:ascii="Times New Roman" w:hAnsi="Times New Roman" w:cs="Times New Roman"/>
                <w:sz w:val="18"/>
                <w:szCs w:val="18"/>
              </w:rPr>
              <w:t>.08</w:t>
            </w:r>
            <w:r>
              <w:rPr>
                <w:rFonts w:ascii="Times New Roman" w:hAnsi="Times New Roman" w:cs="Times New Roman"/>
                <w:sz w:val="18"/>
                <w:szCs w:val="18"/>
              </w:rPr>
              <w:t>.2026 № 491</w:t>
            </w:r>
          </w:p>
        </w:tc>
        <w:tc>
          <w:tcPr>
            <w:tcW w:w="8182" w:type="dxa"/>
            <w:shd w:val="clear" w:color="auto" w:fill="auto"/>
          </w:tcPr>
          <w:p w:rsidR="00CC257C" w:rsidRPr="004B67FF" w:rsidRDefault="00CC257C" w:rsidP="00CC257C">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О</w:t>
            </w:r>
            <w:r w:rsidRPr="004B67FF">
              <w:rPr>
                <w:rFonts w:ascii="Times New Roman" w:hAnsi="Times New Roman" w:cs="Times New Roman"/>
                <w:sz w:val="18"/>
                <w:szCs w:val="18"/>
              </w:rPr>
              <w:t>б утверждении примерного положения об оплате труда работников муниципальных бюд</w:t>
            </w:r>
            <w:r>
              <w:rPr>
                <w:rFonts w:ascii="Times New Roman" w:hAnsi="Times New Roman" w:cs="Times New Roman"/>
                <w:sz w:val="18"/>
                <w:szCs w:val="18"/>
              </w:rPr>
              <w:t xml:space="preserve">жетных и автономных учреждений </w:t>
            </w:r>
            <w:proofErr w:type="spellStart"/>
            <w:r>
              <w:rPr>
                <w:rFonts w:ascii="Times New Roman" w:hAnsi="Times New Roman" w:cs="Times New Roman"/>
                <w:sz w:val="18"/>
                <w:szCs w:val="18"/>
              </w:rPr>
              <w:t>Т</w:t>
            </w:r>
            <w:r w:rsidRPr="004B67FF">
              <w:rPr>
                <w:rFonts w:ascii="Times New Roman" w:hAnsi="Times New Roman" w:cs="Times New Roman"/>
                <w:sz w:val="18"/>
                <w:szCs w:val="18"/>
              </w:rPr>
              <w:t>рубчевского</w:t>
            </w:r>
            <w:proofErr w:type="spellEnd"/>
            <w:r w:rsidRPr="004B67FF">
              <w:rPr>
                <w:rFonts w:ascii="Times New Roman" w:hAnsi="Times New Roman" w:cs="Times New Roman"/>
                <w:sz w:val="18"/>
                <w:szCs w:val="18"/>
              </w:rPr>
              <w:t xml:space="preserve"> муниципального района </w:t>
            </w:r>
            <w:r>
              <w:rPr>
                <w:rFonts w:ascii="Times New Roman" w:hAnsi="Times New Roman" w:cs="Times New Roman"/>
                <w:sz w:val="18"/>
                <w:szCs w:val="18"/>
              </w:rPr>
              <w:t>Б</w:t>
            </w:r>
            <w:r w:rsidRPr="004B67FF">
              <w:rPr>
                <w:rFonts w:ascii="Times New Roman" w:hAnsi="Times New Roman" w:cs="Times New Roman"/>
                <w:sz w:val="18"/>
                <w:szCs w:val="18"/>
              </w:rPr>
              <w:t>рянской области, осуществляющих</w:t>
            </w:r>
            <w:r>
              <w:rPr>
                <w:rFonts w:ascii="Times New Roman" w:hAnsi="Times New Roman" w:cs="Times New Roman"/>
                <w:sz w:val="18"/>
                <w:szCs w:val="18"/>
              </w:rPr>
              <w:t xml:space="preserve"> </w:t>
            </w:r>
            <w:r w:rsidRPr="004B67FF">
              <w:rPr>
                <w:rFonts w:ascii="Times New Roman" w:hAnsi="Times New Roman" w:cs="Times New Roman"/>
                <w:sz w:val="18"/>
                <w:szCs w:val="18"/>
              </w:rPr>
              <w:t>образовательную деятельность</w:t>
            </w:r>
          </w:p>
        </w:tc>
        <w:tc>
          <w:tcPr>
            <w:tcW w:w="1001" w:type="dxa"/>
          </w:tcPr>
          <w:p w:rsidR="00CC257C" w:rsidRPr="00DE0E42" w:rsidRDefault="001B3E47" w:rsidP="00CC257C">
            <w:pPr>
              <w:suppressAutoHyphens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110 - 131</w:t>
            </w:r>
          </w:p>
        </w:tc>
      </w:tr>
      <w:tr w:rsidR="00FB4A22" w:rsidRPr="00DE0E42" w:rsidTr="00CC257C">
        <w:tc>
          <w:tcPr>
            <w:tcW w:w="1311" w:type="dxa"/>
            <w:shd w:val="clear" w:color="auto" w:fill="auto"/>
          </w:tcPr>
          <w:p w:rsidR="00FB4A22" w:rsidRPr="00DE0E42" w:rsidRDefault="00FB4A22" w:rsidP="00297BCA">
            <w:pPr>
              <w:suppressAutoHyphens w:val="0"/>
              <w:autoSpaceDE w:val="0"/>
              <w:autoSpaceDN w:val="0"/>
              <w:adjustRightInd w:val="0"/>
              <w:spacing w:after="0" w:line="240" w:lineRule="auto"/>
              <w:jc w:val="center"/>
              <w:rPr>
                <w:rFonts w:ascii="Times New Roman" w:hAnsi="Times New Roman" w:cs="Times New Roman"/>
                <w:sz w:val="18"/>
                <w:szCs w:val="18"/>
                <w:lang w:eastAsia="ru-RU"/>
              </w:rPr>
            </w:pPr>
          </w:p>
        </w:tc>
        <w:tc>
          <w:tcPr>
            <w:tcW w:w="8182" w:type="dxa"/>
            <w:tcBorders>
              <w:top w:val="single" w:sz="4" w:space="0" w:color="auto"/>
              <w:left w:val="single" w:sz="4" w:space="0" w:color="auto"/>
              <w:bottom w:val="single" w:sz="4" w:space="0" w:color="auto"/>
              <w:right w:val="single" w:sz="4" w:space="0" w:color="auto"/>
            </w:tcBorders>
            <w:shd w:val="clear" w:color="auto" w:fill="auto"/>
          </w:tcPr>
          <w:p w:rsidR="00FB4A22" w:rsidRPr="00DE0E42" w:rsidRDefault="00FB4A22" w:rsidP="00297BCA">
            <w:pPr>
              <w:suppressAutoHyphens w:val="0"/>
              <w:spacing w:after="0" w:line="240" w:lineRule="auto"/>
              <w:jc w:val="both"/>
              <w:textAlignment w:val="baseline"/>
              <w:outlineLvl w:val="0"/>
              <w:rPr>
                <w:rFonts w:ascii="Times New Roman" w:eastAsia="SimSun" w:hAnsi="Times New Roman" w:cs="Times New Roman"/>
                <w:bCs/>
                <w:kern w:val="1"/>
                <w:sz w:val="18"/>
                <w:szCs w:val="18"/>
                <w:lang w:bidi="ru-RU"/>
              </w:rPr>
            </w:pPr>
            <w:r w:rsidRPr="00DE0E42">
              <w:rPr>
                <w:rFonts w:ascii="Times New Roman" w:eastAsia="SimSun" w:hAnsi="Times New Roman" w:cs="Times New Roman"/>
                <w:bCs/>
                <w:kern w:val="1"/>
                <w:sz w:val="18"/>
                <w:szCs w:val="18"/>
                <w:lang w:bidi="ru-RU"/>
              </w:rPr>
              <w:t>Содержание</w:t>
            </w:r>
          </w:p>
        </w:tc>
        <w:tc>
          <w:tcPr>
            <w:tcW w:w="1001" w:type="dxa"/>
          </w:tcPr>
          <w:p w:rsidR="00FB4A22" w:rsidRPr="00DE0E42" w:rsidRDefault="001B3E47" w:rsidP="00297BCA">
            <w:pPr>
              <w:suppressAutoHyphens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131</w:t>
            </w:r>
            <w:bookmarkStart w:id="20" w:name="_GoBack"/>
            <w:bookmarkEnd w:id="20"/>
          </w:p>
        </w:tc>
      </w:tr>
    </w:tbl>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B96658">
      <w:pPr>
        <w:suppressAutoHyphens w:val="0"/>
        <w:spacing w:after="0" w:line="240" w:lineRule="auto"/>
        <w:rPr>
          <w:rFonts w:ascii="Times New Roman" w:eastAsia="Times New Roman" w:hAnsi="Times New Roman" w:cs="Times New Roman"/>
          <w:sz w:val="18"/>
          <w:szCs w:val="18"/>
          <w:lang w:eastAsia="ru-RU"/>
        </w:rPr>
      </w:pPr>
    </w:p>
    <w:p w:rsidR="00B96658" w:rsidRPr="00B96658" w:rsidRDefault="00B96658" w:rsidP="003F2022">
      <w:pPr>
        <w:suppressAutoHyphens w:val="0"/>
        <w:spacing w:after="0" w:line="240" w:lineRule="auto"/>
        <w:rPr>
          <w:rFonts w:ascii="Times New Roman" w:eastAsia="Times New Roman" w:hAnsi="Times New Roman" w:cs="Times New Roman"/>
          <w:sz w:val="18"/>
          <w:szCs w:val="18"/>
          <w:lang w:eastAsia="ru-RU"/>
        </w:rPr>
      </w:pPr>
    </w:p>
    <w:sectPr w:rsidR="00B96658" w:rsidRPr="00B96658">
      <w:pgSz w:w="11906" w:h="16838"/>
      <w:pgMar w:top="709" w:right="1157" w:bottom="1384" w:left="115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95A" w:rsidRDefault="0035295A" w:rsidP="00F12ACB">
      <w:pPr>
        <w:spacing w:after="0" w:line="240" w:lineRule="auto"/>
      </w:pPr>
      <w:r>
        <w:separator/>
      </w:r>
    </w:p>
  </w:endnote>
  <w:endnote w:type="continuationSeparator" w:id="0">
    <w:p w:rsidR="0035295A" w:rsidRDefault="0035295A" w:rsidP="00F12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altName w:val="Times New Roman"/>
    <w:charset w:val="CC"/>
    <w:family w:val="auto"/>
    <w:pitch w:val="variable"/>
  </w:font>
  <w:font w:name="Cambria">
    <w:panose1 w:val="02040503050406030204"/>
    <w:charset w:val="CC"/>
    <w:family w:val="roman"/>
    <w:pitch w:val="variable"/>
    <w:sig w:usb0="A00002EF" w:usb1="4000004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4691757"/>
      <w:docPartObj>
        <w:docPartGallery w:val="Page Numbers (Bottom of Page)"/>
        <w:docPartUnique/>
      </w:docPartObj>
    </w:sdtPr>
    <w:sdtContent>
      <w:p w:rsidR="00962F77" w:rsidRDefault="00962F77">
        <w:pPr>
          <w:pStyle w:val="ae"/>
          <w:jc w:val="right"/>
        </w:pPr>
        <w:r>
          <w:fldChar w:fldCharType="begin"/>
        </w:r>
        <w:r>
          <w:instrText>PAGE   \* MERGEFORMAT</w:instrText>
        </w:r>
        <w:r>
          <w:fldChar w:fldCharType="separate"/>
        </w:r>
        <w:r w:rsidR="001B3E47">
          <w:rPr>
            <w:noProof/>
          </w:rPr>
          <w:t>130</w:t>
        </w:r>
        <w:r>
          <w:fldChar w:fldCharType="end"/>
        </w:r>
      </w:p>
    </w:sdtContent>
  </w:sdt>
  <w:p w:rsidR="00962F77" w:rsidRDefault="00962F77">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95A" w:rsidRDefault="0035295A" w:rsidP="00F12ACB">
      <w:pPr>
        <w:spacing w:after="0" w:line="240" w:lineRule="auto"/>
      </w:pPr>
      <w:r>
        <w:separator/>
      </w:r>
    </w:p>
  </w:footnote>
  <w:footnote w:type="continuationSeparator" w:id="0">
    <w:p w:rsidR="0035295A" w:rsidRDefault="0035295A" w:rsidP="00F12A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740C7CE6"/>
    <w:lvl w:ilvl="0">
      <w:start w:val="1"/>
      <w:numFmt w:val="decimal"/>
      <w:lvlText w:val="%1."/>
      <w:lvlJc w:val="left"/>
      <w:pPr>
        <w:ind w:left="0" w:firstLine="0"/>
      </w:pPr>
      <w:rPr>
        <w:rFonts w:ascii="Times New Roman" w:hAnsi="Times New Roman" w:cs="Times New Roman"/>
        <w:b w:val="0"/>
        <w:bCs/>
        <w:i w:val="0"/>
        <w:iCs w:val="0"/>
        <w:smallCaps w:val="0"/>
        <w:strike w:val="0"/>
        <w:dstrike w:val="0"/>
        <w:color w:val="000000"/>
        <w:spacing w:val="0"/>
        <w:w w:val="100"/>
        <w:position w:val="0"/>
        <w:sz w:val="24"/>
        <w:szCs w:val="24"/>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4"/>
        <w:szCs w:val="24"/>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4"/>
        <w:szCs w:val="24"/>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4"/>
        <w:szCs w:val="24"/>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4"/>
        <w:szCs w:val="24"/>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4"/>
        <w:szCs w:val="24"/>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4"/>
        <w:szCs w:val="24"/>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4"/>
        <w:szCs w:val="24"/>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4"/>
        <w:szCs w:val="24"/>
        <w:u w:val="none"/>
        <w:effect w:val="none"/>
      </w:rPr>
    </w:lvl>
  </w:abstractNum>
  <w:abstractNum w:abstractNumId="1" w15:restartNumberingAfterBreak="0">
    <w:nsid w:val="00000005"/>
    <w:multiLevelType w:val="multilevel"/>
    <w:tmpl w:val="00000004"/>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4"/>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4"/>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4"/>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4"/>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4"/>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4"/>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4"/>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4"/>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4"/>
        <w:u w:val="none"/>
        <w:effect w:val="none"/>
      </w:rPr>
    </w:lvl>
  </w:abstractNum>
  <w:abstractNum w:abstractNumId="2" w15:restartNumberingAfterBreak="0">
    <w:nsid w:val="024008B9"/>
    <w:multiLevelType w:val="hybridMultilevel"/>
    <w:tmpl w:val="B5A61EF4"/>
    <w:lvl w:ilvl="0" w:tplc="DA28C0DA">
      <w:start w:val="1"/>
      <w:numFmt w:val="decimal"/>
      <w:lvlText w:val="%1)"/>
      <w:lvlJc w:val="left"/>
      <w:pPr>
        <w:ind w:left="1069"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2F64B50"/>
    <w:multiLevelType w:val="hybridMultilevel"/>
    <w:tmpl w:val="057237EC"/>
    <w:lvl w:ilvl="0" w:tplc="73A85DD4">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929130A"/>
    <w:multiLevelType w:val="hybridMultilevel"/>
    <w:tmpl w:val="06066E40"/>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F4451BA"/>
    <w:multiLevelType w:val="multilevel"/>
    <w:tmpl w:val="E46A5C2E"/>
    <w:lvl w:ilvl="0">
      <w:start w:val="1"/>
      <w:numFmt w:val="decimal"/>
      <w:lvlText w:val="%1."/>
      <w:lvlJc w:val="left"/>
      <w:pPr>
        <w:ind w:left="1713" w:hanging="100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6" w15:restartNumberingAfterBreak="0">
    <w:nsid w:val="1CC84B99"/>
    <w:multiLevelType w:val="hybridMultilevel"/>
    <w:tmpl w:val="D15646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D644042"/>
    <w:multiLevelType w:val="hybridMultilevel"/>
    <w:tmpl w:val="4E0EDA6A"/>
    <w:lvl w:ilvl="0" w:tplc="44862608">
      <w:start w:val="1"/>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285E5256"/>
    <w:multiLevelType w:val="hybridMultilevel"/>
    <w:tmpl w:val="B77EE3BA"/>
    <w:lvl w:ilvl="0" w:tplc="EE40BD7E">
      <w:start w:val="4"/>
      <w:numFmt w:val="decimal"/>
      <w:lvlText w:val="%1."/>
      <w:lvlJc w:val="left"/>
      <w:pPr>
        <w:ind w:left="1065" w:hanging="360"/>
      </w:pPr>
      <w:rPr>
        <w:rFonts w:hint="default"/>
        <w:i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2A181C74"/>
    <w:multiLevelType w:val="hybridMultilevel"/>
    <w:tmpl w:val="F148F3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115439"/>
    <w:multiLevelType w:val="hybridMultilevel"/>
    <w:tmpl w:val="269C99E8"/>
    <w:lvl w:ilvl="0" w:tplc="742A0C9C">
      <w:start w:val="1"/>
      <w:numFmt w:val="decimal"/>
      <w:lvlText w:val="%1."/>
      <w:lvlJc w:val="left"/>
      <w:pPr>
        <w:ind w:left="1008" w:hanging="64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E10162"/>
    <w:multiLevelType w:val="hybridMultilevel"/>
    <w:tmpl w:val="860292DE"/>
    <w:lvl w:ilvl="0" w:tplc="75CEFC74">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15:restartNumberingAfterBreak="0">
    <w:nsid w:val="38B77473"/>
    <w:multiLevelType w:val="hybridMultilevel"/>
    <w:tmpl w:val="4200651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9AA76E1"/>
    <w:multiLevelType w:val="hybridMultilevel"/>
    <w:tmpl w:val="745C4F1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AED46C5"/>
    <w:multiLevelType w:val="hybridMultilevel"/>
    <w:tmpl w:val="5D0CF52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18677CB"/>
    <w:multiLevelType w:val="hybridMultilevel"/>
    <w:tmpl w:val="148A3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A56188E"/>
    <w:multiLevelType w:val="hybridMultilevel"/>
    <w:tmpl w:val="09AA38B6"/>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15:restartNumberingAfterBreak="0">
    <w:nsid w:val="4EB40AFF"/>
    <w:multiLevelType w:val="hybridMultilevel"/>
    <w:tmpl w:val="88C2FD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26365FD"/>
    <w:multiLevelType w:val="multilevel"/>
    <w:tmpl w:val="D62CE3A8"/>
    <w:lvl w:ilvl="0">
      <w:start w:val="1"/>
      <w:numFmt w:val="decimal"/>
      <w:lvlText w:val="%1."/>
      <w:lvlJc w:val="left"/>
      <w:pPr>
        <w:ind w:left="1065" w:hanging="360"/>
      </w:pPr>
      <w:rPr>
        <w:rFonts w:hint="default"/>
        <w:i w:val="0"/>
      </w:rPr>
    </w:lvl>
    <w:lvl w:ilvl="1">
      <w:start w:val="1"/>
      <w:numFmt w:val="decimal"/>
      <w:isLgl/>
      <w:lvlText w:val="%1.%2."/>
      <w:lvlJc w:val="left"/>
      <w:pPr>
        <w:ind w:left="1065" w:hanging="36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19" w15:restartNumberingAfterBreak="0">
    <w:nsid w:val="528A3B61"/>
    <w:multiLevelType w:val="hybridMultilevel"/>
    <w:tmpl w:val="ABE4B7DE"/>
    <w:lvl w:ilvl="0" w:tplc="0419000F">
      <w:start w:val="1"/>
      <w:numFmt w:val="decimal"/>
      <w:lvlText w:val="%1."/>
      <w:lvlJc w:val="left"/>
      <w:pPr>
        <w:ind w:left="786"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554631D6"/>
    <w:multiLevelType w:val="hybridMultilevel"/>
    <w:tmpl w:val="BF06C9A4"/>
    <w:lvl w:ilvl="0" w:tplc="E15C1F5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15:restartNumberingAfterBreak="0">
    <w:nsid w:val="58E8024D"/>
    <w:multiLevelType w:val="hybridMultilevel"/>
    <w:tmpl w:val="2A74F2A2"/>
    <w:lvl w:ilvl="0" w:tplc="C1BE49CA">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5A9A1676"/>
    <w:multiLevelType w:val="hybridMultilevel"/>
    <w:tmpl w:val="99166442"/>
    <w:lvl w:ilvl="0" w:tplc="8592C59C">
      <w:start w:val="3"/>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5BBC170C"/>
    <w:multiLevelType w:val="hybridMultilevel"/>
    <w:tmpl w:val="BA4EE1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F737F33"/>
    <w:multiLevelType w:val="hybridMultilevel"/>
    <w:tmpl w:val="3614E4A6"/>
    <w:lvl w:ilvl="0" w:tplc="129655F6">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5FDD7CC1"/>
    <w:multiLevelType w:val="hybridMultilevel"/>
    <w:tmpl w:val="2A74F2A2"/>
    <w:lvl w:ilvl="0" w:tplc="C1BE49CA">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639C21A8"/>
    <w:multiLevelType w:val="hybridMultilevel"/>
    <w:tmpl w:val="96D4BCD2"/>
    <w:lvl w:ilvl="0" w:tplc="4404A788">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7" w15:restartNumberingAfterBreak="0">
    <w:nsid w:val="64E145F0"/>
    <w:multiLevelType w:val="hybridMultilevel"/>
    <w:tmpl w:val="64020BC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7471742F"/>
    <w:multiLevelType w:val="hybridMultilevel"/>
    <w:tmpl w:val="1C182490"/>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5B32862"/>
    <w:multiLevelType w:val="hybridMultilevel"/>
    <w:tmpl w:val="41548C1C"/>
    <w:lvl w:ilvl="0" w:tplc="95EC0212">
      <w:start w:val="1"/>
      <w:numFmt w:val="decimal"/>
      <w:lvlText w:val="%1."/>
      <w:lvlJc w:val="left"/>
      <w:pPr>
        <w:ind w:left="780" w:hanging="360"/>
      </w:pPr>
      <w:rPr>
        <w:rFonts w:ascii="Times New Roman" w:eastAsia="Times New Roman" w:hAnsi="Times New Roman" w:cs="Times New Roman"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0" w15:restartNumberingAfterBreak="0">
    <w:nsid w:val="7B7172CC"/>
    <w:multiLevelType w:val="hybridMultilevel"/>
    <w:tmpl w:val="B14C295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CD966AA"/>
    <w:multiLevelType w:val="hybridMultilevel"/>
    <w:tmpl w:val="88AE058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11"/>
  </w:num>
  <w:num w:numId="3">
    <w:abstractNumId w:val="20"/>
  </w:num>
  <w:num w:numId="4">
    <w:abstractNumId w:val="6"/>
  </w:num>
  <w:num w:numId="5">
    <w:abstractNumId w:val="28"/>
  </w:num>
  <w:num w:numId="6">
    <w:abstractNumId w:val="30"/>
  </w:num>
  <w:num w:numId="7">
    <w:abstractNumId w:val="4"/>
  </w:num>
  <w:num w:numId="8">
    <w:abstractNumId w:val="9"/>
  </w:num>
  <w:num w:numId="9">
    <w:abstractNumId w:val="23"/>
  </w:num>
  <w:num w:numId="10">
    <w:abstractNumId w:val="10"/>
  </w:num>
  <w:num w:numId="11">
    <w:abstractNumId w:val="12"/>
  </w:num>
  <w:num w:numId="12">
    <w:abstractNumId w:val="3"/>
  </w:num>
  <w:num w:numId="13">
    <w:abstractNumId w:val="31"/>
  </w:num>
  <w:num w:numId="14">
    <w:abstractNumId w:val="14"/>
  </w:num>
  <w:num w:numId="15">
    <w:abstractNumId w:val="15"/>
  </w:num>
  <w:num w:numId="16">
    <w:abstractNumId w:val="19"/>
  </w:num>
  <w:num w:numId="17">
    <w:abstractNumId w:val="26"/>
  </w:num>
  <w:num w:numId="18">
    <w:abstractNumId w:val="29"/>
  </w:num>
  <w:num w:numId="19">
    <w:abstractNumId w:val="16"/>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7"/>
  </w:num>
  <w:num w:numId="28">
    <w:abstractNumId w:val="25"/>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8"/>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C88"/>
    <w:rsid w:val="001B3E47"/>
    <w:rsid w:val="001E7F4E"/>
    <w:rsid w:val="00212498"/>
    <w:rsid w:val="00297BCA"/>
    <w:rsid w:val="0035295A"/>
    <w:rsid w:val="003F2022"/>
    <w:rsid w:val="004364F6"/>
    <w:rsid w:val="004B67FF"/>
    <w:rsid w:val="0060778E"/>
    <w:rsid w:val="008F7692"/>
    <w:rsid w:val="00950C88"/>
    <w:rsid w:val="00962F77"/>
    <w:rsid w:val="00A92125"/>
    <w:rsid w:val="00B32191"/>
    <w:rsid w:val="00B96658"/>
    <w:rsid w:val="00C939C4"/>
    <w:rsid w:val="00CC257C"/>
    <w:rsid w:val="00DA6588"/>
    <w:rsid w:val="00E22B38"/>
    <w:rsid w:val="00F05658"/>
    <w:rsid w:val="00F12ACB"/>
    <w:rsid w:val="00FB4A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02A35"/>
  <w15:chartTrackingRefBased/>
  <w15:docId w15:val="{B5D5D15C-7167-477A-8C59-F4F1DE355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6658"/>
    <w:pPr>
      <w:suppressAutoHyphens/>
      <w:spacing w:after="200" w:line="276" w:lineRule="auto"/>
    </w:pPr>
    <w:rPr>
      <w:rFonts w:ascii="Calibri" w:eastAsia="Calibri" w:hAnsi="Calibri" w:cs="Calibri"/>
      <w:lang w:eastAsia="zh-CN"/>
    </w:rPr>
  </w:style>
  <w:style w:type="paragraph" w:styleId="1">
    <w:name w:val="heading 1"/>
    <w:basedOn w:val="a"/>
    <w:next w:val="a"/>
    <w:link w:val="10"/>
    <w:qFormat/>
    <w:rsid w:val="00B966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B96658"/>
    <w:pPr>
      <w:suppressAutoHyphens w:val="0"/>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B96658"/>
    <w:rPr>
      <w:rFonts w:hint="default"/>
    </w:rPr>
  </w:style>
  <w:style w:type="character" w:styleId="a3">
    <w:name w:val="Hyperlink"/>
    <w:rsid w:val="00B96658"/>
    <w:rPr>
      <w:color w:val="000080"/>
      <w:u w:val="single"/>
    </w:rPr>
  </w:style>
  <w:style w:type="paragraph" w:styleId="a4">
    <w:name w:val="No Spacing"/>
    <w:uiPriority w:val="1"/>
    <w:qFormat/>
    <w:rsid w:val="00B96658"/>
    <w:pPr>
      <w:suppressAutoHyphens/>
      <w:spacing w:after="0" w:line="240" w:lineRule="auto"/>
    </w:pPr>
    <w:rPr>
      <w:rFonts w:ascii="Calibri" w:eastAsia="Calibri" w:hAnsi="Calibri" w:cs="Calibri"/>
      <w:lang w:eastAsia="zh-CN"/>
    </w:rPr>
  </w:style>
  <w:style w:type="character" w:customStyle="1" w:styleId="20">
    <w:name w:val="Заголовок 2 Знак"/>
    <w:basedOn w:val="a0"/>
    <w:link w:val="2"/>
    <w:uiPriority w:val="9"/>
    <w:rsid w:val="00B96658"/>
    <w:rPr>
      <w:rFonts w:ascii="Times New Roman" w:eastAsia="Times New Roman" w:hAnsi="Times New Roman" w:cs="Times New Roman"/>
      <w:b/>
      <w:bCs/>
      <w:sz w:val="36"/>
      <w:szCs w:val="36"/>
      <w:lang w:eastAsia="ru-RU"/>
    </w:rPr>
  </w:style>
  <w:style w:type="numbering" w:customStyle="1" w:styleId="11">
    <w:name w:val="Нет списка1"/>
    <w:next w:val="a2"/>
    <w:semiHidden/>
    <w:unhideWhenUsed/>
    <w:rsid w:val="00B96658"/>
  </w:style>
  <w:style w:type="paragraph" w:styleId="a5">
    <w:name w:val="Balloon Text"/>
    <w:basedOn w:val="a"/>
    <w:link w:val="a6"/>
    <w:uiPriority w:val="99"/>
    <w:semiHidden/>
    <w:rsid w:val="00B96658"/>
    <w:pPr>
      <w:suppressAutoHyphens w:val="0"/>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uiPriority w:val="99"/>
    <w:semiHidden/>
    <w:rsid w:val="00B96658"/>
    <w:rPr>
      <w:rFonts w:ascii="Tahoma" w:eastAsia="Times New Roman" w:hAnsi="Tahoma" w:cs="Tahoma"/>
      <w:sz w:val="16"/>
      <w:szCs w:val="16"/>
      <w:lang w:eastAsia="ru-RU"/>
    </w:rPr>
  </w:style>
  <w:style w:type="paragraph" w:customStyle="1" w:styleId="ConsPlusNormal">
    <w:name w:val="ConsPlusNormal"/>
    <w:rsid w:val="00B9665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B9665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basedOn w:val="a"/>
    <w:rsid w:val="00B96658"/>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B96658"/>
  </w:style>
  <w:style w:type="character" w:styleId="a8">
    <w:name w:val="Strong"/>
    <w:qFormat/>
    <w:rsid w:val="00B96658"/>
    <w:rPr>
      <w:b/>
      <w:bCs/>
    </w:rPr>
  </w:style>
  <w:style w:type="character" w:customStyle="1" w:styleId="4">
    <w:name w:val="Основной текст (4)"/>
    <w:rsid w:val="00B96658"/>
    <w:rPr>
      <w:rFonts w:ascii="Times New Roman" w:hAnsi="Times New Roman" w:cs="Times New Roman"/>
      <w:spacing w:val="0"/>
      <w:sz w:val="17"/>
      <w:szCs w:val="17"/>
    </w:rPr>
  </w:style>
  <w:style w:type="character" w:customStyle="1" w:styleId="425">
    <w:name w:val="Основной текст (4)25"/>
    <w:rsid w:val="00B96658"/>
    <w:rPr>
      <w:rFonts w:ascii="Times New Roman" w:hAnsi="Times New Roman" w:cs="Times New Roman"/>
      <w:spacing w:val="0"/>
      <w:sz w:val="17"/>
      <w:szCs w:val="17"/>
      <w:lang/>
    </w:rPr>
  </w:style>
  <w:style w:type="paragraph" w:customStyle="1" w:styleId="a9">
    <w:name w:val="Содержимое таблицы"/>
    <w:basedOn w:val="a"/>
    <w:rsid w:val="00B96658"/>
    <w:pPr>
      <w:widowControl w:val="0"/>
      <w:suppressLineNumbers/>
      <w:spacing w:after="0" w:line="240" w:lineRule="auto"/>
    </w:pPr>
    <w:rPr>
      <w:rFonts w:ascii="Times New Roman" w:eastAsia="Andale Sans UI" w:hAnsi="Times New Roman" w:cs="Times New Roman"/>
      <w:kern w:val="1"/>
      <w:sz w:val="24"/>
      <w:szCs w:val="24"/>
      <w:lang/>
    </w:rPr>
  </w:style>
  <w:style w:type="table" w:styleId="aa">
    <w:name w:val="Table Grid"/>
    <w:basedOn w:val="a1"/>
    <w:uiPriority w:val="59"/>
    <w:rsid w:val="00B96658"/>
    <w:pPr>
      <w:spacing w:after="0" w:line="240" w:lineRule="auto"/>
    </w:pPr>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rsid w:val="00B96658"/>
    <w:rPr>
      <w:rFonts w:asciiTheme="majorHAnsi" w:eastAsiaTheme="majorEastAsia" w:hAnsiTheme="majorHAnsi" w:cstheme="majorBidi"/>
      <w:color w:val="2E74B5" w:themeColor="accent1" w:themeShade="BF"/>
      <w:sz w:val="32"/>
      <w:szCs w:val="32"/>
      <w:lang w:eastAsia="zh-CN"/>
    </w:rPr>
  </w:style>
  <w:style w:type="paragraph" w:styleId="ab">
    <w:name w:val="List Paragraph"/>
    <w:basedOn w:val="a"/>
    <w:uiPriority w:val="34"/>
    <w:qFormat/>
    <w:rsid w:val="00B96658"/>
    <w:pPr>
      <w:widowControl w:val="0"/>
      <w:suppressAutoHyphens w:val="0"/>
      <w:autoSpaceDE w:val="0"/>
      <w:autoSpaceDN w:val="0"/>
      <w:spacing w:after="0" w:line="240" w:lineRule="auto"/>
    </w:pPr>
    <w:rPr>
      <w:rFonts w:ascii="Cambria" w:eastAsia="Cambria" w:hAnsi="Cambria" w:cs="Cambria"/>
      <w:lang w:eastAsia="en-US"/>
    </w:rPr>
  </w:style>
  <w:style w:type="character" w:customStyle="1" w:styleId="12">
    <w:name w:val="Заголовок №1_"/>
    <w:basedOn w:val="a0"/>
    <w:link w:val="13"/>
    <w:uiPriority w:val="99"/>
    <w:locked/>
    <w:rsid w:val="00B96658"/>
    <w:rPr>
      <w:rFonts w:ascii="Times New Roman" w:hAnsi="Times New Roman" w:cs="Times New Roman"/>
      <w:b/>
      <w:bCs/>
      <w:shd w:val="clear" w:color="auto" w:fill="FFFFFF"/>
    </w:rPr>
  </w:style>
  <w:style w:type="paragraph" w:customStyle="1" w:styleId="13">
    <w:name w:val="Заголовок №1"/>
    <w:basedOn w:val="a"/>
    <w:link w:val="12"/>
    <w:uiPriority w:val="99"/>
    <w:rsid w:val="00B96658"/>
    <w:pPr>
      <w:widowControl w:val="0"/>
      <w:shd w:val="clear" w:color="auto" w:fill="FFFFFF"/>
      <w:suppressAutoHyphens w:val="0"/>
      <w:spacing w:after="60" w:line="240" w:lineRule="atLeast"/>
      <w:jc w:val="center"/>
      <w:outlineLvl w:val="0"/>
    </w:pPr>
    <w:rPr>
      <w:rFonts w:ascii="Times New Roman" w:eastAsiaTheme="minorHAnsi" w:hAnsi="Times New Roman" w:cs="Times New Roman"/>
      <w:b/>
      <w:bCs/>
      <w:lang w:eastAsia="en-US"/>
    </w:rPr>
  </w:style>
  <w:style w:type="character" w:customStyle="1" w:styleId="21">
    <w:name w:val="Основной текст (2)_"/>
    <w:basedOn w:val="a0"/>
    <w:link w:val="210"/>
    <w:uiPriority w:val="99"/>
    <w:locked/>
    <w:rsid w:val="00B96658"/>
    <w:rPr>
      <w:rFonts w:ascii="Times New Roman" w:hAnsi="Times New Roman" w:cs="Times New Roman"/>
      <w:shd w:val="clear" w:color="auto" w:fill="FFFFFF"/>
    </w:rPr>
  </w:style>
  <w:style w:type="paragraph" w:customStyle="1" w:styleId="210">
    <w:name w:val="Основной текст (2)1"/>
    <w:basedOn w:val="a"/>
    <w:link w:val="21"/>
    <w:uiPriority w:val="99"/>
    <w:rsid w:val="00B96658"/>
    <w:pPr>
      <w:widowControl w:val="0"/>
      <w:shd w:val="clear" w:color="auto" w:fill="FFFFFF"/>
      <w:suppressAutoHyphens w:val="0"/>
      <w:spacing w:before="240" w:after="300" w:line="274" w:lineRule="exact"/>
    </w:pPr>
    <w:rPr>
      <w:rFonts w:ascii="Times New Roman" w:eastAsiaTheme="minorHAnsi" w:hAnsi="Times New Roman" w:cs="Times New Roman"/>
      <w:lang w:eastAsia="en-US"/>
    </w:rPr>
  </w:style>
  <w:style w:type="character" w:customStyle="1" w:styleId="40">
    <w:name w:val="Основной текст (4)_"/>
    <w:basedOn w:val="a0"/>
    <w:uiPriority w:val="99"/>
    <w:locked/>
    <w:rsid w:val="00B96658"/>
    <w:rPr>
      <w:rFonts w:ascii="Times New Roman" w:hAnsi="Times New Roman" w:cs="Times New Roman"/>
      <w:b/>
      <w:bCs/>
      <w:shd w:val="clear" w:color="auto" w:fill="FFFFFF"/>
    </w:rPr>
  </w:style>
  <w:style w:type="character" w:customStyle="1" w:styleId="5">
    <w:name w:val="Основной текст (5)_"/>
    <w:basedOn w:val="a0"/>
    <w:link w:val="50"/>
    <w:uiPriority w:val="99"/>
    <w:locked/>
    <w:rsid w:val="00B96658"/>
    <w:rPr>
      <w:rFonts w:ascii="Times New Roman" w:hAnsi="Times New Roman" w:cs="Times New Roman"/>
      <w:shd w:val="clear" w:color="auto" w:fill="FFFFFF"/>
    </w:rPr>
  </w:style>
  <w:style w:type="paragraph" w:customStyle="1" w:styleId="50">
    <w:name w:val="Основной текст (5)"/>
    <w:basedOn w:val="a"/>
    <w:link w:val="5"/>
    <w:uiPriority w:val="99"/>
    <w:rsid w:val="00B96658"/>
    <w:pPr>
      <w:widowControl w:val="0"/>
      <w:shd w:val="clear" w:color="auto" w:fill="FFFFFF"/>
      <w:suppressAutoHyphens w:val="0"/>
      <w:spacing w:before="240" w:after="240" w:line="240" w:lineRule="atLeast"/>
      <w:ind w:firstLine="700"/>
    </w:pPr>
    <w:rPr>
      <w:rFonts w:ascii="Times New Roman" w:eastAsiaTheme="minorHAnsi" w:hAnsi="Times New Roman" w:cs="Times New Roman"/>
      <w:lang w:eastAsia="en-US"/>
    </w:rPr>
  </w:style>
  <w:style w:type="paragraph" w:customStyle="1" w:styleId="ConsPlusTitle">
    <w:name w:val="ConsPlusTitle"/>
    <w:uiPriority w:val="99"/>
    <w:rsid w:val="00B9665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B9665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9665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9665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9665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96658"/>
    <w:pPr>
      <w:widowControl w:val="0"/>
      <w:autoSpaceDE w:val="0"/>
      <w:autoSpaceDN w:val="0"/>
      <w:spacing w:after="0" w:line="240" w:lineRule="auto"/>
    </w:pPr>
    <w:rPr>
      <w:rFonts w:ascii="Arial" w:eastAsia="Times New Roman" w:hAnsi="Arial" w:cs="Arial"/>
      <w:sz w:val="20"/>
      <w:szCs w:val="20"/>
      <w:lang w:eastAsia="ru-RU"/>
    </w:rPr>
  </w:style>
  <w:style w:type="paragraph" w:styleId="ac">
    <w:name w:val="header"/>
    <w:basedOn w:val="a"/>
    <w:link w:val="ad"/>
    <w:uiPriority w:val="99"/>
    <w:unhideWhenUsed/>
    <w:rsid w:val="00B96658"/>
    <w:pPr>
      <w:tabs>
        <w:tab w:val="center" w:pos="4677"/>
        <w:tab w:val="right" w:pos="9355"/>
      </w:tabs>
      <w:suppressAutoHyphens w:val="0"/>
      <w:spacing w:after="0" w:line="240" w:lineRule="auto"/>
    </w:pPr>
    <w:rPr>
      <w:rFonts w:asciiTheme="minorHAnsi" w:eastAsiaTheme="minorHAnsi" w:hAnsiTheme="minorHAnsi" w:cstheme="minorBidi"/>
      <w:lang w:eastAsia="en-US"/>
    </w:rPr>
  </w:style>
  <w:style w:type="character" w:customStyle="1" w:styleId="ad">
    <w:name w:val="Верхний колонтитул Знак"/>
    <w:basedOn w:val="a0"/>
    <w:link w:val="ac"/>
    <w:uiPriority w:val="99"/>
    <w:rsid w:val="00B96658"/>
  </w:style>
  <w:style w:type="paragraph" w:styleId="ae">
    <w:name w:val="footer"/>
    <w:basedOn w:val="a"/>
    <w:link w:val="af"/>
    <w:uiPriority w:val="99"/>
    <w:unhideWhenUsed/>
    <w:rsid w:val="00B96658"/>
    <w:pPr>
      <w:tabs>
        <w:tab w:val="center" w:pos="4677"/>
        <w:tab w:val="right" w:pos="9355"/>
      </w:tabs>
      <w:suppressAutoHyphens w:val="0"/>
      <w:spacing w:after="0" w:line="240" w:lineRule="auto"/>
    </w:pPr>
    <w:rPr>
      <w:rFonts w:asciiTheme="minorHAnsi" w:eastAsiaTheme="minorHAnsi" w:hAnsiTheme="minorHAnsi" w:cstheme="minorBidi"/>
      <w:lang w:eastAsia="en-US"/>
    </w:rPr>
  </w:style>
  <w:style w:type="character" w:customStyle="1" w:styleId="af">
    <w:name w:val="Нижний колонтитул Знак"/>
    <w:basedOn w:val="a0"/>
    <w:link w:val="ae"/>
    <w:uiPriority w:val="99"/>
    <w:rsid w:val="00B96658"/>
  </w:style>
  <w:style w:type="character" w:customStyle="1" w:styleId="14">
    <w:name w:val="Текст выноски Знак1"/>
    <w:basedOn w:val="a0"/>
    <w:semiHidden/>
    <w:rsid w:val="00B96658"/>
    <w:rPr>
      <w:rFonts w:ascii="Segoe UI" w:eastAsia="Times New Roman" w:hAnsi="Segoe UI" w:cs="Segoe UI"/>
      <w:sz w:val="18"/>
      <w:szCs w:val="18"/>
      <w:lang w:eastAsia="ru-RU"/>
    </w:rPr>
  </w:style>
  <w:style w:type="paragraph" w:styleId="3">
    <w:name w:val="Body Text 3"/>
    <w:basedOn w:val="a"/>
    <w:link w:val="30"/>
    <w:uiPriority w:val="99"/>
    <w:semiHidden/>
    <w:unhideWhenUsed/>
    <w:rsid w:val="00B96658"/>
    <w:pPr>
      <w:suppressAutoHyphens w:val="0"/>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uiPriority w:val="99"/>
    <w:semiHidden/>
    <w:rsid w:val="00B96658"/>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oleObject" Target="embeddings/oleObject2.bin"/><Relationship Id="rId26" Type="http://schemas.openxmlformats.org/officeDocument/2006/relationships/image" Target="media/image13.png"/><Relationship Id="rId39" Type="http://schemas.openxmlformats.org/officeDocument/2006/relationships/oleObject" Target="embeddings/oleObject10.bin"/><Relationship Id="rId21" Type="http://schemas.openxmlformats.org/officeDocument/2006/relationships/image" Target="media/image10.png"/><Relationship Id="rId34" Type="http://schemas.openxmlformats.org/officeDocument/2006/relationships/image" Target="media/image18.png"/><Relationship Id="rId42" Type="http://schemas.openxmlformats.org/officeDocument/2006/relationships/oleObject" Target="embeddings/oleObject11.bin"/><Relationship Id="rId47" Type="http://schemas.openxmlformats.org/officeDocument/2006/relationships/image" Target="media/image27.png"/><Relationship Id="rId50" Type="http://schemas.openxmlformats.org/officeDocument/2006/relationships/image" Target="media/image30.png"/><Relationship Id="rId55" Type="http://schemas.openxmlformats.org/officeDocument/2006/relationships/image" Target="media/image35.png"/><Relationship Id="rId63" Type="http://schemas.openxmlformats.org/officeDocument/2006/relationships/image" Target="media/image43.png"/><Relationship Id="rId68" Type="http://schemas.openxmlformats.org/officeDocument/2006/relationships/image" Target="media/image48.png"/><Relationship Id="rId76" Type="http://schemas.openxmlformats.org/officeDocument/2006/relationships/oleObject" Target="embeddings/oleObject14.bin"/><Relationship Id="rId84" Type="http://schemas.openxmlformats.org/officeDocument/2006/relationships/hyperlink" Target="https://login.consultant.ru/link/?req=doc&amp;base=LAW&amp;n=519026&amp;dst=1292" TargetMode="External"/><Relationship Id="rId89" Type="http://schemas.openxmlformats.org/officeDocument/2006/relationships/theme" Target="theme/theme1.xml"/><Relationship Id="rId7" Type="http://schemas.openxmlformats.org/officeDocument/2006/relationships/hyperlink" Target="consultantplus://offline/ref=F2F0B76EA3B3194C2E9A7047E25617180E25C7CF26D9A750E65FA9F319EF6C1F266D608A1AC37BC72DS3E" TargetMode="External"/><Relationship Id="rId71" Type="http://schemas.openxmlformats.org/officeDocument/2006/relationships/image" Target="media/image51.png"/><Relationship Id="rId2" Type="http://schemas.openxmlformats.org/officeDocument/2006/relationships/styles" Target="styles.xml"/><Relationship Id="rId16" Type="http://schemas.openxmlformats.org/officeDocument/2006/relationships/oleObject" Target="embeddings/oleObject1.bin"/><Relationship Id="rId29" Type="http://schemas.openxmlformats.org/officeDocument/2006/relationships/image" Target="media/image15.png"/><Relationship Id="rId11" Type="http://schemas.openxmlformats.org/officeDocument/2006/relationships/image" Target="media/image3.png"/><Relationship Id="rId24" Type="http://schemas.openxmlformats.org/officeDocument/2006/relationships/oleObject" Target="embeddings/oleObject5.bin"/><Relationship Id="rId32" Type="http://schemas.openxmlformats.org/officeDocument/2006/relationships/image" Target="media/image17.png"/><Relationship Id="rId37" Type="http://schemas.openxmlformats.org/officeDocument/2006/relationships/oleObject" Target="embeddings/oleObject9.bin"/><Relationship Id="rId40" Type="http://schemas.openxmlformats.org/officeDocument/2006/relationships/image" Target="media/image22.png"/><Relationship Id="rId45" Type="http://schemas.openxmlformats.org/officeDocument/2006/relationships/image" Target="media/image25.png"/><Relationship Id="rId53" Type="http://schemas.openxmlformats.org/officeDocument/2006/relationships/image" Target="media/image33.png"/><Relationship Id="rId58" Type="http://schemas.openxmlformats.org/officeDocument/2006/relationships/image" Target="media/image38.png"/><Relationship Id="rId66" Type="http://schemas.openxmlformats.org/officeDocument/2006/relationships/image" Target="media/image46.png"/><Relationship Id="rId74" Type="http://schemas.openxmlformats.org/officeDocument/2006/relationships/image" Target="media/image53.png"/><Relationship Id="rId79" Type="http://schemas.openxmlformats.org/officeDocument/2006/relationships/hyperlink" Target="http://www.trubech.ru" TargetMode="External"/><Relationship Id="rId87" Type="http://schemas.openxmlformats.org/officeDocument/2006/relationships/hyperlink" Target="https://login.consultant.ru/link/?req=doc&amp;base=LAW&amp;n=532901" TargetMode="External"/><Relationship Id="rId5" Type="http://schemas.openxmlformats.org/officeDocument/2006/relationships/footnotes" Target="footnotes.xml"/><Relationship Id="rId61" Type="http://schemas.openxmlformats.org/officeDocument/2006/relationships/image" Target="media/image41.png"/><Relationship Id="rId82" Type="http://schemas.openxmlformats.org/officeDocument/2006/relationships/hyperlink" Target="http://www.trubech.ru"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oleObject" Target="embeddings/oleObject4.bin"/><Relationship Id="rId27" Type="http://schemas.openxmlformats.org/officeDocument/2006/relationships/oleObject" Target="embeddings/oleObject6.bin"/><Relationship Id="rId30" Type="http://schemas.openxmlformats.org/officeDocument/2006/relationships/oleObject" Target="embeddings/oleObject7.bin"/><Relationship Id="rId35" Type="http://schemas.openxmlformats.org/officeDocument/2006/relationships/image" Target="media/image19.png"/><Relationship Id="rId43" Type="http://schemas.openxmlformats.org/officeDocument/2006/relationships/image" Target="media/image24.png"/><Relationship Id="rId48" Type="http://schemas.openxmlformats.org/officeDocument/2006/relationships/image" Target="media/image28.png"/><Relationship Id="rId56" Type="http://schemas.openxmlformats.org/officeDocument/2006/relationships/image" Target="media/image36.png"/><Relationship Id="rId64" Type="http://schemas.openxmlformats.org/officeDocument/2006/relationships/image" Target="media/image44.png"/><Relationship Id="rId69" Type="http://schemas.openxmlformats.org/officeDocument/2006/relationships/image" Target="media/image49.png"/><Relationship Id="rId77" Type="http://schemas.openxmlformats.org/officeDocument/2006/relationships/hyperlink" Target="consultantplus://offline/ref=90CDA0029CE0189BBFB2470CE15F1626FAD3DE64291E455A1C53BD21E60DAA297D5E8391303B19AC08AB5B40BEFC9FDD20D9EE19B6S3I" TargetMode="External"/><Relationship Id="rId8" Type="http://schemas.openxmlformats.org/officeDocument/2006/relationships/hyperlink" Target="https://trubech.ru/" TargetMode="External"/><Relationship Id="rId51" Type="http://schemas.openxmlformats.org/officeDocument/2006/relationships/image" Target="media/image31.png"/><Relationship Id="rId72" Type="http://schemas.openxmlformats.org/officeDocument/2006/relationships/image" Target="media/image52.png"/><Relationship Id="rId80" Type="http://schemas.openxmlformats.org/officeDocument/2006/relationships/image" Target="media/image55.png"/><Relationship Id="rId85" Type="http://schemas.openxmlformats.org/officeDocument/2006/relationships/hyperlink" Target="https://login.consultant.ru/link/?req=doc&amp;base=LAW&amp;n=519026&amp;dst=715" TargetMode="Externa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oleObject" Target="embeddings/oleObject8.bin"/><Relationship Id="rId38" Type="http://schemas.openxmlformats.org/officeDocument/2006/relationships/image" Target="media/image21.png"/><Relationship Id="rId46" Type="http://schemas.openxmlformats.org/officeDocument/2006/relationships/image" Target="media/image26.png"/><Relationship Id="rId59" Type="http://schemas.openxmlformats.org/officeDocument/2006/relationships/image" Target="media/image39.png"/><Relationship Id="rId67" Type="http://schemas.openxmlformats.org/officeDocument/2006/relationships/image" Target="media/image47.emf"/><Relationship Id="rId20" Type="http://schemas.openxmlformats.org/officeDocument/2006/relationships/oleObject" Target="embeddings/oleObject3.bin"/><Relationship Id="rId41" Type="http://schemas.openxmlformats.org/officeDocument/2006/relationships/image" Target="media/image23.png"/><Relationship Id="rId54" Type="http://schemas.openxmlformats.org/officeDocument/2006/relationships/image" Target="media/image34.png"/><Relationship Id="rId62" Type="http://schemas.openxmlformats.org/officeDocument/2006/relationships/image" Target="media/image42.png"/><Relationship Id="rId70" Type="http://schemas.openxmlformats.org/officeDocument/2006/relationships/image" Target="media/image50.png"/><Relationship Id="rId75" Type="http://schemas.openxmlformats.org/officeDocument/2006/relationships/image" Target="media/image54.png"/><Relationship Id="rId83" Type="http://schemas.openxmlformats.org/officeDocument/2006/relationships/hyperlink" Target="https://login.consultant.ru/link/?req=doc&amp;base=LAW&amp;n=519026&amp;dst=692"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1.png"/><Relationship Id="rId28" Type="http://schemas.openxmlformats.org/officeDocument/2006/relationships/image" Target="media/image14.png"/><Relationship Id="rId36" Type="http://schemas.openxmlformats.org/officeDocument/2006/relationships/image" Target="media/image20.png"/><Relationship Id="rId49" Type="http://schemas.openxmlformats.org/officeDocument/2006/relationships/image" Target="media/image29.png"/><Relationship Id="rId57" Type="http://schemas.openxmlformats.org/officeDocument/2006/relationships/image" Target="media/image37.png"/><Relationship Id="rId10" Type="http://schemas.openxmlformats.org/officeDocument/2006/relationships/image" Target="media/image2.png"/><Relationship Id="rId31" Type="http://schemas.openxmlformats.org/officeDocument/2006/relationships/image" Target="media/image16.png"/><Relationship Id="rId44" Type="http://schemas.openxmlformats.org/officeDocument/2006/relationships/oleObject" Target="embeddings/oleObject12.bin"/><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image" Target="media/image45.png"/><Relationship Id="rId73" Type="http://schemas.openxmlformats.org/officeDocument/2006/relationships/oleObject" Target="embeddings/oleObject13.bin"/><Relationship Id="rId78" Type="http://schemas.openxmlformats.org/officeDocument/2006/relationships/footer" Target="footer1.xml"/><Relationship Id="rId81" Type="http://schemas.openxmlformats.org/officeDocument/2006/relationships/hyperlink" Target="https://login.consultant.ru/link/?req=doc&amp;base=LAW&amp;n=519026&amp;dst=692" TargetMode="External"/><Relationship Id="rId86" Type="http://schemas.openxmlformats.org/officeDocument/2006/relationships/hyperlink" Target="https://login.consultant.ru/link/?req=doc&amp;base=LAW&amp;n=519026&amp;dst=7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131</Pages>
  <Words>31044</Words>
  <Characters>176956</Characters>
  <Application>Microsoft Office Word</Application>
  <DocSecurity>0</DocSecurity>
  <Lines>1474</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OP-BOSS</dc:creator>
  <cp:keywords/>
  <dc:description/>
  <cp:lastModifiedBy>OP-BOSS</cp:lastModifiedBy>
  <cp:revision>17</cp:revision>
  <dcterms:created xsi:type="dcterms:W3CDTF">2026-09-07T07:28:00Z</dcterms:created>
  <dcterms:modified xsi:type="dcterms:W3CDTF">2026-09-07T08:01:00Z</dcterms:modified>
</cp:coreProperties>
</file>