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 xml:space="preserve">ИНФОРМАЦИОННЫЙ </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БЮЛЛЕТЕНЬ</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 xml:space="preserve">ТРУБЧЕВСКОГО  </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МУНИЦИПАЛЬНОГО РАЙОНА</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694FAB"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Pr>
          <w:b/>
          <w:sz w:val="48"/>
          <w:szCs w:val="48"/>
          <w:lang w:eastAsia="ru-RU"/>
        </w:rPr>
        <w:t>15 (388</w:t>
      </w:r>
      <w:r w:rsidR="00C06CAF" w:rsidRPr="00C06CAF">
        <w:rPr>
          <w:b/>
          <w:sz w:val="48"/>
          <w:szCs w:val="48"/>
          <w:lang w:eastAsia="ru-RU"/>
        </w:rPr>
        <w:t>) / 2026г.</w:t>
      </w:r>
    </w:p>
    <w:p w:rsidR="00C06CAF" w:rsidRPr="00C06CAF" w:rsidRDefault="00694FAB"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Pr>
          <w:b/>
          <w:sz w:val="48"/>
          <w:szCs w:val="48"/>
          <w:lang w:eastAsia="ru-RU"/>
        </w:rPr>
        <w:t>30</w:t>
      </w:r>
      <w:r w:rsidR="00C06CAF" w:rsidRPr="00C06CAF">
        <w:rPr>
          <w:b/>
          <w:sz w:val="48"/>
          <w:szCs w:val="48"/>
          <w:lang w:eastAsia="ru-RU"/>
        </w:rPr>
        <w:t xml:space="preserve"> июля 2026 года</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ТРУБЧЕВСК</w:t>
      </w:r>
    </w:p>
    <w:p w:rsidR="00C06CAF" w:rsidRPr="00C06CAF" w:rsidRDefault="00C06CAF" w:rsidP="00C06CAF">
      <w:pPr>
        <w:widowControl w:val="0"/>
        <w:pBdr>
          <w:top w:val="thinThickThinMediumGap" w:sz="24" w:space="0" w:color="auto"/>
          <w:left w:val="thinThickThinMediumGap" w:sz="24" w:space="4" w:color="auto"/>
          <w:bottom w:val="thinThickThinMediumGap" w:sz="24" w:space="0" w:color="auto"/>
          <w:right w:val="thinThickThinMediumGap" w:sz="24" w:space="4" w:color="auto"/>
        </w:pBdr>
        <w:suppressAutoHyphens w:val="0"/>
        <w:jc w:val="center"/>
        <w:rPr>
          <w:b/>
          <w:sz w:val="48"/>
          <w:szCs w:val="48"/>
          <w:lang w:eastAsia="ru-RU"/>
        </w:rPr>
      </w:pPr>
      <w:r w:rsidRPr="00C06CAF">
        <w:rPr>
          <w:b/>
          <w:sz w:val="48"/>
          <w:szCs w:val="48"/>
          <w:lang w:eastAsia="ru-RU"/>
        </w:rPr>
        <w:t>2026</w:t>
      </w:r>
    </w:p>
    <w:p w:rsidR="00C06CAF" w:rsidRPr="00C06CAF" w:rsidRDefault="00C06CAF" w:rsidP="00C06CAF">
      <w:pPr>
        <w:suppressAutoHyphens w:val="0"/>
        <w:jc w:val="center"/>
        <w:rPr>
          <w:b/>
          <w:sz w:val="18"/>
          <w:szCs w:val="18"/>
          <w:lang w:eastAsia="ru-RU"/>
        </w:rPr>
      </w:pPr>
      <w:r w:rsidRPr="00C06CAF">
        <w:rPr>
          <w:b/>
          <w:sz w:val="18"/>
          <w:szCs w:val="18"/>
          <w:lang w:eastAsia="ru-RU"/>
        </w:rPr>
        <w:lastRenderedPageBreak/>
        <w:t>РОССИЙСКАЯ ФЕДЕРАЦИЯ</w:t>
      </w:r>
    </w:p>
    <w:p w:rsidR="00C06CAF" w:rsidRPr="00C06CAF" w:rsidRDefault="00C06CAF" w:rsidP="00C06CAF">
      <w:pPr>
        <w:suppressAutoHyphens w:val="0"/>
        <w:jc w:val="center"/>
        <w:rPr>
          <w:b/>
          <w:sz w:val="18"/>
          <w:szCs w:val="18"/>
          <w:lang w:eastAsia="ru-RU"/>
        </w:rPr>
      </w:pPr>
      <w:r w:rsidRPr="00C06CAF">
        <w:rPr>
          <w:b/>
          <w:sz w:val="18"/>
          <w:szCs w:val="18"/>
          <w:lang w:eastAsia="ru-RU"/>
        </w:rPr>
        <w:t>АДМИНИСТРАЦИЯ ТРУБЧЕВСКОГО МУНИЦИПАЛЬНОГО РАЙОНА</w:t>
      </w:r>
    </w:p>
    <w:p w:rsidR="00C06CAF" w:rsidRPr="00C06CAF" w:rsidRDefault="00C06CAF" w:rsidP="00C06CAF">
      <w:pPr>
        <w:suppressAutoHyphens w:val="0"/>
        <w:rPr>
          <w:b/>
          <w:sz w:val="18"/>
          <w:szCs w:val="18"/>
          <w:lang w:eastAsia="ru-RU"/>
        </w:rPr>
      </w:pPr>
      <w:r w:rsidRPr="00C06CAF">
        <w:rPr>
          <w:b/>
          <w:noProof/>
          <w:sz w:val="18"/>
          <w:szCs w:val="18"/>
          <w:lang w:eastAsia="ru-RU"/>
        </w:rPr>
        <mc:AlternateContent>
          <mc:Choice Requires="wps">
            <w:drawing>
              <wp:anchor distT="4294967295" distB="4294967295" distL="114300" distR="114300" simplePos="0" relativeHeight="251673600" behindDoc="0" locked="0" layoutInCell="1" allowOverlap="1" wp14:anchorId="126D15DF" wp14:editId="7DECD391">
                <wp:simplePos x="0" y="0"/>
                <wp:positionH relativeFrom="margin">
                  <wp:align>left</wp:align>
                </wp:positionH>
                <wp:positionV relativeFrom="paragraph">
                  <wp:posOffset>95249</wp:posOffset>
                </wp:positionV>
                <wp:extent cx="6562725" cy="0"/>
                <wp:effectExtent l="0" t="38100" r="47625" b="3810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6272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00697" id="Прямая соединительная линия 28" o:spid="_x0000_s1026" style="position:absolute;flip:y;z-index:25167360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7.5pt" to="516.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" strokeweight="6pt">
                <v:stroke linestyle="thickBetweenThin"/>
                <w10:wrap anchorx="margin"/>
              </v:line>
            </w:pict>
          </mc:Fallback>
        </mc:AlternateContent>
      </w:r>
    </w:p>
    <w:p w:rsidR="00C06CAF" w:rsidRPr="00C06CAF" w:rsidRDefault="00C06CAF" w:rsidP="00C06CAF">
      <w:pPr>
        <w:suppressAutoHyphens w:val="0"/>
        <w:jc w:val="center"/>
        <w:rPr>
          <w:b/>
          <w:sz w:val="18"/>
          <w:szCs w:val="18"/>
          <w:lang w:eastAsia="ru-RU"/>
        </w:rPr>
      </w:pPr>
      <w:r w:rsidRPr="00C06CAF">
        <w:rPr>
          <w:b/>
          <w:sz w:val="18"/>
          <w:szCs w:val="18"/>
          <w:lang w:eastAsia="ru-RU"/>
        </w:rPr>
        <w:t>П О С Т А Н О В Л Е Н И Е</w:t>
      </w:r>
    </w:p>
    <w:p w:rsidR="00694FAB" w:rsidRDefault="00694FAB" w:rsidP="00C06CAF">
      <w:pPr>
        <w:jc w:val="center"/>
        <w:rPr>
          <w:bCs/>
          <w:sz w:val="18"/>
          <w:szCs w:val="18"/>
        </w:rPr>
      </w:pPr>
    </w:p>
    <w:p w:rsidR="00C06CAF" w:rsidRPr="00C06CAF" w:rsidRDefault="00694FAB" w:rsidP="00C06CAF">
      <w:pPr>
        <w:jc w:val="center"/>
        <w:rPr>
          <w:bCs/>
          <w:sz w:val="18"/>
          <w:szCs w:val="18"/>
        </w:rPr>
      </w:pPr>
      <w:r>
        <w:rPr>
          <w:bCs/>
          <w:sz w:val="18"/>
          <w:szCs w:val="18"/>
        </w:rPr>
        <w:t xml:space="preserve">от </w:t>
      </w:r>
      <w:r w:rsidR="00C06CAF" w:rsidRPr="00C06CAF">
        <w:rPr>
          <w:bCs/>
          <w:sz w:val="18"/>
          <w:szCs w:val="18"/>
        </w:rPr>
        <w:t xml:space="preserve">«01» июля 2026 г. № 358   </w:t>
      </w:r>
    </w:p>
    <w:p w:rsidR="00C06CAF" w:rsidRPr="00C06CAF" w:rsidRDefault="00C06CAF" w:rsidP="00C06CAF">
      <w:pPr>
        <w:jc w:val="center"/>
        <w:rPr>
          <w:bCs/>
          <w:sz w:val="18"/>
          <w:szCs w:val="18"/>
        </w:rPr>
      </w:pPr>
      <w:r w:rsidRPr="00C06CAF">
        <w:rPr>
          <w:bCs/>
          <w:sz w:val="18"/>
          <w:szCs w:val="18"/>
        </w:rPr>
        <w:t>г. Трубчевск</w:t>
      </w:r>
    </w:p>
    <w:p w:rsidR="00C06CAF" w:rsidRPr="00C06CAF" w:rsidRDefault="00C06CAF" w:rsidP="00C06CAF">
      <w:pPr>
        <w:jc w:val="center"/>
        <w:rPr>
          <w:bCs/>
          <w:sz w:val="18"/>
          <w:szCs w:val="18"/>
        </w:rPr>
      </w:pPr>
    </w:p>
    <w:p w:rsidR="00C06CAF" w:rsidRPr="00C06CAF" w:rsidRDefault="00C06CAF" w:rsidP="00C06CAF">
      <w:pPr>
        <w:jc w:val="center"/>
        <w:rPr>
          <w:sz w:val="18"/>
          <w:szCs w:val="18"/>
        </w:rPr>
      </w:pPr>
      <w:r w:rsidRPr="00C06CAF">
        <w:rPr>
          <w:sz w:val="18"/>
          <w:szCs w:val="18"/>
        </w:rPr>
        <w:t xml:space="preserve">О внесении изменений в муниципальную программу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w:t>
      </w:r>
    </w:p>
    <w:p w:rsidR="00C06CAF" w:rsidRPr="00C06CAF" w:rsidRDefault="00C06CAF" w:rsidP="00C06CAF">
      <w:pPr>
        <w:jc w:val="center"/>
        <w:rPr>
          <w:sz w:val="18"/>
          <w:szCs w:val="18"/>
        </w:rPr>
      </w:pPr>
    </w:p>
    <w:p w:rsidR="00C06CAF" w:rsidRPr="00C06CAF" w:rsidRDefault="00C06CAF" w:rsidP="00C06CAF">
      <w:pPr>
        <w:tabs>
          <w:tab w:val="left" w:pos="7720"/>
        </w:tabs>
        <w:autoSpaceDE w:val="0"/>
        <w:ind w:firstLine="709"/>
        <w:jc w:val="both"/>
        <w:rPr>
          <w:sz w:val="18"/>
          <w:szCs w:val="18"/>
        </w:rPr>
      </w:pPr>
      <w:r w:rsidRPr="00C06CAF">
        <w:rPr>
          <w:sz w:val="18"/>
          <w:szCs w:val="18"/>
        </w:rPr>
        <w:t xml:space="preserve">В соответствии  со статьей 179 Бюджетного кодекса Российской Федерации,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10.11.2017 № 922 «Об утверждении Порядка разработки, реализации и оценки эффективности муниципальных  программ города Трубчевска»,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11.11.2025 № 657 «Об утверждении перечня муниципальных программ (подпрограмм) для формирования бюджета </w:t>
      </w:r>
      <w:proofErr w:type="spellStart"/>
      <w:r w:rsidRPr="00C06CAF">
        <w:rPr>
          <w:sz w:val="18"/>
          <w:szCs w:val="18"/>
        </w:rPr>
        <w:t>Трубчевского</w:t>
      </w:r>
      <w:proofErr w:type="spellEnd"/>
      <w:r w:rsidRPr="00C06CAF">
        <w:rPr>
          <w:sz w:val="18"/>
          <w:szCs w:val="18"/>
        </w:rPr>
        <w:t xml:space="preserve"> городского поселения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на 2026 год и на плановый период 2027 и 2028 годов», в связи с приведением в соответствие с бюджетом </w:t>
      </w:r>
      <w:proofErr w:type="spellStart"/>
      <w:r w:rsidRPr="00C06CAF">
        <w:rPr>
          <w:sz w:val="18"/>
          <w:szCs w:val="18"/>
        </w:rPr>
        <w:t>Трубчевского</w:t>
      </w:r>
      <w:proofErr w:type="spellEnd"/>
      <w:r w:rsidRPr="00C06CAF">
        <w:rPr>
          <w:sz w:val="18"/>
          <w:szCs w:val="18"/>
        </w:rPr>
        <w:t xml:space="preserve"> городского поселения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на 2026 год и на плановый период 2027 и 2028 годов</w:t>
      </w:r>
    </w:p>
    <w:p w:rsidR="00C06CAF" w:rsidRPr="00C06CAF" w:rsidRDefault="00C06CAF" w:rsidP="00C06CAF">
      <w:pPr>
        <w:tabs>
          <w:tab w:val="left" w:pos="7720"/>
        </w:tabs>
        <w:autoSpaceDE w:val="0"/>
        <w:ind w:firstLine="709"/>
        <w:jc w:val="both"/>
        <w:rPr>
          <w:sz w:val="18"/>
          <w:szCs w:val="18"/>
        </w:rPr>
      </w:pPr>
      <w:r w:rsidRPr="00C06CAF">
        <w:rPr>
          <w:sz w:val="18"/>
          <w:szCs w:val="18"/>
        </w:rPr>
        <w:t>ПОСТАНОВЛЯЮ:</w:t>
      </w:r>
    </w:p>
    <w:p w:rsidR="00C06CAF" w:rsidRPr="00C06CAF" w:rsidRDefault="00C06CAF" w:rsidP="00C06CAF">
      <w:pPr>
        <w:tabs>
          <w:tab w:val="left" w:pos="7720"/>
        </w:tabs>
        <w:autoSpaceDE w:val="0"/>
        <w:ind w:firstLine="709"/>
        <w:jc w:val="both"/>
        <w:rPr>
          <w:sz w:val="18"/>
          <w:szCs w:val="18"/>
        </w:rPr>
      </w:pPr>
      <w:r w:rsidRPr="00C06CAF">
        <w:rPr>
          <w:sz w:val="18"/>
          <w:szCs w:val="18"/>
        </w:rPr>
        <w:t xml:space="preserve">1. Внести в муниципальную программу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(далее – муниципальная программа), утверждённую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30.12.2025 № 829 «Об утверждении муниципальной программы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следующие изменения: </w:t>
      </w:r>
    </w:p>
    <w:p w:rsidR="00C06CAF" w:rsidRPr="00C06CAF" w:rsidRDefault="00C06CAF" w:rsidP="00C06CAF">
      <w:pPr>
        <w:autoSpaceDE w:val="0"/>
        <w:ind w:firstLine="709"/>
        <w:jc w:val="both"/>
        <w:rPr>
          <w:sz w:val="18"/>
          <w:szCs w:val="18"/>
        </w:rPr>
      </w:pPr>
      <w:r w:rsidRPr="00C06CAF">
        <w:rPr>
          <w:sz w:val="18"/>
          <w:szCs w:val="18"/>
        </w:rPr>
        <w:t>1.1. Позицию паспорта муниципальной программы «Объемы бюджетных ассигнований на реализацию муниципальной программы» изложить в новой редакции:</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 xml:space="preserve">  «Общий объем средств, предусмотренных на реализацию муниципальной программы – 66 480 883,63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в том числе:</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1 - 2028 год – 66 480 883,63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2 - 2029 год – 0,00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3 - 2030 год – 0,00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4 - 2031 год – 0,00 рублей;</w:t>
      </w:r>
    </w:p>
    <w:p w:rsidR="00C06CAF" w:rsidRPr="00C06CAF" w:rsidRDefault="00C06CAF" w:rsidP="00C06CAF">
      <w:pPr>
        <w:pStyle w:val="ConsPlusCell"/>
        <w:widowContro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5 - 2032 год – 0,00 рублей».</w:t>
      </w:r>
    </w:p>
    <w:p w:rsidR="00C06CAF" w:rsidRPr="00C06CAF" w:rsidRDefault="00C06CAF" w:rsidP="00C06CAF">
      <w:pPr>
        <w:autoSpaceDE w:val="0"/>
        <w:ind w:firstLine="709"/>
        <w:jc w:val="both"/>
        <w:rPr>
          <w:sz w:val="18"/>
          <w:szCs w:val="18"/>
        </w:rPr>
      </w:pPr>
    </w:p>
    <w:p w:rsidR="00C06CAF" w:rsidRPr="00C06CAF" w:rsidRDefault="00C06CAF" w:rsidP="00C06CAF">
      <w:pPr>
        <w:autoSpaceDE w:val="0"/>
        <w:ind w:firstLine="709"/>
        <w:jc w:val="both"/>
        <w:rPr>
          <w:sz w:val="18"/>
          <w:szCs w:val="18"/>
        </w:rPr>
      </w:pPr>
      <w:r w:rsidRPr="00C06CAF">
        <w:rPr>
          <w:sz w:val="18"/>
          <w:szCs w:val="18"/>
        </w:rPr>
        <w:t>1.2 Позицию д) муниципальной программы «Ресурсное обеспечение муниципальной программы» изложить в новой редакции:</w:t>
      </w:r>
    </w:p>
    <w:p w:rsidR="00C06CAF" w:rsidRPr="00C06CAF" w:rsidRDefault="00C06CAF" w:rsidP="00C06CAF">
      <w:pPr>
        <w:autoSpaceDE w:val="0"/>
        <w:ind w:firstLine="709"/>
        <w:jc w:val="both"/>
        <w:rPr>
          <w:sz w:val="18"/>
          <w:szCs w:val="18"/>
        </w:rPr>
      </w:pPr>
    </w:p>
    <w:p w:rsidR="00C06CAF" w:rsidRPr="00C06CAF" w:rsidRDefault="00C06CAF" w:rsidP="00C06CAF">
      <w:pPr>
        <w:ind w:firstLine="567"/>
        <w:jc w:val="center"/>
        <w:rPr>
          <w:sz w:val="18"/>
          <w:szCs w:val="18"/>
        </w:rPr>
      </w:pPr>
      <w:r w:rsidRPr="00C06CAF">
        <w:rPr>
          <w:sz w:val="18"/>
          <w:szCs w:val="18"/>
        </w:rPr>
        <w:t>«д) Ресурсное обеспечение реализации муниципальной программы</w:t>
      </w:r>
    </w:p>
    <w:p w:rsidR="00C06CAF" w:rsidRPr="00C06CAF" w:rsidRDefault="00C06CAF" w:rsidP="00C06CAF">
      <w:pPr>
        <w:ind w:firstLine="567"/>
        <w:jc w:val="center"/>
        <w:rPr>
          <w:sz w:val="18"/>
          <w:szCs w:val="18"/>
        </w:rPr>
      </w:pP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Общий объем средств, предусмотренных на реализацию муниципальной программы – 66 480 883,63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в том числе:</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1 - 2028 год – 66 480 883,63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2 - 2029 год – 0,00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3 - 2030 год – 0,00 рублей;</w:t>
      </w:r>
    </w:p>
    <w:p w:rsidR="00C06CAF" w:rsidRPr="00C06CAF" w:rsidRDefault="00C06CAF" w:rsidP="00C06CAF">
      <w:pPr>
        <w:pStyle w:val="ConsPlusCel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4 - 2031 год – 0,00 рублей;</w:t>
      </w:r>
    </w:p>
    <w:p w:rsidR="00C06CAF" w:rsidRPr="00C06CAF" w:rsidRDefault="00C06CAF" w:rsidP="00C06CAF">
      <w:pPr>
        <w:pStyle w:val="ConsPlusCell"/>
        <w:widowControl/>
        <w:ind w:firstLine="709"/>
        <w:jc w:val="both"/>
        <w:rPr>
          <w:rFonts w:ascii="Times New Roman" w:hAnsi="Times New Roman" w:cs="Times New Roman"/>
          <w:sz w:val="18"/>
          <w:szCs w:val="18"/>
        </w:rPr>
      </w:pPr>
      <w:r w:rsidRPr="00C06CAF">
        <w:rPr>
          <w:rFonts w:ascii="Times New Roman" w:hAnsi="Times New Roman" w:cs="Times New Roman"/>
          <w:sz w:val="18"/>
          <w:szCs w:val="18"/>
        </w:rPr>
        <w:t>период 5 - 2032 год – 0,00 рублей».</w:t>
      </w:r>
    </w:p>
    <w:p w:rsidR="00C06CAF" w:rsidRPr="00C06CAF" w:rsidRDefault="00C06CAF" w:rsidP="00C06CAF">
      <w:pPr>
        <w:tabs>
          <w:tab w:val="left" w:pos="9585"/>
        </w:tabs>
        <w:autoSpaceDE w:val="0"/>
        <w:ind w:firstLine="709"/>
        <w:jc w:val="both"/>
        <w:rPr>
          <w:sz w:val="18"/>
          <w:szCs w:val="18"/>
        </w:rPr>
      </w:pPr>
      <w:r w:rsidRPr="00C06CAF">
        <w:rPr>
          <w:sz w:val="18"/>
          <w:szCs w:val="18"/>
        </w:rPr>
        <w:t xml:space="preserve">1.3. Приложение 3 к муниципальной программе изложить в новой редакции согласно </w:t>
      </w:r>
      <w:proofErr w:type="gramStart"/>
      <w:r w:rsidRPr="00C06CAF">
        <w:rPr>
          <w:sz w:val="18"/>
          <w:szCs w:val="18"/>
        </w:rPr>
        <w:t>приложению</w:t>
      </w:r>
      <w:proofErr w:type="gramEnd"/>
      <w:r w:rsidRPr="00C06CAF">
        <w:rPr>
          <w:sz w:val="18"/>
          <w:szCs w:val="18"/>
        </w:rPr>
        <w:t xml:space="preserve"> к настоящему постановлению.</w:t>
      </w:r>
    </w:p>
    <w:p w:rsidR="00C06CAF" w:rsidRPr="00C06CAF" w:rsidRDefault="00C06CAF" w:rsidP="00C06CAF">
      <w:pPr>
        <w:tabs>
          <w:tab w:val="left" w:pos="9585"/>
        </w:tabs>
        <w:autoSpaceDE w:val="0"/>
        <w:ind w:firstLine="709"/>
        <w:jc w:val="both"/>
        <w:rPr>
          <w:sz w:val="18"/>
          <w:szCs w:val="18"/>
        </w:rPr>
      </w:pPr>
    </w:p>
    <w:p w:rsidR="00C06CAF" w:rsidRPr="00C06CAF" w:rsidRDefault="00C06CAF" w:rsidP="00C06CAF">
      <w:pPr>
        <w:tabs>
          <w:tab w:val="left" w:pos="9585"/>
        </w:tabs>
        <w:autoSpaceDE w:val="0"/>
        <w:ind w:firstLine="709"/>
        <w:jc w:val="both"/>
        <w:rPr>
          <w:sz w:val="18"/>
          <w:szCs w:val="18"/>
        </w:rPr>
      </w:pPr>
      <w:r w:rsidRPr="00C06CAF">
        <w:rPr>
          <w:sz w:val="18"/>
          <w:szCs w:val="18"/>
        </w:rPr>
        <w:t>2. Настоящее постановление вступает в силу с момента официального опубликования и распространяется на правоотношения, возникшие с 01 января 2026 года.</w:t>
      </w:r>
    </w:p>
    <w:p w:rsidR="00C06CAF" w:rsidRPr="00C06CAF" w:rsidRDefault="00C06CAF" w:rsidP="00C06CAF">
      <w:pPr>
        <w:ind w:firstLine="709"/>
        <w:jc w:val="both"/>
        <w:rPr>
          <w:sz w:val="18"/>
          <w:szCs w:val="18"/>
        </w:rPr>
      </w:pPr>
      <w:r w:rsidRPr="00C06CAF">
        <w:rPr>
          <w:sz w:val="18"/>
          <w:szCs w:val="18"/>
        </w:rPr>
        <w:t xml:space="preserve">3. Опубликовать настоящее постановление в Информационном бюллетене </w:t>
      </w:r>
      <w:proofErr w:type="spellStart"/>
      <w:r w:rsidRPr="00C06CAF">
        <w:rPr>
          <w:sz w:val="18"/>
          <w:szCs w:val="18"/>
        </w:rPr>
        <w:t>Трубчевского</w:t>
      </w:r>
      <w:proofErr w:type="spellEnd"/>
      <w:r w:rsidRPr="00C06CAF">
        <w:rPr>
          <w:sz w:val="18"/>
          <w:szCs w:val="18"/>
        </w:rPr>
        <w:t xml:space="preserve"> муниципального района и разместить на официальном  сайте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в информационно-телекоммуникационной сети интернет (</w:t>
      </w:r>
      <w:hyperlink r:id="rId8" w:history="1">
        <w:r w:rsidRPr="00C06CAF">
          <w:rPr>
            <w:sz w:val="18"/>
            <w:szCs w:val="18"/>
          </w:rPr>
          <w:t>https://trubech.ru/</w:t>
        </w:r>
      </w:hyperlink>
      <w:r w:rsidRPr="00C06CAF">
        <w:rPr>
          <w:sz w:val="18"/>
          <w:szCs w:val="18"/>
        </w:rPr>
        <w:t>).</w:t>
      </w:r>
    </w:p>
    <w:p w:rsidR="00C06CAF" w:rsidRPr="00C06CAF" w:rsidRDefault="00C06CAF" w:rsidP="00C06CAF">
      <w:pPr>
        <w:ind w:firstLine="709"/>
        <w:jc w:val="both"/>
        <w:rPr>
          <w:sz w:val="18"/>
          <w:szCs w:val="18"/>
        </w:rPr>
      </w:pPr>
      <w:r w:rsidRPr="00C06CAF">
        <w:rPr>
          <w:sz w:val="18"/>
          <w:szCs w:val="18"/>
        </w:rPr>
        <w:t xml:space="preserve">4. Контроль за исполнением постановления возложить на начальника отдела учета и отчетности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О.И. </w:t>
      </w:r>
      <w:proofErr w:type="spellStart"/>
      <w:r w:rsidRPr="00C06CAF">
        <w:rPr>
          <w:sz w:val="18"/>
          <w:szCs w:val="18"/>
        </w:rPr>
        <w:t>Беленкову</w:t>
      </w:r>
      <w:proofErr w:type="spellEnd"/>
      <w:r w:rsidR="00694FAB">
        <w:rPr>
          <w:sz w:val="18"/>
          <w:szCs w:val="18"/>
        </w:rPr>
        <w:t>.</w:t>
      </w:r>
    </w:p>
    <w:p w:rsidR="00C06CAF" w:rsidRPr="00C06CAF" w:rsidRDefault="00C06CAF" w:rsidP="00C06CAF">
      <w:pPr>
        <w:autoSpaceDE w:val="0"/>
        <w:ind w:firstLine="709"/>
        <w:rPr>
          <w:sz w:val="18"/>
          <w:szCs w:val="18"/>
        </w:rPr>
      </w:pPr>
    </w:p>
    <w:p w:rsidR="00C06CAF" w:rsidRPr="00C06CAF" w:rsidRDefault="00C06CAF" w:rsidP="00694FAB">
      <w:pPr>
        <w:autoSpaceDE w:val="0"/>
        <w:jc w:val="both"/>
        <w:rPr>
          <w:sz w:val="18"/>
          <w:szCs w:val="18"/>
        </w:rPr>
      </w:pPr>
      <w:r w:rsidRPr="00C06CAF">
        <w:rPr>
          <w:sz w:val="18"/>
          <w:szCs w:val="18"/>
        </w:rPr>
        <w:t xml:space="preserve">Глава администрации </w:t>
      </w:r>
    </w:p>
    <w:p w:rsidR="00C06CAF" w:rsidRPr="00C06CAF" w:rsidRDefault="00C06CAF" w:rsidP="00694FAB">
      <w:pPr>
        <w:autoSpaceDE w:val="0"/>
        <w:jc w:val="both"/>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r w:rsidR="00694FAB">
        <w:rPr>
          <w:sz w:val="18"/>
          <w:szCs w:val="18"/>
        </w:rPr>
        <w:t xml:space="preserve">                                                                                     </w:t>
      </w:r>
      <w:r w:rsidRPr="00C06CAF">
        <w:rPr>
          <w:sz w:val="18"/>
          <w:szCs w:val="18"/>
        </w:rPr>
        <w:t>И.И.</w:t>
      </w:r>
      <w:r w:rsidR="00694FAB">
        <w:rPr>
          <w:sz w:val="18"/>
          <w:szCs w:val="18"/>
        </w:rPr>
        <w:t xml:space="preserve"> </w:t>
      </w:r>
      <w:proofErr w:type="spellStart"/>
      <w:r w:rsidRPr="00C06CAF">
        <w:rPr>
          <w:sz w:val="18"/>
          <w:szCs w:val="18"/>
        </w:rPr>
        <w:t>Обыдённов</w:t>
      </w:r>
      <w:proofErr w:type="spellEnd"/>
      <w:r w:rsidRPr="00C06CAF">
        <w:rPr>
          <w:sz w:val="18"/>
          <w:szCs w:val="18"/>
        </w:rPr>
        <w:t xml:space="preserve">       </w:t>
      </w:r>
    </w:p>
    <w:p w:rsidR="00C06CAF" w:rsidRPr="00C06CAF" w:rsidRDefault="00C06CAF" w:rsidP="00694FAB">
      <w:pPr>
        <w:autoSpaceDE w:val="0"/>
        <w:jc w:val="both"/>
        <w:rPr>
          <w:sz w:val="18"/>
          <w:szCs w:val="18"/>
        </w:rPr>
      </w:pPr>
    </w:p>
    <w:tbl>
      <w:tblPr>
        <w:tblW w:w="5150" w:type="pct"/>
        <w:tblLayout w:type="fixed"/>
        <w:tblLook w:val="0000" w:firstRow="0" w:lastRow="0" w:firstColumn="0" w:lastColumn="0" w:noHBand="0" w:noVBand="0"/>
      </w:tblPr>
      <w:tblGrid>
        <w:gridCol w:w="530"/>
        <w:gridCol w:w="1585"/>
        <w:gridCol w:w="1460"/>
        <w:gridCol w:w="1201"/>
        <w:gridCol w:w="839"/>
        <w:gridCol w:w="640"/>
        <w:gridCol w:w="4548"/>
      </w:tblGrid>
      <w:tr w:rsidR="00C06CAF" w:rsidRPr="00C06CAF" w:rsidTr="00694FAB">
        <w:trPr>
          <w:trHeight w:val="135"/>
        </w:trPr>
        <w:tc>
          <w:tcPr>
            <w:tcW w:w="53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rPr>
                <w:sz w:val="18"/>
                <w:szCs w:val="18"/>
                <w:lang w:eastAsia="ru-RU"/>
              </w:rPr>
            </w:pPr>
          </w:p>
        </w:tc>
        <w:tc>
          <w:tcPr>
            <w:tcW w:w="1585"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146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120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839"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64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4548"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jc w:val="right"/>
              <w:rPr>
                <w:sz w:val="18"/>
                <w:szCs w:val="18"/>
              </w:rPr>
            </w:pPr>
            <w:r w:rsidRPr="00C06CAF">
              <w:rPr>
                <w:sz w:val="18"/>
                <w:szCs w:val="18"/>
              </w:rPr>
              <w:t>Приложение</w:t>
            </w:r>
          </w:p>
          <w:p w:rsidR="00C06CAF" w:rsidRPr="00C06CAF" w:rsidRDefault="00C06CAF" w:rsidP="00C06CAF">
            <w:pPr>
              <w:suppressAutoHyphens w:val="0"/>
              <w:jc w:val="right"/>
              <w:rPr>
                <w:sz w:val="18"/>
                <w:szCs w:val="18"/>
              </w:rPr>
            </w:pPr>
            <w:r w:rsidRPr="00C06CAF">
              <w:rPr>
                <w:sz w:val="18"/>
                <w:szCs w:val="18"/>
              </w:rPr>
              <w:t>к постановлению администрации</w:t>
            </w:r>
          </w:p>
          <w:p w:rsidR="00C06CAF" w:rsidRPr="00C06CAF" w:rsidRDefault="00C06CAF" w:rsidP="00C06CAF">
            <w:pPr>
              <w:suppressAutoHyphens w:val="0"/>
              <w:jc w:val="right"/>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p>
          <w:p w:rsidR="00C06CAF" w:rsidRPr="00C06CAF" w:rsidRDefault="00C06CAF" w:rsidP="00C06CAF">
            <w:pPr>
              <w:suppressAutoHyphens w:val="0"/>
              <w:jc w:val="right"/>
              <w:rPr>
                <w:sz w:val="18"/>
                <w:szCs w:val="18"/>
              </w:rPr>
            </w:pPr>
            <w:r w:rsidRPr="00C06CAF">
              <w:rPr>
                <w:sz w:val="18"/>
                <w:szCs w:val="18"/>
              </w:rPr>
              <w:t>от 01.06.2026г. № 358</w:t>
            </w:r>
          </w:p>
          <w:p w:rsidR="00C06CAF" w:rsidRPr="00C06CAF" w:rsidRDefault="00C06CAF" w:rsidP="00C06CAF">
            <w:pPr>
              <w:suppressAutoHyphens w:val="0"/>
              <w:snapToGrid w:val="0"/>
              <w:rPr>
                <w:sz w:val="18"/>
                <w:szCs w:val="18"/>
                <w:lang w:eastAsia="ru-RU"/>
              </w:rPr>
            </w:pPr>
          </w:p>
        </w:tc>
      </w:tr>
      <w:tr w:rsidR="00C06CAF" w:rsidRPr="00C06CAF" w:rsidTr="00694FAB">
        <w:trPr>
          <w:trHeight w:val="990"/>
        </w:trPr>
        <w:tc>
          <w:tcPr>
            <w:tcW w:w="53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585"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46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20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839"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640"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4548" w:type="dxa"/>
            <w:tcBorders>
              <w:top w:val="none" w:sz="0" w:space="0" w:color="000000"/>
              <w:left w:val="none" w:sz="0" w:space="0" w:color="000000"/>
              <w:bottom w:val="none" w:sz="0" w:space="0" w:color="000000"/>
              <w:right w:val="none" w:sz="0" w:space="0" w:color="000000"/>
            </w:tcBorders>
            <w:shd w:val="clear" w:color="auto" w:fill="auto"/>
            <w:vAlign w:val="center"/>
          </w:tcPr>
          <w:p w:rsidR="00C06CAF" w:rsidRPr="00C06CAF" w:rsidRDefault="00C06CAF" w:rsidP="00C06CAF">
            <w:pPr>
              <w:suppressAutoHyphens w:val="0"/>
              <w:jc w:val="right"/>
              <w:rPr>
                <w:sz w:val="18"/>
                <w:szCs w:val="18"/>
              </w:rPr>
            </w:pPr>
            <w:r w:rsidRPr="00C06CAF">
              <w:rPr>
                <w:sz w:val="18"/>
                <w:szCs w:val="18"/>
              </w:rPr>
              <w:t>Приложение 3 к муниципальной программе</w:t>
            </w:r>
            <w:r w:rsidRPr="00C06CAF">
              <w:rPr>
                <w:sz w:val="18"/>
                <w:szCs w:val="18"/>
              </w:rPr>
              <w:br/>
              <w:t xml:space="preserve">"Совершенствование системы муниципального управления в </w:t>
            </w:r>
            <w:r w:rsidRPr="00C06CAF">
              <w:rPr>
                <w:sz w:val="18"/>
                <w:szCs w:val="18"/>
              </w:rPr>
              <w:br/>
              <w:t xml:space="preserve">Трубчевском городском поселении </w:t>
            </w:r>
            <w:proofErr w:type="spellStart"/>
            <w:r w:rsidRPr="00C06CAF">
              <w:rPr>
                <w:sz w:val="18"/>
                <w:szCs w:val="18"/>
              </w:rPr>
              <w:t>Трубчевского</w:t>
            </w:r>
            <w:proofErr w:type="spellEnd"/>
            <w:r w:rsidRPr="00C06CAF">
              <w:rPr>
                <w:sz w:val="18"/>
                <w:szCs w:val="18"/>
              </w:rPr>
              <w:br/>
              <w:t xml:space="preserve"> муниципального района Брянской области"</w:t>
            </w:r>
          </w:p>
        </w:tc>
      </w:tr>
    </w:tbl>
    <w:p w:rsidR="00694FAB" w:rsidRDefault="00694FAB" w:rsidP="00C06CAF">
      <w:pPr>
        <w:tabs>
          <w:tab w:val="left" w:pos="8490"/>
        </w:tabs>
        <w:jc w:val="center"/>
        <w:rPr>
          <w:sz w:val="18"/>
          <w:szCs w:val="18"/>
        </w:rPr>
      </w:pPr>
    </w:p>
    <w:p w:rsidR="00694FAB" w:rsidRDefault="00694FAB" w:rsidP="00C06CAF">
      <w:pPr>
        <w:tabs>
          <w:tab w:val="left" w:pos="8490"/>
        </w:tabs>
        <w:jc w:val="center"/>
        <w:rPr>
          <w:sz w:val="18"/>
          <w:szCs w:val="18"/>
        </w:rPr>
      </w:pPr>
    </w:p>
    <w:p w:rsidR="00C06CAF" w:rsidRPr="00C06CAF" w:rsidRDefault="00694FAB" w:rsidP="00C06CAF">
      <w:pPr>
        <w:tabs>
          <w:tab w:val="left" w:pos="8490"/>
        </w:tabs>
        <w:jc w:val="center"/>
        <w:rPr>
          <w:sz w:val="18"/>
          <w:szCs w:val="18"/>
        </w:rPr>
      </w:pPr>
      <w:r>
        <w:rPr>
          <w:sz w:val="18"/>
          <w:szCs w:val="18"/>
        </w:rPr>
        <w:lastRenderedPageBreak/>
        <w:t>П</w:t>
      </w:r>
      <w:r w:rsidRPr="00C06CAF">
        <w:rPr>
          <w:sz w:val="18"/>
          <w:szCs w:val="18"/>
        </w:rPr>
        <w:t>лан реализации муниципальной программы</w:t>
      </w:r>
    </w:p>
    <w:p w:rsidR="00C06CAF" w:rsidRPr="00C06CAF" w:rsidRDefault="00C06CAF" w:rsidP="00C06CAF">
      <w:pPr>
        <w:tabs>
          <w:tab w:val="left" w:pos="8490"/>
        </w:tabs>
        <w:jc w:val="center"/>
        <w:rPr>
          <w:sz w:val="18"/>
          <w:szCs w:val="18"/>
        </w:rPr>
      </w:pPr>
      <w:r w:rsidRPr="00C06CAF">
        <w:rPr>
          <w:bCs/>
          <w:sz w:val="18"/>
          <w:szCs w:val="18"/>
        </w:rPr>
        <w:t xml:space="preserve">"Совершенствование системы муниципального управления в </w:t>
      </w:r>
      <w:r w:rsidRPr="00C06CAF">
        <w:rPr>
          <w:bCs/>
          <w:sz w:val="18"/>
          <w:szCs w:val="18"/>
        </w:rPr>
        <w:br/>
        <w:t xml:space="preserve">Трубчевском городском поселении </w:t>
      </w:r>
      <w:proofErr w:type="spellStart"/>
      <w:r w:rsidRPr="00C06CAF">
        <w:rPr>
          <w:bCs/>
          <w:sz w:val="18"/>
          <w:szCs w:val="18"/>
        </w:rPr>
        <w:t>Трубчевского</w:t>
      </w:r>
      <w:proofErr w:type="spellEnd"/>
      <w:r w:rsidRPr="00C06CAF">
        <w:rPr>
          <w:bCs/>
          <w:sz w:val="18"/>
          <w:szCs w:val="18"/>
        </w:rPr>
        <w:br/>
        <w:t xml:space="preserve"> муниципального района Брянской области»</w:t>
      </w:r>
    </w:p>
    <w:tbl>
      <w:tblPr>
        <w:tblW w:w="5000" w:type="pct"/>
        <w:tblInd w:w="-147" w:type="dxa"/>
        <w:tblLayout w:type="fixed"/>
        <w:tblLook w:val="04A0" w:firstRow="1" w:lastRow="0" w:firstColumn="1" w:lastColumn="0" w:noHBand="0" w:noVBand="1"/>
      </w:tblPr>
      <w:tblGrid>
        <w:gridCol w:w="1613"/>
        <w:gridCol w:w="1017"/>
        <w:gridCol w:w="1305"/>
        <w:gridCol w:w="707"/>
        <w:gridCol w:w="773"/>
        <w:gridCol w:w="705"/>
        <w:gridCol w:w="718"/>
        <w:gridCol w:w="701"/>
        <w:gridCol w:w="701"/>
        <w:gridCol w:w="2238"/>
      </w:tblGrid>
      <w:tr w:rsidR="00C06CAF" w:rsidRPr="00C06CAF" w:rsidTr="00694FAB">
        <w:trPr>
          <w:trHeight w:val="300"/>
        </w:trPr>
        <w:tc>
          <w:tcPr>
            <w:tcW w:w="16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Основное мер</w:t>
            </w:r>
            <w:r w:rsidRPr="00C06CAF">
              <w:rPr>
                <w:bCs/>
                <w:sz w:val="18"/>
                <w:szCs w:val="18"/>
                <w:lang w:eastAsia="ru-RU"/>
              </w:rPr>
              <w:t>о</w:t>
            </w:r>
            <w:r w:rsidRPr="00C06CAF">
              <w:rPr>
                <w:bCs/>
                <w:sz w:val="18"/>
                <w:szCs w:val="18"/>
                <w:lang w:eastAsia="ru-RU"/>
              </w:rPr>
              <w:t>приятие, мер</w:t>
            </w:r>
            <w:r w:rsidRPr="00C06CAF">
              <w:rPr>
                <w:bCs/>
                <w:sz w:val="18"/>
                <w:szCs w:val="18"/>
                <w:lang w:eastAsia="ru-RU"/>
              </w:rPr>
              <w:t>о</w:t>
            </w:r>
            <w:r w:rsidRPr="00C06CAF">
              <w:rPr>
                <w:bCs/>
                <w:sz w:val="18"/>
                <w:szCs w:val="18"/>
                <w:lang w:eastAsia="ru-RU"/>
              </w:rPr>
              <w:t>приятие</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Ответс</w:t>
            </w:r>
            <w:r w:rsidRPr="00C06CAF">
              <w:rPr>
                <w:bCs/>
                <w:sz w:val="18"/>
                <w:szCs w:val="18"/>
                <w:lang w:eastAsia="ru-RU"/>
              </w:rPr>
              <w:t>т</w:t>
            </w:r>
            <w:r w:rsidRPr="00C06CAF">
              <w:rPr>
                <w:bCs/>
                <w:sz w:val="18"/>
                <w:szCs w:val="18"/>
                <w:lang w:eastAsia="ru-RU"/>
              </w:rPr>
              <w:t>венный исполнитель, с</w:t>
            </w:r>
            <w:r w:rsidRPr="00C06CAF">
              <w:rPr>
                <w:bCs/>
                <w:sz w:val="18"/>
                <w:szCs w:val="18"/>
                <w:lang w:eastAsia="ru-RU"/>
              </w:rPr>
              <w:t>о</w:t>
            </w:r>
            <w:r w:rsidRPr="00C06CAF">
              <w:rPr>
                <w:bCs/>
                <w:sz w:val="18"/>
                <w:szCs w:val="18"/>
                <w:lang w:eastAsia="ru-RU"/>
              </w:rPr>
              <w:t>исполн</w:t>
            </w:r>
            <w:r w:rsidRPr="00C06CAF">
              <w:rPr>
                <w:bCs/>
                <w:sz w:val="18"/>
                <w:szCs w:val="18"/>
                <w:lang w:eastAsia="ru-RU"/>
              </w:rPr>
              <w:t>и</w:t>
            </w:r>
            <w:r w:rsidRPr="00C06CAF">
              <w:rPr>
                <w:bCs/>
                <w:sz w:val="18"/>
                <w:szCs w:val="18"/>
                <w:lang w:eastAsia="ru-RU"/>
              </w:rPr>
              <w:t>тели</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Источник финансового обеспечения</w:t>
            </w:r>
          </w:p>
        </w:tc>
        <w:tc>
          <w:tcPr>
            <w:tcW w:w="4305" w:type="dxa"/>
            <w:gridSpan w:val="6"/>
            <w:tcBorders>
              <w:top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Объем средств на реализацию</w:t>
            </w:r>
          </w:p>
        </w:tc>
        <w:tc>
          <w:tcPr>
            <w:tcW w:w="22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Связь с целевым показ</w:t>
            </w:r>
            <w:r w:rsidRPr="00C06CAF">
              <w:rPr>
                <w:bCs/>
                <w:sz w:val="18"/>
                <w:szCs w:val="18"/>
                <w:lang w:eastAsia="ru-RU"/>
              </w:rPr>
              <w:t>а</w:t>
            </w:r>
            <w:r w:rsidRPr="00C06CAF">
              <w:rPr>
                <w:bCs/>
                <w:sz w:val="18"/>
                <w:szCs w:val="18"/>
                <w:lang w:eastAsia="ru-RU"/>
              </w:rPr>
              <w:t>телем (№ индикаторов)</w:t>
            </w:r>
          </w:p>
        </w:tc>
      </w:tr>
      <w:tr w:rsidR="00C06CAF" w:rsidRPr="00C06CAF" w:rsidTr="00694FAB">
        <w:trPr>
          <w:trHeight w:val="420"/>
        </w:trPr>
        <w:tc>
          <w:tcPr>
            <w:tcW w:w="1613"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305"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ВС</w:t>
            </w:r>
            <w:r w:rsidRPr="00C06CAF">
              <w:rPr>
                <w:bCs/>
                <w:sz w:val="18"/>
                <w:szCs w:val="18"/>
                <w:lang w:eastAsia="ru-RU"/>
              </w:rPr>
              <w:t>Е</w:t>
            </w:r>
            <w:r w:rsidRPr="00C06CAF">
              <w:rPr>
                <w:bCs/>
                <w:sz w:val="18"/>
                <w:szCs w:val="18"/>
                <w:lang w:eastAsia="ru-RU"/>
              </w:rPr>
              <w:t>ГО</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2028 год, ру</w:t>
            </w:r>
            <w:r w:rsidRPr="00C06CAF">
              <w:rPr>
                <w:bCs/>
                <w:sz w:val="18"/>
                <w:szCs w:val="18"/>
                <w:lang w:eastAsia="ru-RU"/>
              </w:rPr>
              <w:t>б</w:t>
            </w:r>
            <w:r w:rsidRPr="00C06CAF">
              <w:rPr>
                <w:bCs/>
                <w:sz w:val="18"/>
                <w:szCs w:val="18"/>
                <w:lang w:eastAsia="ru-RU"/>
              </w:rPr>
              <w:t>лей</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2029 год, ру</w:t>
            </w:r>
            <w:r w:rsidRPr="00C06CAF">
              <w:rPr>
                <w:bCs/>
                <w:sz w:val="18"/>
                <w:szCs w:val="18"/>
                <w:lang w:eastAsia="ru-RU"/>
              </w:rPr>
              <w:t>б</w:t>
            </w:r>
            <w:r w:rsidRPr="00C06CAF">
              <w:rPr>
                <w:bCs/>
                <w:sz w:val="18"/>
                <w:szCs w:val="18"/>
                <w:lang w:eastAsia="ru-RU"/>
              </w:rPr>
              <w:t>лей</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2030 год, ру</w:t>
            </w:r>
            <w:r w:rsidRPr="00C06CAF">
              <w:rPr>
                <w:bCs/>
                <w:sz w:val="18"/>
                <w:szCs w:val="18"/>
                <w:lang w:eastAsia="ru-RU"/>
              </w:rPr>
              <w:t>б</w:t>
            </w:r>
            <w:r w:rsidRPr="00C06CAF">
              <w:rPr>
                <w:bCs/>
                <w:sz w:val="18"/>
                <w:szCs w:val="18"/>
                <w:lang w:eastAsia="ru-RU"/>
              </w:rPr>
              <w:t>лей</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2031 год, ру</w:t>
            </w:r>
            <w:r w:rsidRPr="00C06CAF">
              <w:rPr>
                <w:bCs/>
                <w:sz w:val="18"/>
                <w:szCs w:val="18"/>
                <w:lang w:eastAsia="ru-RU"/>
              </w:rPr>
              <w:t>б</w:t>
            </w:r>
            <w:r w:rsidRPr="00C06CAF">
              <w:rPr>
                <w:bCs/>
                <w:sz w:val="18"/>
                <w:szCs w:val="18"/>
                <w:lang w:eastAsia="ru-RU"/>
              </w:rPr>
              <w:t>лей</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2032 год, ру</w:t>
            </w:r>
            <w:r w:rsidRPr="00C06CAF">
              <w:rPr>
                <w:bCs/>
                <w:sz w:val="18"/>
                <w:szCs w:val="18"/>
                <w:lang w:eastAsia="ru-RU"/>
              </w:rPr>
              <w:t>б</w:t>
            </w:r>
            <w:r w:rsidRPr="00C06CAF">
              <w:rPr>
                <w:bCs/>
                <w:sz w:val="18"/>
                <w:szCs w:val="18"/>
                <w:lang w:eastAsia="ru-RU"/>
              </w:rPr>
              <w:t>лей</w:t>
            </w:r>
          </w:p>
        </w:tc>
        <w:tc>
          <w:tcPr>
            <w:tcW w:w="2238"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r>
      <w:tr w:rsidR="00C06CAF" w:rsidRPr="00C06CAF" w:rsidTr="00694FAB">
        <w:trPr>
          <w:trHeight w:val="300"/>
        </w:trPr>
        <w:tc>
          <w:tcPr>
            <w:tcW w:w="1613" w:type="dxa"/>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w:t>
            </w:r>
          </w:p>
        </w:tc>
        <w:tc>
          <w:tcPr>
            <w:tcW w:w="101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6</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7</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22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9</w:t>
            </w: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Финансовое обе</w:t>
            </w:r>
            <w:r w:rsidRPr="00C06CAF">
              <w:rPr>
                <w:sz w:val="18"/>
                <w:szCs w:val="18"/>
                <w:lang w:eastAsia="ru-RU"/>
              </w:rPr>
              <w:t>с</w:t>
            </w:r>
            <w:r w:rsidRPr="00C06CAF">
              <w:rPr>
                <w:sz w:val="18"/>
                <w:szCs w:val="18"/>
                <w:lang w:eastAsia="ru-RU"/>
              </w:rPr>
              <w:t>печение деятел</w:t>
            </w:r>
            <w:r w:rsidRPr="00C06CAF">
              <w:rPr>
                <w:sz w:val="18"/>
                <w:szCs w:val="18"/>
                <w:lang w:eastAsia="ru-RU"/>
              </w:rPr>
              <w:t>ь</w:t>
            </w:r>
            <w:r w:rsidRPr="00C06CAF">
              <w:rPr>
                <w:sz w:val="18"/>
                <w:szCs w:val="18"/>
                <w:lang w:eastAsia="ru-RU"/>
              </w:rPr>
              <w:t>ности органов м</w:t>
            </w:r>
            <w:r w:rsidRPr="00C06CAF">
              <w:rPr>
                <w:sz w:val="18"/>
                <w:szCs w:val="18"/>
                <w:lang w:eastAsia="ru-RU"/>
              </w:rPr>
              <w:t>е</w:t>
            </w:r>
            <w:r w:rsidRPr="00C06CAF">
              <w:rPr>
                <w:sz w:val="18"/>
                <w:szCs w:val="18"/>
                <w:lang w:eastAsia="ru-RU"/>
              </w:rPr>
              <w:t>стного самоупра</w:t>
            </w:r>
            <w:r w:rsidRPr="00C06CAF">
              <w:rPr>
                <w:sz w:val="18"/>
                <w:szCs w:val="18"/>
                <w:lang w:eastAsia="ru-RU"/>
              </w:rPr>
              <w:t>в</w:t>
            </w:r>
            <w:r w:rsidRPr="00C06CAF">
              <w:rPr>
                <w:sz w:val="18"/>
                <w:szCs w:val="18"/>
                <w:lang w:eastAsia="ru-RU"/>
              </w:rPr>
              <w:t>ления</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Отрасл</w:t>
            </w:r>
            <w:r w:rsidRPr="00C06CAF">
              <w:rPr>
                <w:sz w:val="18"/>
                <w:szCs w:val="18"/>
                <w:lang w:eastAsia="ru-RU"/>
              </w:rPr>
              <w:t>е</w:t>
            </w:r>
            <w:r w:rsidRPr="00C06CAF">
              <w:rPr>
                <w:sz w:val="18"/>
                <w:szCs w:val="18"/>
                <w:lang w:eastAsia="ru-RU"/>
              </w:rPr>
              <w:t>вые орг</w:t>
            </w:r>
            <w:r w:rsidRPr="00C06CAF">
              <w:rPr>
                <w:sz w:val="18"/>
                <w:szCs w:val="18"/>
                <w:lang w:eastAsia="ru-RU"/>
              </w:rPr>
              <w:t>а</w:t>
            </w:r>
            <w:r w:rsidRPr="00C06CAF">
              <w:rPr>
                <w:sz w:val="18"/>
                <w:szCs w:val="18"/>
                <w:lang w:eastAsia="ru-RU"/>
              </w:rPr>
              <w:t>ны адм</w:t>
            </w:r>
            <w:r w:rsidRPr="00C06CAF">
              <w:rPr>
                <w:sz w:val="18"/>
                <w:szCs w:val="18"/>
                <w:lang w:eastAsia="ru-RU"/>
              </w:rPr>
              <w:t>и</w:t>
            </w:r>
            <w:r w:rsidRPr="00C06CAF">
              <w:rPr>
                <w:sz w:val="18"/>
                <w:szCs w:val="18"/>
                <w:lang w:eastAsia="ru-RU"/>
              </w:rPr>
              <w:t xml:space="preserve">нистрации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Обеспечение своевреме</w:t>
            </w:r>
            <w:r w:rsidRPr="00C06CAF">
              <w:rPr>
                <w:sz w:val="18"/>
                <w:szCs w:val="18"/>
                <w:lang w:eastAsia="ru-RU"/>
              </w:rPr>
              <w:t>н</w:t>
            </w:r>
            <w:r w:rsidRPr="00C06CAF">
              <w:rPr>
                <w:sz w:val="18"/>
                <w:szCs w:val="18"/>
                <w:lang w:eastAsia="ru-RU"/>
              </w:rPr>
              <w:t>ного официального опу</w:t>
            </w:r>
            <w:r w:rsidRPr="00C06CAF">
              <w:rPr>
                <w:sz w:val="18"/>
                <w:szCs w:val="18"/>
                <w:lang w:eastAsia="ru-RU"/>
              </w:rPr>
              <w:t>б</w:t>
            </w:r>
            <w:r w:rsidRPr="00C06CAF">
              <w:rPr>
                <w:sz w:val="18"/>
                <w:szCs w:val="18"/>
                <w:lang w:eastAsia="ru-RU"/>
              </w:rPr>
              <w:t>ликования нормативных правовых актов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Трубчевского</w:t>
            </w:r>
            <w:proofErr w:type="spellEnd"/>
            <w:r w:rsidRPr="00C06CAF">
              <w:rPr>
                <w:sz w:val="18"/>
                <w:szCs w:val="18"/>
                <w:lang w:eastAsia="ru-RU"/>
              </w:rPr>
              <w:t xml:space="preserve"> мун</w:t>
            </w:r>
            <w:r w:rsidRPr="00C06CAF">
              <w:rPr>
                <w:sz w:val="18"/>
                <w:szCs w:val="18"/>
                <w:lang w:eastAsia="ru-RU"/>
              </w:rPr>
              <w:t>и</w:t>
            </w:r>
            <w:r w:rsidRPr="00C06CAF">
              <w:rPr>
                <w:sz w:val="18"/>
                <w:szCs w:val="18"/>
                <w:lang w:eastAsia="ru-RU"/>
              </w:rPr>
              <w:t>ципального района</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247 700,00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247 700,00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42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247 900,00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247 900,00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выплате пенсий за выслугу лет л</w:t>
            </w:r>
            <w:r w:rsidRPr="00C06CAF">
              <w:rPr>
                <w:sz w:val="18"/>
                <w:szCs w:val="18"/>
                <w:lang w:eastAsia="ru-RU"/>
              </w:rPr>
              <w:t>и</w:t>
            </w:r>
            <w:r w:rsidRPr="00C06CAF">
              <w:rPr>
                <w:sz w:val="18"/>
                <w:szCs w:val="18"/>
                <w:lang w:eastAsia="ru-RU"/>
              </w:rPr>
              <w:t>цам, замещавшим должности мун</w:t>
            </w:r>
            <w:r w:rsidRPr="00C06CAF">
              <w:rPr>
                <w:sz w:val="18"/>
                <w:szCs w:val="18"/>
                <w:lang w:eastAsia="ru-RU"/>
              </w:rPr>
              <w:t>и</w:t>
            </w:r>
            <w:r w:rsidRPr="00C06CAF">
              <w:rPr>
                <w:sz w:val="18"/>
                <w:szCs w:val="18"/>
                <w:lang w:eastAsia="ru-RU"/>
              </w:rPr>
              <w:t>ципальной службы в органах местн</w:t>
            </w:r>
            <w:r w:rsidRPr="00C06CAF">
              <w:rPr>
                <w:sz w:val="18"/>
                <w:szCs w:val="18"/>
                <w:lang w:eastAsia="ru-RU"/>
              </w:rPr>
              <w:t>о</w:t>
            </w:r>
            <w:r w:rsidRPr="00C06CAF">
              <w:rPr>
                <w:sz w:val="18"/>
                <w:szCs w:val="18"/>
                <w:lang w:eastAsia="ru-RU"/>
              </w:rPr>
              <w:t>го самоуправл</w:t>
            </w:r>
            <w:r w:rsidRPr="00C06CAF">
              <w:rPr>
                <w:sz w:val="18"/>
                <w:szCs w:val="18"/>
                <w:lang w:eastAsia="ru-RU"/>
              </w:rPr>
              <w:t>е</w:t>
            </w:r>
            <w:r w:rsidRPr="00C06CAF">
              <w:rPr>
                <w:sz w:val="18"/>
                <w:szCs w:val="18"/>
                <w:lang w:eastAsia="ru-RU"/>
              </w:rPr>
              <w:t xml:space="preserve">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w:t>
            </w:r>
            <w:r w:rsidRPr="00C06CAF">
              <w:rPr>
                <w:sz w:val="18"/>
                <w:szCs w:val="18"/>
                <w:lang w:eastAsia="ru-RU"/>
              </w:rPr>
              <w:t>е</w:t>
            </w:r>
            <w:r w:rsidRPr="00C06CAF">
              <w:rPr>
                <w:sz w:val="18"/>
                <w:szCs w:val="18"/>
                <w:lang w:eastAsia="ru-RU"/>
              </w:rPr>
              <w:t xml:space="preserve">ления </w:t>
            </w:r>
            <w:proofErr w:type="spellStart"/>
            <w:r w:rsidRPr="00C06CAF">
              <w:rPr>
                <w:sz w:val="18"/>
                <w:szCs w:val="18"/>
                <w:lang w:eastAsia="ru-RU"/>
              </w:rPr>
              <w:t>Трубчевск</w:t>
            </w:r>
            <w:r w:rsidRPr="00C06CAF">
              <w:rPr>
                <w:sz w:val="18"/>
                <w:szCs w:val="18"/>
                <w:lang w:eastAsia="ru-RU"/>
              </w:rPr>
              <w:t>о</w:t>
            </w:r>
            <w:r w:rsidRPr="00C06CAF">
              <w:rPr>
                <w:sz w:val="18"/>
                <w:szCs w:val="18"/>
                <w:lang w:eastAsia="ru-RU"/>
              </w:rPr>
              <w:t>го</w:t>
            </w:r>
            <w:proofErr w:type="spellEnd"/>
            <w:r w:rsidRPr="00C06CAF">
              <w:rPr>
                <w:sz w:val="18"/>
                <w:szCs w:val="18"/>
                <w:lang w:eastAsia="ru-RU"/>
              </w:rPr>
              <w:t xml:space="preserve"> муниципального района Брянской области</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Организ</w:t>
            </w:r>
            <w:r w:rsidRPr="00C06CAF">
              <w:rPr>
                <w:sz w:val="18"/>
                <w:szCs w:val="18"/>
                <w:lang w:eastAsia="ru-RU"/>
              </w:rPr>
              <w:t>а</w:t>
            </w:r>
            <w:r w:rsidRPr="00C06CAF">
              <w:rPr>
                <w:sz w:val="18"/>
                <w:szCs w:val="18"/>
                <w:lang w:eastAsia="ru-RU"/>
              </w:rPr>
              <w:t>ционно-правовой отдел а</w:t>
            </w:r>
            <w:r w:rsidRPr="00C06CAF">
              <w:rPr>
                <w:sz w:val="18"/>
                <w:szCs w:val="18"/>
                <w:lang w:eastAsia="ru-RU"/>
              </w:rPr>
              <w:t>д</w:t>
            </w:r>
            <w:r w:rsidRPr="00C06CAF">
              <w:rPr>
                <w:sz w:val="18"/>
                <w:szCs w:val="18"/>
                <w:lang w:eastAsia="ru-RU"/>
              </w:rPr>
              <w:t>министр</w:t>
            </w:r>
            <w:r w:rsidRPr="00C06CAF">
              <w:rPr>
                <w:sz w:val="18"/>
                <w:szCs w:val="18"/>
                <w:lang w:eastAsia="ru-RU"/>
              </w:rPr>
              <w:t>а</w:t>
            </w:r>
            <w:r w:rsidRPr="00C06CAF">
              <w:rPr>
                <w:sz w:val="18"/>
                <w:szCs w:val="18"/>
                <w:lang w:eastAsia="ru-RU"/>
              </w:rPr>
              <w:t xml:space="preserve">ции </w:t>
            </w:r>
            <w:proofErr w:type="spellStart"/>
            <w:r w:rsidRPr="00C06CAF">
              <w:rPr>
                <w:sz w:val="18"/>
                <w:szCs w:val="18"/>
                <w:lang w:eastAsia="ru-RU"/>
              </w:rPr>
              <w:t>Тру</w:t>
            </w:r>
            <w:r w:rsidRPr="00C06CAF">
              <w:rPr>
                <w:sz w:val="18"/>
                <w:szCs w:val="18"/>
                <w:lang w:eastAsia="ru-RU"/>
              </w:rPr>
              <w:t>б</w:t>
            </w:r>
            <w:r w:rsidRPr="00C06CAF">
              <w:rPr>
                <w:sz w:val="18"/>
                <w:szCs w:val="18"/>
                <w:lang w:eastAsia="ru-RU"/>
              </w:rPr>
              <w:t>чевского</w:t>
            </w:r>
            <w:proofErr w:type="spellEnd"/>
            <w:r w:rsidRPr="00C06CAF">
              <w:rPr>
                <w:sz w:val="18"/>
                <w:szCs w:val="18"/>
                <w:lang w:eastAsia="ru-RU"/>
              </w:rPr>
              <w:t xml:space="preserve"> муниц</w:t>
            </w:r>
            <w:r w:rsidRPr="00C06CAF">
              <w:rPr>
                <w:sz w:val="18"/>
                <w:szCs w:val="18"/>
                <w:lang w:eastAsia="ru-RU"/>
              </w:rPr>
              <w:t>и</w:t>
            </w:r>
            <w:r w:rsidRPr="00C06CAF">
              <w:rPr>
                <w:sz w:val="18"/>
                <w:szCs w:val="18"/>
                <w:lang w:eastAsia="ru-RU"/>
              </w:rPr>
              <w:t>пального района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Обеспечение гарантир</w:t>
            </w:r>
            <w:r w:rsidRPr="00C06CAF">
              <w:rPr>
                <w:sz w:val="18"/>
                <w:szCs w:val="18"/>
                <w:lang w:eastAsia="ru-RU"/>
              </w:rPr>
              <w:t>о</w:t>
            </w:r>
            <w:r w:rsidRPr="00C06CAF">
              <w:rPr>
                <w:sz w:val="18"/>
                <w:szCs w:val="18"/>
                <w:lang w:eastAsia="ru-RU"/>
              </w:rPr>
              <w:t>ванной на законодател</w:t>
            </w:r>
            <w:r w:rsidRPr="00C06CAF">
              <w:rPr>
                <w:sz w:val="18"/>
                <w:szCs w:val="18"/>
                <w:lang w:eastAsia="ru-RU"/>
              </w:rPr>
              <w:t>ь</w:t>
            </w:r>
            <w:r w:rsidRPr="00C06CAF">
              <w:rPr>
                <w:sz w:val="18"/>
                <w:szCs w:val="18"/>
                <w:lang w:eastAsia="ru-RU"/>
              </w:rPr>
              <w:t>ном уровне компенсации лицам, замещавшим дол</w:t>
            </w:r>
            <w:r w:rsidRPr="00C06CAF">
              <w:rPr>
                <w:sz w:val="18"/>
                <w:szCs w:val="18"/>
                <w:lang w:eastAsia="ru-RU"/>
              </w:rPr>
              <w:t>ж</w:t>
            </w:r>
            <w:r w:rsidRPr="00C06CAF">
              <w:rPr>
                <w:sz w:val="18"/>
                <w:szCs w:val="18"/>
                <w:lang w:eastAsia="ru-RU"/>
              </w:rPr>
              <w:t xml:space="preserve">ности муниципальной службы в органах местного самоуправления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муниципального ра</w:t>
            </w:r>
            <w:r w:rsidRPr="00C06CAF">
              <w:rPr>
                <w:sz w:val="18"/>
                <w:szCs w:val="18"/>
                <w:lang w:eastAsia="ru-RU"/>
              </w:rPr>
              <w:t>й</w:t>
            </w:r>
            <w:r w:rsidRPr="00C06CAF">
              <w:rPr>
                <w:sz w:val="18"/>
                <w:szCs w:val="18"/>
                <w:lang w:eastAsia="ru-RU"/>
              </w:rPr>
              <w:t>она, заработка (дохода), утраченного при достиж</w:t>
            </w:r>
            <w:r w:rsidRPr="00C06CAF">
              <w:rPr>
                <w:sz w:val="18"/>
                <w:szCs w:val="18"/>
                <w:lang w:eastAsia="ru-RU"/>
              </w:rPr>
              <w:t>е</w:t>
            </w:r>
            <w:r w:rsidRPr="00C06CAF">
              <w:rPr>
                <w:sz w:val="18"/>
                <w:szCs w:val="18"/>
                <w:lang w:eastAsia="ru-RU"/>
              </w:rPr>
              <w:t>нии установленной зак</w:t>
            </w:r>
            <w:r w:rsidRPr="00C06CAF">
              <w:rPr>
                <w:sz w:val="18"/>
                <w:szCs w:val="18"/>
                <w:lang w:eastAsia="ru-RU"/>
              </w:rPr>
              <w:t>о</w:t>
            </w:r>
            <w:r w:rsidRPr="00C06CAF">
              <w:rPr>
                <w:sz w:val="18"/>
                <w:szCs w:val="18"/>
                <w:lang w:eastAsia="ru-RU"/>
              </w:rPr>
              <w:t>ном выслуги при выходе на трудовую пенсию по ст</w:t>
            </w:r>
            <w:r w:rsidRPr="00C06CAF">
              <w:rPr>
                <w:sz w:val="18"/>
                <w:szCs w:val="18"/>
                <w:lang w:eastAsia="ru-RU"/>
              </w:rPr>
              <w:t>а</w:t>
            </w:r>
            <w:r w:rsidRPr="00C06CAF">
              <w:rPr>
                <w:sz w:val="18"/>
                <w:szCs w:val="18"/>
                <w:lang w:eastAsia="ru-RU"/>
              </w:rPr>
              <w:t>рости (инвалидности)</w:t>
            </w:r>
            <w:r w:rsidRPr="00C06CAF">
              <w:rPr>
                <w:sz w:val="18"/>
                <w:szCs w:val="18"/>
                <w:lang w:eastAsia="ru-RU"/>
              </w:rPr>
              <w:br/>
              <w:t>в пределах потребности</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377 600,00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377 600,00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405"/>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377 600,00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377 600,00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землеустройству и землепользов</w:t>
            </w:r>
            <w:r w:rsidRPr="00C06CAF">
              <w:rPr>
                <w:sz w:val="18"/>
                <w:szCs w:val="18"/>
                <w:lang w:eastAsia="ru-RU"/>
              </w:rPr>
              <w:t>а</w:t>
            </w:r>
            <w:r w:rsidRPr="00C06CAF">
              <w:rPr>
                <w:sz w:val="18"/>
                <w:szCs w:val="18"/>
                <w:lang w:eastAsia="ru-RU"/>
              </w:rPr>
              <w:t>нию</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Отдел по управл</w:t>
            </w:r>
            <w:r w:rsidRPr="00C06CAF">
              <w:rPr>
                <w:sz w:val="18"/>
                <w:szCs w:val="18"/>
                <w:lang w:eastAsia="ru-RU"/>
              </w:rPr>
              <w:t>е</w:t>
            </w:r>
            <w:r w:rsidRPr="00C06CAF">
              <w:rPr>
                <w:sz w:val="18"/>
                <w:szCs w:val="18"/>
                <w:lang w:eastAsia="ru-RU"/>
              </w:rPr>
              <w:t>нию мун</w:t>
            </w:r>
            <w:r w:rsidRPr="00C06CAF">
              <w:rPr>
                <w:sz w:val="18"/>
                <w:szCs w:val="18"/>
                <w:lang w:eastAsia="ru-RU"/>
              </w:rPr>
              <w:t>и</w:t>
            </w:r>
            <w:r w:rsidRPr="00C06CAF">
              <w:rPr>
                <w:sz w:val="18"/>
                <w:szCs w:val="18"/>
                <w:lang w:eastAsia="ru-RU"/>
              </w:rPr>
              <w:t>ципал</w:t>
            </w:r>
            <w:r w:rsidRPr="00C06CAF">
              <w:rPr>
                <w:sz w:val="18"/>
                <w:szCs w:val="18"/>
                <w:lang w:eastAsia="ru-RU"/>
              </w:rPr>
              <w:t>ь</w:t>
            </w:r>
            <w:r w:rsidRPr="00C06CAF">
              <w:rPr>
                <w:sz w:val="18"/>
                <w:szCs w:val="18"/>
                <w:lang w:eastAsia="ru-RU"/>
              </w:rPr>
              <w:t>ным им</w:t>
            </w:r>
            <w:r w:rsidRPr="00C06CAF">
              <w:rPr>
                <w:sz w:val="18"/>
                <w:szCs w:val="18"/>
                <w:lang w:eastAsia="ru-RU"/>
              </w:rPr>
              <w:t>у</w:t>
            </w:r>
            <w:r w:rsidRPr="00C06CAF">
              <w:rPr>
                <w:sz w:val="18"/>
                <w:szCs w:val="18"/>
                <w:lang w:eastAsia="ru-RU"/>
              </w:rPr>
              <w:t>ществом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Бесплатное предоставл</w:t>
            </w:r>
            <w:r w:rsidRPr="00C06CAF">
              <w:rPr>
                <w:sz w:val="18"/>
                <w:szCs w:val="18"/>
                <w:lang w:eastAsia="ru-RU"/>
              </w:rPr>
              <w:t>е</w:t>
            </w:r>
            <w:r w:rsidRPr="00C06CAF">
              <w:rPr>
                <w:sz w:val="18"/>
                <w:szCs w:val="18"/>
                <w:lang w:eastAsia="ru-RU"/>
              </w:rPr>
              <w:t>ние земельных участков многодетным семьям</w:t>
            </w:r>
            <w:r w:rsidRPr="00C06CAF">
              <w:rPr>
                <w:sz w:val="18"/>
                <w:szCs w:val="18"/>
                <w:lang w:eastAsia="ru-RU"/>
              </w:rPr>
              <w:br/>
              <w:t xml:space="preserve"> Динамика поступлений в бюджет </w:t>
            </w:r>
            <w:proofErr w:type="spellStart"/>
            <w:r w:rsidRPr="00C06CAF">
              <w:rPr>
                <w:sz w:val="18"/>
                <w:szCs w:val="18"/>
                <w:lang w:eastAsia="ru-RU"/>
              </w:rPr>
              <w:t>Трубчевского</w:t>
            </w:r>
            <w:proofErr w:type="spellEnd"/>
            <w:r w:rsidRPr="00C06CAF">
              <w:rPr>
                <w:sz w:val="18"/>
                <w:szCs w:val="18"/>
                <w:lang w:eastAsia="ru-RU"/>
              </w:rPr>
              <w:t xml:space="preserve"> г</w:t>
            </w:r>
            <w:r w:rsidRPr="00C06CAF">
              <w:rPr>
                <w:sz w:val="18"/>
                <w:szCs w:val="18"/>
                <w:lang w:eastAsia="ru-RU"/>
              </w:rPr>
              <w:t>о</w:t>
            </w:r>
            <w:r w:rsidRPr="00C06CAF">
              <w:rPr>
                <w:sz w:val="18"/>
                <w:szCs w:val="18"/>
                <w:lang w:eastAsia="ru-RU"/>
              </w:rPr>
              <w:t xml:space="preserve">родского поселения </w:t>
            </w:r>
            <w:proofErr w:type="spellStart"/>
            <w:r w:rsidRPr="00C06CAF">
              <w:rPr>
                <w:sz w:val="18"/>
                <w:szCs w:val="18"/>
                <w:lang w:eastAsia="ru-RU"/>
              </w:rPr>
              <w:t>Тру</w:t>
            </w:r>
            <w:r w:rsidRPr="00C06CAF">
              <w:rPr>
                <w:sz w:val="18"/>
                <w:szCs w:val="18"/>
                <w:lang w:eastAsia="ru-RU"/>
              </w:rPr>
              <w:t>б</w:t>
            </w:r>
            <w:r w:rsidRPr="00C06CAF">
              <w:rPr>
                <w:sz w:val="18"/>
                <w:szCs w:val="18"/>
                <w:lang w:eastAsia="ru-RU"/>
              </w:rPr>
              <w:t>чевского</w:t>
            </w:r>
            <w:proofErr w:type="spellEnd"/>
            <w:r w:rsidRPr="00C06CAF">
              <w:rPr>
                <w:sz w:val="18"/>
                <w:szCs w:val="18"/>
                <w:lang w:eastAsia="ru-RU"/>
              </w:rPr>
              <w:t xml:space="preserve"> муниципального района Брянской области доходов от сдачи в аренду земельных участков, нах</w:t>
            </w:r>
            <w:r w:rsidRPr="00C06CAF">
              <w:rPr>
                <w:sz w:val="18"/>
                <w:szCs w:val="18"/>
                <w:lang w:eastAsia="ru-RU"/>
              </w:rPr>
              <w:t>о</w:t>
            </w:r>
            <w:r w:rsidRPr="00C06CAF">
              <w:rPr>
                <w:sz w:val="18"/>
                <w:szCs w:val="18"/>
                <w:lang w:eastAsia="ru-RU"/>
              </w:rPr>
              <w:t>дящихся в муниципальной собственности по сравн</w:t>
            </w:r>
            <w:r w:rsidRPr="00C06CAF">
              <w:rPr>
                <w:sz w:val="18"/>
                <w:szCs w:val="18"/>
                <w:lang w:eastAsia="ru-RU"/>
              </w:rPr>
              <w:t>е</w:t>
            </w:r>
            <w:r w:rsidRPr="00C06CAF">
              <w:rPr>
                <w:sz w:val="18"/>
                <w:szCs w:val="18"/>
                <w:lang w:eastAsia="ru-RU"/>
              </w:rPr>
              <w:t>нию с предыдущим годом</w:t>
            </w:r>
            <w:r w:rsidRPr="00C06CAF">
              <w:rPr>
                <w:sz w:val="18"/>
                <w:szCs w:val="18"/>
                <w:lang w:eastAsia="ru-RU"/>
              </w:rPr>
              <w:br/>
              <w:t xml:space="preserve"> Количество земельных участков, в отношении к</w:t>
            </w:r>
            <w:r w:rsidRPr="00C06CAF">
              <w:rPr>
                <w:sz w:val="18"/>
                <w:szCs w:val="18"/>
                <w:lang w:eastAsia="ru-RU"/>
              </w:rPr>
              <w:t>о</w:t>
            </w:r>
            <w:r w:rsidRPr="00C06CAF">
              <w:rPr>
                <w:sz w:val="18"/>
                <w:szCs w:val="18"/>
                <w:lang w:eastAsia="ru-RU"/>
              </w:rPr>
              <w:t>торых оказаны услуги по межеванию с целью пост</w:t>
            </w:r>
            <w:r w:rsidRPr="00C06CAF">
              <w:rPr>
                <w:sz w:val="18"/>
                <w:szCs w:val="18"/>
                <w:lang w:eastAsia="ru-RU"/>
              </w:rPr>
              <w:t>а</w:t>
            </w:r>
            <w:r w:rsidRPr="00C06CAF">
              <w:rPr>
                <w:sz w:val="18"/>
                <w:szCs w:val="18"/>
                <w:lang w:eastAsia="ru-RU"/>
              </w:rPr>
              <w:t>новки на кадастровый учет</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2122"/>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содержанию им</w:t>
            </w:r>
            <w:r w:rsidRPr="00C06CAF">
              <w:rPr>
                <w:sz w:val="18"/>
                <w:szCs w:val="18"/>
                <w:lang w:eastAsia="ru-RU"/>
              </w:rPr>
              <w:t>у</w:t>
            </w:r>
            <w:r w:rsidRPr="00C06CAF">
              <w:rPr>
                <w:sz w:val="18"/>
                <w:szCs w:val="18"/>
                <w:lang w:eastAsia="ru-RU"/>
              </w:rPr>
              <w:t xml:space="preserve">щества казны </w:t>
            </w:r>
            <w:proofErr w:type="spellStart"/>
            <w:r w:rsidRPr="00C06CAF">
              <w:rPr>
                <w:sz w:val="18"/>
                <w:szCs w:val="18"/>
                <w:lang w:eastAsia="ru-RU"/>
              </w:rPr>
              <w:lastRenderedPageBreak/>
              <w:t>Трубчевского</w:t>
            </w:r>
            <w:proofErr w:type="spellEnd"/>
            <w:r w:rsidRPr="00C06CAF">
              <w:rPr>
                <w:sz w:val="18"/>
                <w:szCs w:val="18"/>
                <w:lang w:eastAsia="ru-RU"/>
              </w:rPr>
              <w:t xml:space="preserve"> г</w:t>
            </w:r>
            <w:r w:rsidRPr="00C06CAF">
              <w:rPr>
                <w:sz w:val="18"/>
                <w:szCs w:val="18"/>
                <w:lang w:eastAsia="ru-RU"/>
              </w:rPr>
              <w:t>о</w:t>
            </w:r>
            <w:r w:rsidRPr="00C06CAF">
              <w:rPr>
                <w:sz w:val="18"/>
                <w:szCs w:val="18"/>
                <w:lang w:eastAsia="ru-RU"/>
              </w:rPr>
              <w:t>родского посел</w:t>
            </w:r>
            <w:r w:rsidRPr="00C06CAF">
              <w:rPr>
                <w:sz w:val="18"/>
                <w:szCs w:val="18"/>
                <w:lang w:eastAsia="ru-RU"/>
              </w:rPr>
              <w:t>е</w:t>
            </w:r>
            <w:r w:rsidRPr="00C06CAF">
              <w:rPr>
                <w:sz w:val="18"/>
                <w:szCs w:val="18"/>
                <w:lang w:eastAsia="ru-RU"/>
              </w:rPr>
              <w:t xml:space="preserve">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Отдел а</w:t>
            </w:r>
            <w:r w:rsidRPr="00C06CAF">
              <w:rPr>
                <w:sz w:val="18"/>
                <w:szCs w:val="18"/>
                <w:lang w:eastAsia="ru-RU"/>
              </w:rPr>
              <w:t>р</w:t>
            </w:r>
            <w:r w:rsidRPr="00C06CAF">
              <w:rPr>
                <w:sz w:val="18"/>
                <w:szCs w:val="18"/>
                <w:lang w:eastAsia="ru-RU"/>
              </w:rPr>
              <w:t xml:space="preserve">хитектуры и </w:t>
            </w:r>
            <w:r w:rsidRPr="00C06CAF">
              <w:rPr>
                <w:sz w:val="18"/>
                <w:szCs w:val="18"/>
                <w:lang w:eastAsia="ru-RU"/>
              </w:rPr>
              <w:lastRenderedPageBreak/>
              <w:t>жили</w:t>
            </w:r>
            <w:r w:rsidRPr="00C06CAF">
              <w:rPr>
                <w:sz w:val="18"/>
                <w:szCs w:val="18"/>
                <w:lang w:eastAsia="ru-RU"/>
              </w:rPr>
              <w:t>щ</w:t>
            </w:r>
            <w:r w:rsidRPr="00C06CAF">
              <w:rPr>
                <w:sz w:val="18"/>
                <w:szCs w:val="18"/>
                <w:lang w:eastAsia="ru-RU"/>
              </w:rPr>
              <w:t>но-комм</w:t>
            </w:r>
            <w:r w:rsidRPr="00C06CAF">
              <w:rPr>
                <w:sz w:val="18"/>
                <w:szCs w:val="18"/>
                <w:lang w:eastAsia="ru-RU"/>
              </w:rPr>
              <w:t>у</w:t>
            </w:r>
            <w:r w:rsidRPr="00C06CAF">
              <w:rPr>
                <w:sz w:val="18"/>
                <w:szCs w:val="18"/>
                <w:lang w:eastAsia="ru-RU"/>
              </w:rPr>
              <w:t>нального хозяйства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r w:rsidRPr="00C06CAF">
              <w:rPr>
                <w:sz w:val="18"/>
                <w:szCs w:val="18"/>
                <w:lang w:eastAsia="ru-RU"/>
              </w:rPr>
              <w:br/>
              <w:t>Отдел а</w:t>
            </w:r>
            <w:r w:rsidRPr="00C06CAF">
              <w:rPr>
                <w:sz w:val="18"/>
                <w:szCs w:val="18"/>
                <w:lang w:eastAsia="ru-RU"/>
              </w:rPr>
              <w:t>р</w:t>
            </w:r>
            <w:r w:rsidRPr="00C06CAF">
              <w:rPr>
                <w:sz w:val="18"/>
                <w:szCs w:val="18"/>
                <w:lang w:eastAsia="ru-RU"/>
              </w:rPr>
              <w:t>хитектуры и жили</w:t>
            </w:r>
            <w:r w:rsidRPr="00C06CAF">
              <w:rPr>
                <w:sz w:val="18"/>
                <w:szCs w:val="18"/>
                <w:lang w:eastAsia="ru-RU"/>
              </w:rPr>
              <w:t>щ</w:t>
            </w:r>
            <w:r w:rsidRPr="00C06CAF">
              <w:rPr>
                <w:sz w:val="18"/>
                <w:szCs w:val="18"/>
                <w:lang w:eastAsia="ru-RU"/>
              </w:rPr>
              <w:t>но-комм</w:t>
            </w:r>
            <w:r w:rsidRPr="00C06CAF">
              <w:rPr>
                <w:sz w:val="18"/>
                <w:szCs w:val="18"/>
                <w:lang w:eastAsia="ru-RU"/>
              </w:rPr>
              <w:t>у</w:t>
            </w:r>
            <w:r w:rsidRPr="00C06CAF">
              <w:rPr>
                <w:sz w:val="18"/>
                <w:szCs w:val="18"/>
                <w:lang w:eastAsia="ru-RU"/>
              </w:rPr>
              <w:t>нального хозяйства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lastRenderedPageBreak/>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Динамика поступлений в бюджет </w:t>
            </w:r>
            <w:proofErr w:type="spellStart"/>
            <w:r w:rsidRPr="00C06CAF">
              <w:rPr>
                <w:sz w:val="18"/>
                <w:szCs w:val="18"/>
                <w:lang w:eastAsia="ru-RU"/>
              </w:rPr>
              <w:t>Трубчевского</w:t>
            </w:r>
            <w:proofErr w:type="spellEnd"/>
            <w:r w:rsidRPr="00C06CAF">
              <w:rPr>
                <w:sz w:val="18"/>
                <w:szCs w:val="18"/>
                <w:lang w:eastAsia="ru-RU"/>
              </w:rPr>
              <w:t xml:space="preserve"> г</w:t>
            </w:r>
            <w:r w:rsidRPr="00C06CAF">
              <w:rPr>
                <w:sz w:val="18"/>
                <w:szCs w:val="18"/>
                <w:lang w:eastAsia="ru-RU"/>
              </w:rPr>
              <w:t>о</w:t>
            </w:r>
            <w:r w:rsidRPr="00C06CAF">
              <w:rPr>
                <w:sz w:val="18"/>
                <w:szCs w:val="18"/>
                <w:lang w:eastAsia="ru-RU"/>
              </w:rPr>
              <w:t xml:space="preserve">родского поселения </w:t>
            </w:r>
            <w:proofErr w:type="spellStart"/>
            <w:r w:rsidRPr="00C06CAF">
              <w:rPr>
                <w:sz w:val="18"/>
                <w:szCs w:val="18"/>
                <w:lang w:eastAsia="ru-RU"/>
              </w:rPr>
              <w:lastRenderedPageBreak/>
              <w:t>Тру</w:t>
            </w:r>
            <w:r w:rsidRPr="00C06CAF">
              <w:rPr>
                <w:sz w:val="18"/>
                <w:szCs w:val="18"/>
                <w:lang w:eastAsia="ru-RU"/>
              </w:rPr>
              <w:t>б</w:t>
            </w:r>
            <w:r w:rsidRPr="00C06CAF">
              <w:rPr>
                <w:sz w:val="18"/>
                <w:szCs w:val="18"/>
                <w:lang w:eastAsia="ru-RU"/>
              </w:rPr>
              <w:t>чевского</w:t>
            </w:r>
            <w:proofErr w:type="spellEnd"/>
            <w:r w:rsidRPr="00C06CAF">
              <w:rPr>
                <w:sz w:val="18"/>
                <w:szCs w:val="18"/>
                <w:lang w:eastAsia="ru-RU"/>
              </w:rPr>
              <w:t xml:space="preserve"> муниципального района Брянской области доходов от сдачи в аренду недвижимого имущества (за исключением земел</w:t>
            </w:r>
            <w:r w:rsidRPr="00C06CAF">
              <w:rPr>
                <w:sz w:val="18"/>
                <w:szCs w:val="18"/>
                <w:lang w:eastAsia="ru-RU"/>
              </w:rPr>
              <w:t>ь</w:t>
            </w:r>
            <w:r w:rsidRPr="00C06CAF">
              <w:rPr>
                <w:sz w:val="18"/>
                <w:szCs w:val="18"/>
                <w:lang w:eastAsia="ru-RU"/>
              </w:rPr>
              <w:t>ных участков) по сравн</w:t>
            </w:r>
            <w:r w:rsidRPr="00C06CAF">
              <w:rPr>
                <w:sz w:val="18"/>
                <w:szCs w:val="18"/>
                <w:lang w:eastAsia="ru-RU"/>
              </w:rPr>
              <w:t>е</w:t>
            </w:r>
            <w:r w:rsidRPr="00C06CAF">
              <w:rPr>
                <w:sz w:val="18"/>
                <w:szCs w:val="18"/>
                <w:lang w:eastAsia="ru-RU"/>
              </w:rPr>
              <w:t>нию с предыдущим годом                                                                          Доля объектов недвижим</w:t>
            </w:r>
            <w:r w:rsidRPr="00C06CAF">
              <w:rPr>
                <w:sz w:val="18"/>
                <w:szCs w:val="18"/>
                <w:lang w:eastAsia="ru-RU"/>
              </w:rPr>
              <w:t>о</w:t>
            </w:r>
            <w:r w:rsidRPr="00C06CAF">
              <w:rPr>
                <w:sz w:val="18"/>
                <w:szCs w:val="18"/>
                <w:lang w:eastAsia="ru-RU"/>
              </w:rPr>
              <w:t>го имущества (за исключ</w:t>
            </w:r>
            <w:r w:rsidRPr="00C06CAF">
              <w:rPr>
                <w:sz w:val="18"/>
                <w:szCs w:val="18"/>
                <w:lang w:eastAsia="ru-RU"/>
              </w:rPr>
              <w:t>е</w:t>
            </w:r>
            <w:r w:rsidRPr="00C06CAF">
              <w:rPr>
                <w:sz w:val="18"/>
                <w:szCs w:val="18"/>
                <w:lang w:eastAsia="ru-RU"/>
              </w:rPr>
              <w:t>нием земельных участков), находящихся в муниц</w:t>
            </w:r>
            <w:r w:rsidRPr="00C06CAF">
              <w:rPr>
                <w:sz w:val="18"/>
                <w:szCs w:val="18"/>
                <w:lang w:eastAsia="ru-RU"/>
              </w:rPr>
              <w:t>и</w:t>
            </w:r>
            <w:r w:rsidRPr="00C06CAF">
              <w:rPr>
                <w:sz w:val="18"/>
                <w:szCs w:val="18"/>
                <w:lang w:eastAsia="ru-RU"/>
              </w:rPr>
              <w:t>пальной собственности, право собственности на которые зарегистрировано в установленном порядке</w:t>
            </w:r>
            <w:r w:rsidRPr="00C06CAF">
              <w:rPr>
                <w:sz w:val="18"/>
                <w:szCs w:val="18"/>
                <w:lang w:eastAsia="ru-RU"/>
              </w:rPr>
              <w:br/>
              <w:t>Количество единиц мун</w:t>
            </w:r>
            <w:r w:rsidRPr="00C06CAF">
              <w:rPr>
                <w:sz w:val="18"/>
                <w:szCs w:val="18"/>
                <w:lang w:eastAsia="ru-RU"/>
              </w:rPr>
              <w:t>и</w:t>
            </w:r>
            <w:r w:rsidRPr="00C06CAF">
              <w:rPr>
                <w:sz w:val="18"/>
                <w:szCs w:val="18"/>
                <w:lang w:eastAsia="ru-RU"/>
              </w:rPr>
              <w:t>ципального имущества (имущественных компле</w:t>
            </w:r>
            <w:r w:rsidRPr="00C06CAF">
              <w:rPr>
                <w:sz w:val="18"/>
                <w:szCs w:val="18"/>
                <w:lang w:eastAsia="ru-RU"/>
              </w:rPr>
              <w:t>к</w:t>
            </w:r>
            <w:r w:rsidRPr="00C06CAF">
              <w:rPr>
                <w:sz w:val="18"/>
                <w:szCs w:val="18"/>
                <w:lang w:eastAsia="ru-RU"/>
              </w:rPr>
              <w:t>сов, пакетов акций, долей в уставных капиталах, о</w:t>
            </w:r>
            <w:r w:rsidRPr="00C06CAF">
              <w:rPr>
                <w:sz w:val="18"/>
                <w:szCs w:val="18"/>
                <w:lang w:eastAsia="ru-RU"/>
              </w:rPr>
              <w:t>т</w:t>
            </w:r>
            <w:r w:rsidRPr="00C06CAF">
              <w:rPr>
                <w:sz w:val="18"/>
                <w:szCs w:val="18"/>
                <w:lang w:eastAsia="ru-RU"/>
              </w:rPr>
              <w:t>дельных объектов или з</w:t>
            </w:r>
            <w:r w:rsidRPr="00C06CAF">
              <w:rPr>
                <w:sz w:val="18"/>
                <w:szCs w:val="18"/>
                <w:lang w:eastAsia="ru-RU"/>
              </w:rPr>
              <w:t>е</w:t>
            </w:r>
            <w:r w:rsidRPr="00C06CAF">
              <w:rPr>
                <w:sz w:val="18"/>
                <w:szCs w:val="18"/>
                <w:lang w:eastAsia="ru-RU"/>
              </w:rPr>
              <w:t>мельных участков), в о</w:t>
            </w:r>
            <w:r w:rsidRPr="00C06CAF">
              <w:rPr>
                <w:sz w:val="18"/>
                <w:szCs w:val="18"/>
                <w:lang w:eastAsia="ru-RU"/>
              </w:rPr>
              <w:t>т</w:t>
            </w:r>
            <w:r w:rsidRPr="00C06CAF">
              <w:rPr>
                <w:sz w:val="18"/>
                <w:szCs w:val="18"/>
                <w:lang w:eastAsia="ru-RU"/>
              </w:rPr>
              <w:t>ношении которых оказаны услуги по аудиту, оценке рыночной стоимости, те</w:t>
            </w:r>
            <w:r w:rsidRPr="00C06CAF">
              <w:rPr>
                <w:sz w:val="18"/>
                <w:szCs w:val="18"/>
                <w:lang w:eastAsia="ru-RU"/>
              </w:rPr>
              <w:t>х</w:t>
            </w:r>
            <w:r w:rsidRPr="00C06CAF">
              <w:rPr>
                <w:sz w:val="18"/>
                <w:szCs w:val="18"/>
                <w:lang w:eastAsia="ru-RU"/>
              </w:rPr>
              <w:t>нической инвентаризации</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285"/>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оказанию по</w:t>
            </w:r>
            <w:r w:rsidRPr="00C06CAF">
              <w:rPr>
                <w:sz w:val="18"/>
                <w:szCs w:val="18"/>
                <w:lang w:eastAsia="ru-RU"/>
              </w:rPr>
              <w:t>д</w:t>
            </w:r>
            <w:r w:rsidRPr="00C06CAF">
              <w:rPr>
                <w:sz w:val="18"/>
                <w:szCs w:val="18"/>
                <w:lang w:eastAsia="ru-RU"/>
              </w:rPr>
              <w:t>держки субъектов малого предпр</w:t>
            </w:r>
            <w:r w:rsidRPr="00C06CAF">
              <w:rPr>
                <w:sz w:val="18"/>
                <w:szCs w:val="18"/>
                <w:lang w:eastAsia="ru-RU"/>
              </w:rPr>
              <w:t>и</w:t>
            </w:r>
            <w:r w:rsidRPr="00C06CAF">
              <w:rPr>
                <w:sz w:val="18"/>
                <w:szCs w:val="18"/>
                <w:lang w:eastAsia="ru-RU"/>
              </w:rPr>
              <w:t>нимательства, в части компенс</w:t>
            </w:r>
            <w:r w:rsidRPr="00C06CAF">
              <w:rPr>
                <w:sz w:val="18"/>
                <w:szCs w:val="18"/>
                <w:lang w:eastAsia="ru-RU"/>
              </w:rPr>
              <w:t>а</w:t>
            </w:r>
            <w:r w:rsidRPr="00C06CAF">
              <w:rPr>
                <w:sz w:val="18"/>
                <w:szCs w:val="18"/>
                <w:lang w:eastAsia="ru-RU"/>
              </w:rPr>
              <w:t>ции части потерь в доходах, возн</w:t>
            </w:r>
            <w:r w:rsidRPr="00C06CAF">
              <w:rPr>
                <w:sz w:val="18"/>
                <w:szCs w:val="18"/>
                <w:lang w:eastAsia="ru-RU"/>
              </w:rPr>
              <w:t>и</w:t>
            </w:r>
            <w:r w:rsidRPr="00C06CAF">
              <w:rPr>
                <w:sz w:val="18"/>
                <w:szCs w:val="18"/>
                <w:lang w:eastAsia="ru-RU"/>
              </w:rPr>
              <w:t>кающих в резул</w:t>
            </w:r>
            <w:r w:rsidRPr="00C06CAF">
              <w:rPr>
                <w:sz w:val="18"/>
                <w:szCs w:val="18"/>
                <w:lang w:eastAsia="ru-RU"/>
              </w:rPr>
              <w:t>ь</w:t>
            </w:r>
            <w:r w:rsidRPr="00C06CAF">
              <w:rPr>
                <w:sz w:val="18"/>
                <w:szCs w:val="18"/>
                <w:lang w:eastAsia="ru-RU"/>
              </w:rPr>
              <w:t>тате регулиров</w:t>
            </w:r>
            <w:r w:rsidRPr="00C06CAF">
              <w:rPr>
                <w:sz w:val="18"/>
                <w:szCs w:val="18"/>
                <w:lang w:eastAsia="ru-RU"/>
              </w:rPr>
              <w:t>а</w:t>
            </w:r>
            <w:r w:rsidRPr="00C06CAF">
              <w:rPr>
                <w:sz w:val="18"/>
                <w:szCs w:val="18"/>
                <w:lang w:eastAsia="ru-RU"/>
              </w:rPr>
              <w:t>ния тарифов на перевозку пасс</w:t>
            </w:r>
            <w:r w:rsidRPr="00C06CAF">
              <w:rPr>
                <w:sz w:val="18"/>
                <w:szCs w:val="18"/>
                <w:lang w:eastAsia="ru-RU"/>
              </w:rPr>
              <w:t>а</w:t>
            </w:r>
            <w:r w:rsidRPr="00C06CAF">
              <w:rPr>
                <w:sz w:val="18"/>
                <w:szCs w:val="18"/>
                <w:lang w:eastAsia="ru-RU"/>
              </w:rPr>
              <w:t>жиров по муниц</w:t>
            </w:r>
            <w:r w:rsidRPr="00C06CAF">
              <w:rPr>
                <w:sz w:val="18"/>
                <w:szCs w:val="18"/>
                <w:lang w:eastAsia="ru-RU"/>
              </w:rPr>
              <w:t>и</w:t>
            </w:r>
            <w:r w:rsidRPr="00C06CAF">
              <w:rPr>
                <w:sz w:val="18"/>
                <w:szCs w:val="18"/>
                <w:lang w:eastAsia="ru-RU"/>
              </w:rPr>
              <w:t>пальным маршр</w:t>
            </w:r>
            <w:r w:rsidRPr="00C06CAF">
              <w:rPr>
                <w:sz w:val="18"/>
                <w:szCs w:val="18"/>
                <w:lang w:eastAsia="ru-RU"/>
              </w:rPr>
              <w:t>у</w:t>
            </w:r>
            <w:r w:rsidRPr="00C06CAF">
              <w:rPr>
                <w:sz w:val="18"/>
                <w:szCs w:val="18"/>
                <w:lang w:eastAsia="ru-RU"/>
              </w:rPr>
              <w:t xml:space="preserve">там регулярных перевозок в черте </w:t>
            </w:r>
            <w:proofErr w:type="spellStart"/>
            <w:r w:rsidRPr="00C06CAF">
              <w:rPr>
                <w:sz w:val="18"/>
                <w:szCs w:val="18"/>
                <w:lang w:eastAsia="ru-RU"/>
              </w:rPr>
              <w:t>Трубчевского</w:t>
            </w:r>
            <w:proofErr w:type="spellEnd"/>
            <w:r w:rsidRPr="00C06CAF">
              <w:rPr>
                <w:sz w:val="18"/>
                <w:szCs w:val="18"/>
                <w:lang w:eastAsia="ru-RU"/>
              </w:rPr>
              <w:t xml:space="preserve"> г</w:t>
            </w:r>
            <w:r w:rsidRPr="00C06CAF">
              <w:rPr>
                <w:sz w:val="18"/>
                <w:szCs w:val="18"/>
                <w:lang w:eastAsia="ru-RU"/>
              </w:rPr>
              <w:t>о</w:t>
            </w:r>
            <w:r w:rsidRPr="00C06CAF">
              <w:rPr>
                <w:sz w:val="18"/>
                <w:szCs w:val="18"/>
                <w:lang w:eastAsia="ru-RU"/>
              </w:rPr>
              <w:t>родского посел</w:t>
            </w:r>
            <w:r w:rsidRPr="00C06CAF">
              <w:rPr>
                <w:sz w:val="18"/>
                <w:szCs w:val="18"/>
                <w:lang w:eastAsia="ru-RU"/>
              </w:rPr>
              <w:t>е</w:t>
            </w:r>
            <w:r w:rsidRPr="00C06CAF">
              <w:rPr>
                <w:sz w:val="18"/>
                <w:szCs w:val="18"/>
                <w:lang w:eastAsia="ru-RU"/>
              </w:rPr>
              <w:t xml:space="preserve">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Отдел а</w:t>
            </w:r>
            <w:r w:rsidRPr="00C06CAF">
              <w:rPr>
                <w:sz w:val="18"/>
                <w:szCs w:val="18"/>
                <w:lang w:eastAsia="ru-RU"/>
              </w:rPr>
              <w:t>р</w:t>
            </w:r>
            <w:r w:rsidRPr="00C06CAF">
              <w:rPr>
                <w:sz w:val="18"/>
                <w:szCs w:val="18"/>
                <w:lang w:eastAsia="ru-RU"/>
              </w:rPr>
              <w:t>хитектуры и жили</w:t>
            </w:r>
            <w:r w:rsidRPr="00C06CAF">
              <w:rPr>
                <w:sz w:val="18"/>
                <w:szCs w:val="18"/>
                <w:lang w:eastAsia="ru-RU"/>
              </w:rPr>
              <w:t>щ</w:t>
            </w:r>
            <w:r w:rsidRPr="00C06CAF">
              <w:rPr>
                <w:sz w:val="18"/>
                <w:szCs w:val="18"/>
                <w:lang w:eastAsia="ru-RU"/>
              </w:rPr>
              <w:t>но-комм</w:t>
            </w:r>
            <w:r w:rsidRPr="00C06CAF">
              <w:rPr>
                <w:sz w:val="18"/>
                <w:szCs w:val="18"/>
                <w:lang w:eastAsia="ru-RU"/>
              </w:rPr>
              <w:t>у</w:t>
            </w:r>
            <w:r w:rsidRPr="00C06CAF">
              <w:rPr>
                <w:sz w:val="18"/>
                <w:szCs w:val="18"/>
                <w:lang w:eastAsia="ru-RU"/>
              </w:rPr>
              <w:t>нального хозяйства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Поддержка субъектов м</w:t>
            </w:r>
            <w:r w:rsidRPr="00C06CAF">
              <w:rPr>
                <w:sz w:val="18"/>
                <w:szCs w:val="18"/>
                <w:lang w:eastAsia="ru-RU"/>
              </w:rPr>
              <w:t>а</w:t>
            </w:r>
            <w:r w:rsidRPr="00C06CAF">
              <w:rPr>
                <w:sz w:val="18"/>
                <w:szCs w:val="18"/>
                <w:lang w:eastAsia="ru-RU"/>
              </w:rPr>
              <w:t>лого предпринимательс</w:t>
            </w:r>
            <w:r w:rsidRPr="00C06CAF">
              <w:rPr>
                <w:sz w:val="18"/>
                <w:szCs w:val="18"/>
                <w:lang w:eastAsia="ru-RU"/>
              </w:rPr>
              <w:t>т</w:t>
            </w:r>
            <w:r w:rsidRPr="00C06CAF">
              <w:rPr>
                <w:sz w:val="18"/>
                <w:szCs w:val="18"/>
                <w:lang w:eastAsia="ru-RU"/>
              </w:rPr>
              <w:t>ва, в части компенсации части потерь в доходах, возникающих в результате регулирования тарифов на перевозку пассажиров по муниципальным маршр</w:t>
            </w:r>
            <w:r w:rsidRPr="00C06CAF">
              <w:rPr>
                <w:sz w:val="18"/>
                <w:szCs w:val="18"/>
                <w:lang w:eastAsia="ru-RU"/>
              </w:rPr>
              <w:t>у</w:t>
            </w:r>
            <w:r w:rsidRPr="00C06CAF">
              <w:rPr>
                <w:sz w:val="18"/>
                <w:szCs w:val="18"/>
                <w:lang w:eastAsia="ru-RU"/>
              </w:rPr>
              <w:t xml:space="preserve">там регулярных перевозок в черте </w:t>
            </w:r>
            <w:proofErr w:type="spellStart"/>
            <w:r w:rsidRPr="00C06CAF">
              <w:rPr>
                <w:sz w:val="18"/>
                <w:szCs w:val="18"/>
                <w:lang w:eastAsia="ru-RU"/>
              </w:rPr>
              <w:t>Трубчевского</w:t>
            </w:r>
            <w:proofErr w:type="spellEnd"/>
            <w:r w:rsidRPr="00C06CAF">
              <w:rPr>
                <w:sz w:val="18"/>
                <w:szCs w:val="18"/>
                <w:lang w:eastAsia="ru-RU"/>
              </w:rPr>
              <w:t xml:space="preserve"> г</w:t>
            </w:r>
            <w:r w:rsidRPr="00C06CAF">
              <w:rPr>
                <w:sz w:val="18"/>
                <w:szCs w:val="18"/>
                <w:lang w:eastAsia="ru-RU"/>
              </w:rPr>
              <w:t>о</w:t>
            </w:r>
            <w:r w:rsidRPr="00C06CAF">
              <w:rPr>
                <w:sz w:val="18"/>
                <w:szCs w:val="18"/>
                <w:lang w:eastAsia="ru-RU"/>
              </w:rPr>
              <w:t xml:space="preserve">родского поселения </w:t>
            </w:r>
            <w:proofErr w:type="spellStart"/>
            <w:r w:rsidRPr="00C06CAF">
              <w:rPr>
                <w:sz w:val="18"/>
                <w:szCs w:val="18"/>
                <w:lang w:eastAsia="ru-RU"/>
              </w:rPr>
              <w:t>Тру</w:t>
            </w:r>
            <w:r w:rsidRPr="00C06CAF">
              <w:rPr>
                <w:sz w:val="18"/>
                <w:szCs w:val="18"/>
                <w:lang w:eastAsia="ru-RU"/>
              </w:rPr>
              <w:t>б</w:t>
            </w:r>
            <w:r w:rsidRPr="00C06CAF">
              <w:rPr>
                <w:sz w:val="18"/>
                <w:szCs w:val="18"/>
                <w:lang w:eastAsia="ru-RU"/>
              </w:rPr>
              <w:t>чевского</w:t>
            </w:r>
            <w:proofErr w:type="spellEnd"/>
            <w:r w:rsidRPr="00C06CAF">
              <w:rPr>
                <w:sz w:val="18"/>
                <w:szCs w:val="18"/>
                <w:lang w:eastAsia="ru-RU"/>
              </w:rPr>
              <w:t xml:space="preserve"> муниципального района Брянской области</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капитальному р</w:t>
            </w:r>
            <w:r w:rsidRPr="00C06CAF">
              <w:rPr>
                <w:sz w:val="18"/>
                <w:szCs w:val="18"/>
                <w:lang w:eastAsia="ru-RU"/>
              </w:rPr>
              <w:t>е</w:t>
            </w:r>
            <w:r w:rsidRPr="00C06CAF">
              <w:rPr>
                <w:sz w:val="18"/>
                <w:szCs w:val="18"/>
                <w:lang w:eastAsia="ru-RU"/>
              </w:rPr>
              <w:t>монту и ремонту автомобильных дорог общего пользования м</w:t>
            </w:r>
            <w:r w:rsidRPr="00C06CAF">
              <w:rPr>
                <w:sz w:val="18"/>
                <w:szCs w:val="18"/>
                <w:lang w:eastAsia="ru-RU"/>
              </w:rPr>
              <w:t>е</w:t>
            </w:r>
            <w:r w:rsidRPr="00C06CAF">
              <w:rPr>
                <w:sz w:val="18"/>
                <w:szCs w:val="18"/>
                <w:lang w:eastAsia="ru-RU"/>
              </w:rPr>
              <w:t xml:space="preserve">стного значения и искусственных </w:t>
            </w:r>
            <w:r w:rsidRPr="00C06CAF">
              <w:rPr>
                <w:sz w:val="18"/>
                <w:szCs w:val="18"/>
                <w:lang w:eastAsia="ru-RU"/>
              </w:rPr>
              <w:lastRenderedPageBreak/>
              <w:t>с</w:t>
            </w:r>
            <w:r w:rsidRPr="00C06CAF">
              <w:rPr>
                <w:sz w:val="18"/>
                <w:szCs w:val="18"/>
                <w:lang w:eastAsia="ru-RU"/>
              </w:rPr>
              <w:t>о</w:t>
            </w:r>
            <w:r w:rsidRPr="00C06CAF">
              <w:rPr>
                <w:sz w:val="18"/>
                <w:szCs w:val="18"/>
                <w:lang w:eastAsia="ru-RU"/>
              </w:rPr>
              <w:t>оружений на них за счет средств дорожного фонда</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Отдел а</w:t>
            </w:r>
            <w:r w:rsidRPr="00C06CAF">
              <w:rPr>
                <w:sz w:val="18"/>
                <w:szCs w:val="18"/>
                <w:lang w:eastAsia="ru-RU"/>
              </w:rPr>
              <w:t>р</w:t>
            </w:r>
            <w:r w:rsidRPr="00C06CAF">
              <w:rPr>
                <w:sz w:val="18"/>
                <w:szCs w:val="18"/>
                <w:lang w:eastAsia="ru-RU"/>
              </w:rPr>
              <w:t>хитектуры и град</w:t>
            </w:r>
            <w:r w:rsidRPr="00C06CAF">
              <w:rPr>
                <w:sz w:val="18"/>
                <w:szCs w:val="18"/>
                <w:lang w:eastAsia="ru-RU"/>
              </w:rPr>
              <w:t>о</w:t>
            </w:r>
            <w:r w:rsidRPr="00C06CAF">
              <w:rPr>
                <w:sz w:val="18"/>
                <w:szCs w:val="18"/>
                <w:lang w:eastAsia="ru-RU"/>
              </w:rPr>
              <w:t>стро</w:t>
            </w:r>
            <w:r w:rsidRPr="00C06CAF">
              <w:rPr>
                <w:sz w:val="18"/>
                <w:szCs w:val="18"/>
                <w:lang w:eastAsia="ru-RU"/>
              </w:rPr>
              <w:t>и</w:t>
            </w:r>
            <w:r w:rsidRPr="00C06CAF">
              <w:rPr>
                <w:sz w:val="18"/>
                <w:szCs w:val="18"/>
                <w:lang w:eastAsia="ru-RU"/>
              </w:rPr>
              <w:t>тельства, отдел экономики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lastRenderedPageBreak/>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lastRenderedPageBreak/>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Доля протяженности авт</w:t>
            </w:r>
            <w:r w:rsidRPr="00C06CAF">
              <w:rPr>
                <w:sz w:val="18"/>
                <w:szCs w:val="18"/>
                <w:lang w:eastAsia="ru-RU"/>
              </w:rPr>
              <w:t>о</w:t>
            </w:r>
            <w:r w:rsidRPr="00C06CAF">
              <w:rPr>
                <w:sz w:val="18"/>
                <w:szCs w:val="18"/>
                <w:lang w:eastAsia="ru-RU"/>
              </w:rPr>
              <w:t>мобильных дорог местного значения, не отвечающих нормативным требован</w:t>
            </w:r>
            <w:r w:rsidRPr="00C06CAF">
              <w:rPr>
                <w:sz w:val="18"/>
                <w:szCs w:val="18"/>
                <w:lang w:eastAsia="ru-RU"/>
              </w:rPr>
              <w:t>и</w:t>
            </w:r>
            <w:r w:rsidRPr="00C06CAF">
              <w:rPr>
                <w:sz w:val="18"/>
                <w:szCs w:val="18"/>
                <w:lang w:eastAsia="ru-RU"/>
              </w:rPr>
              <w:t>ям, в общей протяженн</w:t>
            </w:r>
            <w:r w:rsidRPr="00C06CAF">
              <w:rPr>
                <w:sz w:val="18"/>
                <w:szCs w:val="18"/>
                <w:lang w:eastAsia="ru-RU"/>
              </w:rPr>
              <w:t>о</w:t>
            </w:r>
            <w:r w:rsidRPr="00C06CAF">
              <w:rPr>
                <w:sz w:val="18"/>
                <w:szCs w:val="18"/>
                <w:lang w:eastAsia="ru-RU"/>
              </w:rPr>
              <w:t>сти дорог местного знач</w:t>
            </w:r>
            <w:r w:rsidRPr="00C06CAF">
              <w:rPr>
                <w:sz w:val="18"/>
                <w:szCs w:val="18"/>
                <w:lang w:eastAsia="ru-RU"/>
              </w:rPr>
              <w:t>е</w:t>
            </w:r>
            <w:r w:rsidRPr="00C06CAF">
              <w:rPr>
                <w:sz w:val="18"/>
                <w:szCs w:val="18"/>
                <w:lang w:eastAsia="ru-RU"/>
              </w:rPr>
              <w:t>ния</w:t>
            </w:r>
            <w:r w:rsidRPr="00C06CAF">
              <w:rPr>
                <w:sz w:val="18"/>
                <w:szCs w:val="18"/>
                <w:lang w:eastAsia="ru-RU"/>
              </w:rPr>
              <w:br/>
              <w:t xml:space="preserve"> Площадь отремонтир</w:t>
            </w:r>
            <w:r w:rsidRPr="00C06CAF">
              <w:rPr>
                <w:sz w:val="18"/>
                <w:szCs w:val="18"/>
                <w:lang w:eastAsia="ru-RU"/>
              </w:rPr>
              <w:t>о</w:t>
            </w:r>
            <w:r w:rsidRPr="00C06CAF">
              <w:rPr>
                <w:sz w:val="18"/>
                <w:szCs w:val="18"/>
                <w:lang w:eastAsia="ru-RU"/>
              </w:rPr>
              <w:t xml:space="preserve">ванных </w:t>
            </w:r>
            <w:r w:rsidRPr="00C06CAF">
              <w:rPr>
                <w:sz w:val="18"/>
                <w:szCs w:val="18"/>
                <w:lang w:eastAsia="ru-RU"/>
              </w:rPr>
              <w:lastRenderedPageBreak/>
              <w:t>автомобильных дорог общего пользования местного значения</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в сфере ЖКХ</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Отдел а</w:t>
            </w:r>
            <w:r w:rsidRPr="00C06CAF">
              <w:rPr>
                <w:sz w:val="18"/>
                <w:szCs w:val="18"/>
                <w:lang w:eastAsia="ru-RU"/>
              </w:rPr>
              <w:t>р</w:t>
            </w:r>
            <w:r w:rsidRPr="00C06CAF">
              <w:rPr>
                <w:sz w:val="18"/>
                <w:szCs w:val="18"/>
                <w:lang w:eastAsia="ru-RU"/>
              </w:rPr>
              <w:t>хитектуры и град</w:t>
            </w:r>
            <w:r w:rsidRPr="00C06CAF">
              <w:rPr>
                <w:sz w:val="18"/>
                <w:szCs w:val="18"/>
                <w:lang w:eastAsia="ru-RU"/>
              </w:rPr>
              <w:t>о</w:t>
            </w:r>
            <w:r w:rsidRPr="00C06CAF">
              <w:rPr>
                <w:sz w:val="18"/>
                <w:szCs w:val="18"/>
                <w:lang w:eastAsia="ru-RU"/>
              </w:rPr>
              <w:t>стро</w:t>
            </w:r>
            <w:r w:rsidRPr="00C06CAF">
              <w:rPr>
                <w:sz w:val="18"/>
                <w:szCs w:val="18"/>
                <w:lang w:eastAsia="ru-RU"/>
              </w:rPr>
              <w:t>и</w:t>
            </w:r>
            <w:r w:rsidRPr="00C06CAF">
              <w:rPr>
                <w:sz w:val="18"/>
                <w:szCs w:val="18"/>
                <w:lang w:eastAsia="ru-RU"/>
              </w:rPr>
              <w:t>тельства, отдел экономики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Поддержание объектов  коммунальной инфрастру</w:t>
            </w:r>
            <w:r w:rsidRPr="00C06CAF">
              <w:rPr>
                <w:sz w:val="18"/>
                <w:szCs w:val="18"/>
                <w:lang w:eastAsia="ru-RU"/>
              </w:rPr>
              <w:t>к</w:t>
            </w:r>
            <w:r w:rsidRPr="00C06CAF">
              <w:rPr>
                <w:sz w:val="18"/>
                <w:szCs w:val="18"/>
                <w:lang w:eastAsia="ru-RU"/>
              </w:rPr>
              <w:t>туры в надлежащем  те</w:t>
            </w:r>
            <w:r w:rsidRPr="00C06CAF">
              <w:rPr>
                <w:sz w:val="18"/>
                <w:szCs w:val="18"/>
                <w:lang w:eastAsia="ru-RU"/>
              </w:rPr>
              <w:t>х</w:t>
            </w:r>
            <w:r w:rsidRPr="00C06CAF">
              <w:rPr>
                <w:sz w:val="18"/>
                <w:szCs w:val="18"/>
                <w:lang w:eastAsia="ru-RU"/>
              </w:rPr>
              <w:t>ническом состоянии</w:t>
            </w:r>
            <w:r w:rsidRPr="00C06CAF">
              <w:rPr>
                <w:sz w:val="18"/>
                <w:szCs w:val="18"/>
                <w:lang w:eastAsia="ru-RU"/>
              </w:rPr>
              <w:br/>
              <w:t xml:space="preserve"> Поддержание объектов внешнего благоустройства  в надлежащем  санита</w:t>
            </w:r>
            <w:r w:rsidRPr="00C06CAF">
              <w:rPr>
                <w:sz w:val="18"/>
                <w:szCs w:val="18"/>
                <w:lang w:eastAsia="ru-RU"/>
              </w:rPr>
              <w:t>р</w:t>
            </w:r>
            <w:r w:rsidRPr="00C06CAF">
              <w:rPr>
                <w:sz w:val="18"/>
                <w:szCs w:val="18"/>
                <w:lang w:eastAsia="ru-RU"/>
              </w:rPr>
              <w:t>ном состоянии</w:t>
            </w:r>
            <w:r w:rsidRPr="00C06CAF">
              <w:rPr>
                <w:sz w:val="18"/>
                <w:szCs w:val="18"/>
                <w:lang w:eastAsia="ru-RU"/>
              </w:rPr>
              <w:br/>
              <w:t xml:space="preserve"> Реализация прочих вопр</w:t>
            </w:r>
            <w:r w:rsidRPr="00C06CAF">
              <w:rPr>
                <w:sz w:val="18"/>
                <w:szCs w:val="18"/>
                <w:lang w:eastAsia="ru-RU"/>
              </w:rPr>
              <w:t>о</w:t>
            </w:r>
            <w:r w:rsidRPr="00C06CAF">
              <w:rPr>
                <w:sz w:val="18"/>
                <w:szCs w:val="18"/>
                <w:lang w:eastAsia="ru-RU"/>
              </w:rPr>
              <w:t>сов в сфере ЖКХ</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36 687 647,82 </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Формирование с</w:t>
            </w:r>
            <w:r w:rsidRPr="00C06CAF">
              <w:rPr>
                <w:sz w:val="18"/>
                <w:szCs w:val="18"/>
                <w:lang w:eastAsia="ru-RU"/>
              </w:rPr>
              <w:t>о</w:t>
            </w:r>
            <w:r w:rsidRPr="00C06CAF">
              <w:rPr>
                <w:sz w:val="18"/>
                <w:szCs w:val="18"/>
                <w:lang w:eastAsia="ru-RU"/>
              </w:rPr>
              <w:t>временной горо</w:t>
            </w:r>
            <w:r w:rsidRPr="00C06CAF">
              <w:rPr>
                <w:sz w:val="18"/>
                <w:szCs w:val="18"/>
                <w:lang w:eastAsia="ru-RU"/>
              </w:rPr>
              <w:t>д</w:t>
            </w:r>
            <w:r w:rsidRPr="00C06CAF">
              <w:rPr>
                <w:sz w:val="18"/>
                <w:szCs w:val="18"/>
                <w:lang w:eastAsia="ru-RU"/>
              </w:rPr>
              <w:t xml:space="preserve">ской среды на территории </w:t>
            </w:r>
            <w:proofErr w:type="spellStart"/>
            <w:r w:rsidRPr="00C06CAF">
              <w:rPr>
                <w:sz w:val="18"/>
                <w:szCs w:val="18"/>
                <w:lang w:eastAsia="ru-RU"/>
              </w:rPr>
              <w:t>Тру</w:t>
            </w:r>
            <w:r w:rsidRPr="00C06CAF">
              <w:rPr>
                <w:sz w:val="18"/>
                <w:szCs w:val="18"/>
                <w:lang w:eastAsia="ru-RU"/>
              </w:rPr>
              <w:t>б</w:t>
            </w:r>
            <w:r w:rsidRPr="00C06CAF">
              <w:rPr>
                <w:sz w:val="18"/>
                <w:szCs w:val="18"/>
                <w:lang w:eastAsia="ru-RU"/>
              </w:rPr>
              <w:t>чевского</w:t>
            </w:r>
            <w:proofErr w:type="spellEnd"/>
            <w:r w:rsidRPr="00C06CAF">
              <w:rPr>
                <w:sz w:val="18"/>
                <w:szCs w:val="18"/>
                <w:lang w:eastAsia="ru-RU"/>
              </w:rPr>
              <w:t xml:space="preserve"> городск</w:t>
            </w:r>
            <w:r w:rsidRPr="00C06CAF">
              <w:rPr>
                <w:sz w:val="18"/>
                <w:szCs w:val="18"/>
                <w:lang w:eastAsia="ru-RU"/>
              </w:rPr>
              <w:t>о</w:t>
            </w:r>
            <w:r w:rsidRPr="00C06CAF">
              <w:rPr>
                <w:sz w:val="18"/>
                <w:szCs w:val="18"/>
                <w:lang w:eastAsia="ru-RU"/>
              </w:rPr>
              <w:t xml:space="preserve">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ниципального района Брянской области</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Отдел а</w:t>
            </w:r>
            <w:r w:rsidRPr="00C06CAF">
              <w:rPr>
                <w:sz w:val="18"/>
                <w:szCs w:val="18"/>
                <w:lang w:eastAsia="ru-RU"/>
              </w:rPr>
              <w:t>р</w:t>
            </w:r>
            <w:r w:rsidRPr="00C06CAF">
              <w:rPr>
                <w:sz w:val="18"/>
                <w:szCs w:val="18"/>
                <w:lang w:eastAsia="ru-RU"/>
              </w:rPr>
              <w:t>хитектуры и град</w:t>
            </w:r>
            <w:r w:rsidRPr="00C06CAF">
              <w:rPr>
                <w:sz w:val="18"/>
                <w:szCs w:val="18"/>
                <w:lang w:eastAsia="ru-RU"/>
              </w:rPr>
              <w:t>о</w:t>
            </w:r>
            <w:r w:rsidRPr="00C06CAF">
              <w:rPr>
                <w:sz w:val="18"/>
                <w:szCs w:val="18"/>
                <w:lang w:eastAsia="ru-RU"/>
              </w:rPr>
              <w:t>стро</w:t>
            </w:r>
            <w:r w:rsidRPr="00C06CAF">
              <w:rPr>
                <w:sz w:val="18"/>
                <w:szCs w:val="18"/>
                <w:lang w:eastAsia="ru-RU"/>
              </w:rPr>
              <w:t>и</w:t>
            </w:r>
            <w:r w:rsidRPr="00C06CAF">
              <w:rPr>
                <w:sz w:val="18"/>
                <w:szCs w:val="18"/>
                <w:lang w:eastAsia="ru-RU"/>
              </w:rPr>
              <w:t>тельства, отдел экономики админис</w:t>
            </w:r>
            <w:r w:rsidRPr="00C06CAF">
              <w:rPr>
                <w:sz w:val="18"/>
                <w:szCs w:val="18"/>
                <w:lang w:eastAsia="ru-RU"/>
              </w:rPr>
              <w:t>т</w:t>
            </w:r>
            <w:r w:rsidRPr="00C06CAF">
              <w:rPr>
                <w:sz w:val="18"/>
                <w:szCs w:val="18"/>
                <w:lang w:eastAsia="ru-RU"/>
              </w:rPr>
              <w:t xml:space="preserve">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Повышение удовлетворе</w:t>
            </w:r>
            <w:r w:rsidRPr="00C06CAF">
              <w:rPr>
                <w:sz w:val="18"/>
                <w:szCs w:val="18"/>
                <w:lang w:eastAsia="ru-RU"/>
              </w:rPr>
              <w:t>н</w:t>
            </w:r>
            <w:r w:rsidRPr="00C06CAF">
              <w:rPr>
                <w:sz w:val="18"/>
                <w:szCs w:val="18"/>
                <w:lang w:eastAsia="ru-RU"/>
              </w:rPr>
              <w:t xml:space="preserve">ности населения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w:t>
            </w:r>
            <w:r w:rsidRPr="00C06CAF">
              <w:rPr>
                <w:sz w:val="18"/>
                <w:szCs w:val="18"/>
                <w:lang w:eastAsia="ru-RU"/>
              </w:rPr>
              <w:t>ь</w:t>
            </w:r>
            <w:r w:rsidRPr="00C06CAF">
              <w:rPr>
                <w:sz w:val="18"/>
                <w:szCs w:val="18"/>
                <w:lang w:eastAsia="ru-RU"/>
              </w:rPr>
              <w:t>ного района Брянской о</w:t>
            </w:r>
            <w:r w:rsidRPr="00C06CAF">
              <w:rPr>
                <w:sz w:val="18"/>
                <w:szCs w:val="18"/>
                <w:lang w:eastAsia="ru-RU"/>
              </w:rPr>
              <w:t>б</w:t>
            </w:r>
            <w:r w:rsidRPr="00C06CAF">
              <w:rPr>
                <w:sz w:val="18"/>
                <w:szCs w:val="18"/>
                <w:lang w:eastAsia="ru-RU"/>
              </w:rPr>
              <w:t>ласти уровнем благоустр</w:t>
            </w:r>
            <w:r w:rsidRPr="00C06CAF">
              <w:rPr>
                <w:sz w:val="18"/>
                <w:szCs w:val="18"/>
                <w:lang w:eastAsia="ru-RU"/>
              </w:rPr>
              <w:t>о</w:t>
            </w:r>
            <w:r w:rsidRPr="00C06CAF">
              <w:rPr>
                <w:sz w:val="18"/>
                <w:szCs w:val="18"/>
                <w:lang w:eastAsia="ru-RU"/>
              </w:rPr>
              <w:t>енности общественных территорий, территорий и мест массового отдыха н</w:t>
            </w:r>
            <w:r w:rsidRPr="00C06CAF">
              <w:rPr>
                <w:sz w:val="18"/>
                <w:szCs w:val="18"/>
                <w:lang w:eastAsia="ru-RU"/>
              </w:rPr>
              <w:t>а</w:t>
            </w:r>
            <w:r w:rsidRPr="00C06CAF">
              <w:rPr>
                <w:sz w:val="18"/>
                <w:szCs w:val="18"/>
                <w:lang w:eastAsia="ru-RU"/>
              </w:rPr>
              <w:t>селения и дворовых терр</w:t>
            </w:r>
            <w:r w:rsidRPr="00C06CAF">
              <w:rPr>
                <w:sz w:val="18"/>
                <w:szCs w:val="18"/>
                <w:lang w:eastAsia="ru-RU"/>
              </w:rPr>
              <w:t>и</w:t>
            </w:r>
            <w:r w:rsidRPr="00C06CAF">
              <w:rPr>
                <w:sz w:val="18"/>
                <w:szCs w:val="18"/>
                <w:lang w:eastAsia="ru-RU"/>
              </w:rPr>
              <w:t>торий многоквартирных домов</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50 491,75</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50 491,75</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5 049 175,38</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5 049 175,38</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left w:val="single" w:sz="4" w:space="0" w:color="000000"/>
              <w:bottom w:val="single" w:sz="4" w:space="0" w:color="000000"/>
              <w:right w:val="single" w:sz="4" w:space="0" w:color="000000"/>
            </w:tcBorders>
            <w:shd w:val="clear" w:color="FFFFCC" w:fill="FFFFFF"/>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территориальной обороне и гра</w:t>
            </w:r>
            <w:r w:rsidRPr="00C06CAF">
              <w:rPr>
                <w:sz w:val="18"/>
                <w:szCs w:val="18"/>
                <w:lang w:eastAsia="ru-RU"/>
              </w:rPr>
              <w:t>ж</w:t>
            </w:r>
            <w:r w:rsidRPr="00C06CAF">
              <w:rPr>
                <w:sz w:val="18"/>
                <w:szCs w:val="18"/>
                <w:lang w:eastAsia="ru-RU"/>
              </w:rPr>
              <w:t>данской обороне, защите населения и территории м</w:t>
            </w:r>
            <w:r w:rsidRPr="00C06CAF">
              <w:rPr>
                <w:sz w:val="18"/>
                <w:szCs w:val="18"/>
                <w:lang w:eastAsia="ru-RU"/>
              </w:rPr>
              <w:t>у</w:t>
            </w:r>
            <w:r w:rsidRPr="00C06CAF">
              <w:rPr>
                <w:sz w:val="18"/>
                <w:szCs w:val="18"/>
                <w:lang w:eastAsia="ru-RU"/>
              </w:rPr>
              <w:t>ниципального о</w:t>
            </w:r>
            <w:r w:rsidRPr="00C06CAF">
              <w:rPr>
                <w:sz w:val="18"/>
                <w:szCs w:val="18"/>
                <w:lang w:eastAsia="ru-RU"/>
              </w:rPr>
              <w:t>б</w:t>
            </w:r>
            <w:r w:rsidRPr="00C06CAF">
              <w:rPr>
                <w:sz w:val="18"/>
                <w:szCs w:val="18"/>
                <w:lang w:eastAsia="ru-RU"/>
              </w:rPr>
              <w:t>разования от чрезвычайных с</w:t>
            </w:r>
            <w:r w:rsidRPr="00C06CAF">
              <w:rPr>
                <w:sz w:val="18"/>
                <w:szCs w:val="18"/>
                <w:lang w:eastAsia="ru-RU"/>
              </w:rPr>
              <w:t>и</w:t>
            </w:r>
            <w:r w:rsidRPr="00C06CAF">
              <w:rPr>
                <w:sz w:val="18"/>
                <w:szCs w:val="18"/>
                <w:lang w:eastAsia="ru-RU"/>
              </w:rPr>
              <w:t>туаций природного и техногенного х</w:t>
            </w:r>
            <w:r w:rsidRPr="00C06CAF">
              <w:rPr>
                <w:sz w:val="18"/>
                <w:szCs w:val="18"/>
                <w:lang w:eastAsia="ru-RU"/>
              </w:rPr>
              <w:t>а</w:t>
            </w:r>
            <w:r w:rsidRPr="00C06CAF">
              <w:rPr>
                <w:sz w:val="18"/>
                <w:szCs w:val="18"/>
                <w:lang w:eastAsia="ru-RU"/>
              </w:rPr>
              <w:t>рактера</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Отдел учета и отчетн</w:t>
            </w:r>
            <w:r w:rsidRPr="00C06CAF">
              <w:rPr>
                <w:sz w:val="18"/>
                <w:szCs w:val="18"/>
                <w:lang w:eastAsia="ru-RU"/>
              </w:rPr>
              <w:t>о</w:t>
            </w:r>
            <w:r w:rsidRPr="00C06CAF">
              <w:rPr>
                <w:sz w:val="18"/>
                <w:szCs w:val="18"/>
                <w:lang w:eastAsia="ru-RU"/>
              </w:rPr>
              <w:t>сти адм</w:t>
            </w:r>
            <w:r w:rsidRPr="00C06CAF">
              <w:rPr>
                <w:sz w:val="18"/>
                <w:szCs w:val="18"/>
                <w:lang w:eastAsia="ru-RU"/>
              </w:rPr>
              <w:t>и</w:t>
            </w:r>
            <w:r w:rsidRPr="00C06CAF">
              <w:rPr>
                <w:sz w:val="18"/>
                <w:szCs w:val="18"/>
                <w:lang w:eastAsia="ru-RU"/>
              </w:rPr>
              <w:t xml:space="preserve">нистрации </w:t>
            </w:r>
            <w:proofErr w:type="spellStart"/>
            <w:r w:rsidRPr="00C06CAF">
              <w:rPr>
                <w:sz w:val="18"/>
                <w:szCs w:val="18"/>
                <w:lang w:eastAsia="ru-RU"/>
              </w:rPr>
              <w:t>Трубче</w:t>
            </w:r>
            <w:r w:rsidRPr="00C06CAF">
              <w:rPr>
                <w:sz w:val="18"/>
                <w:szCs w:val="18"/>
                <w:lang w:eastAsia="ru-RU"/>
              </w:rPr>
              <w:t>в</w:t>
            </w:r>
            <w:r w:rsidRPr="00C06CAF">
              <w:rPr>
                <w:sz w:val="18"/>
                <w:szCs w:val="18"/>
                <w:lang w:eastAsia="ru-RU"/>
              </w:rPr>
              <w:t>ского</w:t>
            </w:r>
            <w:proofErr w:type="spellEnd"/>
            <w:r w:rsidRPr="00C06CAF">
              <w:rPr>
                <w:sz w:val="18"/>
                <w:szCs w:val="18"/>
                <w:lang w:eastAsia="ru-RU"/>
              </w:rPr>
              <w:t xml:space="preserve"> м</w:t>
            </w:r>
            <w:r w:rsidRPr="00C06CAF">
              <w:rPr>
                <w:sz w:val="18"/>
                <w:szCs w:val="18"/>
                <w:lang w:eastAsia="ru-RU"/>
              </w:rPr>
              <w:t>у</w:t>
            </w:r>
            <w:r w:rsidRPr="00C06CAF">
              <w:rPr>
                <w:sz w:val="18"/>
                <w:szCs w:val="18"/>
                <w:lang w:eastAsia="ru-RU"/>
              </w:rPr>
              <w:t>ниципал</w:t>
            </w:r>
            <w:r w:rsidRPr="00C06CAF">
              <w:rPr>
                <w:sz w:val="18"/>
                <w:szCs w:val="18"/>
                <w:lang w:eastAsia="ru-RU"/>
              </w:rPr>
              <w:t>ь</w:t>
            </w:r>
            <w:r w:rsidRPr="00C06CAF">
              <w:rPr>
                <w:sz w:val="18"/>
                <w:szCs w:val="18"/>
                <w:lang w:eastAsia="ru-RU"/>
              </w:rPr>
              <w:t>ного ра</w:t>
            </w:r>
            <w:r w:rsidRPr="00C06CAF">
              <w:rPr>
                <w:sz w:val="18"/>
                <w:szCs w:val="18"/>
                <w:lang w:eastAsia="ru-RU"/>
              </w:rPr>
              <w:t>й</w:t>
            </w:r>
            <w:r w:rsidRPr="00C06CAF">
              <w:rPr>
                <w:sz w:val="18"/>
                <w:szCs w:val="18"/>
                <w:lang w:eastAsia="ru-RU"/>
              </w:rPr>
              <w:t>она</w:t>
            </w: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shd w:val="clear" w:color="auto" w:fill="auto"/>
            <w:vAlign w:val="bottom"/>
          </w:tcPr>
          <w:p w:rsidR="00C06CAF" w:rsidRPr="00C06CAF" w:rsidRDefault="00C06CAF" w:rsidP="00C06CAF">
            <w:pPr>
              <w:widowControl w:val="0"/>
              <w:suppressAutoHyphens w:val="0"/>
              <w:rPr>
                <w:bCs/>
                <w:sz w:val="18"/>
                <w:szCs w:val="18"/>
                <w:lang w:eastAsia="ru-RU"/>
              </w:rPr>
            </w:pPr>
          </w:p>
        </w:tc>
        <w:tc>
          <w:tcPr>
            <w:tcW w:w="701" w:type="dxa"/>
            <w:tcBorders>
              <w:left w:val="single" w:sz="4" w:space="0" w:color="000000"/>
              <w:bottom w:val="single" w:sz="4" w:space="0" w:color="000000"/>
              <w:right w:val="single" w:sz="4" w:space="0" w:color="000000"/>
            </w:tcBorders>
            <w:shd w:val="clear" w:color="auto" w:fill="auto"/>
            <w:vAlign w:val="bottom"/>
          </w:tcPr>
          <w:p w:rsidR="00C06CAF" w:rsidRPr="00C06CAF" w:rsidRDefault="00C06CAF" w:rsidP="00C06CAF">
            <w:pPr>
              <w:widowControl w:val="0"/>
              <w:suppressAutoHyphens w:val="0"/>
              <w:rPr>
                <w:sz w:val="18"/>
                <w:szCs w:val="18"/>
              </w:rPr>
            </w:pP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Установка системы опов</w:t>
            </w:r>
            <w:r w:rsidRPr="00C06CAF">
              <w:rPr>
                <w:sz w:val="18"/>
                <w:szCs w:val="18"/>
                <w:lang w:eastAsia="ru-RU"/>
              </w:rPr>
              <w:t>е</w:t>
            </w:r>
            <w:r w:rsidRPr="00C06CAF">
              <w:rPr>
                <w:sz w:val="18"/>
                <w:szCs w:val="18"/>
                <w:lang w:eastAsia="ru-RU"/>
              </w:rPr>
              <w:t>щения в местах с масс</w:t>
            </w:r>
            <w:r w:rsidRPr="00C06CAF">
              <w:rPr>
                <w:sz w:val="18"/>
                <w:szCs w:val="18"/>
                <w:lang w:eastAsia="ru-RU"/>
              </w:rPr>
              <w:t>о</w:t>
            </w:r>
            <w:r w:rsidRPr="00C06CAF">
              <w:rPr>
                <w:sz w:val="18"/>
                <w:szCs w:val="18"/>
                <w:lang w:eastAsia="ru-RU"/>
              </w:rPr>
              <w:t>вым пребыванием насел</w:t>
            </w:r>
            <w:r w:rsidRPr="00C06CAF">
              <w:rPr>
                <w:sz w:val="18"/>
                <w:szCs w:val="18"/>
                <w:lang w:eastAsia="ru-RU"/>
              </w:rPr>
              <w:t>е</w:t>
            </w:r>
            <w:r w:rsidRPr="00C06CAF">
              <w:rPr>
                <w:sz w:val="18"/>
                <w:szCs w:val="18"/>
                <w:lang w:eastAsia="ru-RU"/>
              </w:rPr>
              <w:t>ния (</w:t>
            </w:r>
            <w:proofErr w:type="spellStart"/>
            <w:r w:rsidRPr="00C06CAF">
              <w:rPr>
                <w:sz w:val="18"/>
                <w:szCs w:val="18"/>
                <w:lang w:eastAsia="ru-RU"/>
              </w:rPr>
              <w:t>оповещатели</w:t>
            </w:r>
            <w:proofErr w:type="spellEnd"/>
            <w:r w:rsidRPr="00C06CAF">
              <w:rPr>
                <w:sz w:val="18"/>
                <w:szCs w:val="18"/>
                <w:lang w:eastAsia="ru-RU"/>
              </w:rPr>
              <w:t>) , Р</w:t>
            </w:r>
            <w:r w:rsidRPr="00C06CAF">
              <w:rPr>
                <w:sz w:val="18"/>
                <w:szCs w:val="18"/>
                <w:lang w:eastAsia="ru-RU"/>
              </w:rPr>
              <w:t>е</w:t>
            </w:r>
            <w:r w:rsidRPr="00C06CAF">
              <w:rPr>
                <w:sz w:val="18"/>
                <w:szCs w:val="18"/>
                <w:lang w:eastAsia="ru-RU"/>
              </w:rPr>
              <w:t>монт защитного сооруж</w:t>
            </w:r>
            <w:r w:rsidRPr="00C06CAF">
              <w:rPr>
                <w:sz w:val="18"/>
                <w:szCs w:val="18"/>
                <w:lang w:eastAsia="ru-RU"/>
              </w:rPr>
              <w:t>е</w:t>
            </w:r>
            <w:r w:rsidRPr="00C06CAF">
              <w:rPr>
                <w:sz w:val="18"/>
                <w:szCs w:val="18"/>
                <w:lang w:eastAsia="ru-RU"/>
              </w:rPr>
              <w:t>ния гражданской обороны (укрытия) ,Приобретение инвентаря, товаров первой необходимости в защитные сооружения гражданской обороны для укрываемых (тара</w:t>
            </w:r>
            <w:r w:rsidRPr="00C06CAF">
              <w:rPr>
                <w:sz w:val="18"/>
                <w:szCs w:val="18"/>
                <w:lang w:eastAsia="ru-RU"/>
              </w:rPr>
              <w:br/>
              <w:t>для воды и отходов)</w:t>
            </w: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top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ИТОГО по мун</w:t>
            </w:r>
            <w:r w:rsidRPr="00C06CAF">
              <w:rPr>
                <w:bCs/>
                <w:sz w:val="18"/>
                <w:szCs w:val="18"/>
                <w:lang w:eastAsia="ru-RU"/>
              </w:rPr>
              <w:t>и</w:t>
            </w:r>
            <w:r w:rsidRPr="00C06CAF">
              <w:rPr>
                <w:bCs/>
                <w:sz w:val="18"/>
                <w:szCs w:val="18"/>
                <w:lang w:eastAsia="ru-RU"/>
              </w:rPr>
              <w:t>ципальной пр</w:t>
            </w:r>
            <w:r w:rsidRPr="00C06CAF">
              <w:rPr>
                <w:bCs/>
                <w:sz w:val="18"/>
                <w:szCs w:val="18"/>
                <w:lang w:eastAsia="ru-RU"/>
              </w:rPr>
              <w:t>о</w:t>
            </w:r>
            <w:r w:rsidRPr="00C06CAF">
              <w:rPr>
                <w:bCs/>
                <w:sz w:val="18"/>
                <w:szCs w:val="18"/>
                <w:lang w:eastAsia="ru-RU"/>
              </w:rPr>
              <w:t>грамме</w:t>
            </w:r>
          </w:p>
        </w:tc>
        <w:tc>
          <w:tcPr>
            <w:tcW w:w="1017"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w:t>
            </w:r>
            <w:r w:rsidRPr="00C06CAF">
              <w:rPr>
                <w:sz w:val="18"/>
                <w:szCs w:val="18"/>
                <w:lang w:eastAsia="ru-RU"/>
              </w:rPr>
              <w:t>б</w:t>
            </w:r>
            <w:r w:rsidRPr="00C06CAF">
              <w:rPr>
                <w:sz w:val="18"/>
                <w:szCs w:val="18"/>
                <w:lang w:eastAsia="ru-RU"/>
              </w:rPr>
              <w:t>ластного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2238"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p>
        </w:tc>
      </w:tr>
      <w:tr w:rsidR="00C06CAF" w:rsidRPr="00C06CAF" w:rsidTr="00694FAB">
        <w:trPr>
          <w:trHeight w:val="300"/>
        </w:trPr>
        <w:tc>
          <w:tcPr>
            <w:tcW w:w="1613"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w:t>
            </w:r>
            <w:r w:rsidRPr="00C06CAF">
              <w:rPr>
                <w:sz w:val="18"/>
                <w:szCs w:val="18"/>
                <w:lang w:eastAsia="ru-RU"/>
              </w:rPr>
              <w:t>е</w:t>
            </w:r>
            <w:r w:rsidRPr="00C06CAF">
              <w:rPr>
                <w:sz w:val="18"/>
                <w:szCs w:val="18"/>
                <w:lang w:eastAsia="ru-RU"/>
              </w:rPr>
              <w:t>дерального бюджета</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w:t>
            </w:r>
            <w:r w:rsidRPr="00C06CAF">
              <w:rPr>
                <w:sz w:val="18"/>
                <w:szCs w:val="18"/>
                <w:lang w:eastAsia="ru-RU"/>
              </w:rPr>
              <w:t>е</w:t>
            </w:r>
            <w:r w:rsidRPr="00C06CAF">
              <w:rPr>
                <w:sz w:val="18"/>
                <w:szCs w:val="18"/>
                <w:lang w:eastAsia="ru-RU"/>
              </w:rPr>
              <w:t>стных  бюдж</w:t>
            </w:r>
            <w:r w:rsidRPr="00C06CAF">
              <w:rPr>
                <w:sz w:val="18"/>
                <w:szCs w:val="18"/>
                <w:lang w:eastAsia="ru-RU"/>
              </w:rPr>
              <w:t>е</w:t>
            </w:r>
            <w:r w:rsidRPr="00C06CAF">
              <w:rPr>
                <w:sz w:val="18"/>
                <w:szCs w:val="18"/>
                <w:lang w:eastAsia="ru-RU"/>
              </w:rPr>
              <w:t>тов</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61 482 200,00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61 482 200,00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w:t>
            </w:r>
            <w:r w:rsidRPr="00C06CAF">
              <w:rPr>
                <w:sz w:val="18"/>
                <w:szCs w:val="18"/>
                <w:lang w:eastAsia="ru-RU"/>
              </w:rPr>
              <w:t>т</w:t>
            </w:r>
            <w:r w:rsidRPr="00C06CAF">
              <w:rPr>
                <w:sz w:val="18"/>
                <w:szCs w:val="18"/>
                <w:lang w:eastAsia="ru-RU"/>
              </w:rPr>
              <w:t>ные источники</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694FAB">
        <w:trPr>
          <w:trHeight w:val="300"/>
        </w:trPr>
        <w:tc>
          <w:tcPr>
            <w:tcW w:w="1613"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017"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3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bCs/>
                <w:sz w:val="18"/>
                <w:szCs w:val="18"/>
                <w:lang w:eastAsia="ru-RU"/>
              </w:rPr>
              <w:t>Итого:</w:t>
            </w:r>
          </w:p>
        </w:tc>
        <w:tc>
          <w:tcPr>
            <w:tcW w:w="707"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66 480 883,63</w:t>
            </w:r>
          </w:p>
        </w:tc>
        <w:tc>
          <w:tcPr>
            <w:tcW w:w="773"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66 480 883,63</w:t>
            </w:r>
          </w:p>
        </w:tc>
        <w:tc>
          <w:tcPr>
            <w:tcW w:w="70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1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701"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2238"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bl>
    <w:p w:rsidR="00C06CAF" w:rsidRPr="00C06CAF" w:rsidRDefault="00C06CAF" w:rsidP="00C06CAF">
      <w:pPr>
        <w:tabs>
          <w:tab w:val="left" w:pos="8490"/>
        </w:tabs>
        <w:jc w:val="right"/>
        <w:rPr>
          <w:sz w:val="18"/>
          <w:szCs w:val="18"/>
          <w:lang w:val="en-US"/>
        </w:rPr>
      </w:pPr>
    </w:p>
    <w:p w:rsidR="00694FAB" w:rsidRDefault="00694FAB" w:rsidP="00C06CAF">
      <w:pPr>
        <w:suppressAutoHyphens w:val="0"/>
        <w:jc w:val="center"/>
        <w:rPr>
          <w:b/>
          <w:sz w:val="18"/>
          <w:szCs w:val="18"/>
          <w:lang w:eastAsia="ru-RU"/>
        </w:rPr>
      </w:pPr>
    </w:p>
    <w:p w:rsidR="00694FAB" w:rsidRDefault="00694FAB" w:rsidP="00C06CAF">
      <w:pPr>
        <w:suppressAutoHyphens w:val="0"/>
        <w:jc w:val="center"/>
        <w:rPr>
          <w:b/>
          <w:sz w:val="18"/>
          <w:szCs w:val="18"/>
          <w:lang w:eastAsia="ru-RU"/>
        </w:rPr>
      </w:pPr>
    </w:p>
    <w:p w:rsidR="00694FAB" w:rsidRDefault="00694FAB" w:rsidP="00C06CAF">
      <w:pPr>
        <w:suppressAutoHyphens w:val="0"/>
        <w:jc w:val="center"/>
        <w:rPr>
          <w:b/>
          <w:sz w:val="18"/>
          <w:szCs w:val="18"/>
          <w:lang w:eastAsia="ru-RU"/>
        </w:rPr>
      </w:pPr>
    </w:p>
    <w:p w:rsidR="00694FAB" w:rsidRDefault="00694FAB" w:rsidP="00C06CAF">
      <w:pPr>
        <w:suppressAutoHyphens w:val="0"/>
        <w:jc w:val="center"/>
        <w:rPr>
          <w:b/>
          <w:sz w:val="18"/>
          <w:szCs w:val="18"/>
          <w:lang w:eastAsia="ru-RU"/>
        </w:rPr>
      </w:pPr>
    </w:p>
    <w:p w:rsidR="00C06CAF" w:rsidRPr="00C06CAF" w:rsidRDefault="00C06CAF" w:rsidP="00C06CAF">
      <w:pPr>
        <w:suppressAutoHyphens w:val="0"/>
        <w:jc w:val="center"/>
        <w:rPr>
          <w:b/>
          <w:sz w:val="18"/>
          <w:szCs w:val="18"/>
          <w:lang w:eastAsia="ru-RU"/>
        </w:rPr>
      </w:pPr>
      <w:r w:rsidRPr="00C06CAF">
        <w:rPr>
          <w:b/>
          <w:sz w:val="18"/>
          <w:szCs w:val="18"/>
          <w:lang w:eastAsia="ru-RU"/>
        </w:rPr>
        <w:lastRenderedPageBreak/>
        <w:t>РОССИЙСКАЯ ФЕДЕРАЦИЯ</w:t>
      </w:r>
    </w:p>
    <w:p w:rsidR="00C06CAF" w:rsidRPr="00C06CAF" w:rsidRDefault="00C06CAF" w:rsidP="00C06CAF">
      <w:pPr>
        <w:suppressAutoHyphens w:val="0"/>
        <w:jc w:val="center"/>
        <w:rPr>
          <w:b/>
          <w:sz w:val="18"/>
          <w:szCs w:val="18"/>
          <w:lang w:eastAsia="ru-RU"/>
        </w:rPr>
      </w:pPr>
      <w:r w:rsidRPr="00C06CAF">
        <w:rPr>
          <w:b/>
          <w:sz w:val="18"/>
          <w:szCs w:val="18"/>
          <w:lang w:eastAsia="ru-RU"/>
        </w:rPr>
        <w:t>АДМИНИСТРАЦИЯ ТРУБЧЕВСКОГО МУНИЦИПАЛЬНОГО РАЙОНА</w:t>
      </w:r>
    </w:p>
    <w:p w:rsidR="00C06CAF" w:rsidRPr="00C06CAF" w:rsidRDefault="00C06CAF" w:rsidP="00C06CAF">
      <w:pPr>
        <w:suppressAutoHyphens w:val="0"/>
        <w:jc w:val="center"/>
        <w:rPr>
          <w:b/>
          <w:sz w:val="18"/>
          <w:szCs w:val="18"/>
          <w:lang w:eastAsia="ru-RU"/>
        </w:rPr>
      </w:pPr>
      <w:r w:rsidRPr="00694FAB">
        <w:rPr>
          <w:b/>
          <w:noProof/>
          <w:sz w:val="18"/>
          <w:szCs w:val="18"/>
          <w:lang w:eastAsia="ru-RU"/>
        </w:rPr>
        <mc:AlternateContent>
          <mc:Choice Requires="wps">
            <w:drawing>
              <wp:anchor distT="4294967295" distB="4294967295" distL="114300" distR="114300" simplePos="0" relativeHeight="251661312" behindDoc="0" locked="0" layoutInCell="1" allowOverlap="1" wp14:anchorId="6DEE44CA" wp14:editId="68D1DA0A">
                <wp:simplePos x="0" y="0"/>
                <wp:positionH relativeFrom="margin">
                  <wp:align>left</wp:align>
                </wp:positionH>
                <wp:positionV relativeFrom="paragraph">
                  <wp:posOffset>92075</wp:posOffset>
                </wp:positionV>
                <wp:extent cx="6515100" cy="0"/>
                <wp:effectExtent l="0" t="38100" r="38100" b="381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5486D7"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7.25pt" to="51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" strokeweight="6pt">
                <v:stroke linestyle="thickBetweenThin"/>
                <w10:wrap anchorx="margin"/>
              </v:line>
            </w:pict>
          </mc:Fallback>
        </mc:AlternateContent>
      </w:r>
    </w:p>
    <w:p w:rsidR="00C06CAF" w:rsidRPr="00C06CAF" w:rsidRDefault="00C06CAF" w:rsidP="00C06CAF">
      <w:pPr>
        <w:suppressAutoHyphens w:val="0"/>
        <w:jc w:val="center"/>
        <w:rPr>
          <w:b/>
          <w:sz w:val="18"/>
          <w:szCs w:val="18"/>
          <w:lang w:eastAsia="ru-RU"/>
        </w:rPr>
      </w:pPr>
      <w:r w:rsidRPr="00C06CAF">
        <w:rPr>
          <w:b/>
          <w:sz w:val="18"/>
          <w:szCs w:val="18"/>
          <w:lang w:eastAsia="ru-RU"/>
        </w:rPr>
        <w:t>П О С Т А Н О В Л Е Н И Е</w:t>
      </w:r>
    </w:p>
    <w:p w:rsidR="00694FAB" w:rsidRDefault="00694FAB" w:rsidP="00C06CAF">
      <w:pPr>
        <w:suppressAutoHyphens w:val="0"/>
        <w:jc w:val="center"/>
        <w:rPr>
          <w:snapToGrid w:val="0"/>
          <w:sz w:val="18"/>
          <w:szCs w:val="18"/>
          <w:lang w:eastAsia="ru-RU"/>
        </w:rPr>
      </w:pPr>
    </w:p>
    <w:p w:rsidR="00C06CAF" w:rsidRPr="00C06CAF" w:rsidRDefault="00694FAB" w:rsidP="00C06CAF">
      <w:pPr>
        <w:suppressAutoHyphens w:val="0"/>
        <w:jc w:val="center"/>
        <w:rPr>
          <w:snapToGrid w:val="0"/>
          <w:sz w:val="18"/>
          <w:szCs w:val="18"/>
          <w:lang w:eastAsia="ru-RU"/>
        </w:rPr>
      </w:pPr>
      <w:r>
        <w:rPr>
          <w:snapToGrid w:val="0"/>
          <w:sz w:val="18"/>
          <w:szCs w:val="18"/>
          <w:lang w:eastAsia="ru-RU"/>
        </w:rPr>
        <w:t>от 01 июля 2026 г</w:t>
      </w:r>
      <w:r w:rsidR="00C06CAF" w:rsidRPr="00C06CAF">
        <w:rPr>
          <w:snapToGrid w:val="0"/>
          <w:sz w:val="18"/>
          <w:szCs w:val="18"/>
          <w:lang w:eastAsia="ru-RU"/>
        </w:rPr>
        <w:t>. № 364</w:t>
      </w:r>
    </w:p>
    <w:p w:rsidR="00C06CAF" w:rsidRPr="00C06CAF" w:rsidRDefault="00694FAB" w:rsidP="00C06CAF">
      <w:pPr>
        <w:suppressAutoHyphens w:val="0"/>
        <w:jc w:val="center"/>
        <w:rPr>
          <w:snapToGrid w:val="0"/>
          <w:sz w:val="18"/>
          <w:szCs w:val="18"/>
          <w:lang w:eastAsia="ru-RU"/>
        </w:rPr>
      </w:pPr>
      <w:r>
        <w:rPr>
          <w:snapToGrid w:val="0"/>
          <w:sz w:val="18"/>
          <w:szCs w:val="18"/>
          <w:lang w:eastAsia="ru-RU"/>
        </w:rPr>
        <w:t>г. Т</w:t>
      </w:r>
      <w:r w:rsidRPr="00C06CAF">
        <w:rPr>
          <w:snapToGrid w:val="0"/>
          <w:sz w:val="18"/>
          <w:szCs w:val="18"/>
          <w:lang w:eastAsia="ru-RU"/>
        </w:rPr>
        <w:t>рубчевск</w:t>
      </w:r>
    </w:p>
    <w:p w:rsidR="00C06CAF" w:rsidRPr="00C06CAF" w:rsidRDefault="00C06CAF" w:rsidP="00C06CAF">
      <w:pPr>
        <w:suppressAutoHyphens w:val="0"/>
        <w:jc w:val="center"/>
        <w:rPr>
          <w:snapToGrid w:val="0"/>
          <w:sz w:val="18"/>
          <w:szCs w:val="18"/>
          <w:lang w:eastAsia="ru-RU"/>
        </w:rPr>
      </w:pPr>
    </w:p>
    <w:p w:rsidR="00C06CAF" w:rsidRPr="00C06CAF" w:rsidRDefault="00694FAB" w:rsidP="00C06CAF">
      <w:pPr>
        <w:suppressAutoHyphens w:val="0"/>
        <w:jc w:val="center"/>
        <w:rPr>
          <w:snapToGrid w:val="0"/>
          <w:sz w:val="18"/>
          <w:szCs w:val="18"/>
          <w:lang w:eastAsia="ru-RU"/>
        </w:rPr>
      </w:pPr>
      <w:r>
        <w:rPr>
          <w:snapToGrid w:val="0"/>
          <w:sz w:val="18"/>
          <w:szCs w:val="18"/>
          <w:lang w:eastAsia="ru-RU"/>
        </w:rPr>
        <w:t>Об</w:t>
      </w:r>
      <w:r w:rsidRPr="00C06CAF">
        <w:rPr>
          <w:snapToGrid w:val="0"/>
          <w:sz w:val="18"/>
          <w:szCs w:val="18"/>
          <w:lang w:eastAsia="ru-RU"/>
        </w:rPr>
        <w:t xml:space="preserve"> установлении срок</w:t>
      </w:r>
      <w:r>
        <w:rPr>
          <w:snapToGrid w:val="0"/>
          <w:sz w:val="18"/>
          <w:szCs w:val="18"/>
          <w:lang w:eastAsia="ru-RU"/>
        </w:rPr>
        <w:t xml:space="preserve">ов составления проекта бюджета </w:t>
      </w:r>
      <w:proofErr w:type="spellStart"/>
      <w:r>
        <w:rPr>
          <w:snapToGrid w:val="0"/>
          <w:sz w:val="18"/>
          <w:szCs w:val="18"/>
          <w:lang w:eastAsia="ru-RU"/>
        </w:rPr>
        <w:t>Т</w:t>
      </w:r>
      <w:r w:rsidRPr="00C06CAF">
        <w:rPr>
          <w:snapToGrid w:val="0"/>
          <w:sz w:val="18"/>
          <w:szCs w:val="18"/>
          <w:lang w:eastAsia="ru-RU"/>
        </w:rPr>
        <w:t>ру</w:t>
      </w:r>
      <w:r>
        <w:rPr>
          <w:snapToGrid w:val="0"/>
          <w:sz w:val="18"/>
          <w:szCs w:val="18"/>
          <w:lang w:eastAsia="ru-RU"/>
        </w:rPr>
        <w:t>бчевского</w:t>
      </w:r>
      <w:proofErr w:type="spellEnd"/>
      <w:r>
        <w:rPr>
          <w:snapToGrid w:val="0"/>
          <w:sz w:val="18"/>
          <w:szCs w:val="18"/>
          <w:lang w:eastAsia="ru-RU"/>
        </w:rPr>
        <w:t xml:space="preserve"> городского поселения </w:t>
      </w:r>
      <w:proofErr w:type="spellStart"/>
      <w:r>
        <w:rPr>
          <w:snapToGrid w:val="0"/>
          <w:sz w:val="18"/>
          <w:szCs w:val="18"/>
          <w:lang w:eastAsia="ru-RU"/>
        </w:rPr>
        <w:t>Т</w:t>
      </w:r>
      <w:r w:rsidRPr="00C06CAF">
        <w:rPr>
          <w:snapToGrid w:val="0"/>
          <w:sz w:val="18"/>
          <w:szCs w:val="18"/>
          <w:lang w:eastAsia="ru-RU"/>
        </w:rPr>
        <w:t>рубчевского</w:t>
      </w:r>
      <w:proofErr w:type="spellEnd"/>
      <w:r w:rsidRPr="00C06CAF">
        <w:rPr>
          <w:snapToGrid w:val="0"/>
          <w:sz w:val="18"/>
          <w:szCs w:val="18"/>
          <w:lang w:eastAsia="ru-RU"/>
        </w:rPr>
        <w:t xml:space="preserve"> муниципального района брянской области на 2027 год и на плановый период 2028 и 2029 годов</w:t>
      </w:r>
    </w:p>
    <w:p w:rsidR="00C06CAF" w:rsidRPr="00C06CAF" w:rsidRDefault="00694FAB" w:rsidP="00C06CAF">
      <w:pPr>
        <w:suppressAutoHyphens w:val="0"/>
        <w:ind w:firstLine="709"/>
        <w:jc w:val="both"/>
        <w:rPr>
          <w:snapToGrid w:val="0"/>
          <w:sz w:val="18"/>
          <w:szCs w:val="18"/>
          <w:lang w:eastAsia="ru-RU"/>
        </w:rPr>
      </w:pPr>
      <w:r w:rsidRPr="00C06CAF">
        <w:rPr>
          <w:snapToGrid w:val="0"/>
          <w:sz w:val="18"/>
          <w:szCs w:val="18"/>
          <w:lang w:eastAsia="ru-RU"/>
        </w:rPr>
        <w:t xml:space="preserve">  </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 xml:space="preserve">В  соответствии со статьей 169 Бюджетного кодекса Российской Федерации, решением Совета народных депутатов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от 15.06.2022 №4-137 «О принятии положения о порядке составления, рассмотрения и утверждения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а также о порядке представления, рассмотрения и утверждения годового отчета об исполнении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и осуществления внешней проверки», </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ПОСТАНОВЛЯЮ:</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 xml:space="preserve">1. Установить сроки составления проекта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 год и на плановый период 2028 и 2029 годов в соответствии с приложением к данному постановлению.</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 xml:space="preserve">2. Настоящее постановление опубликовать в информационном бюллетене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и разместить на официальном  сайте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в информационно-телекоммуникационной сети интернет (</w:t>
      </w:r>
      <w:hyperlink r:id="rId9" w:history="1">
        <w:r w:rsidRPr="00C06CAF">
          <w:rPr>
            <w:sz w:val="18"/>
            <w:szCs w:val="18"/>
            <w:lang w:eastAsia="ru-RU"/>
          </w:rPr>
          <w:t>https://</w:t>
        </w:r>
        <w:proofErr w:type="spellStart"/>
        <w:r w:rsidRPr="00C06CAF">
          <w:rPr>
            <w:sz w:val="18"/>
            <w:szCs w:val="18"/>
            <w:lang w:val="en-US" w:eastAsia="ru-RU"/>
          </w:rPr>
          <w:t>trubech</w:t>
        </w:r>
        <w:proofErr w:type="spellEnd"/>
        <w:r w:rsidRPr="00C06CAF">
          <w:rPr>
            <w:sz w:val="18"/>
            <w:szCs w:val="18"/>
            <w:lang w:eastAsia="ru-RU"/>
          </w:rPr>
          <w:t>.</w:t>
        </w:r>
        <w:proofErr w:type="spellStart"/>
        <w:r w:rsidRPr="00C06CAF">
          <w:rPr>
            <w:sz w:val="18"/>
            <w:szCs w:val="18"/>
            <w:lang w:eastAsia="ru-RU"/>
          </w:rPr>
          <w:t>ru</w:t>
        </w:r>
        <w:proofErr w:type="spellEnd"/>
        <w:r w:rsidRPr="00C06CAF">
          <w:rPr>
            <w:sz w:val="18"/>
            <w:szCs w:val="18"/>
            <w:lang w:eastAsia="ru-RU"/>
          </w:rPr>
          <w:t>/</w:t>
        </w:r>
      </w:hyperlink>
      <w:r w:rsidRPr="00C06CAF">
        <w:rPr>
          <w:sz w:val="18"/>
          <w:szCs w:val="18"/>
          <w:lang w:eastAsia="ru-RU"/>
        </w:rPr>
        <w:t>).</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3. Настоящее постановление вступает в силу с момента официального опубликования и распространяется на правоотношения возникшие с 1 июля 2026 года</w:t>
      </w:r>
    </w:p>
    <w:p w:rsidR="00C06CAF" w:rsidRPr="00C06CAF" w:rsidRDefault="00C06CAF" w:rsidP="00C06CAF">
      <w:pPr>
        <w:suppressAutoHyphens w:val="0"/>
        <w:ind w:firstLine="709"/>
        <w:jc w:val="both"/>
        <w:rPr>
          <w:sz w:val="18"/>
          <w:szCs w:val="18"/>
          <w:lang w:eastAsia="ru-RU"/>
        </w:rPr>
      </w:pPr>
      <w:r w:rsidRPr="00C06CAF">
        <w:rPr>
          <w:sz w:val="18"/>
          <w:szCs w:val="18"/>
          <w:lang w:eastAsia="ru-RU"/>
        </w:rPr>
        <w:t xml:space="preserve">4. Контроль за исполнением постановления возложить на начальника отдела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w:t>
      </w:r>
      <w:proofErr w:type="spellStart"/>
      <w:r w:rsidRPr="00C06CAF">
        <w:rPr>
          <w:sz w:val="18"/>
          <w:szCs w:val="18"/>
          <w:lang w:eastAsia="ru-RU"/>
        </w:rPr>
        <w:t>Беленкову</w:t>
      </w:r>
      <w:proofErr w:type="spellEnd"/>
      <w:r w:rsidRPr="00C06CAF">
        <w:rPr>
          <w:sz w:val="18"/>
          <w:szCs w:val="18"/>
          <w:lang w:eastAsia="ru-RU"/>
        </w:rPr>
        <w:t xml:space="preserve"> О.И.</w:t>
      </w:r>
    </w:p>
    <w:p w:rsidR="00694FAB" w:rsidRDefault="00694FAB" w:rsidP="00694FAB">
      <w:pPr>
        <w:suppressAutoHyphens w:val="0"/>
        <w:jc w:val="both"/>
        <w:rPr>
          <w:sz w:val="18"/>
          <w:szCs w:val="18"/>
          <w:lang w:eastAsia="ru-RU"/>
        </w:rPr>
      </w:pPr>
    </w:p>
    <w:p w:rsidR="00C06CAF" w:rsidRPr="00C06CAF" w:rsidRDefault="00C06CAF" w:rsidP="00694FAB">
      <w:pPr>
        <w:suppressAutoHyphens w:val="0"/>
        <w:jc w:val="both"/>
        <w:rPr>
          <w:sz w:val="18"/>
          <w:szCs w:val="18"/>
          <w:lang w:eastAsia="ru-RU"/>
        </w:rPr>
      </w:pPr>
      <w:r w:rsidRPr="00C06CAF">
        <w:rPr>
          <w:sz w:val="18"/>
          <w:szCs w:val="18"/>
          <w:lang w:eastAsia="ru-RU"/>
        </w:rPr>
        <w:t xml:space="preserve">Глава администрации </w:t>
      </w:r>
    </w:p>
    <w:p w:rsidR="00C06CAF" w:rsidRPr="00C06CAF" w:rsidRDefault="00C06CAF" w:rsidP="00694FAB">
      <w:pPr>
        <w:suppressAutoHyphens w:val="0"/>
        <w:jc w:val="both"/>
        <w:rPr>
          <w:sz w:val="18"/>
          <w:szCs w:val="18"/>
          <w:lang w:eastAsia="ru-RU"/>
        </w:rPr>
      </w:pP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w:t>
      </w:r>
      <w:r w:rsidR="00694FAB">
        <w:rPr>
          <w:sz w:val="18"/>
          <w:szCs w:val="18"/>
          <w:lang w:eastAsia="ru-RU"/>
        </w:rPr>
        <w:t xml:space="preserve">                                                                                                                                      </w:t>
      </w:r>
      <w:proofErr w:type="spellStart"/>
      <w:r w:rsidRPr="00C06CAF">
        <w:rPr>
          <w:sz w:val="18"/>
          <w:szCs w:val="18"/>
          <w:lang w:eastAsia="ru-RU"/>
        </w:rPr>
        <w:t>И.И.Обыдённов</w:t>
      </w:r>
      <w:proofErr w:type="spellEnd"/>
    </w:p>
    <w:p w:rsidR="00C06CAF" w:rsidRPr="00C06CAF" w:rsidRDefault="00C06CAF" w:rsidP="00C06CAF">
      <w:pPr>
        <w:suppressAutoHyphens w:val="0"/>
        <w:rPr>
          <w:sz w:val="18"/>
          <w:szCs w:val="18"/>
          <w:lang w:eastAsia="ru-RU"/>
        </w:rPr>
      </w:pPr>
    </w:p>
    <w:p w:rsidR="00C06CAF" w:rsidRPr="00C06CAF" w:rsidRDefault="00C06CAF" w:rsidP="00C06CAF">
      <w:pPr>
        <w:suppressAutoHyphens w:val="0"/>
        <w:rPr>
          <w:sz w:val="18"/>
          <w:szCs w:val="18"/>
          <w:lang w:eastAsia="ru-RU"/>
        </w:rPr>
      </w:pPr>
    </w:p>
    <w:p w:rsidR="00C06CAF" w:rsidRPr="00C06CAF" w:rsidRDefault="00C06CAF" w:rsidP="00C06CAF">
      <w:pPr>
        <w:suppressAutoHyphens w:val="0"/>
        <w:rPr>
          <w:sz w:val="18"/>
          <w:szCs w:val="18"/>
          <w:lang w:eastAsia="ru-RU"/>
        </w:rPr>
      </w:pPr>
    </w:p>
    <w:p w:rsidR="00C06CAF" w:rsidRPr="00C06CAF" w:rsidRDefault="00C06CAF" w:rsidP="00C06CAF">
      <w:pPr>
        <w:suppressAutoHyphens w:val="0"/>
        <w:rPr>
          <w:sz w:val="18"/>
          <w:szCs w:val="18"/>
          <w:lang w:eastAsia="ru-RU"/>
        </w:rPr>
      </w:pPr>
    </w:p>
    <w:p w:rsidR="00C06CAF" w:rsidRPr="00C06CAF" w:rsidRDefault="00C06CAF" w:rsidP="00C06CAF">
      <w:pPr>
        <w:suppressAutoHyphens w:val="0"/>
        <w:jc w:val="center"/>
        <w:rPr>
          <w:sz w:val="18"/>
          <w:szCs w:val="18"/>
          <w:lang w:eastAsia="ru-RU"/>
        </w:rPr>
        <w:sectPr w:rsidR="00C06CAF" w:rsidRPr="00C06CAF" w:rsidSect="00694FAB">
          <w:footerReference w:type="default" r:id="rId10"/>
          <w:pgSz w:w="11906" w:h="16838"/>
          <w:pgMar w:top="851" w:right="567" w:bottom="567" w:left="851" w:header="709" w:footer="709" w:gutter="0"/>
          <w:cols w:space="708"/>
          <w:docGrid w:linePitch="360"/>
        </w:sectPr>
      </w:pPr>
      <w:bookmarkStart w:id="0" w:name="RANGE!A1:E70"/>
    </w:p>
    <w:tbl>
      <w:tblPr>
        <w:tblW w:w="15735" w:type="dxa"/>
        <w:tblInd w:w="108" w:type="dxa"/>
        <w:tblLook w:val="04A0" w:firstRow="1" w:lastRow="0" w:firstColumn="1" w:lastColumn="0" w:noHBand="0" w:noVBand="1"/>
      </w:tblPr>
      <w:tblGrid>
        <w:gridCol w:w="836"/>
        <w:gridCol w:w="2191"/>
        <w:gridCol w:w="4044"/>
        <w:gridCol w:w="6396"/>
        <w:gridCol w:w="2268"/>
      </w:tblGrid>
      <w:tr w:rsidR="00C06CAF" w:rsidRPr="00C06CAF" w:rsidTr="009707F0">
        <w:trPr>
          <w:trHeight w:val="2232"/>
        </w:trPr>
        <w:tc>
          <w:tcPr>
            <w:tcW w:w="15735" w:type="dxa"/>
            <w:gridSpan w:val="5"/>
            <w:tcBorders>
              <w:top w:val="nil"/>
              <w:left w:val="nil"/>
              <w:right w:val="nil"/>
            </w:tcBorders>
            <w:shd w:val="clear" w:color="000000" w:fill="FFFFFF"/>
            <w:vAlign w:val="center"/>
            <w:hideMark/>
          </w:tcPr>
          <w:bookmarkEnd w:id="0"/>
          <w:p w:rsidR="00C06CAF" w:rsidRPr="00C06CAF" w:rsidRDefault="00C06CAF" w:rsidP="00C06CAF">
            <w:pPr>
              <w:suppressAutoHyphens w:val="0"/>
              <w:jc w:val="center"/>
              <w:rPr>
                <w:sz w:val="18"/>
                <w:szCs w:val="18"/>
                <w:lang w:eastAsia="ru-RU"/>
              </w:rPr>
            </w:pPr>
            <w:r w:rsidRPr="00C06CAF">
              <w:rPr>
                <w:sz w:val="18"/>
                <w:szCs w:val="18"/>
                <w:lang w:eastAsia="ru-RU"/>
              </w:rPr>
              <w:lastRenderedPageBreak/>
              <w:t> </w:t>
            </w:r>
          </w:p>
          <w:p w:rsidR="00C06CAF" w:rsidRPr="00C06CAF" w:rsidRDefault="00C06CAF" w:rsidP="00C06CAF">
            <w:pPr>
              <w:suppressAutoHyphens w:val="0"/>
              <w:jc w:val="right"/>
              <w:rPr>
                <w:sz w:val="18"/>
                <w:szCs w:val="18"/>
                <w:lang w:eastAsia="ru-RU"/>
              </w:rPr>
            </w:pPr>
            <w:r w:rsidRPr="00C06CAF">
              <w:rPr>
                <w:sz w:val="18"/>
                <w:szCs w:val="18"/>
                <w:lang w:eastAsia="ru-RU"/>
              </w:rPr>
              <w:t xml:space="preserve">Приложение </w:t>
            </w:r>
          </w:p>
          <w:p w:rsidR="00C06CAF" w:rsidRPr="00C06CAF" w:rsidRDefault="00C06CAF" w:rsidP="00C06CAF">
            <w:pPr>
              <w:suppressAutoHyphens w:val="0"/>
              <w:jc w:val="right"/>
              <w:rPr>
                <w:sz w:val="18"/>
                <w:szCs w:val="18"/>
                <w:lang w:eastAsia="ru-RU"/>
              </w:rPr>
            </w:pPr>
            <w:r w:rsidRPr="00C06CAF">
              <w:rPr>
                <w:sz w:val="18"/>
                <w:szCs w:val="18"/>
                <w:lang w:eastAsia="ru-RU"/>
              </w:rPr>
              <w:t xml:space="preserve">к постановлению администрации </w:t>
            </w:r>
          </w:p>
          <w:p w:rsidR="00C06CAF" w:rsidRPr="00C06CAF" w:rsidRDefault="00C06CAF" w:rsidP="00C06CAF">
            <w:pPr>
              <w:suppressAutoHyphens w:val="0"/>
              <w:jc w:val="right"/>
              <w:rPr>
                <w:sz w:val="18"/>
                <w:szCs w:val="18"/>
                <w:lang w:eastAsia="ru-RU"/>
              </w:rPr>
            </w:pP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w:t>
            </w:r>
            <w:r w:rsidRPr="00C06CAF">
              <w:rPr>
                <w:sz w:val="18"/>
                <w:szCs w:val="18"/>
                <w:lang w:eastAsia="ru-RU"/>
              </w:rPr>
              <w:br/>
              <w:t xml:space="preserve">                                                                                                                                               от 01.07.2026г. № 364</w:t>
            </w:r>
          </w:p>
        </w:tc>
      </w:tr>
      <w:tr w:rsidR="00C06CAF" w:rsidRPr="00C06CAF" w:rsidTr="009707F0">
        <w:trPr>
          <w:trHeight w:val="1050"/>
        </w:trPr>
        <w:tc>
          <w:tcPr>
            <w:tcW w:w="836"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2191"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10440" w:type="dxa"/>
            <w:gridSpan w:val="2"/>
            <w:tcBorders>
              <w:top w:val="nil"/>
              <w:left w:val="nil"/>
              <w:bottom w:val="nil"/>
              <w:right w:val="nil"/>
            </w:tcBorders>
            <w:shd w:val="clear" w:color="000000" w:fill="FFFFFF"/>
            <w:vAlign w:val="bottom"/>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СРОКИ</w:t>
            </w:r>
            <w:r w:rsidRPr="00C06CAF">
              <w:rPr>
                <w:bCs/>
                <w:sz w:val="18"/>
                <w:szCs w:val="18"/>
                <w:lang w:eastAsia="ru-RU"/>
              </w:rPr>
              <w:br/>
              <w:t>СОСТАВЛЕНИЯ ПРОЕКТА  БЮДЖЕТА ТРУБЧЕВСКОГО ГОРОДСКОГО ПОСЕЛЕНИЯ ТРУБЧЕВСКОГО МУНИЦИПАЛЬНОГО РАЙОНА БРЯНСКОЙ ОБЛАСТИ</w:t>
            </w:r>
            <w:r w:rsidRPr="00C06CAF">
              <w:rPr>
                <w:bCs/>
                <w:sz w:val="18"/>
                <w:szCs w:val="18"/>
                <w:lang w:eastAsia="ru-RU"/>
              </w:rPr>
              <w:br/>
              <w:t xml:space="preserve"> НА 2026 ГОД И ПЛАНОВЫЙ ПЕРИОД 2027 И 2028 ГОДОВ </w:t>
            </w:r>
          </w:p>
        </w:tc>
        <w:tc>
          <w:tcPr>
            <w:tcW w:w="2268" w:type="dxa"/>
            <w:tcBorders>
              <w:top w:val="nil"/>
              <w:left w:val="nil"/>
              <w:bottom w:val="nil"/>
              <w:right w:val="nil"/>
            </w:tcBorders>
            <w:shd w:val="clear" w:color="000000" w:fill="FFFFFF"/>
            <w:vAlign w:val="bottom"/>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360"/>
        </w:trPr>
        <w:tc>
          <w:tcPr>
            <w:tcW w:w="836"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2191"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4044" w:type="dxa"/>
            <w:tcBorders>
              <w:top w:val="nil"/>
              <w:left w:val="nil"/>
              <w:bottom w:val="nil"/>
              <w:right w:val="nil"/>
            </w:tcBorders>
            <w:shd w:val="clear" w:color="000000" w:fill="FFFFFF"/>
            <w:vAlign w:val="bottom"/>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6396" w:type="dxa"/>
            <w:tcBorders>
              <w:top w:val="nil"/>
              <w:left w:val="nil"/>
              <w:bottom w:val="nil"/>
              <w:right w:val="nil"/>
            </w:tcBorders>
            <w:shd w:val="clear" w:color="000000" w:fill="FFFFFF"/>
            <w:vAlign w:val="bottom"/>
            <w:hideMark/>
          </w:tcPr>
          <w:p w:rsidR="00C06CAF" w:rsidRPr="00C06CAF" w:rsidRDefault="00C06CAF" w:rsidP="00C06CAF">
            <w:pPr>
              <w:suppressAutoHyphens w:val="0"/>
              <w:rPr>
                <w:sz w:val="18"/>
                <w:szCs w:val="18"/>
                <w:lang w:eastAsia="ru-RU"/>
              </w:rPr>
            </w:pPr>
            <w:r w:rsidRPr="00C06CAF">
              <w:rPr>
                <w:sz w:val="18"/>
                <w:szCs w:val="18"/>
                <w:lang w:eastAsia="ru-RU"/>
              </w:rPr>
              <w:t> </w:t>
            </w:r>
          </w:p>
        </w:tc>
        <w:tc>
          <w:tcPr>
            <w:tcW w:w="2268" w:type="dxa"/>
            <w:tcBorders>
              <w:top w:val="nil"/>
              <w:left w:val="nil"/>
              <w:bottom w:val="nil"/>
              <w:right w:val="nil"/>
            </w:tcBorders>
            <w:shd w:val="clear" w:color="000000" w:fill="FFFFFF"/>
            <w:vAlign w:val="bottom"/>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1080"/>
        </w:trPr>
        <w:tc>
          <w:tcPr>
            <w:tcW w:w="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 п/п</w:t>
            </w:r>
          </w:p>
        </w:tc>
        <w:tc>
          <w:tcPr>
            <w:tcW w:w="2191" w:type="dxa"/>
            <w:tcBorders>
              <w:top w:val="single" w:sz="4" w:space="0" w:color="auto"/>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Срок предоставления</w:t>
            </w:r>
            <w:r w:rsidRPr="00C06CAF">
              <w:rPr>
                <w:bCs/>
                <w:sz w:val="18"/>
                <w:szCs w:val="18"/>
                <w:lang w:eastAsia="ru-RU"/>
              </w:rPr>
              <w:br/>
              <w:t>(не позднее)</w:t>
            </w:r>
          </w:p>
        </w:tc>
        <w:tc>
          <w:tcPr>
            <w:tcW w:w="4044" w:type="dxa"/>
            <w:tcBorders>
              <w:top w:val="single" w:sz="4" w:space="0" w:color="auto"/>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Ответственный исполнитель</w:t>
            </w:r>
          </w:p>
        </w:tc>
        <w:tc>
          <w:tcPr>
            <w:tcW w:w="6396" w:type="dxa"/>
            <w:tcBorders>
              <w:top w:val="single" w:sz="4" w:space="0" w:color="auto"/>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Материалы и документы</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bCs/>
                <w:sz w:val="18"/>
                <w:szCs w:val="18"/>
                <w:lang w:eastAsia="ru-RU"/>
              </w:rPr>
            </w:pPr>
            <w:r w:rsidRPr="00C06CAF">
              <w:rPr>
                <w:bCs/>
                <w:sz w:val="18"/>
                <w:szCs w:val="18"/>
                <w:lang w:eastAsia="ru-RU"/>
              </w:rPr>
              <w:t>Куда представляется</w:t>
            </w:r>
          </w:p>
        </w:tc>
      </w:tr>
      <w:tr w:rsidR="00C06CAF" w:rsidRPr="00C06CAF" w:rsidTr="009707F0">
        <w:trPr>
          <w:trHeight w:val="1845"/>
        </w:trPr>
        <w:tc>
          <w:tcPr>
            <w:tcW w:w="83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w:t>
            </w:r>
          </w:p>
        </w:tc>
        <w:tc>
          <w:tcPr>
            <w:tcW w:w="2191"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30.07.2026</w:t>
            </w:r>
          </w:p>
        </w:tc>
        <w:tc>
          <w:tcPr>
            <w:tcW w:w="4044"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экономики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Фактический фонд оплаты труда работающих за 2025 год, оценка фонда оплаты труда работающих в 2026 году и его прогноз на 2027 – 2028 годы в разрезе  поселений</w:t>
            </w:r>
          </w:p>
        </w:tc>
        <w:tc>
          <w:tcPr>
            <w:tcW w:w="2268"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905"/>
        </w:trPr>
        <w:tc>
          <w:tcPr>
            <w:tcW w:w="836" w:type="dxa"/>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2</w:t>
            </w:r>
          </w:p>
        </w:tc>
        <w:tc>
          <w:tcPr>
            <w:tcW w:w="2191"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03.08.2026</w:t>
            </w:r>
          </w:p>
        </w:tc>
        <w:tc>
          <w:tcPr>
            <w:tcW w:w="4044"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экономики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Предварительный прогноз социально-экономического развития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2027-2029 годы.</w:t>
            </w:r>
          </w:p>
        </w:tc>
        <w:tc>
          <w:tcPr>
            <w:tcW w:w="2268"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260"/>
        </w:trPr>
        <w:tc>
          <w:tcPr>
            <w:tcW w:w="836"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w:t>
            </w:r>
          </w:p>
        </w:tc>
        <w:tc>
          <w:tcPr>
            <w:tcW w:w="2191"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14.08.2026</w:t>
            </w:r>
          </w:p>
        </w:tc>
        <w:tc>
          <w:tcPr>
            <w:tcW w:w="40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Совет народных депутатов города Трубчевска</w:t>
            </w:r>
          </w:p>
        </w:tc>
        <w:tc>
          <w:tcPr>
            <w:tcW w:w="639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Предоставить данные о распределении объемов бюджетного финансирования на 2027 год и на плановый период 2028 и 2029 годов по  разделам, подразделам, целевым статьям (муниципальным программам и непрограммным направлениям деятельности), видам расходов, статьям и подстатьям классификации операций сектора государственного управления бюджетной классификации расходов</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39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335"/>
        </w:trPr>
        <w:tc>
          <w:tcPr>
            <w:tcW w:w="836"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lastRenderedPageBreak/>
              <w:t>4</w:t>
            </w:r>
          </w:p>
        </w:tc>
        <w:tc>
          <w:tcPr>
            <w:tcW w:w="2191"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14.08.2026</w:t>
            </w:r>
          </w:p>
        </w:tc>
        <w:tc>
          <w:tcPr>
            <w:tcW w:w="40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МБУ «ВИД»</w:t>
            </w:r>
          </w:p>
        </w:tc>
        <w:tc>
          <w:tcPr>
            <w:tcW w:w="639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Предоставить расчет с расшифровками ожидаемого исполнения объемов бюджетного финансирования за 2026 </w:t>
            </w:r>
            <w:proofErr w:type="spellStart"/>
            <w:r w:rsidRPr="00C06CAF">
              <w:rPr>
                <w:sz w:val="18"/>
                <w:szCs w:val="18"/>
                <w:lang w:eastAsia="ru-RU"/>
              </w:rPr>
              <w:t>год,а</w:t>
            </w:r>
            <w:proofErr w:type="spellEnd"/>
            <w:r w:rsidRPr="00C06CAF">
              <w:rPr>
                <w:sz w:val="18"/>
                <w:szCs w:val="18"/>
                <w:lang w:eastAsia="ru-RU"/>
              </w:rPr>
              <w:t xml:space="preserve"> так же расчеты и обоснования бюджетных ассигнований на 2027 – 2029 годы</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39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328"/>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2865"/>
        </w:trPr>
        <w:tc>
          <w:tcPr>
            <w:tcW w:w="836"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5</w:t>
            </w:r>
          </w:p>
        </w:tc>
        <w:tc>
          <w:tcPr>
            <w:tcW w:w="219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31.08.2026</w:t>
            </w:r>
          </w:p>
        </w:tc>
        <w:tc>
          <w:tcPr>
            <w:tcW w:w="40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архитектуры и ЖКХ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Предоставить расчет с расшифровками ожидаемого исполнения объемов бюджетного финансирования за 2026 </w:t>
            </w:r>
            <w:proofErr w:type="spellStart"/>
            <w:r w:rsidRPr="00C06CAF">
              <w:rPr>
                <w:sz w:val="18"/>
                <w:szCs w:val="18"/>
                <w:lang w:eastAsia="ru-RU"/>
              </w:rPr>
              <w:t>год,а</w:t>
            </w:r>
            <w:proofErr w:type="spellEnd"/>
            <w:r w:rsidRPr="00C06CAF">
              <w:rPr>
                <w:sz w:val="18"/>
                <w:szCs w:val="18"/>
                <w:lang w:eastAsia="ru-RU"/>
              </w:rPr>
              <w:t xml:space="preserve"> так же расчеты и обоснования бюджетных ассигнований на 2027 – 2029 годы.</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12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single" w:sz="4" w:space="0" w:color="auto"/>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Протяженность автомобильных дорог общего пользования местного значения (городского поселения) на 1 января 2026 года (км), всего, в том числе с твердым покрытием</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920"/>
        </w:trPr>
        <w:tc>
          <w:tcPr>
            <w:tcW w:w="836"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lastRenderedPageBreak/>
              <w:t>6</w:t>
            </w:r>
          </w:p>
        </w:tc>
        <w:tc>
          <w:tcPr>
            <w:tcW w:w="2191"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30.07.2026</w:t>
            </w:r>
          </w:p>
        </w:tc>
        <w:tc>
          <w:tcPr>
            <w:tcW w:w="4044"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по управлению муниципальным имуществом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w:t>
            </w:r>
          </w:p>
        </w:tc>
        <w:tc>
          <w:tcPr>
            <w:tcW w:w="63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Сведения о  начисленных и поступивших суммах арендной платы за землю (раздельно по земельным участкам, государственная собственность на которые не разграничена, и земельным участкам, находящимся в собственности городского поселения) за 2025 год  и первое полугодие  2026 года, недоимке по состоянию на 1 января  и 1 июля 2026 года, прогнозное начисление и ожидаемое исполнение 2026 года,  прогноз поступления на 2027-2029 годы</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43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27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nil"/>
              <w:right w:val="nil"/>
            </w:tcBorders>
            <w:shd w:val="clear" w:color="auto" w:fill="auto"/>
            <w:vAlign w:val="bottom"/>
            <w:hideMark/>
          </w:tcPr>
          <w:p w:rsidR="00C06CAF" w:rsidRPr="00C06CAF" w:rsidRDefault="00C06CAF" w:rsidP="00C06CAF">
            <w:pPr>
              <w:suppressAutoHyphens w:val="0"/>
              <w:rPr>
                <w:sz w:val="18"/>
                <w:szCs w:val="18"/>
                <w:lang w:eastAsia="ru-RU"/>
              </w:rPr>
            </w:pPr>
            <w:r w:rsidRPr="00C06CAF">
              <w:rPr>
                <w:sz w:val="18"/>
                <w:szCs w:val="18"/>
                <w:lang w:eastAsia="ru-RU"/>
              </w:rPr>
              <w:t>Расчет поступлений от продажи земельных участков, государственная собственность на которые не разграничена, расположенных в границах городского поселения, на 2027-2029 годы и оценку ожидаемого исполнения за  2026 год</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290"/>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single" w:sz="4" w:space="0" w:color="auto"/>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Перечень объектов муниципальной собственности, подлежащих приватизации на территории городского поселения в III – IV кварталах 2026 года и в 2027-2029 годах, с указанием наименования, местонахождения, вида приватизации, стоимости приватизируемого имущества</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2130"/>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Расчет поступлений от продажи земельных участков после разграничения собственности на землю, а также от продажи права на заключение договоров их аренды, зачисляемых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2027-2029 годы и оценку ожидаемого исполнения за 2026 год</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66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Расчет доходов от сдачи в аренду имущества, составляющего казну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2027 - 2029 годы и расчеты ожидаемого исполнения за 2026 год</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18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Расчет доходов от реализации имущества, находящегося в собственности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2027-2029 годы и оценку ожидаемого исполнения за 2026 год</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18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Расчет прочих поступлений от использования имущества, находящегося в собственности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2027-2029 годы и оценку ожидаемого исполнения за 2026 год</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185"/>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Предоставить расчет с расшифровками ожидаемого исполнения объемов бюджетного финансирования за 2026 </w:t>
            </w:r>
            <w:proofErr w:type="spellStart"/>
            <w:r w:rsidRPr="00C06CAF">
              <w:rPr>
                <w:sz w:val="18"/>
                <w:szCs w:val="18"/>
                <w:lang w:eastAsia="ru-RU"/>
              </w:rPr>
              <w:t>год,а</w:t>
            </w:r>
            <w:proofErr w:type="spellEnd"/>
            <w:r w:rsidRPr="00C06CAF">
              <w:rPr>
                <w:sz w:val="18"/>
                <w:szCs w:val="18"/>
                <w:lang w:eastAsia="ru-RU"/>
              </w:rPr>
              <w:t xml:space="preserve"> так же расчеты и обоснования бюджетных ассигнований на 2027 – 2029 годы.</w:t>
            </w: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328"/>
        </w:trPr>
        <w:tc>
          <w:tcPr>
            <w:tcW w:w="836"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auto"/>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875"/>
        </w:trPr>
        <w:tc>
          <w:tcPr>
            <w:tcW w:w="83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7</w:t>
            </w:r>
          </w:p>
        </w:tc>
        <w:tc>
          <w:tcPr>
            <w:tcW w:w="2191"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30.07.2026</w:t>
            </w:r>
          </w:p>
        </w:tc>
        <w:tc>
          <w:tcPr>
            <w:tcW w:w="4044"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Территориальный орган Федеральной службы государственной статистики по Брянской области (по согласованию)</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Численность населения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(всего, в том числе по возрастным группам) по состоянию на 1 января 2026 года</w:t>
            </w:r>
          </w:p>
        </w:tc>
        <w:tc>
          <w:tcPr>
            <w:tcW w:w="2268"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81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Численность постоянного населения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1 января 2026 года</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75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Данные о наличии жилищного фонда в муниципальной собственности и обслуживаемого жилищного фонда, по состоянию на 1 января 2026 года по </w:t>
            </w:r>
            <w:proofErr w:type="spellStart"/>
            <w:r w:rsidRPr="00C06CAF">
              <w:rPr>
                <w:sz w:val="18"/>
                <w:szCs w:val="18"/>
                <w:lang w:eastAsia="ru-RU"/>
              </w:rPr>
              <w:t>Трубчевскому</w:t>
            </w:r>
            <w:proofErr w:type="spellEnd"/>
            <w:r w:rsidRPr="00C06CAF">
              <w:rPr>
                <w:sz w:val="18"/>
                <w:szCs w:val="18"/>
                <w:lang w:eastAsia="ru-RU"/>
              </w:rPr>
              <w:t xml:space="preserve"> городскому поселению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84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70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44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Численность работающего населения на 1 января 2026 года</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328"/>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620"/>
        </w:trPr>
        <w:tc>
          <w:tcPr>
            <w:tcW w:w="83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lastRenderedPageBreak/>
              <w:t>8</w:t>
            </w:r>
          </w:p>
        </w:tc>
        <w:tc>
          <w:tcPr>
            <w:tcW w:w="2191"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30.07.2026</w:t>
            </w:r>
          </w:p>
        </w:tc>
        <w:tc>
          <w:tcPr>
            <w:tcW w:w="4044"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Управление Федеральной налоговой службы по Брянской области </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Ожидаемую оценку исполнения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по администрируемым доходам за 2026 год по видам</w:t>
            </w:r>
          </w:p>
        </w:tc>
        <w:tc>
          <w:tcPr>
            <w:tcW w:w="2268"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171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Прогноз  поступления администрируемых доходов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по видам на 2027-2029 годы</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72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auto" w:fill="auto"/>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Прогнозируемый объем недоимки (с учетом пеней и штрафов) по состоянию на 1 января 2027года, 1 января 2028 года и 1 января 2029 года по видам доходов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00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auto" w:fill="auto"/>
            <w:vAlign w:val="center"/>
            <w:hideMark/>
          </w:tcPr>
          <w:p w:rsidR="00C06CAF" w:rsidRPr="00C06CAF" w:rsidRDefault="00C06CAF" w:rsidP="00C06CAF">
            <w:pPr>
              <w:suppressAutoHyphens w:val="0"/>
              <w:rPr>
                <w:sz w:val="18"/>
                <w:szCs w:val="18"/>
                <w:lang w:eastAsia="ru-RU"/>
              </w:rPr>
            </w:pPr>
            <w:r w:rsidRPr="00C06CAF">
              <w:rPr>
                <w:sz w:val="18"/>
                <w:szCs w:val="18"/>
                <w:lang w:eastAsia="ru-RU"/>
              </w:rPr>
              <w:t>Прогнозируемый объем недоимки (с учетом пеней и штрафов) по состоянию на 1 января 2027 года, 1 января 2028 года и 1 января 2029 года по отмененным администрируемым платежам</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223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Сведения о заявленных суммах социальных, имущественных вычетов в разрезе  их видов по налогу на доходы физических лиц за 2025 год по </w:t>
            </w:r>
            <w:proofErr w:type="spellStart"/>
            <w:r w:rsidRPr="00C06CAF">
              <w:rPr>
                <w:sz w:val="18"/>
                <w:szCs w:val="18"/>
                <w:lang w:eastAsia="ru-RU"/>
              </w:rPr>
              <w:t>Трубчевскому</w:t>
            </w:r>
            <w:proofErr w:type="spellEnd"/>
            <w:r w:rsidRPr="00C06CAF">
              <w:rPr>
                <w:sz w:val="18"/>
                <w:szCs w:val="18"/>
                <w:lang w:eastAsia="ru-RU"/>
              </w:rPr>
              <w:t xml:space="preserve"> городскому поселению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26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Сумму дополнительно взысканного налога на доходы физических лиц по результатам контрольной работы налоговых органов за 2025 год по </w:t>
            </w:r>
            <w:proofErr w:type="spellStart"/>
            <w:r w:rsidRPr="00C06CAF">
              <w:rPr>
                <w:sz w:val="18"/>
                <w:szCs w:val="18"/>
                <w:lang w:eastAsia="ru-RU"/>
              </w:rPr>
              <w:t>Трубчевскому</w:t>
            </w:r>
            <w:proofErr w:type="spellEnd"/>
            <w:r w:rsidRPr="00C06CAF">
              <w:rPr>
                <w:sz w:val="18"/>
                <w:szCs w:val="18"/>
                <w:lang w:eastAsia="ru-RU"/>
              </w:rPr>
              <w:t xml:space="preserve"> городскому поселению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740"/>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Сведения о суммах налога, подлежащих уплате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по земельному налогу за 2026 год, прогнозируемой налоговой базе на 2027 год, ожидаемую оценку поступления земельного налога в 2026 году и прогноз на 2027-2029 годы в разрезе юридических и физических лиц</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60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Сведения о суммах налога, подлежащих уплате в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по налогу на имущество физических лиц за 2025 год, прогнозируемой налоговой базе на 2026 год, ожидаемую оценку поступлений налога на имущество физических лиц в 2026 году, прогноз на 2027-2029 годы</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223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val="restart"/>
            <w:tcBorders>
              <w:top w:val="nil"/>
              <w:left w:val="single" w:sz="4" w:space="0" w:color="auto"/>
              <w:bottom w:val="nil"/>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Сведения об объемах выпадающих доходов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по налогу на имущество физических лиц и земельному налогу за 2025 год в разрезе категорий налогоплательщиков, предусмотренных нормативными правовыми актами органов местного самоуправления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975"/>
        </w:trPr>
        <w:tc>
          <w:tcPr>
            <w:tcW w:w="83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nil"/>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530"/>
        </w:trPr>
        <w:tc>
          <w:tcPr>
            <w:tcW w:w="8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9</w:t>
            </w:r>
          </w:p>
        </w:tc>
        <w:tc>
          <w:tcPr>
            <w:tcW w:w="219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10.08.2026</w:t>
            </w:r>
          </w:p>
        </w:tc>
        <w:tc>
          <w:tcPr>
            <w:tcW w:w="404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Разработать предварительные укрупненные показатели налоговых и неналоговых доходов проекта доходной части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 год и на плановый период 2028 и 2029 годов</w:t>
            </w:r>
          </w:p>
        </w:tc>
        <w:tc>
          <w:tcPr>
            <w:tcW w:w="2268" w:type="dxa"/>
            <w:tcBorders>
              <w:top w:val="nil"/>
              <w:left w:val="nil"/>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1140"/>
        </w:trPr>
        <w:tc>
          <w:tcPr>
            <w:tcW w:w="83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tcBorders>
              <w:top w:val="nil"/>
              <w:left w:val="nil"/>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1575"/>
        </w:trPr>
        <w:tc>
          <w:tcPr>
            <w:tcW w:w="83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20.10.2026</w:t>
            </w:r>
          </w:p>
        </w:tc>
        <w:tc>
          <w:tcPr>
            <w:tcW w:w="4044"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Определить проект доходной части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 год и плановый период 2028-2029 годы</w:t>
            </w:r>
          </w:p>
        </w:tc>
        <w:tc>
          <w:tcPr>
            <w:tcW w:w="2268" w:type="dxa"/>
            <w:tcBorders>
              <w:top w:val="nil"/>
              <w:left w:val="nil"/>
              <w:bottom w:val="nil"/>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1920"/>
        </w:trPr>
        <w:tc>
          <w:tcPr>
            <w:tcW w:w="83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16.11.2026</w:t>
            </w:r>
          </w:p>
        </w:tc>
        <w:tc>
          <w:tcPr>
            <w:tcW w:w="4044"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 xml:space="preserve">Сформировать проект бюджета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на 2027 год и плановый период 2028 и 2029 годов и обеспечить его внесение на рассмотрение Совета народных депутатов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не позднее 15 ноября 2026 года</w:t>
            </w:r>
          </w:p>
        </w:tc>
        <w:tc>
          <w:tcPr>
            <w:tcW w:w="2268"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Совет народных депутатов города Трубчевска</w:t>
            </w:r>
          </w:p>
        </w:tc>
      </w:tr>
      <w:tr w:rsidR="00C06CAF" w:rsidRPr="00C06CAF" w:rsidTr="009707F0">
        <w:trPr>
          <w:trHeight w:val="720"/>
        </w:trPr>
        <w:tc>
          <w:tcPr>
            <w:tcW w:w="83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10</w:t>
            </w:r>
          </w:p>
        </w:tc>
        <w:tc>
          <w:tcPr>
            <w:tcW w:w="219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20.10.2026</w:t>
            </w:r>
          </w:p>
        </w:tc>
        <w:tc>
          <w:tcPr>
            <w:tcW w:w="404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Основные направления бюджетной и налоговой политики Брянской области на 2027 год и плановый период 2028 и 2029 годов</w:t>
            </w:r>
          </w:p>
        </w:tc>
        <w:tc>
          <w:tcPr>
            <w:tcW w:w="226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450"/>
        </w:trPr>
        <w:tc>
          <w:tcPr>
            <w:tcW w:w="83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191"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4044"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2268"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r>
      <w:tr w:rsidR="00C06CAF" w:rsidRPr="00C06CAF" w:rsidTr="009707F0">
        <w:trPr>
          <w:trHeight w:val="1964"/>
        </w:trPr>
        <w:tc>
          <w:tcPr>
            <w:tcW w:w="836" w:type="dxa"/>
            <w:tcBorders>
              <w:top w:val="nil"/>
              <w:left w:val="single" w:sz="4" w:space="0" w:color="auto"/>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11</w:t>
            </w:r>
          </w:p>
        </w:tc>
        <w:tc>
          <w:tcPr>
            <w:tcW w:w="2191"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10.11.2026</w:t>
            </w:r>
          </w:p>
        </w:tc>
        <w:tc>
          <w:tcPr>
            <w:tcW w:w="404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6396"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rPr>
                <w:sz w:val="18"/>
                <w:szCs w:val="18"/>
                <w:lang w:eastAsia="ru-RU"/>
              </w:rPr>
            </w:pPr>
            <w:r w:rsidRPr="00C06CAF">
              <w:rPr>
                <w:sz w:val="18"/>
                <w:szCs w:val="18"/>
                <w:lang w:eastAsia="ru-RU"/>
              </w:rPr>
              <w:t>Реестр источников доходов местного бюджета на 2026-2029 годы</w:t>
            </w:r>
          </w:p>
        </w:tc>
        <w:tc>
          <w:tcPr>
            <w:tcW w:w="2268" w:type="dxa"/>
            <w:tcBorders>
              <w:top w:val="nil"/>
              <w:left w:val="nil"/>
              <w:bottom w:val="single" w:sz="4" w:space="0" w:color="auto"/>
              <w:right w:val="single" w:sz="4" w:space="0" w:color="auto"/>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r w:rsidR="00C06CAF" w:rsidRPr="00C06CAF" w:rsidTr="009707F0">
        <w:trPr>
          <w:trHeight w:val="300"/>
        </w:trPr>
        <w:tc>
          <w:tcPr>
            <w:tcW w:w="836"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2191" w:type="dxa"/>
            <w:tcBorders>
              <w:top w:val="nil"/>
              <w:left w:val="nil"/>
              <w:bottom w:val="nil"/>
              <w:right w:val="nil"/>
            </w:tcBorders>
            <w:shd w:val="clear" w:color="000000" w:fill="FFFFFF"/>
            <w:vAlign w:val="center"/>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c>
          <w:tcPr>
            <w:tcW w:w="4044" w:type="dxa"/>
            <w:vMerge/>
            <w:tcBorders>
              <w:top w:val="nil"/>
              <w:left w:val="single" w:sz="4" w:space="0" w:color="auto"/>
              <w:bottom w:val="single" w:sz="4" w:space="0" w:color="000000"/>
              <w:right w:val="single" w:sz="4" w:space="0" w:color="auto"/>
            </w:tcBorders>
            <w:vAlign w:val="center"/>
            <w:hideMark/>
          </w:tcPr>
          <w:p w:rsidR="00C06CAF" w:rsidRPr="00C06CAF" w:rsidRDefault="00C06CAF" w:rsidP="00C06CAF">
            <w:pPr>
              <w:suppressAutoHyphens w:val="0"/>
              <w:rPr>
                <w:sz w:val="18"/>
                <w:szCs w:val="18"/>
                <w:lang w:eastAsia="ru-RU"/>
              </w:rPr>
            </w:pPr>
          </w:p>
        </w:tc>
        <w:tc>
          <w:tcPr>
            <w:tcW w:w="6396" w:type="dxa"/>
            <w:tcBorders>
              <w:top w:val="nil"/>
              <w:left w:val="nil"/>
              <w:bottom w:val="nil"/>
              <w:right w:val="nil"/>
            </w:tcBorders>
            <w:shd w:val="clear" w:color="000000" w:fill="FFFFFF"/>
            <w:vAlign w:val="bottom"/>
            <w:hideMark/>
          </w:tcPr>
          <w:p w:rsidR="00C06CAF" w:rsidRPr="00C06CAF" w:rsidRDefault="00C06CAF" w:rsidP="00C06CAF">
            <w:pPr>
              <w:suppressAutoHyphens w:val="0"/>
              <w:rPr>
                <w:sz w:val="18"/>
                <w:szCs w:val="18"/>
                <w:lang w:eastAsia="ru-RU"/>
              </w:rPr>
            </w:pPr>
            <w:r w:rsidRPr="00C06CAF">
              <w:rPr>
                <w:sz w:val="18"/>
                <w:szCs w:val="18"/>
                <w:lang w:eastAsia="ru-RU"/>
              </w:rPr>
              <w:t> </w:t>
            </w:r>
          </w:p>
        </w:tc>
        <w:tc>
          <w:tcPr>
            <w:tcW w:w="2268" w:type="dxa"/>
            <w:tcBorders>
              <w:top w:val="nil"/>
              <w:left w:val="nil"/>
              <w:bottom w:val="nil"/>
              <w:right w:val="nil"/>
            </w:tcBorders>
            <w:shd w:val="clear" w:color="000000" w:fill="FFFFFF"/>
            <w:vAlign w:val="bottom"/>
            <w:hideMark/>
          </w:tcPr>
          <w:p w:rsidR="00C06CAF" w:rsidRPr="00C06CAF" w:rsidRDefault="00C06CAF" w:rsidP="00C06CAF">
            <w:pPr>
              <w:suppressAutoHyphens w:val="0"/>
              <w:jc w:val="center"/>
              <w:rPr>
                <w:sz w:val="18"/>
                <w:szCs w:val="18"/>
                <w:lang w:eastAsia="ru-RU"/>
              </w:rPr>
            </w:pPr>
            <w:r w:rsidRPr="00C06CAF">
              <w:rPr>
                <w:sz w:val="18"/>
                <w:szCs w:val="18"/>
                <w:lang w:eastAsia="ru-RU"/>
              </w:rPr>
              <w:t> </w:t>
            </w:r>
          </w:p>
        </w:tc>
      </w:tr>
    </w:tbl>
    <w:p w:rsidR="00C06CAF" w:rsidRPr="00C06CAF" w:rsidRDefault="00C06CAF" w:rsidP="00C06CAF">
      <w:pPr>
        <w:suppressAutoHyphens w:val="0"/>
        <w:rPr>
          <w:sz w:val="18"/>
          <w:szCs w:val="18"/>
          <w:lang w:eastAsia="ru-RU"/>
        </w:rPr>
        <w:sectPr w:rsidR="00C06CAF" w:rsidRPr="00C06CAF" w:rsidSect="00BF74F1">
          <w:pgSz w:w="16838" w:h="11906" w:orient="landscape"/>
          <w:pgMar w:top="426" w:right="851" w:bottom="567" w:left="567" w:header="709" w:footer="709" w:gutter="0"/>
          <w:cols w:space="708"/>
          <w:docGrid w:linePitch="360"/>
        </w:sectPr>
      </w:pPr>
    </w:p>
    <w:p w:rsidR="00C06CAF" w:rsidRPr="00C06CAF" w:rsidRDefault="00C06CAF" w:rsidP="00C06CAF">
      <w:pPr>
        <w:jc w:val="center"/>
        <w:rPr>
          <w:b/>
          <w:sz w:val="18"/>
          <w:szCs w:val="18"/>
        </w:rPr>
      </w:pPr>
      <w:r w:rsidRPr="00C06CAF">
        <w:rPr>
          <w:b/>
          <w:sz w:val="18"/>
          <w:szCs w:val="18"/>
        </w:rPr>
        <w:lastRenderedPageBreak/>
        <w:t xml:space="preserve">РОССИЙСКАЯ ФЕДЕРАЦИЯ                        </w:t>
      </w:r>
    </w:p>
    <w:p w:rsidR="00C06CAF" w:rsidRPr="00C06CAF" w:rsidRDefault="00C06CAF" w:rsidP="00C06CAF">
      <w:pPr>
        <w:jc w:val="center"/>
        <w:rPr>
          <w:b/>
          <w:sz w:val="18"/>
          <w:szCs w:val="18"/>
        </w:rPr>
      </w:pPr>
      <w:r w:rsidRPr="00C06CAF">
        <w:rPr>
          <w:b/>
          <w:sz w:val="18"/>
          <w:szCs w:val="18"/>
        </w:rPr>
        <w:t>АДМИНИСТРАЦИЯ ТРУБЧЕВСКОГО МУНИЦИПАЛЬНОГО РАЙОНА</w:t>
      </w:r>
    </w:p>
    <w:p w:rsidR="00C06CAF" w:rsidRPr="00C06CAF" w:rsidRDefault="00C06CAF" w:rsidP="00C06CAF">
      <w:pPr>
        <w:rPr>
          <w:b/>
          <w:sz w:val="18"/>
          <w:szCs w:val="18"/>
        </w:rPr>
      </w:pPr>
      <w:r w:rsidRPr="00BF74F1">
        <w:rPr>
          <w:b/>
          <w:noProof/>
          <w:sz w:val="18"/>
          <w:szCs w:val="18"/>
          <w:lang w:eastAsia="ru-RU"/>
        </w:rPr>
        <mc:AlternateContent>
          <mc:Choice Requires="wps">
            <w:drawing>
              <wp:anchor distT="0" distB="0" distL="114300" distR="114300" simplePos="0" relativeHeight="251663360" behindDoc="0" locked="0" layoutInCell="0" allowOverlap="1" wp14:anchorId="55A697C2" wp14:editId="7318DD6B">
                <wp:simplePos x="0" y="0"/>
                <wp:positionH relativeFrom="column">
                  <wp:posOffset>0</wp:posOffset>
                </wp:positionH>
                <wp:positionV relativeFrom="paragraph">
                  <wp:posOffset>91440</wp:posOffset>
                </wp:positionV>
                <wp:extent cx="6286500" cy="0"/>
                <wp:effectExtent l="43180" t="42545" r="42545" b="431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7632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25696C" id="Прямая соединительная линия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" o:allowincell="f" strokeweight="2.12mm">
                <v:stroke joinstyle="miter"/>
              </v:line>
            </w:pict>
          </mc:Fallback>
        </mc:AlternateContent>
      </w:r>
    </w:p>
    <w:p w:rsidR="00C06CAF" w:rsidRPr="00C06CAF" w:rsidRDefault="00C06CAF" w:rsidP="00C06CAF">
      <w:pPr>
        <w:jc w:val="center"/>
        <w:rPr>
          <w:b/>
          <w:sz w:val="18"/>
          <w:szCs w:val="18"/>
        </w:rPr>
      </w:pPr>
      <w:r w:rsidRPr="00C06CAF">
        <w:rPr>
          <w:b/>
          <w:sz w:val="18"/>
          <w:szCs w:val="18"/>
        </w:rPr>
        <w:t>П О С Т А Н О В Л Е Н И Е</w:t>
      </w:r>
    </w:p>
    <w:p w:rsidR="00C06CAF" w:rsidRPr="00C06CAF" w:rsidRDefault="00C06CAF" w:rsidP="00C06CAF">
      <w:pPr>
        <w:jc w:val="center"/>
        <w:rPr>
          <w:bCs/>
          <w:sz w:val="18"/>
          <w:szCs w:val="18"/>
        </w:rPr>
      </w:pPr>
      <w:proofErr w:type="gramStart"/>
      <w:r w:rsidRPr="00C06CAF">
        <w:rPr>
          <w:bCs/>
          <w:sz w:val="18"/>
          <w:szCs w:val="18"/>
        </w:rPr>
        <w:t>от  «</w:t>
      </w:r>
      <w:proofErr w:type="gramEnd"/>
      <w:r w:rsidRPr="00C06CAF">
        <w:rPr>
          <w:bCs/>
          <w:sz w:val="18"/>
          <w:szCs w:val="18"/>
        </w:rPr>
        <w:t xml:space="preserve">02» июля 2026 г. № 365   </w:t>
      </w:r>
    </w:p>
    <w:p w:rsidR="00C06CAF" w:rsidRPr="00C06CAF" w:rsidRDefault="00C06CAF" w:rsidP="00C06CAF">
      <w:pPr>
        <w:jc w:val="center"/>
        <w:rPr>
          <w:bCs/>
          <w:sz w:val="18"/>
          <w:szCs w:val="18"/>
        </w:rPr>
      </w:pPr>
      <w:r w:rsidRPr="00C06CAF">
        <w:rPr>
          <w:bCs/>
          <w:sz w:val="18"/>
          <w:szCs w:val="18"/>
        </w:rPr>
        <w:t>г. Трубчевск</w:t>
      </w:r>
    </w:p>
    <w:p w:rsidR="00C06CAF" w:rsidRPr="00C06CAF" w:rsidRDefault="00C06CAF" w:rsidP="00C06CAF">
      <w:pPr>
        <w:jc w:val="center"/>
        <w:rPr>
          <w:bCs/>
          <w:sz w:val="18"/>
          <w:szCs w:val="18"/>
        </w:rPr>
      </w:pPr>
    </w:p>
    <w:p w:rsidR="00C06CAF" w:rsidRPr="00C06CAF" w:rsidRDefault="00C06CAF" w:rsidP="00C06CAF">
      <w:pPr>
        <w:jc w:val="center"/>
        <w:rPr>
          <w:sz w:val="18"/>
          <w:szCs w:val="18"/>
        </w:rPr>
      </w:pPr>
      <w:r w:rsidRPr="00C06CAF">
        <w:rPr>
          <w:sz w:val="18"/>
          <w:szCs w:val="18"/>
        </w:rPr>
        <w:t xml:space="preserve">О внесении изменений в муниципальную программу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w:t>
      </w:r>
    </w:p>
    <w:p w:rsidR="00C06CAF" w:rsidRPr="00C06CAF" w:rsidRDefault="00C06CAF" w:rsidP="00C06CAF">
      <w:pPr>
        <w:jc w:val="center"/>
        <w:rPr>
          <w:sz w:val="18"/>
          <w:szCs w:val="18"/>
        </w:rPr>
      </w:pPr>
    </w:p>
    <w:p w:rsidR="00C06CAF" w:rsidRPr="00C06CAF" w:rsidRDefault="00C06CAF" w:rsidP="00C06CAF">
      <w:pPr>
        <w:tabs>
          <w:tab w:val="left" w:pos="7720"/>
        </w:tabs>
        <w:autoSpaceDE w:val="0"/>
        <w:ind w:firstLine="709"/>
        <w:jc w:val="both"/>
        <w:rPr>
          <w:sz w:val="18"/>
          <w:szCs w:val="18"/>
        </w:rPr>
      </w:pPr>
      <w:r w:rsidRPr="00C06CAF">
        <w:rPr>
          <w:sz w:val="18"/>
          <w:szCs w:val="18"/>
        </w:rPr>
        <w:t xml:space="preserve">В соответствии  со статьей 179 Бюджетного кодекса Российской Федерации,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10.11.2017 № 922 «Об утверждении Порядка разработки, реализации и оценки эффективности муниципальных  программ города Трубчевска»,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11.11.2025 № 657 «Об утверждении перечня муниципальных программ (подпрограмм) для формирования бюджета </w:t>
      </w:r>
      <w:proofErr w:type="spellStart"/>
      <w:r w:rsidRPr="00C06CAF">
        <w:rPr>
          <w:sz w:val="18"/>
          <w:szCs w:val="18"/>
        </w:rPr>
        <w:t>Трубчевского</w:t>
      </w:r>
      <w:proofErr w:type="spellEnd"/>
      <w:r w:rsidRPr="00C06CAF">
        <w:rPr>
          <w:sz w:val="18"/>
          <w:szCs w:val="18"/>
        </w:rPr>
        <w:t xml:space="preserve"> городского поселения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на 2026 год и на плановый период 2027 и 2028 годов», в связи с приведением в соответствие с бюджетом </w:t>
      </w:r>
      <w:proofErr w:type="spellStart"/>
      <w:r w:rsidRPr="00C06CAF">
        <w:rPr>
          <w:sz w:val="18"/>
          <w:szCs w:val="18"/>
        </w:rPr>
        <w:t>Трубчевского</w:t>
      </w:r>
      <w:proofErr w:type="spellEnd"/>
      <w:r w:rsidRPr="00C06CAF">
        <w:rPr>
          <w:sz w:val="18"/>
          <w:szCs w:val="18"/>
        </w:rPr>
        <w:t xml:space="preserve"> городского поселения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на 2026 год и на плановый период 2027 и 2028 годов</w:t>
      </w:r>
    </w:p>
    <w:p w:rsidR="00C06CAF" w:rsidRPr="00C06CAF" w:rsidRDefault="00C06CAF" w:rsidP="00C06CAF">
      <w:pPr>
        <w:tabs>
          <w:tab w:val="left" w:pos="7720"/>
        </w:tabs>
        <w:autoSpaceDE w:val="0"/>
        <w:ind w:firstLine="709"/>
        <w:jc w:val="both"/>
        <w:rPr>
          <w:sz w:val="18"/>
          <w:szCs w:val="18"/>
        </w:rPr>
      </w:pPr>
      <w:r w:rsidRPr="00C06CAF">
        <w:rPr>
          <w:sz w:val="18"/>
          <w:szCs w:val="18"/>
        </w:rPr>
        <w:t>ПОСТАНОВЛЯЮ:</w:t>
      </w:r>
    </w:p>
    <w:p w:rsidR="00C06CAF" w:rsidRPr="00C06CAF" w:rsidRDefault="00C06CAF" w:rsidP="00C06CAF">
      <w:pPr>
        <w:tabs>
          <w:tab w:val="left" w:pos="7720"/>
        </w:tabs>
        <w:autoSpaceDE w:val="0"/>
        <w:ind w:firstLine="709"/>
        <w:jc w:val="both"/>
        <w:rPr>
          <w:sz w:val="18"/>
          <w:szCs w:val="18"/>
        </w:rPr>
      </w:pPr>
      <w:r w:rsidRPr="00C06CAF">
        <w:rPr>
          <w:sz w:val="18"/>
          <w:szCs w:val="18"/>
        </w:rPr>
        <w:t xml:space="preserve">1. Внести в муниципальную программу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(далее – муниципальная программа), утверждённую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30.12.2025 № 829 «Об утверждении муниципальной программы «Совершенствование системы муниципального управления в Трубчевском городском поселении </w:t>
      </w:r>
      <w:proofErr w:type="spellStart"/>
      <w:r w:rsidRPr="00C06CAF">
        <w:rPr>
          <w:sz w:val="18"/>
          <w:szCs w:val="18"/>
        </w:rPr>
        <w:t>Трубчевского</w:t>
      </w:r>
      <w:proofErr w:type="spellEnd"/>
      <w:r w:rsidRPr="00C06CAF">
        <w:rPr>
          <w:sz w:val="18"/>
          <w:szCs w:val="18"/>
        </w:rPr>
        <w:t xml:space="preserve"> муниципального района Брянской области», следующие изменения: </w:t>
      </w:r>
    </w:p>
    <w:p w:rsidR="00C06CAF" w:rsidRPr="00C06CAF" w:rsidRDefault="00C06CAF" w:rsidP="00C06CAF">
      <w:pPr>
        <w:autoSpaceDE w:val="0"/>
        <w:ind w:firstLine="709"/>
        <w:jc w:val="both"/>
        <w:rPr>
          <w:sz w:val="18"/>
          <w:szCs w:val="18"/>
        </w:rPr>
      </w:pPr>
      <w:r w:rsidRPr="00C06CAF">
        <w:rPr>
          <w:sz w:val="18"/>
          <w:szCs w:val="18"/>
        </w:rPr>
        <w:t>1.1. Позицию паспорта муниципальной программы «Объемы бюджетных ассигнований на реализацию муниципальной программы» изложить в новой редакции:</w:t>
      </w:r>
    </w:p>
    <w:p w:rsidR="00C06CAF" w:rsidRPr="00C06CAF" w:rsidRDefault="00C06CAF" w:rsidP="00C06CAF">
      <w:pPr>
        <w:widowControl w:val="0"/>
        <w:autoSpaceDE w:val="0"/>
        <w:ind w:firstLine="709"/>
        <w:jc w:val="both"/>
        <w:rPr>
          <w:sz w:val="18"/>
          <w:szCs w:val="18"/>
        </w:rPr>
      </w:pPr>
      <w:r w:rsidRPr="00C06CAF">
        <w:rPr>
          <w:sz w:val="18"/>
          <w:szCs w:val="18"/>
        </w:rPr>
        <w:t xml:space="preserve">  «Общий объем средств, предусмотренных на реализацию муниципальной программы – 66 367 904,83 рублей,</w:t>
      </w:r>
    </w:p>
    <w:p w:rsidR="00C06CAF" w:rsidRPr="00C06CAF" w:rsidRDefault="00C06CAF" w:rsidP="00C06CAF">
      <w:pPr>
        <w:widowControl w:val="0"/>
        <w:autoSpaceDE w:val="0"/>
        <w:ind w:firstLine="709"/>
        <w:jc w:val="both"/>
        <w:rPr>
          <w:sz w:val="18"/>
          <w:szCs w:val="18"/>
        </w:rPr>
      </w:pPr>
      <w:r w:rsidRPr="00C06CAF">
        <w:rPr>
          <w:sz w:val="18"/>
          <w:szCs w:val="18"/>
        </w:rPr>
        <w:t>в том числе:</w:t>
      </w:r>
    </w:p>
    <w:p w:rsidR="00C06CAF" w:rsidRPr="00C06CAF" w:rsidRDefault="00C06CAF" w:rsidP="00C06CAF">
      <w:pPr>
        <w:widowControl w:val="0"/>
        <w:autoSpaceDE w:val="0"/>
        <w:ind w:firstLine="709"/>
        <w:jc w:val="both"/>
        <w:rPr>
          <w:sz w:val="18"/>
          <w:szCs w:val="18"/>
        </w:rPr>
      </w:pPr>
      <w:r w:rsidRPr="00C06CAF">
        <w:rPr>
          <w:sz w:val="18"/>
          <w:szCs w:val="18"/>
        </w:rPr>
        <w:t>период 1 - 2028 год – 66 367 904,83 рублей;</w:t>
      </w:r>
    </w:p>
    <w:p w:rsidR="00C06CAF" w:rsidRPr="00C06CAF" w:rsidRDefault="00C06CAF" w:rsidP="00C06CAF">
      <w:pPr>
        <w:widowControl w:val="0"/>
        <w:autoSpaceDE w:val="0"/>
        <w:ind w:firstLine="709"/>
        <w:jc w:val="both"/>
        <w:rPr>
          <w:sz w:val="18"/>
          <w:szCs w:val="18"/>
        </w:rPr>
      </w:pPr>
      <w:r w:rsidRPr="00C06CAF">
        <w:rPr>
          <w:sz w:val="18"/>
          <w:szCs w:val="18"/>
        </w:rPr>
        <w:t>период 2 - 2029 год – 0,00 рублей;</w:t>
      </w:r>
    </w:p>
    <w:p w:rsidR="00C06CAF" w:rsidRPr="00C06CAF" w:rsidRDefault="00C06CAF" w:rsidP="00C06CAF">
      <w:pPr>
        <w:widowControl w:val="0"/>
        <w:autoSpaceDE w:val="0"/>
        <w:ind w:firstLine="709"/>
        <w:jc w:val="both"/>
        <w:rPr>
          <w:sz w:val="18"/>
          <w:szCs w:val="18"/>
        </w:rPr>
      </w:pPr>
      <w:r w:rsidRPr="00C06CAF">
        <w:rPr>
          <w:sz w:val="18"/>
          <w:szCs w:val="18"/>
        </w:rPr>
        <w:t>период 3 - 2030 год – 0,00 рублей;</w:t>
      </w:r>
    </w:p>
    <w:p w:rsidR="00C06CAF" w:rsidRPr="00C06CAF" w:rsidRDefault="00C06CAF" w:rsidP="00C06CAF">
      <w:pPr>
        <w:widowControl w:val="0"/>
        <w:autoSpaceDE w:val="0"/>
        <w:ind w:firstLine="709"/>
        <w:jc w:val="both"/>
        <w:rPr>
          <w:sz w:val="18"/>
          <w:szCs w:val="18"/>
        </w:rPr>
      </w:pPr>
      <w:r w:rsidRPr="00C06CAF">
        <w:rPr>
          <w:sz w:val="18"/>
          <w:szCs w:val="18"/>
        </w:rPr>
        <w:t>период 4 - 2031 год – 0,00 рублей;</w:t>
      </w:r>
    </w:p>
    <w:p w:rsidR="00C06CAF" w:rsidRPr="00C06CAF" w:rsidRDefault="00C06CAF" w:rsidP="00C06CAF">
      <w:pPr>
        <w:autoSpaceDE w:val="0"/>
        <w:ind w:firstLine="709"/>
        <w:jc w:val="both"/>
        <w:rPr>
          <w:sz w:val="18"/>
          <w:szCs w:val="18"/>
        </w:rPr>
      </w:pPr>
      <w:r w:rsidRPr="00C06CAF">
        <w:rPr>
          <w:sz w:val="18"/>
          <w:szCs w:val="18"/>
        </w:rPr>
        <w:t>период 5 - 2032 год – 0,00 рублей».</w:t>
      </w:r>
    </w:p>
    <w:p w:rsidR="00C06CAF" w:rsidRPr="00C06CAF" w:rsidRDefault="00C06CAF" w:rsidP="00C06CAF">
      <w:pPr>
        <w:autoSpaceDE w:val="0"/>
        <w:ind w:firstLine="709"/>
        <w:jc w:val="both"/>
        <w:rPr>
          <w:sz w:val="18"/>
          <w:szCs w:val="18"/>
        </w:rPr>
      </w:pPr>
    </w:p>
    <w:p w:rsidR="00C06CAF" w:rsidRPr="00C06CAF" w:rsidRDefault="00C06CAF" w:rsidP="00C06CAF">
      <w:pPr>
        <w:autoSpaceDE w:val="0"/>
        <w:ind w:firstLine="709"/>
        <w:jc w:val="both"/>
        <w:rPr>
          <w:sz w:val="18"/>
          <w:szCs w:val="18"/>
        </w:rPr>
      </w:pPr>
      <w:r w:rsidRPr="00C06CAF">
        <w:rPr>
          <w:sz w:val="18"/>
          <w:szCs w:val="18"/>
        </w:rPr>
        <w:t>1.2 Позицию д) муниципальной программы «Ресурсное обеспечение муниципальной программы» изложить в новой редакции:</w:t>
      </w:r>
    </w:p>
    <w:p w:rsidR="00C06CAF" w:rsidRPr="00C06CAF" w:rsidRDefault="00C06CAF" w:rsidP="00C06CAF">
      <w:pPr>
        <w:autoSpaceDE w:val="0"/>
        <w:ind w:firstLine="709"/>
        <w:jc w:val="both"/>
        <w:rPr>
          <w:sz w:val="18"/>
          <w:szCs w:val="18"/>
        </w:rPr>
      </w:pPr>
    </w:p>
    <w:p w:rsidR="00C06CAF" w:rsidRPr="00C06CAF" w:rsidRDefault="00C06CAF" w:rsidP="00C06CAF">
      <w:pPr>
        <w:ind w:firstLine="567"/>
        <w:jc w:val="center"/>
        <w:rPr>
          <w:sz w:val="18"/>
          <w:szCs w:val="18"/>
        </w:rPr>
      </w:pPr>
      <w:r w:rsidRPr="00C06CAF">
        <w:rPr>
          <w:sz w:val="18"/>
          <w:szCs w:val="18"/>
        </w:rPr>
        <w:t>«д) Ресурсное обеспечение реализации муниципальной программы</w:t>
      </w:r>
    </w:p>
    <w:p w:rsidR="00C06CAF" w:rsidRPr="00C06CAF" w:rsidRDefault="00C06CAF" w:rsidP="00C06CAF">
      <w:pPr>
        <w:ind w:firstLine="567"/>
        <w:jc w:val="center"/>
        <w:rPr>
          <w:sz w:val="18"/>
          <w:szCs w:val="18"/>
        </w:rPr>
      </w:pPr>
    </w:p>
    <w:p w:rsidR="00C06CAF" w:rsidRPr="00C06CAF" w:rsidRDefault="00C06CAF" w:rsidP="00C06CAF">
      <w:pPr>
        <w:widowControl w:val="0"/>
        <w:autoSpaceDE w:val="0"/>
        <w:ind w:firstLine="709"/>
        <w:jc w:val="both"/>
        <w:rPr>
          <w:sz w:val="18"/>
          <w:szCs w:val="18"/>
        </w:rPr>
      </w:pPr>
      <w:r w:rsidRPr="00C06CAF">
        <w:rPr>
          <w:sz w:val="18"/>
          <w:szCs w:val="18"/>
        </w:rPr>
        <w:t>Общий объем средств, предусмотренных на реализацию муниципальной программы – 66 367 904,83 рублей,</w:t>
      </w:r>
    </w:p>
    <w:p w:rsidR="00C06CAF" w:rsidRPr="00C06CAF" w:rsidRDefault="00C06CAF" w:rsidP="00C06CAF">
      <w:pPr>
        <w:widowControl w:val="0"/>
        <w:autoSpaceDE w:val="0"/>
        <w:ind w:firstLine="709"/>
        <w:jc w:val="both"/>
        <w:rPr>
          <w:sz w:val="18"/>
          <w:szCs w:val="18"/>
        </w:rPr>
      </w:pPr>
      <w:r w:rsidRPr="00C06CAF">
        <w:rPr>
          <w:sz w:val="18"/>
          <w:szCs w:val="18"/>
        </w:rPr>
        <w:t>в том числе:</w:t>
      </w:r>
    </w:p>
    <w:p w:rsidR="00C06CAF" w:rsidRPr="00C06CAF" w:rsidRDefault="00C06CAF" w:rsidP="00C06CAF">
      <w:pPr>
        <w:widowControl w:val="0"/>
        <w:autoSpaceDE w:val="0"/>
        <w:ind w:firstLine="709"/>
        <w:jc w:val="both"/>
        <w:rPr>
          <w:sz w:val="18"/>
          <w:szCs w:val="18"/>
        </w:rPr>
      </w:pPr>
      <w:r w:rsidRPr="00C06CAF">
        <w:rPr>
          <w:sz w:val="18"/>
          <w:szCs w:val="18"/>
        </w:rPr>
        <w:t>период 1 - 2028 год – 66 367 904,83 рублей;</w:t>
      </w:r>
    </w:p>
    <w:p w:rsidR="00C06CAF" w:rsidRPr="00C06CAF" w:rsidRDefault="00C06CAF" w:rsidP="00C06CAF">
      <w:pPr>
        <w:widowControl w:val="0"/>
        <w:autoSpaceDE w:val="0"/>
        <w:ind w:firstLine="709"/>
        <w:jc w:val="both"/>
        <w:rPr>
          <w:sz w:val="18"/>
          <w:szCs w:val="18"/>
        </w:rPr>
      </w:pPr>
      <w:r w:rsidRPr="00C06CAF">
        <w:rPr>
          <w:sz w:val="18"/>
          <w:szCs w:val="18"/>
        </w:rPr>
        <w:t>период 2 - 2029 год – 0,00 рублей;</w:t>
      </w:r>
    </w:p>
    <w:p w:rsidR="00C06CAF" w:rsidRPr="00C06CAF" w:rsidRDefault="00C06CAF" w:rsidP="00C06CAF">
      <w:pPr>
        <w:widowControl w:val="0"/>
        <w:autoSpaceDE w:val="0"/>
        <w:ind w:firstLine="709"/>
        <w:jc w:val="both"/>
        <w:rPr>
          <w:sz w:val="18"/>
          <w:szCs w:val="18"/>
        </w:rPr>
      </w:pPr>
      <w:r w:rsidRPr="00C06CAF">
        <w:rPr>
          <w:sz w:val="18"/>
          <w:szCs w:val="18"/>
        </w:rPr>
        <w:t>период 3 - 2030 год – 0,00 рублей;</w:t>
      </w:r>
    </w:p>
    <w:p w:rsidR="00C06CAF" w:rsidRPr="00C06CAF" w:rsidRDefault="00C06CAF" w:rsidP="00C06CAF">
      <w:pPr>
        <w:widowControl w:val="0"/>
        <w:autoSpaceDE w:val="0"/>
        <w:ind w:firstLine="709"/>
        <w:jc w:val="both"/>
        <w:rPr>
          <w:sz w:val="18"/>
          <w:szCs w:val="18"/>
        </w:rPr>
      </w:pPr>
      <w:r w:rsidRPr="00C06CAF">
        <w:rPr>
          <w:sz w:val="18"/>
          <w:szCs w:val="18"/>
        </w:rPr>
        <w:t>период 4 - 2031 год – 0,00 рублей;</w:t>
      </w:r>
    </w:p>
    <w:p w:rsidR="00C06CAF" w:rsidRPr="00C06CAF" w:rsidRDefault="00C06CAF" w:rsidP="00C06CAF">
      <w:pPr>
        <w:autoSpaceDE w:val="0"/>
        <w:ind w:firstLine="709"/>
        <w:jc w:val="both"/>
        <w:rPr>
          <w:sz w:val="18"/>
          <w:szCs w:val="18"/>
        </w:rPr>
      </w:pPr>
      <w:r w:rsidRPr="00C06CAF">
        <w:rPr>
          <w:sz w:val="18"/>
          <w:szCs w:val="18"/>
        </w:rPr>
        <w:t>период 5 - 2032 год – 0,00 рублей».</w:t>
      </w:r>
    </w:p>
    <w:p w:rsidR="00C06CAF" w:rsidRPr="00C06CAF" w:rsidRDefault="00C06CAF" w:rsidP="00C06CAF">
      <w:pPr>
        <w:tabs>
          <w:tab w:val="left" w:pos="9585"/>
        </w:tabs>
        <w:autoSpaceDE w:val="0"/>
        <w:ind w:firstLine="709"/>
        <w:jc w:val="both"/>
        <w:rPr>
          <w:sz w:val="18"/>
          <w:szCs w:val="18"/>
        </w:rPr>
      </w:pPr>
      <w:r w:rsidRPr="00C06CAF">
        <w:rPr>
          <w:sz w:val="18"/>
          <w:szCs w:val="18"/>
        </w:rPr>
        <w:t xml:space="preserve">1.3. Приложение 3 к муниципальной программе изложить в новой редакции согласно </w:t>
      </w:r>
      <w:proofErr w:type="gramStart"/>
      <w:r w:rsidRPr="00C06CAF">
        <w:rPr>
          <w:sz w:val="18"/>
          <w:szCs w:val="18"/>
        </w:rPr>
        <w:t>приложению</w:t>
      </w:r>
      <w:proofErr w:type="gramEnd"/>
      <w:r w:rsidRPr="00C06CAF">
        <w:rPr>
          <w:sz w:val="18"/>
          <w:szCs w:val="18"/>
        </w:rPr>
        <w:t xml:space="preserve"> к настоящему постановлению.</w:t>
      </w:r>
    </w:p>
    <w:p w:rsidR="00C06CAF" w:rsidRPr="00C06CAF" w:rsidRDefault="00C06CAF" w:rsidP="00C06CAF">
      <w:pPr>
        <w:tabs>
          <w:tab w:val="left" w:pos="9585"/>
        </w:tabs>
        <w:autoSpaceDE w:val="0"/>
        <w:ind w:firstLine="709"/>
        <w:jc w:val="both"/>
        <w:rPr>
          <w:sz w:val="18"/>
          <w:szCs w:val="18"/>
        </w:rPr>
      </w:pPr>
    </w:p>
    <w:p w:rsidR="00C06CAF" w:rsidRPr="00C06CAF" w:rsidRDefault="00C06CAF" w:rsidP="00C06CAF">
      <w:pPr>
        <w:ind w:firstLine="709"/>
        <w:jc w:val="both"/>
        <w:rPr>
          <w:sz w:val="18"/>
          <w:szCs w:val="18"/>
        </w:rPr>
      </w:pPr>
      <w:r w:rsidRPr="00C06CAF">
        <w:rPr>
          <w:sz w:val="18"/>
          <w:szCs w:val="18"/>
        </w:rPr>
        <w:t xml:space="preserve">2. Опубликовать настоящее постановление в Информационном бюллетене </w:t>
      </w:r>
      <w:proofErr w:type="spellStart"/>
      <w:r w:rsidRPr="00C06CAF">
        <w:rPr>
          <w:sz w:val="18"/>
          <w:szCs w:val="18"/>
        </w:rPr>
        <w:t>Трубчевского</w:t>
      </w:r>
      <w:proofErr w:type="spellEnd"/>
      <w:r w:rsidRPr="00C06CAF">
        <w:rPr>
          <w:sz w:val="18"/>
          <w:szCs w:val="18"/>
        </w:rPr>
        <w:t xml:space="preserve"> муниципального района и разместить на официальном  сайте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в информационно-телекоммуникационной сети интернет (</w:t>
      </w:r>
      <w:hyperlink r:id="rId11" w:history="1">
        <w:r w:rsidRPr="00C06CAF">
          <w:rPr>
            <w:sz w:val="18"/>
            <w:szCs w:val="18"/>
          </w:rPr>
          <w:t>https://trubech.ru/</w:t>
        </w:r>
      </w:hyperlink>
      <w:r w:rsidRPr="00C06CAF">
        <w:rPr>
          <w:sz w:val="18"/>
          <w:szCs w:val="18"/>
        </w:rPr>
        <w:t>).</w:t>
      </w:r>
    </w:p>
    <w:p w:rsidR="00C06CAF" w:rsidRPr="00C06CAF" w:rsidRDefault="00C06CAF" w:rsidP="00C06CAF">
      <w:pPr>
        <w:ind w:firstLine="709"/>
        <w:jc w:val="both"/>
        <w:rPr>
          <w:sz w:val="18"/>
          <w:szCs w:val="18"/>
        </w:rPr>
      </w:pPr>
      <w:r w:rsidRPr="00C06CAF">
        <w:rPr>
          <w:sz w:val="18"/>
          <w:szCs w:val="18"/>
        </w:rPr>
        <w:t xml:space="preserve">3. Контроль за исполнением постановления возложить на начальника отдела учета и отчетности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О.И. </w:t>
      </w:r>
      <w:proofErr w:type="spellStart"/>
      <w:r w:rsidRPr="00C06CAF">
        <w:rPr>
          <w:sz w:val="18"/>
          <w:szCs w:val="18"/>
        </w:rPr>
        <w:t>Беленкову</w:t>
      </w:r>
      <w:proofErr w:type="spellEnd"/>
    </w:p>
    <w:p w:rsidR="00C06CAF" w:rsidRPr="00C06CAF" w:rsidRDefault="00C06CAF" w:rsidP="00C06CAF">
      <w:pPr>
        <w:autoSpaceDE w:val="0"/>
        <w:ind w:firstLine="709"/>
        <w:rPr>
          <w:sz w:val="18"/>
          <w:szCs w:val="18"/>
        </w:rPr>
      </w:pPr>
    </w:p>
    <w:p w:rsidR="00C06CAF" w:rsidRPr="00C06CAF" w:rsidRDefault="00C06CAF" w:rsidP="00BF74F1">
      <w:pPr>
        <w:autoSpaceDE w:val="0"/>
        <w:jc w:val="both"/>
        <w:rPr>
          <w:sz w:val="18"/>
          <w:szCs w:val="18"/>
        </w:rPr>
      </w:pPr>
      <w:r w:rsidRPr="00C06CAF">
        <w:rPr>
          <w:sz w:val="18"/>
          <w:szCs w:val="18"/>
        </w:rPr>
        <w:t xml:space="preserve">Глава администрации </w:t>
      </w:r>
    </w:p>
    <w:p w:rsidR="00C06CAF" w:rsidRPr="00C06CAF" w:rsidRDefault="00C06CAF" w:rsidP="00BF74F1">
      <w:pPr>
        <w:autoSpaceDE w:val="0"/>
        <w:jc w:val="both"/>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r w:rsidR="00BF74F1">
        <w:rPr>
          <w:sz w:val="18"/>
          <w:szCs w:val="18"/>
        </w:rPr>
        <w:t xml:space="preserve">                                                                          </w:t>
      </w:r>
      <w:r w:rsidRPr="00C06CAF">
        <w:rPr>
          <w:sz w:val="18"/>
          <w:szCs w:val="18"/>
        </w:rPr>
        <w:t xml:space="preserve">  </w:t>
      </w:r>
      <w:proofErr w:type="spellStart"/>
      <w:r w:rsidRPr="00C06CAF">
        <w:rPr>
          <w:sz w:val="18"/>
          <w:szCs w:val="18"/>
        </w:rPr>
        <w:t>И.И.Обыдённов</w:t>
      </w:r>
      <w:proofErr w:type="spellEnd"/>
      <w:r w:rsidRPr="00C06CAF">
        <w:rPr>
          <w:sz w:val="18"/>
          <w:szCs w:val="18"/>
        </w:rPr>
        <w:t xml:space="preserve">       </w:t>
      </w:r>
    </w:p>
    <w:p w:rsidR="00C06CAF" w:rsidRPr="00C06CAF" w:rsidRDefault="00C06CAF" w:rsidP="00C06CAF">
      <w:pPr>
        <w:autoSpaceDE w:val="0"/>
        <w:jc w:val="right"/>
        <w:rPr>
          <w:sz w:val="18"/>
          <w:szCs w:val="18"/>
        </w:rPr>
      </w:pPr>
    </w:p>
    <w:tbl>
      <w:tblPr>
        <w:tblW w:w="5150" w:type="pct"/>
        <w:tblLayout w:type="fixed"/>
        <w:tblLook w:val="0000" w:firstRow="0" w:lastRow="0" w:firstColumn="0" w:lastColumn="0" w:noHBand="0" w:noVBand="0"/>
      </w:tblPr>
      <w:tblGrid>
        <w:gridCol w:w="520"/>
        <w:gridCol w:w="1542"/>
        <w:gridCol w:w="1421"/>
        <w:gridCol w:w="1170"/>
        <w:gridCol w:w="820"/>
        <w:gridCol w:w="626"/>
        <w:gridCol w:w="4413"/>
      </w:tblGrid>
      <w:tr w:rsidR="00C06CAF" w:rsidRPr="00C06CAF" w:rsidTr="00BF74F1">
        <w:trPr>
          <w:trHeight w:val="135"/>
        </w:trPr>
        <w:tc>
          <w:tcPr>
            <w:tcW w:w="49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rPr>
                <w:sz w:val="18"/>
                <w:szCs w:val="18"/>
                <w:lang w:eastAsia="ru-RU"/>
              </w:rPr>
            </w:pPr>
          </w:p>
        </w:tc>
        <w:tc>
          <w:tcPr>
            <w:tcW w:w="1456"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1342"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1105"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774"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59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lang w:eastAsia="ru-RU"/>
              </w:rPr>
            </w:pPr>
          </w:p>
        </w:tc>
        <w:tc>
          <w:tcPr>
            <w:tcW w:w="4167"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jc w:val="right"/>
              <w:rPr>
                <w:sz w:val="18"/>
                <w:szCs w:val="18"/>
              </w:rPr>
            </w:pPr>
            <w:r w:rsidRPr="00C06CAF">
              <w:rPr>
                <w:sz w:val="18"/>
                <w:szCs w:val="18"/>
              </w:rPr>
              <w:t>Приложение</w:t>
            </w:r>
          </w:p>
          <w:p w:rsidR="00C06CAF" w:rsidRPr="00C06CAF" w:rsidRDefault="00C06CAF" w:rsidP="00C06CAF">
            <w:pPr>
              <w:suppressAutoHyphens w:val="0"/>
              <w:jc w:val="right"/>
              <w:rPr>
                <w:sz w:val="18"/>
                <w:szCs w:val="18"/>
              </w:rPr>
            </w:pPr>
            <w:r w:rsidRPr="00C06CAF">
              <w:rPr>
                <w:sz w:val="18"/>
                <w:szCs w:val="18"/>
              </w:rPr>
              <w:t>к постановлению администрации</w:t>
            </w:r>
          </w:p>
          <w:p w:rsidR="00C06CAF" w:rsidRPr="00C06CAF" w:rsidRDefault="00C06CAF" w:rsidP="00C06CAF">
            <w:pPr>
              <w:suppressAutoHyphens w:val="0"/>
              <w:jc w:val="right"/>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p>
          <w:p w:rsidR="00C06CAF" w:rsidRPr="00C06CAF" w:rsidRDefault="00C06CAF" w:rsidP="00C06CAF">
            <w:pPr>
              <w:suppressAutoHyphens w:val="0"/>
              <w:jc w:val="right"/>
              <w:rPr>
                <w:sz w:val="18"/>
                <w:szCs w:val="18"/>
              </w:rPr>
            </w:pPr>
            <w:r w:rsidRPr="00C06CAF">
              <w:rPr>
                <w:sz w:val="18"/>
                <w:szCs w:val="18"/>
              </w:rPr>
              <w:t>от 02.06.2026г. № 365</w:t>
            </w:r>
          </w:p>
          <w:p w:rsidR="00C06CAF" w:rsidRPr="00C06CAF" w:rsidRDefault="00C06CAF" w:rsidP="00C06CAF">
            <w:pPr>
              <w:suppressAutoHyphens w:val="0"/>
              <w:snapToGrid w:val="0"/>
              <w:rPr>
                <w:sz w:val="18"/>
                <w:szCs w:val="18"/>
                <w:lang w:eastAsia="ru-RU"/>
              </w:rPr>
            </w:pPr>
          </w:p>
        </w:tc>
      </w:tr>
      <w:tr w:rsidR="00C06CAF" w:rsidRPr="00C06CAF" w:rsidTr="00BF74F1">
        <w:trPr>
          <w:trHeight w:val="990"/>
        </w:trPr>
        <w:tc>
          <w:tcPr>
            <w:tcW w:w="49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456"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342"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1105"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774"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591" w:type="dxa"/>
            <w:tcBorders>
              <w:top w:val="none" w:sz="0" w:space="0" w:color="000000"/>
              <w:left w:val="none" w:sz="0" w:space="0" w:color="000000"/>
              <w:bottom w:val="none" w:sz="0" w:space="0" w:color="000000"/>
              <w:right w:val="none" w:sz="0" w:space="0" w:color="000000"/>
            </w:tcBorders>
            <w:shd w:val="clear" w:color="auto" w:fill="auto"/>
            <w:vAlign w:val="bottom"/>
          </w:tcPr>
          <w:p w:rsidR="00C06CAF" w:rsidRPr="00C06CAF" w:rsidRDefault="00C06CAF" w:rsidP="00C06CAF">
            <w:pPr>
              <w:suppressAutoHyphens w:val="0"/>
              <w:snapToGrid w:val="0"/>
              <w:rPr>
                <w:sz w:val="18"/>
                <w:szCs w:val="18"/>
              </w:rPr>
            </w:pPr>
          </w:p>
        </w:tc>
        <w:tc>
          <w:tcPr>
            <w:tcW w:w="4167" w:type="dxa"/>
            <w:tcBorders>
              <w:top w:val="none" w:sz="0" w:space="0" w:color="000000"/>
              <w:left w:val="none" w:sz="0" w:space="0" w:color="000000"/>
              <w:bottom w:val="none" w:sz="0" w:space="0" w:color="000000"/>
              <w:right w:val="none" w:sz="0" w:space="0" w:color="000000"/>
            </w:tcBorders>
            <w:shd w:val="clear" w:color="auto" w:fill="auto"/>
            <w:vAlign w:val="center"/>
          </w:tcPr>
          <w:p w:rsidR="00C06CAF" w:rsidRPr="00C06CAF" w:rsidRDefault="00C06CAF" w:rsidP="00C06CAF">
            <w:pPr>
              <w:suppressAutoHyphens w:val="0"/>
              <w:jc w:val="right"/>
              <w:rPr>
                <w:sz w:val="18"/>
                <w:szCs w:val="18"/>
              </w:rPr>
            </w:pPr>
            <w:r w:rsidRPr="00C06CAF">
              <w:rPr>
                <w:sz w:val="18"/>
                <w:szCs w:val="18"/>
              </w:rPr>
              <w:t>Приложение 3 к муниципальной программе</w:t>
            </w:r>
            <w:r w:rsidRPr="00C06CAF">
              <w:rPr>
                <w:sz w:val="18"/>
                <w:szCs w:val="18"/>
              </w:rPr>
              <w:br/>
              <w:t xml:space="preserve">"Совершенствование системы муниципального управления в </w:t>
            </w:r>
            <w:r w:rsidRPr="00C06CAF">
              <w:rPr>
                <w:sz w:val="18"/>
                <w:szCs w:val="18"/>
              </w:rPr>
              <w:br/>
              <w:t xml:space="preserve">Трубчевском городском поселении </w:t>
            </w:r>
            <w:proofErr w:type="spellStart"/>
            <w:r w:rsidRPr="00C06CAF">
              <w:rPr>
                <w:sz w:val="18"/>
                <w:szCs w:val="18"/>
              </w:rPr>
              <w:t>Трубчевского</w:t>
            </w:r>
            <w:proofErr w:type="spellEnd"/>
            <w:r w:rsidRPr="00C06CAF">
              <w:rPr>
                <w:sz w:val="18"/>
                <w:szCs w:val="18"/>
              </w:rPr>
              <w:br/>
              <w:t xml:space="preserve"> муниципального района Брянской области"</w:t>
            </w:r>
          </w:p>
        </w:tc>
      </w:tr>
    </w:tbl>
    <w:p w:rsidR="00BF74F1" w:rsidRDefault="00BF74F1" w:rsidP="00C06CAF">
      <w:pPr>
        <w:tabs>
          <w:tab w:val="left" w:pos="8490"/>
        </w:tabs>
        <w:jc w:val="center"/>
        <w:rPr>
          <w:sz w:val="18"/>
          <w:szCs w:val="18"/>
        </w:rPr>
      </w:pPr>
    </w:p>
    <w:p w:rsidR="00C06CAF" w:rsidRPr="00C06CAF" w:rsidRDefault="00BF74F1" w:rsidP="00C06CAF">
      <w:pPr>
        <w:tabs>
          <w:tab w:val="left" w:pos="8490"/>
        </w:tabs>
        <w:jc w:val="center"/>
        <w:rPr>
          <w:sz w:val="18"/>
          <w:szCs w:val="18"/>
        </w:rPr>
      </w:pPr>
      <w:r>
        <w:rPr>
          <w:sz w:val="18"/>
          <w:szCs w:val="18"/>
        </w:rPr>
        <w:t>П</w:t>
      </w:r>
      <w:r w:rsidRPr="00C06CAF">
        <w:rPr>
          <w:sz w:val="18"/>
          <w:szCs w:val="18"/>
        </w:rPr>
        <w:t>лан реализации муниципальной программы</w:t>
      </w:r>
    </w:p>
    <w:p w:rsidR="00C06CAF" w:rsidRPr="00C06CAF" w:rsidRDefault="00C06CAF" w:rsidP="00C06CAF">
      <w:pPr>
        <w:tabs>
          <w:tab w:val="left" w:pos="8490"/>
        </w:tabs>
        <w:jc w:val="center"/>
        <w:rPr>
          <w:sz w:val="18"/>
          <w:szCs w:val="18"/>
        </w:rPr>
      </w:pPr>
      <w:r w:rsidRPr="00C06CAF">
        <w:rPr>
          <w:bCs/>
          <w:sz w:val="18"/>
          <w:szCs w:val="18"/>
        </w:rPr>
        <w:t xml:space="preserve">"Совершенствование системы муниципального управления в </w:t>
      </w:r>
      <w:r w:rsidRPr="00C06CAF">
        <w:rPr>
          <w:bCs/>
          <w:sz w:val="18"/>
          <w:szCs w:val="18"/>
        </w:rPr>
        <w:br/>
        <w:t xml:space="preserve">Трубчевском городском поселении </w:t>
      </w:r>
      <w:proofErr w:type="spellStart"/>
      <w:r w:rsidRPr="00C06CAF">
        <w:rPr>
          <w:bCs/>
          <w:sz w:val="18"/>
          <w:szCs w:val="18"/>
        </w:rPr>
        <w:t>Трубчевского</w:t>
      </w:r>
      <w:proofErr w:type="spellEnd"/>
      <w:r w:rsidRPr="00C06CAF">
        <w:rPr>
          <w:bCs/>
          <w:sz w:val="18"/>
          <w:szCs w:val="18"/>
        </w:rPr>
        <w:br/>
        <w:t xml:space="preserve"> муниципального района Брянской области»</w:t>
      </w:r>
    </w:p>
    <w:tbl>
      <w:tblPr>
        <w:tblW w:w="5000" w:type="pct"/>
        <w:tblInd w:w="113" w:type="dxa"/>
        <w:tblLayout w:type="fixed"/>
        <w:tblLook w:val="04A0" w:firstRow="1" w:lastRow="0" w:firstColumn="1" w:lastColumn="0" w:noHBand="0" w:noVBand="1"/>
      </w:tblPr>
      <w:tblGrid>
        <w:gridCol w:w="1576"/>
        <w:gridCol w:w="989"/>
        <w:gridCol w:w="1271"/>
        <w:gridCol w:w="686"/>
        <w:gridCol w:w="749"/>
        <w:gridCol w:w="683"/>
        <w:gridCol w:w="696"/>
        <w:gridCol w:w="679"/>
        <w:gridCol w:w="679"/>
        <w:gridCol w:w="2188"/>
      </w:tblGrid>
      <w:tr w:rsidR="00C06CAF" w:rsidRPr="00C06CAF" w:rsidTr="009707F0">
        <w:trPr>
          <w:trHeight w:val="300"/>
        </w:trPr>
        <w:tc>
          <w:tcPr>
            <w:tcW w:w="23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lastRenderedPageBreak/>
              <w:t>Основное мероприятие, мероприятие</w:t>
            </w: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Ответственный исполнитель, соисполнители</w:t>
            </w:r>
          </w:p>
        </w:tc>
        <w:tc>
          <w:tcPr>
            <w:tcW w:w="187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Источник финансового обеспечения</w:t>
            </w:r>
          </w:p>
        </w:tc>
        <w:tc>
          <w:tcPr>
            <w:tcW w:w="5786" w:type="dxa"/>
            <w:gridSpan w:val="6"/>
            <w:tcBorders>
              <w:top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Объем средств на реализацию</w:t>
            </w:r>
          </w:p>
        </w:tc>
        <w:tc>
          <w:tcPr>
            <w:tcW w:w="33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Связь с целевым показателем (№ индикаторов)</w:t>
            </w:r>
          </w:p>
        </w:tc>
      </w:tr>
      <w:tr w:rsidR="00C06CAF" w:rsidRPr="00C06CAF" w:rsidTr="009707F0">
        <w:trPr>
          <w:trHeight w:val="420"/>
        </w:trPr>
        <w:tc>
          <w:tcPr>
            <w:tcW w:w="236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43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878"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ВСЕГО</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2028 год, рублей</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2029 год, рублей</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2030 год, рублей</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2031 год, рублей</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2032 год, рублей</w:t>
            </w:r>
          </w:p>
        </w:tc>
        <w:tc>
          <w:tcPr>
            <w:tcW w:w="3332"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r>
      <w:tr w:rsidR="00C06CAF" w:rsidRPr="00C06CAF" w:rsidTr="009707F0">
        <w:trPr>
          <w:trHeight w:val="300"/>
        </w:trPr>
        <w:tc>
          <w:tcPr>
            <w:tcW w:w="2360" w:type="dxa"/>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w:t>
            </w:r>
          </w:p>
        </w:tc>
        <w:tc>
          <w:tcPr>
            <w:tcW w:w="143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6</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7</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8</w:t>
            </w:r>
          </w:p>
        </w:tc>
        <w:tc>
          <w:tcPr>
            <w:tcW w:w="3332"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9</w:t>
            </w: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Финансовое обеспечение деятельности органов местного самоуправления</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Отраслевые органы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Обеспечение своевременного официального опубликования нормативных правовых актов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247 700,00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247 700,00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42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247 900,00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247 900,00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Мероприятия по выплате пенсий за выслугу лет лицам, замещавшим должности муниципальной службы в органах местного самоуправления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Организационно-правовой отдел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Обеспечение гарантированной на законодательном уровне компенсации лицам, замещавшим должности муниципальной службы в органах местного самоуправления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заработка (дохода), утраченного при достижении установленной законом выслуги при выходе на трудовую пенсию по старости (инвалидности)</w:t>
            </w:r>
            <w:r w:rsidRPr="00C06CAF">
              <w:rPr>
                <w:sz w:val="18"/>
                <w:szCs w:val="18"/>
                <w:lang w:eastAsia="ru-RU"/>
              </w:rPr>
              <w:br/>
              <w:t>в пределах потребности</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264 621,20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264 621,20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405"/>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264 621,20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264 621,20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землеустройству и землепользованию</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Отдел по управлению муниципальным имуществом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Бесплатное предоставление земельных участков многодетным семьям</w:t>
            </w:r>
            <w:r w:rsidRPr="00C06CAF">
              <w:rPr>
                <w:sz w:val="18"/>
                <w:szCs w:val="18"/>
                <w:lang w:eastAsia="ru-RU"/>
              </w:rPr>
              <w:br/>
              <w:t xml:space="preserve"> Динамика поступлений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доходов от сдачи в аренду земельных участков, находящихся в муниципальной собственности по сравнению с предыдущим годом</w:t>
            </w:r>
            <w:r w:rsidRPr="00C06CAF">
              <w:rPr>
                <w:sz w:val="18"/>
                <w:szCs w:val="18"/>
                <w:lang w:eastAsia="ru-RU"/>
              </w:rPr>
              <w:br/>
              <w:t xml:space="preserve"> Количество земельных участков, в отношении которых оказаны услуги по межеванию с целью постановки на кадастровый учет</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2122"/>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300 000,00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Мероприятия по содержанию имущества казны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w:t>
            </w:r>
            <w:r w:rsidRPr="00C06CAF">
              <w:rPr>
                <w:sz w:val="18"/>
                <w:szCs w:val="18"/>
                <w:lang w:eastAsia="ru-RU"/>
              </w:rPr>
              <w:lastRenderedPageBreak/>
              <w:t>муниципального района Брянской области</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 xml:space="preserve">Отдел архитектуры и жилищно-коммунального </w:t>
            </w:r>
            <w:r w:rsidRPr="00C06CAF">
              <w:rPr>
                <w:sz w:val="18"/>
                <w:szCs w:val="18"/>
                <w:lang w:eastAsia="ru-RU"/>
              </w:rPr>
              <w:lastRenderedPageBreak/>
              <w:t xml:space="preserve">хозяйства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r w:rsidRPr="00C06CAF">
              <w:rPr>
                <w:sz w:val="18"/>
                <w:szCs w:val="18"/>
                <w:lang w:eastAsia="ru-RU"/>
              </w:rPr>
              <w:br/>
              <w:t xml:space="preserve">Отдел архитектуры и жилищно-коммунального хозяйства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lastRenderedPageBreak/>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Динамика поступлений в бюджет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доходов от сдачи в </w:t>
            </w:r>
            <w:r w:rsidRPr="00C06CAF">
              <w:rPr>
                <w:sz w:val="18"/>
                <w:szCs w:val="18"/>
                <w:lang w:eastAsia="ru-RU"/>
              </w:rPr>
              <w:lastRenderedPageBreak/>
              <w:t>аренду недвижимого имущества (за исключением земельных участков) по сравнению с предыдущим годом                                                                          Доля объектов недвижимого имущества (за исключением земельных участков), находящихся в муниципальной собственности, право собственности на которые зарегистрировано в установленном порядке</w:t>
            </w:r>
            <w:r w:rsidRPr="00C06CAF">
              <w:rPr>
                <w:sz w:val="18"/>
                <w:szCs w:val="18"/>
                <w:lang w:eastAsia="ru-RU"/>
              </w:rPr>
              <w:br/>
              <w:t>Количество единиц муниципального имущества (имущественных комплексов, пакетов акций, долей в уставных капиталах, отдельных объектов или земельных участков), в отношении которых оказаны услуги по аудиту, оценке рыночной стоимости, технической инвентаризации</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средства </w:t>
            </w:r>
            <w:r w:rsidRPr="00C06CAF">
              <w:rPr>
                <w:sz w:val="18"/>
                <w:szCs w:val="18"/>
                <w:lang w:eastAsia="ru-RU"/>
              </w:rPr>
              <w:lastRenderedPageBreak/>
              <w:t>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 xml:space="preserve">11 </w:t>
            </w:r>
            <w:r w:rsidRPr="00C06CAF">
              <w:rPr>
                <w:sz w:val="18"/>
                <w:szCs w:val="18"/>
                <w:lang w:eastAsia="ru-RU"/>
              </w:rPr>
              <w:lastRenderedPageBreak/>
              <w:t>641 870,43</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 xml:space="preserve">11 641 </w:t>
            </w:r>
            <w:r w:rsidRPr="00C06CAF">
              <w:rPr>
                <w:sz w:val="18"/>
                <w:szCs w:val="18"/>
                <w:lang w:eastAsia="ru-RU"/>
              </w:rPr>
              <w:lastRenderedPageBreak/>
              <w:t>870,43</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285"/>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11 641 870,43</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Мероприятия по оказанию поддержки субъектов малого предпринимательства, в части компенсации части потерь в доходах, возникающих в результате регулирования тарифов на перевозку пассажиров по муниципальным маршрутам регулярных перевозок в черте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Отдел архитектуры и жилищно-коммунального хозяйства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Поддержка субъектов малого предпринимательства, в части компенсации части потерь в доходах, возникающих в результате регулирования тарифов на перевозку пассажиров по муниципальным маршрутам регулярных перевозок в черте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1 251 990,00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Мероприятия по капитальному ремонту и ремонту автомобильных дорог общего пользования местного значения и искусственных сооружений на них за счет средств </w:t>
            </w:r>
            <w:r w:rsidRPr="00C06CAF">
              <w:rPr>
                <w:sz w:val="18"/>
                <w:szCs w:val="18"/>
                <w:lang w:eastAsia="ru-RU"/>
              </w:rPr>
              <w:lastRenderedPageBreak/>
              <w:t>дорожного фонда</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 xml:space="preserve">Отдел архитектуры и градостроительства, отдел экономики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w:t>
            </w:r>
            <w:r w:rsidRPr="00C06CAF">
              <w:rPr>
                <w:sz w:val="18"/>
                <w:szCs w:val="18"/>
                <w:lang w:eastAsia="ru-RU"/>
              </w:rPr>
              <w:lastRenderedPageBreak/>
              <w:t>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lastRenderedPageBreak/>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Доля протяженности автомобильных дорог местного значения, не отвечающих нормативным требованиям, в общей протяженности дорог местного значения</w:t>
            </w:r>
            <w:r w:rsidRPr="00C06CAF">
              <w:rPr>
                <w:sz w:val="18"/>
                <w:szCs w:val="18"/>
                <w:lang w:eastAsia="ru-RU"/>
              </w:rPr>
              <w:br/>
              <w:t xml:space="preserve"> Площадь отремонтированных автомобильных дорог общего пользования местного значения</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10 894 700,00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lastRenderedPageBreak/>
              <w:t>Мероприятия в сфере ЖКХ</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Отдел архитектуры и градостроительства, отдел экономики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Поддержание объектов  коммунальной инфраструктуры в надлежащем  техническом состоянии</w:t>
            </w:r>
            <w:r w:rsidRPr="00C06CAF">
              <w:rPr>
                <w:sz w:val="18"/>
                <w:szCs w:val="18"/>
                <w:lang w:eastAsia="ru-RU"/>
              </w:rPr>
              <w:br/>
              <w:t xml:space="preserve"> Поддержание объектов внешнего благоустройства  в надлежащем  санитарном состоянии</w:t>
            </w:r>
            <w:r w:rsidRPr="00C06CAF">
              <w:rPr>
                <w:sz w:val="18"/>
                <w:szCs w:val="18"/>
                <w:lang w:eastAsia="ru-RU"/>
              </w:rPr>
              <w:br/>
              <w:t xml:space="preserve"> Реализация прочих вопросов в сфере ЖКХ</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36 687 647,82 </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36 687 647,82</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Формирование современной городской среды на территории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Отдел архитектуры и градостроительства, отдел экономики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 xml:space="preserve">Повышение удовлетворенности населения </w:t>
            </w:r>
            <w:proofErr w:type="spellStart"/>
            <w:r w:rsidRPr="00C06CAF">
              <w:rPr>
                <w:sz w:val="18"/>
                <w:szCs w:val="18"/>
                <w:lang w:eastAsia="ru-RU"/>
              </w:rPr>
              <w:t>Трубчевского</w:t>
            </w:r>
            <w:proofErr w:type="spellEnd"/>
            <w:r w:rsidRPr="00C06CAF">
              <w:rPr>
                <w:sz w:val="18"/>
                <w:szCs w:val="18"/>
                <w:lang w:eastAsia="ru-RU"/>
              </w:rPr>
              <w:t xml:space="preserve"> городского поселения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Брянской области уровнем благоустроенности общественных территорий, территорий и мест массового отдыха населения и дворовых территорий многоквартирных домов</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50 491,75</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50 491,75</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5 049 175,38</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5 049 175,38</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left w:val="single" w:sz="4" w:space="0" w:color="000000"/>
              <w:bottom w:val="single" w:sz="4" w:space="0" w:color="000000"/>
              <w:right w:val="single" w:sz="4" w:space="0" w:color="000000"/>
            </w:tcBorders>
            <w:shd w:val="clear" w:color="FFFFCC" w:fill="FFFFFF"/>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Мероприятия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 xml:space="preserve">Отдел учета и отчетности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w:t>
            </w: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shd w:val="clear" w:color="auto" w:fill="auto"/>
            <w:vAlign w:val="bottom"/>
          </w:tcPr>
          <w:p w:rsidR="00C06CAF" w:rsidRPr="00C06CAF" w:rsidRDefault="00C06CAF" w:rsidP="00C06CAF">
            <w:pPr>
              <w:widowControl w:val="0"/>
              <w:suppressAutoHyphens w:val="0"/>
              <w:rPr>
                <w:bCs/>
                <w:sz w:val="18"/>
                <w:szCs w:val="18"/>
                <w:lang w:eastAsia="ru-RU"/>
              </w:rPr>
            </w:pPr>
          </w:p>
        </w:tc>
        <w:tc>
          <w:tcPr>
            <w:tcW w:w="939" w:type="dxa"/>
            <w:tcBorders>
              <w:left w:val="single" w:sz="4" w:space="0" w:color="000000"/>
              <w:bottom w:val="single" w:sz="4" w:space="0" w:color="000000"/>
              <w:right w:val="single" w:sz="4" w:space="0" w:color="000000"/>
            </w:tcBorders>
            <w:shd w:val="clear" w:color="auto" w:fill="auto"/>
            <w:vAlign w:val="bottom"/>
          </w:tcPr>
          <w:p w:rsidR="00C06CAF" w:rsidRPr="00C06CAF" w:rsidRDefault="00C06CAF" w:rsidP="00C06CAF">
            <w:pPr>
              <w:widowControl w:val="0"/>
              <w:suppressAutoHyphens w:val="0"/>
              <w:rPr>
                <w:sz w:val="18"/>
                <w:szCs w:val="18"/>
              </w:rPr>
            </w:pP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Установка системы оповещения в местах с массовым пребыванием населения (</w:t>
            </w:r>
            <w:proofErr w:type="spellStart"/>
            <w:r w:rsidRPr="00C06CAF">
              <w:rPr>
                <w:sz w:val="18"/>
                <w:szCs w:val="18"/>
                <w:lang w:eastAsia="ru-RU"/>
              </w:rPr>
              <w:t>оповещатели</w:t>
            </w:r>
            <w:proofErr w:type="spellEnd"/>
            <w:r w:rsidRPr="00C06CAF">
              <w:rPr>
                <w:sz w:val="18"/>
                <w:szCs w:val="18"/>
                <w:lang w:eastAsia="ru-RU"/>
              </w:rPr>
              <w:t>) , Ремонт защитного сооружения гражданской обороны (укрытия) ,Приобретение инвентаря, товаров первой необходимости в защитные сооружения гражданской обороны для укрываемых (тара</w:t>
            </w:r>
            <w:r w:rsidRPr="00C06CAF">
              <w:rPr>
                <w:sz w:val="18"/>
                <w:szCs w:val="18"/>
                <w:lang w:eastAsia="ru-RU"/>
              </w:rPr>
              <w:br/>
              <w:t>для воды и отходов)</w:t>
            </w: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top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30 000,00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tcPr>
          <w:p w:rsidR="00C06CAF" w:rsidRPr="00C06CAF" w:rsidRDefault="00C06CAF" w:rsidP="00C06CAF">
            <w:pPr>
              <w:widowControl w:val="0"/>
              <w:suppressAutoHyphens w:val="0"/>
              <w:jc w:val="center"/>
              <w:rPr>
                <w:sz w:val="18"/>
                <w:szCs w:val="18"/>
              </w:rPr>
            </w:pPr>
            <w:r w:rsidRPr="00C06CAF">
              <w:rPr>
                <w:bCs/>
                <w:sz w:val="18"/>
                <w:szCs w:val="18"/>
                <w:lang w:eastAsia="ru-RU"/>
              </w:rPr>
              <w:t>ИТОГО по муниципальной программе</w:t>
            </w:r>
          </w:p>
        </w:tc>
        <w:tc>
          <w:tcPr>
            <w:tcW w:w="1430"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областного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4 998 683,63</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rPr>
            </w:pPr>
            <w:r w:rsidRPr="00C06CAF">
              <w:rPr>
                <w:sz w:val="18"/>
                <w:szCs w:val="18"/>
                <w:lang w:eastAsia="ru-RU"/>
              </w:rPr>
              <w:t>0,00</w:t>
            </w:r>
          </w:p>
        </w:tc>
        <w:tc>
          <w:tcPr>
            <w:tcW w:w="3332" w:type="dxa"/>
            <w:vMerge w:val="restart"/>
            <w:tcBorders>
              <w:left w:val="single" w:sz="4" w:space="0" w:color="000000"/>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p>
        </w:tc>
      </w:tr>
      <w:tr w:rsidR="00C06CAF" w:rsidRPr="00C06CAF" w:rsidTr="009707F0">
        <w:trPr>
          <w:trHeight w:val="300"/>
        </w:trPr>
        <w:tc>
          <w:tcPr>
            <w:tcW w:w="236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федерального бюджета</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средства местных  бюджетов</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61 369 221,20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61 369 221,20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sz w:val="18"/>
                <w:szCs w:val="18"/>
                <w:lang w:eastAsia="ru-RU"/>
              </w:rPr>
              <w:t>внебюджетные источники</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r w:rsidR="00C06CAF" w:rsidRPr="00C06CAF" w:rsidTr="009707F0">
        <w:trPr>
          <w:trHeight w:val="300"/>
        </w:trPr>
        <w:tc>
          <w:tcPr>
            <w:tcW w:w="2360" w:type="dxa"/>
            <w:vMerge/>
            <w:tcBorders>
              <w:top w:val="single" w:sz="4" w:space="0" w:color="000000"/>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430"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bCs/>
                <w:sz w:val="18"/>
                <w:szCs w:val="18"/>
                <w:lang w:eastAsia="ru-RU"/>
              </w:rPr>
            </w:pPr>
          </w:p>
        </w:tc>
        <w:tc>
          <w:tcPr>
            <w:tcW w:w="187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rPr>
                <w:sz w:val="18"/>
                <w:szCs w:val="18"/>
              </w:rPr>
            </w:pPr>
            <w:r w:rsidRPr="00C06CAF">
              <w:rPr>
                <w:bCs/>
                <w:sz w:val="18"/>
                <w:szCs w:val="18"/>
                <w:lang w:eastAsia="ru-RU"/>
              </w:rPr>
              <w:t>Итого:</w:t>
            </w:r>
          </w:p>
        </w:tc>
        <w:tc>
          <w:tcPr>
            <w:tcW w:w="94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66 367 904,83</w:t>
            </w:r>
          </w:p>
        </w:tc>
        <w:tc>
          <w:tcPr>
            <w:tcW w:w="1050"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66 367 904,83</w:t>
            </w:r>
          </w:p>
        </w:tc>
        <w:tc>
          <w:tcPr>
            <w:tcW w:w="94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65"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8"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939" w:type="dxa"/>
            <w:tcBorders>
              <w:bottom w:val="single" w:sz="4" w:space="0" w:color="000000"/>
              <w:right w:val="single" w:sz="4" w:space="0" w:color="000000"/>
            </w:tcBorders>
            <w:shd w:val="clear" w:color="auto" w:fill="auto"/>
            <w:vAlign w:val="center"/>
          </w:tcPr>
          <w:p w:rsidR="00C06CAF" w:rsidRPr="00C06CAF" w:rsidRDefault="00C06CAF" w:rsidP="00C06CAF">
            <w:pPr>
              <w:widowControl w:val="0"/>
              <w:suppressAutoHyphens w:val="0"/>
              <w:jc w:val="center"/>
              <w:rPr>
                <w:sz w:val="18"/>
                <w:szCs w:val="18"/>
                <w:lang w:eastAsia="ru-RU"/>
              </w:rPr>
            </w:pPr>
            <w:r w:rsidRPr="00C06CAF">
              <w:rPr>
                <w:sz w:val="18"/>
                <w:szCs w:val="18"/>
                <w:lang w:eastAsia="ru-RU"/>
              </w:rPr>
              <w:t>0,00</w:t>
            </w:r>
          </w:p>
        </w:tc>
        <w:tc>
          <w:tcPr>
            <w:tcW w:w="3332" w:type="dxa"/>
            <w:vMerge/>
            <w:tcBorders>
              <w:left w:val="single" w:sz="4" w:space="0" w:color="000000"/>
              <w:bottom w:val="single" w:sz="4" w:space="0" w:color="000000"/>
              <w:right w:val="single" w:sz="4" w:space="0" w:color="000000"/>
            </w:tcBorders>
            <w:vAlign w:val="center"/>
          </w:tcPr>
          <w:p w:rsidR="00C06CAF" w:rsidRPr="00C06CAF" w:rsidRDefault="00C06CAF" w:rsidP="00C06CAF">
            <w:pPr>
              <w:widowControl w:val="0"/>
              <w:suppressAutoHyphens w:val="0"/>
              <w:rPr>
                <w:sz w:val="18"/>
                <w:szCs w:val="18"/>
                <w:lang w:eastAsia="ru-RU"/>
              </w:rPr>
            </w:pPr>
          </w:p>
        </w:tc>
      </w:tr>
    </w:tbl>
    <w:p w:rsidR="00C06CAF" w:rsidRPr="00C06CAF" w:rsidRDefault="00C06CAF" w:rsidP="00C06CAF">
      <w:pPr>
        <w:tabs>
          <w:tab w:val="left" w:pos="8490"/>
        </w:tabs>
        <w:jc w:val="right"/>
        <w:rPr>
          <w:sz w:val="18"/>
          <w:szCs w:val="18"/>
          <w:lang w:val="en-US"/>
        </w:rPr>
      </w:pPr>
    </w:p>
    <w:p w:rsidR="00C06CAF" w:rsidRPr="00C06CAF" w:rsidRDefault="00C06CAF" w:rsidP="00C06CAF">
      <w:pPr>
        <w:tabs>
          <w:tab w:val="left" w:pos="8490"/>
        </w:tabs>
        <w:jc w:val="right"/>
        <w:rPr>
          <w:b/>
          <w:sz w:val="18"/>
          <w:szCs w:val="18"/>
        </w:rPr>
      </w:pPr>
    </w:p>
    <w:p w:rsidR="00494CAD" w:rsidRDefault="00494CAD" w:rsidP="00C06CAF">
      <w:pPr>
        <w:jc w:val="center"/>
        <w:rPr>
          <w:b/>
          <w:sz w:val="18"/>
          <w:szCs w:val="18"/>
        </w:rPr>
      </w:pPr>
    </w:p>
    <w:p w:rsidR="00494CAD" w:rsidRDefault="00494CAD" w:rsidP="00C06CAF">
      <w:pPr>
        <w:jc w:val="center"/>
        <w:rPr>
          <w:b/>
          <w:sz w:val="18"/>
          <w:szCs w:val="18"/>
        </w:rPr>
      </w:pPr>
    </w:p>
    <w:p w:rsidR="00C06CAF" w:rsidRPr="009707F0" w:rsidRDefault="00C06CAF" w:rsidP="00C06CAF">
      <w:pPr>
        <w:jc w:val="center"/>
        <w:rPr>
          <w:b/>
          <w:sz w:val="18"/>
          <w:szCs w:val="18"/>
        </w:rPr>
      </w:pPr>
      <w:r w:rsidRPr="009707F0">
        <w:rPr>
          <w:b/>
          <w:sz w:val="18"/>
          <w:szCs w:val="18"/>
        </w:rPr>
        <w:lastRenderedPageBreak/>
        <w:t>РОССИЙСКАЯ ФЕДЕРАЦИЯ</w:t>
      </w:r>
    </w:p>
    <w:p w:rsidR="00C06CAF" w:rsidRPr="009707F0" w:rsidRDefault="00C06CAF" w:rsidP="00C06CAF">
      <w:pPr>
        <w:jc w:val="center"/>
        <w:rPr>
          <w:b/>
          <w:sz w:val="18"/>
          <w:szCs w:val="18"/>
        </w:rPr>
      </w:pPr>
      <w:r w:rsidRPr="009707F0">
        <w:rPr>
          <w:b/>
          <w:sz w:val="18"/>
          <w:szCs w:val="18"/>
        </w:rPr>
        <w:t>АДМИНИСТРАЦИЯ ТРУБЧЕВСКОГО МУНИЦИПАЛЬНОГО РАЙОНА</w:t>
      </w:r>
    </w:p>
    <w:p w:rsidR="00C06CAF" w:rsidRPr="009707F0" w:rsidRDefault="00C06CAF" w:rsidP="00C06CAF">
      <w:pPr>
        <w:jc w:val="center"/>
        <w:rPr>
          <w:b/>
          <w:sz w:val="18"/>
          <w:szCs w:val="18"/>
        </w:rPr>
      </w:pPr>
      <w:r w:rsidRPr="009707F0">
        <w:rPr>
          <w:b/>
          <w:noProof/>
          <w:sz w:val="18"/>
          <w:szCs w:val="18"/>
        </w:rPr>
        <mc:AlternateContent>
          <mc:Choice Requires="wps">
            <w:drawing>
              <wp:anchor distT="4294967295" distB="4294967295" distL="114300" distR="114300" simplePos="0" relativeHeight="251665408" behindDoc="0" locked="0" layoutInCell="1" allowOverlap="1" wp14:anchorId="1BF339F3" wp14:editId="5D02DE4A">
                <wp:simplePos x="0" y="0"/>
                <wp:positionH relativeFrom="column">
                  <wp:posOffset>-1905</wp:posOffset>
                </wp:positionH>
                <wp:positionV relativeFrom="paragraph">
                  <wp:posOffset>88900</wp:posOffset>
                </wp:positionV>
                <wp:extent cx="6581775" cy="9525"/>
                <wp:effectExtent l="19050" t="38100" r="47625" b="47625"/>
                <wp:wrapNone/>
                <wp:docPr id="2123392186"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1775" cy="9525"/>
                        </a:xfrm>
                        <a:prstGeom prst="line">
                          <a:avLst/>
                        </a:prstGeom>
                        <a:noFill/>
                        <a:ln w="76200" cmpd="tri">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89A7FA" id="Прямая соединительная линия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7pt" to="518.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" strokeweight="6pt">
                <v:stroke linestyle="thickBetweenThin"/>
              </v:line>
            </w:pict>
          </mc:Fallback>
        </mc:AlternateContent>
      </w:r>
    </w:p>
    <w:p w:rsidR="00C06CAF" w:rsidRPr="009707F0" w:rsidRDefault="009707F0" w:rsidP="00C06CAF">
      <w:pPr>
        <w:jc w:val="center"/>
        <w:rPr>
          <w:b/>
          <w:sz w:val="18"/>
          <w:szCs w:val="18"/>
        </w:rPr>
      </w:pPr>
      <w:r w:rsidRPr="009707F0">
        <w:rPr>
          <w:b/>
          <w:sz w:val="18"/>
          <w:szCs w:val="18"/>
        </w:rPr>
        <w:t>ПОСТАНОВЛЕНИЕ</w:t>
      </w:r>
    </w:p>
    <w:p w:rsidR="00C06CAF" w:rsidRPr="00C06CAF" w:rsidRDefault="00C06CAF" w:rsidP="00C06CAF">
      <w:pPr>
        <w:jc w:val="center"/>
        <w:rPr>
          <w:sz w:val="18"/>
          <w:szCs w:val="18"/>
        </w:rPr>
      </w:pPr>
      <w:r w:rsidRPr="00C06CAF">
        <w:rPr>
          <w:sz w:val="18"/>
          <w:szCs w:val="18"/>
        </w:rPr>
        <w:t>от 10.07.2026г. № 387</w:t>
      </w:r>
    </w:p>
    <w:p w:rsidR="00C06CAF" w:rsidRPr="00C06CAF" w:rsidRDefault="009707F0" w:rsidP="00C06CAF">
      <w:pPr>
        <w:jc w:val="center"/>
        <w:rPr>
          <w:sz w:val="18"/>
          <w:szCs w:val="18"/>
        </w:rPr>
      </w:pPr>
      <w:proofErr w:type="spellStart"/>
      <w:r>
        <w:rPr>
          <w:sz w:val="18"/>
          <w:szCs w:val="18"/>
        </w:rPr>
        <w:t>г</w:t>
      </w:r>
      <w:r w:rsidR="00C06CAF" w:rsidRPr="00C06CAF">
        <w:rPr>
          <w:sz w:val="18"/>
          <w:szCs w:val="18"/>
        </w:rPr>
        <w:t>.Т</w:t>
      </w:r>
      <w:r w:rsidRPr="00C06CAF">
        <w:rPr>
          <w:sz w:val="18"/>
          <w:szCs w:val="18"/>
        </w:rPr>
        <w:t>рубчевск</w:t>
      </w:r>
      <w:proofErr w:type="spellEnd"/>
    </w:p>
    <w:p w:rsidR="00C06CAF" w:rsidRPr="00C06CAF" w:rsidRDefault="00C06CAF" w:rsidP="00C06CAF">
      <w:pPr>
        <w:pStyle w:val="ConsPlusNormal"/>
        <w:jc w:val="center"/>
        <w:rPr>
          <w:sz w:val="18"/>
          <w:szCs w:val="18"/>
        </w:rPr>
      </w:pPr>
    </w:p>
    <w:p w:rsidR="00C06CAF" w:rsidRPr="00C06CAF" w:rsidRDefault="009707F0" w:rsidP="009D0AB1">
      <w:pPr>
        <w:pStyle w:val="ConsPlusNormal"/>
        <w:jc w:val="center"/>
        <w:rPr>
          <w:sz w:val="18"/>
          <w:szCs w:val="18"/>
        </w:rPr>
      </w:pPr>
      <w:r>
        <w:rPr>
          <w:sz w:val="18"/>
          <w:szCs w:val="18"/>
        </w:rPr>
        <w:t>О</w:t>
      </w:r>
      <w:r w:rsidRPr="00C06CAF">
        <w:rPr>
          <w:sz w:val="18"/>
          <w:szCs w:val="18"/>
        </w:rPr>
        <w:t xml:space="preserve">б установлении норматива стоимости 1 </w:t>
      </w:r>
      <w:proofErr w:type="spellStart"/>
      <w:proofErr w:type="gramStart"/>
      <w:r w:rsidRPr="00C06CAF">
        <w:rPr>
          <w:sz w:val="18"/>
          <w:szCs w:val="18"/>
        </w:rPr>
        <w:t>кв.м</w:t>
      </w:r>
      <w:proofErr w:type="spellEnd"/>
      <w:proofErr w:type="gramEnd"/>
      <w:r w:rsidRPr="00C06CAF">
        <w:rPr>
          <w:sz w:val="18"/>
          <w:szCs w:val="18"/>
        </w:rPr>
        <w:t xml:space="preserve"> общей площади жилого помещения </w:t>
      </w:r>
      <w:r>
        <w:rPr>
          <w:sz w:val="18"/>
          <w:szCs w:val="18"/>
        </w:rPr>
        <w:t xml:space="preserve">на территории </w:t>
      </w:r>
      <w:proofErr w:type="spellStart"/>
      <w:r>
        <w:rPr>
          <w:sz w:val="18"/>
          <w:szCs w:val="18"/>
        </w:rPr>
        <w:t>Т</w:t>
      </w:r>
      <w:r w:rsidRPr="00C06CAF">
        <w:rPr>
          <w:sz w:val="18"/>
          <w:szCs w:val="18"/>
        </w:rPr>
        <w:t>рубчевского</w:t>
      </w:r>
      <w:proofErr w:type="spellEnd"/>
      <w:r w:rsidRPr="00C06CAF">
        <w:rPr>
          <w:sz w:val="18"/>
          <w:szCs w:val="18"/>
        </w:rPr>
        <w:t xml:space="preserve"> муниципального района на  </w:t>
      </w:r>
      <w:r w:rsidR="00C06CAF" w:rsidRPr="00C06CAF">
        <w:rPr>
          <w:sz w:val="18"/>
          <w:szCs w:val="18"/>
          <w:lang w:val="en-US"/>
        </w:rPr>
        <w:t>III</w:t>
      </w:r>
      <w:r w:rsidR="00C06CAF" w:rsidRPr="00C06CAF">
        <w:rPr>
          <w:sz w:val="18"/>
          <w:szCs w:val="18"/>
        </w:rPr>
        <w:t xml:space="preserve"> </w:t>
      </w:r>
      <w:r w:rsidRPr="00C06CAF">
        <w:rPr>
          <w:sz w:val="18"/>
          <w:szCs w:val="18"/>
        </w:rPr>
        <w:t>квартал 2026 года</w:t>
      </w:r>
    </w:p>
    <w:p w:rsidR="00C06CAF" w:rsidRPr="00C06CAF" w:rsidRDefault="00C06CAF" w:rsidP="00C06CAF">
      <w:pPr>
        <w:pStyle w:val="ConsPlusNormal"/>
        <w:jc w:val="center"/>
        <w:rPr>
          <w:sz w:val="18"/>
          <w:szCs w:val="18"/>
        </w:rPr>
      </w:pPr>
    </w:p>
    <w:p w:rsidR="00C06CAF" w:rsidRPr="00C06CAF" w:rsidRDefault="00C06CAF" w:rsidP="00C06CAF">
      <w:pPr>
        <w:jc w:val="both"/>
        <w:rPr>
          <w:sz w:val="18"/>
          <w:szCs w:val="18"/>
        </w:rPr>
      </w:pPr>
      <w:r w:rsidRPr="00C06CAF">
        <w:rPr>
          <w:sz w:val="18"/>
          <w:szCs w:val="18"/>
        </w:rPr>
        <w:t xml:space="preserve">            В соответствии с </w:t>
      </w:r>
      <w:hyperlink r:id="rId12" w:history="1">
        <w:r w:rsidRPr="00C06CAF">
          <w:rPr>
            <w:sz w:val="18"/>
            <w:szCs w:val="18"/>
          </w:rPr>
          <w:t>Постановлением</w:t>
        </w:r>
      </w:hyperlink>
      <w:r w:rsidRPr="00C06CAF">
        <w:rPr>
          <w:sz w:val="18"/>
          <w:szCs w:val="18"/>
        </w:rPr>
        <w:t xml:space="preserve"> Правительства РФ от 30.12.2017 N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hyperlink r:id="rId13" w:history="1">
        <w:r w:rsidRPr="00C06CAF">
          <w:rPr>
            <w:sz w:val="18"/>
            <w:szCs w:val="18"/>
          </w:rPr>
          <w:t>Постановлением</w:t>
        </w:r>
      </w:hyperlink>
      <w:r w:rsidRPr="00C06CAF">
        <w:rPr>
          <w:sz w:val="18"/>
          <w:szCs w:val="18"/>
        </w:rPr>
        <w:t xml:space="preserve"> Правительства РФ от 17.12.2010 N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коммунальными услугами граждан Российской Федерации", </w:t>
      </w:r>
      <w:hyperlink r:id="rId14" w:history="1">
        <w:r w:rsidRPr="00C06CAF">
          <w:rPr>
            <w:sz w:val="18"/>
            <w:szCs w:val="18"/>
          </w:rPr>
          <w:t>Постановлением</w:t>
        </w:r>
      </w:hyperlink>
      <w:r w:rsidRPr="00C06CAF">
        <w:rPr>
          <w:sz w:val="18"/>
          <w:szCs w:val="18"/>
        </w:rPr>
        <w:t xml:space="preserve"> Правительства Брянской области от 29.12.2018 N 735-п "Об утверждении государственной программы "Социальная и демографическая политика Брянской области", муниципальной программой "Реализация полномочий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утвержденной постановлением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от 30.12.2020 № 864, </w:t>
      </w:r>
    </w:p>
    <w:p w:rsidR="00C06CAF" w:rsidRPr="00C06CAF" w:rsidRDefault="00C06CAF" w:rsidP="00C06CAF">
      <w:pPr>
        <w:shd w:val="clear" w:color="auto" w:fill="FFFFFF"/>
        <w:ind w:firstLine="709"/>
        <w:jc w:val="both"/>
        <w:textAlignment w:val="baseline"/>
        <w:rPr>
          <w:sz w:val="18"/>
          <w:szCs w:val="18"/>
        </w:rPr>
      </w:pPr>
      <w:r w:rsidRPr="00C06CAF">
        <w:rPr>
          <w:sz w:val="18"/>
          <w:szCs w:val="18"/>
        </w:rPr>
        <w:t>ПОСТАНОВЛЯЮ:</w:t>
      </w:r>
    </w:p>
    <w:p w:rsidR="00C06CAF" w:rsidRPr="00C06CAF" w:rsidRDefault="00C06CAF" w:rsidP="00C06CAF">
      <w:pPr>
        <w:numPr>
          <w:ilvl w:val="0"/>
          <w:numId w:val="1"/>
        </w:numPr>
        <w:tabs>
          <w:tab w:val="left" w:pos="851"/>
        </w:tabs>
        <w:suppressAutoHyphens w:val="0"/>
        <w:autoSpaceDE w:val="0"/>
        <w:autoSpaceDN w:val="0"/>
        <w:adjustRightInd w:val="0"/>
        <w:ind w:left="0" w:firstLine="709"/>
        <w:jc w:val="both"/>
        <w:rPr>
          <w:sz w:val="18"/>
          <w:szCs w:val="18"/>
        </w:rPr>
      </w:pPr>
      <w:r w:rsidRPr="00C06CAF">
        <w:rPr>
          <w:sz w:val="18"/>
          <w:szCs w:val="18"/>
        </w:rPr>
        <w:t xml:space="preserve">Установить   норматив  стоимости 1 </w:t>
      </w:r>
      <w:proofErr w:type="spellStart"/>
      <w:r w:rsidRPr="00C06CAF">
        <w:rPr>
          <w:sz w:val="18"/>
          <w:szCs w:val="18"/>
        </w:rPr>
        <w:t>кв.м</w:t>
      </w:r>
      <w:proofErr w:type="spellEnd"/>
      <w:r w:rsidRPr="00C06CAF">
        <w:rPr>
          <w:sz w:val="18"/>
          <w:szCs w:val="18"/>
        </w:rPr>
        <w:t xml:space="preserve">  общей  площади  жилого помещения  на  территории </w:t>
      </w:r>
      <w:proofErr w:type="spellStart"/>
      <w:r w:rsidRPr="00C06CAF">
        <w:rPr>
          <w:sz w:val="18"/>
          <w:szCs w:val="18"/>
        </w:rPr>
        <w:t>Трубчевского</w:t>
      </w:r>
      <w:proofErr w:type="spellEnd"/>
      <w:r w:rsidRPr="00C06CAF">
        <w:rPr>
          <w:sz w:val="18"/>
          <w:szCs w:val="18"/>
        </w:rPr>
        <w:t xml:space="preserve"> муниципального района для расчета размера социальных выплат участникам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в Брянской области" в Брянской области" государственной программы "Социальная и демографическая политика Брянской области", подпрограммы "Обеспечение жильем молодых семей в Брянской области" муниципальной программы "Реализация полномочий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на </w:t>
      </w:r>
      <w:r w:rsidRPr="00C06CAF">
        <w:rPr>
          <w:sz w:val="18"/>
          <w:szCs w:val="18"/>
          <w:lang w:val="en-US"/>
        </w:rPr>
        <w:t>III</w:t>
      </w:r>
      <w:r w:rsidRPr="00C06CAF">
        <w:rPr>
          <w:sz w:val="18"/>
          <w:szCs w:val="18"/>
        </w:rPr>
        <w:t xml:space="preserve"> квартал 2026 года в размере 58 000 рублей. </w:t>
      </w:r>
    </w:p>
    <w:p w:rsidR="00C06CAF" w:rsidRPr="00C06CAF" w:rsidRDefault="00C06CAF" w:rsidP="00C06CAF">
      <w:pPr>
        <w:ind w:firstLine="709"/>
        <w:jc w:val="both"/>
        <w:rPr>
          <w:sz w:val="18"/>
          <w:szCs w:val="18"/>
        </w:rPr>
      </w:pPr>
      <w:r w:rsidRPr="00C06CAF">
        <w:rPr>
          <w:sz w:val="18"/>
          <w:szCs w:val="18"/>
        </w:rPr>
        <w:t xml:space="preserve">2. Настоящее постановление опубликовать в Информационном бюллетене </w:t>
      </w:r>
      <w:proofErr w:type="spellStart"/>
      <w:r w:rsidRPr="00C06CAF">
        <w:rPr>
          <w:sz w:val="18"/>
          <w:szCs w:val="18"/>
        </w:rPr>
        <w:t>Трубчевского</w:t>
      </w:r>
      <w:proofErr w:type="spellEnd"/>
      <w:r w:rsidRPr="00C06CAF">
        <w:rPr>
          <w:sz w:val="18"/>
          <w:szCs w:val="18"/>
        </w:rPr>
        <w:t xml:space="preserve"> муниципального района и разместить на официальном сайте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в сети «Интернет».</w:t>
      </w:r>
    </w:p>
    <w:p w:rsidR="00C06CAF" w:rsidRPr="00C06CAF" w:rsidRDefault="00C06CAF" w:rsidP="00C06CAF">
      <w:pPr>
        <w:ind w:firstLine="709"/>
        <w:jc w:val="both"/>
        <w:rPr>
          <w:sz w:val="18"/>
          <w:szCs w:val="18"/>
        </w:rPr>
      </w:pPr>
      <w:r w:rsidRPr="00C06CAF">
        <w:rPr>
          <w:sz w:val="18"/>
          <w:szCs w:val="18"/>
        </w:rPr>
        <w:t>3. Контроль за исполнением настоящего постановления оставляю за собой.</w:t>
      </w:r>
    </w:p>
    <w:p w:rsidR="009707F0" w:rsidRDefault="009707F0" w:rsidP="009707F0">
      <w:pPr>
        <w:jc w:val="both"/>
        <w:rPr>
          <w:sz w:val="18"/>
          <w:szCs w:val="18"/>
        </w:rPr>
      </w:pPr>
    </w:p>
    <w:p w:rsidR="00C06CAF" w:rsidRPr="00C06CAF" w:rsidRDefault="00C06CAF" w:rsidP="009707F0">
      <w:pPr>
        <w:jc w:val="both"/>
        <w:rPr>
          <w:sz w:val="18"/>
          <w:szCs w:val="18"/>
        </w:rPr>
      </w:pPr>
      <w:r w:rsidRPr="00C06CAF">
        <w:rPr>
          <w:sz w:val="18"/>
          <w:szCs w:val="18"/>
        </w:rPr>
        <w:t>Глава администрации</w:t>
      </w:r>
    </w:p>
    <w:p w:rsidR="00C06CAF" w:rsidRPr="00C06CAF" w:rsidRDefault="00C06CAF" w:rsidP="009707F0">
      <w:pPr>
        <w:jc w:val="both"/>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r w:rsidR="009707F0">
        <w:rPr>
          <w:sz w:val="18"/>
          <w:szCs w:val="18"/>
        </w:rPr>
        <w:t xml:space="preserve">                                                                                                                                 </w:t>
      </w:r>
      <w:r w:rsidRPr="00C06CAF">
        <w:rPr>
          <w:sz w:val="18"/>
          <w:szCs w:val="18"/>
        </w:rPr>
        <w:t xml:space="preserve">И.И. </w:t>
      </w:r>
      <w:proofErr w:type="spellStart"/>
      <w:r w:rsidRPr="00C06CAF">
        <w:rPr>
          <w:sz w:val="18"/>
          <w:szCs w:val="18"/>
        </w:rPr>
        <w:t>Обыдённов</w:t>
      </w:r>
      <w:proofErr w:type="spellEnd"/>
    </w:p>
    <w:p w:rsidR="00C640E8" w:rsidRDefault="00C640E8" w:rsidP="00C06CAF">
      <w:pPr>
        <w:jc w:val="center"/>
        <w:rPr>
          <w:b/>
          <w:sz w:val="18"/>
          <w:szCs w:val="18"/>
        </w:rPr>
      </w:pPr>
    </w:p>
    <w:p w:rsidR="00C06CAF" w:rsidRPr="009707F0" w:rsidRDefault="00C06CAF" w:rsidP="00C06CAF">
      <w:pPr>
        <w:jc w:val="center"/>
        <w:rPr>
          <w:b/>
          <w:sz w:val="18"/>
          <w:szCs w:val="18"/>
        </w:rPr>
      </w:pPr>
      <w:r w:rsidRPr="009707F0">
        <w:rPr>
          <w:b/>
          <w:sz w:val="18"/>
          <w:szCs w:val="18"/>
        </w:rPr>
        <w:t>РОССИЙСКАЯ ФЕДЕРАЦИЯ</w:t>
      </w:r>
    </w:p>
    <w:p w:rsidR="00C06CAF" w:rsidRPr="009707F0" w:rsidRDefault="00C06CAF" w:rsidP="00C06CAF">
      <w:pPr>
        <w:jc w:val="center"/>
        <w:rPr>
          <w:b/>
          <w:sz w:val="18"/>
          <w:szCs w:val="18"/>
        </w:rPr>
      </w:pPr>
      <w:r w:rsidRPr="009707F0">
        <w:rPr>
          <w:b/>
          <w:sz w:val="18"/>
          <w:szCs w:val="18"/>
        </w:rPr>
        <w:t>АДМИНИСТРАЦИЯ ТРУБЧЕВСКОГО МУНИЦИПАЛЬНОГО РАЙОНА</w:t>
      </w:r>
    </w:p>
    <w:p w:rsidR="00C06CAF" w:rsidRPr="009707F0" w:rsidRDefault="00C06CAF" w:rsidP="00C06CAF">
      <w:pPr>
        <w:jc w:val="center"/>
        <w:rPr>
          <w:b/>
          <w:sz w:val="18"/>
          <w:szCs w:val="18"/>
        </w:rPr>
      </w:pPr>
      <w:r w:rsidRPr="009707F0">
        <w:rPr>
          <w:b/>
          <w:noProof/>
          <w:sz w:val="18"/>
          <w:szCs w:val="18"/>
        </w:rPr>
        <mc:AlternateContent>
          <mc:Choice Requires="wps">
            <w:drawing>
              <wp:anchor distT="4294967295" distB="4294967295" distL="114300" distR="114300" simplePos="0" relativeHeight="251667456" behindDoc="0" locked="0" layoutInCell="1" allowOverlap="1" wp14:anchorId="5216B3DE" wp14:editId="4BFF3692">
                <wp:simplePos x="0" y="0"/>
                <wp:positionH relativeFrom="column">
                  <wp:posOffset>-1905</wp:posOffset>
                </wp:positionH>
                <wp:positionV relativeFrom="paragraph">
                  <wp:posOffset>78105</wp:posOffset>
                </wp:positionV>
                <wp:extent cx="6381750" cy="9525"/>
                <wp:effectExtent l="19050" t="38100" r="38100" b="4762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0" cy="9525"/>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12F68B" id="Прямая соединительная линия 4"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15pt" to="502.3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" strokeweight="6pt">
                <v:stroke linestyle="thickBetweenThin"/>
              </v:line>
            </w:pict>
          </mc:Fallback>
        </mc:AlternateContent>
      </w:r>
    </w:p>
    <w:p w:rsidR="00C06CAF" w:rsidRPr="009707F0" w:rsidRDefault="00C06CAF" w:rsidP="00C06CAF">
      <w:pPr>
        <w:jc w:val="center"/>
        <w:rPr>
          <w:b/>
          <w:sz w:val="18"/>
          <w:szCs w:val="18"/>
        </w:rPr>
      </w:pPr>
      <w:r w:rsidRPr="009707F0">
        <w:rPr>
          <w:b/>
          <w:sz w:val="18"/>
          <w:szCs w:val="18"/>
        </w:rPr>
        <w:t>ПОСТАНОВЛЕНИЕ</w:t>
      </w:r>
    </w:p>
    <w:p w:rsidR="00C06CAF" w:rsidRPr="00C06CAF" w:rsidRDefault="00C640E8" w:rsidP="00C06CAF">
      <w:pPr>
        <w:jc w:val="center"/>
        <w:rPr>
          <w:sz w:val="18"/>
          <w:szCs w:val="18"/>
        </w:rPr>
      </w:pPr>
      <w:r w:rsidRPr="00C06CAF">
        <w:rPr>
          <w:sz w:val="18"/>
          <w:szCs w:val="18"/>
        </w:rPr>
        <w:t>от 17.07.2026 г. № 402</w:t>
      </w:r>
    </w:p>
    <w:p w:rsidR="00C06CAF" w:rsidRPr="00C06CAF" w:rsidRDefault="00C640E8" w:rsidP="00C06CAF">
      <w:pPr>
        <w:jc w:val="center"/>
        <w:rPr>
          <w:sz w:val="18"/>
          <w:szCs w:val="18"/>
        </w:rPr>
      </w:pPr>
      <w:r>
        <w:rPr>
          <w:sz w:val="18"/>
          <w:szCs w:val="18"/>
        </w:rPr>
        <w:t>г. Т</w:t>
      </w:r>
      <w:r w:rsidRPr="00C06CAF">
        <w:rPr>
          <w:sz w:val="18"/>
          <w:szCs w:val="18"/>
        </w:rPr>
        <w:t>рубчевск</w:t>
      </w:r>
    </w:p>
    <w:p w:rsidR="00C06CAF" w:rsidRPr="00C06CAF" w:rsidRDefault="00C06CAF" w:rsidP="00C06CAF">
      <w:pPr>
        <w:shd w:val="clear" w:color="auto" w:fill="FFFFFF"/>
        <w:jc w:val="center"/>
        <w:textAlignment w:val="baseline"/>
        <w:rPr>
          <w:sz w:val="18"/>
          <w:szCs w:val="18"/>
        </w:rPr>
      </w:pPr>
    </w:p>
    <w:p w:rsidR="00C06CAF" w:rsidRPr="00C06CAF" w:rsidRDefault="00C640E8" w:rsidP="00C640E8">
      <w:pPr>
        <w:pStyle w:val="ConsPlusNormal"/>
        <w:jc w:val="center"/>
        <w:rPr>
          <w:sz w:val="18"/>
          <w:szCs w:val="18"/>
        </w:rPr>
      </w:pPr>
      <w:r>
        <w:rPr>
          <w:sz w:val="18"/>
          <w:szCs w:val="18"/>
        </w:rPr>
        <w:t>О</w:t>
      </w:r>
      <w:r w:rsidRPr="00C06CAF">
        <w:rPr>
          <w:sz w:val="18"/>
          <w:szCs w:val="18"/>
        </w:rPr>
        <w:t xml:space="preserve"> дополнительных мерах социальной поддержки в сфере культуры, физической культуры и спорта отдельных категорий военнослужащих, сотрудников</w:t>
      </w:r>
      <w:r>
        <w:rPr>
          <w:sz w:val="18"/>
          <w:szCs w:val="18"/>
        </w:rPr>
        <w:t xml:space="preserve"> </w:t>
      </w:r>
      <w:r w:rsidRPr="00C06CAF">
        <w:rPr>
          <w:sz w:val="18"/>
          <w:szCs w:val="18"/>
        </w:rPr>
        <w:t>федеральных государственных органов, лиц,</w:t>
      </w:r>
    </w:p>
    <w:p w:rsidR="00C06CAF" w:rsidRPr="00C06CAF" w:rsidRDefault="00C640E8" w:rsidP="00C06CAF">
      <w:pPr>
        <w:pStyle w:val="ConsPlusNormal"/>
        <w:jc w:val="center"/>
        <w:rPr>
          <w:sz w:val="18"/>
          <w:szCs w:val="18"/>
        </w:rPr>
      </w:pPr>
      <w:r w:rsidRPr="00C06CAF">
        <w:rPr>
          <w:sz w:val="18"/>
          <w:szCs w:val="18"/>
        </w:rPr>
        <w:t>поступивших в добровольческие формирования, а также членов их семей</w:t>
      </w:r>
    </w:p>
    <w:p w:rsidR="00C06CAF" w:rsidRPr="00C06CAF" w:rsidRDefault="00C06CAF" w:rsidP="00C06CAF">
      <w:pPr>
        <w:pStyle w:val="ConsPlusNormal"/>
        <w:jc w:val="center"/>
        <w:rPr>
          <w:sz w:val="18"/>
          <w:szCs w:val="18"/>
        </w:rPr>
      </w:pP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В целях оказания социальной поддержки отдельных категорий военнослужащих, сотрудников федеральных государственных органов, лиц, поступивших в добровольческие формирования, а также членов их семей, в соответствии с Законом Брянской области от 02.10.2023 № 69-З «О дополнительных мерах социальной поддержки отдельных категорий в военнослужащих, сотрудников федеральных государственных органов, лиц, поступивших в добровольческие формирования, работников специализированного государственного унитарного предприятия, а также членов их семей»,  руководствуясь Единым стандартом региональных мер поддержки участников СВО и членов их семей (далее – Единый стандарт), разработанным Рабочей группой по обеспечению взаимодействия органов публичной власти и организаций по вопросам мобилизационной подготовки и мобилизации, социальной и правовой защиты граждан РФ, принимающих участие в СВО, и членов их семей,</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ПОСТАНОВЛЯЮ:</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1. Установить, что право на предоставление дополнительных мер социальной поддержки, предусмотренных настоящим постановлением, имеют следующие категории граждан, проживающих на территории Брянской области:</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bidi="ru-RU"/>
        </w:rPr>
        <w:t xml:space="preserve"> 1.1. Лица, призванные на военную службу по мобилизации в Вооруженные силы Российской Федерации, или лица, направленные для прохождения службы в войсках национальной гвардии Российской Федерации на должностях, по которым предусмотрено присвоение специальных званий полиции; </w:t>
      </w:r>
    </w:p>
    <w:p w:rsidR="00C06CAF" w:rsidRPr="00C06CAF" w:rsidRDefault="00C06CAF" w:rsidP="00C06CAF">
      <w:pPr>
        <w:shd w:val="clear" w:color="auto" w:fill="FFFFFF"/>
        <w:ind w:firstLine="709"/>
        <w:jc w:val="both"/>
        <w:textAlignment w:val="baseline"/>
        <w:rPr>
          <w:sz w:val="18"/>
          <w:szCs w:val="18"/>
          <w:lang w:eastAsia="en-US" w:bidi="ru-RU"/>
        </w:rPr>
      </w:pPr>
      <w:r w:rsidRPr="00C06CAF">
        <w:rPr>
          <w:sz w:val="18"/>
          <w:szCs w:val="18"/>
          <w:lang w:eastAsia="en-US" w:bidi="ru-RU"/>
        </w:rPr>
        <w:t>1.2. Лица, проходящие (прошедшие) военную службу в Вооруженных Силах Российской Федерации по контракту, или лица проходящие (проходившие) военную службу в войсках национальной гвардии Российской Федерации, в воинских формированиях и органах, указанных в пункте 6 статьи 1 Федерального закона от 31.05.1996 «61-ФЗ «Об обороне»;</w:t>
      </w:r>
    </w:p>
    <w:p w:rsidR="00C06CAF" w:rsidRPr="00C06CAF" w:rsidRDefault="00C06CAF" w:rsidP="00C06CAF">
      <w:pPr>
        <w:shd w:val="clear" w:color="auto" w:fill="FFFFFF"/>
        <w:ind w:firstLine="709"/>
        <w:jc w:val="both"/>
        <w:textAlignment w:val="baseline"/>
        <w:rPr>
          <w:sz w:val="18"/>
          <w:szCs w:val="18"/>
          <w:lang w:eastAsia="en-US" w:bidi="ru-RU"/>
        </w:rPr>
      </w:pPr>
      <w:r w:rsidRPr="00C06CAF">
        <w:rPr>
          <w:sz w:val="18"/>
          <w:szCs w:val="18"/>
          <w:lang w:eastAsia="en-US" w:bidi="ru-RU"/>
        </w:rPr>
        <w:t xml:space="preserve"> 1.3. Лица,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лица,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w:t>
      </w:r>
    </w:p>
    <w:p w:rsidR="00C06CAF" w:rsidRPr="00C06CAF" w:rsidRDefault="00C06CAF" w:rsidP="00C06CAF">
      <w:pPr>
        <w:shd w:val="clear" w:color="auto" w:fill="FFFFFF"/>
        <w:ind w:firstLine="709"/>
        <w:jc w:val="both"/>
        <w:textAlignment w:val="baseline"/>
        <w:rPr>
          <w:sz w:val="18"/>
          <w:szCs w:val="18"/>
          <w:lang w:eastAsia="en-US" w:bidi="ru-RU"/>
        </w:rPr>
      </w:pPr>
      <w:r w:rsidRPr="00C06CAF">
        <w:rPr>
          <w:sz w:val="18"/>
          <w:szCs w:val="18"/>
          <w:lang w:eastAsia="en-US" w:bidi="ru-RU"/>
        </w:rPr>
        <w:t>1.4. Сотрудники федеральных органов исполнительной власти, служащие (работники) федеральных государственных органов (правоохранительных органов Российской Федерации), иные лица, которые направлялись (привлекались) указанными органами при выполнении ими служебных обязанностей и иных аналогичных функций.</w:t>
      </w:r>
    </w:p>
    <w:p w:rsidR="00C06CAF" w:rsidRPr="00C06CAF" w:rsidRDefault="00C06CAF" w:rsidP="00C06CAF">
      <w:pPr>
        <w:shd w:val="clear" w:color="auto" w:fill="FFFFFF"/>
        <w:ind w:firstLine="709"/>
        <w:jc w:val="both"/>
        <w:textAlignment w:val="baseline"/>
        <w:rPr>
          <w:sz w:val="18"/>
          <w:szCs w:val="18"/>
          <w:lang w:eastAsia="en-US" w:bidi="ru-RU"/>
        </w:rPr>
      </w:pPr>
      <w:r w:rsidRPr="00C06CAF">
        <w:rPr>
          <w:sz w:val="18"/>
          <w:szCs w:val="18"/>
          <w:lang w:eastAsia="en-US" w:bidi="ru-RU"/>
        </w:rPr>
        <w:t>2. Установить следующие виды дополнительных мер социальной поддержки гражданам и членам их семей, указанных в пункте 1 настоящего постановления, в сфере культуры, физической культуры и спорта:</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lastRenderedPageBreak/>
        <w:t>2.1. Предоставление семьям участников специальной военной операции права бесплатного посещения детьми занятий по дополнительным общеобразовательным программам (кружков, иных подобных занятий) в МБУДО «</w:t>
      </w:r>
      <w:proofErr w:type="spellStart"/>
      <w:r w:rsidRPr="00C06CAF">
        <w:rPr>
          <w:sz w:val="18"/>
          <w:szCs w:val="18"/>
          <w:lang w:eastAsia="en-US"/>
        </w:rPr>
        <w:t>Трубчевская</w:t>
      </w:r>
      <w:proofErr w:type="spellEnd"/>
      <w:r w:rsidRPr="00C06CAF">
        <w:rPr>
          <w:sz w:val="18"/>
          <w:szCs w:val="18"/>
          <w:lang w:eastAsia="en-US"/>
        </w:rPr>
        <w:t xml:space="preserve"> ДШИ им. А. </w:t>
      </w:r>
      <w:proofErr w:type="spellStart"/>
      <w:r w:rsidRPr="00C06CAF">
        <w:rPr>
          <w:sz w:val="18"/>
          <w:szCs w:val="18"/>
          <w:lang w:eastAsia="en-US"/>
        </w:rPr>
        <w:t>Вяльцевой</w:t>
      </w:r>
      <w:proofErr w:type="spellEnd"/>
      <w:r w:rsidRPr="00C06CAF">
        <w:rPr>
          <w:sz w:val="18"/>
          <w:szCs w:val="18"/>
          <w:lang w:eastAsia="en-US"/>
        </w:rPr>
        <w:t>», МБУДО «</w:t>
      </w:r>
      <w:proofErr w:type="spellStart"/>
      <w:r w:rsidRPr="00C06CAF">
        <w:rPr>
          <w:sz w:val="18"/>
          <w:szCs w:val="18"/>
          <w:lang w:eastAsia="en-US"/>
        </w:rPr>
        <w:t>Белоберезковская</w:t>
      </w:r>
      <w:proofErr w:type="spellEnd"/>
      <w:r w:rsidRPr="00C06CAF">
        <w:rPr>
          <w:sz w:val="18"/>
          <w:szCs w:val="18"/>
          <w:lang w:eastAsia="en-US"/>
        </w:rPr>
        <w:t xml:space="preserve"> детская музыкальная школа», МБУК «</w:t>
      </w:r>
      <w:proofErr w:type="spellStart"/>
      <w:r w:rsidRPr="00C06CAF">
        <w:rPr>
          <w:sz w:val="18"/>
          <w:szCs w:val="18"/>
          <w:lang w:eastAsia="en-US"/>
        </w:rPr>
        <w:t>Трубчевский</w:t>
      </w:r>
      <w:proofErr w:type="spellEnd"/>
      <w:r w:rsidRPr="00C06CAF">
        <w:rPr>
          <w:sz w:val="18"/>
          <w:szCs w:val="18"/>
          <w:lang w:eastAsia="en-US"/>
        </w:rPr>
        <w:t xml:space="preserve"> </w:t>
      </w:r>
      <w:proofErr w:type="spellStart"/>
      <w:r w:rsidRPr="00C06CAF">
        <w:rPr>
          <w:sz w:val="18"/>
          <w:szCs w:val="18"/>
          <w:lang w:eastAsia="en-US"/>
        </w:rPr>
        <w:t>межпоселенческий</w:t>
      </w:r>
      <w:proofErr w:type="spellEnd"/>
      <w:r w:rsidRPr="00C06CAF">
        <w:rPr>
          <w:sz w:val="18"/>
          <w:szCs w:val="18"/>
          <w:lang w:eastAsia="en-US"/>
        </w:rPr>
        <w:t xml:space="preserve"> Центр культуры и отдыха», МБУК «</w:t>
      </w:r>
      <w:proofErr w:type="spellStart"/>
      <w:r w:rsidRPr="00C06CAF">
        <w:rPr>
          <w:sz w:val="18"/>
          <w:szCs w:val="18"/>
          <w:lang w:eastAsia="en-US"/>
        </w:rPr>
        <w:t>Межпоселенческая</w:t>
      </w:r>
      <w:proofErr w:type="spellEnd"/>
      <w:r w:rsidRPr="00C06CAF">
        <w:rPr>
          <w:sz w:val="18"/>
          <w:szCs w:val="18"/>
          <w:lang w:eastAsia="en-US"/>
        </w:rPr>
        <w:t xml:space="preserve"> центральная библиотека </w:t>
      </w:r>
      <w:proofErr w:type="spellStart"/>
      <w:r w:rsidRPr="00C06CAF">
        <w:rPr>
          <w:sz w:val="18"/>
          <w:szCs w:val="18"/>
          <w:lang w:eastAsia="en-US"/>
        </w:rPr>
        <w:t>Трубчевского</w:t>
      </w:r>
      <w:proofErr w:type="spellEnd"/>
      <w:r w:rsidRPr="00C06CAF">
        <w:rPr>
          <w:sz w:val="18"/>
          <w:szCs w:val="18"/>
          <w:lang w:eastAsia="en-US"/>
        </w:rPr>
        <w:t xml:space="preserve"> района имени Даниила Андреева» (в том числе в случае гибели (смерти) участников специальной военной операции);</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2.2. Предоставление участникам специальной военной операции и членам их семей (супруги, дети, родители) права льготного посещения МБУК «</w:t>
      </w:r>
      <w:proofErr w:type="spellStart"/>
      <w:r w:rsidRPr="00C06CAF">
        <w:rPr>
          <w:sz w:val="18"/>
          <w:szCs w:val="18"/>
          <w:lang w:eastAsia="en-US"/>
        </w:rPr>
        <w:t>Трубчевский</w:t>
      </w:r>
      <w:proofErr w:type="spellEnd"/>
      <w:r w:rsidRPr="00C06CAF">
        <w:rPr>
          <w:sz w:val="18"/>
          <w:szCs w:val="18"/>
          <w:lang w:eastAsia="en-US"/>
        </w:rPr>
        <w:t xml:space="preserve"> музей и планетарий» и МБУК «</w:t>
      </w:r>
      <w:proofErr w:type="spellStart"/>
      <w:r w:rsidRPr="00C06CAF">
        <w:rPr>
          <w:sz w:val="18"/>
          <w:szCs w:val="18"/>
          <w:lang w:eastAsia="en-US"/>
        </w:rPr>
        <w:t>Трубчевский</w:t>
      </w:r>
      <w:proofErr w:type="spellEnd"/>
      <w:r w:rsidRPr="00C06CAF">
        <w:rPr>
          <w:sz w:val="18"/>
          <w:szCs w:val="18"/>
          <w:lang w:eastAsia="en-US"/>
        </w:rPr>
        <w:t xml:space="preserve"> </w:t>
      </w:r>
      <w:proofErr w:type="spellStart"/>
      <w:r w:rsidRPr="00C06CAF">
        <w:rPr>
          <w:sz w:val="18"/>
          <w:szCs w:val="18"/>
          <w:lang w:eastAsia="en-US"/>
        </w:rPr>
        <w:t>межпоселенческий</w:t>
      </w:r>
      <w:proofErr w:type="spellEnd"/>
      <w:r w:rsidRPr="00C06CAF">
        <w:rPr>
          <w:sz w:val="18"/>
          <w:szCs w:val="18"/>
          <w:lang w:eastAsia="en-US"/>
        </w:rPr>
        <w:t xml:space="preserve"> Центр культуры и отдыха», а также развлекательных мероприятий, проводимых на муниципальном уровне (в том числе в случае гибели (смерти) участников специальной военной операции);</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2.3. Предоставление участникам специальной военной операции и членам их семей бесплатного (льготного) посещения физкультурных и спортивных мероприятий и предоставления услуг в муниципальных учреждениях физической культуры и спорта.</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 xml:space="preserve"> 2.4. Предоставление семьям участников специальной военной операции права зачисления в первоочередном порядке в спортивные группы(секции) детей участников специальной военной операции в муниципальных учреждениях физической культуры и спорта, осуществляющих спортивную подготовку, и выдачи зачисленным детям спортивной экипировки, оборудования и инвентаря на занятия спортом на бесплатной основе (в том числе в случае гибели (смерти) участников специальной военной операции);</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 xml:space="preserve">3. Утвердить прилагаемый Порядок оказания меры социальной поддержки по предоставлению участникам специальной военной операции и членам их семей бесплатного (льготного) посещения физкультурных и спортивных мероприятий и предоставления услуг в муниципальных учреждениях физической культуры и спорта. </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4. Утвердить прилагаемый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группы(секции) детей участников специальной военной операции в муниципальных учреждениях физической культуры и спорта, осуществляющих спортивную подготовку, и выдачи зачисленным детям спортивной экипировки, оборудования и инвентаря на занятия спортом на бесплатной основе (в том числе в случае гибели (смерти) участников специальной военной операции).</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 xml:space="preserve">5. Признать утратившим силу постановление администрации </w:t>
      </w:r>
      <w:proofErr w:type="spellStart"/>
      <w:r w:rsidRPr="00C06CAF">
        <w:rPr>
          <w:sz w:val="18"/>
          <w:szCs w:val="18"/>
          <w:lang w:eastAsia="en-US"/>
        </w:rPr>
        <w:t>Трубчевского</w:t>
      </w:r>
      <w:proofErr w:type="spellEnd"/>
      <w:r w:rsidRPr="00C06CAF">
        <w:rPr>
          <w:sz w:val="18"/>
          <w:szCs w:val="18"/>
          <w:lang w:eastAsia="en-US"/>
        </w:rPr>
        <w:t xml:space="preserve"> муниципального района от 17.06.2026 № 323 «О дополнительных мерах социальной поддержки в сфере культуры, физической культуры и спорта отдельных категорий военнослужащих, сотрудников федеральных государственных органов, лиц, вступивших в добровольческие формирования, а также членов их семей».</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6. Настоящее постановление вступает в силу со дня его официального    опубликования.</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 xml:space="preserve">7. Настоящее постановление опубликовать в Информационном бюллетене </w:t>
      </w:r>
      <w:proofErr w:type="spellStart"/>
      <w:r w:rsidRPr="00C06CAF">
        <w:rPr>
          <w:sz w:val="18"/>
          <w:szCs w:val="18"/>
          <w:lang w:eastAsia="en-US"/>
        </w:rPr>
        <w:t>Трубчевского</w:t>
      </w:r>
      <w:proofErr w:type="spellEnd"/>
      <w:r w:rsidRPr="00C06CAF">
        <w:rPr>
          <w:sz w:val="18"/>
          <w:szCs w:val="18"/>
          <w:lang w:eastAsia="en-US"/>
        </w:rPr>
        <w:t xml:space="preserve"> муниципального района и разместить на официальном сайте администрации </w:t>
      </w:r>
      <w:proofErr w:type="spellStart"/>
      <w:r w:rsidRPr="00C06CAF">
        <w:rPr>
          <w:sz w:val="18"/>
          <w:szCs w:val="18"/>
          <w:lang w:eastAsia="en-US"/>
        </w:rPr>
        <w:t>Трубчевского</w:t>
      </w:r>
      <w:proofErr w:type="spellEnd"/>
      <w:r w:rsidRPr="00C06CAF">
        <w:rPr>
          <w:sz w:val="18"/>
          <w:szCs w:val="18"/>
          <w:lang w:eastAsia="en-US"/>
        </w:rPr>
        <w:t xml:space="preserve"> муниципального района в сети Интернет </w:t>
      </w:r>
      <w:r w:rsidRPr="00C06CAF">
        <w:rPr>
          <w:sz w:val="18"/>
          <w:szCs w:val="18"/>
        </w:rPr>
        <w:t>(</w:t>
      </w:r>
      <w:r w:rsidRPr="00C06CAF">
        <w:rPr>
          <w:sz w:val="18"/>
          <w:szCs w:val="18"/>
          <w:lang w:val="en-US"/>
        </w:rPr>
        <w:t>www</w:t>
      </w:r>
      <w:r w:rsidRPr="00C06CAF">
        <w:rPr>
          <w:sz w:val="18"/>
          <w:szCs w:val="18"/>
        </w:rPr>
        <w:t>.</w:t>
      </w:r>
      <w:hyperlink r:id="rId15" w:tgtFrame="_blank" w:history="1">
        <w:r w:rsidRPr="00C06CAF">
          <w:rPr>
            <w:sz w:val="18"/>
            <w:szCs w:val="18"/>
            <w:shd w:val="clear" w:color="auto" w:fill="FFFFFF"/>
          </w:rPr>
          <w:t>trubech.ru</w:t>
        </w:r>
      </w:hyperlink>
      <w:r w:rsidRPr="00C06CAF">
        <w:rPr>
          <w:sz w:val="18"/>
          <w:szCs w:val="18"/>
        </w:rPr>
        <w:t>).</w:t>
      </w:r>
      <w:r w:rsidRPr="00C06CAF">
        <w:rPr>
          <w:sz w:val="18"/>
          <w:szCs w:val="18"/>
          <w:lang w:eastAsia="en-US"/>
        </w:rPr>
        <w:t xml:space="preserve"> </w:t>
      </w:r>
    </w:p>
    <w:p w:rsidR="00C06CAF" w:rsidRPr="00C06CAF" w:rsidRDefault="00C06CAF" w:rsidP="00C06CAF">
      <w:pPr>
        <w:shd w:val="clear" w:color="auto" w:fill="FFFFFF"/>
        <w:ind w:firstLine="709"/>
        <w:jc w:val="both"/>
        <w:textAlignment w:val="baseline"/>
        <w:rPr>
          <w:sz w:val="18"/>
          <w:szCs w:val="18"/>
          <w:lang w:eastAsia="en-US"/>
        </w:rPr>
      </w:pPr>
      <w:r w:rsidRPr="00C06CAF">
        <w:rPr>
          <w:sz w:val="18"/>
          <w:szCs w:val="18"/>
          <w:lang w:eastAsia="en-US"/>
        </w:rPr>
        <w:t xml:space="preserve">8. Контроль за исполнением данного постановления возложить на заместителя главы администрации </w:t>
      </w:r>
      <w:proofErr w:type="spellStart"/>
      <w:r w:rsidRPr="00C06CAF">
        <w:rPr>
          <w:sz w:val="18"/>
          <w:szCs w:val="18"/>
          <w:lang w:eastAsia="en-US"/>
        </w:rPr>
        <w:t>Трубчевского</w:t>
      </w:r>
      <w:proofErr w:type="spellEnd"/>
      <w:r w:rsidRPr="00C06CAF">
        <w:rPr>
          <w:sz w:val="18"/>
          <w:szCs w:val="18"/>
          <w:lang w:eastAsia="en-US"/>
        </w:rPr>
        <w:t xml:space="preserve"> муниципального района А.А. Рыжикову.</w:t>
      </w:r>
    </w:p>
    <w:p w:rsidR="00C640E8" w:rsidRDefault="00C640E8" w:rsidP="00C640E8">
      <w:pPr>
        <w:jc w:val="both"/>
        <w:rPr>
          <w:sz w:val="18"/>
          <w:szCs w:val="18"/>
        </w:rPr>
      </w:pPr>
    </w:p>
    <w:p w:rsidR="00C640E8" w:rsidRPr="00C06CAF" w:rsidRDefault="00C640E8" w:rsidP="00C640E8">
      <w:pPr>
        <w:jc w:val="both"/>
        <w:rPr>
          <w:sz w:val="18"/>
          <w:szCs w:val="18"/>
        </w:rPr>
      </w:pPr>
      <w:r w:rsidRPr="00C06CAF">
        <w:rPr>
          <w:sz w:val="18"/>
          <w:szCs w:val="18"/>
        </w:rPr>
        <w:t>Глава администрации</w:t>
      </w:r>
    </w:p>
    <w:p w:rsidR="00C640E8" w:rsidRPr="00C06CAF" w:rsidRDefault="00C640E8" w:rsidP="00C640E8">
      <w:pPr>
        <w:jc w:val="both"/>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 </w:t>
      </w:r>
      <w:r>
        <w:rPr>
          <w:sz w:val="18"/>
          <w:szCs w:val="18"/>
        </w:rPr>
        <w:t xml:space="preserve">                                                                                                                                 </w:t>
      </w:r>
      <w:r w:rsidRPr="00C06CAF">
        <w:rPr>
          <w:sz w:val="18"/>
          <w:szCs w:val="18"/>
        </w:rPr>
        <w:t xml:space="preserve">И.И. </w:t>
      </w:r>
      <w:proofErr w:type="spellStart"/>
      <w:r w:rsidRPr="00C06CAF">
        <w:rPr>
          <w:sz w:val="18"/>
          <w:szCs w:val="18"/>
        </w:rPr>
        <w:t>Обыдённов</w:t>
      </w:r>
      <w:proofErr w:type="spellEnd"/>
    </w:p>
    <w:p w:rsidR="00C06CAF" w:rsidRPr="00C06CAF" w:rsidRDefault="00C06CAF" w:rsidP="00C06CAF">
      <w:pPr>
        <w:shd w:val="clear" w:color="auto" w:fill="FFFFFF"/>
        <w:jc w:val="center"/>
        <w:rPr>
          <w:sz w:val="18"/>
          <w:szCs w:val="18"/>
        </w:rPr>
      </w:pPr>
      <w:r w:rsidRPr="00C06CAF">
        <w:rPr>
          <w:sz w:val="18"/>
          <w:szCs w:val="18"/>
        </w:rPr>
        <w:t xml:space="preserve">                                                         </w:t>
      </w:r>
    </w:p>
    <w:p w:rsidR="00C06CAF" w:rsidRPr="00C06CAF" w:rsidRDefault="00C06CAF" w:rsidP="00C640E8">
      <w:pPr>
        <w:shd w:val="clear" w:color="auto" w:fill="FFFFFF"/>
        <w:jc w:val="right"/>
        <w:rPr>
          <w:sz w:val="18"/>
          <w:szCs w:val="18"/>
        </w:rPr>
      </w:pPr>
      <w:r w:rsidRPr="00C06CAF">
        <w:rPr>
          <w:sz w:val="18"/>
          <w:szCs w:val="18"/>
        </w:rPr>
        <w:t xml:space="preserve">                                                                                                                       Утвержден</w:t>
      </w:r>
    </w:p>
    <w:p w:rsidR="00C06CAF" w:rsidRPr="00C06CAF" w:rsidRDefault="00C06CAF" w:rsidP="00C640E8">
      <w:pPr>
        <w:shd w:val="clear" w:color="auto" w:fill="FFFFFF"/>
        <w:jc w:val="right"/>
        <w:rPr>
          <w:sz w:val="18"/>
          <w:szCs w:val="18"/>
        </w:rPr>
      </w:pPr>
      <w:r w:rsidRPr="00C06CAF">
        <w:rPr>
          <w:sz w:val="18"/>
          <w:szCs w:val="18"/>
        </w:rPr>
        <w:t xml:space="preserve">                                                                                   постановлением администрации</w:t>
      </w:r>
    </w:p>
    <w:p w:rsidR="00C06CAF" w:rsidRPr="00C06CAF" w:rsidRDefault="00C06CAF" w:rsidP="00C640E8">
      <w:pPr>
        <w:shd w:val="clear" w:color="auto" w:fill="FFFFFF"/>
        <w:jc w:val="right"/>
        <w:rPr>
          <w:sz w:val="18"/>
          <w:szCs w:val="18"/>
        </w:rPr>
      </w:pPr>
      <w:r w:rsidRPr="00C06CAF">
        <w:rPr>
          <w:sz w:val="18"/>
          <w:szCs w:val="18"/>
        </w:rPr>
        <w:t xml:space="preserve">                                                                           </w:t>
      </w: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C640E8">
      <w:pPr>
        <w:shd w:val="clear" w:color="auto" w:fill="FFFFFF"/>
        <w:jc w:val="right"/>
        <w:rPr>
          <w:sz w:val="18"/>
          <w:szCs w:val="18"/>
        </w:rPr>
      </w:pPr>
      <w:r w:rsidRPr="00C06CAF">
        <w:rPr>
          <w:sz w:val="18"/>
          <w:szCs w:val="18"/>
        </w:rPr>
        <w:t xml:space="preserve">                                                                                                       от 17.07.2026 г. №402                                                                                                                                                                                                                                                                                                                                                                                                         </w:t>
      </w:r>
    </w:p>
    <w:p w:rsidR="00C06CAF" w:rsidRPr="00C06CAF" w:rsidRDefault="00C06CAF" w:rsidP="00C640E8">
      <w:pPr>
        <w:tabs>
          <w:tab w:val="left" w:pos="993"/>
        </w:tabs>
        <w:ind w:firstLine="709"/>
        <w:jc w:val="right"/>
        <w:rPr>
          <w:sz w:val="18"/>
          <w:szCs w:val="18"/>
        </w:rPr>
      </w:pPr>
    </w:p>
    <w:p w:rsidR="00C06CAF" w:rsidRPr="00C06CAF" w:rsidRDefault="00C640E8" w:rsidP="00C06CAF">
      <w:pPr>
        <w:tabs>
          <w:tab w:val="left" w:pos="993"/>
        </w:tabs>
        <w:jc w:val="center"/>
        <w:rPr>
          <w:sz w:val="18"/>
          <w:szCs w:val="18"/>
        </w:rPr>
      </w:pPr>
      <w:r>
        <w:rPr>
          <w:sz w:val="18"/>
          <w:szCs w:val="18"/>
        </w:rPr>
        <w:t>П</w:t>
      </w:r>
      <w:r w:rsidRPr="00C06CAF">
        <w:rPr>
          <w:sz w:val="18"/>
          <w:szCs w:val="18"/>
        </w:rPr>
        <w:t>орядок</w:t>
      </w:r>
    </w:p>
    <w:p w:rsidR="00C06CAF" w:rsidRPr="00C06CAF" w:rsidRDefault="00C640E8" w:rsidP="00C06CAF">
      <w:pPr>
        <w:tabs>
          <w:tab w:val="left" w:pos="993"/>
        </w:tabs>
        <w:jc w:val="center"/>
        <w:rPr>
          <w:sz w:val="18"/>
          <w:szCs w:val="18"/>
        </w:rPr>
      </w:pPr>
      <w:r w:rsidRPr="00C06CAF">
        <w:rPr>
          <w:bCs/>
          <w:sz w:val="18"/>
          <w:szCs w:val="18"/>
        </w:rPr>
        <w:t xml:space="preserve">оказания меры социальной поддержки </w:t>
      </w:r>
      <w:r w:rsidRPr="00C06CAF">
        <w:rPr>
          <w:sz w:val="18"/>
          <w:szCs w:val="18"/>
        </w:rPr>
        <w:t>по предоставлению участникам специальной военной операции и членам их семей бесплатного (льготного) посещения физкультурных и спортивных мероприятий и предоставления услуг в муниципальных учреждениях физической культуры и спорта</w:t>
      </w:r>
    </w:p>
    <w:p w:rsidR="00C06CAF" w:rsidRPr="00C06CAF" w:rsidRDefault="00C06CAF" w:rsidP="00C06CAF">
      <w:pPr>
        <w:tabs>
          <w:tab w:val="left" w:pos="993"/>
        </w:tabs>
        <w:ind w:firstLine="709"/>
        <w:jc w:val="center"/>
        <w:rPr>
          <w:sz w:val="18"/>
          <w:szCs w:val="18"/>
        </w:rPr>
      </w:pPr>
    </w:p>
    <w:p w:rsidR="00C06CAF" w:rsidRPr="00C06CAF" w:rsidRDefault="00C06CAF" w:rsidP="00C06CAF">
      <w:pPr>
        <w:tabs>
          <w:tab w:val="left" w:pos="993"/>
        </w:tabs>
        <w:ind w:firstLine="709"/>
        <w:jc w:val="both"/>
        <w:rPr>
          <w:sz w:val="18"/>
          <w:szCs w:val="18"/>
        </w:rPr>
      </w:pPr>
      <w:r w:rsidRPr="00C06CAF">
        <w:rPr>
          <w:sz w:val="18"/>
          <w:szCs w:val="18"/>
        </w:rPr>
        <w:t>1. Настоящий Порядок оказания меры социальной поддержки по предоставлению участникам специальной военной операции и членам их семей бесплатного (льготного) посещения физкультурных и спортивных мероприятий и предоставления услуг в муниципальных учреждениях физической культуры и спорта (далее - Порядок) определяет процедуру реализации меры социальной поддержки по предоставлению участникам специальной военной операции и членам их семей бесплатного (льготного) посещения физкультурных и спортивных мероприятий и предоставления услуг в муниципальных учреждениях физической культуры и спорта (бассейны, катки, тренажерные залы и др.) (далее – мера социальной поддержки, учреждение).</w:t>
      </w:r>
    </w:p>
    <w:p w:rsidR="00C06CAF" w:rsidRPr="00C06CAF" w:rsidRDefault="00C06CAF" w:rsidP="00C06CAF">
      <w:pPr>
        <w:tabs>
          <w:tab w:val="left" w:pos="993"/>
        </w:tabs>
        <w:ind w:firstLine="709"/>
        <w:jc w:val="both"/>
        <w:rPr>
          <w:sz w:val="18"/>
          <w:szCs w:val="18"/>
        </w:rPr>
      </w:pPr>
      <w:r w:rsidRPr="00C06CAF">
        <w:rPr>
          <w:sz w:val="18"/>
          <w:szCs w:val="18"/>
        </w:rPr>
        <w:t>2. Мера социальной поддержки предоставляется постоянно проживающим и имеющим регистрацию на территории Брянской области:</w:t>
      </w:r>
    </w:p>
    <w:p w:rsidR="00C06CAF" w:rsidRPr="00C06CAF" w:rsidRDefault="00C06CAF" w:rsidP="00C06CAF">
      <w:pPr>
        <w:tabs>
          <w:tab w:val="left" w:pos="993"/>
        </w:tabs>
        <w:ind w:firstLine="709"/>
        <w:jc w:val="both"/>
        <w:rPr>
          <w:sz w:val="18"/>
          <w:szCs w:val="18"/>
        </w:rPr>
      </w:pPr>
      <w:r w:rsidRPr="00C06CAF">
        <w:rPr>
          <w:sz w:val="18"/>
          <w:szCs w:val="18"/>
        </w:rPr>
        <w:t>а) лицам, принимающих (принимавшим) участие (содействующим (содействовавшим) выполнению задач) в специальной военной операции;</w:t>
      </w:r>
    </w:p>
    <w:p w:rsidR="00C06CAF" w:rsidRPr="00C06CAF" w:rsidRDefault="00C06CAF" w:rsidP="00C06CAF">
      <w:pPr>
        <w:tabs>
          <w:tab w:val="left" w:pos="993"/>
        </w:tabs>
        <w:ind w:firstLine="709"/>
        <w:jc w:val="both"/>
        <w:rPr>
          <w:sz w:val="18"/>
          <w:szCs w:val="18"/>
        </w:rPr>
      </w:pPr>
      <w:r w:rsidRPr="00C06CAF">
        <w:rPr>
          <w:sz w:val="18"/>
          <w:szCs w:val="18"/>
        </w:rPr>
        <w:t>б) лицам, выполняющим (выполнявшим)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прилегающих к районам проведения специальной военной операции (далее – вооруженная провокация);</w:t>
      </w:r>
    </w:p>
    <w:p w:rsidR="00C06CAF" w:rsidRPr="00C06CAF" w:rsidRDefault="00C06CAF" w:rsidP="00C06CAF">
      <w:pPr>
        <w:tabs>
          <w:tab w:val="left" w:pos="993"/>
        </w:tabs>
        <w:ind w:firstLine="709"/>
        <w:jc w:val="both"/>
        <w:rPr>
          <w:sz w:val="18"/>
          <w:szCs w:val="18"/>
        </w:rPr>
      </w:pPr>
      <w:r w:rsidRPr="00C06CAF">
        <w:rPr>
          <w:sz w:val="18"/>
          <w:szCs w:val="18"/>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11.05.2014 г. (далее - боевые действия);</w:t>
      </w:r>
    </w:p>
    <w:p w:rsidR="00C06CAF" w:rsidRPr="00C06CAF" w:rsidRDefault="00C06CAF" w:rsidP="00C06CAF">
      <w:pPr>
        <w:tabs>
          <w:tab w:val="left" w:pos="993"/>
        </w:tabs>
        <w:ind w:firstLine="709"/>
        <w:jc w:val="both"/>
        <w:rPr>
          <w:sz w:val="18"/>
          <w:szCs w:val="18"/>
        </w:rPr>
      </w:pPr>
      <w:r w:rsidRPr="00C06CAF">
        <w:rPr>
          <w:sz w:val="18"/>
          <w:szCs w:val="18"/>
        </w:rPr>
        <w:t xml:space="preserve">г) членам семей лиц, названных в подпунктах «а» - «в» настоящего Порядка,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призванных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31.05.1996 № 61-ФЗ «Об обороне», если смерть таких лиц наступила вследствие увечья (ранения, травмы, </w:t>
      </w:r>
      <w:r w:rsidRPr="00C06CAF">
        <w:rPr>
          <w:sz w:val="18"/>
          <w:szCs w:val="18"/>
        </w:rPr>
        <w:lastRenderedPageBreak/>
        <w:t>контузии) или заболевания, полученных ими в связи с участием в специальной военной операции, выполнением указанных задач (далее – члены семей).</w:t>
      </w:r>
    </w:p>
    <w:p w:rsidR="00C06CAF" w:rsidRPr="00C06CAF" w:rsidRDefault="00C06CAF" w:rsidP="00C06CAF">
      <w:pPr>
        <w:tabs>
          <w:tab w:val="left" w:pos="993"/>
        </w:tabs>
        <w:ind w:firstLine="709"/>
        <w:jc w:val="both"/>
        <w:rPr>
          <w:sz w:val="18"/>
          <w:szCs w:val="18"/>
        </w:rPr>
      </w:pPr>
      <w:r w:rsidRPr="00C06CAF">
        <w:rPr>
          <w:sz w:val="18"/>
          <w:szCs w:val="18"/>
        </w:rPr>
        <w:t xml:space="preserve">3. К членам семьи участников специальной военной операции относятся: </w:t>
      </w:r>
    </w:p>
    <w:p w:rsidR="00C06CAF" w:rsidRPr="00C06CAF" w:rsidRDefault="00C06CAF" w:rsidP="00C06CAF">
      <w:pPr>
        <w:tabs>
          <w:tab w:val="left" w:pos="993"/>
        </w:tabs>
        <w:ind w:firstLine="709"/>
        <w:jc w:val="both"/>
        <w:rPr>
          <w:sz w:val="18"/>
          <w:szCs w:val="18"/>
        </w:rPr>
      </w:pPr>
      <w:r w:rsidRPr="00C06CAF">
        <w:rPr>
          <w:sz w:val="18"/>
          <w:szCs w:val="18"/>
        </w:rPr>
        <w:t>а) супруг (супруга);</w:t>
      </w:r>
    </w:p>
    <w:p w:rsidR="00C06CAF" w:rsidRPr="00C06CAF" w:rsidRDefault="00C06CAF" w:rsidP="00C06CAF">
      <w:pPr>
        <w:tabs>
          <w:tab w:val="left" w:pos="993"/>
        </w:tabs>
        <w:ind w:firstLine="709"/>
        <w:jc w:val="both"/>
        <w:rPr>
          <w:sz w:val="18"/>
          <w:szCs w:val="18"/>
        </w:rPr>
      </w:pPr>
      <w:r w:rsidRPr="00C06CAF">
        <w:rPr>
          <w:sz w:val="18"/>
          <w:szCs w:val="18"/>
        </w:rPr>
        <w:t>б) дети, не достигшие возраста 18 лет, в том числе которые рождены после гибели (смерти) лиц, названных в подпунктах «а» - «в» пункта 2 настоящего Порядка, и в отношении которых отцовство установлено в соответствии с пунктом 2 статьи 48 Семейного кодекса Российской Федерации;</w:t>
      </w:r>
    </w:p>
    <w:p w:rsidR="00C06CAF" w:rsidRPr="00C06CAF" w:rsidRDefault="00C06CAF" w:rsidP="00C06CAF">
      <w:pPr>
        <w:tabs>
          <w:tab w:val="left" w:pos="993"/>
        </w:tabs>
        <w:ind w:firstLine="709"/>
        <w:jc w:val="both"/>
        <w:rPr>
          <w:sz w:val="18"/>
          <w:szCs w:val="18"/>
        </w:rPr>
      </w:pPr>
      <w:r w:rsidRPr="00C06CAF">
        <w:rPr>
          <w:sz w:val="18"/>
          <w:szCs w:val="18"/>
        </w:rPr>
        <w:t>в) дети старше 18 лет, ставшие инвалидами до достижения ими возраста 18 лет;</w:t>
      </w:r>
    </w:p>
    <w:p w:rsidR="00C06CAF" w:rsidRPr="00C06CAF" w:rsidRDefault="00C06CAF" w:rsidP="00C06CAF">
      <w:pPr>
        <w:tabs>
          <w:tab w:val="left" w:pos="993"/>
        </w:tabs>
        <w:ind w:firstLine="709"/>
        <w:jc w:val="both"/>
        <w:rPr>
          <w:sz w:val="18"/>
          <w:szCs w:val="18"/>
        </w:rPr>
      </w:pPr>
      <w:r w:rsidRPr="00C06CAF">
        <w:rPr>
          <w:sz w:val="18"/>
          <w:szCs w:val="18"/>
        </w:rPr>
        <w:t>г) дети в возрасте до 23 лет, обучающиеся в организациях, осуществляющих образовательную деятельность, по очной форме обучения,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w:t>
      </w:r>
    </w:p>
    <w:p w:rsidR="00C06CAF" w:rsidRPr="00C06CAF" w:rsidRDefault="00C06CAF" w:rsidP="00C06CAF">
      <w:pPr>
        <w:tabs>
          <w:tab w:val="left" w:pos="993"/>
        </w:tabs>
        <w:ind w:firstLine="709"/>
        <w:jc w:val="both"/>
        <w:rPr>
          <w:sz w:val="18"/>
          <w:szCs w:val="18"/>
        </w:rPr>
      </w:pPr>
      <w:r w:rsidRPr="00C06CAF">
        <w:rPr>
          <w:sz w:val="18"/>
          <w:szCs w:val="18"/>
        </w:rPr>
        <w:t>д) родители, проживающие совместно с лицами, названными в подпунктах «а» - «в» пункта 2 настоящего Порядка, либо проживавшие совместно с этими лицами на дату их гибели (смерти);</w:t>
      </w:r>
    </w:p>
    <w:p w:rsidR="00C06CAF" w:rsidRPr="00C06CAF" w:rsidRDefault="00C06CAF" w:rsidP="00C06CAF">
      <w:pPr>
        <w:tabs>
          <w:tab w:val="left" w:pos="993"/>
        </w:tabs>
        <w:ind w:firstLine="709"/>
        <w:jc w:val="both"/>
        <w:rPr>
          <w:sz w:val="18"/>
          <w:szCs w:val="18"/>
        </w:rPr>
      </w:pPr>
      <w:r w:rsidRPr="00C06CAF">
        <w:rPr>
          <w:sz w:val="18"/>
          <w:szCs w:val="18"/>
        </w:rPr>
        <w:t>е) лица, находящиеся на иждивении лиц, названных в подпунктах «а» - «в» пункта 2 настоящего Порядка, либо находившиеся на иждивении этих лиц на дату их гибели (смерти).</w:t>
      </w:r>
    </w:p>
    <w:p w:rsidR="00C06CAF" w:rsidRPr="00C06CAF" w:rsidRDefault="00C06CAF" w:rsidP="00C06CAF">
      <w:pPr>
        <w:tabs>
          <w:tab w:val="left" w:pos="993"/>
        </w:tabs>
        <w:ind w:firstLine="709"/>
        <w:jc w:val="both"/>
        <w:rPr>
          <w:sz w:val="18"/>
          <w:szCs w:val="18"/>
        </w:rPr>
      </w:pPr>
      <w:r w:rsidRPr="00C06CAF">
        <w:rPr>
          <w:sz w:val="18"/>
          <w:szCs w:val="18"/>
        </w:rPr>
        <w:t>4. Мера социальной поддержки, предусмотренная настоящим Порядком, предоставляется лицам, названным в пункте 2 настоящего Порядка, на срок не менее чем до конца года, следующего за годом завершения специальной военной операции, а лицам, названным в подпунктах «а» - «в» пункта 2 настоящего Порядка, признанным в установленном порядке инвалидами вследствие увечья (ранения, травмы, контузии) или заболевания, полученных ими в связи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членам их семей и членам семей лиц, названных в подпунктах                   «а» - «в»  пункта 2 настоящего Порядка, погибших (умерших) в связи с участием  в специальной военной операции, выполнением указанных задач, - бессрочно.</w:t>
      </w:r>
    </w:p>
    <w:p w:rsidR="00C06CAF" w:rsidRPr="00C06CAF" w:rsidRDefault="00C06CAF" w:rsidP="00C06CAF">
      <w:pPr>
        <w:tabs>
          <w:tab w:val="left" w:pos="993"/>
        </w:tabs>
        <w:ind w:firstLine="709"/>
        <w:jc w:val="both"/>
        <w:rPr>
          <w:sz w:val="18"/>
          <w:szCs w:val="18"/>
        </w:rPr>
      </w:pPr>
      <w:r w:rsidRPr="00C06CAF">
        <w:rPr>
          <w:sz w:val="18"/>
          <w:szCs w:val="18"/>
        </w:rPr>
        <w:t xml:space="preserve">5. Предоставление меры социальной поддержки лицам, названным в пункте 2 настоящего Порядка (далее – заявитель), осуществляется в срок, не превышающий 1 рабочий день (в момент обращения в день проведения физкультурного или спортивного мероприятия, при посещении учреждения для получения услуг). </w:t>
      </w:r>
    </w:p>
    <w:p w:rsidR="00C06CAF" w:rsidRPr="00C06CAF" w:rsidRDefault="00C06CAF" w:rsidP="00C06CAF">
      <w:pPr>
        <w:tabs>
          <w:tab w:val="left" w:pos="993"/>
        </w:tabs>
        <w:ind w:firstLine="709"/>
        <w:jc w:val="both"/>
        <w:rPr>
          <w:sz w:val="18"/>
          <w:szCs w:val="18"/>
        </w:rPr>
      </w:pPr>
      <w:r w:rsidRPr="00C06CAF">
        <w:rPr>
          <w:sz w:val="18"/>
          <w:szCs w:val="18"/>
        </w:rPr>
        <w:t>6. Заявитель имеет право бесплатно (льготно) посещать физкультурные или спортивные мероприятия, проводимые (организуемые) учреждением, за исключением организуемых (проводимых) в учреждении физкультурных или спортивных мероприятий сторонними организациями (третьими лицами).</w:t>
      </w:r>
    </w:p>
    <w:p w:rsidR="00C06CAF" w:rsidRPr="00C06CAF" w:rsidRDefault="00C06CAF" w:rsidP="00C06CAF">
      <w:pPr>
        <w:tabs>
          <w:tab w:val="left" w:pos="993"/>
        </w:tabs>
        <w:ind w:firstLine="709"/>
        <w:jc w:val="both"/>
        <w:rPr>
          <w:sz w:val="18"/>
          <w:szCs w:val="18"/>
        </w:rPr>
      </w:pPr>
      <w:r w:rsidRPr="00C06CAF">
        <w:rPr>
          <w:sz w:val="18"/>
          <w:szCs w:val="18"/>
        </w:rPr>
        <w:t>7. Мера социальной поддержки в части получения услуг в учреждении предоставляется вовремя, свободное от планового учебно-тренировочного процесса, или время, установленное учреждением в соответствии с расписанием, утвержденным руководителем учреждения, и предусматривает самостоятельное посещение учреждения, без оказания услуг по проведению занятий с тренером, тренером-преподавателем, инструктором.</w:t>
      </w:r>
    </w:p>
    <w:p w:rsidR="00C06CAF" w:rsidRPr="00C06CAF" w:rsidRDefault="00C06CAF" w:rsidP="00C06CAF">
      <w:pPr>
        <w:tabs>
          <w:tab w:val="left" w:pos="993"/>
        </w:tabs>
        <w:ind w:firstLine="709"/>
        <w:jc w:val="both"/>
        <w:rPr>
          <w:sz w:val="18"/>
          <w:szCs w:val="18"/>
        </w:rPr>
      </w:pPr>
      <w:r w:rsidRPr="00C06CAF">
        <w:rPr>
          <w:sz w:val="18"/>
          <w:szCs w:val="18"/>
        </w:rPr>
        <w:t>8. Мера социальной поддержки реализуется путем обращения заявителей без предварительной записи в учреждение с предъявлением документов, определенных пунктом 10 настоящего Порядка.</w:t>
      </w:r>
    </w:p>
    <w:p w:rsidR="00C06CAF" w:rsidRPr="00C06CAF" w:rsidRDefault="00C06CAF" w:rsidP="00C06CAF">
      <w:pPr>
        <w:tabs>
          <w:tab w:val="left" w:pos="993"/>
        </w:tabs>
        <w:ind w:firstLine="709"/>
        <w:jc w:val="both"/>
        <w:rPr>
          <w:sz w:val="18"/>
          <w:szCs w:val="18"/>
        </w:rPr>
      </w:pPr>
      <w:r w:rsidRPr="00C06CAF">
        <w:rPr>
          <w:sz w:val="18"/>
          <w:szCs w:val="18"/>
        </w:rPr>
        <w:t xml:space="preserve">9. Количество посещений заявителями учреждений, оказываемых услуги, не ограничено.  </w:t>
      </w:r>
    </w:p>
    <w:p w:rsidR="00C06CAF" w:rsidRPr="00C06CAF" w:rsidRDefault="00C06CAF" w:rsidP="00C06CAF">
      <w:pPr>
        <w:tabs>
          <w:tab w:val="left" w:pos="993"/>
        </w:tabs>
        <w:ind w:firstLine="709"/>
        <w:jc w:val="both"/>
        <w:rPr>
          <w:sz w:val="18"/>
          <w:szCs w:val="18"/>
        </w:rPr>
      </w:pPr>
      <w:r w:rsidRPr="00C06CAF">
        <w:rPr>
          <w:sz w:val="18"/>
          <w:szCs w:val="18"/>
        </w:rPr>
        <w:tab/>
        <w:t xml:space="preserve">10.  Предоставление меры поддержки в учреждении осуществляется при предъявлении заявителями следующих документов: </w:t>
      </w:r>
    </w:p>
    <w:p w:rsidR="00C06CAF" w:rsidRPr="00C06CAF" w:rsidRDefault="00C06CAF" w:rsidP="00C06CAF">
      <w:pPr>
        <w:tabs>
          <w:tab w:val="left" w:pos="993"/>
        </w:tabs>
        <w:ind w:firstLine="709"/>
        <w:jc w:val="both"/>
        <w:rPr>
          <w:sz w:val="18"/>
          <w:szCs w:val="18"/>
        </w:rPr>
      </w:pPr>
      <w:r w:rsidRPr="00C06CAF">
        <w:rPr>
          <w:sz w:val="18"/>
          <w:szCs w:val="18"/>
        </w:rPr>
        <w:t>а) паспорта гражданина Российской Федерации или иного документа, удостоверяющего личность заявителя – в отношении заявителей в возрасте старше 14 лет;</w:t>
      </w:r>
    </w:p>
    <w:p w:rsidR="00C06CAF" w:rsidRPr="00C06CAF" w:rsidRDefault="00C06CAF" w:rsidP="00C06CAF">
      <w:pPr>
        <w:tabs>
          <w:tab w:val="left" w:pos="993"/>
        </w:tabs>
        <w:ind w:firstLine="709"/>
        <w:jc w:val="both"/>
        <w:rPr>
          <w:sz w:val="18"/>
          <w:szCs w:val="18"/>
        </w:rPr>
      </w:pPr>
      <w:r w:rsidRPr="00C06CAF">
        <w:rPr>
          <w:sz w:val="18"/>
          <w:szCs w:val="18"/>
        </w:rPr>
        <w:t xml:space="preserve">б) свидетельства о рождении (усыновлении) ребенка (детей), документа, подтверждающего факт установления опеки (предварительной опеки), попечительства над ребенком (детьми), передачи на воспитание в приемную семью (выписка из решения органа опеки и попечительства об установлении над ребенком (детьми) опеки (попечительства);   </w:t>
      </w:r>
    </w:p>
    <w:p w:rsidR="00C06CAF" w:rsidRPr="00C06CAF" w:rsidRDefault="00C06CAF" w:rsidP="00C06CAF">
      <w:pPr>
        <w:tabs>
          <w:tab w:val="left" w:pos="993"/>
        </w:tabs>
        <w:ind w:firstLine="709"/>
        <w:jc w:val="both"/>
        <w:rPr>
          <w:sz w:val="18"/>
          <w:szCs w:val="18"/>
        </w:rPr>
      </w:pPr>
      <w:r w:rsidRPr="00C06CAF">
        <w:rPr>
          <w:sz w:val="18"/>
          <w:szCs w:val="18"/>
        </w:rPr>
        <w:t xml:space="preserve">в) справки, выданной в соответствии с </w:t>
      </w:r>
      <w:hyperlink r:id="rId16" w:history="1">
        <w:r w:rsidRPr="00C06CAF">
          <w:rPr>
            <w:rStyle w:val="a4"/>
            <w:color w:val="auto"/>
            <w:sz w:val="18"/>
            <w:szCs w:val="18"/>
            <w:u w:val="none"/>
          </w:rPr>
          <w:t>постановлением</w:t>
        </w:r>
      </w:hyperlink>
      <w:r w:rsidRPr="00C06CAF">
        <w:rPr>
          <w:sz w:val="18"/>
          <w:szCs w:val="18"/>
        </w:rPr>
        <w:t xml:space="preserve">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сведений, предоставляемых в соответствии с постановлением № 1354. Статус детей участников специальной военной операции,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подтверждается справкой, выданной федеральным органом исполнительной власти (федеральным государственным органом), который выдал справку участника специальной военной операции или предоставил сведения об участии в специальной военной операции;</w:t>
      </w:r>
    </w:p>
    <w:p w:rsidR="00C06CAF" w:rsidRPr="00C06CAF" w:rsidRDefault="00C06CAF" w:rsidP="00C06CAF">
      <w:pPr>
        <w:tabs>
          <w:tab w:val="left" w:pos="993"/>
        </w:tabs>
        <w:ind w:firstLine="709"/>
        <w:jc w:val="both"/>
        <w:rPr>
          <w:sz w:val="18"/>
          <w:szCs w:val="18"/>
        </w:rPr>
      </w:pPr>
      <w:r w:rsidRPr="00C06CAF">
        <w:rPr>
          <w:sz w:val="18"/>
          <w:szCs w:val="18"/>
        </w:rPr>
        <w:t>г) свидетельства о заключении брака с участником специальной военной операции, в отношении супруги (супруга) участника специальной военной операции, в паспорте которого (которой) отсутствует отметка о регистрации брака;</w:t>
      </w:r>
    </w:p>
    <w:p w:rsidR="00C06CAF" w:rsidRPr="00C06CAF" w:rsidRDefault="00C06CAF" w:rsidP="00C06CAF">
      <w:pPr>
        <w:tabs>
          <w:tab w:val="left" w:pos="993"/>
        </w:tabs>
        <w:ind w:firstLine="709"/>
        <w:jc w:val="both"/>
        <w:rPr>
          <w:sz w:val="18"/>
          <w:szCs w:val="18"/>
        </w:rPr>
      </w:pPr>
      <w:r w:rsidRPr="00C06CAF">
        <w:rPr>
          <w:sz w:val="18"/>
          <w:szCs w:val="18"/>
        </w:rPr>
        <w:t>д) справки (иного документа), подтверждающего факт гибели (смерти) участника специальной военной операции в ходе проведения СВО при обращении члена семьи погибшего (умершего) участника СВО;</w:t>
      </w:r>
    </w:p>
    <w:p w:rsidR="00C06CAF" w:rsidRPr="00C06CAF" w:rsidRDefault="00C06CAF" w:rsidP="00C06CAF">
      <w:pPr>
        <w:tabs>
          <w:tab w:val="left" w:pos="993"/>
        </w:tabs>
        <w:ind w:firstLine="709"/>
        <w:jc w:val="both"/>
        <w:rPr>
          <w:sz w:val="18"/>
          <w:szCs w:val="18"/>
        </w:rPr>
      </w:pPr>
      <w:r w:rsidRPr="00C06CAF">
        <w:rPr>
          <w:sz w:val="18"/>
          <w:szCs w:val="18"/>
        </w:rPr>
        <w:t>е) медицинской справки (подтверждающие право посещения тренажерного зала, бассейна) в случае установления нормативными актами учреждения;</w:t>
      </w:r>
    </w:p>
    <w:p w:rsidR="00C06CAF" w:rsidRPr="00C06CAF" w:rsidRDefault="00C06CAF" w:rsidP="00C06CAF">
      <w:pPr>
        <w:tabs>
          <w:tab w:val="left" w:pos="993"/>
        </w:tabs>
        <w:ind w:firstLine="709"/>
        <w:jc w:val="both"/>
        <w:rPr>
          <w:sz w:val="18"/>
          <w:szCs w:val="18"/>
        </w:rPr>
      </w:pPr>
      <w:r w:rsidRPr="00C06CAF">
        <w:rPr>
          <w:sz w:val="18"/>
          <w:szCs w:val="18"/>
        </w:rPr>
        <w:t xml:space="preserve">ж) справки на энтеробиоз (для детей, при посещении бассейна).  </w:t>
      </w:r>
    </w:p>
    <w:p w:rsidR="00C06CAF" w:rsidRPr="00C06CAF" w:rsidRDefault="00C06CAF" w:rsidP="00C06CAF">
      <w:pPr>
        <w:tabs>
          <w:tab w:val="left" w:pos="993"/>
        </w:tabs>
        <w:ind w:firstLine="709"/>
        <w:jc w:val="both"/>
        <w:rPr>
          <w:sz w:val="18"/>
          <w:szCs w:val="18"/>
        </w:rPr>
      </w:pPr>
      <w:r w:rsidRPr="00C06CAF">
        <w:rPr>
          <w:sz w:val="18"/>
          <w:szCs w:val="18"/>
        </w:rPr>
        <w:t>11. При обращении в учреждение для получения меры социальной поддержки статус участника специальной военной операции может быть   подтвержден с использованием сервиса «</w:t>
      </w:r>
      <w:r w:rsidRPr="00C06CAF">
        <w:rPr>
          <w:sz w:val="18"/>
          <w:szCs w:val="18"/>
          <w:lang w:val="en-US"/>
        </w:rPr>
        <w:t>QR</w:t>
      </w:r>
      <w:r w:rsidRPr="00C06CAF">
        <w:rPr>
          <w:sz w:val="18"/>
          <w:szCs w:val="18"/>
        </w:rPr>
        <w:t xml:space="preserve">-код для подтверждения статуса участника СВО» в Федеральной государственной системе «Единый портал государственных и муниципальных услуг (функций) в случае, если сведения о нем содержаться в витрине данных Министерства обороны Российской Федерации.  </w:t>
      </w:r>
    </w:p>
    <w:p w:rsidR="00C06CAF" w:rsidRPr="00C06CAF" w:rsidRDefault="00C06CAF" w:rsidP="00C06CAF">
      <w:pPr>
        <w:tabs>
          <w:tab w:val="left" w:pos="993"/>
        </w:tabs>
        <w:ind w:firstLine="709"/>
        <w:jc w:val="both"/>
        <w:rPr>
          <w:sz w:val="18"/>
          <w:szCs w:val="18"/>
        </w:rPr>
      </w:pPr>
      <w:r w:rsidRPr="00C06CAF">
        <w:rPr>
          <w:sz w:val="18"/>
          <w:szCs w:val="18"/>
        </w:rPr>
        <w:t>12. Ответственность за достоверность и актуальность представленных документов несет заявитель.</w:t>
      </w:r>
    </w:p>
    <w:p w:rsidR="00C06CAF" w:rsidRPr="00C06CAF" w:rsidRDefault="00C06CAF" w:rsidP="00C06CAF">
      <w:pPr>
        <w:tabs>
          <w:tab w:val="left" w:pos="993"/>
        </w:tabs>
        <w:ind w:firstLine="709"/>
        <w:jc w:val="both"/>
        <w:rPr>
          <w:sz w:val="18"/>
          <w:szCs w:val="18"/>
        </w:rPr>
      </w:pPr>
      <w:r w:rsidRPr="00C06CAF">
        <w:rPr>
          <w:sz w:val="18"/>
          <w:szCs w:val="18"/>
        </w:rPr>
        <w:t>13. Основаниями для принятия решения об отказе в предоставлении меры поддержки заявителю являются:</w:t>
      </w:r>
    </w:p>
    <w:p w:rsidR="00C06CAF" w:rsidRPr="00C06CAF" w:rsidRDefault="00C06CAF" w:rsidP="00C06CAF">
      <w:pPr>
        <w:tabs>
          <w:tab w:val="left" w:pos="993"/>
        </w:tabs>
        <w:ind w:firstLine="709"/>
        <w:jc w:val="both"/>
        <w:rPr>
          <w:sz w:val="18"/>
          <w:szCs w:val="18"/>
        </w:rPr>
      </w:pPr>
      <w:r w:rsidRPr="00C06CAF">
        <w:rPr>
          <w:sz w:val="18"/>
          <w:szCs w:val="18"/>
        </w:rPr>
        <w:t>- непредставление либо представление не в полном объеме документов, предусмотренных пунктом 10 настоящего Порядка;</w:t>
      </w:r>
    </w:p>
    <w:p w:rsidR="00C06CAF" w:rsidRPr="00C06CAF" w:rsidRDefault="00C06CAF" w:rsidP="00C06CAF">
      <w:pPr>
        <w:tabs>
          <w:tab w:val="left" w:pos="993"/>
        </w:tabs>
        <w:ind w:firstLine="709"/>
        <w:jc w:val="both"/>
        <w:rPr>
          <w:sz w:val="18"/>
          <w:szCs w:val="18"/>
        </w:rPr>
      </w:pPr>
      <w:r w:rsidRPr="00C06CAF">
        <w:rPr>
          <w:sz w:val="18"/>
          <w:szCs w:val="18"/>
        </w:rPr>
        <w:t xml:space="preserve">- несоответствие лица, обратившегося в учреждение, категориям заявителей, определенных в пунктах 2 и 3 настоящего Порядка. </w:t>
      </w:r>
    </w:p>
    <w:p w:rsidR="00C06CAF" w:rsidRPr="00C06CAF" w:rsidRDefault="00C06CAF" w:rsidP="00C06CAF">
      <w:pPr>
        <w:tabs>
          <w:tab w:val="left" w:pos="993"/>
        </w:tabs>
        <w:ind w:firstLine="709"/>
        <w:jc w:val="both"/>
        <w:rPr>
          <w:sz w:val="18"/>
          <w:szCs w:val="18"/>
        </w:rPr>
      </w:pPr>
      <w:r w:rsidRPr="00C06CAF">
        <w:rPr>
          <w:sz w:val="18"/>
          <w:szCs w:val="18"/>
        </w:rPr>
        <w:t>14. Учреждение доводит информацию о принятом решении (о предоставлении меры поддержки либо отказе в предоставлении меры поддержки) до сведения заявителя лично непосредственно после обращения заявителя. В случае принятия решения об отказе в предоставлении меры поддержки   по основанию, определенному пунктом 13 настоящего Порядка, с предложением устранить обстоятельства, послужившие основанием для принятия решения об отказе в предоставлении меры поддержки.</w:t>
      </w:r>
    </w:p>
    <w:p w:rsidR="00C06CAF" w:rsidRPr="00C06CAF" w:rsidRDefault="00C06CAF" w:rsidP="00C06CAF">
      <w:pPr>
        <w:tabs>
          <w:tab w:val="left" w:pos="993"/>
        </w:tabs>
        <w:ind w:firstLine="709"/>
        <w:jc w:val="both"/>
        <w:rPr>
          <w:sz w:val="18"/>
          <w:szCs w:val="18"/>
        </w:rPr>
      </w:pPr>
      <w:r w:rsidRPr="00C06CAF">
        <w:rPr>
          <w:sz w:val="18"/>
          <w:szCs w:val="18"/>
        </w:rPr>
        <w:lastRenderedPageBreak/>
        <w:t>15. При устранении заявителем обстоятельств, послуживших основанием для принятия решения об отказе в предоставлении меры поддержки, заявитель может обратиться в учреждение повторно.</w:t>
      </w:r>
    </w:p>
    <w:p w:rsidR="00C06CAF" w:rsidRPr="00C06CAF" w:rsidRDefault="00C06CAF" w:rsidP="00C06CAF">
      <w:pPr>
        <w:tabs>
          <w:tab w:val="left" w:pos="993"/>
        </w:tabs>
        <w:ind w:firstLine="709"/>
        <w:jc w:val="both"/>
        <w:rPr>
          <w:sz w:val="18"/>
          <w:szCs w:val="18"/>
        </w:rPr>
      </w:pPr>
      <w:r w:rsidRPr="00C06CAF">
        <w:rPr>
          <w:sz w:val="18"/>
          <w:szCs w:val="18"/>
        </w:rPr>
        <w:t>16. Учет предоставления указанной в настоящем Порядке меры социальной поддержки осуществляется учреждением в соответствии с локальным нормативным актом учреждения.</w:t>
      </w:r>
    </w:p>
    <w:p w:rsidR="00C06CAF" w:rsidRPr="00C06CAF" w:rsidRDefault="00C06CAF" w:rsidP="00C06CAF">
      <w:pPr>
        <w:tabs>
          <w:tab w:val="left" w:pos="993"/>
        </w:tabs>
        <w:ind w:firstLine="709"/>
        <w:jc w:val="both"/>
        <w:rPr>
          <w:sz w:val="18"/>
          <w:szCs w:val="18"/>
        </w:rPr>
      </w:pPr>
      <w:r w:rsidRPr="00C06CAF">
        <w:rPr>
          <w:sz w:val="18"/>
          <w:szCs w:val="18"/>
        </w:rPr>
        <w:t>17. Информация о порядке предоставления меры поддержки в учреждении размещается в доступных для заявителей помещениях учреждений, на официальных сайтах учреждений в информационно-коммуникационной сети Интернет.</w:t>
      </w:r>
    </w:p>
    <w:p w:rsidR="00090760" w:rsidRDefault="00C06CAF" w:rsidP="00090760">
      <w:pPr>
        <w:shd w:val="clear" w:color="auto" w:fill="FFFFFF"/>
        <w:jc w:val="center"/>
        <w:rPr>
          <w:sz w:val="18"/>
          <w:szCs w:val="18"/>
        </w:rPr>
      </w:pPr>
      <w:r w:rsidRPr="00C06CAF">
        <w:rPr>
          <w:sz w:val="18"/>
          <w:szCs w:val="18"/>
        </w:rPr>
        <w:t xml:space="preserve">                                                                                        </w:t>
      </w:r>
    </w:p>
    <w:p w:rsidR="00C06CAF" w:rsidRPr="00C06CAF" w:rsidRDefault="00C06CAF" w:rsidP="00090760">
      <w:pPr>
        <w:shd w:val="clear" w:color="auto" w:fill="FFFFFF"/>
        <w:jc w:val="right"/>
        <w:rPr>
          <w:sz w:val="18"/>
          <w:szCs w:val="18"/>
        </w:rPr>
      </w:pPr>
      <w:r w:rsidRPr="00C06CAF">
        <w:rPr>
          <w:sz w:val="18"/>
          <w:szCs w:val="18"/>
        </w:rPr>
        <w:t xml:space="preserve"> Утвержден</w:t>
      </w:r>
    </w:p>
    <w:p w:rsidR="00C06CAF" w:rsidRPr="00C06CAF" w:rsidRDefault="00C06CAF" w:rsidP="00090760">
      <w:pPr>
        <w:shd w:val="clear" w:color="auto" w:fill="FFFFFF"/>
        <w:jc w:val="right"/>
        <w:rPr>
          <w:sz w:val="18"/>
          <w:szCs w:val="18"/>
        </w:rPr>
      </w:pPr>
      <w:r w:rsidRPr="00C06CAF">
        <w:rPr>
          <w:sz w:val="18"/>
          <w:szCs w:val="18"/>
        </w:rPr>
        <w:t>постановлением администрации</w:t>
      </w:r>
    </w:p>
    <w:p w:rsidR="00C06CAF" w:rsidRPr="00C06CAF" w:rsidRDefault="00C06CAF" w:rsidP="00090760">
      <w:pPr>
        <w:shd w:val="clear" w:color="auto" w:fill="FFFFFF"/>
        <w:jc w:val="right"/>
        <w:rPr>
          <w:sz w:val="18"/>
          <w:szCs w:val="18"/>
        </w:rPr>
      </w:pPr>
      <w:r w:rsidRPr="00C06CAF">
        <w:rPr>
          <w:sz w:val="18"/>
          <w:szCs w:val="18"/>
        </w:rPr>
        <w:t xml:space="preserve">                                                                     </w:t>
      </w: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090760">
      <w:pPr>
        <w:shd w:val="clear" w:color="auto" w:fill="FFFFFF"/>
        <w:jc w:val="right"/>
        <w:rPr>
          <w:sz w:val="18"/>
          <w:szCs w:val="18"/>
        </w:rPr>
      </w:pPr>
      <w:r w:rsidRPr="00C06CAF">
        <w:rPr>
          <w:sz w:val="18"/>
          <w:szCs w:val="18"/>
        </w:rPr>
        <w:t xml:space="preserve">                                                                                                       от 17.07.2026 г. №402    </w:t>
      </w:r>
    </w:p>
    <w:p w:rsidR="00C06CAF" w:rsidRPr="00C06CAF" w:rsidRDefault="00C06CAF" w:rsidP="00090760">
      <w:pPr>
        <w:shd w:val="clear" w:color="auto" w:fill="FFFFFF"/>
        <w:jc w:val="right"/>
        <w:rPr>
          <w:sz w:val="18"/>
          <w:szCs w:val="18"/>
        </w:rPr>
      </w:pPr>
      <w:r w:rsidRPr="00C06CAF">
        <w:rPr>
          <w:sz w:val="18"/>
          <w:szCs w:val="18"/>
        </w:rPr>
        <w:t xml:space="preserve">                    </w:t>
      </w:r>
    </w:p>
    <w:p w:rsidR="00C06CAF" w:rsidRPr="00C06CAF" w:rsidRDefault="00090760" w:rsidP="00C06CAF">
      <w:pPr>
        <w:pStyle w:val="ConsPlusTitle"/>
        <w:jc w:val="center"/>
        <w:rPr>
          <w:rFonts w:ascii="Times New Roman" w:eastAsia="Times New Roman" w:hAnsi="Times New Roman" w:cs="Times New Roman"/>
          <w:b w:val="0"/>
          <w:bCs w:val="0"/>
          <w:sz w:val="18"/>
          <w:szCs w:val="18"/>
        </w:rPr>
      </w:pPr>
      <w:r>
        <w:rPr>
          <w:rFonts w:ascii="Times New Roman" w:eastAsia="Times New Roman" w:hAnsi="Times New Roman" w:cs="Times New Roman"/>
          <w:b w:val="0"/>
          <w:bCs w:val="0"/>
          <w:sz w:val="18"/>
          <w:szCs w:val="18"/>
        </w:rPr>
        <w:t>П</w:t>
      </w:r>
      <w:r w:rsidRPr="00C06CAF">
        <w:rPr>
          <w:rFonts w:ascii="Times New Roman" w:eastAsia="Times New Roman" w:hAnsi="Times New Roman" w:cs="Times New Roman"/>
          <w:b w:val="0"/>
          <w:bCs w:val="0"/>
          <w:sz w:val="18"/>
          <w:szCs w:val="18"/>
        </w:rPr>
        <w:t>орядок</w:t>
      </w:r>
    </w:p>
    <w:p w:rsidR="00C06CAF" w:rsidRPr="00C06CAF" w:rsidRDefault="00090760" w:rsidP="00C06CAF">
      <w:pPr>
        <w:pStyle w:val="ConsPlusTitle"/>
        <w:jc w:val="center"/>
        <w:rPr>
          <w:rFonts w:ascii="Times New Roman" w:eastAsia="Times New Roman" w:hAnsi="Times New Roman" w:cs="Times New Roman"/>
          <w:b w:val="0"/>
          <w:bCs w:val="0"/>
          <w:sz w:val="18"/>
          <w:szCs w:val="18"/>
        </w:rPr>
      </w:pPr>
      <w:r w:rsidRPr="00C06CAF">
        <w:rPr>
          <w:rFonts w:ascii="Times New Roman" w:eastAsia="Times New Roman" w:hAnsi="Times New Roman" w:cs="Times New Roman"/>
          <w:b w:val="0"/>
          <w:bCs w:val="0"/>
          <w:sz w:val="18"/>
          <w:szCs w:val="18"/>
        </w:rPr>
        <w:t>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муниципальных учреждениях физической культуры и спорта, осуществляющих спортивную подготовку, и выдаче зачисленным детям спортивной экипировки, оборудования и инвентаря на занятия спортом на бесплатной основе (в том числе в случае гибели (смерти) участников специальной военной операции)</w:t>
      </w:r>
    </w:p>
    <w:p w:rsidR="00C06CAF" w:rsidRPr="00C06CAF" w:rsidRDefault="00C06CAF" w:rsidP="00C06CAF">
      <w:pPr>
        <w:pStyle w:val="ConsPlusTitle"/>
        <w:widowControl/>
        <w:jc w:val="center"/>
        <w:rPr>
          <w:rFonts w:ascii="Times New Roman" w:eastAsia="Times New Roman" w:hAnsi="Times New Roman" w:cs="Times New Roman"/>
          <w:b w:val="0"/>
          <w:bCs w:val="0"/>
          <w:sz w:val="18"/>
          <w:szCs w:val="18"/>
        </w:rPr>
      </w:pPr>
    </w:p>
    <w:p w:rsidR="00C06CAF" w:rsidRPr="00C06CAF" w:rsidRDefault="00C06CAF" w:rsidP="00C06CAF">
      <w:pPr>
        <w:ind w:firstLine="567"/>
        <w:jc w:val="both"/>
        <w:rPr>
          <w:sz w:val="18"/>
          <w:szCs w:val="18"/>
        </w:rPr>
      </w:pPr>
      <w:r w:rsidRPr="00C06CAF">
        <w:rPr>
          <w:sz w:val="18"/>
          <w:szCs w:val="18"/>
        </w:rPr>
        <w:t>1. Настоящий Порядок оказания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муниципальных учреждениях физической культуры и спорта,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(далее – Порядок) определяет процедуру реализации меры социальной поддержки по предоставлению семьям участников специальной военной операции права зачисления в первоочередном порядке в спортивные группы (секции) детей участников специальной военной операции в муниципальных учреждениях физической культуры и спорта, осуществляющих спортивную подготовку,  (далее – учреждение)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 (далее - мера социальной поддержки).</w:t>
      </w:r>
    </w:p>
    <w:p w:rsidR="00C06CAF" w:rsidRPr="00C06CAF" w:rsidRDefault="00C06CAF" w:rsidP="00C06CAF">
      <w:pPr>
        <w:ind w:firstLine="567"/>
        <w:jc w:val="both"/>
        <w:rPr>
          <w:sz w:val="18"/>
          <w:szCs w:val="18"/>
        </w:rPr>
      </w:pPr>
      <w:r w:rsidRPr="00C06CAF">
        <w:rPr>
          <w:sz w:val="18"/>
          <w:szCs w:val="18"/>
        </w:rPr>
        <w:t>2. Мера социальной поддержки предоставляется:</w:t>
      </w:r>
    </w:p>
    <w:p w:rsidR="00C06CAF" w:rsidRPr="00C06CAF" w:rsidRDefault="00C06CAF" w:rsidP="00C06CAF">
      <w:pPr>
        <w:ind w:firstLine="567"/>
        <w:jc w:val="both"/>
        <w:rPr>
          <w:sz w:val="18"/>
          <w:szCs w:val="18"/>
        </w:rPr>
      </w:pPr>
      <w:r w:rsidRPr="00C06CAF">
        <w:rPr>
          <w:sz w:val="18"/>
          <w:szCs w:val="18"/>
        </w:rPr>
        <w:t>а) лицам, принимающих (принимавшим) участие (содействующим (содействовавшим) выполнению задач) в специальной военной операции;</w:t>
      </w:r>
    </w:p>
    <w:p w:rsidR="00C06CAF" w:rsidRPr="00C06CAF" w:rsidRDefault="00C06CAF" w:rsidP="00C06CAF">
      <w:pPr>
        <w:ind w:firstLine="567"/>
        <w:jc w:val="both"/>
        <w:rPr>
          <w:sz w:val="18"/>
          <w:szCs w:val="18"/>
        </w:rPr>
      </w:pPr>
      <w:r w:rsidRPr="00C06CAF">
        <w:rPr>
          <w:sz w:val="18"/>
          <w:szCs w:val="18"/>
        </w:rPr>
        <w:t>б) лицам, выполняющих (выполнявших) задачи по отражению вооруженного вторжения на территорию Российской Федерации (далее – вооруженное вторжение), в ходе вооруженной провокации на государственной границе Российской Федерации, прилегающих к районам проведения специальной военной операции (далее – вооруженная провокация);</w:t>
      </w:r>
    </w:p>
    <w:p w:rsidR="00C06CAF" w:rsidRPr="00C06CAF" w:rsidRDefault="00C06CAF" w:rsidP="00C06CAF">
      <w:pPr>
        <w:ind w:firstLine="567"/>
        <w:jc w:val="both"/>
        <w:rPr>
          <w:sz w:val="18"/>
          <w:szCs w:val="18"/>
        </w:rPr>
      </w:pPr>
      <w:r w:rsidRPr="00C06CAF">
        <w:rPr>
          <w:sz w:val="18"/>
          <w:szCs w:val="18"/>
        </w:rPr>
        <w:t>в)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 (далее - боевые действия).</w:t>
      </w:r>
    </w:p>
    <w:p w:rsidR="00C06CAF" w:rsidRPr="00C06CAF" w:rsidRDefault="00C06CAF" w:rsidP="00C06CAF">
      <w:pPr>
        <w:ind w:firstLine="567"/>
        <w:jc w:val="both"/>
        <w:rPr>
          <w:sz w:val="18"/>
          <w:szCs w:val="18"/>
        </w:rPr>
      </w:pPr>
      <w:r w:rsidRPr="00C06CAF">
        <w:rPr>
          <w:sz w:val="18"/>
          <w:szCs w:val="18"/>
        </w:rPr>
        <w:t>г) членам семей лиц, названных в пункте «а» - «в» настоящего Порядка, в том числе погибших (умерших) в связи с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пропавших без вести или призванных в установленном порядке безвестно отсутствующими в связи с участием в специальной военной операции, выполнением указанных задач, а также умерших после увольнения с военной службы (службы, работы) или исключения из добровольческих формирований, предусмотренных Федеральным законом от 31.05.1996 № 61-ФЗ «Об обороне», если смерть таких лиц наступила вследствие увечья (ранения, травмы, контузии) или заболевания, полученных ими в связи с участием в специальной военной операции, выполнением указанных задач (далее – члены семей).</w:t>
      </w:r>
    </w:p>
    <w:p w:rsidR="00C06CAF" w:rsidRPr="00C06CAF" w:rsidRDefault="00C06CAF" w:rsidP="00C06CAF">
      <w:pPr>
        <w:numPr>
          <w:ilvl w:val="0"/>
          <w:numId w:val="2"/>
        </w:numPr>
        <w:suppressAutoHyphens w:val="0"/>
        <w:ind w:left="0"/>
        <w:jc w:val="both"/>
        <w:rPr>
          <w:sz w:val="18"/>
          <w:szCs w:val="18"/>
        </w:rPr>
      </w:pPr>
      <w:r w:rsidRPr="00C06CAF">
        <w:rPr>
          <w:sz w:val="18"/>
          <w:szCs w:val="18"/>
        </w:rPr>
        <w:t xml:space="preserve">Членами семьи признаются: </w:t>
      </w:r>
    </w:p>
    <w:p w:rsidR="00C06CAF" w:rsidRPr="00C06CAF" w:rsidRDefault="00C06CAF" w:rsidP="00C06CAF">
      <w:pPr>
        <w:ind w:firstLine="567"/>
        <w:jc w:val="both"/>
        <w:rPr>
          <w:sz w:val="18"/>
          <w:szCs w:val="18"/>
        </w:rPr>
      </w:pPr>
      <w:r w:rsidRPr="00C06CAF">
        <w:rPr>
          <w:sz w:val="18"/>
          <w:szCs w:val="18"/>
        </w:rPr>
        <w:t>а) супруг (супруга);</w:t>
      </w:r>
    </w:p>
    <w:p w:rsidR="00C06CAF" w:rsidRPr="00C06CAF" w:rsidRDefault="00C06CAF" w:rsidP="00C06CAF">
      <w:pPr>
        <w:ind w:firstLine="567"/>
        <w:jc w:val="both"/>
        <w:rPr>
          <w:sz w:val="18"/>
          <w:szCs w:val="18"/>
        </w:rPr>
      </w:pPr>
      <w:r w:rsidRPr="00C06CAF">
        <w:rPr>
          <w:sz w:val="18"/>
          <w:szCs w:val="18"/>
        </w:rPr>
        <w:t>б) дети, не достигшие возраста 18 лет, в том числе которые рождены после гибели (смерти) лиц, указанных в подпунктах «а» - «в» пункта 2 настоящего Порядка, и в отношении которых отцовство установлено в соответствии с пунктом 2 статьи 48 Семейного кодекса Российской Федерации;</w:t>
      </w:r>
    </w:p>
    <w:p w:rsidR="00C06CAF" w:rsidRPr="00C06CAF" w:rsidRDefault="00C06CAF" w:rsidP="00C06CAF">
      <w:pPr>
        <w:ind w:firstLine="567"/>
        <w:jc w:val="both"/>
        <w:rPr>
          <w:sz w:val="18"/>
          <w:szCs w:val="18"/>
        </w:rPr>
      </w:pPr>
      <w:r w:rsidRPr="00C06CAF">
        <w:rPr>
          <w:sz w:val="18"/>
          <w:szCs w:val="18"/>
        </w:rPr>
        <w:t>в) дети старше 18 лет, ставшие инвалидами до достижения ими возраста 18 лет;</w:t>
      </w:r>
    </w:p>
    <w:p w:rsidR="00C06CAF" w:rsidRPr="00C06CAF" w:rsidRDefault="00C06CAF" w:rsidP="00C06CAF">
      <w:pPr>
        <w:ind w:firstLine="567"/>
        <w:jc w:val="both"/>
        <w:rPr>
          <w:sz w:val="18"/>
          <w:szCs w:val="18"/>
        </w:rPr>
      </w:pPr>
      <w:r w:rsidRPr="00C06CAF">
        <w:rPr>
          <w:sz w:val="18"/>
          <w:szCs w:val="18"/>
        </w:rPr>
        <w:t>г) дети в возрасте до 23 лет, обучающиеся в организациях, осуществляющих образовательную деятельность, по очной форме обучения, включая усыновленных (удочеренных) детей, детей, находящихся под опекой, или подопечных, детей, переданных на воспитание в приемную семью, а также пасынков и падчериц;</w:t>
      </w:r>
    </w:p>
    <w:p w:rsidR="00C06CAF" w:rsidRPr="00C06CAF" w:rsidRDefault="00C06CAF" w:rsidP="00C06CAF">
      <w:pPr>
        <w:ind w:firstLine="567"/>
        <w:jc w:val="both"/>
        <w:rPr>
          <w:sz w:val="18"/>
          <w:szCs w:val="18"/>
        </w:rPr>
      </w:pPr>
      <w:r w:rsidRPr="00C06CAF">
        <w:rPr>
          <w:sz w:val="18"/>
          <w:szCs w:val="18"/>
        </w:rPr>
        <w:t>д) лица, находящиеся на иждивении лиц, названных в подпунктах «а» - «в» пункта 2 настоящего Порядка, либо находившиеся на иждивении этих лиц на дату их гибели (смерти).</w:t>
      </w:r>
    </w:p>
    <w:p w:rsidR="00C06CAF" w:rsidRPr="00C06CAF" w:rsidRDefault="00C06CAF" w:rsidP="00C06CAF">
      <w:pPr>
        <w:ind w:firstLine="567"/>
        <w:jc w:val="both"/>
        <w:rPr>
          <w:sz w:val="18"/>
          <w:szCs w:val="18"/>
        </w:rPr>
      </w:pPr>
      <w:r w:rsidRPr="00C06CAF">
        <w:rPr>
          <w:sz w:val="18"/>
          <w:szCs w:val="18"/>
        </w:rPr>
        <w:t>е) родители, проживающие совместно с лицами, названными в подпунктах «а» - «в» пункта 2 настоящего Порядка, либо проживавшие совместно с этими лицами на дату их гибели (смерти).</w:t>
      </w:r>
    </w:p>
    <w:p w:rsidR="00C06CAF" w:rsidRPr="00C06CAF" w:rsidRDefault="00C06CAF" w:rsidP="00C06CAF">
      <w:pPr>
        <w:ind w:firstLine="567"/>
        <w:jc w:val="both"/>
        <w:rPr>
          <w:sz w:val="18"/>
          <w:szCs w:val="18"/>
        </w:rPr>
      </w:pPr>
      <w:r w:rsidRPr="00C06CAF">
        <w:rPr>
          <w:sz w:val="18"/>
          <w:szCs w:val="18"/>
        </w:rPr>
        <w:t>4. Мера социальной поддержки, предусмотренная настоящим Порядком, предоставляется:</w:t>
      </w:r>
    </w:p>
    <w:p w:rsidR="00C06CAF" w:rsidRPr="00C06CAF" w:rsidRDefault="00C06CAF" w:rsidP="00C06CAF">
      <w:pPr>
        <w:ind w:firstLine="567"/>
        <w:jc w:val="both"/>
        <w:rPr>
          <w:sz w:val="18"/>
          <w:szCs w:val="18"/>
        </w:rPr>
      </w:pPr>
      <w:r w:rsidRPr="00C06CAF">
        <w:rPr>
          <w:sz w:val="18"/>
          <w:szCs w:val="18"/>
        </w:rPr>
        <w:t xml:space="preserve"> а) лицам, указанным в пункте 2 настоящего Порядка, членам их семей на срок не менее чем до конца года, следующего за годом завершения специальной военной операции;</w:t>
      </w:r>
    </w:p>
    <w:p w:rsidR="00C06CAF" w:rsidRPr="00C06CAF" w:rsidRDefault="00C06CAF" w:rsidP="00C06CAF">
      <w:pPr>
        <w:ind w:firstLine="567"/>
        <w:jc w:val="both"/>
        <w:rPr>
          <w:sz w:val="18"/>
          <w:szCs w:val="18"/>
        </w:rPr>
      </w:pPr>
      <w:r w:rsidRPr="00C06CAF">
        <w:rPr>
          <w:sz w:val="18"/>
          <w:szCs w:val="18"/>
        </w:rPr>
        <w:t>б) лицам, указанным в подпунктах «а» - «в» пункта 2 настоящего Порядка, признанным в установленном порядке инвалидами вследствие увечья (ранения, травмы, контузии) или заболевания, полученных ими в связи участием (выполнением задач) в специальной военной операции, выполнением задач по отражению вооруженного вторжения, в ходе вооруженной провокации, в ходе боевых действий, членам их семей и членам семей лиц, названных в подпунктах «а» - «в»  пункта 2 настоящего Порядка, погибших (умерших) в связи с участием  в специальной военной операции, выполнением указанных задач, - бессрочно.</w:t>
      </w:r>
    </w:p>
    <w:p w:rsidR="00C06CAF" w:rsidRPr="00C06CAF" w:rsidRDefault="00C06CAF" w:rsidP="00C06CAF">
      <w:pPr>
        <w:ind w:firstLine="567"/>
        <w:jc w:val="both"/>
        <w:rPr>
          <w:sz w:val="18"/>
          <w:szCs w:val="18"/>
        </w:rPr>
      </w:pPr>
      <w:r w:rsidRPr="00C06CAF">
        <w:rPr>
          <w:sz w:val="18"/>
          <w:szCs w:val="18"/>
        </w:rPr>
        <w:t xml:space="preserve">5. Предоставление меры социальной поддержки осуществляется на основании результата индивидуального отбора, проводимого в целях выявления лиц, имеющих необходимые способности в области физической культуры и спорта, в соответствии </w:t>
      </w:r>
      <w:r w:rsidRPr="00C06CAF">
        <w:rPr>
          <w:sz w:val="18"/>
          <w:szCs w:val="18"/>
        </w:rPr>
        <w:lastRenderedPageBreak/>
        <w:t xml:space="preserve">с приказом Министерства спорта Российской Федерации от 27.01.2023 № 57 «Об утверждении порядка приема на обучение по дополнительным образовательным программам спортивной подготовки». </w:t>
      </w:r>
    </w:p>
    <w:p w:rsidR="00C06CAF" w:rsidRPr="00C06CAF" w:rsidRDefault="00C06CAF" w:rsidP="00C06CAF">
      <w:pPr>
        <w:ind w:firstLine="567"/>
        <w:jc w:val="both"/>
        <w:rPr>
          <w:sz w:val="18"/>
          <w:szCs w:val="18"/>
        </w:rPr>
      </w:pPr>
      <w:r w:rsidRPr="00C06CAF">
        <w:rPr>
          <w:sz w:val="18"/>
          <w:szCs w:val="18"/>
        </w:rPr>
        <w:t xml:space="preserve">6. Мера социальной поддержки предоставляется по заявлению лиц, названных в подпунктах «а» - «в» пункта 2 настоящего Порядка (далее – участник СВО), членов их семей, указанных в подпунктах «а», «е» пункта 3 настоящего Порядка в отношении несовершеннолетних детей, дети участника СВО, достигшие возраста 18 лет, в том числе находящиеся под опекой (попечительством), пасынки, падчерицы (далее - заявители). </w:t>
      </w:r>
    </w:p>
    <w:p w:rsidR="00C06CAF" w:rsidRPr="00C06CAF" w:rsidRDefault="00C06CAF" w:rsidP="00C06CAF">
      <w:pPr>
        <w:ind w:firstLine="567"/>
        <w:jc w:val="both"/>
        <w:rPr>
          <w:sz w:val="18"/>
          <w:szCs w:val="18"/>
        </w:rPr>
      </w:pPr>
      <w:r w:rsidRPr="00C06CAF">
        <w:rPr>
          <w:sz w:val="18"/>
          <w:szCs w:val="18"/>
        </w:rPr>
        <w:t>7. Прием заявлений на зачисление в спортивные группы (секции) по видам спорта в учреждение начинается с момента объявления учреждением о наборе на обучение по дополнительным образовательным программам спортивной подготовки. Информация об открытии набора размещается на официальном сайте учреждения в информационно-телекоммуникационной сети «Интернет».</w:t>
      </w:r>
    </w:p>
    <w:p w:rsidR="00C06CAF" w:rsidRPr="00C06CAF" w:rsidRDefault="00C06CAF" w:rsidP="00C06CAF">
      <w:pPr>
        <w:ind w:firstLine="567"/>
        <w:jc w:val="both"/>
        <w:rPr>
          <w:sz w:val="18"/>
          <w:szCs w:val="18"/>
        </w:rPr>
      </w:pPr>
      <w:r w:rsidRPr="00C06CAF">
        <w:rPr>
          <w:sz w:val="18"/>
          <w:szCs w:val="18"/>
        </w:rPr>
        <w:t xml:space="preserve">8.  Заявление и документы, указанные в пункте 9 настоящего Порядка, подаются одним из следующих способов: </w:t>
      </w:r>
    </w:p>
    <w:p w:rsidR="00C06CAF" w:rsidRPr="00C06CAF" w:rsidRDefault="00C06CAF" w:rsidP="00C06CAF">
      <w:pPr>
        <w:ind w:firstLine="567"/>
        <w:jc w:val="both"/>
        <w:rPr>
          <w:sz w:val="18"/>
          <w:szCs w:val="18"/>
        </w:rPr>
      </w:pPr>
      <w:r w:rsidRPr="00C06CAF">
        <w:rPr>
          <w:sz w:val="18"/>
          <w:szCs w:val="18"/>
        </w:rPr>
        <w:t xml:space="preserve">- личным обращением в учреждение; </w:t>
      </w:r>
    </w:p>
    <w:p w:rsidR="00C06CAF" w:rsidRPr="00C06CAF" w:rsidRDefault="00C06CAF" w:rsidP="00C06CAF">
      <w:pPr>
        <w:ind w:firstLine="567"/>
        <w:jc w:val="both"/>
        <w:rPr>
          <w:sz w:val="18"/>
          <w:szCs w:val="18"/>
        </w:rPr>
      </w:pPr>
      <w:r w:rsidRPr="00C06CAF">
        <w:rPr>
          <w:sz w:val="18"/>
          <w:szCs w:val="18"/>
        </w:rPr>
        <w:t>- через операторов почтовой связи заказным письмом с уведомлением, направленным в адрес учреждения;</w:t>
      </w:r>
    </w:p>
    <w:p w:rsidR="00C06CAF" w:rsidRPr="00C06CAF" w:rsidRDefault="00C06CAF" w:rsidP="00C06CAF">
      <w:pPr>
        <w:ind w:firstLine="567"/>
        <w:jc w:val="both"/>
        <w:rPr>
          <w:sz w:val="18"/>
          <w:szCs w:val="18"/>
        </w:rPr>
      </w:pPr>
      <w:r w:rsidRPr="00C06CAF">
        <w:rPr>
          <w:sz w:val="18"/>
          <w:szCs w:val="18"/>
        </w:rPr>
        <w:t>-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учреждения или электронной информационной системы учреждения, Единого портала государственных и муниципальных услуг Российской Федерации (ЕПГУ), федеральной государственной информационной системы «Спорт» (ФГИС «Спорт»), многофункционального центра предоставления государственных и муниципальных услуг (МФЦ).</w:t>
      </w:r>
    </w:p>
    <w:p w:rsidR="00C06CAF" w:rsidRPr="00C06CAF" w:rsidRDefault="00C06CAF" w:rsidP="00C06CAF">
      <w:pPr>
        <w:ind w:firstLine="567"/>
        <w:jc w:val="both"/>
        <w:rPr>
          <w:sz w:val="18"/>
          <w:szCs w:val="18"/>
        </w:rPr>
      </w:pPr>
      <w:r w:rsidRPr="00C06CAF">
        <w:rPr>
          <w:sz w:val="18"/>
          <w:szCs w:val="18"/>
        </w:rPr>
        <w:t>9. При подаче заявления в учреждение по форме согласно приложению предоставляются следующие документы:</w:t>
      </w:r>
    </w:p>
    <w:p w:rsidR="00C06CAF" w:rsidRPr="00C06CAF" w:rsidRDefault="00C06CAF" w:rsidP="00C06CAF">
      <w:pPr>
        <w:ind w:firstLine="567"/>
        <w:jc w:val="both"/>
        <w:rPr>
          <w:sz w:val="18"/>
          <w:szCs w:val="18"/>
        </w:rPr>
      </w:pPr>
      <w:r w:rsidRPr="00C06CAF">
        <w:rPr>
          <w:sz w:val="18"/>
          <w:szCs w:val="18"/>
        </w:rPr>
        <w:t xml:space="preserve">а) паспорт или иной документ, удостоверяющий личность заявителя (при обращении через ЕПГУ не требуется); </w:t>
      </w:r>
    </w:p>
    <w:p w:rsidR="00C06CAF" w:rsidRPr="00C06CAF" w:rsidRDefault="00C06CAF" w:rsidP="00C06CAF">
      <w:pPr>
        <w:ind w:firstLine="567"/>
        <w:jc w:val="both"/>
        <w:rPr>
          <w:sz w:val="18"/>
          <w:szCs w:val="18"/>
        </w:rPr>
      </w:pPr>
      <w:r w:rsidRPr="00C06CAF">
        <w:rPr>
          <w:sz w:val="18"/>
          <w:szCs w:val="18"/>
        </w:rPr>
        <w:t>б) свидетельство о рождении ребенка (детей) участника СВО, выданное на территории Российской Федерации, или выданное компетентным органом иностранного государства с нотариально заверенным переводом на русский язык (при обращении через ЕПГУ при наличии технической возможности осуществляется межведомственный запрос для свидетельств, выданных на территории Российской Федерации);</w:t>
      </w:r>
    </w:p>
    <w:p w:rsidR="00C06CAF" w:rsidRPr="00C06CAF" w:rsidRDefault="00C06CAF" w:rsidP="00C06CAF">
      <w:pPr>
        <w:ind w:firstLine="567"/>
        <w:jc w:val="both"/>
        <w:rPr>
          <w:sz w:val="18"/>
          <w:szCs w:val="18"/>
        </w:rPr>
      </w:pPr>
      <w:r w:rsidRPr="00C06CAF">
        <w:rPr>
          <w:sz w:val="18"/>
          <w:szCs w:val="18"/>
        </w:rPr>
        <w:t xml:space="preserve">в) свидетельство об усыновлении/удочерении (для усыновленного/удочеренного ребенка (детей) участника СВО); </w:t>
      </w:r>
    </w:p>
    <w:p w:rsidR="00C06CAF" w:rsidRPr="00C06CAF" w:rsidRDefault="00C06CAF" w:rsidP="00C06CAF">
      <w:pPr>
        <w:ind w:firstLine="567"/>
        <w:jc w:val="both"/>
        <w:rPr>
          <w:sz w:val="18"/>
          <w:szCs w:val="18"/>
        </w:rPr>
      </w:pPr>
      <w:r w:rsidRPr="00C06CAF">
        <w:rPr>
          <w:sz w:val="18"/>
          <w:szCs w:val="18"/>
        </w:rPr>
        <w:t xml:space="preserve">г) медицинская справка (заключение) о допуске к прохождению спортивной подготовки ребенка (детей) участника СВО;  </w:t>
      </w:r>
    </w:p>
    <w:p w:rsidR="00C06CAF" w:rsidRPr="00C06CAF" w:rsidRDefault="00C06CAF" w:rsidP="00C06CAF">
      <w:pPr>
        <w:ind w:firstLine="567"/>
        <w:jc w:val="both"/>
        <w:rPr>
          <w:sz w:val="18"/>
          <w:szCs w:val="18"/>
        </w:rPr>
      </w:pPr>
      <w:r w:rsidRPr="00C06CAF">
        <w:rPr>
          <w:sz w:val="18"/>
          <w:szCs w:val="18"/>
        </w:rPr>
        <w:t>д) фотография ребенка (детей) участника СВО в количестве и формате, установленном учреждением;</w:t>
      </w:r>
    </w:p>
    <w:p w:rsidR="00C06CAF" w:rsidRPr="00C06CAF" w:rsidRDefault="00C06CAF" w:rsidP="00C06CAF">
      <w:pPr>
        <w:ind w:firstLine="567"/>
        <w:jc w:val="both"/>
        <w:rPr>
          <w:sz w:val="18"/>
          <w:szCs w:val="18"/>
        </w:rPr>
      </w:pPr>
      <w:r w:rsidRPr="00C06CAF">
        <w:rPr>
          <w:sz w:val="18"/>
          <w:szCs w:val="18"/>
        </w:rPr>
        <w:t xml:space="preserve">е) справка, выданная в соответствии с </w:t>
      </w:r>
      <w:hyperlink r:id="rId17" w:history="1">
        <w:r w:rsidRPr="00C06CAF">
          <w:rPr>
            <w:rStyle w:val="a4"/>
            <w:color w:val="auto"/>
            <w:sz w:val="18"/>
            <w:szCs w:val="18"/>
            <w:u w:val="none"/>
          </w:rPr>
          <w:t>постановлением</w:t>
        </w:r>
      </w:hyperlink>
      <w:r w:rsidRPr="00C06CAF">
        <w:rPr>
          <w:sz w:val="18"/>
          <w:szCs w:val="18"/>
        </w:rPr>
        <w:t xml:space="preserve"> Правительства Российской Федерации от 09.10.2024 №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или сведения, предоставляемые в соответствии с постановлением № 1354. Статус ребенка участника специальной военной операции,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подтверждается справкой, выданной федеральным органом исполнительной власти (федеральным государственным органом), который выдал справку участника специальной военной операции или предоставил сведения об участии в специальной военной операции;</w:t>
      </w:r>
    </w:p>
    <w:p w:rsidR="00C06CAF" w:rsidRPr="00C06CAF" w:rsidRDefault="00C06CAF" w:rsidP="00C06CAF">
      <w:pPr>
        <w:ind w:firstLine="567"/>
        <w:jc w:val="both"/>
        <w:rPr>
          <w:sz w:val="18"/>
          <w:szCs w:val="18"/>
        </w:rPr>
      </w:pPr>
      <w:r w:rsidRPr="00C06CAF">
        <w:rPr>
          <w:sz w:val="18"/>
          <w:szCs w:val="18"/>
        </w:rPr>
        <w:t>ж) копия решения уполномоченного органа об установлении опеки (попечительства) над ребенком участника СВО, находящего под опекой (попечительством) (при обращении через ЕПГУ при наличии технической возможности осуществляется межведомственный запрос);</w:t>
      </w:r>
    </w:p>
    <w:p w:rsidR="00C06CAF" w:rsidRPr="00C06CAF" w:rsidRDefault="00C06CAF" w:rsidP="00C06CAF">
      <w:pPr>
        <w:ind w:firstLine="567"/>
        <w:jc w:val="both"/>
        <w:rPr>
          <w:sz w:val="18"/>
          <w:szCs w:val="18"/>
        </w:rPr>
      </w:pPr>
      <w:r w:rsidRPr="00C06CAF">
        <w:rPr>
          <w:sz w:val="18"/>
          <w:szCs w:val="18"/>
        </w:rPr>
        <w:t>з) свидетельство о заключении брака для супруги (супруга) участника СВО, выданное на территории Российской Федерации или компетентным органом иностранного государства с нотариально заверенным переводом на русский язык при предоставлении меры социальной поддержки пасынкам/падчерицам участника СВО (при обращении через ЕПГУ осуществляется межведомственный запрос при наличии технической возможности для свидетельств, выданных на территории Российской Федерации).</w:t>
      </w:r>
    </w:p>
    <w:p w:rsidR="00C06CAF" w:rsidRPr="00C06CAF" w:rsidRDefault="00C06CAF" w:rsidP="00C06CAF">
      <w:pPr>
        <w:ind w:firstLine="567"/>
        <w:jc w:val="both"/>
        <w:rPr>
          <w:sz w:val="18"/>
          <w:szCs w:val="18"/>
        </w:rPr>
      </w:pPr>
      <w:r w:rsidRPr="00C06CAF">
        <w:rPr>
          <w:sz w:val="18"/>
          <w:szCs w:val="18"/>
        </w:rPr>
        <w:t xml:space="preserve">10. При отсутствии технической возможности документы, указанные в пункте 9 настоящего Порядка, предоставляются заявителями самостоятельно (по инициативе заявителя). </w:t>
      </w:r>
    </w:p>
    <w:p w:rsidR="00C06CAF" w:rsidRPr="00C06CAF" w:rsidRDefault="00C06CAF" w:rsidP="00C06CAF">
      <w:pPr>
        <w:ind w:firstLine="567"/>
        <w:jc w:val="both"/>
        <w:rPr>
          <w:sz w:val="18"/>
          <w:szCs w:val="18"/>
        </w:rPr>
      </w:pPr>
      <w:r w:rsidRPr="00C06CAF">
        <w:rPr>
          <w:sz w:val="18"/>
          <w:szCs w:val="18"/>
        </w:rPr>
        <w:t>11. Ответственность за достоверность и актуальность представленных документов несут заявители.</w:t>
      </w:r>
    </w:p>
    <w:p w:rsidR="00C06CAF" w:rsidRPr="00C06CAF" w:rsidRDefault="00C06CAF" w:rsidP="00C06CAF">
      <w:pPr>
        <w:ind w:firstLine="567"/>
        <w:jc w:val="both"/>
        <w:rPr>
          <w:sz w:val="18"/>
          <w:szCs w:val="18"/>
        </w:rPr>
      </w:pPr>
      <w:r w:rsidRPr="00C06CAF">
        <w:rPr>
          <w:sz w:val="18"/>
          <w:szCs w:val="18"/>
        </w:rPr>
        <w:t>12. Прием и регистрация заявления и документов производится в режиме реального времени.</w:t>
      </w:r>
    </w:p>
    <w:p w:rsidR="00C06CAF" w:rsidRPr="00C06CAF" w:rsidRDefault="00C06CAF" w:rsidP="00C06CAF">
      <w:pPr>
        <w:ind w:firstLine="567"/>
        <w:jc w:val="both"/>
        <w:rPr>
          <w:sz w:val="18"/>
          <w:szCs w:val="18"/>
        </w:rPr>
      </w:pPr>
      <w:r w:rsidRPr="00C06CAF">
        <w:rPr>
          <w:sz w:val="18"/>
          <w:szCs w:val="18"/>
        </w:rPr>
        <w:t xml:space="preserve">13. При приеме в учреждение не допускается ограничения по полу, расе, национальности, языку, происхождению, отношению к религии, принадлежности к общественным организациям, социальному положению. </w:t>
      </w:r>
    </w:p>
    <w:p w:rsidR="00C06CAF" w:rsidRPr="00C06CAF" w:rsidRDefault="00C06CAF" w:rsidP="00C06CAF">
      <w:pPr>
        <w:ind w:firstLine="567"/>
        <w:jc w:val="both"/>
        <w:rPr>
          <w:sz w:val="18"/>
          <w:szCs w:val="18"/>
        </w:rPr>
      </w:pPr>
      <w:r w:rsidRPr="00C06CAF">
        <w:rPr>
          <w:sz w:val="18"/>
          <w:szCs w:val="18"/>
        </w:rPr>
        <w:t xml:space="preserve">14. Индивидуальный отбор проводится в формах, предусмотренных учреждением. </w:t>
      </w:r>
    </w:p>
    <w:p w:rsidR="00C06CAF" w:rsidRPr="00C06CAF" w:rsidRDefault="00C06CAF" w:rsidP="00C06CAF">
      <w:pPr>
        <w:ind w:firstLine="567"/>
        <w:jc w:val="both"/>
        <w:rPr>
          <w:sz w:val="18"/>
          <w:szCs w:val="18"/>
        </w:rPr>
      </w:pPr>
      <w:r w:rsidRPr="00C06CAF">
        <w:rPr>
          <w:sz w:val="18"/>
          <w:szCs w:val="18"/>
        </w:rPr>
        <w:t>15. По результатам индивидуального отбора, а также оценки соответствия требованиям к уровню спортивного мастерства на различных этапах подготовки в соответствии с федеральными стандартами спортивной подготовки, определяются спортивные группы и этапы спортивной подготовки.</w:t>
      </w:r>
    </w:p>
    <w:p w:rsidR="00C06CAF" w:rsidRPr="00C06CAF" w:rsidRDefault="00C06CAF" w:rsidP="00C06CAF">
      <w:pPr>
        <w:ind w:firstLine="567"/>
        <w:jc w:val="both"/>
        <w:rPr>
          <w:sz w:val="18"/>
          <w:szCs w:val="18"/>
        </w:rPr>
      </w:pPr>
      <w:r w:rsidRPr="00C06CAF">
        <w:rPr>
          <w:sz w:val="18"/>
          <w:szCs w:val="18"/>
        </w:rPr>
        <w:t xml:space="preserve">16. Результаты индивидуального отбора в виде </w:t>
      </w:r>
      <w:proofErr w:type="spellStart"/>
      <w:r w:rsidRPr="00C06CAF">
        <w:rPr>
          <w:sz w:val="18"/>
          <w:szCs w:val="18"/>
        </w:rPr>
        <w:t>пофамильного</w:t>
      </w:r>
      <w:proofErr w:type="spellEnd"/>
      <w:r w:rsidRPr="00C06CAF">
        <w:rPr>
          <w:sz w:val="18"/>
          <w:szCs w:val="18"/>
        </w:rPr>
        <w:t xml:space="preserve"> списка-рейтинга размещаются на информационном стенде и сайте учреждения с учетом соблюдения законодательства Российской Федерации в области персональных данных не позднее чем через три рабочих дня после его проведения.</w:t>
      </w:r>
    </w:p>
    <w:p w:rsidR="00C06CAF" w:rsidRPr="00C06CAF" w:rsidRDefault="00C06CAF" w:rsidP="00C06CAF">
      <w:pPr>
        <w:ind w:firstLine="567"/>
        <w:jc w:val="both"/>
        <w:rPr>
          <w:sz w:val="18"/>
          <w:szCs w:val="18"/>
        </w:rPr>
      </w:pPr>
      <w:r w:rsidRPr="00C06CAF">
        <w:rPr>
          <w:sz w:val="18"/>
          <w:szCs w:val="18"/>
        </w:rPr>
        <w:t xml:space="preserve">17. Решение о зачислении ребенка (детей) участника СВО в спортивную группу (секцию) по итогам индивидуального отбора оформляется приказом учреждения. </w:t>
      </w:r>
    </w:p>
    <w:p w:rsidR="00C06CAF" w:rsidRPr="00C06CAF" w:rsidRDefault="00C06CAF" w:rsidP="00C06CAF">
      <w:pPr>
        <w:ind w:firstLine="567"/>
        <w:jc w:val="both"/>
        <w:rPr>
          <w:sz w:val="18"/>
          <w:szCs w:val="18"/>
        </w:rPr>
      </w:pPr>
      <w:r w:rsidRPr="00C06CAF">
        <w:rPr>
          <w:sz w:val="18"/>
          <w:szCs w:val="18"/>
        </w:rPr>
        <w:t xml:space="preserve">18. Учреждение самостоятельно устанавливает сроки приема заявления и документов в соответствующем году, но не позднее чем за месяц до проведения индивидуального отбора поступающих, проведение индивидуального отбора и издания приказа о зачислении в соответствующем году. </w:t>
      </w:r>
    </w:p>
    <w:p w:rsidR="00C06CAF" w:rsidRPr="00C06CAF" w:rsidRDefault="00C06CAF" w:rsidP="00C06CAF">
      <w:pPr>
        <w:ind w:firstLine="567"/>
        <w:jc w:val="both"/>
        <w:rPr>
          <w:sz w:val="18"/>
          <w:szCs w:val="18"/>
        </w:rPr>
      </w:pPr>
      <w:r w:rsidRPr="00C06CAF">
        <w:rPr>
          <w:sz w:val="18"/>
          <w:szCs w:val="18"/>
        </w:rPr>
        <w:t>19. Уведомление заявителя о принятом решении (о зачислении либо отказе в зачислении) осуществляется способом, указанным в заявлении, в срок не позднее двух рабочих дней со дня принятия решения.</w:t>
      </w:r>
    </w:p>
    <w:p w:rsidR="00C06CAF" w:rsidRPr="00C06CAF" w:rsidRDefault="00C06CAF" w:rsidP="00C06CAF">
      <w:pPr>
        <w:ind w:firstLine="567"/>
        <w:jc w:val="both"/>
        <w:rPr>
          <w:sz w:val="18"/>
          <w:szCs w:val="18"/>
        </w:rPr>
      </w:pPr>
      <w:r w:rsidRPr="00C06CAF">
        <w:rPr>
          <w:sz w:val="18"/>
          <w:szCs w:val="18"/>
        </w:rPr>
        <w:t>20. Основаниями для принятия решения об отказе в зачислении в первоочередном порядке являются:</w:t>
      </w:r>
    </w:p>
    <w:p w:rsidR="00C06CAF" w:rsidRPr="00C06CAF" w:rsidRDefault="00C06CAF" w:rsidP="00C06CAF">
      <w:pPr>
        <w:ind w:firstLine="567"/>
        <w:jc w:val="both"/>
        <w:rPr>
          <w:sz w:val="18"/>
          <w:szCs w:val="18"/>
        </w:rPr>
      </w:pPr>
      <w:r w:rsidRPr="00C06CAF">
        <w:rPr>
          <w:sz w:val="18"/>
          <w:szCs w:val="18"/>
        </w:rPr>
        <w:t>- наличие у ребёнка медицинских противопоказаний к занятиям избранным видом спорта, подтвержденных медицинским заключением;</w:t>
      </w:r>
    </w:p>
    <w:p w:rsidR="00C06CAF" w:rsidRPr="00C06CAF" w:rsidRDefault="00C06CAF" w:rsidP="00C06CAF">
      <w:pPr>
        <w:ind w:firstLine="567"/>
        <w:jc w:val="both"/>
        <w:rPr>
          <w:sz w:val="18"/>
          <w:szCs w:val="18"/>
        </w:rPr>
      </w:pPr>
      <w:r w:rsidRPr="00C06CAF">
        <w:rPr>
          <w:sz w:val="18"/>
          <w:szCs w:val="18"/>
        </w:rPr>
        <w:t>- несоответствие возраста ребёнка требованиям, установленным федеральными стандартами спортивной подготовки по соответствующему виду спорта;</w:t>
      </w:r>
    </w:p>
    <w:p w:rsidR="00C06CAF" w:rsidRPr="00C06CAF" w:rsidRDefault="00C06CAF" w:rsidP="00C06CAF">
      <w:pPr>
        <w:ind w:firstLine="567"/>
        <w:jc w:val="both"/>
        <w:rPr>
          <w:sz w:val="18"/>
          <w:szCs w:val="18"/>
        </w:rPr>
      </w:pPr>
      <w:r w:rsidRPr="00C06CAF">
        <w:rPr>
          <w:sz w:val="18"/>
          <w:szCs w:val="18"/>
        </w:rPr>
        <w:t>- представление недостоверных сведений;</w:t>
      </w:r>
    </w:p>
    <w:p w:rsidR="00C06CAF" w:rsidRPr="00C06CAF" w:rsidRDefault="00C06CAF" w:rsidP="00C06CAF">
      <w:pPr>
        <w:ind w:firstLine="567"/>
        <w:jc w:val="both"/>
        <w:rPr>
          <w:sz w:val="18"/>
          <w:szCs w:val="18"/>
        </w:rPr>
      </w:pPr>
      <w:r w:rsidRPr="00C06CAF">
        <w:rPr>
          <w:sz w:val="18"/>
          <w:szCs w:val="18"/>
        </w:rPr>
        <w:t>- непредставление либо представление не в полном объеме документов, предусмотренных пунктом 9 настоящего Порядка;</w:t>
      </w:r>
    </w:p>
    <w:p w:rsidR="00C06CAF" w:rsidRPr="00C06CAF" w:rsidRDefault="00C06CAF" w:rsidP="00C06CAF">
      <w:pPr>
        <w:ind w:firstLine="567"/>
        <w:jc w:val="both"/>
        <w:rPr>
          <w:sz w:val="18"/>
          <w:szCs w:val="18"/>
        </w:rPr>
      </w:pPr>
      <w:r w:rsidRPr="00C06CAF">
        <w:rPr>
          <w:sz w:val="18"/>
          <w:szCs w:val="18"/>
        </w:rPr>
        <w:t>- несоответствие лица, обратившегося в учреждение, категориям заявителей, определенных в пункте 6 настоящего Порядка, отсутствие подтверждения сведений об участии в специальной военной операции.</w:t>
      </w:r>
    </w:p>
    <w:p w:rsidR="00C06CAF" w:rsidRPr="00C06CAF" w:rsidRDefault="00C06CAF" w:rsidP="00C06CAF">
      <w:pPr>
        <w:ind w:firstLine="567"/>
        <w:jc w:val="both"/>
        <w:rPr>
          <w:sz w:val="18"/>
          <w:szCs w:val="18"/>
        </w:rPr>
      </w:pPr>
      <w:r w:rsidRPr="00C06CAF">
        <w:rPr>
          <w:sz w:val="18"/>
          <w:szCs w:val="18"/>
        </w:rPr>
        <w:lastRenderedPageBreak/>
        <w:t>21. При устранении заявителем обстоятельств, послуживших основанием для принятия решения об отказе в зачислении в учреждение, заявление о зачислении может быть рассмотрено повторно.</w:t>
      </w:r>
    </w:p>
    <w:p w:rsidR="00C06CAF" w:rsidRPr="00C06CAF" w:rsidRDefault="00C06CAF" w:rsidP="00C06CAF">
      <w:pPr>
        <w:ind w:firstLine="567"/>
        <w:jc w:val="both"/>
        <w:rPr>
          <w:sz w:val="18"/>
          <w:szCs w:val="18"/>
        </w:rPr>
      </w:pPr>
      <w:r w:rsidRPr="00C06CAF">
        <w:rPr>
          <w:sz w:val="18"/>
          <w:szCs w:val="18"/>
        </w:rPr>
        <w:t xml:space="preserve">22 Спортивная экипировка, оборудование и инвентарь, необходимый для проведения тренировочных мероприятий по виду спорта, выдается в соответствии с порядком, установленным локальным актом учреждения. </w:t>
      </w:r>
    </w:p>
    <w:p w:rsidR="00C06CAF" w:rsidRPr="00C06CAF" w:rsidRDefault="00C06CAF" w:rsidP="00C06CAF">
      <w:pPr>
        <w:ind w:firstLine="567"/>
        <w:jc w:val="both"/>
        <w:rPr>
          <w:sz w:val="18"/>
          <w:szCs w:val="18"/>
        </w:rPr>
      </w:pPr>
      <w:r w:rsidRPr="00C06CAF">
        <w:rPr>
          <w:sz w:val="18"/>
          <w:szCs w:val="18"/>
        </w:rPr>
        <w:t xml:space="preserve">23. Право на получение спортивной экипировки, оборудования и инвентаря прекращается при отчислении занимающегося из учреждения. </w:t>
      </w:r>
    </w:p>
    <w:p w:rsidR="00C06CAF" w:rsidRPr="00C06CAF" w:rsidRDefault="00C06CAF" w:rsidP="00C06CAF">
      <w:pPr>
        <w:ind w:firstLine="567"/>
        <w:jc w:val="both"/>
        <w:rPr>
          <w:sz w:val="18"/>
          <w:szCs w:val="18"/>
        </w:rPr>
      </w:pPr>
      <w:r w:rsidRPr="00C06CAF">
        <w:rPr>
          <w:sz w:val="18"/>
          <w:szCs w:val="18"/>
        </w:rPr>
        <w:t>24. Учет предоставления указанной в настоящем Порядке меры социальной поддержки осуществляется учреждением.</w:t>
      </w:r>
    </w:p>
    <w:p w:rsidR="00C06CAF" w:rsidRPr="00C06CAF" w:rsidRDefault="00C06CAF" w:rsidP="00C06CAF">
      <w:pPr>
        <w:pStyle w:val="ConsPlusTitle"/>
        <w:widowControl/>
        <w:jc w:val="center"/>
        <w:rPr>
          <w:rFonts w:ascii="Times New Roman" w:hAnsi="Times New Roman" w:cs="Times New Roman"/>
          <w:b w:val="0"/>
          <w:sz w:val="18"/>
          <w:szCs w:val="18"/>
        </w:rPr>
      </w:pPr>
    </w:p>
    <w:tbl>
      <w:tblPr>
        <w:tblW w:w="0" w:type="auto"/>
        <w:tblLook w:val="04A0" w:firstRow="1" w:lastRow="0" w:firstColumn="1" w:lastColumn="0" w:noHBand="0" w:noVBand="1"/>
      </w:tblPr>
      <w:tblGrid>
        <w:gridCol w:w="3173"/>
        <w:gridCol w:w="7033"/>
      </w:tblGrid>
      <w:tr w:rsidR="00C06CAF" w:rsidRPr="00C06CAF" w:rsidTr="00231DEE">
        <w:tc>
          <w:tcPr>
            <w:tcW w:w="3173" w:type="dxa"/>
            <w:shd w:val="clear" w:color="auto" w:fill="auto"/>
          </w:tcPr>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 xml:space="preserve"> </w:t>
            </w:r>
          </w:p>
        </w:tc>
        <w:tc>
          <w:tcPr>
            <w:tcW w:w="7033" w:type="dxa"/>
            <w:shd w:val="clear" w:color="auto" w:fill="auto"/>
          </w:tcPr>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 xml:space="preserve">                                                         Приложение</w:t>
            </w:r>
          </w:p>
          <w:p w:rsidR="00C06CAF" w:rsidRPr="00C06CAF" w:rsidRDefault="00C06CAF" w:rsidP="00231DEE">
            <w:pPr>
              <w:tabs>
                <w:tab w:val="left" w:pos="993"/>
              </w:tabs>
              <w:ind w:firstLine="535"/>
              <w:jc w:val="right"/>
              <w:rPr>
                <w:rFonts w:eastAsia="Calibri"/>
                <w:bCs/>
                <w:sz w:val="18"/>
                <w:szCs w:val="18"/>
              </w:rPr>
            </w:pPr>
            <w:r w:rsidRPr="00C06CAF">
              <w:rPr>
                <w:rFonts w:eastAsia="Calibri"/>
                <w:bCs/>
                <w:sz w:val="18"/>
                <w:szCs w:val="18"/>
              </w:rPr>
              <w:t>к Порядку оказания меры социальной поддержки по предоставлению семьям</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участников специальной военной операции</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права зачисления в первоочередном порядке</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в спортивные группы (секции) детей</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участников специальной военной операции в</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государственных учреждениях физической</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культуры и спорта, осуществляющих спортивную подготовку, и выдачи зачисленным детям спортивной экипировки, оборудования и инвентаря для занятий спортом на бесплатной основе (в том числе в случае гибели (смерти) участников специальной военной операции)</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Директору_____________________________</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 xml:space="preserve">              (полное наименование учреждения)</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_______________________________________</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от_____________________________________</w:t>
            </w:r>
            <w:r w:rsidRPr="00C06CAF">
              <w:rPr>
                <w:rFonts w:eastAsia="Calibri"/>
                <w:bCs/>
                <w:sz w:val="18"/>
                <w:szCs w:val="18"/>
              </w:rPr>
              <w:tab/>
              <w:t>(Ф.И.О. заявителя)</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адрес -________________________________</w:t>
            </w:r>
          </w:p>
          <w:p w:rsidR="00C06CAF" w:rsidRPr="00C06CAF" w:rsidRDefault="00C06CAF" w:rsidP="00231DEE">
            <w:pPr>
              <w:tabs>
                <w:tab w:val="left" w:pos="993"/>
              </w:tabs>
              <w:ind w:firstLine="709"/>
              <w:jc w:val="right"/>
              <w:rPr>
                <w:rFonts w:eastAsia="Calibri"/>
                <w:bCs/>
                <w:sz w:val="18"/>
                <w:szCs w:val="18"/>
              </w:rPr>
            </w:pPr>
            <w:r w:rsidRPr="00C06CAF">
              <w:rPr>
                <w:rFonts w:eastAsia="Calibri"/>
                <w:bCs/>
                <w:sz w:val="18"/>
                <w:szCs w:val="18"/>
              </w:rPr>
              <w:t>тел.____________________________________</w:t>
            </w:r>
          </w:p>
        </w:tc>
      </w:tr>
    </w:tbl>
    <w:p w:rsidR="00C06CAF" w:rsidRPr="00C06CAF" w:rsidRDefault="00C06CAF" w:rsidP="00C06CAF">
      <w:pPr>
        <w:tabs>
          <w:tab w:val="left" w:pos="993"/>
        </w:tabs>
        <w:ind w:firstLine="709"/>
        <w:jc w:val="both"/>
        <w:rPr>
          <w:rFonts w:eastAsia="Calibri"/>
          <w:bCs/>
          <w:sz w:val="18"/>
          <w:szCs w:val="18"/>
        </w:rPr>
      </w:pPr>
    </w:p>
    <w:p w:rsidR="00C06CAF" w:rsidRPr="00C06CAF" w:rsidRDefault="00C06CAF" w:rsidP="00C06CAF">
      <w:pPr>
        <w:tabs>
          <w:tab w:val="left" w:pos="993"/>
        </w:tabs>
        <w:ind w:firstLine="709"/>
        <w:jc w:val="center"/>
        <w:rPr>
          <w:rFonts w:eastAsia="Calibri"/>
          <w:bCs/>
          <w:sz w:val="18"/>
          <w:szCs w:val="18"/>
        </w:rPr>
      </w:pPr>
      <w:r w:rsidRPr="00C06CAF">
        <w:rPr>
          <w:rFonts w:eastAsia="Calibri"/>
          <w:bCs/>
          <w:sz w:val="18"/>
          <w:szCs w:val="18"/>
        </w:rPr>
        <w:t>ЗАЯВЛЕНИЕ</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Прошу принять моего ребёнка_______________________________________</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_______________________, ____, _____, _______г.р., проживающего по адресу:</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______________________________________________________________________</w:t>
      </w:r>
    </w:p>
    <w:p w:rsidR="00C06CAF" w:rsidRPr="00C06CAF" w:rsidRDefault="00C06CAF" w:rsidP="00C06CAF">
      <w:pPr>
        <w:tabs>
          <w:tab w:val="left" w:pos="993"/>
        </w:tabs>
        <w:rPr>
          <w:rFonts w:eastAsia="Calibri"/>
          <w:bCs/>
          <w:sz w:val="18"/>
          <w:szCs w:val="18"/>
        </w:rPr>
      </w:pPr>
      <w:r w:rsidRPr="00C06CAF">
        <w:rPr>
          <w:rFonts w:eastAsia="Calibri"/>
          <w:bCs/>
          <w:sz w:val="18"/>
          <w:szCs w:val="18"/>
        </w:rPr>
        <w:t>в спортивную группу по виду спорта________________________________________</w:t>
      </w:r>
    </w:p>
    <w:p w:rsidR="00C06CAF" w:rsidRPr="00C06CAF" w:rsidRDefault="00C06CAF" w:rsidP="00C06CAF">
      <w:pPr>
        <w:tabs>
          <w:tab w:val="left" w:pos="993"/>
        </w:tabs>
        <w:rPr>
          <w:rFonts w:eastAsia="Calibri"/>
          <w:bCs/>
          <w:sz w:val="18"/>
          <w:szCs w:val="18"/>
        </w:rPr>
      </w:pPr>
      <w:r w:rsidRPr="00C06CAF">
        <w:rPr>
          <w:rFonts w:eastAsia="Calibri"/>
          <w:bCs/>
          <w:sz w:val="18"/>
          <w:szCs w:val="18"/>
        </w:rPr>
        <w:t>в первоочередном порядке</w:t>
      </w:r>
    </w:p>
    <w:p w:rsidR="00C06CAF" w:rsidRPr="00C06CAF" w:rsidRDefault="00C06CAF" w:rsidP="00C06CAF">
      <w:pPr>
        <w:tabs>
          <w:tab w:val="left" w:pos="993"/>
        </w:tabs>
        <w:ind w:firstLine="567"/>
        <w:rPr>
          <w:rFonts w:eastAsia="Calibri"/>
          <w:bCs/>
          <w:sz w:val="18"/>
          <w:szCs w:val="18"/>
        </w:rPr>
      </w:pPr>
      <w:r w:rsidRPr="00C06CAF">
        <w:rPr>
          <w:rFonts w:eastAsia="Calibri"/>
          <w:bCs/>
          <w:sz w:val="18"/>
          <w:szCs w:val="18"/>
        </w:rPr>
        <w:t>Сведения о родителях (законных представителях):</w:t>
      </w:r>
    </w:p>
    <w:p w:rsidR="00C06CAF" w:rsidRPr="00C06CAF" w:rsidRDefault="00C06CAF" w:rsidP="00C06CAF">
      <w:pPr>
        <w:tabs>
          <w:tab w:val="left" w:pos="993"/>
        </w:tabs>
        <w:rPr>
          <w:rFonts w:eastAsia="Calibri"/>
          <w:bCs/>
          <w:sz w:val="18"/>
          <w:szCs w:val="18"/>
        </w:rPr>
      </w:pPr>
      <w:r w:rsidRPr="00C06CAF">
        <w:rPr>
          <w:rFonts w:eastAsia="Calibri"/>
          <w:bCs/>
          <w:sz w:val="18"/>
          <w:szCs w:val="18"/>
        </w:rPr>
        <w:t>родитель/законный представитель- _______________________________________,</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 xml:space="preserve">                                                                                            (Ф.И.О.)</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Место работы, должность________________________________________________,</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паспортные данные: серия ______номер _______кем и когда выдан_____________</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______________________________________________________________________</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тел.-___________________________________________________________________</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Документ, подтверждающий полномочия законного представителя_________________________________________________________</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Сведения об участнике специальной военной операции:</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Фамилия, Имя, Отчество_________________________________________________,</w:t>
      </w:r>
    </w:p>
    <w:p w:rsidR="00C06CAF" w:rsidRPr="00C06CAF" w:rsidRDefault="00C06CAF" w:rsidP="00C06CAF">
      <w:pPr>
        <w:tabs>
          <w:tab w:val="left" w:pos="993"/>
        </w:tabs>
        <w:jc w:val="both"/>
        <w:rPr>
          <w:rFonts w:eastAsia="Calibri"/>
          <w:bCs/>
          <w:sz w:val="18"/>
          <w:szCs w:val="18"/>
        </w:rPr>
      </w:pPr>
      <w:r w:rsidRPr="00C06CAF">
        <w:rPr>
          <w:rFonts w:eastAsia="Calibri"/>
          <w:bCs/>
          <w:sz w:val="18"/>
          <w:szCs w:val="18"/>
        </w:rPr>
        <w:t>степень родства -_______________________________________________________</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С уставом учреждения, лицензией на право ведения образовательной деятельности, локальными нормативными актами ознакомлен(а).</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При изменении статуса участника специальной военной операции обязуюсь информировать учреждение.</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На обработку персональных данных моих и моего ребёнка в соответствии с действующим законодательством согласен (-на).</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О принятом решении прошу уведомить________________________________</w:t>
      </w:r>
    </w:p>
    <w:p w:rsidR="00C06CAF" w:rsidRPr="00C06CAF" w:rsidRDefault="00C06CAF" w:rsidP="00C06CAF">
      <w:pPr>
        <w:tabs>
          <w:tab w:val="left" w:pos="993"/>
        </w:tabs>
        <w:ind w:firstLine="709"/>
        <w:jc w:val="both"/>
        <w:rPr>
          <w:rFonts w:eastAsia="Calibri"/>
          <w:bCs/>
          <w:sz w:val="18"/>
          <w:szCs w:val="18"/>
        </w:rPr>
      </w:pPr>
      <w:r w:rsidRPr="00C06CAF">
        <w:rPr>
          <w:rFonts w:eastAsia="Calibri"/>
          <w:bCs/>
          <w:sz w:val="18"/>
          <w:szCs w:val="18"/>
        </w:rPr>
        <w:t xml:space="preserve">                                                            (указать способ получения уведомления)</w:t>
      </w:r>
    </w:p>
    <w:p w:rsidR="00C06CAF" w:rsidRPr="00C06CAF" w:rsidRDefault="00C06CAF" w:rsidP="00C06CAF">
      <w:pPr>
        <w:tabs>
          <w:tab w:val="left" w:pos="993"/>
        </w:tabs>
        <w:jc w:val="both"/>
        <w:rPr>
          <w:sz w:val="18"/>
          <w:szCs w:val="18"/>
        </w:rPr>
      </w:pPr>
      <w:r w:rsidRPr="00C06CAF">
        <w:rPr>
          <w:rFonts w:eastAsia="Calibri"/>
          <w:bCs/>
          <w:sz w:val="18"/>
          <w:szCs w:val="18"/>
        </w:rPr>
        <w:t xml:space="preserve">Дата: ________________                           Подпись ______________/________________/                                                                                                                                   </w:t>
      </w:r>
      <w:proofErr w:type="gramStart"/>
      <w:r w:rsidRPr="00C06CAF">
        <w:rPr>
          <w:rFonts w:eastAsia="Calibri"/>
          <w:bCs/>
          <w:sz w:val="18"/>
          <w:szCs w:val="18"/>
        </w:rPr>
        <w:t xml:space="preserve">   (</w:t>
      </w:r>
      <w:proofErr w:type="gramEnd"/>
      <w:r w:rsidRPr="00C06CAF">
        <w:rPr>
          <w:rFonts w:eastAsia="Calibri"/>
          <w:bCs/>
          <w:sz w:val="18"/>
          <w:szCs w:val="18"/>
        </w:rPr>
        <w:t>Ф.И.О.)</w:t>
      </w:r>
    </w:p>
    <w:p w:rsidR="00231DEE" w:rsidRDefault="00231DEE" w:rsidP="00231DEE">
      <w:pPr>
        <w:jc w:val="center"/>
        <w:rPr>
          <w:b/>
          <w:sz w:val="18"/>
          <w:szCs w:val="18"/>
        </w:rPr>
      </w:pPr>
    </w:p>
    <w:p w:rsidR="00231DEE" w:rsidRPr="009707F0" w:rsidRDefault="00231DEE" w:rsidP="00231DEE">
      <w:pPr>
        <w:jc w:val="center"/>
        <w:rPr>
          <w:b/>
          <w:sz w:val="18"/>
          <w:szCs w:val="18"/>
        </w:rPr>
      </w:pPr>
      <w:r w:rsidRPr="009707F0">
        <w:rPr>
          <w:b/>
          <w:sz w:val="18"/>
          <w:szCs w:val="18"/>
        </w:rPr>
        <w:t>РОССИЙСКАЯ ФЕДЕРАЦИЯ</w:t>
      </w:r>
    </w:p>
    <w:p w:rsidR="00231DEE" w:rsidRPr="009707F0" w:rsidRDefault="00231DEE" w:rsidP="00231DEE">
      <w:pPr>
        <w:jc w:val="center"/>
        <w:rPr>
          <w:b/>
          <w:sz w:val="18"/>
          <w:szCs w:val="18"/>
        </w:rPr>
      </w:pPr>
      <w:r w:rsidRPr="009707F0">
        <w:rPr>
          <w:b/>
          <w:sz w:val="18"/>
          <w:szCs w:val="18"/>
        </w:rPr>
        <w:t>АДМИНИСТРАЦИЯ ТРУБЧЕВСКОГО МУНИЦИПАЛЬНОГО РАЙОНА</w:t>
      </w:r>
    </w:p>
    <w:p w:rsidR="00231DEE" w:rsidRPr="009707F0" w:rsidRDefault="00231DEE" w:rsidP="00231DEE">
      <w:pPr>
        <w:jc w:val="center"/>
        <w:rPr>
          <w:b/>
          <w:sz w:val="18"/>
          <w:szCs w:val="18"/>
        </w:rPr>
      </w:pPr>
      <w:r w:rsidRPr="009707F0">
        <w:rPr>
          <w:b/>
          <w:noProof/>
          <w:sz w:val="18"/>
          <w:szCs w:val="18"/>
        </w:rPr>
        <mc:AlternateContent>
          <mc:Choice Requires="wps">
            <w:drawing>
              <wp:anchor distT="4294967295" distB="4294967295" distL="114300" distR="114300" simplePos="0" relativeHeight="251675648" behindDoc="0" locked="0" layoutInCell="1" allowOverlap="1" wp14:anchorId="4266E285" wp14:editId="000CD652">
                <wp:simplePos x="0" y="0"/>
                <wp:positionH relativeFrom="column">
                  <wp:posOffset>-1905</wp:posOffset>
                </wp:positionH>
                <wp:positionV relativeFrom="paragraph">
                  <wp:posOffset>78105</wp:posOffset>
                </wp:positionV>
                <wp:extent cx="6381750" cy="9525"/>
                <wp:effectExtent l="19050" t="38100" r="38100" b="476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1750" cy="9525"/>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744EB" id="Прямая соединительная линия 5"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6.15pt" to="502.3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" strokeweight="6pt">
                <v:stroke linestyle="thickBetweenThin"/>
              </v:line>
            </w:pict>
          </mc:Fallback>
        </mc:AlternateContent>
      </w:r>
    </w:p>
    <w:p w:rsidR="00231DEE" w:rsidRPr="009707F0" w:rsidRDefault="00231DEE" w:rsidP="00231DEE">
      <w:pPr>
        <w:jc w:val="center"/>
        <w:rPr>
          <w:b/>
          <w:sz w:val="18"/>
          <w:szCs w:val="18"/>
        </w:rPr>
      </w:pPr>
      <w:r w:rsidRPr="009707F0">
        <w:rPr>
          <w:b/>
          <w:sz w:val="18"/>
          <w:szCs w:val="18"/>
        </w:rPr>
        <w:t>ПОСТАНОВЛЕНИЕ</w:t>
      </w:r>
    </w:p>
    <w:p w:rsidR="00C06CAF" w:rsidRPr="00C06CAF" w:rsidRDefault="00C06CAF" w:rsidP="00C06CAF">
      <w:pPr>
        <w:suppressAutoHyphens w:val="0"/>
        <w:jc w:val="center"/>
        <w:rPr>
          <w:rFonts w:eastAsia="Calibri"/>
          <w:sz w:val="18"/>
          <w:szCs w:val="18"/>
          <w:lang w:eastAsia="ru-RU"/>
        </w:rPr>
      </w:pPr>
    </w:p>
    <w:p w:rsidR="00C06CAF" w:rsidRPr="00C06CAF" w:rsidRDefault="00C06CAF" w:rsidP="00231DEE">
      <w:pPr>
        <w:suppressAutoHyphens w:val="0"/>
        <w:jc w:val="center"/>
        <w:rPr>
          <w:rFonts w:eastAsia="Calibri"/>
          <w:sz w:val="18"/>
          <w:szCs w:val="18"/>
          <w:lang w:eastAsia="ru-RU"/>
        </w:rPr>
      </w:pPr>
      <w:r w:rsidRPr="00C06CAF">
        <w:rPr>
          <w:rFonts w:eastAsia="Calibri"/>
          <w:sz w:val="18"/>
          <w:szCs w:val="18"/>
          <w:lang w:eastAsia="ru-RU"/>
        </w:rPr>
        <w:t>от 22.07.2026г. № 413</w:t>
      </w:r>
    </w:p>
    <w:p w:rsidR="00C06CAF" w:rsidRPr="00C06CAF" w:rsidRDefault="00C06CAF" w:rsidP="00231DEE">
      <w:pPr>
        <w:suppressAutoHyphens w:val="0"/>
        <w:jc w:val="center"/>
        <w:rPr>
          <w:sz w:val="18"/>
          <w:szCs w:val="18"/>
          <w:lang w:eastAsia="ru-RU"/>
        </w:rPr>
      </w:pPr>
      <w:r w:rsidRPr="00C06CAF">
        <w:rPr>
          <w:sz w:val="18"/>
          <w:szCs w:val="18"/>
          <w:lang w:eastAsia="ru-RU"/>
        </w:rPr>
        <w:t>г. Трубчевск</w:t>
      </w:r>
    </w:p>
    <w:p w:rsidR="00C06CAF" w:rsidRPr="00C06CAF" w:rsidRDefault="00C06CAF" w:rsidP="00231DEE">
      <w:pPr>
        <w:suppressAutoHyphens w:val="0"/>
        <w:jc w:val="center"/>
        <w:rPr>
          <w:rFonts w:eastAsiaTheme="minorHAnsi"/>
          <w:sz w:val="18"/>
          <w:szCs w:val="18"/>
          <w:lang w:eastAsia="en-US"/>
        </w:rPr>
      </w:pPr>
    </w:p>
    <w:p w:rsidR="00C06CAF" w:rsidRPr="00C06CAF" w:rsidRDefault="00C06CAF" w:rsidP="00231DEE">
      <w:pPr>
        <w:suppressAutoHyphens w:val="0"/>
        <w:jc w:val="center"/>
        <w:rPr>
          <w:rFonts w:eastAsiaTheme="minorHAnsi"/>
          <w:sz w:val="18"/>
          <w:szCs w:val="18"/>
          <w:lang w:eastAsia="en-US"/>
        </w:rPr>
      </w:pPr>
      <w:r w:rsidRPr="00C06CAF">
        <w:rPr>
          <w:rFonts w:eastAsiaTheme="minorHAnsi"/>
          <w:sz w:val="18"/>
          <w:szCs w:val="18"/>
          <w:lang w:eastAsia="en-US"/>
        </w:rPr>
        <w:t>Об утверждении Порядка ведения реестра мест, нахождение</w:t>
      </w:r>
      <w:r w:rsidR="00231DEE">
        <w:rPr>
          <w:rFonts w:eastAsiaTheme="minorHAnsi"/>
          <w:sz w:val="18"/>
          <w:szCs w:val="18"/>
          <w:lang w:eastAsia="en-US"/>
        </w:rPr>
        <w:t xml:space="preserve"> </w:t>
      </w:r>
      <w:r w:rsidRPr="00C06CAF">
        <w:rPr>
          <w:rFonts w:eastAsiaTheme="minorHAnsi"/>
          <w:sz w:val="18"/>
          <w:szCs w:val="18"/>
          <w:lang w:eastAsia="en-US"/>
        </w:rPr>
        <w:t>в которых может причинить вред здоровью детей, их физическому,</w:t>
      </w:r>
    </w:p>
    <w:p w:rsidR="00C06CAF" w:rsidRPr="00C06CAF" w:rsidRDefault="00C06CAF" w:rsidP="00231DEE">
      <w:pPr>
        <w:suppressAutoHyphens w:val="0"/>
        <w:jc w:val="center"/>
        <w:rPr>
          <w:rFonts w:eastAsiaTheme="minorHAnsi"/>
          <w:sz w:val="18"/>
          <w:szCs w:val="18"/>
          <w:lang w:eastAsia="en-US"/>
        </w:rPr>
      </w:pPr>
      <w:r w:rsidRPr="00C06CAF">
        <w:rPr>
          <w:rFonts w:eastAsiaTheme="minorHAnsi"/>
          <w:sz w:val="18"/>
          <w:szCs w:val="18"/>
          <w:lang w:eastAsia="en-US"/>
        </w:rPr>
        <w:t>интеллектуальному, психическому, духовному и нравственному</w:t>
      </w:r>
      <w:r w:rsidR="00231DEE">
        <w:rPr>
          <w:rFonts w:eastAsiaTheme="minorHAnsi"/>
          <w:sz w:val="18"/>
          <w:szCs w:val="18"/>
          <w:lang w:eastAsia="en-US"/>
        </w:rPr>
        <w:t xml:space="preserve"> </w:t>
      </w:r>
      <w:r w:rsidRPr="00C06CAF">
        <w:rPr>
          <w:rFonts w:eastAsiaTheme="minorHAnsi"/>
          <w:sz w:val="18"/>
          <w:szCs w:val="18"/>
          <w:lang w:eastAsia="en-US"/>
        </w:rPr>
        <w:t>развитию, мест, пребывание в которых детей в ночное время</w:t>
      </w:r>
    </w:p>
    <w:p w:rsidR="00C06CAF" w:rsidRPr="00C06CAF" w:rsidRDefault="00C06CAF" w:rsidP="00231DEE">
      <w:pPr>
        <w:suppressAutoHyphens w:val="0"/>
        <w:jc w:val="center"/>
        <w:rPr>
          <w:rFonts w:eastAsiaTheme="minorHAnsi"/>
          <w:sz w:val="18"/>
          <w:szCs w:val="18"/>
          <w:lang w:eastAsia="en-US"/>
        </w:rPr>
      </w:pPr>
      <w:r w:rsidRPr="00C06CAF">
        <w:rPr>
          <w:rFonts w:eastAsiaTheme="minorHAnsi"/>
          <w:sz w:val="18"/>
          <w:szCs w:val="18"/>
          <w:lang w:eastAsia="en-US"/>
        </w:rPr>
        <w:t>не допускается без сопровождения родителей (лиц, их заменяющих)</w:t>
      </w:r>
      <w:r w:rsidR="00231DEE">
        <w:rPr>
          <w:rFonts w:eastAsiaTheme="minorHAnsi"/>
          <w:sz w:val="18"/>
          <w:szCs w:val="18"/>
          <w:lang w:eastAsia="en-US"/>
        </w:rPr>
        <w:t xml:space="preserve"> </w:t>
      </w:r>
      <w:r w:rsidRPr="00C06CAF">
        <w:rPr>
          <w:rFonts w:eastAsiaTheme="minorHAnsi"/>
          <w:sz w:val="18"/>
          <w:szCs w:val="18"/>
          <w:lang w:eastAsia="en-US"/>
        </w:rPr>
        <w:t>или лиц, осуществляющих мероприятия с участием детей,</w:t>
      </w:r>
    </w:p>
    <w:p w:rsidR="00C06CAF" w:rsidRPr="00C06CAF" w:rsidRDefault="00C06CAF" w:rsidP="00231DEE">
      <w:pPr>
        <w:suppressAutoHyphens w:val="0"/>
        <w:jc w:val="center"/>
        <w:rPr>
          <w:rFonts w:eastAsiaTheme="minorHAnsi"/>
          <w:sz w:val="18"/>
          <w:szCs w:val="18"/>
          <w:lang w:eastAsia="en-US"/>
        </w:rPr>
      </w:pPr>
      <w:r w:rsidRPr="00C06CAF">
        <w:rPr>
          <w:rFonts w:eastAsiaTheme="minorHAnsi"/>
          <w:sz w:val="18"/>
          <w:szCs w:val="18"/>
          <w:lang w:eastAsia="en-US"/>
        </w:rPr>
        <w:t xml:space="preserve">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231DEE">
      <w:pPr>
        <w:suppressAutoHyphens w:val="0"/>
        <w:jc w:val="center"/>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В целях снижения преступности несовершеннолетних, профилактики безнадзорности и правонарушений несовершеннолетних, в соответствии со ст. 14.1 Федерального закона от 24.07.1998 № 124-ФЗ «Об основных гарантиях прав ребенка в Российской Федерации», Законом Брянской области от 23.12.2025 № 113-З «Об отдельных мерах по защите прав детей на территории Брянской области», </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lastRenderedPageBreak/>
        <w:t>ПОСТАНОВЛЯЮ:</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1. Утвердить прилагаемый Порядок ведения реестра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2. Руководителям предприятий (организаций) всех форм собственности рекомендовать сообщать в экспертную комиссию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(иных законных представителей)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сведения о наличии в пользовании потенциально опасных объектов для жизни и здоровья несовершеннолетних.</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3. Назначить ответственным за ведение реестра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заведующего сектором по обеспечению деятельности комиссии по делам несовершеннолетних и защите их прав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w:t>
      </w:r>
      <w:proofErr w:type="spellStart"/>
      <w:r w:rsidRPr="00C06CAF">
        <w:rPr>
          <w:rFonts w:eastAsiaTheme="minorHAnsi"/>
          <w:sz w:val="18"/>
          <w:szCs w:val="18"/>
          <w:lang w:eastAsia="en-US"/>
        </w:rPr>
        <w:t>Тяглову</w:t>
      </w:r>
      <w:proofErr w:type="spellEnd"/>
      <w:r w:rsidRPr="00C06CAF">
        <w:rPr>
          <w:rFonts w:eastAsiaTheme="minorHAnsi"/>
          <w:sz w:val="18"/>
          <w:szCs w:val="18"/>
          <w:lang w:eastAsia="en-US"/>
        </w:rPr>
        <w:t xml:space="preserve"> А.С.</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3. Заведующему сектором по обеспечению деятельности комиссии по делам несовершеннолетних и защите их прав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w:t>
      </w:r>
      <w:proofErr w:type="spellStart"/>
      <w:r w:rsidRPr="00C06CAF">
        <w:rPr>
          <w:rFonts w:eastAsiaTheme="minorHAnsi"/>
          <w:sz w:val="18"/>
          <w:szCs w:val="18"/>
          <w:lang w:eastAsia="en-US"/>
        </w:rPr>
        <w:t>А.С.Тягловой</w:t>
      </w:r>
      <w:proofErr w:type="spellEnd"/>
      <w:r w:rsidRPr="00C06CAF">
        <w:rPr>
          <w:rFonts w:eastAsiaTheme="minorHAnsi"/>
          <w:sz w:val="18"/>
          <w:szCs w:val="18"/>
          <w:lang w:eastAsia="en-US"/>
        </w:rPr>
        <w:t xml:space="preserve"> организовать работу по сбору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в трехмесячный срок со дня принятия настоящего постановления.</w:t>
      </w:r>
    </w:p>
    <w:p w:rsidR="00C06CAF" w:rsidRPr="00C06CAF" w:rsidRDefault="00C06CAF" w:rsidP="00C06CAF">
      <w:pPr>
        <w:widowControl w:val="0"/>
        <w:suppressAutoHyphens w:val="0"/>
        <w:ind w:firstLine="709"/>
        <w:jc w:val="both"/>
        <w:outlineLvl w:val="0"/>
        <w:rPr>
          <w:sz w:val="18"/>
          <w:szCs w:val="18"/>
          <w:lang w:eastAsia="ru-RU"/>
        </w:rPr>
      </w:pPr>
      <w:r w:rsidRPr="00C06CAF">
        <w:rPr>
          <w:sz w:val="18"/>
          <w:szCs w:val="18"/>
          <w:lang w:eastAsia="ru-RU"/>
        </w:rPr>
        <w:t>3. Настоящее постановление вступает в силу после его официального опубликования.</w:t>
      </w:r>
    </w:p>
    <w:p w:rsidR="00C06CAF" w:rsidRPr="00C06CAF" w:rsidRDefault="00C06CAF" w:rsidP="00C06CAF">
      <w:pPr>
        <w:tabs>
          <w:tab w:val="left" w:pos="2540"/>
        </w:tabs>
        <w:suppressAutoHyphens w:val="0"/>
        <w:ind w:firstLine="709"/>
        <w:jc w:val="both"/>
        <w:rPr>
          <w:rFonts w:eastAsia="Calibri"/>
          <w:sz w:val="18"/>
          <w:szCs w:val="18"/>
          <w:lang w:eastAsia="ru-RU"/>
        </w:rPr>
      </w:pPr>
      <w:r w:rsidRPr="00C06CAF">
        <w:rPr>
          <w:rFonts w:eastAsia="Calibri"/>
          <w:sz w:val="18"/>
          <w:szCs w:val="18"/>
          <w:lang w:eastAsia="ru-RU"/>
        </w:rPr>
        <w:t xml:space="preserve">4. Настоящее постановление опубликовать в Информационном бюллетене </w:t>
      </w:r>
      <w:proofErr w:type="spellStart"/>
      <w:r w:rsidRPr="00C06CAF">
        <w:rPr>
          <w:rFonts w:eastAsia="Calibri"/>
          <w:sz w:val="18"/>
          <w:szCs w:val="18"/>
          <w:lang w:eastAsia="ru-RU"/>
        </w:rPr>
        <w:t>Трубчевского</w:t>
      </w:r>
      <w:proofErr w:type="spellEnd"/>
      <w:r w:rsidRPr="00C06CAF">
        <w:rPr>
          <w:rFonts w:eastAsia="Calibri"/>
          <w:sz w:val="18"/>
          <w:szCs w:val="18"/>
          <w:lang w:eastAsia="ru-RU"/>
        </w:rPr>
        <w:t xml:space="preserve"> муниципального района и разместить на официальном сайте администрации </w:t>
      </w:r>
      <w:proofErr w:type="spellStart"/>
      <w:r w:rsidRPr="00C06CAF">
        <w:rPr>
          <w:rFonts w:eastAsia="Calibri"/>
          <w:sz w:val="18"/>
          <w:szCs w:val="18"/>
          <w:lang w:eastAsia="ru-RU"/>
        </w:rPr>
        <w:t>Трубчевского</w:t>
      </w:r>
      <w:proofErr w:type="spellEnd"/>
      <w:r w:rsidRPr="00C06CAF">
        <w:rPr>
          <w:rFonts w:eastAsia="Calibri"/>
          <w:sz w:val="18"/>
          <w:szCs w:val="18"/>
          <w:lang w:eastAsia="ru-RU"/>
        </w:rPr>
        <w:t xml:space="preserve"> муниципального района.</w:t>
      </w:r>
    </w:p>
    <w:p w:rsidR="00C06CAF" w:rsidRPr="00C06CAF" w:rsidRDefault="00C06CAF" w:rsidP="00C06CAF">
      <w:pPr>
        <w:tabs>
          <w:tab w:val="left" w:pos="2540"/>
        </w:tabs>
        <w:suppressAutoHyphens w:val="0"/>
        <w:ind w:firstLine="709"/>
        <w:jc w:val="both"/>
        <w:rPr>
          <w:rFonts w:eastAsia="Calibri"/>
          <w:sz w:val="18"/>
          <w:szCs w:val="18"/>
          <w:lang w:eastAsia="ru-RU"/>
        </w:rPr>
      </w:pPr>
      <w:r w:rsidRPr="00C06CAF">
        <w:rPr>
          <w:rFonts w:eastAsia="Calibri"/>
          <w:sz w:val="18"/>
          <w:szCs w:val="18"/>
          <w:lang w:eastAsia="ru-RU"/>
        </w:rPr>
        <w:t xml:space="preserve">5. Настоящее постановление направить в сектор по обеспечению деятельности комиссии по делам несовершеннолетних и защите их прав администрации </w:t>
      </w:r>
      <w:proofErr w:type="spellStart"/>
      <w:r w:rsidRPr="00C06CAF">
        <w:rPr>
          <w:rFonts w:eastAsia="Calibri"/>
          <w:sz w:val="18"/>
          <w:szCs w:val="18"/>
          <w:lang w:eastAsia="ru-RU"/>
        </w:rPr>
        <w:t>Трубчевского</w:t>
      </w:r>
      <w:proofErr w:type="spellEnd"/>
      <w:r w:rsidRPr="00C06CAF">
        <w:rPr>
          <w:rFonts w:eastAsia="Calibri"/>
          <w:sz w:val="18"/>
          <w:szCs w:val="18"/>
          <w:lang w:eastAsia="ru-RU"/>
        </w:rPr>
        <w:t xml:space="preserve"> муниципального района.</w:t>
      </w:r>
    </w:p>
    <w:p w:rsidR="00C06CAF" w:rsidRPr="00C06CAF" w:rsidRDefault="00C06CAF" w:rsidP="00C06CAF">
      <w:pPr>
        <w:tabs>
          <w:tab w:val="left" w:pos="2540"/>
        </w:tabs>
        <w:suppressAutoHyphens w:val="0"/>
        <w:ind w:firstLine="709"/>
        <w:jc w:val="both"/>
        <w:rPr>
          <w:rFonts w:eastAsia="Calibri"/>
          <w:sz w:val="18"/>
          <w:szCs w:val="18"/>
          <w:lang w:eastAsia="ru-RU"/>
        </w:rPr>
      </w:pPr>
      <w:r w:rsidRPr="00C06CAF">
        <w:rPr>
          <w:rFonts w:eastAsia="Calibri"/>
          <w:sz w:val="18"/>
          <w:szCs w:val="18"/>
          <w:lang w:eastAsia="ru-RU"/>
        </w:rPr>
        <w:t xml:space="preserve">6. Контроль за исполнением настоящего постановления возложить на заместителя главы администрации </w:t>
      </w:r>
      <w:proofErr w:type="spellStart"/>
      <w:r w:rsidRPr="00C06CAF">
        <w:rPr>
          <w:rFonts w:eastAsia="Calibri"/>
          <w:sz w:val="18"/>
          <w:szCs w:val="18"/>
          <w:lang w:eastAsia="ru-RU"/>
        </w:rPr>
        <w:t>Трубчевского</w:t>
      </w:r>
      <w:proofErr w:type="spellEnd"/>
      <w:r w:rsidRPr="00C06CAF">
        <w:rPr>
          <w:rFonts w:eastAsia="Calibri"/>
          <w:sz w:val="18"/>
          <w:szCs w:val="18"/>
          <w:lang w:eastAsia="ru-RU"/>
        </w:rPr>
        <w:t xml:space="preserve"> муниципального района </w:t>
      </w:r>
      <w:proofErr w:type="spellStart"/>
      <w:r w:rsidRPr="00C06CAF">
        <w:rPr>
          <w:rFonts w:eastAsia="Calibri"/>
          <w:sz w:val="18"/>
          <w:szCs w:val="18"/>
          <w:lang w:eastAsia="ru-RU"/>
        </w:rPr>
        <w:t>А.А.Рыжикову</w:t>
      </w:r>
      <w:proofErr w:type="spellEnd"/>
      <w:r w:rsidRPr="00C06CAF">
        <w:rPr>
          <w:rFonts w:eastAsia="Calibri"/>
          <w:sz w:val="18"/>
          <w:szCs w:val="18"/>
          <w:lang w:eastAsia="ru-RU"/>
        </w:rPr>
        <w:t>.</w:t>
      </w:r>
    </w:p>
    <w:p w:rsidR="00C06CAF" w:rsidRPr="00C06CAF" w:rsidRDefault="00C06CAF" w:rsidP="00C06CAF">
      <w:pPr>
        <w:suppressAutoHyphens w:val="0"/>
        <w:rPr>
          <w:rFonts w:eastAsia="Calibri"/>
          <w:bCs/>
          <w:sz w:val="18"/>
          <w:szCs w:val="18"/>
          <w:lang w:eastAsia="ru-RU"/>
        </w:rPr>
      </w:pPr>
    </w:p>
    <w:p w:rsidR="00C06CAF" w:rsidRPr="00C06CAF" w:rsidRDefault="00C06CAF" w:rsidP="00C06CAF">
      <w:pPr>
        <w:suppressAutoHyphens w:val="0"/>
        <w:rPr>
          <w:rFonts w:eastAsia="Calibri"/>
          <w:bCs/>
          <w:sz w:val="18"/>
          <w:szCs w:val="18"/>
          <w:lang w:eastAsia="ru-RU"/>
        </w:rPr>
      </w:pPr>
      <w:r w:rsidRPr="00C06CAF">
        <w:rPr>
          <w:rFonts w:eastAsia="Calibri"/>
          <w:bCs/>
          <w:sz w:val="18"/>
          <w:szCs w:val="18"/>
          <w:lang w:eastAsia="ru-RU"/>
        </w:rPr>
        <w:t>Глава администрации</w:t>
      </w:r>
    </w:p>
    <w:p w:rsidR="00C06CAF" w:rsidRPr="00C06CAF" w:rsidRDefault="00C06CAF" w:rsidP="00C06CAF">
      <w:pPr>
        <w:suppressAutoHyphens w:val="0"/>
        <w:rPr>
          <w:rFonts w:eastAsia="Calibri"/>
          <w:iCs/>
          <w:sz w:val="18"/>
          <w:szCs w:val="18"/>
          <w:lang w:eastAsia="ru-RU"/>
        </w:rPr>
      </w:pPr>
      <w:proofErr w:type="spellStart"/>
      <w:r w:rsidRPr="00C06CAF">
        <w:rPr>
          <w:rFonts w:eastAsia="Calibri"/>
          <w:bCs/>
          <w:sz w:val="18"/>
          <w:szCs w:val="18"/>
          <w:lang w:eastAsia="ru-RU"/>
        </w:rPr>
        <w:t>Трубчевского</w:t>
      </w:r>
      <w:proofErr w:type="spellEnd"/>
      <w:r w:rsidRPr="00C06CAF">
        <w:rPr>
          <w:rFonts w:eastAsia="Calibri"/>
          <w:bCs/>
          <w:sz w:val="18"/>
          <w:szCs w:val="18"/>
          <w:lang w:eastAsia="ru-RU"/>
        </w:rPr>
        <w:t xml:space="preserve"> муниципального района</w:t>
      </w:r>
      <w:r w:rsidRPr="00C06CAF">
        <w:rPr>
          <w:rFonts w:eastAsia="Calibri"/>
          <w:bCs/>
          <w:sz w:val="18"/>
          <w:szCs w:val="18"/>
          <w:lang w:eastAsia="ru-RU"/>
        </w:rPr>
        <w:tab/>
      </w:r>
      <w:r w:rsidRPr="00C06CAF">
        <w:rPr>
          <w:rFonts w:eastAsia="Calibri"/>
          <w:bCs/>
          <w:sz w:val="18"/>
          <w:szCs w:val="18"/>
          <w:lang w:eastAsia="ru-RU"/>
        </w:rPr>
        <w:tab/>
      </w:r>
      <w:r w:rsidRPr="00C06CAF">
        <w:rPr>
          <w:rFonts w:eastAsia="Calibri"/>
          <w:bCs/>
          <w:sz w:val="18"/>
          <w:szCs w:val="18"/>
          <w:lang w:eastAsia="ru-RU"/>
        </w:rPr>
        <w:tab/>
        <w:t xml:space="preserve">                 </w:t>
      </w:r>
      <w:r w:rsidR="00231DEE">
        <w:rPr>
          <w:rFonts w:eastAsia="Calibri"/>
          <w:bCs/>
          <w:sz w:val="18"/>
          <w:szCs w:val="18"/>
          <w:lang w:eastAsia="ru-RU"/>
        </w:rPr>
        <w:t xml:space="preserve">                                                                      </w:t>
      </w:r>
      <w:proofErr w:type="spellStart"/>
      <w:r w:rsidRPr="00C06CAF">
        <w:rPr>
          <w:rFonts w:eastAsia="Calibri"/>
          <w:bCs/>
          <w:sz w:val="18"/>
          <w:szCs w:val="18"/>
          <w:lang w:eastAsia="ru-RU"/>
        </w:rPr>
        <w:t>И.И.Обыдённов</w:t>
      </w:r>
      <w:proofErr w:type="spellEnd"/>
    </w:p>
    <w:p w:rsidR="00C06CAF" w:rsidRPr="00C06CAF" w:rsidRDefault="00C06CAF" w:rsidP="00C06CAF">
      <w:pPr>
        <w:widowControl w:val="0"/>
        <w:jc w:val="right"/>
        <w:rPr>
          <w:bCs/>
          <w:sz w:val="18"/>
          <w:szCs w:val="18"/>
          <w:lang w:eastAsia="ru-RU"/>
        </w:rPr>
      </w:pPr>
    </w:p>
    <w:p w:rsidR="00C06CAF" w:rsidRPr="00C06CAF" w:rsidRDefault="00C06CAF" w:rsidP="00C06CAF">
      <w:pPr>
        <w:widowControl w:val="0"/>
        <w:jc w:val="right"/>
        <w:rPr>
          <w:bCs/>
          <w:sz w:val="18"/>
          <w:szCs w:val="18"/>
          <w:lang w:eastAsia="ru-RU"/>
        </w:rPr>
      </w:pPr>
      <w:r w:rsidRPr="00C06CAF">
        <w:rPr>
          <w:bCs/>
          <w:sz w:val="18"/>
          <w:szCs w:val="18"/>
          <w:lang w:eastAsia="ru-RU"/>
        </w:rPr>
        <w:t>Приложение</w:t>
      </w:r>
    </w:p>
    <w:p w:rsidR="00C06CAF" w:rsidRPr="00C06CAF" w:rsidRDefault="00C06CAF" w:rsidP="00C06CAF">
      <w:pPr>
        <w:widowControl w:val="0"/>
        <w:jc w:val="right"/>
        <w:rPr>
          <w:bCs/>
          <w:sz w:val="18"/>
          <w:szCs w:val="18"/>
          <w:lang w:eastAsia="ru-RU"/>
        </w:rPr>
      </w:pPr>
      <w:r w:rsidRPr="00C06CAF">
        <w:rPr>
          <w:bCs/>
          <w:sz w:val="18"/>
          <w:szCs w:val="18"/>
          <w:lang w:eastAsia="ru-RU"/>
        </w:rPr>
        <w:t>к постановлению администрации</w:t>
      </w:r>
    </w:p>
    <w:p w:rsidR="00C06CAF" w:rsidRPr="00C06CAF" w:rsidRDefault="00C06CAF" w:rsidP="00C06CAF">
      <w:pPr>
        <w:widowControl w:val="0"/>
        <w:jc w:val="right"/>
        <w:rPr>
          <w:bCs/>
          <w:sz w:val="18"/>
          <w:szCs w:val="18"/>
          <w:lang w:eastAsia="ru-RU"/>
        </w:rPr>
      </w:pPr>
      <w:proofErr w:type="spellStart"/>
      <w:r w:rsidRPr="00C06CAF">
        <w:rPr>
          <w:bCs/>
          <w:sz w:val="18"/>
          <w:szCs w:val="18"/>
          <w:lang w:eastAsia="ru-RU"/>
        </w:rPr>
        <w:t>Трубчевского</w:t>
      </w:r>
      <w:proofErr w:type="spellEnd"/>
      <w:r w:rsidRPr="00C06CAF">
        <w:rPr>
          <w:bCs/>
          <w:sz w:val="18"/>
          <w:szCs w:val="18"/>
          <w:lang w:eastAsia="ru-RU"/>
        </w:rPr>
        <w:t xml:space="preserve"> муниципального района</w:t>
      </w:r>
    </w:p>
    <w:p w:rsidR="00C06CAF" w:rsidRPr="00C06CAF" w:rsidRDefault="00C06CAF" w:rsidP="00C06CAF">
      <w:pPr>
        <w:widowControl w:val="0"/>
        <w:jc w:val="right"/>
        <w:rPr>
          <w:bCs/>
          <w:sz w:val="18"/>
          <w:szCs w:val="18"/>
          <w:lang w:eastAsia="ru-RU"/>
        </w:rPr>
      </w:pPr>
      <w:r w:rsidRPr="00C06CAF">
        <w:rPr>
          <w:bCs/>
          <w:sz w:val="18"/>
          <w:szCs w:val="18"/>
          <w:lang w:eastAsia="ru-RU"/>
        </w:rPr>
        <w:t>от 22.07.2026г. № 413</w:t>
      </w:r>
    </w:p>
    <w:p w:rsidR="00C06CAF" w:rsidRPr="00C06CAF" w:rsidRDefault="00C06CAF" w:rsidP="00C06CAF">
      <w:pPr>
        <w:suppressAutoHyphens w:val="0"/>
        <w:jc w:val="center"/>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 xml:space="preserve">Порядок </w:t>
      </w: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 xml:space="preserve">ведения реестра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jc w:val="center"/>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1. Общие положения</w:t>
      </w:r>
    </w:p>
    <w:p w:rsidR="00C06CAF" w:rsidRPr="00C06CAF" w:rsidRDefault="00C06CAF" w:rsidP="00C06CAF">
      <w:pPr>
        <w:suppressAutoHyphens w:val="0"/>
        <w:jc w:val="center"/>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1.1. Порядок ведения реестра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(далее – Порядок) регулирует регистрацию мест, нахождение в которых детей не допускается, расположенных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и устанавливает требования по ведению реестра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(далее - реестр).</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1.2. Положение разработано в соответствии с:</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Градостроительным кодексом Российской Федерации;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Гражданским кодексом Российской Федерации;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30.12.2009 № 384-ФЗ «Технический регламент о безопасности зданий и сооружений»;</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24.06.1999 № 120-ФЗ «Об основах системы профилактики безнадзорности и правонарушений несовершеннолетних»;</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24.07.1998 № 124-ФЗ «Об основных гарантиях прав ребенка в Российской Федерации»;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29.12.2010 № 436-ФЗ «О защите детей от информации, причиняющей вред их здоровью и развитию»;</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06.10.2003 № 131-ФЗ «Об общих принципах организации местного самоуправления в Российской Федерации»;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Федеральным законом от 20.03.2025 № 33-ФЗ «Об общих принципах организации местного самоуправления в единой системе публичной власти»;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Законом Брянской области от 23.12.2025 № 113-З «Об отдельных мерах по защите прав детей на территории Брянской области»;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lastRenderedPageBreak/>
        <w:t xml:space="preserve">- Уставом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 Положением об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1.3.Регистрация объектов в реестре осуществляется с целью учета мест,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и эксплуатирующих их предприятий, организаций (далее - организаций), а также обеспечения заинтересованных органов государственной власти, органов местного самоуправления, физических и юридических лиц, правоохранительных органов достоверной информацией обо всех таких местах и потенциально опасных объектах для жизни и здоровья несовершеннолетних.</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1.4.Установить, что к общественным местам, в которых не допускается нахождение детей в ночное время без сопровождающих лиц относятся: общественные места, в том числе улицы, стадионы, парки, скверы, места общего пользования,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иные общественные места, определенные в порядке, предусмотренном Законом Брянской области от 23.12.2025 № 113-З «Об отдельных мерах по защите прав детей на территории Брянской области».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К местам, нахождение в которых может причинить вред здоровью детей, их физическому, интеллектуальному, психическому, духовному и нравственному развитию относятся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пивные рестораны, винные бары, пивные бары, рюмочные, другие места, которые предназначены для реализации только алкогольной продукции, и иные места, нахождение в которых может причинить вред здоровью детей, их физическому, интеллектуальному, психическому, духовному и нравственному развитию, определенные в порядке, предусмотренном Законом Брянской области от 23.12.2025 № 113-З «Об отдельных мерах по защите прав детей на территории Брянской области».</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К потенциально опасным объектам для жизни и здоровья несовершеннолетних относятся:</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объекты незавершенного строительства, вход граждан на которые не ограничен;</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заброшенные здания, строения, сооружения, содержание которых не осуществляется, вход граждан на которые не ограничен;</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объекты коммунальной инфраструктуры (канализационные люки, водозаборные сооружения, скважины, очистные сооружения), к которым имеется доступ неопределенного круга лиц;</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ветхие жилые дома, проживание граждан в которых не осуществляется;</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природные объекты (котлованы, овраги, камни и иные), нахождение несовершеннолетних на которых создает угрозу их жизни и здоровью;</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-иные объекты недвижимого имущества, нахождение на которых несовершеннолетних граждан может угрожать их жизни и здоровью.</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2.Порядок регистрации потенциально опасных объектов для жизни и здоровья несовершеннолетних в реестре</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2.1. Определение мест (конкретизация объектов (территорий, помещений)), 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осуществляется специально созданной экспертной комиссией на основании проведенного мониторинга или поступивших предложений (сообщений).</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2.2. При установлении таких объектов в ходе мониторинга, с использованием системы межведомственного электронного взаимодействия должностное лицо направляет запрос в регистрирующий орган в целях получения информации о правообладателях объекта, включаемого в реестр.</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2.3. Любое заинтересованное лицо, обладающие сведениями о наличии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потенциально опасных объектов для жизни и здоровья несовершеннолетних, вправе сообщить в экспертную комиссию данные о таком объекте для вынесения вопроса на обсуждение экспертной комиссии и включения в соответствующий реестр, указав наименование объекта, его адрес, правообладателя (при наличии сведений), причины включения в реестр (форма сообщения установлена приложением 1 к Порядку).</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2.4. По результатам мониторинга, указанного в п. 2.1. Порядка, межведомственного взаимодействия, на основании сообщений заинтересованных лиц должностное лицо, секретарь экспертной комиссии, актуализирует реестр по форме, установленной в приложении к Порядку.</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2.5. Места (конкретизация объектов (территорий, помещений)), нахождение в которых может причинить вред здоровью детей, их физическому, интеллектуальному, психическому, духовному и нравственному развитию, места,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(за исключением улиц, парков, скверов; транспортных средств общего пользования), включаются в реестр мест, нахождение в которых детей не допускается.</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Реестр формируется с учетом требований Закона Брянской области от 23.12.2025 № 113-З «Об отдельных мерах по защите прав детей на территории Брянской области» и заключений экспертных комиссий и утверждается распоряжением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Актуализация реестра осуществляется по мере необходимости, но не реже одного раза в год.</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В реестре указываются наименование и место нахождения объекта (территории, помещения), в которых не допускается нахождение детей, дата и основание включения в реестр (приложение 2 к Порядку).</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2.5. В случае, если признаки опасности объекта ликвидированы, должностное лицо администрации </w:t>
      </w:r>
      <w:proofErr w:type="spellStart"/>
      <w:r w:rsidRPr="00C06CAF">
        <w:rPr>
          <w:rFonts w:eastAsiaTheme="minorHAnsi"/>
          <w:sz w:val="18"/>
          <w:szCs w:val="18"/>
          <w:lang w:eastAsia="en-US"/>
        </w:rPr>
        <w:t>Тручевского</w:t>
      </w:r>
      <w:proofErr w:type="spellEnd"/>
      <w:r w:rsidRPr="00C06CAF">
        <w:rPr>
          <w:rFonts w:eastAsiaTheme="minorHAnsi"/>
          <w:sz w:val="18"/>
          <w:szCs w:val="18"/>
          <w:lang w:eastAsia="en-US"/>
        </w:rPr>
        <w:t xml:space="preserve"> муниципального района исключает объект из реестра в сроки, указанные в п. 2.5 Порядка.</w:t>
      </w:r>
    </w:p>
    <w:p w:rsidR="00C06CAF" w:rsidRPr="00C06CAF" w:rsidRDefault="00C06CAF" w:rsidP="00C06CAF">
      <w:pPr>
        <w:suppressAutoHyphens w:val="0"/>
        <w:ind w:firstLine="709"/>
        <w:jc w:val="both"/>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lastRenderedPageBreak/>
        <w:t>3. Порядок взаимодействия</w:t>
      </w:r>
    </w:p>
    <w:p w:rsidR="00C06CAF" w:rsidRPr="00C06CAF" w:rsidRDefault="00C06CAF" w:rsidP="00C06CAF">
      <w:pPr>
        <w:suppressAutoHyphens w:val="0"/>
        <w:jc w:val="center"/>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3.1. В целях предотвращения негативных последствий для жизни и здоровья несовершеннолетних ответственное за ведение реестра должностное лицо в срок не позднее 10 рабочих дней с момента утверждения или актуализации реестра размещает его на официальном сайте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 xml:space="preserve">3.2. При выявлении потенциально опасных объектов для жизни и здоровья несовершеннолетних ответственное должностное лицо администрации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 информирует прокуратуру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района Брянской области о наличии оснований для принятия мер к правообладателям таких объектов.</w:t>
      </w:r>
    </w:p>
    <w:p w:rsidR="00C06CAF" w:rsidRPr="00C06CAF" w:rsidRDefault="00C06CAF" w:rsidP="00C06CAF">
      <w:pPr>
        <w:suppressAutoHyphens w:val="0"/>
        <w:jc w:val="both"/>
        <w:rPr>
          <w:rFonts w:eastAsiaTheme="minorHAnsi"/>
          <w:sz w:val="18"/>
          <w:szCs w:val="18"/>
          <w:lang w:eastAsia="en-US"/>
        </w:rPr>
      </w:pP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Приложение 1 к Порядку</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ведения реестра мест, нахождение в которых может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причинить вред здоровью детей, их физическому,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интеллектуальному, психическому, духовному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 нравственному развитию, мест, пребывание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в которых детей в ночное время не допускается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без сопровождения родителей (лиц, их заменяющих)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или лиц, осуществляющих мероприятия с участием детей,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jc w:val="right"/>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Сообщение</w:t>
      </w:r>
    </w:p>
    <w:p w:rsidR="00C06CAF" w:rsidRPr="00C06CAF" w:rsidRDefault="00C06CAF" w:rsidP="00C06CAF">
      <w:pPr>
        <w:suppressAutoHyphens w:val="0"/>
        <w:jc w:val="center"/>
        <w:rPr>
          <w:rFonts w:eastAsiaTheme="minorHAnsi"/>
          <w:sz w:val="18"/>
          <w:szCs w:val="18"/>
          <w:lang w:eastAsia="en-US"/>
        </w:rPr>
      </w:pPr>
    </w:p>
    <w:p w:rsidR="00C06CAF" w:rsidRPr="00C06CAF" w:rsidRDefault="00C06CAF" w:rsidP="00C06CAF">
      <w:pPr>
        <w:suppressAutoHyphens w:val="0"/>
        <w:ind w:firstLine="709"/>
        <w:jc w:val="both"/>
        <w:rPr>
          <w:rFonts w:eastAsiaTheme="minorHAnsi"/>
          <w:sz w:val="18"/>
          <w:szCs w:val="18"/>
          <w:lang w:eastAsia="en-US"/>
        </w:rPr>
      </w:pPr>
      <w:r w:rsidRPr="00C06CAF">
        <w:rPr>
          <w:rFonts w:eastAsiaTheme="minorHAnsi"/>
          <w:sz w:val="18"/>
          <w:szCs w:val="18"/>
          <w:lang w:eastAsia="en-US"/>
        </w:rPr>
        <w:t>Прошу рассмотреть вопрос включения в реестр потенциально опасных объектов для жизни и здоровья несовершеннолетних (исключить из реестра потенциально опасных объектов для жизни и здоровья несовершеннолетних) следующие объекты: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
        <w:gridCol w:w="1920"/>
        <w:gridCol w:w="1267"/>
        <w:gridCol w:w="1479"/>
        <w:gridCol w:w="2742"/>
      </w:tblGrid>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w:t>
            </w:r>
          </w:p>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п/п</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Наименование объекта</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Адрес объекта</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Правообладатель</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Причины включения/исключения</w:t>
            </w: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1</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2</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3</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bl>
    <w:p w:rsidR="00C06CAF" w:rsidRPr="00C06CAF" w:rsidRDefault="00C06CAF" w:rsidP="00C06CAF">
      <w:pPr>
        <w:suppressAutoHyphens w:val="0"/>
        <w:jc w:val="both"/>
        <w:rPr>
          <w:rFonts w:eastAsiaTheme="minorHAnsi"/>
          <w:sz w:val="18"/>
          <w:szCs w:val="18"/>
          <w:lang w:eastAsia="en-US"/>
        </w:rPr>
      </w:pPr>
    </w:p>
    <w:p w:rsidR="00C06CAF" w:rsidRPr="00C06CAF" w:rsidRDefault="00C06CAF" w:rsidP="00C06CAF">
      <w:pPr>
        <w:suppressAutoHyphens w:val="0"/>
        <w:jc w:val="both"/>
        <w:rPr>
          <w:rFonts w:eastAsiaTheme="minorHAnsi"/>
          <w:sz w:val="18"/>
          <w:szCs w:val="18"/>
          <w:lang w:eastAsia="en-US"/>
        </w:rPr>
      </w:pPr>
      <w:r w:rsidRPr="00C06CAF">
        <w:rPr>
          <w:rFonts w:eastAsiaTheme="minorHAnsi"/>
          <w:sz w:val="18"/>
          <w:szCs w:val="18"/>
          <w:lang w:eastAsia="en-US"/>
        </w:rPr>
        <w:t>(подпись) Ф.И.О.</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Приложение 2 к Порядку</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ведения реестра мест, нахождение в которых может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причинить вред здоровью детей, их физическому,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интеллектуальному, психическому, духовному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 нравственному развитию, мест, пребывание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в которых детей в ночное время не допускается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без сопровождения родителей (лиц, их заменяющих)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или лиц, осуществляющих мероприятия с участием детей, </w:t>
      </w:r>
    </w:p>
    <w:p w:rsidR="00C06CAF" w:rsidRPr="00C06CAF" w:rsidRDefault="00C06CAF" w:rsidP="00C06CAF">
      <w:pPr>
        <w:suppressAutoHyphens w:val="0"/>
        <w:jc w:val="right"/>
        <w:rPr>
          <w:rFonts w:eastAsiaTheme="minorHAnsi"/>
          <w:sz w:val="18"/>
          <w:szCs w:val="18"/>
          <w:lang w:eastAsia="en-US"/>
        </w:rPr>
      </w:pPr>
      <w:r w:rsidRPr="00C06CAF">
        <w:rPr>
          <w:rFonts w:eastAsiaTheme="minorHAnsi"/>
          <w:sz w:val="18"/>
          <w:szCs w:val="18"/>
          <w:lang w:eastAsia="en-US"/>
        </w:rPr>
        <w:t xml:space="preserve">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jc w:val="both"/>
        <w:rPr>
          <w:rFonts w:eastAsiaTheme="minorHAnsi"/>
          <w:sz w:val="18"/>
          <w:szCs w:val="18"/>
          <w:lang w:eastAsia="en-US"/>
        </w:rPr>
      </w:pP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 xml:space="preserve">Реестр мест, </w:t>
      </w: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 xml:space="preserve">нахождение в которых может причинить вред здоровью детей, их физическому, интеллектуальному, психическому, духовному и нравственному развитию, мест, пребывание в которых детей в ночное время не допускается без сопровождения родителей (лиц, их заменяющих) или лиц, осуществляющих мероприятия с участием детей, на территории </w:t>
      </w:r>
      <w:proofErr w:type="spellStart"/>
      <w:r w:rsidRPr="00C06CAF">
        <w:rPr>
          <w:rFonts w:eastAsiaTheme="minorHAnsi"/>
          <w:sz w:val="18"/>
          <w:szCs w:val="18"/>
          <w:lang w:eastAsia="en-US"/>
        </w:rPr>
        <w:t>Трубчевского</w:t>
      </w:r>
      <w:proofErr w:type="spellEnd"/>
      <w:r w:rsidRPr="00C06CAF">
        <w:rPr>
          <w:rFonts w:eastAsiaTheme="minorHAnsi"/>
          <w:sz w:val="18"/>
          <w:szCs w:val="18"/>
          <w:lang w:eastAsia="en-US"/>
        </w:rPr>
        <w:t xml:space="preserve"> муниципального района</w:t>
      </w:r>
    </w:p>
    <w:p w:rsidR="00C06CAF" w:rsidRPr="00C06CAF" w:rsidRDefault="00C06CAF" w:rsidP="00C06CAF">
      <w:pPr>
        <w:suppressAutoHyphens w:val="0"/>
        <w:jc w:val="both"/>
        <w:rPr>
          <w:rFonts w:eastAsiaTheme="minorHAnsi"/>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
        <w:gridCol w:w="3971"/>
        <w:gridCol w:w="1445"/>
        <w:gridCol w:w="2087"/>
        <w:gridCol w:w="2300"/>
      </w:tblGrid>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w:t>
            </w: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п/п</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Наименование территории и (или помещения объекта, где не допускается нахождение детей</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Адрес объекта,</w:t>
            </w:r>
          </w:p>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правообладатель</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Дата включения (исключения) в реестр</w:t>
            </w: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Основание включения в реестр (исключения)</w:t>
            </w: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gridSpan w:val="4"/>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Объекты, потенциально опасные для жизни и здоровья несовершеннолетних</w:t>
            </w: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Места, нахождение в которых может причинить вред здоровью детей, их физическому, интеллектуальному, психическому, духовному и нравственному развитию</w:t>
            </w: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both"/>
              <w:rPr>
                <w:rFonts w:eastAsiaTheme="minorHAnsi"/>
                <w:sz w:val="18"/>
                <w:szCs w:val="18"/>
                <w:lang w:eastAsia="en-US"/>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hideMark/>
          </w:tcPr>
          <w:p w:rsidR="00C06CAF" w:rsidRPr="00C06CAF" w:rsidRDefault="00C06CAF" w:rsidP="00C06CAF">
            <w:pPr>
              <w:suppressAutoHyphens w:val="0"/>
              <w:jc w:val="center"/>
              <w:rPr>
                <w:rFonts w:eastAsiaTheme="minorHAnsi"/>
                <w:sz w:val="18"/>
                <w:szCs w:val="18"/>
                <w:lang w:eastAsia="en-US"/>
              </w:rPr>
            </w:pPr>
            <w:r w:rsidRPr="00C06CAF">
              <w:rPr>
                <w:rFonts w:eastAsiaTheme="minorHAnsi"/>
                <w:sz w:val="18"/>
                <w:szCs w:val="18"/>
                <w:lang w:eastAsia="en-US"/>
              </w:rPr>
              <w:t>Общественные места, в которых не допускается нахождение детей в ночное время без сопровождающих лиц</w:t>
            </w: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r>
      <w:tr w:rsidR="00C06CAF" w:rsidRPr="00C06CAF" w:rsidTr="009707F0">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50" w:type="dxa"/>
              <w:left w:w="75" w:type="dxa"/>
              <w:bottom w:w="150" w:type="dxa"/>
              <w:right w:w="75" w:type="dxa"/>
            </w:tcMar>
            <w:vAlign w:val="center"/>
          </w:tcPr>
          <w:p w:rsidR="00C06CAF" w:rsidRPr="00C06CAF" w:rsidRDefault="00C06CAF" w:rsidP="00C06CAF">
            <w:pPr>
              <w:suppressAutoHyphens w:val="0"/>
              <w:jc w:val="both"/>
              <w:rPr>
                <w:rFonts w:eastAsiaTheme="minorHAnsi"/>
                <w:sz w:val="18"/>
                <w:szCs w:val="18"/>
                <w:lang w:eastAsia="en-US"/>
              </w:rPr>
            </w:pPr>
          </w:p>
        </w:tc>
      </w:tr>
    </w:tbl>
    <w:p w:rsidR="00C06CAF" w:rsidRPr="00C06CAF" w:rsidRDefault="00C06CAF" w:rsidP="00C06CAF">
      <w:pPr>
        <w:suppressAutoHyphens w:val="0"/>
        <w:jc w:val="both"/>
        <w:rPr>
          <w:rFonts w:eastAsiaTheme="minorHAnsi"/>
          <w:sz w:val="18"/>
          <w:szCs w:val="18"/>
          <w:lang w:eastAsia="en-US"/>
        </w:rPr>
      </w:pPr>
    </w:p>
    <w:p w:rsidR="00C06CAF" w:rsidRPr="00231DEE" w:rsidRDefault="00C06CAF" w:rsidP="00C06CAF">
      <w:pPr>
        <w:tabs>
          <w:tab w:val="left" w:pos="709"/>
        </w:tabs>
        <w:jc w:val="center"/>
        <w:rPr>
          <w:b/>
          <w:sz w:val="18"/>
          <w:szCs w:val="18"/>
          <w:lang w:eastAsia="ru-RU"/>
        </w:rPr>
      </w:pPr>
      <w:r w:rsidRPr="00231DEE">
        <w:rPr>
          <w:b/>
          <w:sz w:val="18"/>
          <w:szCs w:val="18"/>
          <w:lang w:eastAsia="ru-RU"/>
        </w:rPr>
        <w:t>РОССИЙСКАЯ ФЕДЕРАЦИЯ</w:t>
      </w:r>
    </w:p>
    <w:p w:rsidR="00C06CAF" w:rsidRPr="00231DEE" w:rsidRDefault="00C06CAF" w:rsidP="00C06CAF">
      <w:pPr>
        <w:jc w:val="center"/>
        <w:rPr>
          <w:b/>
          <w:sz w:val="18"/>
          <w:szCs w:val="18"/>
          <w:lang w:eastAsia="ru-RU"/>
        </w:rPr>
      </w:pPr>
      <w:r w:rsidRPr="00231DEE">
        <w:rPr>
          <w:b/>
          <w:sz w:val="18"/>
          <w:szCs w:val="18"/>
          <w:lang w:eastAsia="ru-RU"/>
        </w:rPr>
        <w:t>АДМИНИСТРАЦИЯ ТРУБЧЕВСКОГО МУНИЦИПАЛЬНОГО РАЙОНА</w:t>
      </w:r>
    </w:p>
    <w:p w:rsidR="00C06CAF" w:rsidRPr="00231DEE" w:rsidRDefault="00C06CAF" w:rsidP="00C06CAF">
      <w:pPr>
        <w:rPr>
          <w:b/>
          <w:sz w:val="18"/>
          <w:szCs w:val="18"/>
          <w:lang w:eastAsia="ru-RU"/>
        </w:rPr>
      </w:pPr>
      <w:r w:rsidRPr="00231DEE">
        <w:rPr>
          <w:b/>
          <w:noProof/>
          <w:sz w:val="18"/>
          <w:szCs w:val="18"/>
          <w:lang w:eastAsia="ru-RU"/>
        </w:rPr>
        <mc:AlternateContent>
          <mc:Choice Requires="wps">
            <w:drawing>
              <wp:anchor distT="4294967293" distB="4294967293" distL="114300" distR="114300" simplePos="0" relativeHeight="251671552" behindDoc="0" locked="1" layoutInCell="1" allowOverlap="1" wp14:anchorId="59710D45" wp14:editId="611704E1">
                <wp:simplePos x="0" y="0"/>
                <wp:positionH relativeFrom="column">
                  <wp:posOffset>-1905</wp:posOffset>
                </wp:positionH>
                <wp:positionV relativeFrom="paragraph">
                  <wp:posOffset>69850</wp:posOffset>
                </wp:positionV>
                <wp:extent cx="6515100" cy="19050"/>
                <wp:effectExtent l="19050" t="38100" r="38100" b="38100"/>
                <wp:wrapNone/>
                <wp:docPr id="23"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15100" cy="1905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8A360" id="Line 61" o:spid="_x0000_s1026" style="position:absolute;flip:y;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pt,5.5pt" to="512.8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" strokeweight="6pt">
                <v:stroke linestyle="thickBetweenThin"/>
                <w10:anchorlock/>
              </v:line>
            </w:pict>
          </mc:Fallback>
        </mc:AlternateContent>
      </w:r>
    </w:p>
    <w:p w:rsidR="00C06CAF" w:rsidRPr="00231DEE" w:rsidRDefault="00C06CAF" w:rsidP="00C06CAF">
      <w:pPr>
        <w:jc w:val="center"/>
        <w:rPr>
          <w:b/>
          <w:sz w:val="18"/>
          <w:szCs w:val="18"/>
          <w:lang w:eastAsia="ru-RU"/>
        </w:rPr>
      </w:pPr>
      <w:r w:rsidRPr="00231DEE">
        <w:rPr>
          <w:b/>
          <w:sz w:val="18"/>
          <w:szCs w:val="18"/>
        </w:rPr>
        <w:t>П О С Т А Н О В Л Е Н И Е</w:t>
      </w:r>
    </w:p>
    <w:p w:rsidR="00C06CAF" w:rsidRPr="00C06CAF" w:rsidRDefault="00C06CAF" w:rsidP="00C06CAF">
      <w:pPr>
        <w:rPr>
          <w:sz w:val="18"/>
          <w:szCs w:val="18"/>
          <w:lang w:eastAsia="ru-RU"/>
        </w:rPr>
      </w:pPr>
    </w:p>
    <w:p w:rsidR="00C06CAF" w:rsidRPr="00C06CAF" w:rsidRDefault="00C06CAF" w:rsidP="00C06CAF">
      <w:pPr>
        <w:rPr>
          <w:sz w:val="18"/>
          <w:szCs w:val="18"/>
          <w:lang w:eastAsia="ru-RU"/>
        </w:rPr>
      </w:pPr>
      <w:r w:rsidRPr="00C06CAF">
        <w:rPr>
          <w:sz w:val="18"/>
          <w:szCs w:val="18"/>
          <w:lang w:eastAsia="ru-RU"/>
        </w:rPr>
        <w:t xml:space="preserve">от </w:t>
      </w:r>
      <w:r w:rsidR="00231DEE">
        <w:rPr>
          <w:sz w:val="18"/>
          <w:szCs w:val="18"/>
          <w:lang w:eastAsia="ru-RU"/>
        </w:rPr>
        <w:t>27.07.2026 г. № 424</w:t>
      </w:r>
    </w:p>
    <w:p w:rsidR="00C06CAF" w:rsidRPr="00C06CAF" w:rsidRDefault="00C06CAF" w:rsidP="00C06CAF">
      <w:pPr>
        <w:rPr>
          <w:sz w:val="18"/>
          <w:szCs w:val="18"/>
          <w:lang w:eastAsia="ru-RU"/>
        </w:rPr>
      </w:pPr>
      <w:r w:rsidRPr="00C06CAF">
        <w:rPr>
          <w:sz w:val="18"/>
          <w:szCs w:val="18"/>
          <w:lang w:eastAsia="ru-RU"/>
        </w:rPr>
        <w:t>г. Трубчевск</w:t>
      </w:r>
    </w:p>
    <w:p w:rsidR="00C06CAF" w:rsidRPr="00C06CAF" w:rsidRDefault="00C06CAF" w:rsidP="00C06CAF">
      <w:pPr>
        <w:rPr>
          <w:sz w:val="18"/>
          <w:szCs w:val="18"/>
          <w:lang w:eastAsia="ru-RU"/>
        </w:rPr>
      </w:pPr>
    </w:p>
    <w:p w:rsidR="00C06CAF" w:rsidRPr="00C06CAF" w:rsidRDefault="00C06CAF" w:rsidP="00C06CAF">
      <w:pPr>
        <w:rPr>
          <w:sz w:val="18"/>
          <w:szCs w:val="18"/>
        </w:rPr>
      </w:pPr>
      <w:r w:rsidRPr="00C06CAF">
        <w:rPr>
          <w:sz w:val="18"/>
          <w:szCs w:val="18"/>
        </w:rPr>
        <w:t xml:space="preserve">Об утверждении Перечня мест массового </w:t>
      </w:r>
    </w:p>
    <w:p w:rsidR="00C06CAF" w:rsidRPr="00C06CAF" w:rsidRDefault="00C06CAF" w:rsidP="00C06CAF">
      <w:pPr>
        <w:rPr>
          <w:sz w:val="18"/>
          <w:szCs w:val="18"/>
        </w:rPr>
      </w:pPr>
      <w:r w:rsidRPr="00C06CAF">
        <w:rPr>
          <w:sz w:val="18"/>
          <w:szCs w:val="18"/>
        </w:rPr>
        <w:t xml:space="preserve">пребывания людей на территории </w:t>
      </w:r>
    </w:p>
    <w:p w:rsidR="00C06CAF" w:rsidRPr="00C06CAF" w:rsidRDefault="00C06CAF" w:rsidP="00C06CAF">
      <w:pPr>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C06CAF">
      <w:pPr>
        <w:widowControl w:val="0"/>
        <w:tabs>
          <w:tab w:val="left" w:pos="709"/>
        </w:tabs>
        <w:autoSpaceDE w:val="0"/>
        <w:autoSpaceDN w:val="0"/>
        <w:adjustRightInd w:val="0"/>
        <w:ind w:firstLine="709"/>
        <w:jc w:val="both"/>
        <w:rPr>
          <w:sz w:val="18"/>
          <w:szCs w:val="18"/>
          <w:lang w:eastAsia="ru-RU"/>
        </w:rPr>
      </w:pPr>
    </w:p>
    <w:p w:rsidR="00C06CAF" w:rsidRPr="00C06CAF" w:rsidRDefault="00C06CAF" w:rsidP="00C06CAF">
      <w:pPr>
        <w:widowControl w:val="0"/>
        <w:tabs>
          <w:tab w:val="left" w:pos="709"/>
        </w:tabs>
        <w:autoSpaceDE w:val="0"/>
        <w:autoSpaceDN w:val="0"/>
        <w:adjustRightInd w:val="0"/>
        <w:jc w:val="both"/>
        <w:rPr>
          <w:bCs/>
          <w:sz w:val="18"/>
          <w:szCs w:val="18"/>
        </w:rPr>
      </w:pPr>
      <w:r w:rsidRPr="00C06CAF">
        <w:rPr>
          <w:bCs/>
          <w:sz w:val="18"/>
          <w:szCs w:val="18"/>
        </w:rPr>
        <w:t xml:space="preserve">           В </w:t>
      </w:r>
      <w:r w:rsidRPr="00C06CAF">
        <w:rPr>
          <w:sz w:val="18"/>
          <w:szCs w:val="18"/>
        </w:rPr>
        <w:t>соответствии с постановлением Правительства Российской Федерации от 25.03.2015 № 272 «</w:t>
      </w:r>
      <w:r w:rsidRPr="00C06CAF">
        <w:rPr>
          <w:bCs/>
          <w:kern w:val="36"/>
          <w:sz w:val="18"/>
          <w:szCs w:val="18"/>
        </w:rPr>
        <w:t>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w:t>
      </w:r>
      <w:r w:rsidRPr="00C06CAF">
        <w:rPr>
          <w:sz w:val="18"/>
          <w:szCs w:val="18"/>
        </w:rPr>
        <w:t>», во исполнение Протокола</w:t>
      </w:r>
      <w:r w:rsidRPr="00C06CAF">
        <w:rPr>
          <w:bCs/>
          <w:sz w:val="18"/>
          <w:szCs w:val="18"/>
        </w:rPr>
        <w:t xml:space="preserve"> заседания антитеррористической комиссии в Брянской области от 22.04.2026 года № 3, </w:t>
      </w:r>
    </w:p>
    <w:p w:rsidR="00C06CAF" w:rsidRPr="00C06CAF" w:rsidRDefault="00C06CAF" w:rsidP="00C06CAF">
      <w:pPr>
        <w:widowControl w:val="0"/>
        <w:tabs>
          <w:tab w:val="left" w:pos="709"/>
        </w:tabs>
        <w:autoSpaceDE w:val="0"/>
        <w:autoSpaceDN w:val="0"/>
        <w:adjustRightInd w:val="0"/>
        <w:jc w:val="both"/>
        <w:rPr>
          <w:sz w:val="18"/>
          <w:szCs w:val="18"/>
          <w:lang w:eastAsia="ru-RU"/>
        </w:rPr>
      </w:pPr>
      <w:r w:rsidRPr="00C06CAF">
        <w:rPr>
          <w:bCs/>
          <w:sz w:val="18"/>
          <w:szCs w:val="18"/>
        </w:rPr>
        <w:t xml:space="preserve">            </w:t>
      </w:r>
      <w:r w:rsidRPr="00C06CAF">
        <w:rPr>
          <w:sz w:val="18"/>
          <w:szCs w:val="18"/>
          <w:lang w:eastAsia="ru-RU"/>
        </w:rPr>
        <w:t>ПОСТАНОВЛЯЮ:</w:t>
      </w:r>
    </w:p>
    <w:p w:rsidR="00C06CAF" w:rsidRPr="00C06CAF" w:rsidRDefault="00C06CAF" w:rsidP="00C06CAF">
      <w:pPr>
        <w:ind w:firstLine="709"/>
        <w:jc w:val="both"/>
        <w:rPr>
          <w:sz w:val="18"/>
          <w:szCs w:val="18"/>
        </w:rPr>
      </w:pPr>
      <w:r w:rsidRPr="00C06CAF">
        <w:rPr>
          <w:sz w:val="18"/>
          <w:szCs w:val="18"/>
        </w:rPr>
        <w:t xml:space="preserve">1. Утвердить прилагаемый Перечень мест массового пребывания людей на территории </w:t>
      </w: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C06CAF">
      <w:pPr>
        <w:widowControl w:val="0"/>
        <w:tabs>
          <w:tab w:val="left" w:pos="1276"/>
        </w:tabs>
        <w:autoSpaceDE w:val="0"/>
        <w:autoSpaceDN w:val="0"/>
        <w:adjustRightInd w:val="0"/>
        <w:ind w:firstLine="709"/>
        <w:jc w:val="both"/>
        <w:rPr>
          <w:sz w:val="18"/>
          <w:szCs w:val="18"/>
        </w:rPr>
      </w:pPr>
      <w:r w:rsidRPr="00C06CAF">
        <w:rPr>
          <w:sz w:val="18"/>
          <w:szCs w:val="18"/>
        </w:rPr>
        <w:t xml:space="preserve">2. Постановление опубликовать в Информационном бюллетене </w:t>
      </w:r>
      <w:proofErr w:type="spellStart"/>
      <w:r w:rsidRPr="00C06CAF">
        <w:rPr>
          <w:sz w:val="18"/>
          <w:szCs w:val="18"/>
        </w:rPr>
        <w:t>Трубчевского</w:t>
      </w:r>
      <w:proofErr w:type="spellEnd"/>
      <w:r w:rsidRPr="00C06CAF">
        <w:rPr>
          <w:sz w:val="18"/>
          <w:szCs w:val="18"/>
        </w:rPr>
        <w:t xml:space="preserve"> муниципального района и разместить на официальном сайте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 в сети Интернет.</w:t>
      </w:r>
    </w:p>
    <w:p w:rsidR="00C06CAF" w:rsidRPr="00C06CAF" w:rsidRDefault="00C06CAF" w:rsidP="00C06CAF">
      <w:pPr>
        <w:widowControl w:val="0"/>
        <w:tabs>
          <w:tab w:val="left" w:pos="1276"/>
        </w:tabs>
        <w:autoSpaceDE w:val="0"/>
        <w:autoSpaceDN w:val="0"/>
        <w:adjustRightInd w:val="0"/>
        <w:ind w:firstLine="709"/>
        <w:jc w:val="both"/>
        <w:rPr>
          <w:sz w:val="18"/>
          <w:szCs w:val="18"/>
          <w:lang w:eastAsia="ru-RU"/>
        </w:rPr>
      </w:pPr>
      <w:r w:rsidRPr="00C06CAF">
        <w:rPr>
          <w:sz w:val="18"/>
          <w:szCs w:val="18"/>
          <w:lang w:eastAsia="ru-RU"/>
        </w:rPr>
        <w:t xml:space="preserve">3. Контроль за исполнением постановления возложить на заместителя главы администрации </w:t>
      </w:r>
      <w:proofErr w:type="spellStart"/>
      <w:r w:rsidRPr="00C06CAF">
        <w:rPr>
          <w:sz w:val="18"/>
          <w:szCs w:val="18"/>
          <w:lang w:eastAsia="ru-RU"/>
        </w:rPr>
        <w:t>Трубчевского</w:t>
      </w:r>
      <w:proofErr w:type="spellEnd"/>
      <w:r w:rsidRPr="00C06CAF">
        <w:rPr>
          <w:sz w:val="18"/>
          <w:szCs w:val="18"/>
          <w:lang w:eastAsia="ru-RU"/>
        </w:rPr>
        <w:t xml:space="preserve"> муниципального района Слободчикова Е.А.</w:t>
      </w:r>
    </w:p>
    <w:p w:rsidR="00C06CAF" w:rsidRPr="00C06CAF" w:rsidRDefault="00C06CAF" w:rsidP="00C06CAF">
      <w:pPr>
        <w:widowControl w:val="0"/>
        <w:autoSpaceDE w:val="0"/>
        <w:autoSpaceDN w:val="0"/>
        <w:adjustRightInd w:val="0"/>
        <w:ind w:firstLine="709"/>
        <w:jc w:val="both"/>
        <w:rPr>
          <w:sz w:val="18"/>
          <w:szCs w:val="18"/>
          <w:lang w:eastAsia="ru-RU"/>
        </w:rPr>
      </w:pPr>
    </w:p>
    <w:p w:rsidR="00C06CAF" w:rsidRPr="00C06CAF" w:rsidRDefault="00C06CAF" w:rsidP="00C06CAF">
      <w:pPr>
        <w:rPr>
          <w:sz w:val="18"/>
          <w:szCs w:val="18"/>
        </w:rPr>
      </w:pPr>
      <w:r w:rsidRPr="00C06CAF">
        <w:rPr>
          <w:sz w:val="18"/>
          <w:szCs w:val="18"/>
        </w:rPr>
        <w:t xml:space="preserve">Глава администрации  </w:t>
      </w:r>
      <w:r w:rsidRPr="00C06CAF">
        <w:rPr>
          <w:sz w:val="18"/>
          <w:szCs w:val="18"/>
        </w:rPr>
        <w:tab/>
      </w:r>
      <w:r w:rsidRPr="00C06CAF">
        <w:rPr>
          <w:sz w:val="18"/>
          <w:szCs w:val="18"/>
        </w:rPr>
        <w:tab/>
      </w:r>
      <w:r w:rsidRPr="00C06CAF">
        <w:rPr>
          <w:sz w:val="18"/>
          <w:szCs w:val="18"/>
        </w:rPr>
        <w:tab/>
      </w:r>
      <w:r w:rsidRPr="00C06CAF">
        <w:rPr>
          <w:sz w:val="18"/>
          <w:szCs w:val="18"/>
        </w:rPr>
        <w:tab/>
        <w:t xml:space="preserve">               </w:t>
      </w:r>
      <w:r w:rsidRPr="00C06CAF">
        <w:rPr>
          <w:sz w:val="18"/>
          <w:szCs w:val="18"/>
        </w:rPr>
        <w:tab/>
        <w:t xml:space="preserve">   </w:t>
      </w:r>
      <w:r w:rsidRPr="00C06CAF">
        <w:rPr>
          <w:sz w:val="18"/>
          <w:szCs w:val="18"/>
        </w:rPr>
        <w:tab/>
      </w:r>
    </w:p>
    <w:p w:rsidR="00C06CAF" w:rsidRPr="00C06CAF" w:rsidRDefault="00C06CAF" w:rsidP="00C06CAF">
      <w:pPr>
        <w:rPr>
          <w:sz w:val="18"/>
          <w:szCs w:val="18"/>
        </w:rPr>
      </w:pPr>
      <w:proofErr w:type="spellStart"/>
      <w:r w:rsidRPr="00C06CAF">
        <w:rPr>
          <w:sz w:val="18"/>
          <w:szCs w:val="18"/>
        </w:rPr>
        <w:t>Трубчевского</w:t>
      </w:r>
      <w:proofErr w:type="spellEnd"/>
      <w:r w:rsidRPr="00C06CAF">
        <w:rPr>
          <w:sz w:val="18"/>
          <w:szCs w:val="18"/>
        </w:rPr>
        <w:t xml:space="preserve"> муниципального района</w:t>
      </w:r>
      <w:r w:rsidRPr="00C06CAF">
        <w:rPr>
          <w:sz w:val="18"/>
          <w:szCs w:val="18"/>
        </w:rPr>
        <w:tab/>
      </w:r>
      <w:r w:rsidRPr="00C06CAF">
        <w:rPr>
          <w:sz w:val="18"/>
          <w:szCs w:val="18"/>
        </w:rPr>
        <w:tab/>
      </w:r>
      <w:r w:rsidRPr="00C06CAF">
        <w:rPr>
          <w:sz w:val="18"/>
          <w:szCs w:val="18"/>
        </w:rPr>
        <w:tab/>
      </w:r>
      <w:r w:rsidRPr="00C06CAF">
        <w:rPr>
          <w:sz w:val="18"/>
          <w:szCs w:val="18"/>
        </w:rPr>
        <w:tab/>
        <w:t xml:space="preserve">   </w:t>
      </w:r>
      <w:r w:rsidR="00231DEE">
        <w:rPr>
          <w:sz w:val="18"/>
          <w:szCs w:val="18"/>
        </w:rPr>
        <w:t xml:space="preserve">                                                                      </w:t>
      </w:r>
      <w:proofErr w:type="spellStart"/>
      <w:r w:rsidRPr="00C06CAF">
        <w:rPr>
          <w:sz w:val="18"/>
          <w:szCs w:val="18"/>
        </w:rPr>
        <w:t>И.И.Обыдённов</w:t>
      </w:r>
      <w:proofErr w:type="spellEnd"/>
    </w:p>
    <w:p w:rsidR="00C06CAF" w:rsidRPr="00C06CAF" w:rsidRDefault="00C06CAF" w:rsidP="00C06CAF">
      <w:pPr>
        <w:tabs>
          <w:tab w:val="left" w:pos="709"/>
        </w:tabs>
        <w:rPr>
          <w:sz w:val="18"/>
          <w:szCs w:val="18"/>
        </w:rPr>
      </w:pPr>
    </w:p>
    <w:p w:rsidR="00C06CAF" w:rsidRPr="00C06CAF" w:rsidRDefault="00C06CAF" w:rsidP="00C06CAF">
      <w:pPr>
        <w:jc w:val="right"/>
        <w:rPr>
          <w:sz w:val="18"/>
          <w:szCs w:val="18"/>
        </w:rPr>
      </w:pPr>
      <w:r w:rsidRPr="00C06CAF">
        <w:rPr>
          <w:sz w:val="18"/>
          <w:szCs w:val="18"/>
        </w:rPr>
        <w:t xml:space="preserve">Утвержден  </w:t>
      </w:r>
    </w:p>
    <w:p w:rsidR="00C06CAF" w:rsidRPr="00C06CAF" w:rsidRDefault="00C06CAF" w:rsidP="00C06CAF">
      <w:pPr>
        <w:jc w:val="right"/>
        <w:rPr>
          <w:sz w:val="18"/>
          <w:szCs w:val="18"/>
        </w:rPr>
      </w:pPr>
      <w:r w:rsidRPr="00C06CAF">
        <w:rPr>
          <w:sz w:val="18"/>
          <w:szCs w:val="18"/>
        </w:rPr>
        <w:t xml:space="preserve">                                                                постановлением администрации</w:t>
      </w:r>
    </w:p>
    <w:p w:rsidR="00C06CAF" w:rsidRPr="00C06CAF" w:rsidRDefault="00C06CAF" w:rsidP="00C06CAF">
      <w:pPr>
        <w:jc w:val="right"/>
        <w:rPr>
          <w:sz w:val="18"/>
          <w:szCs w:val="18"/>
        </w:rPr>
      </w:pPr>
      <w:r w:rsidRPr="00C06CAF">
        <w:rPr>
          <w:sz w:val="18"/>
          <w:szCs w:val="18"/>
        </w:rPr>
        <w:t xml:space="preserve">                                                                                 </w:t>
      </w: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C06CAF">
      <w:pPr>
        <w:jc w:val="right"/>
        <w:rPr>
          <w:sz w:val="18"/>
          <w:szCs w:val="18"/>
        </w:rPr>
      </w:pPr>
      <w:r w:rsidRPr="00C06CAF">
        <w:rPr>
          <w:sz w:val="18"/>
          <w:szCs w:val="18"/>
        </w:rPr>
        <w:t xml:space="preserve">                                     </w:t>
      </w:r>
      <w:r w:rsidR="00231DEE">
        <w:rPr>
          <w:sz w:val="18"/>
          <w:szCs w:val="18"/>
        </w:rPr>
        <w:t xml:space="preserve">                            от 27.07.2026 г. № 424</w:t>
      </w:r>
    </w:p>
    <w:p w:rsidR="00C06CAF" w:rsidRPr="00C06CAF" w:rsidRDefault="00C06CAF" w:rsidP="00C06CAF">
      <w:pPr>
        <w:jc w:val="right"/>
        <w:rPr>
          <w:sz w:val="18"/>
          <w:szCs w:val="18"/>
        </w:rPr>
      </w:pPr>
    </w:p>
    <w:p w:rsidR="00C06CAF" w:rsidRPr="00C06CAF" w:rsidRDefault="00C06CAF" w:rsidP="00C06CAF">
      <w:pPr>
        <w:jc w:val="center"/>
        <w:rPr>
          <w:sz w:val="18"/>
          <w:szCs w:val="18"/>
        </w:rPr>
      </w:pPr>
      <w:r w:rsidRPr="00C06CAF">
        <w:rPr>
          <w:sz w:val="18"/>
          <w:szCs w:val="18"/>
        </w:rPr>
        <w:t>Перечень мест массового пребывания людей</w:t>
      </w:r>
    </w:p>
    <w:p w:rsidR="00C06CAF" w:rsidRPr="00C06CAF" w:rsidRDefault="00C06CAF" w:rsidP="00C06CAF">
      <w:pPr>
        <w:jc w:val="center"/>
        <w:rPr>
          <w:sz w:val="18"/>
          <w:szCs w:val="18"/>
        </w:rPr>
      </w:pPr>
      <w:r w:rsidRPr="00C06CAF">
        <w:rPr>
          <w:sz w:val="18"/>
          <w:szCs w:val="18"/>
        </w:rPr>
        <w:t xml:space="preserve">на территории </w:t>
      </w:r>
      <w:proofErr w:type="spellStart"/>
      <w:r w:rsidRPr="00C06CAF">
        <w:rPr>
          <w:sz w:val="18"/>
          <w:szCs w:val="18"/>
        </w:rPr>
        <w:t>Трубчевского</w:t>
      </w:r>
      <w:proofErr w:type="spellEnd"/>
      <w:r w:rsidRPr="00C06CAF">
        <w:rPr>
          <w:sz w:val="18"/>
          <w:szCs w:val="18"/>
        </w:rPr>
        <w:t xml:space="preserve"> муниципального района</w:t>
      </w:r>
    </w:p>
    <w:p w:rsidR="00C06CAF" w:rsidRPr="00C06CAF" w:rsidRDefault="00C06CAF" w:rsidP="00C06CAF">
      <w:pPr>
        <w:jc w:val="center"/>
        <w:rPr>
          <w:sz w:val="18"/>
          <w:szCs w:val="18"/>
        </w:rPr>
      </w:pPr>
    </w:p>
    <w:p w:rsidR="00C06CAF" w:rsidRPr="00C06CAF" w:rsidRDefault="00C06CAF" w:rsidP="00C06CAF">
      <w:pPr>
        <w:jc w:val="center"/>
        <w:rPr>
          <w:sz w:val="18"/>
          <w:szCs w:val="18"/>
        </w:rPr>
      </w:pPr>
    </w:p>
    <w:tbl>
      <w:tblPr>
        <w:tblStyle w:val="a5"/>
        <w:tblW w:w="0" w:type="auto"/>
        <w:tblLook w:val="04A0" w:firstRow="1" w:lastRow="0" w:firstColumn="1" w:lastColumn="0" w:noHBand="0" w:noVBand="1"/>
      </w:tblPr>
      <w:tblGrid>
        <w:gridCol w:w="556"/>
        <w:gridCol w:w="3875"/>
        <w:gridCol w:w="3053"/>
        <w:gridCol w:w="2712"/>
      </w:tblGrid>
      <w:tr w:rsidR="00C06CAF" w:rsidRPr="00C06CAF" w:rsidTr="009707F0">
        <w:trPr>
          <w:trHeight w:val="807"/>
          <w:tblHeader/>
        </w:trPr>
        <w:tc>
          <w:tcPr>
            <w:tcW w:w="648" w:type="dxa"/>
          </w:tcPr>
          <w:p w:rsidR="00C06CAF" w:rsidRPr="00C06CAF" w:rsidRDefault="00C06CAF" w:rsidP="00C06CAF">
            <w:pPr>
              <w:jc w:val="center"/>
              <w:rPr>
                <w:sz w:val="18"/>
                <w:szCs w:val="18"/>
              </w:rPr>
            </w:pPr>
            <w:r w:rsidRPr="00C06CAF">
              <w:rPr>
                <w:sz w:val="18"/>
                <w:szCs w:val="18"/>
              </w:rPr>
              <w:t>№ п/п</w:t>
            </w:r>
          </w:p>
        </w:tc>
        <w:tc>
          <w:tcPr>
            <w:tcW w:w="6123" w:type="dxa"/>
          </w:tcPr>
          <w:p w:rsidR="00C06CAF" w:rsidRPr="00C06CAF" w:rsidRDefault="00C06CAF" w:rsidP="00C06CAF">
            <w:pPr>
              <w:jc w:val="center"/>
              <w:rPr>
                <w:sz w:val="18"/>
                <w:szCs w:val="18"/>
              </w:rPr>
            </w:pPr>
            <w:r w:rsidRPr="00C06CAF">
              <w:rPr>
                <w:sz w:val="18"/>
                <w:szCs w:val="18"/>
              </w:rPr>
              <w:t>Наименование территории</w:t>
            </w:r>
          </w:p>
        </w:tc>
        <w:tc>
          <w:tcPr>
            <w:tcW w:w="4819" w:type="dxa"/>
          </w:tcPr>
          <w:p w:rsidR="00C06CAF" w:rsidRPr="00C06CAF" w:rsidRDefault="00C06CAF" w:rsidP="00C06CAF">
            <w:pPr>
              <w:jc w:val="center"/>
              <w:rPr>
                <w:sz w:val="18"/>
                <w:szCs w:val="18"/>
              </w:rPr>
            </w:pPr>
            <w:r w:rsidRPr="00C06CAF">
              <w:rPr>
                <w:sz w:val="18"/>
                <w:szCs w:val="18"/>
              </w:rPr>
              <w:t>Место нахождения</w:t>
            </w:r>
          </w:p>
        </w:tc>
        <w:tc>
          <w:tcPr>
            <w:tcW w:w="3818" w:type="dxa"/>
          </w:tcPr>
          <w:p w:rsidR="00C06CAF" w:rsidRPr="00C06CAF" w:rsidRDefault="00C06CAF" w:rsidP="00C06CAF">
            <w:pPr>
              <w:jc w:val="center"/>
              <w:rPr>
                <w:sz w:val="18"/>
                <w:szCs w:val="18"/>
              </w:rPr>
            </w:pPr>
            <w:r w:rsidRPr="00C06CAF">
              <w:rPr>
                <w:sz w:val="18"/>
                <w:szCs w:val="18"/>
              </w:rPr>
              <w:t>Правообладатель                        (собственник)</w:t>
            </w:r>
          </w:p>
        </w:tc>
      </w:tr>
      <w:tr w:rsidR="00C06CAF" w:rsidRPr="00C06CAF" w:rsidTr="009707F0">
        <w:trPr>
          <w:trHeight w:val="988"/>
        </w:trPr>
        <w:tc>
          <w:tcPr>
            <w:tcW w:w="648" w:type="dxa"/>
          </w:tcPr>
          <w:p w:rsidR="00C06CAF" w:rsidRPr="00C06CAF" w:rsidRDefault="00C06CAF" w:rsidP="00C06CAF">
            <w:pPr>
              <w:jc w:val="center"/>
              <w:rPr>
                <w:sz w:val="18"/>
                <w:szCs w:val="18"/>
              </w:rPr>
            </w:pPr>
            <w:r w:rsidRPr="00C06CAF">
              <w:rPr>
                <w:sz w:val="18"/>
                <w:szCs w:val="18"/>
              </w:rPr>
              <w:t>1.</w:t>
            </w:r>
          </w:p>
        </w:tc>
        <w:tc>
          <w:tcPr>
            <w:tcW w:w="6123" w:type="dxa"/>
          </w:tcPr>
          <w:p w:rsidR="00C06CAF" w:rsidRPr="00C06CAF" w:rsidRDefault="00C06CAF" w:rsidP="00C06CAF">
            <w:pPr>
              <w:rPr>
                <w:sz w:val="18"/>
                <w:szCs w:val="18"/>
              </w:rPr>
            </w:pPr>
            <w:r w:rsidRPr="00C06CAF">
              <w:rPr>
                <w:sz w:val="18"/>
                <w:szCs w:val="18"/>
              </w:rPr>
              <w:t>Площадь Тысячелетия города Трубчевска</w:t>
            </w:r>
          </w:p>
        </w:tc>
        <w:tc>
          <w:tcPr>
            <w:tcW w:w="4819" w:type="dxa"/>
          </w:tcPr>
          <w:p w:rsidR="00C06CAF" w:rsidRPr="00C06CAF" w:rsidRDefault="00C06CAF" w:rsidP="00C06CAF">
            <w:pPr>
              <w:jc w:val="center"/>
              <w:rPr>
                <w:sz w:val="18"/>
                <w:szCs w:val="18"/>
              </w:rPr>
            </w:pPr>
            <w:r w:rsidRPr="00C06CAF">
              <w:rPr>
                <w:sz w:val="18"/>
                <w:szCs w:val="18"/>
              </w:rPr>
              <w:t xml:space="preserve">242220, Брянская область, </w:t>
            </w:r>
            <w:proofErr w:type="spellStart"/>
            <w:r w:rsidRPr="00C06CAF">
              <w:rPr>
                <w:sz w:val="18"/>
                <w:szCs w:val="18"/>
              </w:rPr>
              <w:t>г.Трубчевск</w:t>
            </w:r>
            <w:proofErr w:type="spellEnd"/>
            <w:r w:rsidRPr="00C06CAF">
              <w:rPr>
                <w:sz w:val="18"/>
                <w:szCs w:val="18"/>
              </w:rPr>
              <w:t xml:space="preserve">, </w:t>
            </w:r>
            <w:proofErr w:type="spellStart"/>
            <w:r w:rsidRPr="00C06CAF">
              <w:rPr>
                <w:sz w:val="18"/>
                <w:szCs w:val="18"/>
              </w:rPr>
              <w:t>ул.Ленина</w:t>
            </w:r>
            <w:proofErr w:type="spellEnd"/>
            <w:r w:rsidRPr="00C06CAF">
              <w:rPr>
                <w:sz w:val="18"/>
                <w:szCs w:val="18"/>
              </w:rPr>
              <w:t>, 72а</w:t>
            </w:r>
          </w:p>
        </w:tc>
        <w:tc>
          <w:tcPr>
            <w:tcW w:w="3818" w:type="dxa"/>
          </w:tcPr>
          <w:p w:rsidR="00C06CAF" w:rsidRPr="00C06CAF" w:rsidRDefault="00C06CAF" w:rsidP="00C06CAF">
            <w:pPr>
              <w:jc w:val="center"/>
              <w:rPr>
                <w:sz w:val="18"/>
                <w:szCs w:val="18"/>
              </w:rPr>
            </w:pPr>
            <w:r w:rsidRPr="00C06CAF">
              <w:rPr>
                <w:sz w:val="18"/>
                <w:szCs w:val="18"/>
              </w:rPr>
              <w:t xml:space="preserve">Администрация </w:t>
            </w:r>
            <w:proofErr w:type="spellStart"/>
            <w:r w:rsidRPr="00C06CAF">
              <w:rPr>
                <w:sz w:val="18"/>
                <w:szCs w:val="18"/>
              </w:rPr>
              <w:t>Трубчевского</w:t>
            </w:r>
            <w:proofErr w:type="spellEnd"/>
            <w:r w:rsidRPr="00C06CAF">
              <w:rPr>
                <w:sz w:val="18"/>
                <w:szCs w:val="18"/>
              </w:rPr>
              <w:t xml:space="preserve"> муниципального района</w:t>
            </w:r>
          </w:p>
        </w:tc>
      </w:tr>
      <w:tr w:rsidR="00C06CAF" w:rsidRPr="00C06CAF" w:rsidTr="009707F0">
        <w:trPr>
          <w:trHeight w:val="833"/>
        </w:trPr>
        <w:tc>
          <w:tcPr>
            <w:tcW w:w="648" w:type="dxa"/>
          </w:tcPr>
          <w:p w:rsidR="00C06CAF" w:rsidRPr="00C06CAF" w:rsidRDefault="00C06CAF" w:rsidP="00C06CAF">
            <w:pPr>
              <w:jc w:val="center"/>
              <w:rPr>
                <w:sz w:val="18"/>
                <w:szCs w:val="18"/>
              </w:rPr>
            </w:pPr>
            <w:r w:rsidRPr="00C06CAF">
              <w:rPr>
                <w:sz w:val="18"/>
                <w:szCs w:val="18"/>
              </w:rPr>
              <w:t>2.</w:t>
            </w:r>
          </w:p>
        </w:tc>
        <w:tc>
          <w:tcPr>
            <w:tcW w:w="6123" w:type="dxa"/>
          </w:tcPr>
          <w:p w:rsidR="00C06CAF" w:rsidRPr="00C06CAF" w:rsidRDefault="00C06CAF" w:rsidP="00C06CAF">
            <w:pPr>
              <w:rPr>
                <w:sz w:val="18"/>
                <w:szCs w:val="18"/>
              </w:rPr>
            </w:pPr>
            <w:r w:rsidRPr="00C06CAF">
              <w:rPr>
                <w:sz w:val="18"/>
                <w:szCs w:val="18"/>
              </w:rPr>
              <w:t xml:space="preserve">Здание администрации </w:t>
            </w:r>
            <w:proofErr w:type="spellStart"/>
            <w:r w:rsidRPr="00C06CAF">
              <w:rPr>
                <w:sz w:val="18"/>
                <w:szCs w:val="18"/>
              </w:rPr>
              <w:t>Трубчевского</w:t>
            </w:r>
            <w:proofErr w:type="spellEnd"/>
            <w:r w:rsidRPr="00C06CAF">
              <w:rPr>
                <w:sz w:val="18"/>
                <w:szCs w:val="18"/>
              </w:rPr>
              <w:t xml:space="preserve">                      муниципального района</w:t>
            </w:r>
          </w:p>
        </w:tc>
        <w:tc>
          <w:tcPr>
            <w:tcW w:w="4819" w:type="dxa"/>
          </w:tcPr>
          <w:p w:rsidR="00C06CAF" w:rsidRPr="00C06CAF" w:rsidRDefault="00C06CAF" w:rsidP="00C06CAF">
            <w:pPr>
              <w:jc w:val="center"/>
              <w:rPr>
                <w:sz w:val="18"/>
                <w:szCs w:val="18"/>
              </w:rPr>
            </w:pPr>
            <w:r w:rsidRPr="00C06CAF">
              <w:rPr>
                <w:sz w:val="18"/>
                <w:szCs w:val="18"/>
              </w:rPr>
              <w:t xml:space="preserve">242220, Брянская область, </w:t>
            </w:r>
            <w:proofErr w:type="spellStart"/>
            <w:r w:rsidRPr="00C06CAF">
              <w:rPr>
                <w:sz w:val="18"/>
                <w:szCs w:val="18"/>
              </w:rPr>
              <w:t>г.Трубчевск</w:t>
            </w:r>
            <w:proofErr w:type="spellEnd"/>
            <w:r w:rsidRPr="00C06CAF">
              <w:rPr>
                <w:sz w:val="18"/>
                <w:szCs w:val="18"/>
              </w:rPr>
              <w:t xml:space="preserve">, </w:t>
            </w:r>
            <w:proofErr w:type="spellStart"/>
            <w:r w:rsidRPr="00C06CAF">
              <w:rPr>
                <w:sz w:val="18"/>
                <w:szCs w:val="18"/>
              </w:rPr>
              <w:t>ул.Брянская</w:t>
            </w:r>
            <w:proofErr w:type="spellEnd"/>
            <w:r w:rsidRPr="00C06CAF">
              <w:rPr>
                <w:sz w:val="18"/>
                <w:szCs w:val="18"/>
              </w:rPr>
              <w:t>, 59</w:t>
            </w:r>
          </w:p>
        </w:tc>
        <w:tc>
          <w:tcPr>
            <w:tcW w:w="3818" w:type="dxa"/>
          </w:tcPr>
          <w:p w:rsidR="00C06CAF" w:rsidRPr="00C06CAF" w:rsidRDefault="00C06CAF" w:rsidP="00C06CAF">
            <w:pPr>
              <w:jc w:val="center"/>
              <w:rPr>
                <w:sz w:val="18"/>
                <w:szCs w:val="18"/>
              </w:rPr>
            </w:pPr>
            <w:r w:rsidRPr="00C06CAF">
              <w:rPr>
                <w:sz w:val="18"/>
                <w:szCs w:val="18"/>
              </w:rPr>
              <w:t xml:space="preserve">Администрация </w:t>
            </w:r>
            <w:proofErr w:type="spellStart"/>
            <w:r w:rsidRPr="00C06CAF">
              <w:rPr>
                <w:sz w:val="18"/>
                <w:szCs w:val="18"/>
              </w:rPr>
              <w:t>Трубчевского</w:t>
            </w:r>
            <w:proofErr w:type="spellEnd"/>
            <w:r w:rsidRPr="00C06CAF">
              <w:rPr>
                <w:sz w:val="18"/>
                <w:szCs w:val="18"/>
              </w:rPr>
              <w:t xml:space="preserve"> муниципального района</w:t>
            </w:r>
          </w:p>
        </w:tc>
      </w:tr>
    </w:tbl>
    <w:p w:rsidR="00C06CAF" w:rsidRPr="00C06CAF" w:rsidRDefault="00C06CAF" w:rsidP="00C06CAF">
      <w:pPr>
        <w:tabs>
          <w:tab w:val="left" w:pos="709"/>
        </w:tabs>
        <w:rPr>
          <w:sz w:val="18"/>
          <w:szCs w:val="18"/>
        </w:rPr>
      </w:pPr>
    </w:p>
    <w:p w:rsidR="00C06CAF" w:rsidRPr="00C06CAF" w:rsidRDefault="00C06CAF" w:rsidP="00C06CAF">
      <w:pPr>
        <w:rPr>
          <w:sz w:val="18"/>
          <w:szCs w:val="18"/>
        </w:rPr>
      </w:pPr>
    </w:p>
    <w:p w:rsidR="00C06CAF" w:rsidRPr="00C06CAF" w:rsidRDefault="00C06CAF" w:rsidP="00C06CAF">
      <w:pPr>
        <w:tabs>
          <w:tab w:val="left" w:pos="8490"/>
        </w:tabs>
        <w:jc w:val="right"/>
        <w:rPr>
          <w:sz w:val="18"/>
          <w:szCs w:val="18"/>
        </w:rPr>
      </w:pPr>
    </w:p>
    <w:p w:rsidR="00C06CAF" w:rsidRPr="00C06CAF" w:rsidRDefault="00C06CAF" w:rsidP="00C06CAF">
      <w:pPr>
        <w:tabs>
          <w:tab w:val="left" w:pos="8490"/>
        </w:tabs>
        <w:jc w:val="right"/>
        <w:rPr>
          <w:sz w:val="18"/>
          <w:szCs w:val="18"/>
        </w:rPr>
      </w:pPr>
    </w:p>
    <w:p w:rsidR="00C06CAF" w:rsidRPr="00C06CAF" w:rsidRDefault="00C06CAF" w:rsidP="00C06CAF">
      <w:pPr>
        <w:tabs>
          <w:tab w:val="left" w:pos="8490"/>
        </w:tabs>
        <w:jc w:val="right"/>
        <w:rPr>
          <w:sz w:val="18"/>
          <w:szCs w:val="18"/>
        </w:rPr>
      </w:pPr>
    </w:p>
    <w:p w:rsidR="00C06CAF" w:rsidRPr="00C06CAF" w:rsidRDefault="00C06CAF" w:rsidP="00C06CAF">
      <w:pPr>
        <w:rPr>
          <w:sz w:val="18"/>
          <w:szCs w:val="18"/>
        </w:rPr>
      </w:pPr>
    </w:p>
    <w:tbl>
      <w:tblPr>
        <w:tblpPr w:leftFromText="180" w:rightFromText="180" w:vertAnchor="text" w:horzAnchor="margin" w:tblpX="-360" w:tblpY="-283"/>
        <w:tblW w:w="10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363"/>
        <w:gridCol w:w="977"/>
      </w:tblGrid>
      <w:tr w:rsidR="00C06CAF" w:rsidRPr="00C06CAF" w:rsidTr="00FB5D9D">
        <w:tc>
          <w:tcPr>
            <w:tcW w:w="10753" w:type="dxa"/>
            <w:gridSpan w:val="3"/>
          </w:tcPr>
          <w:p w:rsidR="00C06CAF" w:rsidRPr="00C06CAF" w:rsidRDefault="00C06CAF" w:rsidP="00CF75FB">
            <w:pPr>
              <w:suppressAutoHyphens w:val="0"/>
              <w:jc w:val="center"/>
              <w:rPr>
                <w:sz w:val="18"/>
                <w:szCs w:val="18"/>
                <w:lang w:eastAsia="ru-RU"/>
              </w:rPr>
            </w:pPr>
            <w:r w:rsidRPr="00C06CAF">
              <w:rPr>
                <w:sz w:val="18"/>
                <w:szCs w:val="18"/>
                <w:lang w:eastAsia="ru-RU"/>
              </w:rPr>
              <w:lastRenderedPageBreak/>
              <w:t>Содержание</w:t>
            </w:r>
          </w:p>
          <w:p w:rsidR="00C06CAF" w:rsidRPr="00C06CAF" w:rsidRDefault="00C06CAF" w:rsidP="00CF75FB">
            <w:pPr>
              <w:suppressAutoHyphens w:val="0"/>
              <w:jc w:val="center"/>
              <w:rPr>
                <w:sz w:val="18"/>
                <w:szCs w:val="18"/>
                <w:lang w:eastAsia="ru-RU"/>
              </w:rPr>
            </w:pPr>
          </w:p>
        </w:tc>
      </w:tr>
      <w:tr w:rsidR="00C06CAF" w:rsidRPr="00C06CAF" w:rsidTr="00FB5D9D">
        <w:tc>
          <w:tcPr>
            <w:tcW w:w="1413" w:type="dxa"/>
          </w:tcPr>
          <w:p w:rsidR="00C06CAF" w:rsidRPr="00C06CAF" w:rsidRDefault="00C06CAF" w:rsidP="00CF75FB">
            <w:pPr>
              <w:suppressAutoHyphens w:val="0"/>
              <w:jc w:val="center"/>
              <w:rPr>
                <w:sz w:val="18"/>
                <w:szCs w:val="18"/>
                <w:lang w:eastAsia="ru-RU"/>
              </w:rPr>
            </w:pPr>
            <w:r w:rsidRPr="00C06CAF">
              <w:rPr>
                <w:sz w:val="18"/>
                <w:szCs w:val="18"/>
                <w:lang w:eastAsia="ru-RU"/>
              </w:rPr>
              <w:t>Дата и номер документа</w:t>
            </w:r>
          </w:p>
        </w:tc>
        <w:tc>
          <w:tcPr>
            <w:tcW w:w="8363" w:type="dxa"/>
          </w:tcPr>
          <w:p w:rsidR="00C06CAF" w:rsidRPr="00C06CAF" w:rsidRDefault="00C06CAF" w:rsidP="00CF75FB">
            <w:pPr>
              <w:suppressAutoHyphens w:val="0"/>
              <w:jc w:val="center"/>
              <w:rPr>
                <w:sz w:val="18"/>
                <w:szCs w:val="18"/>
                <w:lang w:eastAsia="ru-RU"/>
              </w:rPr>
            </w:pPr>
            <w:r w:rsidRPr="00C06CAF">
              <w:rPr>
                <w:sz w:val="18"/>
                <w:szCs w:val="18"/>
                <w:lang w:eastAsia="ru-RU"/>
              </w:rPr>
              <w:t>Заголовок</w:t>
            </w:r>
          </w:p>
        </w:tc>
        <w:tc>
          <w:tcPr>
            <w:tcW w:w="975" w:type="dxa"/>
          </w:tcPr>
          <w:p w:rsidR="00C06CAF" w:rsidRPr="00C06CAF" w:rsidRDefault="00C06CAF" w:rsidP="00CF75FB">
            <w:pPr>
              <w:suppressAutoHyphens w:val="0"/>
              <w:jc w:val="center"/>
              <w:rPr>
                <w:sz w:val="18"/>
                <w:szCs w:val="18"/>
                <w:lang w:eastAsia="ru-RU"/>
              </w:rPr>
            </w:pPr>
            <w:r w:rsidRPr="00C06CAF">
              <w:rPr>
                <w:sz w:val="18"/>
                <w:szCs w:val="18"/>
                <w:lang w:eastAsia="ru-RU"/>
              </w:rPr>
              <w:t>Страница</w:t>
            </w:r>
          </w:p>
        </w:tc>
      </w:tr>
      <w:tr w:rsidR="00C06CAF" w:rsidRPr="00C06CAF" w:rsidTr="00FB5D9D">
        <w:tc>
          <w:tcPr>
            <w:tcW w:w="1413" w:type="dxa"/>
            <w:shd w:val="clear" w:color="auto" w:fill="auto"/>
          </w:tcPr>
          <w:p w:rsidR="00C06CAF" w:rsidRPr="00C06CAF" w:rsidRDefault="00C06CAF" w:rsidP="00CF75FB">
            <w:pPr>
              <w:suppressAutoHyphens w:val="0"/>
              <w:autoSpaceDE w:val="0"/>
              <w:autoSpaceDN w:val="0"/>
              <w:adjustRightInd w:val="0"/>
              <w:jc w:val="center"/>
              <w:rPr>
                <w:rFonts w:eastAsia="Calibri"/>
                <w:sz w:val="18"/>
                <w:szCs w:val="18"/>
                <w:lang w:eastAsia="ru-RU"/>
              </w:rPr>
            </w:pPr>
            <w:r w:rsidRPr="00C06CAF">
              <w:rPr>
                <w:rFonts w:eastAsia="Calibri"/>
                <w:sz w:val="18"/>
                <w:szCs w:val="18"/>
                <w:lang w:eastAsia="ru-RU"/>
              </w:rPr>
              <w:t>1</w:t>
            </w:r>
          </w:p>
        </w:tc>
        <w:tc>
          <w:tcPr>
            <w:tcW w:w="8363" w:type="dxa"/>
            <w:shd w:val="clear" w:color="auto" w:fill="auto"/>
          </w:tcPr>
          <w:p w:rsidR="00C06CAF" w:rsidRPr="00C06CAF" w:rsidRDefault="00C06CAF" w:rsidP="00CF75FB">
            <w:pPr>
              <w:suppressAutoHyphens w:val="0"/>
              <w:autoSpaceDE w:val="0"/>
              <w:autoSpaceDN w:val="0"/>
              <w:adjustRightInd w:val="0"/>
              <w:jc w:val="center"/>
              <w:rPr>
                <w:rFonts w:eastAsia="Calibri"/>
                <w:sz w:val="18"/>
                <w:szCs w:val="18"/>
                <w:lang w:eastAsia="ru-RU"/>
              </w:rPr>
            </w:pPr>
            <w:r w:rsidRPr="00C06CAF">
              <w:rPr>
                <w:rFonts w:eastAsia="Calibri"/>
                <w:sz w:val="18"/>
                <w:szCs w:val="18"/>
                <w:lang w:eastAsia="ru-RU"/>
              </w:rPr>
              <w:t>2</w:t>
            </w:r>
          </w:p>
        </w:tc>
        <w:tc>
          <w:tcPr>
            <w:tcW w:w="975" w:type="dxa"/>
          </w:tcPr>
          <w:p w:rsidR="00C06CAF" w:rsidRPr="00C06CAF" w:rsidRDefault="00C06CAF" w:rsidP="00CF75FB">
            <w:pPr>
              <w:suppressAutoHyphens w:val="0"/>
              <w:jc w:val="center"/>
              <w:rPr>
                <w:sz w:val="18"/>
                <w:szCs w:val="18"/>
                <w:lang w:eastAsia="ru-RU"/>
              </w:rPr>
            </w:pPr>
            <w:r w:rsidRPr="00C06CAF">
              <w:rPr>
                <w:sz w:val="18"/>
                <w:szCs w:val="18"/>
                <w:lang w:eastAsia="ru-RU"/>
              </w:rPr>
              <w:t>3</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01.07.2026 № 358</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lang w:eastAsia="en-US"/>
              </w:rPr>
            </w:pPr>
            <w:r w:rsidRPr="00CF75FB">
              <w:rPr>
                <w:rFonts w:eastAsia="Calibri"/>
                <w:sz w:val="18"/>
                <w:szCs w:val="18"/>
                <w:lang w:eastAsia="en-US"/>
              </w:rPr>
              <w:t xml:space="preserve">О внесении изменений в муниципальную программу «Совершенствование системы муниципального управления в Трубчевском городском поселении </w:t>
            </w:r>
            <w:proofErr w:type="spellStart"/>
            <w:r w:rsidRPr="00CF75FB">
              <w:rPr>
                <w:rFonts w:eastAsia="Calibri"/>
                <w:sz w:val="18"/>
                <w:szCs w:val="18"/>
                <w:lang w:eastAsia="en-US"/>
              </w:rPr>
              <w:t>Трубчевского</w:t>
            </w:r>
            <w:proofErr w:type="spellEnd"/>
            <w:r w:rsidRPr="00CF75FB">
              <w:rPr>
                <w:rFonts w:eastAsia="Calibri"/>
                <w:sz w:val="18"/>
                <w:szCs w:val="18"/>
                <w:lang w:eastAsia="en-US"/>
              </w:rPr>
              <w:t xml:space="preserve"> муниципального района Брянской области»</w:t>
            </w:r>
          </w:p>
        </w:tc>
        <w:tc>
          <w:tcPr>
            <w:tcW w:w="975" w:type="dxa"/>
          </w:tcPr>
          <w:p w:rsidR="00CF75FB" w:rsidRPr="00C06CAF" w:rsidRDefault="00CF75FB" w:rsidP="00CF75FB">
            <w:pPr>
              <w:suppressAutoHyphens w:val="0"/>
              <w:jc w:val="center"/>
              <w:rPr>
                <w:sz w:val="18"/>
                <w:szCs w:val="18"/>
                <w:lang w:eastAsia="ru-RU"/>
              </w:rPr>
            </w:pPr>
            <w:r w:rsidRPr="00C06CAF">
              <w:rPr>
                <w:sz w:val="18"/>
                <w:szCs w:val="18"/>
                <w:lang w:eastAsia="ru-RU"/>
              </w:rPr>
              <w:t>2</w:t>
            </w:r>
            <w:r w:rsidR="00494CAD">
              <w:rPr>
                <w:sz w:val="18"/>
                <w:szCs w:val="18"/>
                <w:lang w:eastAsia="ru-RU"/>
              </w:rPr>
              <w:t xml:space="preserve"> - 5</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01.07.2026 № 364</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lang w:eastAsia="en-US"/>
              </w:rPr>
            </w:pPr>
            <w:r w:rsidRPr="00CF75FB">
              <w:rPr>
                <w:rFonts w:eastAsia="Calibri"/>
                <w:sz w:val="18"/>
                <w:szCs w:val="18"/>
                <w:lang w:eastAsia="en-US"/>
              </w:rPr>
              <w:t>Об установлении сроков составления проекта бюджета</w:t>
            </w:r>
            <w:r>
              <w:rPr>
                <w:rFonts w:eastAsia="Calibri"/>
                <w:sz w:val="18"/>
                <w:szCs w:val="18"/>
                <w:lang w:eastAsia="en-US"/>
              </w:rPr>
              <w:t xml:space="preserve"> </w:t>
            </w:r>
            <w:proofErr w:type="spellStart"/>
            <w:r w:rsidRPr="00CF75FB">
              <w:rPr>
                <w:rFonts w:eastAsia="Calibri"/>
                <w:sz w:val="18"/>
                <w:szCs w:val="18"/>
                <w:lang w:eastAsia="en-US"/>
              </w:rPr>
              <w:t>Трубчевского</w:t>
            </w:r>
            <w:proofErr w:type="spellEnd"/>
            <w:r w:rsidRPr="00CF75FB">
              <w:rPr>
                <w:rFonts w:eastAsia="Calibri"/>
                <w:sz w:val="18"/>
                <w:szCs w:val="18"/>
                <w:lang w:eastAsia="en-US"/>
              </w:rPr>
              <w:t xml:space="preserve"> горо</w:t>
            </w:r>
            <w:r>
              <w:rPr>
                <w:rFonts w:eastAsia="Calibri"/>
                <w:sz w:val="18"/>
                <w:szCs w:val="18"/>
                <w:lang w:eastAsia="en-US"/>
              </w:rPr>
              <w:t xml:space="preserve">дского поселения </w:t>
            </w:r>
            <w:proofErr w:type="spellStart"/>
            <w:r>
              <w:rPr>
                <w:rFonts w:eastAsia="Calibri"/>
                <w:sz w:val="18"/>
                <w:szCs w:val="18"/>
                <w:lang w:eastAsia="en-US"/>
              </w:rPr>
              <w:t>Трубчевского</w:t>
            </w:r>
            <w:proofErr w:type="spellEnd"/>
            <w:r>
              <w:rPr>
                <w:rFonts w:eastAsia="Calibri"/>
                <w:sz w:val="18"/>
                <w:szCs w:val="18"/>
                <w:lang w:eastAsia="en-US"/>
              </w:rPr>
              <w:t xml:space="preserve"> </w:t>
            </w:r>
            <w:r w:rsidRPr="00CF75FB">
              <w:rPr>
                <w:rFonts w:eastAsia="Calibri"/>
                <w:sz w:val="18"/>
                <w:szCs w:val="18"/>
                <w:lang w:eastAsia="en-US"/>
              </w:rPr>
              <w:t>муниципального райо</w:t>
            </w:r>
            <w:r>
              <w:rPr>
                <w:rFonts w:eastAsia="Calibri"/>
                <w:sz w:val="18"/>
                <w:szCs w:val="18"/>
                <w:lang w:eastAsia="en-US"/>
              </w:rPr>
              <w:t xml:space="preserve">на Брянской области на 2027 год </w:t>
            </w:r>
            <w:r w:rsidRPr="00CF75FB">
              <w:rPr>
                <w:rFonts w:eastAsia="Calibri"/>
                <w:sz w:val="18"/>
                <w:szCs w:val="18"/>
                <w:lang w:eastAsia="en-US"/>
              </w:rPr>
              <w:t>и на плановый период 2028 и 2029 годов</w:t>
            </w:r>
          </w:p>
          <w:p w:rsidR="00CF75FB" w:rsidRPr="00CF75FB" w:rsidRDefault="00CF75FB" w:rsidP="00CF75FB">
            <w:pPr>
              <w:autoSpaceDE w:val="0"/>
              <w:autoSpaceDN w:val="0"/>
              <w:adjustRightInd w:val="0"/>
              <w:jc w:val="both"/>
              <w:rPr>
                <w:rFonts w:eastAsia="Calibri"/>
                <w:sz w:val="18"/>
                <w:szCs w:val="18"/>
                <w:lang w:eastAsia="en-US"/>
              </w:rPr>
            </w:pP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6 - 13</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02.07.2026 № 365</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rPr>
            </w:pPr>
            <w:r w:rsidRPr="00CF75FB">
              <w:rPr>
                <w:rFonts w:eastAsia="Calibri"/>
                <w:sz w:val="18"/>
                <w:szCs w:val="18"/>
              </w:rPr>
              <w:t xml:space="preserve">О внесении изменений в муниципальную программу «Совершенствование системы муниципального управления в Трубчевском городском поселении </w:t>
            </w:r>
            <w:proofErr w:type="spellStart"/>
            <w:r w:rsidRPr="00CF75FB">
              <w:rPr>
                <w:rFonts w:eastAsia="Calibri"/>
                <w:sz w:val="18"/>
                <w:szCs w:val="18"/>
              </w:rPr>
              <w:t>Трубчевского</w:t>
            </w:r>
            <w:proofErr w:type="spellEnd"/>
            <w:r w:rsidRPr="00CF75FB">
              <w:rPr>
                <w:rFonts w:eastAsia="Calibri"/>
                <w:sz w:val="18"/>
                <w:szCs w:val="18"/>
              </w:rPr>
              <w:t xml:space="preserve"> муниципального района Брянской области»</w:t>
            </w:r>
          </w:p>
          <w:p w:rsidR="00CF75FB" w:rsidRPr="00CF75FB" w:rsidRDefault="00CF75FB" w:rsidP="00CF75FB">
            <w:pPr>
              <w:autoSpaceDE w:val="0"/>
              <w:autoSpaceDN w:val="0"/>
              <w:adjustRightInd w:val="0"/>
              <w:jc w:val="both"/>
              <w:rPr>
                <w:rFonts w:eastAsia="Calibri"/>
                <w:sz w:val="18"/>
                <w:szCs w:val="18"/>
              </w:rPr>
            </w:pP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14 - 17</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10.07.2026 № 387</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rPr>
            </w:pPr>
            <w:r w:rsidRPr="00CF75FB">
              <w:rPr>
                <w:rFonts w:eastAsia="Calibri"/>
                <w:sz w:val="18"/>
                <w:szCs w:val="18"/>
              </w:rPr>
              <w:t xml:space="preserve">Об установлении норматива стоимости 1 </w:t>
            </w:r>
            <w:proofErr w:type="spellStart"/>
            <w:r w:rsidRPr="00CF75FB">
              <w:rPr>
                <w:rFonts w:eastAsia="Calibri"/>
                <w:sz w:val="18"/>
                <w:szCs w:val="18"/>
              </w:rPr>
              <w:t>кв.м</w:t>
            </w:r>
            <w:proofErr w:type="spellEnd"/>
            <w:r w:rsidRPr="00CF75FB">
              <w:rPr>
                <w:rFonts w:eastAsia="Calibri"/>
                <w:sz w:val="18"/>
                <w:szCs w:val="18"/>
              </w:rPr>
              <w:t xml:space="preserve"> </w:t>
            </w:r>
            <w:r>
              <w:rPr>
                <w:rFonts w:eastAsia="Calibri"/>
                <w:sz w:val="18"/>
                <w:szCs w:val="18"/>
              </w:rPr>
              <w:t xml:space="preserve">общей площади жилого помещения </w:t>
            </w:r>
            <w:r w:rsidRPr="00CF75FB">
              <w:rPr>
                <w:rFonts w:eastAsia="Calibri"/>
                <w:sz w:val="18"/>
                <w:szCs w:val="18"/>
              </w:rPr>
              <w:t xml:space="preserve">на территории </w:t>
            </w:r>
            <w:proofErr w:type="spellStart"/>
            <w:r w:rsidRPr="00CF75FB">
              <w:rPr>
                <w:rFonts w:eastAsia="Calibri"/>
                <w:sz w:val="18"/>
                <w:szCs w:val="18"/>
              </w:rPr>
              <w:t>Т</w:t>
            </w:r>
            <w:r>
              <w:rPr>
                <w:rFonts w:eastAsia="Calibri"/>
                <w:sz w:val="18"/>
                <w:szCs w:val="18"/>
              </w:rPr>
              <w:t>рубчевского</w:t>
            </w:r>
            <w:proofErr w:type="spellEnd"/>
            <w:r>
              <w:rPr>
                <w:rFonts w:eastAsia="Calibri"/>
                <w:sz w:val="18"/>
                <w:szCs w:val="18"/>
              </w:rPr>
              <w:t xml:space="preserve"> </w:t>
            </w:r>
            <w:r w:rsidRPr="00CF75FB">
              <w:rPr>
                <w:rFonts w:eastAsia="Calibri"/>
                <w:sz w:val="18"/>
                <w:szCs w:val="18"/>
              </w:rPr>
              <w:t xml:space="preserve">муниципального района на  </w:t>
            </w:r>
            <w:r w:rsidRPr="00CF75FB">
              <w:rPr>
                <w:rFonts w:eastAsia="Calibri"/>
                <w:sz w:val="18"/>
                <w:szCs w:val="18"/>
                <w:lang w:val="en-US"/>
              </w:rPr>
              <w:t>III</w:t>
            </w:r>
            <w:r w:rsidRPr="00CF75FB">
              <w:rPr>
                <w:rFonts w:eastAsia="Calibri"/>
                <w:sz w:val="18"/>
                <w:szCs w:val="18"/>
              </w:rPr>
              <w:t xml:space="preserve"> квартал 2026 года</w:t>
            </w: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18</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17.07.2026 № 402</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rPr>
            </w:pPr>
            <w:r w:rsidRPr="00CF75FB">
              <w:rPr>
                <w:rFonts w:eastAsia="Calibri"/>
                <w:sz w:val="18"/>
                <w:szCs w:val="18"/>
              </w:rPr>
              <w:t>О дополнител</w:t>
            </w:r>
            <w:r w:rsidR="00FB5D9D">
              <w:rPr>
                <w:rFonts w:eastAsia="Calibri"/>
                <w:sz w:val="18"/>
                <w:szCs w:val="18"/>
              </w:rPr>
              <w:t>ьных мерах социальной поддержки</w:t>
            </w:r>
            <w:r w:rsidRPr="00CF75FB">
              <w:rPr>
                <w:rFonts w:eastAsia="Calibri"/>
                <w:sz w:val="18"/>
                <w:szCs w:val="18"/>
              </w:rPr>
              <w:t xml:space="preserve"> в сфере культуры</w:t>
            </w:r>
            <w:r>
              <w:rPr>
                <w:rFonts w:eastAsia="Calibri"/>
                <w:sz w:val="18"/>
                <w:szCs w:val="18"/>
              </w:rPr>
              <w:t xml:space="preserve">, физической культуры и спорта </w:t>
            </w:r>
            <w:r w:rsidRPr="00CF75FB">
              <w:rPr>
                <w:rFonts w:eastAsia="Calibri"/>
                <w:sz w:val="18"/>
                <w:szCs w:val="18"/>
              </w:rPr>
              <w:t>отдельных категор</w:t>
            </w:r>
            <w:r>
              <w:rPr>
                <w:rFonts w:eastAsia="Calibri"/>
                <w:sz w:val="18"/>
                <w:szCs w:val="18"/>
              </w:rPr>
              <w:t xml:space="preserve">ий военнослужащих, сотрудников </w:t>
            </w:r>
            <w:r w:rsidRPr="00CF75FB">
              <w:rPr>
                <w:rFonts w:eastAsia="Calibri"/>
                <w:sz w:val="18"/>
                <w:szCs w:val="18"/>
              </w:rPr>
              <w:t>федеральных</w:t>
            </w:r>
            <w:r>
              <w:rPr>
                <w:rFonts w:eastAsia="Calibri"/>
                <w:sz w:val="18"/>
                <w:szCs w:val="18"/>
              </w:rPr>
              <w:t xml:space="preserve"> государственных органов, лиц, </w:t>
            </w:r>
            <w:r w:rsidRPr="00CF75FB">
              <w:rPr>
                <w:rFonts w:eastAsia="Calibri"/>
                <w:sz w:val="18"/>
                <w:szCs w:val="18"/>
              </w:rPr>
              <w:t>поступивших в</w:t>
            </w:r>
            <w:r>
              <w:rPr>
                <w:rFonts w:eastAsia="Calibri"/>
                <w:sz w:val="18"/>
                <w:szCs w:val="18"/>
              </w:rPr>
              <w:t xml:space="preserve"> добровольческие формирования, </w:t>
            </w:r>
            <w:r w:rsidRPr="00CF75FB">
              <w:rPr>
                <w:rFonts w:eastAsia="Calibri"/>
                <w:sz w:val="18"/>
                <w:szCs w:val="18"/>
              </w:rPr>
              <w:t>а также членов их семей</w:t>
            </w:r>
          </w:p>
          <w:p w:rsidR="00CF75FB" w:rsidRPr="00CF75FB" w:rsidRDefault="00CF75FB" w:rsidP="00CF75FB">
            <w:pPr>
              <w:autoSpaceDE w:val="0"/>
              <w:autoSpaceDN w:val="0"/>
              <w:adjustRightInd w:val="0"/>
              <w:jc w:val="both"/>
              <w:rPr>
                <w:rFonts w:eastAsia="Calibri"/>
                <w:sz w:val="18"/>
                <w:szCs w:val="18"/>
              </w:rPr>
            </w:pP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18 - 23</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22.07.2026 № 413</w:t>
            </w: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CF75FB" w:rsidRPr="00CF75FB" w:rsidRDefault="00CF75FB" w:rsidP="00CF75FB">
            <w:pPr>
              <w:autoSpaceDE w:val="0"/>
              <w:autoSpaceDN w:val="0"/>
              <w:adjustRightInd w:val="0"/>
              <w:jc w:val="both"/>
              <w:rPr>
                <w:rFonts w:eastAsia="Calibri"/>
                <w:sz w:val="18"/>
                <w:szCs w:val="18"/>
              </w:rPr>
            </w:pPr>
            <w:r w:rsidRPr="00CF75FB">
              <w:rPr>
                <w:rFonts w:eastAsia="Calibri"/>
                <w:sz w:val="18"/>
                <w:szCs w:val="18"/>
              </w:rPr>
              <w:t>Об утверждении Порядка ведения реестра мест, нахождение в которых может причинить вред з</w:t>
            </w:r>
            <w:r>
              <w:rPr>
                <w:rFonts w:eastAsia="Calibri"/>
                <w:sz w:val="18"/>
                <w:szCs w:val="18"/>
              </w:rPr>
              <w:t xml:space="preserve">доровью детей, их физическому, </w:t>
            </w:r>
            <w:r w:rsidRPr="00CF75FB">
              <w:rPr>
                <w:rFonts w:eastAsia="Calibri"/>
                <w:sz w:val="18"/>
                <w:szCs w:val="18"/>
              </w:rPr>
              <w:t>интеллектуальному, психическ</w:t>
            </w:r>
            <w:r>
              <w:rPr>
                <w:rFonts w:eastAsia="Calibri"/>
                <w:sz w:val="18"/>
                <w:szCs w:val="18"/>
              </w:rPr>
              <w:t xml:space="preserve">ому, духовному и нравственному </w:t>
            </w:r>
            <w:r w:rsidRPr="00CF75FB">
              <w:rPr>
                <w:rFonts w:eastAsia="Calibri"/>
                <w:sz w:val="18"/>
                <w:szCs w:val="18"/>
              </w:rPr>
              <w:t xml:space="preserve">развитию, мест, пребывание </w:t>
            </w:r>
            <w:r>
              <w:rPr>
                <w:rFonts w:eastAsia="Calibri"/>
                <w:sz w:val="18"/>
                <w:szCs w:val="18"/>
              </w:rPr>
              <w:t xml:space="preserve">в которых детей в ночное время </w:t>
            </w:r>
            <w:r w:rsidRPr="00CF75FB">
              <w:rPr>
                <w:rFonts w:eastAsia="Calibri"/>
                <w:sz w:val="18"/>
                <w:szCs w:val="18"/>
              </w:rPr>
              <w:t xml:space="preserve">не допускается без сопровождения </w:t>
            </w:r>
            <w:r>
              <w:rPr>
                <w:rFonts w:eastAsia="Calibri"/>
                <w:sz w:val="18"/>
                <w:szCs w:val="18"/>
              </w:rPr>
              <w:t xml:space="preserve">родителей (лиц, их заменяющих) </w:t>
            </w:r>
            <w:r w:rsidRPr="00CF75FB">
              <w:rPr>
                <w:rFonts w:eastAsia="Calibri"/>
                <w:sz w:val="18"/>
                <w:szCs w:val="18"/>
              </w:rPr>
              <w:t>или лиц, осуществляющих</w:t>
            </w:r>
            <w:r>
              <w:rPr>
                <w:rFonts w:eastAsia="Calibri"/>
                <w:sz w:val="18"/>
                <w:szCs w:val="18"/>
              </w:rPr>
              <w:t xml:space="preserve"> мероприятия с участием детей, </w:t>
            </w:r>
            <w:r w:rsidRPr="00CF75FB">
              <w:rPr>
                <w:rFonts w:eastAsia="Calibri"/>
                <w:sz w:val="18"/>
                <w:szCs w:val="18"/>
              </w:rPr>
              <w:t xml:space="preserve">на территории </w:t>
            </w:r>
            <w:proofErr w:type="spellStart"/>
            <w:r w:rsidRPr="00CF75FB">
              <w:rPr>
                <w:rFonts w:eastAsia="Calibri"/>
                <w:sz w:val="18"/>
                <w:szCs w:val="18"/>
              </w:rPr>
              <w:t>Трубчевского</w:t>
            </w:r>
            <w:proofErr w:type="spellEnd"/>
            <w:r w:rsidRPr="00CF75FB">
              <w:rPr>
                <w:rFonts w:eastAsia="Calibri"/>
                <w:sz w:val="18"/>
                <w:szCs w:val="18"/>
              </w:rPr>
              <w:t xml:space="preserve"> муниципального района</w:t>
            </w:r>
          </w:p>
          <w:p w:rsidR="00CF75FB" w:rsidRPr="00CF75FB" w:rsidRDefault="00CF75FB" w:rsidP="00CF75FB">
            <w:pPr>
              <w:autoSpaceDE w:val="0"/>
              <w:autoSpaceDN w:val="0"/>
              <w:adjustRightInd w:val="0"/>
              <w:jc w:val="both"/>
              <w:rPr>
                <w:rFonts w:eastAsia="Calibri"/>
                <w:sz w:val="18"/>
                <w:szCs w:val="18"/>
              </w:rPr>
            </w:pP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23 – 27</w:t>
            </w:r>
          </w:p>
        </w:tc>
      </w:tr>
      <w:tr w:rsidR="00CF75FB" w:rsidRPr="00C06CAF" w:rsidTr="00FB5D9D">
        <w:tc>
          <w:tcPr>
            <w:tcW w:w="1413" w:type="dxa"/>
            <w:shd w:val="clear" w:color="auto" w:fill="auto"/>
          </w:tcPr>
          <w:p w:rsidR="00CF75FB" w:rsidRPr="00CF75FB" w:rsidRDefault="00CF75FB" w:rsidP="00CF75FB">
            <w:pPr>
              <w:jc w:val="center"/>
              <w:rPr>
                <w:sz w:val="18"/>
                <w:szCs w:val="18"/>
              </w:rPr>
            </w:pPr>
            <w:r w:rsidRPr="00CF75FB">
              <w:rPr>
                <w:sz w:val="18"/>
                <w:szCs w:val="18"/>
              </w:rPr>
              <w:t>от 27.07.2026 № 424</w:t>
            </w:r>
          </w:p>
        </w:tc>
        <w:tc>
          <w:tcPr>
            <w:tcW w:w="8363" w:type="dxa"/>
            <w:shd w:val="clear" w:color="auto" w:fill="auto"/>
          </w:tcPr>
          <w:p w:rsidR="00CF75FB" w:rsidRPr="00CF75FB" w:rsidRDefault="00CF75FB" w:rsidP="00CF75FB">
            <w:pPr>
              <w:autoSpaceDE w:val="0"/>
              <w:autoSpaceDN w:val="0"/>
              <w:adjustRightInd w:val="0"/>
              <w:jc w:val="both"/>
              <w:rPr>
                <w:rFonts w:eastAsia="Calibri"/>
                <w:sz w:val="18"/>
                <w:szCs w:val="18"/>
              </w:rPr>
            </w:pPr>
            <w:r w:rsidRPr="00CF75FB">
              <w:rPr>
                <w:rFonts w:eastAsia="Calibri"/>
                <w:sz w:val="18"/>
                <w:szCs w:val="18"/>
              </w:rPr>
              <w:t xml:space="preserve">Об утверждении Перечня мест массового </w:t>
            </w:r>
            <w:r>
              <w:rPr>
                <w:rFonts w:eastAsia="Calibri"/>
                <w:sz w:val="18"/>
                <w:szCs w:val="18"/>
              </w:rPr>
              <w:t xml:space="preserve">пребывания людей на территории </w:t>
            </w:r>
            <w:proofErr w:type="spellStart"/>
            <w:r w:rsidRPr="00CF75FB">
              <w:rPr>
                <w:rFonts w:eastAsia="Calibri"/>
                <w:sz w:val="18"/>
                <w:szCs w:val="18"/>
              </w:rPr>
              <w:t>Трубчевского</w:t>
            </w:r>
            <w:proofErr w:type="spellEnd"/>
            <w:r w:rsidRPr="00CF75FB">
              <w:rPr>
                <w:rFonts w:eastAsia="Calibri"/>
                <w:sz w:val="18"/>
                <w:szCs w:val="18"/>
              </w:rPr>
              <w:t xml:space="preserve"> муниципального района</w:t>
            </w:r>
          </w:p>
          <w:p w:rsidR="00CF75FB" w:rsidRPr="00CF75FB" w:rsidRDefault="00CF75FB" w:rsidP="00CF75FB">
            <w:pPr>
              <w:autoSpaceDE w:val="0"/>
              <w:autoSpaceDN w:val="0"/>
              <w:adjustRightInd w:val="0"/>
              <w:jc w:val="both"/>
              <w:rPr>
                <w:rFonts w:eastAsia="Calibri"/>
                <w:sz w:val="18"/>
                <w:szCs w:val="18"/>
              </w:rPr>
            </w:pPr>
          </w:p>
        </w:tc>
        <w:tc>
          <w:tcPr>
            <w:tcW w:w="975" w:type="dxa"/>
          </w:tcPr>
          <w:p w:rsidR="00CF75FB" w:rsidRPr="00C06CAF" w:rsidRDefault="00494CAD" w:rsidP="00CF75FB">
            <w:pPr>
              <w:suppressAutoHyphens w:val="0"/>
              <w:jc w:val="center"/>
              <w:rPr>
                <w:sz w:val="18"/>
                <w:szCs w:val="18"/>
                <w:lang w:eastAsia="ru-RU"/>
              </w:rPr>
            </w:pPr>
            <w:r>
              <w:rPr>
                <w:sz w:val="18"/>
                <w:szCs w:val="18"/>
                <w:lang w:eastAsia="ru-RU"/>
              </w:rPr>
              <w:t>27</w:t>
            </w:r>
          </w:p>
        </w:tc>
      </w:tr>
      <w:tr w:rsidR="00C06CAF" w:rsidRPr="00C06CAF" w:rsidTr="00FB5D9D">
        <w:tc>
          <w:tcPr>
            <w:tcW w:w="1413" w:type="dxa"/>
            <w:shd w:val="clear" w:color="auto" w:fill="auto"/>
          </w:tcPr>
          <w:p w:rsidR="00C06CAF" w:rsidRPr="00C06CAF" w:rsidRDefault="00C06CAF" w:rsidP="00CF75FB">
            <w:pPr>
              <w:suppressAutoHyphens w:val="0"/>
              <w:autoSpaceDE w:val="0"/>
              <w:autoSpaceDN w:val="0"/>
              <w:adjustRightInd w:val="0"/>
              <w:jc w:val="center"/>
              <w:rPr>
                <w:rFonts w:eastAsia="Calibri"/>
                <w:sz w:val="18"/>
                <w:szCs w:val="18"/>
                <w:lang w:eastAsia="ru-RU"/>
              </w:rPr>
            </w:pPr>
          </w:p>
        </w:tc>
        <w:tc>
          <w:tcPr>
            <w:tcW w:w="8363" w:type="dxa"/>
            <w:tcBorders>
              <w:top w:val="single" w:sz="4" w:space="0" w:color="auto"/>
              <w:left w:val="single" w:sz="4" w:space="0" w:color="auto"/>
              <w:bottom w:val="single" w:sz="4" w:space="0" w:color="auto"/>
              <w:right w:val="single" w:sz="4" w:space="0" w:color="auto"/>
            </w:tcBorders>
            <w:shd w:val="clear" w:color="auto" w:fill="auto"/>
          </w:tcPr>
          <w:p w:rsidR="00C06CAF" w:rsidRPr="00C06CAF" w:rsidRDefault="00C06CAF" w:rsidP="00CF75FB">
            <w:pPr>
              <w:suppressAutoHyphens w:val="0"/>
              <w:jc w:val="both"/>
              <w:textAlignment w:val="baseline"/>
              <w:outlineLvl w:val="0"/>
              <w:rPr>
                <w:rFonts w:eastAsia="SimSun"/>
                <w:bCs/>
                <w:kern w:val="1"/>
                <w:sz w:val="18"/>
                <w:szCs w:val="18"/>
                <w:lang w:bidi="ru-RU"/>
              </w:rPr>
            </w:pPr>
            <w:r w:rsidRPr="00C06CAF">
              <w:rPr>
                <w:rFonts w:eastAsia="SimSun"/>
                <w:bCs/>
                <w:kern w:val="1"/>
                <w:sz w:val="18"/>
                <w:szCs w:val="18"/>
                <w:lang w:bidi="ru-RU"/>
              </w:rPr>
              <w:t>Содержание</w:t>
            </w:r>
          </w:p>
        </w:tc>
        <w:tc>
          <w:tcPr>
            <w:tcW w:w="975" w:type="dxa"/>
          </w:tcPr>
          <w:p w:rsidR="00C06CAF" w:rsidRPr="00C06CAF" w:rsidRDefault="00494CAD" w:rsidP="00CF75FB">
            <w:pPr>
              <w:suppressAutoHyphens w:val="0"/>
              <w:jc w:val="center"/>
              <w:rPr>
                <w:sz w:val="18"/>
                <w:szCs w:val="18"/>
                <w:lang w:eastAsia="ru-RU"/>
              </w:rPr>
            </w:pPr>
            <w:r>
              <w:rPr>
                <w:sz w:val="18"/>
                <w:szCs w:val="18"/>
                <w:lang w:eastAsia="ru-RU"/>
              </w:rPr>
              <w:t>28</w:t>
            </w:r>
            <w:bookmarkStart w:id="1" w:name="_GoBack"/>
            <w:bookmarkEnd w:id="1"/>
          </w:p>
        </w:tc>
      </w:tr>
    </w:tbl>
    <w:p w:rsidR="00F05658" w:rsidRPr="00C06CAF" w:rsidRDefault="00F05658" w:rsidP="00C06CAF">
      <w:pPr>
        <w:rPr>
          <w:sz w:val="18"/>
          <w:szCs w:val="18"/>
        </w:rPr>
      </w:pPr>
    </w:p>
    <w:sectPr w:rsidR="00F05658" w:rsidRPr="00C06CAF" w:rsidSect="009707F0">
      <w:pgSz w:w="11906" w:h="16838"/>
      <w:pgMar w:top="709" w:right="707" w:bottom="1134"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BC9" w:rsidRDefault="002C7BC9" w:rsidP="00694FAB">
      <w:r>
        <w:separator/>
      </w:r>
    </w:p>
  </w:endnote>
  <w:endnote w:type="continuationSeparator" w:id="0">
    <w:p w:rsidR="002C7BC9" w:rsidRDefault="002C7BC9" w:rsidP="0069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045172"/>
      <w:docPartObj>
        <w:docPartGallery w:val="Page Numbers (Bottom of Page)"/>
        <w:docPartUnique/>
      </w:docPartObj>
    </w:sdtPr>
    <w:sdtContent>
      <w:p w:rsidR="009707F0" w:rsidRDefault="009707F0">
        <w:pPr>
          <w:pStyle w:val="a8"/>
          <w:jc w:val="right"/>
        </w:pPr>
        <w:r>
          <w:fldChar w:fldCharType="begin"/>
        </w:r>
        <w:r>
          <w:instrText>PAGE   \* MERGEFORMAT</w:instrText>
        </w:r>
        <w:r>
          <w:fldChar w:fldCharType="separate"/>
        </w:r>
        <w:r w:rsidR="00494CAD">
          <w:rPr>
            <w:noProof/>
          </w:rPr>
          <w:t>16</w:t>
        </w:r>
        <w:r>
          <w:fldChar w:fldCharType="end"/>
        </w:r>
      </w:p>
    </w:sdtContent>
  </w:sdt>
  <w:p w:rsidR="009707F0" w:rsidRDefault="009707F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BC9" w:rsidRDefault="002C7BC9" w:rsidP="00694FAB">
      <w:r>
        <w:separator/>
      </w:r>
    </w:p>
  </w:footnote>
  <w:footnote w:type="continuationSeparator" w:id="0">
    <w:p w:rsidR="002C7BC9" w:rsidRDefault="002C7BC9" w:rsidP="00694F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174F5"/>
    <w:multiLevelType w:val="hybridMultilevel"/>
    <w:tmpl w:val="47F6021C"/>
    <w:lvl w:ilvl="0" w:tplc="68108E46">
      <w:start w:val="3"/>
      <w:numFmt w:val="decimal"/>
      <w:lvlText w:val="%1."/>
      <w:lvlJc w:val="left"/>
      <w:pPr>
        <w:ind w:left="363" w:hanging="360"/>
      </w:pPr>
      <w:rPr>
        <w:rFonts w:ascii="Times New Roman" w:hAnsi="Times New Roman" w:cs="Times New Roman" w:hint="default"/>
        <w:color w:val="000000"/>
      </w:rPr>
    </w:lvl>
    <w:lvl w:ilvl="1" w:tplc="BA34E1BC" w:tentative="1">
      <w:start w:val="1"/>
      <w:numFmt w:val="lowerLetter"/>
      <w:lvlText w:val="%2."/>
      <w:lvlJc w:val="left"/>
      <w:pPr>
        <w:ind w:left="1083" w:hanging="360"/>
      </w:pPr>
    </w:lvl>
    <w:lvl w:ilvl="2" w:tplc="A3AEC998" w:tentative="1">
      <w:start w:val="1"/>
      <w:numFmt w:val="lowerRoman"/>
      <w:lvlText w:val="%3."/>
      <w:lvlJc w:val="right"/>
      <w:pPr>
        <w:ind w:left="1803" w:hanging="180"/>
      </w:pPr>
    </w:lvl>
    <w:lvl w:ilvl="3" w:tplc="5B74F59C" w:tentative="1">
      <w:start w:val="1"/>
      <w:numFmt w:val="decimal"/>
      <w:lvlText w:val="%4."/>
      <w:lvlJc w:val="left"/>
      <w:pPr>
        <w:ind w:left="2523" w:hanging="360"/>
      </w:pPr>
    </w:lvl>
    <w:lvl w:ilvl="4" w:tplc="2542D590" w:tentative="1">
      <w:start w:val="1"/>
      <w:numFmt w:val="lowerLetter"/>
      <w:lvlText w:val="%5."/>
      <w:lvlJc w:val="left"/>
      <w:pPr>
        <w:ind w:left="3243" w:hanging="360"/>
      </w:pPr>
    </w:lvl>
    <w:lvl w:ilvl="5" w:tplc="B48CFF7A" w:tentative="1">
      <w:start w:val="1"/>
      <w:numFmt w:val="lowerRoman"/>
      <w:lvlText w:val="%6."/>
      <w:lvlJc w:val="right"/>
      <w:pPr>
        <w:ind w:left="3963" w:hanging="180"/>
      </w:pPr>
    </w:lvl>
    <w:lvl w:ilvl="6" w:tplc="B6BE1C6C" w:tentative="1">
      <w:start w:val="1"/>
      <w:numFmt w:val="decimal"/>
      <w:lvlText w:val="%7."/>
      <w:lvlJc w:val="left"/>
      <w:pPr>
        <w:ind w:left="4683" w:hanging="360"/>
      </w:pPr>
    </w:lvl>
    <w:lvl w:ilvl="7" w:tplc="B828770A" w:tentative="1">
      <w:start w:val="1"/>
      <w:numFmt w:val="lowerLetter"/>
      <w:lvlText w:val="%8."/>
      <w:lvlJc w:val="left"/>
      <w:pPr>
        <w:ind w:left="5403" w:hanging="360"/>
      </w:pPr>
    </w:lvl>
    <w:lvl w:ilvl="8" w:tplc="33BE4D14" w:tentative="1">
      <w:start w:val="1"/>
      <w:numFmt w:val="lowerRoman"/>
      <w:lvlText w:val="%9."/>
      <w:lvlJc w:val="right"/>
      <w:pPr>
        <w:ind w:left="6123" w:hanging="180"/>
      </w:pPr>
    </w:lvl>
  </w:abstractNum>
  <w:abstractNum w:abstractNumId="1" w15:restartNumberingAfterBreak="0">
    <w:nsid w:val="74C57E09"/>
    <w:multiLevelType w:val="hybridMultilevel"/>
    <w:tmpl w:val="E5E2BAF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984"/>
    <w:rsid w:val="00090760"/>
    <w:rsid w:val="00231DEE"/>
    <w:rsid w:val="002C7BC9"/>
    <w:rsid w:val="00494CAD"/>
    <w:rsid w:val="00694FAB"/>
    <w:rsid w:val="009707F0"/>
    <w:rsid w:val="009D0AB1"/>
    <w:rsid w:val="00A23984"/>
    <w:rsid w:val="00BF74F1"/>
    <w:rsid w:val="00C06CAF"/>
    <w:rsid w:val="00C640E8"/>
    <w:rsid w:val="00CF75FB"/>
    <w:rsid w:val="00F05658"/>
    <w:rsid w:val="00FB5D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39BB6"/>
  <w15:chartTrackingRefBased/>
  <w15:docId w15:val="{023DA27A-15CE-4031-BB5C-C8345F59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CA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1">
    <w:name w:val="WW8Num1z1"/>
    <w:rsid w:val="00C06CAF"/>
    <w:rPr>
      <w:rFonts w:ascii="Courier New" w:hAnsi="Courier New" w:cs="Courier New" w:hint="default"/>
    </w:rPr>
  </w:style>
  <w:style w:type="paragraph" w:customStyle="1" w:styleId="ConsPlusCell">
    <w:name w:val="ConsPlusCell"/>
    <w:rsid w:val="00C06CAF"/>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Normal">
    <w:name w:val="ConsPlusNormal"/>
    <w:rsid w:val="00C06CAF"/>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Strong"/>
    <w:basedOn w:val="a0"/>
    <w:uiPriority w:val="99"/>
    <w:qFormat/>
    <w:rsid w:val="00C06CAF"/>
    <w:rPr>
      <w:rFonts w:cs="Times New Roman"/>
      <w:b/>
    </w:rPr>
  </w:style>
  <w:style w:type="paragraph" w:customStyle="1" w:styleId="ConsPlusTitle">
    <w:name w:val="ConsPlusTitle"/>
    <w:rsid w:val="00C06CAF"/>
    <w:pPr>
      <w:widowControl w:val="0"/>
      <w:autoSpaceDE w:val="0"/>
      <w:autoSpaceDN w:val="0"/>
      <w:adjustRightInd w:val="0"/>
      <w:spacing w:after="0" w:line="240" w:lineRule="auto"/>
    </w:pPr>
    <w:rPr>
      <w:rFonts w:ascii="Calibri" w:eastAsia="Calibri" w:hAnsi="Calibri" w:cs="Calibri"/>
      <w:b/>
      <w:bCs/>
      <w:lang w:eastAsia="ru-RU"/>
    </w:rPr>
  </w:style>
  <w:style w:type="character" w:styleId="a4">
    <w:name w:val="Hyperlink"/>
    <w:uiPriority w:val="99"/>
    <w:rsid w:val="00C06CAF"/>
    <w:rPr>
      <w:color w:val="0000FF"/>
      <w:u w:val="single"/>
    </w:rPr>
  </w:style>
  <w:style w:type="table" w:styleId="a5">
    <w:name w:val="Table Grid"/>
    <w:basedOn w:val="a1"/>
    <w:uiPriority w:val="59"/>
    <w:rsid w:val="00C06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94FAB"/>
    <w:pPr>
      <w:tabs>
        <w:tab w:val="center" w:pos="4677"/>
        <w:tab w:val="right" w:pos="9355"/>
      </w:tabs>
    </w:pPr>
  </w:style>
  <w:style w:type="character" w:customStyle="1" w:styleId="a7">
    <w:name w:val="Верхний колонтитул Знак"/>
    <w:basedOn w:val="a0"/>
    <w:link w:val="a6"/>
    <w:uiPriority w:val="99"/>
    <w:rsid w:val="00694FAB"/>
    <w:rPr>
      <w:rFonts w:ascii="Times New Roman" w:eastAsia="Times New Roman" w:hAnsi="Times New Roman" w:cs="Times New Roman"/>
      <w:sz w:val="24"/>
      <w:szCs w:val="24"/>
      <w:lang w:eastAsia="zh-CN"/>
    </w:rPr>
  </w:style>
  <w:style w:type="paragraph" w:styleId="a8">
    <w:name w:val="footer"/>
    <w:basedOn w:val="a"/>
    <w:link w:val="a9"/>
    <w:uiPriority w:val="99"/>
    <w:unhideWhenUsed/>
    <w:rsid w:val="00694FAB"/>
    <w:pPr>
      <w:tabs>
        <w:tab w:val="center" w:pos="4677"/>
        <w:tab w:val="right" w:pos="9355"/>
      </w:tabs>
    </w:pPr>
  </w:style>
  <w:style w:type="character" w:customStyle="1" w:styleId="a9">
    <w:name w:val="Нижний колонтитул Знак"/>
    <w:basedOn w:val="a0"/>
    <w:link w:val="a8"/>
    <w:uiPriority w:val="99"/>
    <w:rsid w:val="00694FAB"/>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ubech.ru/" TargetMode="External"/><Relationship Id="rId13" Type="http://schemas.openxmlformats.org/officeDocument/2006/relationships/hyperlink" Target="consultantplus://offline/ref=EC93FDDDE494040401FBD964259F076693760A3709BB748F6870A2876E334CE0F5624BE2657503DA6A3F36B9BFX4m6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93FDDDE494040401FBD964259F07669371013C06B4748F6870A2876E334CE0F5624BE2657503DA6A3F36B9BFX4m6L" TargetMode="External"/><Relationship Id="rId17" Type="http://schemas.openxmlformats.org/officeDocument/2006/relationships/hyperlink" Target="https://internet.garant.ru/document/redirect/410509293/0" TargetMode="External"/><Relationship Id="rId2" Type="http://schemas.openxmlformats.org/officeDocument/2006/relationships/numbering" Target="numbering.xml"/><Relationship Id="rId16" Type="http://schemas.openxmlformats.org/officeDocument/2006/relationships/hyperlink" Target="https://internet.garant.ru/document/redirect/41050929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ubech.ru/" TargetMode="External"/><Relationship Id="rId5" Type="http://schemas.openxmlformats.org/officeDocument/2006/relationships/webSettings" Target="webSettings.xml"/><Relationship Id="rId15" Type="http://schemas.openxmlformats.org/officeDocument/2006/relationships/hyperlink" Target="http://trubech.r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ubech.ru/" TargetMode="External"/><Relationship Id="rId14" Type="http://schemas.openxmlformats.org/officeDocument/2006/relationships/hyperlink" Target="consultantplus://offline/ref=EC93FDDDE494040401FBC76933F35B6B967E5D3906B67DD8312FF9DA393A46B7A02D4ABE232610D8693F34BCA347B69CX6m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521A3-1702-403C-B88C-AF06DE652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13631</Words>
  <Characters>77700</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OP-BOSS</dc:creator>
  <cp:keywords/>
  <dc:description/>
  <cp:lastModifiedBy>OP-BOSS</cp:lastModifiedBy>
  <cp:revision>11</cp:revision>
  <dcterms:created xsi:type="dcterms:W3CDTF">2026-07-29T08:55:00Z</dcterms:created>
  <dcterms:modified xsi:type="dcterms:W3CDTF">2026-07-29T09:20:00Z</dcterms:modified>
</cp:coreProperties>
</file>