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BC10"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7F977C96"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71939155"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 xml:space="preserve">ИНФОРМАЦИОННЫЙ </w:t>
      </w:r>
    </w:p>
    <w:p w14:paraId="453B5A0C"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БЮЛЛЕТЕНЬ</w:t>
      </w:r>
    </w:p>
    <w:p w14:paraId="10FA550E"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6E9DB3A1"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33011483"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 xml:space="preserve">ТРУБЧЕВСКОГО  </w:t>
      </w:r>
    </w:p>
    <w:p w14:paraId="4B7CA428"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МУНИЦИПАЛЬНОГО РАЙОНА</w:t>
      </w:r>
    </w:p>
    <w:p w14:paraId="07B25FB6"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610E800A"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0452DEF2"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7A3F9F2F" w14:textId="720FA8AD"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0</w:t>
      </w:r>
      <w:r w:rsidR="00040E1A" w:rsidRPr="00D24F40">
        <w:rPr>
          <w:rFonts w:ascii="Times New Roman" w:eastAsia="Times New Roman" w:hAnsi="Times New Roman" w:cs="Times New Roman"/>
          <w:b/>
          <w:sz w:val="48"/>
          <w:szCs w:val="48"/>
          <w:lang w:eastAsia="ru-RU"/>
        </w:rPr>
        <w:t>7</w:t>
      </w:r>
      <w:r w:rsidRPr="00D24F40">
        <w:rPr>
          <w:rFonts w:ascii="Times New Roman" w:eastAsia="Times New Roman" w:hAnsi="Times New Roman" w:cs="Times New Roman"/>
          <w:b/>
          <w:sz w:val="48"/>
          <w:szCs w:val="48"/>
          <w:lang w:eastAsia="ru-RU"/>
        </w:rPr>
        <w:t xml:space="preserve"> (35</w:t>
      </w:r>
      <w:r w:rsidR="00040E1A" w:rsidRPr="00D24F40">
        <w:rPr>
          <w:rFonts w:ascii="Times New Roman" w:eastAsia="Times New Roman" w:hAnsi="Times New Roman" w:cs="Times New Roman"/>
          <w:b/>
          <w:sz w:val="48"/>
          <w:szCs w:val="48"/>
          <w:lang w:eastAsia="ru-RU"/>
        </w:rPr>
        <w:t>6</w:t>
      </w:r>
      <w:r w:rsidRPr="00D24F40">
        <w:rPr>
          <w:rFonts w:ascii="Times New Roman" w:eastAsia="Times New Roman" w:hAnsi="Times New Roman" w:cs="Times New Roman"/>
          <w:b/>
          <w:sz w:val="48"/>
          <w:szCs w:val="48"/>
          <w:lang w:eastAsia="ru-RU"/>
        </w:rPr>
        <w:t>) / 2025г.</w:t>
      </w:r>
    </w:p>
    <w:p w14:paraId="75CAD3E5" w14:textId="067B29A5" w:rsidR="00A65012" w:rsidRPr="00D24F40" w:rsidRDefault="00040E1A"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30</w:t>
      </w:r>
      <w:r w:rsidR="00A65012" w:rsidRPr="00D24F40">
        <w:rPr>
          <w:rFonts w:ascii="Times New Roman" w:eastAsia="Times New Roman" w:hAnsi="Times New Roman" w:cs="Times New Roman"/>
          <w:b/>
          <w:sz w:val="48"/>
          <w:szCs w:val="48"/>
          <w:lang w:eastAsia="ru-RU"/>
        </w:rPr>
        <w:t xml:space="preserve"> </w:t>
      </w:r>
      <w:r w:rsidRPr="00D24F40">
        <w:rPr>
          <w:rFonts w:ascii="Times New Roman" w:eastAsia="Times New Roman" w:hAnsi="Times New Roman" w:cs="Times New Roman"/>
          <w:b/>
          <w:sz w:val="48"/>
          <w:szCs w:val="48"/>
          <w:lang w:eastAsia="ru-RU"/>
        </w:rPr>
        <w:t>апреля</w:t>
      </w:r>
      <w:r w:rsidR="00A65012" w:rsidRPr="00D24F40">
        <w:rPr>
          <w:rFonts w:ascii="Times New Roman" w:eastAsia="Times New Roman" w:hAnsi="Times New Roman" w:cs="Times New Roman"/>
          <w:b/>
          <w:sz w:val="48"/>
          <w:szCs w:val="48"/>
          <w:lang w:eastAsia="ru-RU"/>
        </w:rPr>
        <w:t xml:space="preserve"> 2025 года</w:t>
      </w:r>
    </w:p>
    <w:p w14:paraId="012FE1EB"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24FAB33D"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40BAEDD9"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5E437622"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5D17E5D8"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78D97418"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4947BABF"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5FD41F4E"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14:paraId="67C1DF15"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14:paraId="13980A1D"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14:paraId="4AC8BA13"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ТРУБЧЕВСК</w:t>
      </w:r>
    </w:p>
    <w:p w14:paraId="119745F2" w14:textId="77777777" w:rsidR="00A65012" w:rsidRPr="00D24F40" w:rsidRDefault="00A65012" w:rsidP="00FE568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D24F40">
        <w:rPr>
          <w:rFonts w:ascii="Times New Roman" w:eastAsia="Times New Roman" w:hAnsi="Times New Roman" w:cs="Times New Roman"/>
          <w:b/>
          <w:sz w:val="48"/>
          <w:szCs w:val="48"/>
          <w:lang w:eastAsia="ru-RU"/>
        </w:rPr>
        <w:t>2025</w:t>
      </w:r>
    </w:p>
    <w:p w14:paraId="7362FCA0" w14:textId="6CE3A1AC" w:rsidR="00A65012" w:rsidRPr="00D24F40" w:rsidRDefault="00A65012" w:rsidP="00FE568D">
      <w:pPr>
        <w:spacing w:after="0" w:line="240" w:lineRule="auto"/>
        <w:rPr>
          <w:rFonts w:ascii="Times New Roman" w:eastAsia="Times New Roman" w:hAnsi="Times New Roman" w:cs="Times New Roman"/>
          <w:bCs/>
          <w:sz w:val="18"/>
          <w:szCs w:val="18"/>
        </w:rPr>
      </w:pPr>
      <w:r w:rsidRPr="00D24F40">
        <w:rPr>
          <w:rFonts w:ascii="Times New Roman" w:eastAsia="Times New Roman" w:hAnsi="Times New Roman" w:cs="Times New Roman"/>
          <w:bCs/>
          <w:sz w:val="18"/>
          <w:szCs w:val="18"/>
        </w:rPr>
        <w:br w:type="page"/>
      </w:r>
    </w:p>
    <w:p w14:paraId="2345A8BD" w14:textId="77777777" w:rsidR="00040E1A" w:rsidRPr="00D24F40" w:rsidRDefault="00040E1A" w:rsidP="00FE568D">
      <w:pPr>
        <w:spacing w:after="0" w:line="240" w:lineRule="auto"/>
        <w:rPr>
          <w:rFonts w:ascii="Times New Roman" w:eastAsia="Times New Roman" w:hAnsi="Times New Roman" w:cs="Times New Roman"/>
          <w:bCs/>
          <w:sz w:val="18"/>
          <w:szCs w:val="18"/>
        </w:rPr>
      </w:pPr>
    </w:p>
    <w:p w14:paraId="73C45F5C" w14:textId="77777777" w:rsidR="00040E1A" w:rsidRPr="005B0C55" w:rsidRDefault="00040E1A" w:rsidP="00FE568D">
      <w:pPr>
        <w:spacing w:after="0" w:line="240" w:lineRule="auto"/>
        <w:jc w:val="center"/>
        <w:rPr>
          <w:rFonts w:ascii="Times New Roman" w:hAnsi="Times New Roman" w:cs="Times New Roman"/>
          <w:b/>
          <w:iCs/>
          <w:sz w:val="20"/>
          <w:szCs w:val="20"/>
        </w:rPr>
      </w:pPr>
      <w:r w:rsidRPr="005B0C55">
        <w:rPr>
          <w:rFonts w:ascii="Times New Roman" w:hAnsi="Times New Roman" w:cs="Times New Roman"/>
          <w:b/>
          <w:iCs/>
          <w:sz w:val="20"/>
          <w:szCs w:val="20"/>
        </w:rPr>
        <w:t>РОССИЙСКАЯ ФЕДЕРАЦИЯ</w:t>
      </w:r>
    </w:p>
    <w:p w14:paraId="4F8B340C" w14:textId="77777777" w:rsidR="00040E1A" w:rsidRPr="005B0C55" w:rsidRDefault="00040E1A" w:rsidP="00FE568D">
      <w:pPr>
        <w:spacing w:after="0" w:line="240" w:lineRule="auto"/>
        <w:jc w:val="center"/>
        <w:rPr>
          <w:rFonts w:ascii="Times New Roman" w:hAnsi="Times New Roman" w:cs="Times New Roman"/>
          <w:b/>
          <w:iCs/>
          <w:sz w:val="20"/>
          <w:szCs w:val="20"/>
        </w:rPr>
      </w:pPr>
      <w:r w:rsidRPr="005B0C55">
        <w:rPr>
          <w:rFonts w:ascii="Times New Roman" w:hAnsi="Times New Roman" w:cs="Times New Roman"/>
          <w:b/>
          <w:iCs/>
          <w:sz w:val="20"/>
          <w:szCs w:val="20"/>
        </w:rPr>
        <w:t>БРЯНСКАЯ ОБЛАСТЬ</w:t>
      </w:r>
    </w:p>
    <w:p w14:paraId="2A58924B" w14:textId="77777777" w:rsidR="00040E1A" w:rsidRPr="005B0C55" w:rsidRDefault="00040E1A" w:rsidP="00FE568D">
      <w:pPr>
        <w:spacing w:after="0" w:line="240" w:lineRule="auto"/>
        <w:jc w:val="center"/>
        <w:rPr>
          <w:rFonts w:ascii="Times New Roman" w:hAnsi="Times New Roman" w:cs="Times New Roman"/>
          <w:b/>
          <w:iCs/>
          <w:sz w:val="20"/>
          <w:szCs w:val="20"/>
        </w:rPr>
      </w:pPr>
      <w:r w:rsidRPr="005B0C55">
        <w:rPr>
          <w:rFonts w:ascii="Times New Roman" w:hAnsi="Times New Roman" w:cs="Times New Roman"/>
          <w:b/>
          <w:iCs/>
          <w:sz w:val="20"/>
          <w:szCs w:val="20"/>
        </w:rPr>
        <w:t>ТРУБЧЕВСКИЙ МУНИЦИПАЛЬНЫЙ РАЙОН</w:t>
      </w:r>
    </w:p>
    <w:p w14:paraId="22F10A3C" w14:textId="77777777" w:rsidR="00040E1A" w:rsidRPr="005B0C55" w:rsidRDefault="00040E1A" w:rsidP="00FE568D">
      <w:pPr>
        <w:spacing w:after="0" w:line="240" w:lineRule="auto"/>
        <w:jc w:val="center"/>
        <w:rPr>
          <w:rFonts w:ascii="Times New Roman" w:hAnsi="Times New Roman" w:cs="Times New Roman"/>
          <w:b/>
          <w:iCs/>
          <w:sz w:val="20"/>
          <w:szCs w:val="20"/>
        </w:rPr>
      </w:pPr>
      <w:r w:rsidRPr="005B0C55">
        <w:rPr>
          <w:rFonts w:ascii="Times New Roman" w:hAnsi="Times New Roman" w:cs="Times New Roman"/>
          <w:b/>
          <w:iCs/>
          <w:sz w:val="20"/>
          <w:szCs w:val="20"/>
        </w:rPr>
        <w:t>ТРУБЧЕВСКИЙ РАЙОННЫЙ СОВЕТ НАРОДНЫХ ДЕПУТАТОВ</w:t>
      </w:r>
    </w:p>
    <w:p w14:paraId="1422621D" w14:textId="77777777" w:rsidR="00040E1A" w:rsidRPr="005B0C55" w:rsidRDefault="00040E1A" w:rsidP="00FE568D">
      <w:pPr>
        <w:spacing w:after="0" w:line="240" w:lineRule="auto"/>
        <w:jc w:val="center"/>
        <w:rPr>
          <w:rFonts w:ascii="Times New Roman" w:hAnsi="Times New Roman" w:cs="Times New Roman"/>
          <w:b/>
          <w:iCs/>
          <w:sz w:val="20"/>
          <w:szCs w:val="20"/>
        </w:rPr>
      </w:pPr>
    </w:p>
    <w:p w14:paraId="061A9C80" w14:textId="77777777" w:rsidR="00040E1A" w:rsidRPr="005B0C55" w:rsidRDefault="00040E1A" w:rsidP="00FE568D">
      <w:pPr>
        <w:spacing w:after="0" w:line="240" w:lineRule="auto"/>
        <w:jc w:val="center"/>
        <w:rPr>
          <w:rFonts w:ascii="Times New Roman" w:hAnsi="Times New Roman" w:cs="Times New Roman"/>
          <w:b/>
          <w:iCs/>
          <w:sz w:val="20"/>
          <w:szCs w:val="20"/>
        </w:rPr>
      </w:pPr>
      <w:r w:rsidRPr="005B0C55">
        <w:rPr>
          <w:rFonts w:ascii="Times New Roman" w:hAnsi="Times New Roman" w:cs="Times New Roman"/>
          <w:b/>
          <w:iCs/>
          <w:sz w:val="20"/>
          <w:szCs w:val="20"/>
        </w:rPr>
        <w:t>РЕШЕНИЕ</w:t>
      </w:r>
    </w:p>
    <w:p w14:paraId="45F28330" w14:textId="77777777" w:rsidR="00040E1A" w:rsidRPr="005B0C55" w:rsidRDefault="00040E1A" w:rsidP="00FE568D">
      <w:pPr>
        <w:spacing w:after="0" w:line="240" w:lineRule="auto"/>
        <w:jc w:val="center"/>
        <w:rPr>
          <w:rFonts w:ascii="Times New Roman" w:hAnsi="Times New Roman" w:cs="Times New Roman"/>
          <w:b/>
          <w:iCs/>
          <w:sz w:val="20"/>
          <w:szCs w:val="20"/>
        </w:rPr>
      </w:pPr>
      <w:r w:rsidRPr="005B0C55">
        <w:rPr>
          <w:rFonts w:ascii="Times New Roman" w:hAnsi="Times New Roman" w:cs="Times New Roman"/>
          <w:b/>
          <w:iCs/>
          <w:sz w:val="20"/>
          <w:szCs w:val="20"/>
        </w:rPr>
        <w:t>от 30 апреля 2025 г. № 7-88</w:t>
      </w:r>
    </w:p>
    <w:p w14:paraId="039F941E" w14:textId="77777777" w:rsidR="00040E1A" w:rsidRPr="005B0C55" w:rsidRDefault="00040E1A" w:rsidP="00FE568D">
      <w:pPr>
        <w:spacing w:after="0" w:line="240" w:lineRule="auto"/>
        <w:jc w:val="center"/>
        <w:rPr>
          <w:rFonts w:ascii="Times New Roman" w:hAnsi="Times New Roman" w:cs="Times New Roman"/>
          <w:sz w:val="20"/>
          <w:szCs w:val="20"/>
        </w:rPr>
      </w:pPr>
    </w:p>
    <w:p w14:paraId="1C0207E9" w14:textId="77777777" w:rsidR="00040E1A" w:rsidRPr="005B0C55" w:rsidRDefault="00040E1A" w:rsidP="00FE568D">
      <w:pPr>
        <w:spacing w:after="0" w:line="240" w:lineRule="auto"/>
        <w:jc w:val="center"/>
        <w:rPr>
          <w:rFonts w:ascii="Times New Roman" w:hAnsi="Times New Roman" w:cs="Times New Roman"/>
          <w:b/>
          <w:bCs/>
          <w:sz w:val="20"/>
          <w:szCs w:val="20"/>
        </w:rPr>
      </w:pPr>
      <w:r w:rsidRPr="005B0C55">
        <w:rPr>
          <w:rFonts w:ascii="Times New Roman" w:hAnsi="Times New Roman" w:cs="Times New Roman"/>
          <w:b/>
          <w:bCs/>
          <w:sz w:val="20"/>
          <w:szCs w:val="20"/>
        </w:rPr>
        <w:t>О ВНЕСЕНИИ ИЗМЕНЕНИЙ В РЕШЕНИЕ ТРУБЧЕВСКОГО РАЙОННОГО СОВЕТА НАРОДНЫХ ДЕПУТАТОВ ОТ 23.12.2024 Г. № 7-59 «О БЮДЖЕТЕ ТРУБЧЕВСКОГО МУНИЦИПАЛЬНОГО РАЙОНА БРЯНСКОЙ ОБЛАСТИ НА 2025 ГОД И НА ПЛАНОВЫЙ ПЕРИОД 2026 И 2027 ГОДОВ»</w:t>
      </w:r>
    </w:p>
    <w:p w14:paraId="14F6344A" w14:textId="77777777" w:rsidR="00040E1A" w:rsidRPr="005B0C55" w:rsidRDefault="00040E1A" w:rsidP="00FE568D">
      <w:pPr>
        <w:spacing w:after="0" w:line="240" w:lineRule="auto"/>
        <w:jc w:val="center"/>
        <w:rPr>
          <w:rFonts w:ascii="Times New Roman" w:hAnsi="Times New Roman" w:cs="Times New Roman"/>
          <w:sz w:val="20"/>
          <w:szCs w:val="20"/>
        </w:rPr>
      </w:pPr>
    </w:p>
    <w:p w14:paraId="4440A8AA"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 xml:space="preserve">Рассмотрев предложение администрации Трубчевского муниципального района </w:t>
      </w:r>
      <w:r w:rsidRPr="005B0C55">
        <w:rPr>
          <w:rFonts w:ascii="Times New Roman" w:hAnsi="Times New Roman" w:cs="Times New Roman"/>
          <w:color w:val="000000"/>
          <w:sz w:val="20"/>
          <w:szCs w:val="20"/>
        </w:rPr>
        <w:t xml:space="preserve">от 06.04.2025 </w:t>
      </w:r>
      <w:r w:rsidRPr="005B0C55">
        <w:rPr>
          <w:rFonts w:ascii="Times New Roman" w:hAnsi="Times New Roman" w:cs="Times New Roman"/>
          <w:sz w:val="20"/>
          <w:szCs w:val="20"/>
        </w:rPr>
        <w:t xml:space="preserve">года № 2026 Трубчевский районный Совет народных депутатов </w:t>
      </w:r>
    </w:p>
    <w:p w14:paraId="7F935AEB" w14:textId="77777777" w:rsidR="00040E1A" w:rsidRPr="005B0C55" w:rsidRDefault="00040E1A" w:rsidP="00FE568D">
      <w:pPr>
        <w:spacing w:after="0" w:line="240" w:lineRule="auto"/>
        <w:ind w:firstLine="709"/>
        <w:jc w:val="both"/>
        <w:rPr>
          <w:rFonts w:ascii="Times New Roman" w:hAnsi="Times New Roman" w:cs="Times New Roman"/>
          <w:caps/>
          <w:sz w:val="20"/>
          <w:szCs w:val="20"/>
        </w:rPr>
      </w:pPr>
      <w:r w:rsidRPr="005B0C55">
        <w:rPr>
          <w:rFonts w:ascii="Times New Roman" w:hAnsi="Times New Roman" w:cs="Times New Roman"/>
          <w:sz w:val="20"/>
          <w:szCs w:val="20"/>
        </w:rPr>
        <w:t>РЕШИЛ</w:t>
      </w:r>
      <w:r w:rsidRPr="005B0C55">
        <w:rPr>
          <w:rFonts w:ascii="Times New Roman" w:hAnsi="Times New Roman" w:cs="Times New Roman"/>
          <w:caps/>
          <w:sz w:val="20"/>
          <w:szCs w:val="20"/>
        </w:rPr>
        <w:t>:</w:t>
      </w:r>
    </w:p>
    <w:p w14:paraId="5313EF6B" w14:textId="77777777" w:rsidR="00040E1A" w:rsidRPr="005B0C55" w:rsidRDefault="00040E1A" w:rsidP="00FE568D">
      <w:pPr>
        <w:spacing w:after="0" w:line="240" w:lineRule="auto"/>
        <w:ind w:firstLine="709"/>
        <w:jc w:val="both"/>
        <w:rPr>
          <w:rFonts w:ascii="Times New Roman" w:hAnsi="Times New Roman" w:cs="Times New Roman"/>
          <w:b/>
          <w:caps/>
          <w:sz w:val="20"/>
          <w:szCs w:val="20"/>
        </w:rPr>
      </w:pPr>
    </w:p>
    <w:p w14:paraId="3ED4B410"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1.Внести в решение Трубчевского районного Совета народных депутатов от 23.12.2024 г. № 7-59 «О бюджете Трубчевского муниципального района Брянской области на 2025 год и на плановый период 2026 и 2027 годов» следующие изменения:</w:t>
      </w:r>
    </w:p>
    <w:p w14:paraId="010C9BA3"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1.1.В пункте 1:</w:t>
      </w:r>
    </w:p>
    <w:p w14:paraId="5BBB7D2D"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 в абзаце втором цифры «1 146 077 435,36» заменить цифрами «1 195 727 312,19», цифры «234 361 300,00» заменить цифрами «234 791 300,00»;</w:t>
      </w:r>
    </w:p>
    <w:p w14:paraId="42BE13B2"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2) в абзаце третьем цифры «1 211 456 685,43» заменить цифрами «1 262 942 091,26»;</w:t>
      </w:r>
    </w:p>
    <w:p w14:paraId="11066BA2"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3) в абзаце четвертом цифры «65 379 250,07» заменить цифрами «67 214 779,07».</w:t>
      </w:r>
    </w:p>
    <w:p w14:paraId="3E5BE2C5"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1.2.В пункте 2:</w:t>
      </w:r>
    </w:p>
    <w:p w14:paraId="66176CE4"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 в абзаце втором цифры «835 240 272,54» заменить цифрами «835 459 672,54», цифры «793 039 120,52» заменить цифрами «793 250 320,52»;</w:t>
      </w:r>
    </w:p>
    <w:p w14:paraId="2BB9520D"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2) в абзаце третьем цифры «834 073 605,88» заменить цифрами «834 293 005,88»; в абзаце третьем цифры «791 872 453,84» заменить цифрами «792 083 653,84».</w:t>
      </w:r>
    </w:p>
    <w:p w14:paraId="7F8D93C9"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1.3.В пункте 11 цифры «911 716 135,36» заменить цифрами «960 936 012,19», цифры «585 488 172,54» заменить цифрами «585 707 572,54», цифры «522 434 620,52» заменить цифрами «522 645 820,52».</w:t>
      </w:r>
    </w:p>
    <w:p w14:paraId="756B88C4"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1.4.В пункте 12 цифры «4 407 100,00» заменить цифрами «5 307 100,00».</w:t>
      </w:r>
    </w:p>
    <w:p w14:paraId="396AC60F" w14:textId="5E32DA2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1.5.</w:t>
      </w:r>
      <w:r w:rsidR="00D24F40" w:rsidRPr="005B0C55">
        <w:rPr>
          <w:rFonts w:ascii="Times New Roman" w:hAnsi="Times New Roman" w:cs="Times New Roman"/>
          <w:sz w:val="20"/>
          <w:szCs w:val="20"/>
        </w:rPr>
        <w:t xml:space="preserve"> </w:t>
      </w:r>
      <w:r w:rsidRPr="005B0C55">
        <w:rPr>
          <w:rFonts w:ascii="Times New Roman" w:hAnsi="Times New Roman" w:cs="Times New Roman"/>
          <w:sz w:val="20"/>
          <w:szCs w:val="20"/>
        </w:rPr>
        <w:t>Дополнить решение пунктами 21-23 следующего содержания:</w:t>
      </w:r>
    </w:p>
    <w:p w14:paraId="503CF4DB"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«21.Установить, что в 2025 году при казначейском сопровождении средств, предоставляемых на основании контрактов (договоров), указанных в подпунктах 5 и 6 пункта 20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D8A535E"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22.Установить, что в 2025 году при казначейском сопровождении средств перечисление авансовых платежей по контрактам (договорам), указанным в пункте 21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4EAD26DF"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 xml:space="preserve">23.Установить, что в 2025 году при казначейском сопровождении средств, предоставляемых на основании контрактов (договоров), указанных в подпункте 6 пункта 20 настоящего решения,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w:t>
      </w:r>
      <w:r w:rsidRPr="005B0C55">
        <w:rPr>
          <w:rFonts w:ascii="Times New Roman" w:hAnsi="Times New Roman" w:cs="Times New Roman"/>
          <w:sz w:val="20"/>
          <w:szCs w:val="20"/>
        </w:rPr>
        <w:lastRenderedPageBreak/>
        <w:t>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63B91E2A" w14:textId="77777777" w:rsidR="00040E1A" w:rsidRPr="005B0C55" w:rsidRDefault="00040E1A" w:rsidP="00FE568D">
      <w:pPr>
        <w:spacing w:after="0" w:line="240" w:lineRule="auto"/>
        <w:ind w:firstLine="708"/>
        <w:jc w:val="both"/>
        <w:rPr>
          <w:rFonts w:ascii="Times New Roman" w:hAnsi="Times New Roman" w:cs="Times New Roman"/>
          <w:sz w:val="20"/>
          <w:szCs w:val="20"/>
        </w:rPr>
      </w:pPr>
      <w:r w:rsidRPr="005B0C55">
        <w:rPr>
          <w:rFonts w:ascii="Times New Roman" w:hAnsi="Times New Roman" w:cs="Times New Roman"/>
          <w:sz w:val="20"/>
          <w:szCs w:val="20"/>
        </w:rPr>
        <w:t>1.6. Пункты 21-34 считать пунктами 24-37 соответственно.</w:t>
      </w:r>
    </w:p>
    <w:p w14:paraId="4FC71357" w14:textId="77777777" w:rsidR="00040E1A" w:rsidRPr="005B0C55" w:rsidRDefault="00040E1A" w:rsidP="00FE568D">
      <w:pPr>
        <w:spacing w:after="0" w:line="240" w:lineRule="auto"/>
        <w:ind w:firstLine="709"/>
        <w:jc w:val="both"/>
        <w:outlineLvl w:val="0"/>
        <w:rPr>
          <w:rFonts w:ascii="Times New Roman" w:hAnsi="Times New Roman" w:cs="Times New Roman"/>
          <w:sz w:val="20"/>
          <w:szCs w:val="20"/>
        </w:rPr>
      </w:pPr>
      <w:r w:rsidRPr="005B0C55">
        <w:rPr>
          <w:rFonts w:ascii="Times New Roman" w:hAnsi="Times New Roman" w:cs="Times New Roman"/>
          <w:sz w:val="20"/>
          <w:szCs w:val="20"/>
        </w:rPr>
        <w:t>2.Дополнить решение приложением 1.2 согласно приложению 1 к настоящему решению.</w:t>
      </w:r>
    </w:p>
    <w:p w14:paraId="233DC188"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3.Дополнить решение приложением 3.2 согласно приложению 2 к настоящему решению.</w:t>
      </w:r>
    </w:p>
    <w:p w14:paraId="1336387B"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4.Дополнить решение приложением 4.2 согласно приложению 3 к настоящему решению.</w:t>
      </w:r>
    </w:p>
    <w:p w14:paraId="22217165"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5.Дополнить решение приложением 5.2 согласно приложению 4 к настоящему решению.</w:t>
      </w:r>
    </w:p>
    <w:p w14:paraId="7807F7B2"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6.Продолжение приложения 6 таблица № 2 изложить в редакции согласно приложению 5 к настоящему решению.</w:t>
      </w:r>
    </w:p>
    <w:p w14:paraId="64B656DB"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7.Дополнить решение приложением 7.2 согласно приложению 6 к настоящему решению.</w:t>
      </w:r>
    </w:p>
    <w:p w14:paraId="422EFEAD"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8.Настоящее решение вступает в силу со дня его принятия.</w:t>
      </w:r>
    </w:p>
    <w:p w14:paraId="1FED1B00"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9.Настоящее решение опубликовать в Информационном бюллетене Трубчевского муниципального района.</w:t>
      </w:r>
    </w:p>
    <w:p w14:paraId="663194E8" w14:textId="77777777" w:rsidR="00040E1A" w:rsidRPr="005B0C55" w:rsidRDefault="00040E1A" w:rsidP="00FE568D">
      <w:pPr>
        <w:spacing w:after="0" w:line="240" w:lineRule="auto"/>
        <w:ind w:firstLine="709"/>
        <w:jc w:val="both"/>
        <w:rPr>
          <w:rFonts w:ascii="Times New Roman" w:hAnsi="Times New Roman" w:cs="Times New Roman"/>
          <w:sz w:val="20"/>
          <w:szCs w:val="20"/>
        </w:rPr>
      </w:pPr>
      <w:r w:rsidRPr="005B0C55">
        <w:rPr>
          <w:rFonts w:ascii="Times New Roman" w:hAnsi="Times New Roman" w:cs="Times New Roman"/>
          <w:sz w:val="20"/>
          <w:szCs w:val="20"/>
        </w:rPr>
        <w:t>10.Контроль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14:paraId="172A742E" w14:textId="77777777" w:rsidR="00040E1A" w:rsidRPr="005B0C55" w:rsidRDefault="00040E1A" w:rsidP="00FE568D">
      <w:pPr>
        <w:spacing w:after="0" w:line="240" w:lineRule="auto"/>
        <w:ind w:firstLine="709"/>
        <w:jc w:val="both"/>
        <w:rPr>
          <w:rFonts w:ascii="Times New Roman" w:hAnsi="Times New Roman" w:cs="Times New Roman"/>
          <w:sz w:val="20"/>
          <w:szCs w:val="20"/>
        </w:rPr>
      </w:pPr>
    </w:p>
    <w:p w14:paraId="70F729DC" w14:textId="77777777" w:rsidR="00040E1A" w:rsidRPr="005B0C55" w:rsidRDefault="00040E1A" w:rsidP="00FE568D">
      <w:pPr>
        <w:spacing w:after="0" w:line="240" w:lineRule="auto"/>
        <w:jc w:val="right"/>
        <w:rPr>
          <w:rFonts w:ascii="Times New Roman" w:hAnsi="Times New Roman" w:cs="Times New Roman"/>
          <w:bCs/>
          <w:sz w:val="20"/>
          <w:szCs w:val="20"/>
        </w:rPr>
      </w:pPr>
      <w:r w:rsidRPr="005B0C55">
        <w:rPr>
          <w:rFonts w:ascii="Times New Roman" w:hAnsi="Times New Roman" w:cs="Times New Roman"/>
          <w:bCs/>
          <w:sz w:val="20"/>
          <w:szCs w:val="20"/>
        </w:rPr>
        <w:t xml:space="preserve">Глава Трубчевского муниципального района </w:t>
      </w:r>
    </w:p>
    <w:p w14:paraId="550DDF12" w14:textId="77777777" w:rsidR="00040E1A" w:rsidRPr="005B0C55" w:rsidRDefault="00040E1A" w:rsidP="00FE568D">
      <w:pPr>
        <w:spacing w:after="0" w:line="240" w:lineRule="auto"/>
        <w:jc w:val="right"/>
        <w:rPr>
          <w:rFonts w:ascii="Times New Roman" w:hAnsi="Times New Roman" w:cs="Times New Roman"/>
          <w:bCs/>
          <w:sz w:val="20"/>
          <w:szCs w:val="20"/>
        </w:rPr>
      </w:pPr>
      <w:proofErr w:type="spellStart"/>
      <w:r w:rsidRPr="005B0C55">
        <w:rPr>
          <w:rFonts w:ascii="Times New Roman" w:hAnsi="Times New Roman" w:cs="Times New Roman"/>
          <w:bCs/>
          <w:sz w:val="20"/>
          <w:szCs w:val="20"/>
        </w:rPr>
        <w:t>В.В.Евсеев</w:t>
      </w:r>
      <w:proofErr w:type="spellEnd"/>
    </w:p>
    <w:p w14:paraId="1033A303" w14:textId="24D8FD9C" w:rsidR="00040E1A" w:rsidRPr="005B0C55" w:rsidRDefault="00040E1A" w:rsidP="00FE568D">
      <w:pPr>
        <w:spacing w:after="0" w:line="240" w:lineRule="auto"/>
        <w:jc w:val="both"/>
        <w:rPr>
          <w:rFonts w:ascii="Times New Roman" w:hAnsi="Times New Roman" w:cs="Times New Roman"/>
          <w:sz w:val="20"/>
          <w:szCs w:val="20"/>
        </w:rPr>
      </w:pPr>
    </w:p>
    <w:tbl>
      <w:tblPr>
        <w:tblW w:w="10284" w:type="dxa"/>
        <w:tblLayout w:type="fixed"/>
        <w:tblCellMar>
          <w:left w:w="30" w:type="dxa"/>
          <w:right w:w="30" w:type="dxa"/>
        </w:tblCellMar>
        <w:tblLook w:val="0000" w:firstRow="0" w:lastRow="0" w:firstColumn="0" w:lastColumn="0" w:noHBand="0" w:noVBand="0"/>
      </w:tblPr>
      <w:tblGrid>
        <w:gridCol w:w="2040"/>
        <w:gridCol w:w="3898"/>
        <w:gridCol w:w="1516"/>
        <w:gridCol w:w="1493"/>
        <w:gridCol w:w="1337"/>
      </w:tblGrid>
      <w:tr w:rsidR="00040E1A" w:rsidRPr="00D24F40" w14:paraId="4D0021D8" w14:textId="77777777" w:rsidTr="00F95C41">
        <w:trPr>
          <w:trHeight w:val="3611"/>
        </w:trPr>
        <w:tc>
          <w:tcPr>
            <w:tcW w:w="10284" w:type="dxa"/>
            <w:gridSpan w:val="5"/>
            <w:tcBorders>
              <w:top w:val="nil"/>
              <w:left w:val="nil"/>
              <w:right w:val="nil"/>
            </w:tcBorders>
            <w:shd w:val="solid" w:color="FFFFFF" w:fill="auto"/>
          </w:tcPr>
          <w:p w14:paraId="28016C07"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Приложение № 1</w:t>
            </w:r>
          </w:p>
          <w:p w14:paraId="599A1C63"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 xml:space="preserve"> к решению Совета народных депутатов</w:t>
            </w:r>
          </w:p>
          <w:p w14:paraId="083FE5A0"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Трубчевского муниципального района</w:t>
            </w:r>
          </w:p>
          <w:p w14:paraId="1658CE92"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 xml:space="preserve">"О внесении изменений и дополнений в решение </w:t>
            </w:r>
          </w:p>
          <w:p w14:paraId="67F9674A"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Трубчевского районного Совета народных</w:t>
            </w:r>
          </w:p>
          <w:p w14:paraId="65FC812F"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депутатов от 23.12.2024 г. № 7-59</w:t>
            </w:r>
          </w:p>
          <w:p w14:paraId="22F4D938"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"О бюджете Трубчевского муниципального района</w:t>
            </w:r>
          </w:p>
          <w:p w14:paraId="263DF776"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Брянской области на 2025 год и на плановый период</w:t>
            </w:r>
          </w:p>
          <w:p w14:paraId="324B3399"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 xml:space="preserve"> 2026 и 2027 годов"</w:t>
            </w:r>
          </w:p>
          <w:p w14:paraId="0A07443C"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от 30.04.2025 г. № 7-88</w:t>
            </w:r>
          </w:p>
          <w:p w14:paraId="53D1687E"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Приложение № 1.2</w:t>
            </w:r>
          </w:p>
          <w:p w14:paraId="23A29A8B"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 xml:space="preserve"> к решению Трубчевского районного Совета народных депутатов</w:t>
            </w:r>
          </w:p>
          <w:p w14:paraId="300F8822"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"О бюджете Трубчевского муниципального района Брянской области</w:t>
            </w:r>
          </w:p>
          <w:p w14:paraId="5EE65EAF"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на 2025 год и на плановый период 2026 и 2027 годов"</w:t>
            </w:r>
          </w:p>
          <w:p w14:paraId="46CB53B7"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 xml:space="preserve">Изменение доходов бюджета Трубчевского муниципального района Брянской области </w:t>
            </w:r>
          </w:p>
          <w:p w14:paraId="01575BCA"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sz w:val="18"/>
                <w:szCs w:val="18"/>
              </w:rPr>
              <w:t>на 2025 год и на плановый период 2026 и 2027 годов</w:t>
            </w:r>
          </w:p>
          <w:p w14:paraId="0F6912BA" w14:textId="77777777" w:rsidR="00040E1A" w:rsidRPr="00D24F40" w:rsidRDefault="00040E1A" w:rsidP="00FE568D">
            <w:pPr>
              <w:spacing w:after="0" w:line="240" w:lineRule="auto"/>
              <w:ind w:firstLine="709"/>
              <w:jc w:val="right"/>
              <w:rPr>
                <w:rFonts w:ascii="Times New Roman" w:hAnsi="Times New Roman" w:cs="Times New Roman"/>
                <w:bCs/>
                <w:sz w:val="18"/>
                <w:szCs w:val="18"/>
              </w:rPr>
            </w:pPr>
            <w:r w:rsidRPr="00D24F40">
              <w:rPr>
                <w:rFonts w:ascii="Times New Roman" w:hAnsi="Times New Roman" w:cs="Times New Roman"/>
                <w:bCs/>
                <w:i/>
                <w:iCs/>
                <w:sz w:val="18"/>
                <w:szCs w:val="18"/>
              </w:rPr>
              <w:t>рублей</w:t>
            </w:r>
          </w:p>
        </w:tc>
      </w:tr>
      <w:tr w:rsidR="00040E1A" w:rsidRPr="00D24F40" w14:paraId="1ADC5AD6" w14:textId="77777777" w:rsidTr="00F95C41">
        <w:trPr>
          <w:trHeight w:val="190"/>
        </w:trPr>
        <w:tc>
          <w:tcPr>
            <w:tcW w:w="2040" w:type="dxa"/>
            <w:vMerge w:val="restart"/>
            <w:tcBorders>
              <w:top w:val="single" w:sz="6" w:space="0" w:color="auto"/>
              <w:left w:val="single" w:sz="6" w:space="0" w:color="auto"/>
              <w:right w:val="single" w:sz="6" w:space="0" w:color="auto"/>
            </w:tcBorders>
            <w:shd w:val="solid" w:color="FFFFFF" w:fill="auto"/>
          </w:tcPr>
          <w:p w14:paraId="191F2A4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Код бюджетной классификации Российской Федерации</w:t>
            </w:r>
          </w:p>
        </w:tc>
        <w:tc>
          <w:tcPr>
            <w:tcW w:w="3898" w:type="dxa"/>
            <w:tcBorders>
              <w:top w:val="single" w:sz="6" w:space="0" w:color="auto"/>
              <w:left w:val="single" w:sz="6" w:space="0" w:color="auto"/>
              <w:bottom w:val="nil"/>
              <w:right w:val="single" w:sz="6" w:space="0" w:color="auto"/>
            </w:tcBorders>
            <w:shd w:val="solid" w:color="FFFFFF" w:fill="auto"/>
          </w:tcPr>
          <w:p w14:paraId="5BA4EC6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Наименование доходов</w:t>
            </w:r>
          </w:p>
        </w:tc>
        <w:tc>
          <w:tcPr>
            <w:tcW w:w="1516" w:type="dxa"/>
            <w:tcBorders>
              <w:top w:val="single" w:sz="6" w:space="0" w:color="auto"/>
              <w:left w:val="single" w:sz="6" w:space="0" w:color="auto"/>
              <w:bottom w:val="nil"/>
              <w:right w:val="single" w:sz="6" w:space="0" w:color="auto"/>
            </w:tcBorders>
            <w:shd w:val="solid" w:color="FFFFFF" w:fill="auto"/>
          </w:tcPr>
          <w:p w14:paraId="610E481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2025 год</w:t>
            </w:r>
          </w:p>
        </w:tc>
        <w:tc>
          <w:tcPr>
            <w:tcW w:w="1493" w:type="dxa"/>
            <w:tcBorders>
              <w:top w:val="single" w:sz="6" w:space="0" w:color="auto"/>
              <w:left w:val="single" w:sz="6" w:space="0" w:color="auto"/>
              <w:bottom w:val="nil"/>
              <w:right w:val="single" w:sz="6" w:space="0" w:color="auto"/>
            </w:tcBorders>
            <w:shd w:val="solid" w:color="FFFFFF" w:fill="auto"/>
          </w:tcPr>
          <w:p w14:paraId="7BF09349"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2026 год</w:t>
            </w:r>
          </w:p>
        </w:tc>
        <w:tc>
          <w:tcPr>
            <w:tcW w:w="1337" w:type="dxa"/>
            <w:tcBorders>
              <w:top w:val="single" w:sz="6" w:space="0" w:color="auto"/>
              <w:left w:val="single" w:sz="6" w:space="0" w:color="auto"/>
              <w:bottom w:val="nil"/>
              <w:right w:val="single" w:sz="6" w:space="0" w:color="auto"/>
            </w:tcBorders>
            <w:shd w:val="solid" w:color="FFFFFF" w:fill="auto"/>
          </w:tcPr>
          <w:p w14:paraId="574F5E2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2027 год</w:t>
            </w:r>
          </w:p>
        </w:tc>
      </w:tr>
      <w:tr w:rsidR="00040E1A" w:rsidRPr="00D24F40" w14:paraId="2F5D4E20" w14:textId="77777777" w:rsidTr="00F95C41">
        <w:trPr>
          <w:trHeight w:val="190"/>
        </w:trPr>
        <w:tc>
          <w:tcPr>
            <w:tcW w:w="2040" w:type="dxa"/>
            <w:vMerge/>
            <w:tcBorders>
              <w:left w:val="single" w:sz="6" w:space="0" w:color="auto"/>
              <w:right w:val="single" w:sz="6" w:space="0" w:color="auto"/>
            </w:tcBorders>
            <w:shd w:val="solid" w:color="FFFFFF" w:fill="auto"/>
          </w:tcPr>
          <w:p w14:paraId="12957499"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3898" w:type="dxa"/>
            <w:tcBorders>
              <w:top w:val="nil"/>
              <w:left w:val="single" w:sz="6" w:space="0" w:color="auto"/>
              <w:bottom w:val="nil"/>
              <w:right w:val="single" w:sz="6" w:space="0" w:color="auto"/>
            </w:tcBorders>
            <w:shd w:val="solid" w:color="FFFFFF" w:fill="auto"/>
          </w:tcPr>
          <w:p w14:paraId="0AA6D58C"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516" w:type="dxa"/>
            <w:tcBorders>
              <w:top w:val="nil"/>
              <w:left w:val="single" w:sz="6" w:space="0" w:color="auto"/>
              <w:bottom w:val="nil"/>
              <w:right w:val="single" w:sz="6" w:space="0" w:color="auto"/>
            </w:tcBorders>
            <w:shd w:val="solid" w:color="FFFFFF" w:fill="auto"/>
          </w:tcPr>
          <w:p w14:paraId="3D5B05AB"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493" w:type="dxa"/>
            <w:tcBorders>
              <w:top w:val="nil"/>
              <w:left w:val="single" w:sz="6" w:space="0" w:color="auto"/>
              <w:bottom w:val="nil"/>
              <w:right w:val="single" w:sz="6" w:space="0" w:color="auto"/>
            </w:tcBorders>
            <w:shd w:val="solid" w:color="FFFFFF" w:fill="auto"/>
          </w:tcPr>
          <w:p w14:paraId="67F55898"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nil"/>
              <w:left w:val="single" w:sz="6" w:space="0" w:color="auto"/>
              <w:bottom w:val="nil"/>
              <w:right w:val="single" w:sz="6" w:space="0" w:color="auto"/>
            </w:tcBorders>
            <w:shd w:val="solid" w:color="FFFFFF" w:fill="auto"/>
          </w:tcPr>
          <w:p w14:paraId="4A54B980"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721FD856" w14:textId="77777777" w:rsidTr="00F95C41">
        <w:trPr>
          <w:trHeight w:val="190"/>
        </w:trPr>
        <w:tc>
          <w:tcPr>
            <w:tcW w:w="2040" w:type="dxa"/>
            <w:vMerge/>
            <w:tcBorders>
              <w:left w:val="single" w:sz="6" w:space="0" w:color="auto"/>
              <w:bottom w:val="single" w:sz="6" w:space="0" w:color="auto"/>
              <w:right w:val="single" w:sz="6" w:space="0" w:color="auto"/>
            </w:tcBorders>
            <w:shd w:val="solid" w:color="FFFFFF" w:fill="auto"/>
          </w:tcPr>
          <w:p w14:paraId="298AE74F"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3898" w:type="dxa"/>
            <w:tcBorders>
              <w:top w:val="nil"/>
              <w:left w:val="single" w:sz="6" w:space="0" w:color="auto"/>
              <w:bottom w:val="single" w:sz="6" w:space="0" w:color="auto"/>
              <w:right w:val="single" w:sz="6" w:space="0" w:color="auto"/>
            </w:tcBorders>
            <w:shd w:val="solid" w:color="FFFFFF" w:fill="auto"/>
          </w:tcPr>
          <w:p w14:paraId="50D898B1"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516" w:type="dxa"/>
            <w:tcBorders>
              <w:top w:val="nil"/>
              <w:left w:val="single" w:sz="6" w:space="0" w:color="auto"/>
              <w:bottom w:val="single" w:sz="6" w:space="0" w:color="auto"/>
              <w:right w:val="single" w:sz="6" w:space="0" w:color="auto"/>
            </w:tcBorders>
            <w:shd w:val="solid" w:color="FFFFFF" w:fill="auto"/>
          </w:tcPr>
          <w:p w14:paraId="206693B9"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493" w:type="dxa"/>
            <w:tcBorders>
              <w:top w:val="nil"/>
              <w:left w:val="single" w:sz="6" w:space="0" w:color="auto"/>
              <w:bottom w:val="single" w:sz="6" w:space="0" w:color="auto"/>
              <w:right w:val="single" w:sz="6" w:space="0" w:color="auto"/>
            </w:tcBorders>
            <w:shd w:val="solid" w:color="FFFFFF" w:fill="auto"/>
          </w:tcPr>
          <w:p w14:paraId="1A3DD662"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nil"/>
              <w:left w:val="single" w:sz="6" w:space="0" w:color="auto"/>
              <w:bottom w:val="single" w:sz="6" w:space="0" w:color="auto"/>
              <w:right w:val="single" w:sz="6" w:space="0" w:color="auto"/>
            </w:tcBorders>
            <w:shd w:val="solid" w:color="FFFFFF" w:fill="auto"/>
          </w:tcPr>
          <w:p w14:paraId="51562D97"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4F6FDE34" w14:textId="77777777" w:rsidTr="00F95C41">
        <w:trPr>
          <w:trHeight w:val="190"/>
        </w:trPr>
        <w:tc>
          <w:tcPr>
            <w:tcW w:w="2040" w:type="dxa"/>
            <w:tcBorders>
              <w:top w:val="single" w:sz="6" w:space="0" w:color="auto"/>
              <w:left w:val="single" w:sz="6" w:space="0" w:color="auto"/>
              <w:bottom w:val="single" w:sz="6" w:space="0" w:color="auto"/>
              <w:right w:val="single" w:sz="6" w:space="0" w:color="auto"/>
            </w:tcBorders>
            <w:shd w:val="solid" w:color="FFFFFF" w:fill="auto"/>
          </w:tcPr>
          <w:p w14:paraId="4ABB5D5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w:t>
            </w:r>
          </w:p>
        </w:tc>
        <w:tc>
          <w:tcPr>
            <w:tcW w:w="3898" w:type="dxa"/>
            <w:tcBorders>
              <w:top w:val="single" w:sz="6" w:space="0" w:color="auto"/>
              <w:left w:val="single" w:sz="6" w:space="0" w:color="auto"/>
              <w:bottom w:val="single" w:sz="6" w:space="0" w:color="auto"/>
              <w:right w:val="single" w:sz="6" w:space="0" w:color="auto"/>
            </w:tcBorders>
            <w:shd w:val="solid" w:color="FFFFFF" w:fill="auto"/>
          </w:tcPr>
          <w:p w14:paraId="10F7D2DB"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E60DAA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3</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34B0E9E6"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209DCF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5</w:t>
            </w:r>
          </w:p>
        </w:tc>
      </w:tr>
      <w:tr w:rsidR="00040E1A" w:rsidRPr="00D24F40" w14:paraId="046AE669" w14:textId="77777777" w:rsidTr="00F95C41">
        <w:trPr>
          <w:trHeight w:val="190"/>
        </w:trPr>
        <w:tc>
          <w:tcPr>
            <w:tcW w:w="2040" w:type="dxa"/>
            <w:tcBorders>
              <w:top w:val="single" w:sz="6" w:space="0" w:color="auto"/>
              <w:left w:val="single" w:sz="6" w:space="0" w:color="auto"/>
              <w:bottom w:val="single" w:sz="6" w:space="0" w:color="auto"/>
              <w:right w:val="single" w:sz="6" w:space="0" w:color="auto"/>
            </w:tcBorders>
            <w:shd w:val="solid" w:color="FFFFFF" w:fill="auto"/>
          </w:tcPr>
          <w:p w14:paraId="11AC5A3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1 00 00000 00 0000 000</w:t>
            </w:r>
          </w:p>
        </w:tc>
        <w:tc>
          <w:tcPr>
            <w:tcW w:w="3898" w:type="dxa"/>
            <w:tcBorders>
              <w:top w:val="single" w:sz="6" w:space="0" w:color="auto"/>
              <w:left w:val="single" w:sz="6" w:space="0" w:color="auto"/>
              <w:bottom w:val="single" w:sz="6" w:space="0" w:color="auto"/>
              <w:right w:val="single" w:sz="6" w:space="0" w:color="auto"/>
            </w:tcBorders>
            <w:shd w:val="solid" w:color="FFFFFF" w:fill="auto"/>
          </w:tcPr>
          <w:p w14:paraId="1C0ED5D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НАЛОГОВЫЕ И НЕНАЛОГОВЫЕ ДОХОДЫ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02E605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430 000,00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0E339FA9"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D80E1FF"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6F4ED030" w14:textId="77777777" w:rsidTr="00F95C41">
        <w:trPr>
          <w:trHeight w:val="190"/>
        </w:trPr>
        <w:tc>
          <w:tcPr>
            <w:tcW w:w="2040" w:type="dxa"/>
            <w:tcBorders>
              <w:top w:val="single" w:sz="6" w:space="0" w:color="auto"/>
              <w:left w:val="single" w:sz="6" w:space="0" w:color="auto"/>
              <w:bottom w:val="single" w:sz="6" w:space="0" w:color="auto"/>
              <w:right w:val="single" w:sz="6" w:space="0" w:color="auto"/>
            </w:tcBorders>
          </w:tcPr>
          <w:p w14:paraId="1416100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1 17 00000 00 0000 000</w:t>
            </w:r>
          </w:p>
        </w:tc>
        <w:tc>
          <w:tcPr>
            <w:tcW w:w="3898" w:type="dxa"/>
            <w:tcBorders>
              <w:top w:val="single" w:sz="6" w:space="0" w:color="auto"/>
              <w:left w:val="single" w:sz="6" w:space="0" w:color="auto"/>
              <w:bottom w:val="single" w:sz="6" w:space="0" w:color="auto"/>
              <w:right w:val="single" w:sz="6" w:space="0" w:color="auto"/>
            </w:tcBorders>
          </w:tcPr>
          <w:p w14:paraId="2D72AE9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ПРОЧИЕ НЕНАЛОГОВЫЕ ДОХОДЫ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23A1D2D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430 000,00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12217997"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9424B48"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1EBCB3B2" w14:textId="77777777" w:rsidTr="00F95C41">
        <w:trPr>
          <w:trHeight w:val="190"/>
        </w:trPr>
        <w:tc>
          <w:tcPr>
            <w:tcW w:w="2040" w:type="dxa"/>
            <w:tcBorders>
              <w:top w:val="single" w:sz="6" w:space="0" w:color="auto"/>
              <w:left w:val="single" w:sz="6" w:space="0" w:color="auto"/>
              <w:bottom w:val="single" w:sz="6" w:space="0" w:color="auto"/>
              <w:right w:val="single" w:sz="6" w:space="0" w:color="auto"/>
            </w:tcBorders>
          </w:tcPr>
          <w:p w14:paraId="3D95A2C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1 17 15000 00 0000 150</w:t>
            </w:r>
          </w:p>
        </w:tc>
        <w:tc>
          <w:tcPr>
            <w:tcW w:w="3898" w:type="dxa"/>
            <w:tcBorders>
              <w:top w:val="single" w:sz="6" w:space="0" w:color="auto"/>
              <w:left w:val="single" w:sz="6" w:space="0" w:color="auto"/>
              <w:bottom w:val="single" w:sz="6" w:space="0" w:color="auto"/>
              <w:right w:val="single" w:sz="6" w:space="0" w:color="auto"/>
            </w:tcBorders>
          </w:tcPr>
          <w:p w14:paraId="3092379C"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Инициативные платежи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746C1F8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430 000,00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73037A27"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77215D6"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1C2EA36D" w14:textId="77777777" w:rsidTr="00F95C41">
        <w:trPr>
          <w:trHeight w:val="358"/>
        </w:trPr>
        <w:tc>
          <w:tcPr>
            <w:tcW w:w="2040" w:type="dxa"/>
            <w:tcBorders>
              <w:top w:val="single" w:sz="6" w:space="0" w:color="auto"/>
              <w:left w:val="single" w:sz="6" w:space="0" w:color="auto"/>
              <w:bottom w:val="single" w:sz="6" w:space="0" w:color="auto"/>
              <w:right w:val="single" w:sz="6" w:space="0" w:color="auto"/>
            </w:tcBorders>
          </w:tcPr>
          <w:p w14:paraId="48467E4B"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1 17 15030 05 0000 150</w:t>
            </w:r>
          </w:p>
        </w:tc>
        <w:tc>
          <w:tcPr>
            <w:tcW w:w="3898" w:type="dxa"/>
            <w:tcBorders>
              <w:top w:val="single" w:sz="6" w:space="0" w:color="auto"/>
              <w:left w:val="single" w:sz="6" w:space="0" w:color="auto"/>
              <w:bottom w:val="single" w:sz="6" w:space="0" w:color="auto"/>
              <w:right w:val="single" w:sz="6" w:space="0" w:color="auto"/>
            </w:tcBorders>
          </w:tcPr>
          <w:p w14:paraId="5367D9C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Инициативные платежи, зачисляемые в бюджеты муниципальных районов</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521AEC5B"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430 000,00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6DEA2DF5"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4BF1F41C"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6B558E96" w14:textId="77777777" w:rsidTr="00F95C41">
        <w:trPr>
          <w:trHeight w:val="223"/>
        </w:trPr>
        <w:tc>
          <w:tcPr>
            <w:tcW w:w="2040" w:type="dxa"/>
            <w:tcBorders>
              <w:top w:val="single" w:sz="6" w:space="0" w:color="auto"/>
              <w:left w:val="single" w:sz="6" w:space="0" w:color="auto"/>
              <w:bottom w:val="single" w:sz="6" w:space="0" w:color="auto"/>
              <w:right w:val="single" w:sz="6" w:space="0" w:color="auto"/>
            </w:tcBorders>
          </w:tcPr>
          <w:p w14:paraId="44404A7D"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2 00 00000 00 0000 000</w:t>
            </w:r>
          </w:p>
        </w:tc>
        <w:tc>
          <w:tcPr>
            <w:tcW w:w="3898" w:type="dxa"/>
            <w:tcBorders>
              <w:top w:val="nil"/>
              <w:left w:val="single" w:sz="6" w:space="0" w:color="auto"/>
              <w:bottom w:val="single" w:sz="6" w:space="0" w:color="auto"/>
              <w:right w:val="single" w:sz="6" w:space="0" w:color="auto"/>
            </w:tcBorders>
            <w:shd w:val="solid" w:color="FFFFFF" w:fill="auto"/>
          </w:tcPr>
          <w:p w14:paraId="7176789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БЕЗВОЗМЕЗДНЫЕ ПОСТУПЛЕНИЯ</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68FD619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49 219 876,83</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5B95E02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219 400,00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FC5338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211 200,00</w:t>
            </w:r>
          </w:p>
        </w:tc>
      </w:tr>
      <w:tr w:rsidR="00040E1A" w:rsidRPr="00D24F40" w14:paraId="29083633" w14:textId="77777777" w:rsidTr="00F95C41">
        <w:trPr>
          <w:trHeight w:val="370"/>
        </w:trPr>
        <w:tc>
          <w:tcPr>
            <w:tcW w:w="2040" w:type="dxa"/>
            <w:tcBorders>
              <w:top w:val="single" w:sz="6" w:space="0" w:color="auto"/>
              <w:left w:val="single" w:sz="6" w:space="0" w:color="auto"/>
              <w:bottom w:val="single" w:sz="6" w:space="0" w:color="auto"/>
              <w:right w:val="single" w:sz="6" w:space="0" w:color="auto"/>
            </w:tcBorders>
          </w:tcPr>
          <w:p w14:paraId="4C4C0F9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2 02 00000 00 0000 000</w:t>
            </w:r>
          </w:p>
        </w:tc>
        <w:tc>
          <w:tcPr>
            <w:tcW w:w="3898" w:type="dxa"/>
            <w:tcBorders>
              <w:top w:val="single" w:sz="6" w:space="0" w:color="auto"/>
              <w:left w:val="single" w:sz="6" w:space="0" w:color="auto"/>
              <w:bottom w:val="single" w:sz="6" w:space="0" w:color="auto"/>
              <w:right w:val="single" w:sz="6" w:space="0" w:color="auto"/>
            </w:tcBorders>
            <w:shd w:val="solid" w:color="FFFFFF" w:fill="auto"/>
          </w:tcPr>
          <w:p w14:paraId="1CFE304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Безвозмездные поступления от других бюджетов бюджетной системы Российской Федерации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5E8EDE4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49 219 876,83</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9F1EC09"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219 400,00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40F8EF7C"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211 200,00</w:t>
            </w:r>
          </w:p>
        </w:tc>
      </w:tr>
      <w:tr w:rsidR="00040E1A" w:rsidRPr="00D24F40" w14:paraId="0173CF53" w14:textId="77777777" w:rsidTr="00F95C41">
        <w:trPr>
          <w:trHeight w:val="370"/>
        </w:trPr>
        <w:tc>
          <w:tcPr>
            <w:tcW w:w="2040" w:type="dxa"/>
            <w:tcBorders>
              <w:top w:val="single" w:sz="6" w:space="0" w:color="auto"/>
              <w:left w:val="single" w:sz="6" w:space="0" w:color="auto"/>
              <w:bottom w:val="single" w:sz="6" w:space="0" w:color="auto"/>
              <w:right w:val="single" w:sz="6" w:space="0" w:color="auto"/>
            </w:tcBorders>
          </w:tcPr>
          <w:p w14:paraId="3B14075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2 02 20000 00 0000 150</w:t>
            </w:r>
          </w:p>
        </w:tc>
        <w:tc>
          <w:tcPr>
            <w:tcW w:w="3898" w:type="dxa"/>
            <w:tcBorders>
              <w:top w:val="nil"/>
              <w:left w:val="single" w:sz="6" w:space="0" w:color="auto"/>
              <w:bottom w:val="single" w:sz="6" w:space="0" w:color="auto"/>
              <w:right w:val="single" w:sz="6" w:space="0" w:color="auto"/>
            </w:tcBorders>
            <w:shd w:val="solid" w:color="FFFFFF" w:fill="auto"/>
          </w:tcPr>
          <w:p w14:paraId="0A69582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бюджетной системы Российской Федерации (межбюджетные субсидии)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667FD6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32 616 198,32</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5E713075"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75CE2C1"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7C7B73CE" w14:textId="77777777" w:rsidTr="00F95C41">
        <w:trPr>
          <w:trHeight w:val="571"/>
        </w:trPr>
        <w:tc>
          <w:tcPr>
            <w:tcW w:w="2040" w:type="dxa"/>
            <w:tcBorders>
              <w:top w:val="single" w:sz="6" w:space="0" w:color="auto"/>
              <w:left w:val="single" w:sz="6" w:space="0" w:color="auto"/>
              <w:bottom w:val="single" w:sz="6" w:space="0" w:color="auto"/>
              <w:right w:val="single" w:sz="6" w:space="0" w:color="auto"/>
            </w:tcBorders>
          </w:tcPr>
          <w:p w14:paraId="52E54206"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2 02 20077 00 0000 150</w:t>
            </w:r>
          </w:p>
        </w:tc>
        <w:tc>
          <w:tcPr>
            <w:tcW w:w="3898" w:type="dxa"/>
            <w:tcBorders>
              <w:top w:val="nil"/>
              <w:left w:val="single" w:sz="6" w:space="0" w:color="auto"/>
              <w:bottom w:val="single" w:sz="6" w:space="0" w:color="auto"/>
              <w:right w:val="single" w:sz="6" w:space="0" w:color="auto"/>
            </w:tcBorders>
            <w:shd w:val="solid" w:color="FFFFFF" w:fill="auto"/>
          </w:tcPr>
          <w:p w14:paraId="4022B3BA" w14:textId="5FE7FA8F"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w:t>
            </w:r>
            <w:r w:rsidR="00D24F40">
              <w:rPr>
                <w:rFonts w:ascii="Times New Roman" w:hAnsi="Times New Roman" w:cs="Times New Roman"/>
                <w:bCs/>
                <w:sz w:val="18"/>
                <w:szCs w:val="18"/>
              </w:rPr>
              <w:t>х</w:t>
            </w:r>
            <w:r w:rsidRPr="00D24F40">
              <w:rPr>
                <w:rFonts w:ascii="Times New Roman" w:hAnsi="Times New Roman" w:cs="Times New Roman"/>
                <w:bCs/>
                <w:sz w:val="18"/>
                <w:szCs w:val="18"/>
              </w:rPr>
              <w:t xml:space="preserve"> образований на софинансирование капитальных вложений в объекты муниципальной собственности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E55B9D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1 331 208,18</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09C65933"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958BDF1"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3F912D7B" w14:textId="77777777" w:rsidTr="00F95C41">
        <w:trPr>
          <w:trHeight w:val="583"/>
        </w:trPr>
        <w:tc>
          <w:tcPr>
            <w:tcW w:w="2040" w:type="dxa"/>
            <w:tcBorders>
              <w:top w:val="single" w:sz="6" w:space="0" w:color="auto"/>
              <w:left w:val="single" w:sz="6" w:space="0" w:color="auto"/>
              <w:bottom w:val="single" w:sz="6" w:space="0" w:color="auto"/>
              <w:right w:val="single" w:sz="6" w:space="0" w:color="auto"/>
            </w:tcBorders>
          </w:tcPr>
          <w:p w14:paraId="27169AF3"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2 02 20077 05 0000 150</w:t>
            </w:r>
          </w:p>
        </w:tc>
        <w:tc>
          <w:tcPr>
            <w:tcW w:w="3898" w:type="dxa"/>
            <w:tcBorders>
              <w:top w:val="nil"/>
              <w:left w:val="single" w:sz="6" w:space="0" w:color="auto"/>
              <w:bottom w:val="single" w:sz="6" w:space="0" w:color="auto"/>
              <w:right w:val="single" w:sz="6" w:space="0" w:color="auto"/>
            </w:tcBorders>
            <w:shd w:val="solid" w:color="FFFFFF" w:fill="auto"/>
          </w:tcPr>
          <w:p w14:paraId="29433286"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11F5F4C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1 331 208,18</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3BC55AE"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0B2FB075"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4FC246FF" w14:textId="77777777" w:rsidTr="00F95C41">
        <w:trPr>
          <w:trHeight w:val="660"/>
        </w:trPr>
        <w:tc>
          <w:tcPr>
            <w:tcW w:w="2040" w:type="dxa"/>
            <w:tcBorders>
              <w:top w:val="single" w:sz="6" w:space="0" w:color="auto"/>
              <w:left w:val="single" w:sz="6" w:space="0" w:color="auto"/>
              <w:bottom w:val="single" w:sz="6" w:space="0" w:color="auto"/>
              <w:right w:val="single" w:sz="6" w:space="0" w:color="auto"/>
            </w:tcBorders>
          </w:tcPr>
          <w:p w14:paraId="3F8A8B4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2 02 25154 00 0000 150</w:t>
            </w:r>
          </w:p>
        </w:tc>
        <w:tc>
          <w:tcPr>
            <w:tcW w:w="3898" w:type="dxa"/>
            <w:tcBorders>
              <w:top w:val="nil"/>
              <w:left w:val="single" w:sz="6" w:space="0" w:color="auto"/>
              <w:bottom w:val="single" w:sz="6" w:space="0" w:color="auto"/>
              <w:right w:val="single" w:sz="6" w:space="0" w:color="auto"/>
            </w:tcBorders>
            <w:shd w:val="solid" w:color="FFFFFF" w:fill="auto"/>
          </w:tcPr>
          <w:p w14:paraId="410DA9C3"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образований на реализацию мероприятий по модернизации коммунальной инфраструктуры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4436738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13 139 307,14</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77FC06FE"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AA53A82"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3DFD0277" w14:textId="77777777" w:rsidTr="00F95C41">
        <w:trPr>
          <w:trHeight w:val="593"/>
        </w:trPr>
        <w:tc>
          <w:tcPr>
            <w:tcW w:w="2040" w:type="dxa"/>
            <w:tcBorders>
              <w:top w:val="single" w:sz="6" w:space="0" w:color="auto"/>
              <w:left w:val="single" w:sz="6" w:space="0" w:color="auto"/>
              <w:bottom w:val="single" w:sz="6" w:space="0" w:color="auto"/>
              <w:right w:val="single" w:sz="6" w:space="0" w:color="auto"/>
            </w:tcBorders>
          </w:tcPr>
          <w:p w14:paraId="6B2A803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2 02 25154 05 0000 150</w:t>
            </w:r>
          </w:p>
        </w:tc>
        <w:tc>
          <w:tcPr>
            <w:tcW w:w="3898" w:type="dxa"/>
            <w:tcBorders>
              <w:top w:val="nil"/>
              <w:left w:val="single" w:sz="6" w:space="0" w:color="auto"/>
              <w:bottom w:val="single" w:sz="6" w:space="0" w:color="auto"/>
              <w:right w:val="single" w:sz="6" w:space="0" w:color="auto"/>
            </w:tcBorders>
            <w:shd w:val="solid" w:color="FFFFFF" w:fill="auto"/>
          </w:tcPr>
          <w:p w14:paraId="5884FD04"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районов на реализацию мероприятий по модернизации коммунальной инфраструктуры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0EB703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13 139 307,14</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633D1884"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9E269AE"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14193B64" w14:textId="77777777" w:rsidTr="00F95C41">
        <w:trPr>
          <w:trHeight w:val="245"/>
        </w:trPr>
        <w:tc>
          <w:tcPr>
            <w:tcW w:w="2040" w:type="dxa"/>
            <w:tcBorders>
              <w:top w:val="single" w:sz="6" w:space="0" w:color="auto"/>
              <w:left w:val="single" w:sz="6" w:space="0" w:color="auto"/>
              <w:bottom w:val="single" w:sz="6" w:space="0" w:color="auto"/>
              <w:right w:val="single" w:sz="6" w:space="0" w:color="auto"/>
            </w:tcBorders>
          </w:tcPr>
          <w:p w14:paraId="2E54694C"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2 02 25519 00 0000 150</w:t>
            </w:r>
          </w:p>
        </w:tc>
        <w:tc>
          <w:tcPr>
            <w:tcW w:w="3898" w:type="dxa"/>
            <w:tcBorders>
              <w:top w:val="nil"/>
              <w:left w:val="single" w:sz="6" w:space="0" w:color="auto"/>
              <w:bottom w:val="single" w:sz="6" w:space="0" w:color="auto"/>
              <w:right w:val="single" w:sz="6" w:space="0" w:color="auto"/>
            </w:tcBorders>
            <w:shd w:val="solid" w:color="FFFFFF" w:fill="auto"/>
          </w:tcPr>
          <w:p w14:paraId="775848D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на поддержку отрасли культуры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10EE93A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106 383,00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BA44990"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8A6DA80"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5C92C0AF" w14:textId="77777777" w:rsidTr="00F95C41">
        <w:trPr>
          <w:trHeight w:val="403"/>
        </w:trPr>
        <w:tc>
          <w:tcPr>
            <w:tcW w:w="2040" w:type="dxa"/>
            <w:tcBorders>
              <w:top w:val="single" w:sz="6" w:space="0" w:color="auto"/>
              <w:left w:val="single" w:sz="6" w:space="0" w:color="auto"/>
              <w:bottom w:val="single" w:sz="6" w:space="0" w:color="auto"/>
              <w:right w:val="single" w:sz="6" w:space="0" w:color="auto"/>
            </w:tcBorders>
          </w:tcPr>
          <w:p w14:paraId="27082B78"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2 02 25519 05 0000 150</w:t>
            </w:r>
          </w:p>
        </w:tc>
        <w:tc>
          <w:tcPr>
            <w:tcW w:w="3898" w:type="dxa"/>
            <w:tcBorders>
              <w:top w:val="nil"/>
              <w:left w:val="single" w:sz="6" w:space="0" w:color="auto"/>
              <w:bottom w:val="single" w:sz="6" w:space="0" w:color="auto"/>
              <w:right w:val="single" w:sz="6" w:space="0" w:color="auto"/>
            </w:tcBorders>
            <w:shd w:val="solid" w:color="FFFFFF" w:fill="auto"/>
          </w:tcPr>
          <w:p w14:paraId="7F7860A6"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районов на поддержку отрасли культуры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4820BA23"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106 383,00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A91B80B"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34E43FB"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3A3E6B57" w14:textId="77777777" w:rsidTr="00F95C41">
        <w:trPr>
          <w:trHeight w:val="593"/>
        </w:trPr>
        <w:tc>
          <w:tcPr>
            <w:tcW w:w="2040" w:type="dxa"/>
            <w:tcBorders>
              <w:top w:val="single" w:sz="6" w:space="0" w:color="auto"/>
              <w:left w:val="single" w:sz="6" w:space="0" w:color="auto"/>
              <w:bottom w:val="single" w:sz="6" w:space="0" w:color="auto"/>
              <w:right w:val="single" w:sz="6" w:space="0" w:color="auto"/>
            </w:tcBorders>
          </w:tcPr>
          <w:p w14:paraId="04F6E4E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lastRenderedPageBreak/>
              <w:t>2 02 29900 00 0000 150</w:t>
            </w:r>
          </w:p>
        </w:tc>
        <w:tc>
          <w:tcPr>
            <w:tcW w:w="3898" w:type="dxa"/>
            <w:tcBorders>
              <w:top w:val="nil"/>
              <w:left w:val="single" w:sz="6" w:space="0" w:color="auto"/>
              <w:bottom w:val="single" w:sz="6" w:space="0" w:color="auto"/>
              <w:right w:val="single" w:sz="6" w:space="0" w:color="auto"/>
            </w:tcBorders>
            <w:shd w:val="solid" w:color="FFFFFF" w:fill="auto"/>
          </w:tcPr>
          <w:p w14:paraId="0EB71D0D"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21E22DA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1 040 000,00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7CFD2BE9"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178A9337"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5CFEE298" w14:textId="77777777" w:rsidTr="00F95C41">
        <w:trPr>
          <w:trHeight w:val="358"/>
        </w:trPr>
        <w:tc>
          <w:tcPr>
            <w:tcW w:w="2040" w:type="dxa"/>
            <w:tcBorders>
              <w:top w:val="single" w:sz="6" w:space="0" w:color="auto"/>
              <w:left w:val="single" w:sz="6" w:space="0" w:color="auto"/>
              <w:bottom w:val="single" w:sz="6" w:space="0" w:color="auto"/>
              <w:right w:val="single" w:sz="6" w:space="0" w:color="auto"/>
            </w:tcBorders>
          </w:tcPr>
          <w:p w14:paraId="07A8B19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2 02 29900 05 0000 150</w:t>
            </w:r>
          </w:p>
        </w:tc>
        <w:tc>
          <w:tcPr>
            <w:tcW w:w="3898" w:type="dxa"/>
            <w:tcBorders>
              <w:top w:val="nil"/>
              <w:left w:val="single" w:sz="6" w:space="0" w:color="auto"/>
              <w:bottom w:val="single" w:sz="6" w:space="0" w:color="auto"/>
              <w:right w:val="single" w:sz="6" w:space="0" w:color="auto"/>
            </w:tcBorders>
            <w:shd w:val="solid" w:color="FFFFFF" w:fill="auto"/>
          </w:tcPr>
          <w:p w14:paraId="6DB19E2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районов из местных бюджетов</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520E50FB"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1 040 000,00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0A459A35"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B39A1BF"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15AD8B72" w14:textId="77777777" w:rsidTr="00F95C41">
        <w:trPr>
          <w:trHeight w:val="214"/>
        </w:trPr>
        <w:tc>
          <w:tcPr>
            <w:tcW w:w="2040" w:type="dxa"/>
            <w:tcBorders>
              <w:top w:val="single" w:sz="6" w:space="0" w:color="auto"/>
              <w:left w:val="single" w:sz="6" w:space="0" w:color="auto"/>
              <w:bottom w:val="single" w:sz="6" w:space="0" w:color="auto"/>
              <w:right w:val="single" w:sz="6" w:space="0" w:color="auto"/>
            </w:tcBorders>
          </w:tcPr>
          <w:p w14:paraId="3947C2A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2 02 29999 00 0000 150</w:t>
            </w:r>
          </w:p>
        </w:tc>
        <w:tc>
          <w:tcPr>
            <w:tcW w:w="3898" w:type="dxa"/>
            <w:tcBorders>
              <w:top w:val="nil"/>
              <w:left w:val="single" w:sz="6" w:space="0" w:color="auto"/>
              <w:bottom w:val="single" w:sz="6" w:space="0" w:color="auto"/>
              <w:right w:val="single" w:sz="6" w:space="0" w:color="auto"/>
            </w:tcBorders>
            <w:shd w:val="solid" w:color="FFFFFF" w:fill="auto"/>
          </w:tcPr>
          <w:p w14:paraId="1102531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Прочие субсидии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2139459C"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16 999 300,00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D303F60"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2EFC0737"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4BE53E6F" w14:textId="77777777" w:rsidTr="00F95C41">
        <w:trPr>
          <w:trHeight w:val="235"/>
        </w:trPr>
        <w:tc>
          <w:tcPr>
            <w:tcW w:w="2040" w:type="dxa"/>
            <w:tcBorders>
              <w:top w:val="single" w:sz="6" w:space="0" w:color="auto"/>
              <w:left w:val="single" w:sz="6" w:space="0" w:color="auto"/>
              <w:bottom w:val="single" w:sz="6" w:space="0" w:color="auto"/>
              <w:right w:val="single" w:sz="6" w:space="0" w:color="auto"/>
            </w:tcBorders>
          </w:tcPr>
          <w:p w14:paraId="3DCB4C5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2 02 29999 05 0000 150</w:t>
            </w:r>
          </w:p>
        </w:tc>
        <w:tc>
          <w:tcPr>
            <w:tcW w:w="3898" w:type="dxa"/>
            <w:tcBorders>
              <w:top w:val="nil"/>
              <w:left w:val="single" w:sz="6" w:space="0" w:color="auto"/>
              <w:bottom w:val="single" w:sz="6" w:space="0" w:color="auto"/>
              <w:right w:val="single" w:sz="6" w:space="0" w:color="auto"/>
            </w:tcBorders>
            <w:shd w:val="solid" w:color="FFFFFF" w:fill="auto"/>
          </w:tcPr>
          <w:p w14:paraId="3B3B5FD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Прочие субсидии бюджетам муниципальных районов</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6FD9BA7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16 999 300,00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0ED23F05"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2C85EAF"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44A277D6" w14:textId="77777777" w:rsidTr="00F95C41">
        <w:trPr>
          <w:trHeight w:val="413"/>
        </w:trPr>
        <w:tc>
          <w:tcPr>
            <w:tcW w:w="2040" w:type="dxa"/>
            <w:tcBorders>
              <w:top w:val="single" w:sz="6" w:space="0" w:color="auto"/>
              <w:left w:val="single" w:sz="6" w:space="0" w:color="auto"/>
              <w:bottom w:val="single" w:sz="6" w:space="0" w:color="auto"/>
              <w:right w:val="single" w:sz="6" w:space="0" w:color="auto"/>
            </w:tcBorders>
          </w:tcPr>
          <w:p w14:paraId="34990084"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2 02 29999 05 0000 150</w:t>
            </w:r>
          </w:p>
        </w:tc>
        <w:tc>
          <w:tcPr>
            <w:tcW w:w="3898" w:type="dxa"/>
            <w:tcBorders>
              <w:top w:val="nil"/>
              <w:left w:val="single" w:sz="6" w:space="0" w:color="auto"/>
              <w:bottom w:val="single" w:sz="6" w:space="0" w:color="auto"/>
              <w:right w:val="single" w:sz="6" w:space="0" w:color="auto"/>
            </w:tcBorders>
            <w:shd w:val="solid" w:color="FFFFFF" w:fill="auto"/>
          </w:tcPr>
          <w:p w14:paraId="6CB599C6"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районов на реализацию инициативных проектов</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DD9284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6 999 300,00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5EEA3208"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98E56BD"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3F250A3D" w14:textId="77777777" w:rsidTr="00F95C41">
        <w:trPr>
          <w:trHeight w:val="550"/>
        </w:trPr>
        <w:tc>
          <w:tcPr>
            <w:tcW w:w="2040" w:type="dxa"/>
            <w:tcBorders>
              <w:top w:val="single" w:sz="6" w:space="0" w:color="auto"/>
              <w:left w:val="single" w:sz="6" w:space="0" w:color="auto"/>
              <w:bottom w:val="single" w:sz="6" w:space="0" w:color="auto"/>
              <w:right w:val="single" w:sz="6" w:space="0" w:color="auto"/>
            </w:tcBorders>
          </w:tcPr>
          <w:p w14:paraId="27DC2B2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2 02 29999 05 0000 150</w:t>
            </w:r>
          </w:p>
        </w:tc>
        <w:tc>
          <w:tcPr>
            <w:tcW w:w="3898" w:type="dxa"/>
            <w:tcBorders>
              <w:top w:val="nil"/>
              <w:left w:val="single" w:sz="6" w:space="0" w:color="auto"/>
              <w:bottom w:val="single" w:sz="6" w:space="0" w:color="auto"/>
              <w:right w:val="single" w:sz="6" w:space="0" w:color="auto"/>
            </w:tcBorders>
            <w:shd w:val="solid" w:color="FFFFFF" w:fill="auto"/>
          </w:tcPr>
          <w:p w14:paraId="44704BE9"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Субсидии бюджетам муниципальных районов на приобретение специализированной техники для предприятий жилищно-коммунального комплекса</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231D143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10 000 000,00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D9C80E1"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80912D9"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2925DD3E" w14:textId="77777777" w:rsidTr="00F95C41">
        <w:trPr>
          <w:trHeight w:val="425"/>
        </w:trPr>
        <w:tc>
          <w:tcPr>
            <w:tcW w:w="2040" w:type="dxa"/>
            <w:tcBorders>
              <w:top w:val="single" w:sz="6" w:space="0" w:color="auto"/>
              <w:left w:val="single" w:sz="6" w:space="0" w:color="auto"/>
              <w:bottom w:val="single" w:sz="6" w:space="0" w:color="auto"/>
              <w:right w:val="single" w:sz="6" w:space="0" w:color="auto"/>
            </w:tcBorders>
          </w:tcPr>
          <w:p w14:paraId="0B06A639"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2 02 30000 00 0000 150</w:t>
            </w:r>
          </w:p>
        </w:tc>
        <w:tc>
          <w:tcPr>
            <w:tcW w:w="3898" w:type="dxa"/>
            <w:tcBorders>
              <w:top w:val="nil"/>
              <w:left w:val="single" w:sz="6" w:space="0" w:color="auto"/>
              <w:bottom w:val="single" w:sz="6" w:space="0" w:color="auto"/>
              <w:right w:val="single" w:sz="6" w:space="0" w:color="auto"/>
            </w:tcBorders>
            <w:shd w:val="solid" w:color="FFFFFF" w:fill="auto"/>
          </w:tcPr>
          <w:p w14:paraId="192386F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Субвенции бюджетам бюджетной системы Российской Федерации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02FC81C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11 822 839,96</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C0C5C6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219 400,00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7142C253"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211 200,00</w:t>
            </w:r>
          </w:p>
        </w:tc>
      </w:tr>
      <w:tr w:rsidR="00040E1A" w:rsidRPr="00D24F40" w14:paraId="2108802E" w14:textId="77777777" w:rsidTr="00F95C41">
        <w:trPr>
          <w:trHeight w:val="413"/>
        </w:trPr>
        <w:tc>
          <w:tcPr>
            <w:tcW w:w="2040" w:type="dxa"/>
            <w:tcBorders>
              <w:top w:val="single" w:sz="6" w:space="0" w:color="auto"/>
              <w:left w:val="single" w:sz="6" w:space="0" w:color="auto"/>
              <w:bottom w:val="single" w:sz="6" w:space="0" w:color="auto"/>
              <w:right w:val="single" w:sz="6" w:space="0" w:color="auto"/>
            </w:tcBorders>
          </w:tcPr>
          <w:p w14:paraId="2CA56D5D"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2 02 30024 00 0000 150</w:t>
            </w:r>
          </w:p>
        </w:tc>
        <w:tc>
          <w:tcPr>
            <w:tcW w:w="3898" w:type="dxa"/>
            <w:tcBorders>
              <w:top w:val="nil"/>
              <w:left w:val="single" w:sz="6" w:space="0" w:color="auto"/>
              <w:bottom w:val="single" w:sz="6" w:space="0" w:color="auto"/>
              <w:right w:val="single" w:sz="6" w:space="0" w:color="auto"/>
            </w:tcBorders>
            <w:shd w:val="solid" w:color="FFFFFF" w:fill="auto"/>
          </w:tcPr>
          <w:p w14:paraId="61615A7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Субвенции местным бюджетам на выполнение передаваемых полномочий субъектов Российской Федерации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6ED813E4"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302 800,00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7280066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219 400,00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48302A0"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211 200,00</w:t>
            </w:r>
          </w:p>
        </w:tc>
      </w:tr>
      <w:tr w:rsidR="00040E1A" w:rsidRPr="00D24F40" w14:paraId="776A78F2" w14:textId="77777777" w:rsidTr="00F95C41">
        <w:trPr>
          <w:trHeight w:val="559"/>
        </w:trPr>
        <w:tc>
          <w:tcPr>
            <w:tcW w:w="2040" w:type="dxa"/>
            <w:tcBorders>
              <w:top w:val="single" w:sz="6" w:space="0" w:color="auto"/>
              <w:left w:val="single" w:sz="6" w:space="0" w:color="auto"/>
              <w:bottom w:val="single" w:sz="6" w:space="0" w:color="auto"/>
              <w:right w:val="single" w:sz="6" w:space="0" w:color="auto"/>
            </w:tcBorders>
          </w:tcPr>
          <w:p w14:paraId="5E2A2632"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2 02 30024 05 0000 150</w:t>
            </w:r>
          </w:p>
        </w:tc>
        <w:tc>
          <w:tcPr>
            <w:tcW w:w="3898" w:type="dxa"/>
            <w:tcBorders>
              <w:top w:val="nil"/>
              <w:left w:val="single" w:sz="6" w:space="0" w:color="auto"/>
              <w:bottom w:val="single" w:sz="4" w:space="0" w:color="auto"/>
              <w:right w:val="single" w:sz="6" w:space="0" w:color="auto"/>
            </w:tcBorders>
            <w:shd w:val="solid" w:color="FFFFFF" w:fill="auto"/>
          </w:tcPr>
          <w:p w14:paraId="120842E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Субвенции бюджетам муниципальных районов на организацию и осуществление деятельности по опеке и попечительству</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61FC541D"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302 800,00</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833CA7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219 400,00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5EAAFE3"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211 200,00</w:t>
            </w:r>
          </w:p>
        </w:tc>
      </w:tr>
      <w:tr w:rsidR="00040E1A" w:rsidRPr="00D24F40" w14:paraId="6112089E" w14:textId="77777777" w:rsidTr="00F95C41">
        <w:trPr>
          <w:trHeight w:val="761"/>
        </w:trPr>
        <w:tc>
          <w:tcPr>
            <w:tcW w:w="2040" w:type="dxa"/>
            <w:tcBorders>
              <w:top w:val="single" w:sz="6" w:space="0" w:color="auto"/>
              <w:left w:val="single" w:sz="6" w:space="0" w:color="auto"/>
              <w:bottom w:val="single" w:sz="6" w:space="0" w:color="auto"/>
              <w:right w:val="single" w:sz="4" w:space="0" w:color="auto"/>
            </w:tcBorders>
          </w:tcPr>
          <w:p w14:paraId="4AAEC1D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2 02 35082 00 0000 150</w:t>
            </w:r>
          </w:p>
        </w:tc>
        <w:tc>
          <w:tcPr>
            <w:tcW w:w="3898" w:type="dxa"/>
            <w:tcBorders>
              <w:top w:val="single" w:sz="4" w:space="0" w:color="auto"/>
              <w:left w:val="single" w:sz="4" w:space="0" w:color="auto"/>
              <w:bottom w:val="single" w:sz="4" w:space="0" w:color="auto"/>
              <w:right w:val="single" w:sz="4" w:space="0" w:color="auto"/>
            </w:tcBorders>
            <w:shd w:val="solid" w:color="FFFFFF" w:fill="auto"/>
          </w:tcPr>
          <w:p w14:paraId="2D4E49F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16" w:type="dxa"/>
            <w:tcBorders>
              <w:top w:val="single" w:sz="6" w:space="0" w:color="auto"/>
              <w:left w:val="single" w:sz="4" w:space="0" w:color="auto"/>
              <w:bottom w:val="single" w:sz="6" w:space="0" w:color="auto"/>
              <w:right w:val="single" w:sz="6" w:space="0" w:color="auto"/>
            </w:tcBorders>
            <w:shd w:val="solid" w:color="FFFFFF" w:fill="auto"/>
          </w:tcPr>
          <w:p w14:paraId="2F7856C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11 520 039,96</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36A70104"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3FDECAAC"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0466BF54" w14:textId="77777777" w:rsidTr="00F95C41">
        <w:trPr>
          <w:trHeight w:val="794"/>
        </w:trPr>
        <w:tc>
          <w:tcPr>
            <w:tcW w:w="2040" w:type="dxa"/>
            <w:tcBorders>
              <w:top w:val="single" w:sz="6" w:space="0" w:color="auto"/>
              <w:left w:val="single" w:sz="6" w:space="0" w:color="auto"/>
              <w:bottom w:val="single" w:sz="6" w:space="0" w:color="auto"/>
              <w:right w:val="single" w:sz="6" w:space="0" w:color="auto"/>
            </w:tcBorders>
          </w:tcPr>
          <w:p w14:paraId="0BE170F7"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2 02 35082 05 0000 150</w:t>
            </w:r>
          </w:p>
        </w:tc>
        <w:tc>
          <w:tcPr>
            <w:tcW w:w="3898" w:type="dxa"/>
            <w:tcBorders>
              <w:top w:val="single" w:sz="4" w:space="0" w:color="auto"/>
              <w:left w:val="single" w:sz="6" w:space="0" w:color="auto"/>
              <w:bottom w:val="single" w:sz="6" w:space="0" w:color="auto"/>
              <w:right w:val="single" w:sz="6" w:space="0" w:color="auto"/>
            </w:tcBorders>
            <w:shd w:val="solid" w:color="FFFFFF" w:fill="auto"/>
          </w:tcPr>
          <w:p w14:paraId="62B765DB"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Субвенции бюджетам муниципальных районов на обеспечение детей-сирот и детей, оставшихся без попечения родителей, лицам из числа детей-сирот и детей, оставшихся без попечения родителей, жилыми помещениями</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30CB704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11 520 039,96</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079E4475"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DB503FC"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5CFBFCAA" w14:textId="77777777" w:rsidTr="00F95C41">
        <w:trPr>
          <w:trHeight w:val="202"/>
        </w:trPr>
        <w:tc>
          <w:tcPr>
            <w:tcW w:w="2040" w:type="dxa"/>
            <w:tcBorders>
              <w:top w:val="single" w:sz="6" w:space="0" w:color="auto"/>
              <w:left w:val="single" w:sz="6" w:space="0" w:color="auto"/>
              <w:bottom w:val="single" w:sz="6" w:space="0" w:color="auto"/>
              <w:right w:val="single" w:sz="6" w:space="0" w:color="auto"/>
            </w:tcBorders>
          </w:tcPr>
          <w:p w14:paraId="74C6B8C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2 02 40000 00 0000 150</w:t>
            </w:r>
          </w:p>
        </w:tc>
        <w:tc>
          <w:tcPr>
            <w:tcW w:w="3898" w:type="dxa"/>
            <w:tcBorders>
              <w:top w:val="nil"/>
              <w:left w:val="single" w:sz="6" w:space="0" w:color="auto"/>
              <w:bottom w:val="single" w:sz="6" w:space="0" w:color="auto"/>
              <w:right w:val="single" w:sz="6" w:space="0" w:color="auto"/>
            </w:tcBorders>
            <w:shd w:val="solid" w:color="FFFFFF" w:fill="auto"/>
          </w:tcPr>
          <w:p w14:paraId="06AAA9A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Иные межбюджетные трансферты</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5C3AD736"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4 780 838,55</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585F1C44"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53CC3AE3"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4892B959" w14:textId="77777777" w:rsidTr="00F95C41">
        <w:trPr>
          <w:trHeight w:val="245"/>
        </w:trPr>
        <w:tc>
          <w:tcPr>
            <w:tcW w:w="2040" w:type="dxa"/>
            <w:tcBorders>
              <w:top w:val="single" w:sz="6" w:space="0" w:color="auto"/>
              <w:left w:val="single" w:sz="6" w:space="0" w:color="auto"/>
              <w:bottom w:val="single" w:sz="6" w:space="0" w:color="auto"/>
              <w:right w:val="single" w:sz="6" w:space="0" w:color="auto"/>
            </w:tcBorders>
          </w:tcPr>
          <w:p w14:paraId="4A18FCAB"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2 02 49999 00 0000 150</w:t>
            </w:r>
          </w:p>
        </w:tc>
        <w:tc>
          <w:tcPr>
            <w:tcW w:w="3898" w:type="dxa"/>
            <w:tcBorders>
              <w:top w:val="nil"/>
              <w:left w:val="single" w:sz="6" w:space="0" w:color="auto"/>
              <w:bottom w:val="single" w:sz="6" w:space="0" w:color="auto"/>
              <w:right w:val="single" w:sz="6" w:space="0" w:color="auto"/>
            </w:tcBorders>
            <w:shd w:val="solid" w:color="FFFFFF" w:fill="auto"/>
          </w:tcPr>
          <w:p w14:paraId="3BA21013"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Прочие межбюджетные трансферты, передаваемые бюджетам</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534F8E94"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4 780 838,55</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2E1DB043"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43FFD4C7"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2DE42E91" w14:textId="77777777" w:rsidTr="00F95C41">
        <w:trPr>
          <w:trHeight w:val="413"/>
        </w:trPr>
        <w:tc>
          <w:tcPr>
            <w:tcW w:w="2040" w:type="dxa"/>
            <w:tcBorders>
              <w:top w:val="single" w:sz="6" w:space="0" w:color="auto"/>
              <w:left w:val="single" w:sz="6" w:space="0" w:color="auto"/>
              <w:bottom w:val="single" w:sz="6" w:space="0" w:color="auto"/>
              <w:right w:val="single" w:sz="6" w:space="0" w:color="auto"/>
            </w:tcBorders>
          </w:tcPr>
          <w:p w14:paraId="3FDD6A1E"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2 02 49999 050000 150</w:t>
            </w:r>
          </w:p>
        </w:tc>
        <w:tc>
          <w:tcPr>
            <w:tcW w:w="3898" w:type="dxa"/>
            <w:tcBorders>
              <w:top w:val="nil"/>
              <w:left w:val="single" w:sz="6" w:space="0" w:color="auto"/>
              <w:bottom w:val="single" w:sz="6" w:space="0" w:color="auto"/>
              <w:right w:val="single" w:sz="6" w:space="0" w:color="auto"/>
            </w:tcBorders>
            <w:shd w:val="solid" w:color="FFFFFF" w:fill="auto"/>
          </w:tcPr>
          <w:p w14:paraId="2C3CD21F"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 xml:space="preserve">Прочие межбюджетные трансферты, передаваемые бюджетам муниципальных районов </w:t>
            </w:r>
          </w:p>
        </w:tc>
        <w:tc>
          <w:tcPr>
            <w:tcW w:w="1516" w:type="dxa"/>
            <w:tcBorders>
              <w:top w:val="single" w:sz="6" w:space="0" w:color="auto"/>
              <w:left w:val="single" w:sz="6" w:space="0" w:color="auto"/>
              <w:bottom w:val="single" w:sz="6" w:space="0" w:color="auto"/>
              <w:right w:val="single" w:sz="6" w:space="0" w:color="auto"/>
            </w:tcBorders>
            <w:shd w:val="solid" w:color="FFFFFF" w:fill="auto"/>
          </w:tcPr>
          <w:p w14:paraId="3455C535"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4 780 838,55</w:t>
            </w:r>
          </w:p>
        </w:tc>
        <w:tc>
          <w:tcPr>
            <w:tcW w:w="1493" w:type="dxa"/>
            <w:tcBorders>
              <w:top w:val="single" w:sz="6" w:space="0" w:color="auto"/>
              <w:left w:val="single" w:sz="6" w:space="0" w:color="auto"/>
              <w:bottom w:val="single" w:sz="6" w:space="0" w:color="auto"/>
              <w:right w:val="single" w:sz="6" w:space="0" w:color="auto"/>
            </w:tcBorders>
            <w:shd w:val="solid" w:color="FFFFFF" w:fill="auto"/>
          </w:tcPr>
          <w:p w14:paraId="597B42D7"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14:paraId="68C021F9" w14:textId="77777777" w:rsidR="00040E1A" w:rsidRPr="00D24F40" w:rsidRDefault="00040E1A" w:rsidP="00FE568D">
            <w:pPr>
              <w:spacing w:after="0" w:line="240" w:lineRule="auto"/>
              <w:jc w:val="both"/>
              <w:rPr>
                <w:rFonts w:ascii="Times New Roman" w:hAnsi="Times New Roman" w:cs="Times New Roman"/>
                <w:bCs/>
                <w:sz w:val="18"/>
                <w:szCs w:val="18"/>
              </w:rPr>
            </w:pPr>
          </w:p>
        </w:tc>
      </w:tr>
      <w:tr w:rsidR="00040E1A" w:rsidRPr="00D24F40" w14:paraId="24616DA7" w14:textId="77777777" w:rsidTr="00F95C41">
        <w:trPr>
          <w:trHeight w:val="324"/>
        </w:trPr>
        <w:tc>
          <w:tcPr>
            <w:tcW w:w="2040" w:type="dxa"/>
            <w:tcBorders>
              <w:top w:val="single" w:sz="6" w:space="0" w:color="auto"/>
              <w:left w:val="single" w:sz="6" w:space="0" w:color="auto"/>
              <w:bottom w:val="single" w:sz="6" w:space="0" w:color="auto"/>
              <w:right w:val="single" w:sz="6" w:space="0" w:color="auto"/>
            </w:tcBorders>
          </w:tcPr>
          <w:p w14:paraId="25DB33BD"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Всего доходов</w:t>
            </w:r>
          </w:p>
        </w:tc>
        <w:tc>
          <w:tcPr>
            <w:tcW w:w="3898" w:type="dxa"/>
            <w:tcBorders>
              <w:top w:val="single" w:sz="6" w:space="0" w:color="auto"/>
              <w:left w:val="single" w:sz="6" w:space="0" w:color="auto"/>
              <w:bottom w:val="single" w:sz="6" w:space="0" w:color="auto"/>
              <w:right w:val="single" w:sz="6" w:space="0" w:color="auto"/>
            </w:tcBorders>
          </w:tcPr>
          <w:p w14:paraId="655CA2F0" w14:textId="77777777" w:rsidR="00040E1A" w:rsidRPr="00D24F40" w:rsidRDefault="00040E1A" w:rsidP="00FE568D">
            <w:pPr>
              <w:spacing w:after="0" w:line="240" w:lineRule="auto"/>
              <w:jc w:val="both"/>
              <w:rPr>
                <w:rFonts w:ascii="Times New Roman" w:hAnsi="Times New Roman" w:cs="Times New Roman"/>
                <w:bCs/>
                <w:sz w:val="18"/>
                <w:szCs w:val="18"/>
              </w:rPr>
            </w:pPr>
          </w:p>
        </w:tc>
        <w:tc>
          <w:tcPr>
            <w:tcW w:w="1516" w:type="dxa"/>
            <w:tcBorders>
              <w:top w:val="single" w:sz="6" w:space="0" w:color="auto"/>
              <w:left w:val="single" w:sz="6" w:space="0" w:color="auto"/>
              <w:bottom w:val="single" w:sz="6" w:space="0" w:color="auto"/>
              <w:right w:val="single" w:sz="6" w:space="0" w:color="auto"/>
            </w:tcBorders>
          </w:tcPr>
          <w:p w14:paraId="2DE3C3C1"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49 649 876,83</w:t>
            </w:r>
          </w:p>
        </w:tc>
        <w:tc>
          <w:tcPr>
            <w:tcW w:w="1493" w:type="dxa"/>
            <w:tcBorders>
              <w:top w:val="single" w:sz="6" w:space="0" w:color="auto"/>
              <w:left w:val="single" w:sz="6" w:space="0" w:color="auto"/>
              <w:bottom w:val="single" w:sz="6" w:space="0" w:color="auto"/>
              <w:right w:val="single" w:sz="6" w:space="0" w:color="auto"/>
            </w:tcBorders>
          </w:tcPr>
          <w:p w14:paraId="15D9928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219 400,00</w:t>
            </w:r>
          </w:p>
        </w:tc>
        <w:tc>
          <w:tcPr>
            <w:tcW w:w="1337" w:type="dxa"/>
            <w:tcBorders>
              <w:top w:val="single" w:sz="6" w:space="0" w:color="auto"/>
              <w:left w:val="single" w:sz="6" w:space="0" w:color="auto"/>
              <w:bottom w:val="single" w:sz="6" w:space="0" w:color="auto"/>
              <w:right w:val="single" w:sz="6" w:space="0" w:color="auto"/>
            </w:tcBorders>
          </w:tcPr>
          <w:p w14:paraId="56D7804A" w14:textId="77777777" w:rsidR="00040E1A" w:rsidRPr="00D24F40" w:rsidRDefault="00040E1A" w:rsidP="00FE568D">
            <w:pPr>
              <w:spacing w:after="0" w:line="240" w:lineRule="auto"/>
              <w:jc w:val="both"/>
              <w:rPr>
                <w:rFonts w:ascii="Times New Roman" w:hAnsi="Times New Roman" w:cs="Times New Roman"/>
                <w:bCs/>
                <w:sz w:val="18"/>
                <w:szCs w:val="18"/>
              </w:rPr>
            </w:pPr>
            <w:r w:rsidRPr="00D24F40">
              <w:rPr>
                <w:rFonts w:ascii="Times New Roman" w:hAnsi="Times New Roman" w:cs="Times New Roman"/>
                <w:bCs/>
                <w:sz w:val="18"/>
                <w:szCs w:val="18"/>
              </w:rPr>
              <w:t>211 200,00</w:t>
            </w:r>
          </w:p>
        </w:tc>
      </w:tr>
    </w:tbl>
    <w:p w14:paraId="644EAD9C" w14:textId="77777777" w:rsidR="00040E1A" w:rsidRPr="00D24F40" w:rsidRDefault="00040E1A" w:rsidP="00FE568D">
      <w:pPr>
        <w:spacing w:after="0" w:line="240" w:lineRule="auto"/>
        <w:rPr>
          <w:rFonts w:ascii="Times New Roman" w:hAnsi="Times New Roman" w:cs="Times New Roman"/>
          <w:sz w:val="20"/>
          <w:szCs w:val="20"/>
        </w:rPr>
        <w:sectPr w:rsidR="00040E1A" w:rsidRPr="00D24F40" w:rsidSect="00040E1A">
          <w:footerReference w:type="default" r:id="rId7"/>
          <w:pgSz w:w="11906" w:h="16838"/>
          <w:pgMar w:top="568" w:right="424" w:bottom="567" w:left="1134" w:header="709" w:footer="709" w:gutter="0"/>
          <w:cols w:space="708"/>
          <w:docGrid w:linePitch="360"/>
        </w:sectPr>
      </w:pPr>
    </w:p>
    <w:tbl>
      <w:tblPr>
        <w:tblW w:w="15601" w:type="dxa"/>
        <w:tblInd w:w="108" w:type="dxa"/>
        <w:tblLayout w:type="fixed"/>
        <w:tblLook w:val="04A0" w:firstRow="1" w:lastRow="0" w:firstColumn="1" w:lastColumn="0" w:noHBand="0" w:noVBand="1"/>
      </w:tblPr>
      <w:tblGrid>
        <w:gridCol w:w="6379"/>
        <w:gridCol w:w="612"/>
        <w:gridCol w:w="1127"/>
        <w:gridCol w:w="1360"/>
        <w:gridCol w:w="1026"/>
        <w:gridCol w:w="1700"/>
        <w:gridCol w:w="1840"/>
        <w:gridCol w:w="1548"/>
        <w:gridCol w:w="9"/>
      </w:tblGrid>
      <w:tr w:rsidR="00040E1A" w:rsidRPr="00D24F40" w14:paraId="54731A3B" w14:textId="77777777" w:rsidTr="00D24F40">
        <w:trPr>
          <w:trHeight w:val="433"/>
        </w:trPr>
        <w:tc>
          <w:tcPr>
            <w:tcW w:w="15601" w:type="dxa"/>
            <w:gridSpan w:val="9"/>
            <w:shd w:val="clear" w:color="auto" w:fill="auto"/>
            <w:vAlign w:val="center"/>
            <w:hideMark/>
          </w:tcPr>
          <w:p w14:paraId="45BF5849"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lastRenderedPageBreak/>
              <w:t>Приложение № 2</w:t>
            </w:r>
          </w:p>
          <w:p w14:paraId="58AABA57"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Совета народных депутатов</w:t>
            </w:r>
          </w:p>
          <w:p w14:paraId="28BB82EF"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Трубчевского муниципального района</w:t>
            </w:r>
          </w:p>
          <w:p w14:paraId="3C9AD0CF"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внесении изменений и дополнений в решение</w:t>
            </w:r>
          </w:p>
          <w:p w14:paraId="1A4961B4"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Трубчевского районного Совета народных</w:t>
            </w:r>
          </w:p>
          <w:p w14:paraId="0C35FB54"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депутатов от 23.12.2024 г. № 7-59</w:t>
            </w:r>
          </w:p>
          <w:p w14:paraId="0DF77D31"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w:t>
            </w:r>
          </w:p>
          <w:p w14:paraId="6A8A72B3"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Брянской области на 2025 год и на плановый период</w:t>
            </w:r>
          </w:p>
          <w:p w14:paraId="5C5F3C2E"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2026 и 2027 годов"</w:t>
            </w:r>
          </w:p>
          <w:p w14:paraId="4C9493EA"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от 30.04.2025 г. № 7-88</w:t>
            </w:r>
          </w:p>
          <w:p w14:paraId="7AFB64BA"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Приложение № 3.2</w:t>
            </w:r>
          </w:p>
          <w:p w14:paraId="195422EB"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Трубчевского районного Совета народных депутатов</w:t>
            </w:r>
          </w:p>
          <w:p w14:paraId="4BCC41D9" w14:textId="77777777" w:rsidR="00D24F40"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 Брянской области</w:t>
            </w:r>
          </w:p>
          <w:p w14:paraId="0DD8E26D" w14:textId="76070FAD" w:rsidR="00040E1A" w:rsidRPr="00D24F40" w:rsidRDefault="00D24F40"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на 2025 год и на плановый период 2026 и 2027 годов"</w:t>
            </w:r>
          </w:p>
        </w:tc>
      </w:tr>
      <w:tr w:rsidR="00040E1A" w:rsidRPr="00D24F40" w14:paraId="18DF52E1" w14:textId="77777777" w:rsidTr="00D24F40">
        <w:trPr>
          <w:trHeight w:val="189"/>
        </w:trPr>
        <w:tc>
          <w:tcPr>
            <w:tcW w:w="15601" w:type="dxa"/>
            <w:gridSpan w:val="9"/>
            <w:shd w:val="clear" w:color="auto" w:fill="auto"/>
            <w:vAlign w:val="center"/>
            <w:hideMark/>
          </w:tcPr>
          <w:p w14:paraId="5EC230D5"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ИЗМЕНЕНИЕ ВЕДОМСТВЕННОЙ СТРУКТУРЫ РАСХОДОВ</w:t>
            </w:r>
          </w:p>
          <w:p w14:paraId="5AD84EB1"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 xml:space="preserve">БЮДЖЕТА ТРУБЧЕВСКОГО МУНИЦИПАЛЬНОГО РАЙОНА </w:t>
            </w:r>
          </w:p>
          <w:p w14:paraId="374FCB0C"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БРЯНСКОЙ ОБЛАСТИ</w:t>
            </w:r>
          </w:p>
          <w:p w14:paraId="0B2D50AC"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НА 2025 ГОД И НА ПЛАНОВЫЙ ПЕРИОД 2026 И 2027 ГОДОВ</w:t>
            </w:r>
          </w:p>
          <w:p w14:paraId="647C8AA2" w14:textId="77777777" w:rsidR="00040E1A" w:rsidRPr="00D24F40" w:rsidRDefault="00040E1A" w:rsidP="00FE568D">
            <w:pPr>
              <w:spacing w:after="0" w:line="240" w:lineRule="auto"/>
              <w:jc w:val="right"/>
              <w:rPr>
                <w:rFonts w:ascii="Times New Roman" w:hAnsi="Times New Roman" w:cs="Times New Roman"/>
                <w:b/>
                <w:bCs/>
                <w:color w:val="000000"/>
              </w:rPr>
            </w:pPr>
            <w:r w:rsidRPr="00D24F40">
              <w:rPr>
                <w:rFonts w:ascii="Times New Roman" w:hAnsi="Times New Roman" w:cs="Times New Roman"/>
                <w:i/>
                <w:iCs/>
                <w:sz w:val="18"/>
                <w:szCs w:val="18"/>
              </w:rPr>
              <w:t>рублей</w:t>
            </w:r>
          </w:p>
        </w:tc>
      </w:tr>
      <w:tr w:rsidR="00040E1A" w:rsidRPr="00D24F40" w14:paraId="6F8A83CA" w14:textId="77777777" w:rsidTr="00F95C41">
        <w:trPr>
          <w:gridAfter w:val="1"/>
          <w:wAfter w:w="9" w:type="dxa"/>
          <w:trHeight w:val="127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360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Наименование</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73D4EF3A" w14:textId="77777777" w:rsidR="00040E1A" w:rsidRPr="00D24F40" w:rsidRDefault="00040E1A" w:rsidP="00FE568D">
            <w:pPr>
              <w:spacing w:after="0" w:line="240" w:lineRule="auto"/>
              <w:jc w:val="center"/>
              <w:rPr>
                <w:rFonts w:ascii="Times New Roman" w:hAnsi="Times New Roman" w:cs="Times New Roman"/>
                <w:b/>
                <w:bCs/>
                <w:sz w:val="20"/>
                <w:szCs w:val="20"/>
              </w:rPr>
            </w:pPr>
            <w:proofErr w:type="spellStart"/>
            <w:r w:rsidRPr="00D24F40">
              <w:rPr>
                <w:rFonts w:ascii="Times New Roman" w:hAnsi="Times New Roman" w:cs="Times New Roman"/>
                <w:b/>
                <w:bCs/>
                <w:sz w:val="20"/>
                <w:szCs w:val="20"/>
              </w:rPr>
              <w:t>Ве</w:t>
            </w:r>
            <w:proofErr w:type="spellEnd"/>
            <w:r w:rsidRPr="00D24F40">
              <w:rPr>
                <w:rFonts w:ascii="Times New Roman" w:hAnsi="Times New Roman" w:cs="Times New Roman"/>
                <w:b/>
                <w:bCs/>
                <w:sz w:val="20"/>
                <w:szCs w:val="20"/>
              </w:rPr>
              <w:br/>
              <w:t>дом</w:t>
            </w:r>
            <w:r w:rsidRPr="00D24F40">
              <w:rPr>
                <w:rFonts w:ascii="Times New Roman" w:hAnsi="Times New Roman" w:cs="Times New Roman"/>
                <w:b/>
                <w:bCs/>
                <w:sz w:val="20"/>
                <w:szCs w:val="20"/>
              </w:rPr>
              <w:br/>
            </w:r>
            <w:proofErr w:type="spellStart"/>
            <w:r w:rsidRPr="00D24F40">
              <w:rPr>
                <w:rFonts w:ascii="Times New Roman" w:hAnsi="Times New Roman" w:cs="Times New Roman"/>
                <w:b/>
                <w:bCs/>
                <w:sz w:val="20"/>
                <w:szCs w:val="20"/>
              </w:rPr>
              <w:t>ство</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4AEA7CD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Раз</w:t>
            </w:r>
            <w:r w:rsidRPr="00D24F40">
              <w:rPr>
                <w:rFonts w:ascii="Times New Roman" w:hAnsi="Times New Roman" w:cs="Times New Roman"/>
                <w:b/>
                <w:bCs/>
                <w:sz w:val="20"/>
                <w:szCs w:val="20"/>
              </w:rPr>
              <w:br/>
              <w:t>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0C4AFE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Целевая статья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9D22A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Вид расходов</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B477CE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2025 год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08F2C5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2026 год</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1FA3F213"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2027 год</w:t>
            </w:r>
          </w:p>
        </w:tc>
      </w:tr>
      <w:tr w:rsidR="00040E1A" w:rsidRPr="00D24F40" w14:paraId="30AE6010"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FEEC1C3"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758C268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1CAF47A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0B5CFBD5"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0935E14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30F9ABB"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900 000,00 </w:t>
            </w:r>
          </w:p>
        </w:tc>
        <w:tc>
          <w:tcPr>
            <w:tcW w:w="1840" w:type="dxa"/>
            <w:tcBorders>
              <w:top w:val="nil"/>
              <w:left w:val="nil"/>
              <w:bottom w:val="single" w:sz="4" w:space="0" w:color="auto"/>
              <w:right w:val="single" w:sz="4" w:space="0" w:color="auto"/>
            </w:tcBorders>
            <w:shd w:val="clear" w:color="auto" w:fill="auto"/>
            <w:vAlign w:val="center"/>
            <w:hideMark/>
          </w:tcPr>
          <w:p w14:paraId="38AFFE81"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52C37D6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10B95961"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CA80D85"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МЕЖБЮДЖЕТНЫЕ ТРАНСФЕРТЫ ОБЩЕГО ХАРАКТЕРА БЮДЖЕТАМ БЮДЖЕТНОЙ СИСТЕМЫ РОССИЙСКОЙ ФЕДЕРАЦИИ</w:t>
            </w:r>
          </w:p>
        </w:tc>
        <w:tc>
          <w:tcPr>
            <w:tcW w:w="612" w:type="dxa"/>
            <w:tcBorders>
              <w:top w:val="nil"/>
              <w:left w:val="nil"/>
              <w:bottom w:val="single" w:sz="4" w:space="0" w:color="auto"/>
              <w:right w:val="single" w:sz="4" w:space="0" w:color="auto"/>
            </w:tcBorders>
            <w:shd w:val="clear" w:color="auto" w:fill="auto"/>
            <w:noWrap/>
            <w:vAlign w:val="center"/>
            <w:hideMark/>
          </w:tcPr>
          <w:p w14:paraId="461B7A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273C98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1400</w:t>
            </w:r>
          </w:p>
        </w:tc>
        <w:tc>
          <w:tcPr>
            <w:tcW w:w="1360" w:type="dxa"/>
            <w:tcBorders>
              <w:top w:val="nil"/>
              <w:left w:val="nil"/>
              <w:bottom w:val="single" w:sz="4" w:space="0" w:color="auto"/>
              <w:right w:val="single" w:sz="4" w:space="0" w:color="auto"/>
            </w:tcBorders>
            <w:shd w:val="clear" w:color="auto" w:fill="auto"/>
            <w:noWrap/>
            <w:vAlign w:val="center"/>
            <w:hideMark/>
          </w:tcPr>
          <w:p w14:paraId="5AB180C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6A6BFB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616A74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840" w:type="dxa"/>
            <w:tcBorders>
              <w:top w:val="nil"/>
              <w:left w:val="nil"/>
              <w:bottom w:val="single" w:sz="4" w:space="0" w:color="auto"/>
              <w:right w:val="single" w:sz="4" w:space="0" w:color="auto"/>
            </w:tcBorders>
            <w:shd w:val="clear" w:color="auto" w:fill="auto"/>
            <w:vAlign w:val="center"/>
            <w:hideMark/>
          </w:tcPr>
          <w:p w14:paraId="4E1B2A2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32DD7B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FC812A5"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1A6A62C"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Прочие межбюджетные трансферты общего характера</w:t>
            </w:r>
          </w:p>
        </w:tc>
        <w:tc>
          <w:tcPr>
            <w:tcW w:w="612" w:type="dxa"/>
            <w:tcBorders>
              <w:top w:val="nil"/>
              <w:left w:val="nil"/>
              <w:bottom w:val="single" w:sz="4" w:space="0" w:color="auto"/>
              <w:right w:val="single" w:sz="4" w:space="0" w:color="auto"/>
            </w:tcBorders>
            <w:shd w:val="clear" w:color="auto" w:fill="auto"/>
            <w:noWrap/>
            <w:vAlign w:val="center"/>
            <w:hideMark/>
          </w:tcPr>
          <w:p w14:paraId="6141BE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3243750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60EC8F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E5BC01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0E4DF2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840" w:type="dxa"/>
            <w:tcBorders>
              <w:top w:val="nil"/>
              <w:left w:val="nil"/>
              <w:bottom w:val="single" w:sz="4" w:space="0" w:color="auto"/>
              <w:right w:val="single" w:sz="4" w:space="0" w:color="auto"/>
            </w:tcBorders>
            <w:shd w:val="clear" w:color="auto" w:fill="auto"/>
            <w:vAlign w:val="center"/>
            <w:hideMark/>
          </w:tcPr>
          <w:p w14:paraId="775219B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23B1319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4633D3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98024E7"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Поддержка мер по обеспечению сбалансированности бюджетов поселений</w:t>
            </w:r>
          </w:p>
        </w:tc>
        <w:tc>
          <w:tcPr>
            <w:tcW w:w="612" w:type="dxa"/>
            <w:tcBorders>
              <w:top w:val="nil"/>
              <w:left w:val="nil"/>
              <w:bottom w:val="single" w:sz="4" w:space="0" w:color="auto"/>
              <w:right w:val="single" w:sz="4" w:space="0" w:color="auto"/>
            </w:tcBorders>
            <w:shd w:val="clear" w:color="auto" w:fill="auto"/>
            <w:noWrap/>
            <w:vAlign w:val="center"/>
            <w:hideMark/>
          </w:tcPr>
          <w:p w14:paraId="641467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7DC1E28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121BD3C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1026" w:type="dxa"/>
            <w:tcBorders>
              <w:top w:val="nil"/>
              <w:left w:val="nil"/>
              <w:bottom w:val="single" w:sz="4" w:space="0" w:color="auto"/>
              <w:right w:val="single" w:sz="4" w:space="0" w:color="auto"/>
            </w:tcBorders>
            <w:shd w:val="clear" w:color="auto" w:fill="auto"/>
            <w:noWrap/>
            <w:vAlign w:val="center"/>
            <w:hideMark/>
          </w:tcPr>
          <w:p w14:paraId="5098031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2BC1B2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840" w:type="dxa"/>
            <w:tcBorders>
              <w:top w:val="nil"/>
              <w:left w:val="nil"/>
              <w:bottom w:val="single" w:sz="4" w:space="0" w:color="auto"/>
              <w:right w:val="single" w:sz="4" w:space="0" w:color="auto"/>
            </w:tcBorders>
            <w:shd w:val="clear" w:color="auto" w:fill="auto"/>
            <w:vAlign w:val="center"/>
            <w:hideMark/>
          </w:tcPr>
          <w:p w14:paraId="356A295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4C0D2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15A9264"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E312D4B"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Межбюджетные трансферты</w:t>
            </w:r>
          </w:p>
        </w:tc>
        <w:tc>
          <w:tcPr>
            <w:tcW w:w="612" w:type="dxa"/>
            <w:tcBorders>
              <w:top w:val="nil"/>
              <w:left w:val="nil"/>
              <w:bottom w:val="single" w:sz="4" w:space="0" w:color="auto"/>
              <w:right w:val="single" w:sz="4" w:space="0" w:color="auto"/>
            </w:tcBorders>
            <w:shd w:val="clear" w:color="auto" w:fill="auto"/>
            <w:noWrap/>
            <w:vAlign w:val="center"/>
            <w:hideMark/>
          </w:tcPr>
          <w:p w14:paraId="1FA371D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5C51EAB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4DA54F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1026" w:type="dxa"/>
            <w:tcBorders>
              <w:top w:val="nil"/>
              <w:left w:val="nil"/>
              <w:bottom w:val="single" w:sz="4" w:space="0" w:color="auto"/>
              <w:right w:val="single" w:sz="4" w:space="0" w:color="auto"/>
            </w:tcBorders>
            <w:shd w:val="clear" w:color="auto" w:fill="auto"/>
            <w:noWrap/>
            <w:vAlign w:val="center"/>
            <w:hideMark/>
          </w:tcPr>
          <w:p w14:paraId="59ECD0B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500</w:t>
            </w:r>
          </w:p>
        </w:tc>
        <w:tc>
          <w:tcPr>
            <w:tcW w:w="1700" w:type="dxa"/>
            <w:tcBorders>
              <w:top w:val="nil"/>
              <w:left w:val="nil"/>
              <w:bottom w:val="single" w:sz="4" w:space="0" w:color="auto"/>
              <w:right w:val="single" w:sz="4" w:space="0" w:color="auto"/>
            </w:tcBorders>
            <w:shd w:val="clear" w:color="auto" w:fill="auto"/>
            <w:vAlign w:val="center"/>
            <w:hideMark/>
          </w:tcPr>
          <w:p w14:paraId="6D0F042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840" w:type="dxa"/>
            <w:tcBorders>
              <w:top w:val="nil"/>
              <w:left w:val="nil"/>
              <w:bottom w:val="single" w:sz="4" w:space="0" w:color="auto"/>
              <w:right w:val="single" w:sz="4" w:space="0" w:color="auto"/>
            </w:tcBorders>
            <w:shd w:val="clear" w:color="auto" w:fill="auto"/>
            <w:vAlign w:val="center"/>
            <w:hideMark/>
          </w:tcPr>
          <w:p w14:paraId="741EE43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60261E0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50FB89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AAEC15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межбюджетные трансферты</w:t>
            </w:r>
          </w:p>
        </w:tc>
        <w:tc>
          <w:tcPr>
            <w:tcW w:w="612" w:type="dxa"/>
            <w:tcBorders>
              <w:top w:val="nil"/>
              <w:left w:val="nil"/>
              <w:bottom w:val="single" w:sz="4" w:space="0" w:color="auto"/>
              <w:right w:val="single" w:sz="4" w:space="0" w:color="auto"/>
            </w:tcBorders>
            <w:shd w:val="clear" w:color="auto" w:fill="auto"/>
            <w:noWrap/>
            <w:vAlign w:val="center"/>
            <w:hideMark/>
          </w:tcPr>
          <w:p w14:paraId="1D3D387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127" w:type="dxa"/>
            <w:tcBorders>
              <w:top w:val="nil"/>
              <w:left w:val="nil"/>
              <w:bottom w:val="single" w:sz="4" w:space="0" w:color="auto"/>
              <w:right w:val="single" w:sz="4" w:space="0" w:color="auto"/>
            </w:tcBorders>
            <w:shd w:val="clear" w:color="auto" w:fill="auto"/>
            <w:noWrap/>
            <w:vAlign w:val="center"/>
            <w:hideMark/>
          </w:tcPr>
          <w:p w14:paraId="50AB4CA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360" w:type="dxa"/>
            <w:tcBorders>
              <w:top w:val="nil"/>
              <w:left w:val="nil"/>
              <w:bottom w:val="single" w:sz="4" w:space="0" w:color="auto"/>
              <w:right w:val="single" w:sz="4" w:space="0" w:color="auto"/>
            </w:tcBorders>
            <w:shd w:val="clear" w:color="auto" w:fill="auto"/>
            <w:noWrap/>
            <w:vAlign w:val="center"/>
            <w:hideMark/>
          </w:tcPr>
          <w:p w14:paraId="56A850F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1026" w:type="dxa"/>
            <w:tcBorders>
              <w:top w:val="nil"/>
              <w:left w:val="nil"/>
              <w:bottom w:val="single" w:sz="4" w:space="0" w:color="auto"/>
              <w:right w:val="single" w:sz="4" w:space="0" w:color="auto"/>
            </w:tcBorders>
            <w:shd w:val="clear" w:color="auto" w:fill="auto"/>
            <w:noWrap/>
            <w:vAlign w:val="center"/>
            <w:hideMark/>
          </w:tcPr>
          <w:p w14:paraId="123744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540</w:t>
            </w:r>
          </w:p>
        </w:tc>
        <w:tc>
          <w:tcPr>
            <w:tcW w:w="1700" w:type="dxa"/>
            <w:tcBorders>
              <w:top w:val="nil"/>
              <w:left w:val="nil"/>
              <w:bottom w:val="single" w:sz="4" w:space="0" w:color="auto"/>
              <w:right w:val="single" w:sz="4" w:space="0" w:color="auto"/>
            </w:tcBorders>
            <w:shd w:val="clear" w:color="auto" w:fill="auto"/>
            <w:vAlign w:val="center"/>
            <w:hideMark/>
          </w:tcPr>
          <w:p w14:paraId="6D39F67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840" w:type="dxa"/>
            <w:tcBorders>
              <w:top w:val="nil"/>
              <w:left w:val="nil"/>
              <w:bottom w:val="single" w:sz="4" w:space="0" w:color="auto"/>
              <w:right w:val="single" w:sz="4" w:space="0" w:color="auto"/>
            </w:tcBorders>
            <w:shd w:val="clear" w:color="auto" w:fill="auto"/>
            <w:vAlign w:val="center"/>
            <w:hideMark/>
          </w:tcPr>
          <w:p w14:paraId="63B1345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2031798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A75B834"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7292117"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ОТДЕЛ ОБРАЗОВАНИЯ АДМИНИСТРАЦИИ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2FE75DF3"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A0C1103"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BF582D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34A981B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5E337BA"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6 305 311,56 </w:t>
            </w:r>
          </w:p>
        </w:tc>
        <w:tc>
          <w:tcPr>
            <w:tcW w:w="1840" w:type="dxa"/>
            <w:tcBorders>
              <w:top w:val="nil"/>
              <w:left w:val="nil"/>
              <w:bottom w:val="single" w:sz="4" w:space="0" w:color="auto"/>
              <w:right w:val="single" w:sz="4" w:space="0" w:color="auto"/>
            </w:tcBorders>
            <w:shd w:val="clear" w:color="auto" w:fill="auto"/>
            <w:vAlign w:val="center"/>
            <w:hideMark/>
          </w:tcPr>
          <w:p w14:paraId="58DDD56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514FB8EA"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5476E520"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128A2DF"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14:paraId="5EFD01C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2B3A150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0700</w:t>
            </w:r>
          </w:p>
        </w:tc>
        <w:tc>
          <w:tcPr>
            <w:tcW w:w="1360" w:type="dxa"/>
            <w:tcBorders>
              <w:top w:val="nil"/>
              <w:left w:val="nil"/>
              <w:bottom w:val="single" w:sz="4" w:space="0" w:color="auto"/>
              <w:right w:val="single" w:sz="4" w:space="0" w:color="auto"/>
            </w:tcBorders>
            <w:shd w:val="clear" w:color="auto" w:fill="auto"/>
            <w:noWrap/>
            <w:vAlign w:val="center"/>
            <w:hideMark/>
          </w:tcPr>
          <w:p w14:paraId="6E463A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173D97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0DDC98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6 305 311,56 </w:t>
            </w:r>
          </w:p>
        </w:tc>
        <w:tc>
          <w:tcPr>
            <w:tcW w:w="1840" w:type="dxa"/>
            <w:tcBorders>
              <w:top w:val="nil"/>
              <w:left w:val="nil"/>
              <w:bottom w:val="single" w:sz="4" w:space="0" w:color="auto"/>
              <w:right w:val="single" w:sz="4" w:space="0" w:color="auto"/>
            </w:tcBorders>
            <w:shd w:val="clear" w:color="auto" w:fill="auto"/>
            <w:vAlign w:val="center"/>
            <w:hideMark/>
          </w:tcPr>
          <w:p w14:paraId="4788352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F6AEF9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770B7B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040D1F7"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Общее образование</w:t>
            </w:r>
          </w:p>
        </w:tc>
        <w:tc>
          <w:tcPr>
            <w:tcW w:w="612" w:type="dxa"/>
            <w:tcBorders>
              <w:top w:val="nil"/>
              <w:left w:val="nil"/>
              <w:bottom w:val="single" w:sz="4" w:space="0" w:color="auto"/>
              <w:right w:val="single" w:sz="4" w:space="0" w:color="auto"/>
            </w:tcBorders>
            <w:shd w:val="clear" w:color="auto" w:fill="auto"/>
            <w:noWrap/>
            <w:vAlign w:val="center"/>
            <w:hideMark/>
          </w:tcPr>
          <w:p w14:paraId="01C3ECA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45AFA0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136578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5CC7B77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4D74F7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6 305 311,56 </w:t>
            </w:r>
          </w:p>
        </w:tc>
        <w:tc>
          <w:tcPr>
            <w:tcW w:w="1840" w:type="dxa"/>
            <w:tcBorders>
              <w:top w:val="nil"/>
              <w:left w:val="nil"/>
              <w:bottom w:val="single" w:sz="4" w:space="0" w:color="auto"/>
              <w:right w:val="single" w:sz="4" w:space="0" w:color="auto"/>
            </w:tcBorders>
            <w:shd w:val="clear" w:color="auto" w:fill="auto"/>
            <w:vAlign w:val="center"/>
            <w:hideMark/>
          </w:tcPr>
          <w:p w14:paraId="03114BC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994AAF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654BA7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A45492A"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Общеобразовательные организации</w:t>
            </w:r>
          </w:p>
        </w:tc>
        <w:tc>
          <w:tcPr>
            <w:tcW w:w="612" w:type="dxa"/>
            <w:tcBorders>
              <w:top w:val="nil"/>
              <w:left w:val="nil"/>
              <w:bottom w:val="single" w:sz="4" w:space="0" w:color="auto"/>
              <w:right w:val="single" w:sz="4" w:space="0" w:color="auto"/>
            </w:tcBorders>
            <w:shd w:val="clear" w:color="auto" w:fill="auto"/>
            <w:noWrap/>
            <w:vAlign w:val="center"/>
            <w:hideMark/>
          </w:tcPr>
          <w:p w14:paraId="7F14ADF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763CC0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A9711F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1026" w:type="dxa"/>
            <w:tcBorders>
              <w:top w:val="nil"/>
              <w:left w:val="nil"/>
              <w:bottom w:val="single" w:sz="4" w:space="0" w:color="auto"/>
              <w:right w:val="single" w:sz="4" w:space="0" w:color="auto"/>
            </w:tcBorders>
            <w:shd w:val="clear" w:color="auto" w:fill="auto"/>
            <w:noWrap/>
            <w:vAlign w:val="center"/>
            <w:hideMark/>
          </w:tcPr>
          <w:p w14:paraId="009920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D7BCF1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840" w:type="dxa"/>
            <w:tcBorders>
              <w:top w:val="nil"/>
              <w:left w:val="nil"/>
              <w:bottom w:val="single" w:sz="4" w:space="0" w:color="auto"/>
              <w:right w:val="single" w:sz="4" w:space="0" w:color="auto"/>
            </w:tcBorders>
            <w:shd w:val="clear" w:color="auto" w:fill="auto"/>
            <w:vAlign w:val="center"/>
            <w:hideMark/>
          </w:tcPr>
          <w:p w14:paraId="61C401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781B6F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0A4C1FD"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B81F21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4331698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9A9F53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8325B3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1026" w:type="dxa"/>
            <w:tcBorders>
              <w:top w:val="nil"/>
              <w:left w:val="nil"/>
              <w:bottom w:val="single" w:sz="4" w:space="0" w:color="auto"/>
              <w:right w:val="single" w:sz="4" w:space="0" w:color="auto"/>
            </w:tcBorders>
            <w:shd w:val="clear" w:color="auto" w:fill="auto"/>
            <w:noWrap/>
            <w:vAlign w:val="center"/>
            <w:hideMark/>
          </w:tcPr>
          <w:p w14:paraId="6EE2F57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00" w:type="dxa"/>
            <w:tcBorders>
              <w:top w:val="nil"/>
              <w:left w:val="nil"/>
              <w:bottom w:val="single" w:sz="4" w:space="0" w:color="auto"/>
              <w:right w:val="single" w:sz="4" w:space="0" w:color="auto"/>
            </w:tcBorders>
            <w:shd w:val="clear" w:color="auto" w:fill="auto"/>
            <w:vAlign w:val="center"/>
            <w:hideMark/>
          </w:tcPr>
          <w:p w14:paraId="13EFF34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840" w:type="dxa"/>
            <w:tcBorders>
              <w:top w:val="nil"/>
              <w:left w:val="nil"/>
              <w:bottom w:val="single" w:sz="4" w:space="0" w:color="auto"/>
              <w:right w:val="single" w:sz="4" w:space="0" w:color="auto"/>
            </w:tcBorders>
            <w:shd w:val="clear" w:color="auto" w:fill="auto"/>
            <w:vAlign w:val="center"/>
            <w:hideMark/>
          </w:tcPr>
          <w:p w14:paraId="7754E03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E2A1CE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8E21411"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BB2AD20"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20A870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78F1D06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FD58FD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1026" w:type="dxa"/>
            <w:tcBorders>
              <w:top w:val="nil"/>
              <w:left w:val="nil"/>
              <w:bottom w:val="single" w:sz="4" w:space="0" w:color="auto"/>
              <w:right w:val="single" w:sz="4" w:space="0" w:color="auto"/>
            </w:tcBorders>
            <w:shd w:val="clear" w:color="auto" w:fill="auto"/>
            <w:noWrap/>
            <w:vAlign w:val="center"/>
            <w:hideMark/>
          </w:tcPr>
          <w:p w14:paraId="6EFCAF7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00" w:type="dxa"/>
            <w:tcBorders>
              <w:top w:val="nil"/>
              <w:left w:val="nil"/>
              <w:bottom w:val="single" w:sz="4" w:space="0" w:color="auto"/>
              <w:right w:val="single" w:sz="4" w:space="0" w:color="auto"/>
            </w:tcBorders>
            <w:shd w:val="clear" w:color="auto" w:fill="auto"/>
            <w:vAlign w:val="center"/>
            <w:hideMark/>
          </w:tcPr>
          <w:p w14:paraId="6EE4E35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556 447,56 </w:t>
            </w:r>
          </w:p>
        </w:tc>
        <w:tc>
          <w:tcPr>
            <w:tcW w:w="1840" w:type="dxa"/>
            <w:tcBorders>
              <w:top w:val="nil"/>
              <w:left w:val="nil"/>
              <w:bottom w:val="single" w:sz="4" w:space="0" w:color="auto"/>
              <w:right w:val="single" w:sz="4" w:space="0" w:color="auto"/>
            </w:tcBorders>
            <w:shd w:val="clear" w:color="auto" w:fill="auto"/>
            <w:vAlign w:val="center"/>
            <w:hideMark/>
          </w:tcPr>
          <w:p w14:paraId="5DF167F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12EBBA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047AE28"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428A991"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Организация питания в образовательных организациях</w:t>
            </w:r>
          </w:p>
        </w:tc>
        <w:tc>
          <w:tcPr>
            <w:tcW w:w="612" w:type="dxa"/>
            <w:tcBorders>
              <w:top w:val="nil"/>
              <w:left w:val="nil"/>
              <w:bottom w:val="single" w:sz="4" w:space="0" w:color="auto"/>
              <w:right w:val="single" w:sz="4" w:space="0" w:color="auto"/>
            </w:tcBorders>
            <w:shd w:val="clear" w:color="auto" w:fill="auto"/>
            <w:noWrap/>
            <w:vAlign w:val="center"/>
            <w:hideMark/>
          </w:tcPr>
          <w:p w14:paraId="46FDEDE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169C82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D4DCC7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1026" w:type="dxa"/>
            <w:tcBorders>
              <w:top w:val="nil"/>
              <w:left w:val="nil"/>
              <w:bottom w:val="single" w:sz="4" w:space="0" w:color="auto"/>
              <w:right w:val="single" w:sz="4" w:space="0" w:color="auto"/>
            </w:tcBorders>
            <w:shd w:val="clear" w:color="auto" w:fill="auto"/>
            <w:noWrap/>
            <w:vAlign w:val="center"/>
            <w:hideMark/>
          </w:tcPr>
          <w:p w14:paraId="7CA9ABB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42EB94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840" w:type="dxa"/>
            <w:tcBorders>
              <w:top w:val="nil"/>
              <w:left w:val="nil"/>
              <w:bottom w:val="single" w:sz="4" w:space="0" w:color="auto"/>
              <w:right w:val="single" w:sz="4" w:space="0" w:color="auto"/>
            </w:tcBorders>
            <w:shd w:val="clear" w:color="auto" w:fill="auto"/>
            <w:vAlign w:val="center"/>
            <w:hideMark/>
          </w:tcPr>
          <w:p w14:paraId="5F8661B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15F4E3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B8199C6"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8F0EDC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2DDEBC7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54F0186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19E55A6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1026" w:type="dxa"/>
            <w:tcBorders>
              <w:top w:val="nil"/>
              <w:left w:val="nil"/>
              <w:bottom w:val="single" w:sz="4" w:space="0" w:color="auto"/>
              <w:right w:val="single" w:sz="4" w:space="0" w:color="auto"/>
            </w:tcBorders>
            <w:shd w:val="clear" w:color="auto" w:fill="auto"/>
            <w:noWrap/>
            <w:vAlign w:val="center"/>
            <w:hideMark/>
          </w:tcPr>
          <w:p w14:paraId="0ECAB8C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00" w:type="dxa"/>
            <w:tcBorders>
              <w:top w:val="nil"/>
              <w:left w:val="nil"/>
              <w:bottom w:val="single" w:sz="4" w:space="0" w:color="auto"/>
              <w:right w:val="single" w:sz="4" w:space="0" w:color="auto"/>
            </w:tcBorders>
            <w:shd w:val="clear" w:color="auto" w:fill="auto"/>
            <w:vAlign w:val="center"/>
            <w:hideMark/>
          </w:tcPr>
          <w:p w14:paraId="121E7D9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840" w:type="dxa"/>
            <w:tcBorders>
              <w:top w:val="nil"/>
              <w:left w:val="nil"/>
              <w:bottom w:val="single" w:sz="4" w:space="0" w:color="auto"/>
              <w:right w:val="single" w:sz="4" w:space="0" w:color="auto"/>
            </w:tcBorders>
            <w:shd w:val="clear" w:color="auto" w:fill="auto"/>
            <w:vAlign w:val="center"/>
            <w:hideMark/>
          </w:tcPr>
          <w:p w14:paraId="36C4A32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0B504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2E4E020"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5F4FF7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42FA78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1DE6725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CBD9FA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1026" w:type="dxa"/>
            <w:tcBorders>
              <w:top w:val="nil"/>
              <w:left w:val="nil"/>
              <w:bottom w:val="single" w:sz="4" w:space="0" w:color="auto"/>
              <w:right w:val="single" w:sz="4" w:space="0" w:color="auto"/>
            </w:tcBorders>
            <w:shd w:val="clear" w:color="auto" w:fill="auto"/>
            <w:noWrap/>
            <w:vAlign w:val="center"/>
            <w:hideMark/>
          </w:tcPr>
          <w:p w14:paraId="01A2323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00" w:type="dxa"/>
            <w:tcBorders>
              <w:top w:val="nil"/>
              <w:left w:val="nil"/>
              <w:bottom w:val="single" w:sz="4" w:space="0" w:color="auto"/>
              <w:right w:val="single" w:sz="4" w:space="0" w:color="auto"/>
            </w:tcBorders>
            <w:shd w:val="clear" w:color="auto" w:fill="auto"/>
            <w:vAlign w:val="center"/>
            <w:hideMark/>
          </w:tcPr>
          <w:p w14:paraId="466D47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840" w:type="dxa"/>
            <w:tcBorders>
              <w:top w:val="nil"/>
              <w:left w:val="nil"/>
              <w:bottom w:val="single" w:sz="4" w:space="0" w:color="auto"/>
              <w:right w:val="single" w:sz="4" w:space="0" w:color="auto"/>
            </w:tcBorders>
            <w:shd w:val="clear" w:color="auto" w:fill="auto"/>
            <w:vAlign w:val="center"/>
            <w:hideMark/>
          </w:tcPr>
          <w:p w14:paraId="695A7D4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F84560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2B17736"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76EB17"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Благоустройство спортивной площадки на территории МБОУ Трубчевской СОШ № 2 </w:t>
            </w:r>
            <w:proofErr w:type="spellStart"/>
            <w:r w:rsidRPr="00D24F40">
              <w:rPr>
                <w:rFonts w:ascii="Times New Roman" w:hAnsi="Times New Roman" w:cs="Times New Roman"/>
                <w:sz w:val="20"/>
                <w:szCs w:val="20"/>
              </w:rPr>
              <w:t>им.А.С.Пушкина</w:t>
            </w:r>
            <w:proofErr w:type="spellEnd"/>
          </w:p>
        </w:tc>
        <w:tc>
          <w:tcPr>
            <w:tcW w:w="612" w:type="dxa"/>
            <w:tcBorders>
              <w:top w:val="nil"/>
              <w:left w:val="nil"/>
              <w:bottom w:val="single" w:sz="4" w:space="0" w:color="auto"/>
              <w:right w:val="single" w:sz="4" w:space="0" w:color="auto"/>
            </w:tcBorders>
            <w:shd w:val="clear" w:color="auto" w:fill="auto"/>
            <w:noWrap/>
            <w:vAlign w:val="center"/>
            <w:hideMark/>
          </w:tcPr>
          <w:p w14:paraId="0A25A56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614818C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25EC078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1026" w:type="dxa"/>
            <w:tcBorders>
              <w:top w:val="nil"/>
              <w:left w:val="nil"/>
              <w:bottom w:val="single" w:sz="4" w:space="0" w:color="auto"/>
              <w:right w:val="single" w:sz="4" w:space="0" w:color="auto"/>
            </w:tcBorders>
            <w:shd w:val="clear" w:color="auto" w:fill="auto"/>
            <w:noWrap/>
            <w:vAlign w:val="center"/>
            <w:hideMark/>
          </w:tcPr>
          <w:p w14:paraId="6AEA83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1D5691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840" w:type="dxa"/>
            <w:tcBorders>
              <w:top w:val="nil"/>
              <w:left w:val="nil"/>
              <w:bottom w:val="single" w:sz="4" w:space="0" w:color="auto"/>
              <w:right w:val="single" w:sz="4" w:space="0" w:color="auto"/>
            </w:tcBorders>
            <w:shd w:val="clear" w:color="auto" w:fill="auto"/>
            <w:vAlign w:val="center"/>
            <w:hideMark/>
          </w:tcPr>
          <w:p w14:paraId="332E0A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85B53F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14F26B7"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D3720D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26F3CA3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71A1B8A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436F27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1026" w:type="dxa"/>
            <w:tcBorders>
              <w:top w:val="nil"/>
              <w:left w:val="nil"/>
              <w:bottom w:val="single" w:sz="4" w:space="0" w:color="auto"/>
              <w:right w:val="single" w:sz="4" w:space="0" w:color="auto"/>
            </w:tcBorders>
            <w:shd w:val="clear" w:color="auto" w:fill="auto"/>
            <w:noWrap/>
            <w:vAlign w:val="center"/>
            <w:hideMark/>
          </w:tcPr>
          <w:p w14:paraId="2B00471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00" w:type="dxa"/>
            <w:tcBorders>
              <w:top w:val="nil"/>
              <w:left w:val="nil"/>
              <w:bottom w:val="single" w:sz="4" w:space="0" w:color="auto"/>
              <w:right w:val="single" w:sz="4" w:space="0" w:color="auto"/>
            </w:tcBorders>
            <w:shd w:val="clear" w:color="auto" w:fill="auto"/>
            <w:vAlign w:val="center"/>
            <w:hideMark/>
          </w:tcPr>
          <w:p w14:paraId="44B466B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840" w:type="dxa"/>
            <w:tcBorders>
              <w:top w:val="nil"/>
              <w:left w:val="nil"/>
              <w:bottom w:val="single" w:sz="4" w:space="0" w:color="auto"/>
              <w:right w:val="single" w:sz="4" w:space="0" w:color="auto"/>
            </w:tcBorders>
            <w:shd w:val="clear" w:color="auto" w:fill="auto"/>
            <w:vAlign w:val="center"/>
            <w:hideMark/>
          </w:tcPr>
          <w:p w14:paraId="57D481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E7D8B2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BEF98D2"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48CF70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3EED720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363C5B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448DFE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1026" w:type="dxa"/>
            <w:tcBorders>
              <w:top w:val="nil"/>
              <w:left w:val="nil"/>
              <w:bottom w:val="single" w:sz="4" w:space="0" w:color="auto"/>
              <w:right w:val="single" w:sz="4" w:space="0" w:color="auto"/>
            </w:tcBorders>
            <w:shd w:val="clear" w:color="auto" w:fill="auto"/>
            <w:noWrap/>
            <w:vAlign w:val="center"/>
            <w:hideMark/>
          </w:tcPr>
          <w:p w14:paraId="165B3BA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00" w:type="dxa"/>
            <w:tcBorders>
              <w:top w:val="nil"/>
              <w:left w:val="nil"/>
              <w:bottom w:val="single" w:sz="4" w:space="0" w:color="auto"/>
              <w:right w:val="single" w:sz="4" w:space="0" w:color="auto"/>
            </w:tcBorders>
            <w:shd w:val="clear" w:color="auto" w:fill="auto"/>
            <w:vAlign w:val="center"/>
            <w:hideMark/>
          </w:tcPr>
          <w:p w14:paraId="450BBB8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840" w:type="dxa"/>
            <w:tcBorders>
              <w:top w:val="nil"/>
              <w:left w:val="nil"/>
              <w:bottom w:val="single" w:sz="4" w:space="0" w:color="auto"/>
              <w:right w:val="single" w:sz="4" w:space="0" w:color="auto"/>
            </w:tcBorders>
            <w:shd w:val="clear" w:color="auto" w:fill="auto"/>
            <w:vAlign w:val="center"/>
            <w:hideMark/>
          </w:tcPr>
          <w:p w14:paraId="6E25DF5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DF505E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3A2F8FB"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1C6BBC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Благоустройство спортивной площадки на территории МБОУ Трубчевская гимназия имени </w:t>
            </w:r>
            <w:proofErr w:type="spellStart"/>
            <w:r w:rsidRPr="00D24F40">
              <w:rPr>
                <w:rFonts w:ascii="Times New Roman" w:hAnsi="Times New Roman" w:cs="Times New Roman"/>
                <w:sz w:val="20"/>
                <w:szCs w:val="20"/>
              </w:rPr>
              <w:t>М.Т.Калашникова</w:t>
            </w:r>
            <w:proofErr w:type="spellEnd"/>
          </w:p>
        </w:tc>
        <w:tc>
          <w:tcPr>
            <w:tcW w:w="612" w:type="dxa"/>
            <w:tcBorders>
              <w:top w:val="nil"/>
              <w:left w:val="nil"/>
              <w:bottom w:val="single" w:sz="4" w:space="0" w:color="auto"/>
              <w:right w:val="single" w:sz="4" w:space="0" w:color="auto"/>
            </w:tcBorders>
            <w:shd w:val="clear" w:color="auto" w:fill="auto"/>
            <w:noWrap/>
            <w:vAlign w:val="center"/>
            <w:hideMark/>
          </w:tcPr>
          <w:p w14:paraId="301FB0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4AB25B0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375B40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1026" w:type="dxa"/>
            <w:tcBorders>
              <w:top w:val="nil"/>
              <w:left w:val="nil"/>
              <w:bottom w:val="single" w:sz="4" w:space="0" w:color="auto"/>
              <w:right w:val="single" w:sz="4" w:space="0" w:color="auto"/>
            </w:tcBorders>
            <w:shd w:val="clear" w:color="auto" w:fill="auto"/>
            <w:noWrap/>
            <w:vAlign w:val="center"/>
            <w:hideMark/>
          </w:tcPr>
          <w:p w14:paraId="42C4C0B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121074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840" w:type="dxa"/>
            <w:tcBorders>
              <w:top w:val="nil"/>
              <w:left w:val="nil"/>
              <w:bottom w:val="single" w:sz="4" w:space="0" w:color="auto"/>
              <w:right w:val="single" w:sz="4" w:space="0" w:color="auto"/>
            </w:tcBorders>
            <w:shd w:val="clear" w:color="auto" w:fill="auto"/>
            <w:vAlign w:val="center"/>
            <w:hideMark/>
          </w:tcPr>
          <w:p w14:paraId="3B2081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691C09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734B5149"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E36B99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247A61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05FA185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668513C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1026" w:type="dxa"/>
            <w:tcBorders>
              <w:top w:val="nil"/>
              <w:left w:val="nil"/>
              <w:bottom w:val="single" w:sz="4" w:space="0" w:color="auto"/>
              <w:right w:val="single" w:sz="4" w:space="0" w:color="auto"/>
            </w:tcBorders>
            <w:shd w:val="clear" w:color="auto" w:fill="auto"/>
            <w:noWrap/>
            <w:vAlign w:val="center"/>
            <w:hideMark/>
          </w:tcPr>
          <w:p w14:paraId="1A54A66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00" w:type="dxa"/>
            <w:tcBorders>
              <w:top w:val="nil"/>
              <w:left w:val="nil"/>
              <w:bottom w:val="single" w:sz="4" w:space="0" w:color="auto"/>
              <w:right w:val="single" w:sz="4" w:space="0" w:color="auto"/>
            </w:tcBorders>
            <w:shd w:val="clear" w:color="auto" w:fill="auto"/>
            <w:vAlign w:val="center"/>
            <w:hideMark/>
          </w:tcPr>
          <w:p w14:paraId="3C800FC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840" w:type="dxa"/>
            <w:tcBorders>
              <w:top w:val="nil"/>
              <w:left w:val="nil"/>
              <w:bottom w:val="single" w:sz="4" w:space="0" w:color="auto"/>
              <w:right w:val="single" w:sz="4" w:space="0" w:color="auto"/>
            </w:tcBorders>
            <w:shd w:val="clear" w:color="auto" w:fill="auto"/>
            <w:vAlign w:val="center"/>
            <w:hideMark/>
          </w:tcPr>
          <w:p w14:paraId="17EA7A7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19692F6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209FFEE4"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B7A4E70"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0E1FEE5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127" w:type="dxa"/>
            <w:tcBorders>
              <w:top w:val="nil"/>
              <w:left w:val="nil"/>
              <w:bottom w:val="single" w:sz="4" w:space="0" w:color="auto"/>
              <w:right w:val="single" w:sz="4" w:space="0" w:color="auto"/>
            </w:tcBorders>
            <w:shd w:val="clear" w:color="auto" w:fill="auto"/>
            <w:noWrap/>
            <w:vAlign w:val="center"/>
            <w:hideMark/>
          </w:tcPr>
          <w:p w14:paraId="7A07364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360" w:type="dxa"/>
            <w:tcBorders>
              <w:top w:val="nil"/>
              <w:left w:val="nil"/>
              <w:bottom w:val="single" w:sz="4" w:space="0" w:color="auto"/>
              <w:right w:val="single" w:sz="4" w:space="0" w:color="auto"/>
            </w:tcBorders>
            <w:shd w:val="clear" w:color="auto" w:fill="auto"/>
            <w:noWrap/>
            <w:vAlign w:val="center"/>
            <w:hideMark/>
          </w:tcPr>
          <w:p w14:paraId="01BB18B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1026" w:type="dxa"/>
            <w:tcBorders>
              <w:top w:val="nil"/>
              <w:left w:val="nil"/>
              <w:bottom w:val="single" w:sz="4" w:space="0" w:color="auto"/>
              <w:right w:val="single" w:sz="4" w:space="0" w:color="auto"/>
            </w:tcBorders>
            <w:shd w:val="clear" w:color="auto" w:fill="auto"/>
            <w:noWrap/>
            <w:vAlign w:val="center"/>
            <w:hideMark/>
          </w:tcPr>
          <w:p w14:paraId="01B0F2B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00" w:type="dxa"/>
            <w:tcBorders>
              <w:top w:val="nil"/>
              <w:left w:val="nil"/>
              <w:bottom w:val="single" w:sz="4" w:space="0" w:color="auto"/>
              <w:right w:val="single" w:sz="4" w:space="0" w:color="auto"/>
            </w:tcBorders>
            <w:shd w:val="clear" w:color="auto" w:fill="auto"/>
            <w:vAlign w:val="center"/>
            <w:hideMark/>
          </w:tcPr>
          <w:p w14:paraId="7C5CFB9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840" w:type="dxa"/>
            <w:tcBorders>
              <w:top w:val="nil"/>
              <w:left w:val="nil"/>
              <w:bottom w:val="single" w:sz="4" w:space="0" w:color="auto"/>
              <w:right w:val="single" w:sz="4" w:space="0" w:color="auto"/>
            </w:tcBorders>
            <w:shd w:val="clear" w:color="auto" w:fill="auto"/>
            <w:vAlign w:val="center"/>
            <w:hideMark/>
          </w:tcPr>
          <w:p w14:paraId="162D239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5CBB831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211A42FB"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50230E5"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АДМИНИСТРАЦИЯ ТРУБЧЕВСКОГО МУНИЦИПАЛЬНОГО РАЙОНА</w:t>
            </w:r>
          </w:p>
        </w:tc>
        <w:tc>
          <w:tcPr>
            <w:tcW w:w="612" w:type="dxa"/>
            <w:tcBorders>
              <w:top w:val="nil"/>
              <w:left w:val="nil"/>
              <w:bottom w:val="single" w:sz="4" w:space="0" w:color="auto"/>
              <w:right w:val="single" w:sz="4" w:space="0" w:color="auto"/>
            </w:tcBorders>
            <w:shd w:val="clear" w:color="auto" w:fill="auto"/>
            <w:noWrap/>
            <w:vAlign w:val="center"/>
            <w:hideMark/>
          </w:tcPr>
          <w:p w14:paraId="301A804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3B821C0"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F38330"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1DFCAA5F"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120C18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44 280 094,27 </w:t>
            </w:r>
          </w:p>
        </w:tc>
        <w:tc>
          <w:tcPr>
            <w:tcW w:w="1840" w:type="dxa"/>
            <w:tcBorders>
              <w:top w:val="nil"/>
              <w:left w:val="nil"/>
              <w:bottom w:val="single" w:sz="4" w:space="0" w:color="auto"/>
              <w:right w:val="single" w:sz="4" w:space="0" w:color="auto"/>
            </w:tcBorders>
            <w:shd w:val="clear" w:color="auto" w:fill="auto"/>
            <w:vAlign w:val="center"/>
            <w:hideMark/>
          </w:tcPr>
          <w:p w14:paraId="60AC0DC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439AB4E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211 200,00 </w:t>
            </w:r>
          </w:p>
        </w:tc>
      </w:tr>
      <w:tr w:rsidR="00040E1A" w:rsidRPr="00D24F40" w14:paraId="23E3350B"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07885AD9"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14:paraId="1511EB2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B7648F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0100</w:t>
            </w:r>
          </w:p>
        </w:tc>
        <w:tc>
          <w:tcPr>
            <w:tcW w:w="1360" w:type="dxa"/>
            <w:tcBorders>
              <w:top w:val="nil"/>
              <w:left w:val="nil"/>
              <w:bottom w:val="single" w:sz="4" w:space="0" w:color="auto"/>
              <w:right w:val="single" w:sz="4" w:space="0" w:color="auto"/>
            </w:tcBorders>
            <w:shd w:val="clear" w:color="auto" w:fill="auto"/>
            <w:noWrap/>
            <w:vAlign w:val="center"/>
            <w:hideMark/>
          </w:tcPr>
          <w:p w14:paraId="33D964B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35F8F96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B83A34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333 449,28 </w:t>
            </w:r>
          </w:p>
        </w:tc>
        <w:tc>
          <w:tcPr>
            <w:tcW w:w="1840" w:type="dxa"/>
            <w:tcBorders>
              <w:top w:val="nil"/>
              <w:left w:val="nil"/>
              <w:bottom w:val="single" w:sz="4" w:space="0" w:color="auto"/>
              <w:right w:val="single" w:sz="4" w:space="0" w:color="auto"/>
            </w:tcBorders>
            <w:shd w:val="clear" w:color="auto" w:fill="auto"/>
            <w:vAlign w:val="center"/>
            <w:hideMark/>
          </w:tcPr>
          <w:p w14:paraId="741AC41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1E25BA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B441A39" w14:textId="77777777" w:rsidTr="00F95C41">
        <w:trPr>
          <w:gridAfter w:val="1"/>
          <w:wAfter w:w="9" w:type="dxa"/>
          <w:trHeight w:val="76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E76A7E2"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dxa"/>
            <w:tcBorders>
              <w:top w:val="nil"/>
              <w:left w:val="nil"/>
              <w:bottom w:val="single" w:sz="4" w:space="0" w:color="auto"/>
              <w:right w:val="single" w:sz="4" w:space="0" w:color="auto"/>
            </w:tcBorders>
            <w:shd w:val="clear" w:color="auto" w:fill="auto"/>
            <w:noWrap/>
            <w:vAlign w:val="center"/>
            <w:hideMark/>
          </w:tcPr>
          <w:p w14:paraId="09136E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98235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343DC4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D65B1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1589B4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840" w:type="dxa"/>
            <w:tcBorders>
              <w:top w:val="nil"/>
              <w:left w:val="nil"/>
              <w:bottom w:val="single" w:sz="4" w:space="0" w:color="auto"/>
              <w:right w:val="single" w:sz="4" w:space="0" w:color="auto"/>
            </w:tcBorders>
            <w:shd w:val="clear" w:color="auto" w:fill="auto"/>
            <w:vAlign w:val="center"/>
            <w:hideMark/>
          </w:tcPr>
          <w:p w14:paraId="7F49C9C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CCEF9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E4BBAB5"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EAEE30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612" w:type="dxa"/>
            <w:tcBorders>
              <w:top w:val="nil"/>
              <w:left w:val="nil"/>
              <w:bottom w:val="single" w:sz="4" w:space="0" w:color="auto"/>
              <w:right w:val="single" w:sz="4" w:space="0" w:color="auto"/>
            </w:tcBorders>
            <w:shd w:val="clear" w:color="auto" w:fill="auto"/>
            <w:noWrap/>
            <w:vAlign w:val="center"/>
            <w:hideMark/>
          </w:tcPr>
          <w:p w14:paraId="564994E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FE3708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33611E3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1026" w:type="dxa"/>
            <w:tcBorders>
              <w:top w:val="nil"/>
              <w:left w:val="nil"/>
              <w:bottom w:val="single" w:sz="4" w:space="0" w:color="auto"/>
              <w:right w:val="single" w:sz="4" w:space="0" w:color="auto"/>
            </w:tcBorders>
            <w:shd w:val="clear" w:color="auto" w:fill="auto"/>
            <w:noWrap/>
            <w:vAlign w:val="center"/>
            <w:hideMark/>
          </w:tcPr>
          <w:p w14:paraId="2FD049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4A509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840" w:type="dxa"/>
            <w:tcBorders>
              <w:top w:val="nil"/>
              <w:left w:val="nil"/>
              <w:bottom w:val="single" w:sz="4" w:space="0" w:color="auto"/>
              <w:right w:val="single" w:sz="4" w:space="0" w:color="auto"/>
            </w:tcBorders>
            <w:shd w:val="clear" w:color="auto" w:fill="auto"/>
            <w:vAlign w:val="center"/>
            <w:hideMark/>
          </w:tcPr>
          <w:p w14:paraId="2A7D15B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BB6C90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1E28AFC"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A469A6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119F3E4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525459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21EABDB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1026" w:type="dxa"/>
            <w:tcBorders>
              <w:top w:val="nil"/>
              <w:left w:val="nil"/>
              <w:bottom w:val="single" w:sz="4" w:space="0" w:color="auto"/>
              <w:right w:val="single" w:sz="4" w:space="0" w:color="auto"/>
            </w:tcBorders>
            <w:shd w:val="clear" w:color="auto" w:fill="auto"/>
            <w:noWrap/>
            <w:vAlign w:val="center"/>
            <w:hideMark/>
          </w:tcPr>
          <w:p w14:paraId="457D00D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6796903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840" w:type="dxa"/>
            <w:tcBorders>
              <w:top w:val="nil"/>
              <w:left w:val="nil"/>
              <w:bottom w:val="single" w:sz="4" w:space="0" w:color="auto"/>
              <w:right w:val="single" w:sz="4" w:space="0" w:color="auto"/>
            </w:tcBorders>
            <w:shd w:val="clear" w:color="auto" w:fill="auto"/>
            <w:vAlign w:val="center"/>
            <w:hideMark/>
          </w:tcPr>
          <w:p w14:paraId="1626C8A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68ED47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EECDB17"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AFAE40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260AAB6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25E2D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360" w:type="dxa"/>
            <w:tcBorders>
              <w:top w:val="nil"/>
              <w:left w:val="nil"/>
              <w:bottom w:val="single" w:sz="4" w:space="0" w:color="auto"/>
              <w:right w:val="single" w:sz="4" w:space="0" w:color="auto"/>
            </w:tcBorders>
            <w:shd w:val="clear" w:color="auto" w:fill="auto"/>
            <w:noWrap/>
            <w:vAlign w:val="center"/>
            <w:hideMark/>
          </w:tcPr>
          <w:p w14:paraId="71F683A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1026" w:type="dxa"/>
            <w:tcBorders>
              <w:top w:val="nil"/>
              <w:left w:val="nil"/>
              <w:bottom w:val="single" w:sz="4" w:space="0" w:color="auto"/>
              <w:right w:val="single" w:sz="4" w:space="0" w:color="auto"/>
            </w:tcBorders>
            <w:shd w:val="clear" w:color="auto" w:fill="auto"/>
            <w:noWrap/>
            <w:vAlign w:val="center"/>
            <w:hideMark/>
          </w:tcPr>
          <w:p w14:paraId="1926C6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7FABBBF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840" w:type="dxa"/>
            <w:tcBorders>
              <w:top w:val="nil"/>
              <w:left w:val="nil"/>
              <w:bottom w:val="single" w:sz="4" w:space="0" w:color="auto"/>
              <w:right w:val="single" w:sz="4" w:space="0" w:color="auto"/>
            </w:tcBorders>
            <w:shd w:val="clear" w:color="auto" w:fill="auto"/>
            <w:vAlign w:val="center"/>
            <w:hideMark/>
          </w:tcPr>
          <w:p w14:paraId="7A578C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BBA236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29D92AF"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F9DF5CB"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Другие общегосударственные вопросы</w:t>
            </w:r>
          </w:p>
        </w:tc>
        <w:tc>
          <w:tcPr>
            <w:tcW w:w="612" w:type="dxa"/>
            <w:tcBorders>
              <w:top w:val="nil"/>
              <w:left w:val="nil"/>
              <w:bottom w:val="single" w:sz="4" w:space="0" w:color="auto"/>
              <w:right w:val="single" w:sz="4" w:space="0" w:color="auto"/>
            </w:tcBorders>
            <w:shd w:val="clear" w:color="auto" w:fill="auto"/>
            <w:noWrap/>
            <w:vAlign w:val="center"/>
            <w:hideMark/>
          </w:tcPr>
          <w:p w14:paraId="49EB51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392280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79179F5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1A48A8E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08510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840" w:type="dxa"/>
            <w:tcBorders>
              <w:top w:val="nil"/>
              <w:left w:val="nil"/>
              <w:bottom w:val="single" w:sz="4" w:space="0" w:color="auto"/>
              <w:right w:val="single" w:sz="4" w:space="0" w:color="auto"/>
            </w:tcBorders>
            <w:shd w:val="clear" w:color="auto" w:fill="auto"/>
            <w:vAlign w:val="center"/>
            <w:hideMark/>
          </w:tcPr>
          <w:p w14:paraId="3BE30CC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06DE2A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5C952B1"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211383D"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Резервный фонд правительства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14:paraId="79A74E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289FB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2293C75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1A53063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E22028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840" w:type="dxa"/>
            <w:tcBorders>
              <w:top w:val="nil"/>
              <w:left w:val="nil"/>
              <w:bottom w:val="single" w:sz="4" w:space="0" w:color="auto"/>
              <w:right w:val="single" w:sz="4" w:space="0" w:color="auto"/>
            </w:tcBorders>
            <w:shd w:val="clear" w:color="auto" w:fill="auto"/>
            <w:vAlign w:val="center"/>
            <w:hideMark/>
          </w:tcPr>
          <w:p w14:paraId="79C80F1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AF7F6F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69B456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77633A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0CA8885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882BF5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0AF2D7E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215273D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7332E9A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167 890,46 </w:t>
            </w:r>
          </w:p>
        </w:tc>
        <w:tc>
          <w:tcPr>
            <w:tcW w:w="1840" w:type="dxa"/>
            <w:tcBorders>
              <w:top w:val="nil"/>
              <w:left w:val="nil"/>
              <w:bottom w:val="single" w:sz="4" w:space="0" w:color="auto"/>
              <w:right w:val="single" w:sz="4" w:space="0" w:color="auto"/>
            </w:tcBorders>
            <w:shd w:val="clear" w:color="auto" w:fill="auto"/>
            <w:vAlign w:val="center"/>
            <w:hideMark/>
          </w:tcPr>
          <w:p w14:paraId="033A90C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8CFCA9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7AF9D78"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DC2E68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5912758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434780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5BED0A7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2FB76F5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2B373C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167 890,46 </w:t>
            </w:r>
          </w:p>
        </w:tc>
        <w:tc>
          <w:tcPr>
            <w:tcW w:w="1840" w:type="dxa"/>
            <w:tcBorders>
              <w:top w:val="nil"/>
              <w:left w:val="nil"/>
              <w:bottom w:val="single" w:sz="4" w:space="0" w:color="auto"/>
              <w:right w:val="single" w:sz="4" w:space="0" w:color="auto"/>
            </w:tcBorders>
            <w:shd w:val="clear" w:color="auto" w:fill="auto"/>
            <w:vAlign w:val="center"/>
            <w:hideMark/>
          </w:tcPr>
          <w:p w14:paraId="012A99D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5A5C72D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85087C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738DC5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Межбюджетные трансферты</w:t>
            </w:r>
          </w:p>
        </w:tc>
        <w:tc>
          <w:tcPr>
            <w:tcW w:w="612" w:type="dxa"/>
            <w:tcBorders>
              <w:top w:val="nil"/>
              <w:left w:val="nil"/>
              <w:bottom w:val="single" w:sz="4" w:space="0" w:color="auto"/>
              <w:right w:val="single" w:sz="4" w:space="0" w:color="auto"/>
            </w:tcBorders>
            <w:shd w:val="clear" w:color="auto" w:fill="auto"/>
            <w:noWrap/>
            <w:vAlign w:val="center"/>
            <w:hideMark/>
          </w:tcPr>
          <w:p w14:paraId="7B699D9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DD0901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6534862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2B0BE1D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500</w:t>
            </w:r>
          </w:p>
        </w:tc>
        <w:tc>
          <w:tcPr>
            <w:tcW w:w="1700" w:type="dxa"/>
            <w:tcBorders>
              <w:top w:val="nil"/>
              <w:left w:val="nil"/>
              <w:bottom w:val="single" w:sz="4" w:space="0" w:color="auto"/>
              <w:right w:val="single" w:sz="4" w:space="0" w:color="auto"/>
            </w:tcBorders>
            <w:shd w:val="clear" w:color="auto" w:fill="auto"/>
            <w:vAlign w:val="center"/>
            <w:hideMark/>
          </w:tcPr>
          <w:p w14:paraId="01E47E4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85 558,82 </w:t>
            </w:r>
          </w:p>
        </w:tc>
        <w:tc>
          <w:tcPr>
            <w:tcW w:w="1840" w:type="dxa"/>
            <w:tcBorders>
              <w:top w:val="nil"/>
              <w:left w:val="nil"/>
              <w:bottom w:val="single" w:sz="4" w:space="0" w:color="auto"/>
              <w:right w:val="single" w:sz="4" w:space="0" w:color="auto"/>
            </w:tcBorders>
            <w:shd w:val="clear" w:color="auto" w:fill="auto"/>
            <w:vAlign w:val="center"/>
            <w:hideMark/>
          </w:tcPr>
          <w:p w14:paraId="35CD3C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DA89B0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337F0A1"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476B40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межбюджетные трансферты</w:t>
            </w:r>
          </w:p>
        </w:tc>
        <w:tc>
          <w:tcPr>
            <w:tcW w:w="612" w:type="dxa"/>
            <w:tcBorders>
              <w:top w:val="nil"/>
              <w:left w:val="nil"/>
              <w:bottom w:val="single" w:sz="4" w:space="0" w:color="auto"/>
              <w:right w:val="single" w:sz="4" w:space="0" w:color="auto"/>
            </w:tcBorders>
            <w:shd w:val="clear" w:color="auto" w:fill="auto"/>
            <w:noWrap/>
            <w:vAlign w:val="center"/>
            <w:hideMark/>
          </w:tcPr>
          <w:p w14:paraId="08E4D08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D2175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360" w:type="dxa"/>
            <w:tcBorders>
              <w:top w:val="nil"/>
              <w:left w:val="nil"/>
              <w:bottom w:val="single" w:sz="4" w:space="0" w:color="auto"/>
              <w:right w:val="single" w:sz="4" w:space="0" w:color="auto"/>
            </w:tcBorders>
            <w:shd w:val="clear" w:color="auto" w:fill="auto"/>
            <w:noWrap/>
            <w:vAlign w:val="center"/>
            <w:hideMark/>
          </w:tcPr>
          <w:p w14:paraId="17AA9B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071B3FB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540</w:t>
            </w:r>
          </w:p>
        </w:tc>
        <w:tc>
          <w:tcPr>
            <w:tcW w:w="1700" w:type="dxa"/>
            <w:tcBorders>
              <w:top w:val="nil"/>
              <w:left w:val="nil"/>
              <w:bottom w:val="single" w:sz="4" w:space="0" w:color="auto"/>
              <w:right w:val="single" w:sz="4" w:space="0" w:color="auto"/>
            </w:tcBorders>
            <w:shd w:val="clear" w:color="auto" w:fill="auto"/>
            <w:vAlign w:val="center"/>
            <w:hideMark/>
          </w:tcPr>
          <w:p w14:paraId="3B67D8E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85 558,82 </w:t>
            </w:r>
          </w:p>
        </w:tc>
        <w:tc>
          <w:tcPr>
            <w:tcW w:w="1840" w:type="dxa"/>
            <w:tcBorders>
              <w:top w:val="nil"/>
              <w:left w:val="nil"/>
              <w:bottom w:val="single" w:sz="4" w:space="0" w:color="auto"/>
              <w:right w:val="single" w:sz="4" w:space="0" w:color="auto"/>
            </w:tcBorders>
            <w:shd w:val="clear" w:color="auto" w:fill="auto"/>
            <w:vAlign w:val="center"/>
            <w:hideMark/>
          </w:tcPr>
          <w:p w14:paraId="19F9AB3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A2AB39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FC25A0B"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41755B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ЖИЛИЩНО-КОММУНАЛЬНОЕ ХОЗЯЙСТВО</w:t>
            </w:r>
          </w:p>
        </w:tc>
        <w:tc>
          <w:tcPr>
            <w:tcW w:w="612" w:type="dxa"/>
            <w:tcBorders>
              <w:top w:val="nil"/>
              <w:left w:val="nil"/>
              <w:bottom w:val="single" w:sz="4" w:space="0" w:color="auto"/>
              <w:right w:val="single" w:sz="4" w:space="0" w:color="auto"/>
            </w:tcBorders>
            <w:shd w:val="clear" w:color="auto" w:fill="auto"/>
            <w:noWrap/>
            <w:vAlign w:val="center"/>
            <w:hideMark/>
          </w:tcPr>
          <w:p w14:paraId="4E3FFF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8380B4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0500</w:t>
            </w:r>
          </w:p>
        </w:tc>
        <w:tc>
          <w:tcPr>
            <w:tcW w:w="1360" w:type="dxa"/>
            <w:tcBorders>
              <w:top w:val="nil"/>
              <w:left w:val="nil"/>
              <w:bottom w:val="single" w:sz="4" w:space="0" w:color="auto"/>
              <w:right w:val="single" w:sz="4" w:space="0" w:color="auto"/>
            </w:tcBorders>
            <w:shd w:val="clear" w:color="auto" w:fill="auto"/>
            <w:noWrap/>
            <w:vAlign w:val="center"/>
            <w:hideMark/>
          </w:tcPr>
          <w:p w14:paraId="6914E8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6225645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F86D65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26 715 145,56 </w:t>
            </w:r>
          </w:p>
        </w:tc>
        <w:tc>
          <w:tcPr>
            <w:tcW w:w="1840" w:type="dxa"/>
            <w:tcBorders>
              <w:top w:val="nil"/>
              <w:left w:val="nil"/>
              <w:bottom w:val="single" w:sz="4" w:space="0" w:color="auto"/>
              <w:right w:val="single" w:sz="4" w:space="0" w:color="auto"/>
            </w:tcBorders>
            <w:shd w:val="clear" w:color="auto" w:fill="auto"/>
            <w:vAlign w:val="center"/>
            <w:hideMark/>
          </w:tcPr>
          <w:p w14:paraId="02D989B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6E842D1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47F06FB"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E0539A1"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lastRenderedPageBreak/>
              <w:t>Коммунальное хозяйство</w:t>
            </w:r>
          </w:p>
        </w:tc>
        <w:tc>
          <w:tcPr>
            <w:tcW w:w="612" w:type="dxa"/>
            <w:tcBorders>
              <w:top w:val="nil"/>
              <w:left w:val="nil"/>
              <w:bottom w:val="single" w:sz="4" w:space="0" w:color="auto"/>
              <w:right w:val="single" w:sz="4" w:space="0" w:color="auto"/>
            </w:tcBorders>
            <w:shd w:val="clear" w:color="auto" w:fill="auto"/>
            <w:noWrap/>
            <w:vAlign w:val="center"/>
            <w:hideMark/>
          </w:tcPr>
          <w:p w14:paraId="6980A2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6F8B0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D98F9D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0B696C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7C36E6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24 216 751,81 </w:t>
            </w:r>
          </w:p>
        </w:tc>
        <w:tc>
          <w:tcPr>
            <w:tcW w:w="1840" w:type="dxa"/>
            <w:tcBorders>
              <w:top w:val="nil"/>
              <w:left w:val="nil"/>
              <w:bottom w:val="single" w:sz="4" w:space="0" w:color="auto"/>
              <w:right w:val="single" w:sz="4" w:space="0" w:color="auto"/>
            </w:tcBorders>
            <w:shd w:val="clear" w:color="auto" w:fill="auto"/>
            <w:vAlign w:val="center"/>
            <w:hideMark/>
          </w:tcPr>
          <w:p w14:paraId="5F6ED63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A1C8D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0E800A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83BCB9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Модернизация коммунальной инфраструктуры</w:t>
            </w:r>
          </w:p>
        </w:tc>
        <w:tc>
          <w:tcPr>
            <w:tcW w:w="612" w:type="dxa"/>
            <w:tcBorders>
              <w:top w:val="nil"/>
              <w:left w:val="nil"/>
              <w:bottom w:val="single" w:sz="4" w:space="0" w:color="auto"/>
              <w:right w:val="single" w:sz="4" w:space="0" w:color="auto"/>
            </w:tcBorders>
            <w:shd w:val="clear" w:color="auto" w:fill="auto"/>
            <w:noWrap/>
            <w:vAlign w:val="center"/>
            <w:hideMark/>
          </w:tcPr>
          <w:p w14:paraId="38FF066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AA552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234850E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1026" w:type="dxa"/>
            <w:tcBorders>
              <w:top w:val="nil"/>
              <w:left w:val="nil"/>
              <w:bottom w:val="single" w:sz="4" w:space="0" w:color="auto"/>
              <w:right w:val="single" w:sz="4" w:space="0" w:color="auto"/>
            </w:tcBorders>
            <w:shd w:val="clear" w:color="auto" w:fill="auto"/>
            <w:noWrap/>
            <w:vAlign w:val="center"/>
            <w:hideMark/>
          </w:tcPr>
          <w:p w14:paraId="2855560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CD26B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840" w:type="dxa"/>
            <w:tcBorders>
              <w:top w:val="nil"/>
              <w:left w:val="nil"/>
              <w:bottom w:val="single" w:sz="4" w:space="0" w:color="auto"/>
              <w:right w:val="single" w:sz="4" w:space="0" w:color="auto"/>
            </w:tcBorders>
            <w:shd w:val="clear" w:color="auto" w:fill="auto"/>
            <w:vAlign w:val="center"/>
            <w:hideMark/>
          </w:tcPr>
          <w:p w14:paraId="5F641B3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E73F0C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77C0753"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F6E70D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0AEAF3D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298765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E0194A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1026" w:type="dxa"/>
            <w:tcBorders>
              <w:top w:val="nil"/>
              <w:left w:val="nil"/>
              <w:bottom w:val="single" w:sz="4" w:space="0" w:color="auto"/>
              <w:right w:val="single" w:sz="4" w:space="0" w:color="auto"/>
            </w:tcBorders>
            <w:shd w:val="clear" w:color="auto" w:fill="auto"/>
            <w:noWrap/>
            <w:vAlign w:val="center"/>
            <w:hideMark/>
          </w:tcPr>
          <w:p w14:paraId="7DB137A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12B162E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840" w:type="dxa"/>
            <w:tcBorders>
              <w:top w:val="nil"/>
              <w:left w:val="nil"/>
              <w:bottom w:val="single" w:sz="4" w:space="0" w:color="auto"/>
              <w:right w:val="single" w:sz="4" w:space="0" w:color="auto"/>
            </w:tcBorders>
            <w:shd w:val="clear" w:color="auto" w:fill="auto"/>
            <w:vAlign w:val="center"/>
            <w:hideMark/>
          </w:tcPr>
          <w:p w14:paraId="3A2C125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7C910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7DF34E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C31A60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57BA970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C40F4D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52FE656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1026" w:type="dxa"/>
            <w:tcBorders>
              <w:top w:val="nil"/>
              <w:left w:val="nil"/>
              <w:bottom w:val="single" w:sz="4" w:space="0" w:color="auto"/>
              <w:right w:val="single" w:sz="4" w:space="0" w:color="auto"/>
            </w:tcBorders>
            <w:shd w:val="clear" w:color="auto" w:fill="auto"/>
            <w:noWrap/>
            <w:vAlign w:val="center"/>
            <w:hideMark/>
          </w:tcPr>
          <w:p w14:paraId="0485E7B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2016CD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840" w:type="dxa"/>
            <w:tcBorders>
              <w:top w:val="nil"/>
              <w:left w:val="nil"/>
              <w:bottom w:val="single" w:sz="4" w:space="0" w:color="auto"/>
              <w:right w:val="single" w:sz="4" w:space="0" w:color="auto"/>
            </w:tcBorders>
            <w:shd w:val="clear" w:color="auto" w:fill="auto"/>
            <w:vAlign w:val="center"/>
            <w:hideMark/>
          </w:tcPr>
          <w:p w14:paraId="25E2943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05C817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5039A77" w14:textId="77777777" w:rsidTr="00F95C41">
        <w:trPr>
          <w:gridAfter w:val="1"/>
          <w:wAfter w:w="9" w:type="dxa"/>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8FE569E"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612" w:type="dxa"/>
            <w:tcBorders>
              <w:top w:val="nil"/>
              <w:left w:val="nil"/>
              <w:bottom w:val="single" w:sz="4" w:space="0" w:color="auto"/>
              <w:right w:val="single" w:sz="4" w:space="0" w:color="auto"/>
            </w:tcBorders>
            <w:shd w:val="clear" w:color="auto" w:fill="auto"/>
            <w:noWrap/>
            <w:vAlign w:val="center"/>
            <w:hideMark/>
          </w:tcPr>
          <w:p w14:paraId="604DD0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449732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30D4522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1026" w:type="dxa"/>
            <w:tcBorders>
              <w:top w:val="nil"/>
              <w:left w:val="nil"/>
              <w:bottom w:val="single" w:sz="4" w:space="0" w:color="auto"/>
              <w:right w:val="single" w:sz="4" w:space="0" w:color="auto"/>
            </w:tcBorders>
            <w:shd w:val="clear" w:color="auto" w:fill="auto"/>
            <w:noWrap/>
            <w:vAlign w:val="center"/>
            <w:hideMark/>
          </w:tcPr>
          <w:p w14:paraId="5C605C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7CDC09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840" w:type="dxa"/>
            <w:tcBorders>
              <w:top w:val="nil"/>
              <w:left w:val="nil"/>
              <w:bottom w:val="single" w:sz="4" w:space="0" w:color="auto"/>
              <w:right w:val="single" w:sz="4" w:space="0" w:color="auto"/>
            </w:tcBorders>
            <w:shd w:val="clear" w:color="auto" w:fill="auto"/>
            <w:vAlign w:val="center"/>
            <w:hideMark/>
          </w:tcPr>
          <w:p w14:paraId="2B62144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6CAFF2D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D7B9D15"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6498CF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2EB2A3D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64573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1657A9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1026" w:type="dxa"/>
            <w:tcBorders>
              <w:top w:val="nil"/>
              <w:left w:val="nil"/>
              <w:bottom w:val="single" w:sz="4" w:space="0" w:color="auto"/>
              <w:right w:val="single" w:sz="4" w:space="0" w:color="auto"/>
            </w:tcBorders>
            <w:shd w:val="clear" w:color="auto" w:fill="auto"/>
            <w:noWrap/>
            <w:vAlign w:val="center"/>
            <w:hideMark/>
          </w:tcPr>
          <w:p w14:paraId="2D1D958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62FD3FB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840" w:type="dxa"/>
            <w:tcBorders>
              <w:top w:val="nil"/>
              <w:left w:val="nil"/>
              <w:bottom w:val="single" w:sz="4" w:space="0" w:color="auto"/>
              <w:right w:val="single" w:sz="4" w:space="0" w:color="auto"/>
            </w:tcBorders>
            <w:shd w:val="clear" w:color="auto" w:fill="auto"/>
            <w:vAlign w:val="center"/>
            <w:hideMark/>
          </w:tcPr>
          <w:p w14:paraId="288345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EFF26A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68CA404"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A45E71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66C08ED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433B9D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4F6C9B9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1026" w:type="dxa"/>
            <w:tcBorders>
              <w:top w:val="nil"/>
              <w:left w:val="nil"/>
              <w:bottom w:val="single" w:sz="4" w:space="0" w:color="auto"/>
              <w:right w:val="single" w:sz="4" w:space="0" w:color="auto"/>
            </w:tcBorders>
            <w:shd w:val="clear" w:color="auto" w:fill="auto"/>
            <w:noWrap/>
            <w:vAlign w:val="center"/>
            <w:hideMark/>
          </w:tcPr>
          <w:p w14:paraId="14998B5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6183EEE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840" w:type="dxa"/>
            <w:tcBorders>
              <w:top w:val="nil"/>
              <w:left w:val="nil"/>
              <w:bottom w:val="single" w:sz="4" w:space="0" w:color="auto"/>
              <w:right w:val="single" w:sz="4" w:space="0" w:color="auto"/>
            </w:tcBorders>
            <w:shd w:val="clear" w:color="auto" w:fill="auto"/>
            <w:vAlign w:val="center"/>
            <w:hideMark/>
          </w:tcPr>
          <w:p w14:paraId="1D722E9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072936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28B1EF0"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C7CF4A2"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Приобретение </w:t>
            </w:r>
            <w:proofErr w:type="spellStart"/>
            <w:r w:rsidRPr="00D24F40">
              <w:rPr>
                <w:rFonts w:ascii="Times New Roman" w:hAnsi="Times New Roman" w:cs="Times New Roman"/>
                <w:sz w:val="20"/>
                <w:szCs w:val="20"/>
              </w:rPr>
              <w:t>срециализированной</w:t>
            </w:r>
            <w:proofErr w:type="spellEnd"/>
            <w:r w:rsidRPr="00D24F40">
              <w:rPr>
                <w:rFonts w:ascii="Times New Roman" w:hAnsi="Times New Roman" w:cs="Times New Roman"/>
                <w:sz w:val="20"/>
                <w:szCs w:val="20"/>
              </w:rPr>
              <w:t xml:space="preserve"> техники для предприятий жилищно-</w:t>
            </w:r>
            <w:proofErr w:type="spellStart"/>
            <w:r w:rsidRPr="00D24F40">
              <w:rPr>
                <w:rFonts w:ascii="Times New Roman" w:hAnsi="Times New Roman" w:cs="Times New Roman"/>
                <w:sz w:val="20"/>
                <w:szCs w:val="20"/>
              </w:rPr>
              <w:t>коммульного</w:t>
            </w:r>
            <w:proofErr w:type="spellEnd"/>
            <w:r w:rsidRPr="00D24F40">
              <w:rPr>
                <w:rFonts w:ascii="Times New Roman" w:hAnsi="Times New Roman" w:cs="Times New Roman"/>
                <w:sz w:val="20"/>
                <w:szCs w:val="20"/>
              </w:rPr>
              <w:t xml:space="preserve"> комплекса</w:t>
            </w:r>
          </w:p>
        </w:tc>
        <w:tc>
          <w:tcPr>
            <w:tcW w:w="612" w:type="dxa"/>
            <w:tcBorders>
              <w:top w:val="nil"/>
              <w:left w:val="nil"/>
              <w:bottom w:val="single" w:sz="4" w:space="0" w:color="auto"/>
              <w:right w:val="single" w:sz="4" w:space="0" w:color="auto"/>
            </w:tcBorders>
            <w:shd w:val="clear" w:color="auto" w:fill="auto"/>
            <w:noWrap/>
            <w:vAlign w:val="center"/>
            <w:hideMark/>
          </w:tcPr>
          <w:p w14:paraId="40C1DA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7D9A6F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23E7F59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1026" w:type="dxa"/>
            <w:tcBorders>
              <w:top w:val="nil"/>
              <w:left w:val="nil"/>
              <w:bottom w:val="single" w:sz="4" w:space="0" w:color="auto"/>
              <w:right w:val="single" w:sz="4" w:space="0" w:color="auto"/>
            </w:tcBorders>
            <w:shd w:val="clear" w:color="auto" w:fill="auto"/>
            <w:noWrap/>
            <w:vAlign w:val="center"/>
            <w:hideMark/>
          </w:tcPr>
          <w:p w14:paraId="14C4F50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2F9B5B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840" w:type="dxa"/>
            <w:tcBorders>
              <w:top w:val="nil"/>
              <w:left w:val="nil"/>
              <w:bottom w:val="single" w:sz="4" w:space="0" w:color="auto"/>
              <w:right w:val="single" w:sz="4" w:space="0" w:color="auto"/>
            </w:tcBorders>
            <w:shd w:val="clear" w:color="auto" w:fill="auto"/>
            <w:vAlign w:val="center"/>
            <w:hideMark/>
          </w:tcPr>
          <w:p w14:paraId="20BDC8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2BB2B9B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457AC52"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E2E89E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4A6DE71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546813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2CD724F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1026" w:type="dxa"/>
            <w:tcBorders>
              <w:top w:val="nil"/>
              <w:left w:val="nil"/>
              <w:bottom w:val="single" w:sz="4" w:space="0" w:color="auto"/>
              <w:right w:val="single" w:sz="4" w:space="0" w:color="auto"/>
            </w:tcBorders>
            <w:shd w:val="clear" w:color="auto" w:fill="auto"/>
            <w:noWrap/>
            <w:vAlign w:val="center"/>
            <w:hideMark/>
          </w:tcPr>
          <w:p w14:paraId="54B214C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4ED442E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840" w:type="dxa"/>
            <w:tcBorders>
              <w:top w:val="nil"/>
              <w:left w:val="nil"/>
              <w:bottom w:val="single" w:sz="4" w:space="0" w:color="auto"/>
              <w:right w:val="single" w:sz="4" w:space="0" w:color="auto"/>
            </w:tcBorders>
            <w:shd w:val="clear" w:color="auto" w:fill="auto"/>
            <w:vAlign w:val="center"/>
            <w:hideMark/>
          </w:tcPr>
          <w:p w14:paraId="40186B1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3D242C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E78AA5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27AA73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566D081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FDC863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3A16C63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1026" w:type="dxa"/>
            <w:tcBorders>
              <w:top w:val="nil"/>
              <w:left w:val="nil"/>
              <w:bottom w:val="single" w:sz="4" w:space="0" w:color="auto"/>
              <w:right w:val="single" w:sz="4" w:space="0" w:color="auto"/>
            </w:tcBorders>
            <w:shd w:val="clear" w:color="auto" w:fill="auto"/>
            <w:noWrap/>
            <w:vAlign w:val="center"/>
            <w:hideMark/>
          </w:tcPr>
          <w:p w14:paraId="16BF606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46E25E9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840" w:type="dxa"/>
            <w:tcBorders>
              <w:top w:val="nil"/>
              <w:left w:val="nil"/>
              <w:bottom w:val="single" w:sz="4" w:space="0" w:color="auto"/>
              <w:right w:val="single" w:sz="4" w:space="0" w:color="auto"/>
            </w:tcBorders>
            <w:shd w:val="clear" w:color="auto" w:fill="auto"/>
            <w:vAlign w:val="center"/>
            <w:hideMark/>
          </w:tcPr>
          <w:p w14:paraId="75543E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BF12DD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EADF70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62B6A2D"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в сфере коммунального хозяйства</w:t>
            </w:r>
          </w:p>
        </w:tc>
        <w:tc>
          <w:tcPr>
            <w:tcW w:w="612" w:type="dxa"/>
            <w:tcBorders>
              <w:top w:val="nil"/>
              <w:left w:val="nil"/>
              <w:bottom w:val="single" w:sz="4" w:space="0" w:color="auto"/>
              <w:right w:val="single" w:sz="4" w:space="0" w:color="auto"/>
            </w:tcBorders>
            <w:shd w:val="clear" w:color="auto" w:fill="auto"/>
            <w:noWrap/>
            <w:vAlign w:val="center"/>
            <w:hideMark/>
          </w:tcPr>
          <w:p w14:paraId="2A951E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5BB6DD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7272B67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1026" w:type="dxa"/>
            <w:tcBorders>
              <w:top w:val="nil"/>
              <w:left w:val="nil"/>
              <w:bottom w:val="single" w:sz="4" w:space="0" w:color="auto"/>
              <w:right w:val="single" w:sz="4" w:space="0" w:color="auto"/>
            </w:tcBorders>
            <w:shd w:val="clear" w:color="auto" w:fill="auto"/>
            <w:noWrap/>
            <w:vAlign w:val="center"/>
            <w:hideMark/>
          </w:tcPr>
          <w:p w14:paraId="35CDC9E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2C71C8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840" w:type="dxa"/>
            <w:tcBorders>
              <w:top w:val="nil"/>
              <w:left w:val="nil"/>
              <w:bottom w:val="single" w:sz="4" w:space="0" w:color="auto"/>
              <w:right w:val="single" w:sz="4" w:space="0" w:color="auto"/>
            </w:tcBorders>
            <w:shd w:val="clear" w:color="auto" w:fill="auto"/>
            <w:vAlign w:val="center"/>
            <w:hideMark/>
          </w:tcPr>
          <w:p w14:paraId="1B9F163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1239F9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553F047"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2EB014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4C9D58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B6210D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C2DF60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1026" w:type="dxa"/>
            <w:tcBorders>
              <w:top w:val="nil"/>
              <w:left w:val="nil"/>
              <w:bottom w:val="single" w:sz="4" w:space="0" w:color="auto"/>
              <w:right w:val="single" w:sz="4" w:space="0" w:color="auto"/>
            </w:tcBorders>
            <w:shd w:val="clear" w:color="auto" w:fill="auto"/>
            <w:noWrap/>
            <w:vAlign w:val="center"/>
            <w:hideMark/>
          </w:tcPr>
          <w:p w14:paraId="5A4556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3101DCF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840" w:type="dxa"/>
            <w:tcBorders>
              <w:top w:val="nil"/>
              <w:left w:val="nil"/>
              <w:bottom w:val="single" w:sz="4" w:space="0" w:color="auto"/>
              <w:right w:val="single" w:sz="4" w:space="0" w:color="auto"/>
            </w:tcBorders>
            <w:shd w:val="clear" w:color="auto" w:fill="auto"/>
            <w:vAlign w:val="center"/>
            <w:hideMark/>
          </w:tcPr>
          <w:p w14:paraId="2F87308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05D460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37ACC73"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035B22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66FF69C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F894C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360" w:type="dxa"/>
            <w:tcBorders>
              <w:top w:val="nil"/>
              <w:left w:val="nil"/>
              <w:bottom w:val="single" w:sz="4" w:space="0" w:color="auto"/>
              <w:right w:val="single" w:sz="4" w:space="0" w:color="auto"/>
            </w:tcBorders>
            <w:shd w:val="clear" w:color="auto" w:fill="auto"/>
            <w:noWrap/>
            <w:vAlign w:val="center"/>
            <w:hideMark/>
          </w:tcPr>
          <w:p w14:paraId="0148FBE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1026" w:type="dxa"/>
            <w:tcBorders>
              <w:top w:val="nil"/>
              <w:left w:val="nil"/>
              <w:bottom w:val="single" w:sz="4" w:space="0" w:color="auto"/>
              <w:right w:val="single" w:sz="4" w:space="0" w:color="auto"/>
            </w:tcBorders>
            <w:shd w:val="clear" w:color="auto" w:fill="auto"/>
            <w:noWrap/>
            <w:vAlign w:val="center"/>
            <w:hideMark/>
          </w:tcPr>
          <w:p w14:paraId="67F5B81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58A45A5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840" w:type="dxa"/>
            <w:tcBorders>
              <w:top w:val="nil"/>
              <w:left w:val="nil"/>
              <w:bottom w:val="single" w:sz="4" w:space="0" w:color="auto"/>
              <w:right w:val="single" w:sz="4" w:space="0" w:color="auto"/>
            </w:tcBorders>
            <w:shd w:val="clear" w:color="auto" w:fill="auto"/>
            <w:vAlign w:val="center"/>
            <w:hideMark/>
          </w:tcPr>
          <w:p w14:paraId="342BB1C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B50BD4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8CAB3F3"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09022854"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Благоустройство</w:t>
            </w:r>
          </w:p>
        </w:tc>
        <w:tc>
          <w:tcPr>
            <w:tcW w:w="612" w:type="dxa"/>
            <w:tcBorders>
              <w:top w:val="nil"/>
              <w:left w:val="nil"/>
              <w:bottom w:val="single" w:sz="4" w:space="0" w:color="auto"/>
              <w:right w:val="single" w:sz="4" w:space="0" w:color="auto"/>
            </w:tcBorders>
            <w:shd w:val="clear" w:color="auto" w:fill="auto"/>
            <w:noWrap/>
            <w:vAlign w:val="center"/>
            <w:hideMark/>
          </w:tcPr>
          <w:p w14:paraId="32D1DC1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7F5DD7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6E3ECA8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9ED10E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6AF83F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2 498 393,75 </w:t>
            </w:r>
          </w:p>
        </w:tc>
        <w:tc>
          <w:tcPr>
            <w:tcW w:w="1840" w:type="dxa"/>
            <w:tcBorders>
              <w:top w:val="nil"/>
              <w:left w:val="nil"/>
              <w:bottom w:val="single" w:sz="4" w:space="0" w:color="auto"/>
              <w:right w:val="single" w:sz="4" w:space="0" w:color="auto"/>
            </w:tcBorders>
            <w:shd w:val="clear" w:color="auto" w:fill="auto"/>
            <w:vAlign w:val="center"/>
            <w:hideMark/>
          </w:tcPr>
          <w:p w14:paraId="66660D7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41F88A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C4BB7FA" w14:textId="77777777" w:rsidTr="00F95C41">
        <w:trPr>
          <w:gridAfter w:val="1"/>
          <w:wAfter w:w="9" w:type="dxa"/>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3667B86"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14:paraId="5D9D7C1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DAEC2A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346EF0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1026" w:type="dxa"/>
            <w:tcBorders>
              <w:top w:val="nil"/>
              <w:left w:val="nil"/>
              <w:bottom w:val="single" w:sz="4" w:space="0" w:color="auto"/>
              <w:right w:val="single" w:sz="4" w:space="0" w:color="auto"/>
            </w:tcBorders>
            <w:shd w:val="clear" w:color="auto" w:fill="auto"/>
            <w:noWrap/>
            <w:vAlign w:val="center"/>
            <w:hideMark/>
          </w:tcPr>
          <w:p w14:paraId="1EFC7CD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74E149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840" w:type="dxa"/>
            <w:tcBorders>
              <w:top w:val="nil"/>
              <w:left w:val="nil"/>
              <w:bottom w:val="single" w:sz="4" w:space="0" w:color="auto"/>
              <w:right w:val="single" w:sz="4" w:space="0" w:color="auto"/>
            </w:tcBorders>
            <w:shd w:val="clear" w:color="auto" w:fill="auto"/>
            <w:vAlign w:val="center"/>
            <w:hideMark/>
          </w:tcPr>
          <w:p w14:paraId="69784EC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772058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4D611E8"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FDDF62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0138BAE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86681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0F7E94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1026" w:type="dxa"/>
            <w:tcBorders>
              <w:top w:val="nil"/>
              <w:left w:val="nil"/>
              <w:bottom w:val="single" w:sz="4" w:space="0" w:color="auto"/>
              <w:right w:val="single" w:sz="4" w:space="0" w:color="auto"/>
            </w:tcBorders>
            <w:shd w:val="clear" w:color="auto" w:fill="auto"/>
            <w:noWrap/>
            <w:vAlign w:val="center"/>
            <w:hideMark/>
          </w:tcPr>
          <w:p w14:paraId="0614AAB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61E677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840" w:type="dxa"/>
            <w:tcBorders>
              <w:top w:val="nil"/>
              <w:left w:val="nil"/>
              <w:bottom w:val="single" w:sz="4" w:space="0" w:color="auto"/>
              <w:right w:val="single" w:sz="4" w:space="0" w:color="auto"/>
            </w:tcBorders>
            <w:shd w:val="clear" w:color="auto" w:fill="auto"/>
            <w:vAlign w:val="center"/>
            <w:hideMark/>
          </w:tcPr>
          <w:p w14:paraId="6180E3A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28AB0B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122994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379B7D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4F8F772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DDB9D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7D2EE71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1026" w:type="dxa"/>
            <w:tcBorders>
              <w:top w:val="nil"/>
              <w:left w:val="nil"/>
              <w:bottom w:val="single" w:sz="4" w:space="0" w:color="auto"/>
              <w:right w:val="single" w:sz="4" w:space="0" w:color="auto"/>
            </w:tcBorders>
            <w:shd w:val="clear" w:color="auto" w:fill="auto"/>
            <w:noWrap/>
            <w:vAlign w:val="center"/>
            <w:hideMark/>
          </w:tcPr>
          <w:p w14:paraId="0B6466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25B099E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840" w:type="dxa"/>
            <w:tcBorders>
              <w:top w:val="nil"/>
              <w:left w:val="nil"/>
              <w:bottom w:val="single" w:sz="4" w:space="0" w:color="auto"/>
              <w:right w:val="single" w:sz="4" w:space="0" w:color="auto"/>
            </w:tcBorders>
            <w:shd w:val="clear" w:color="auto" w:fill="auto"/>
            <w:vAlign w:val="center"/>
            <w:hideMark/>
          </w:tcPr>
          <w:p w14:paraId="030CE65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20ECA27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1CF51A3"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75F6A60"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по благоустройству</w:t>
            </w:r>
          </w:p>
        </w:tc>
        <w:tc>
          <w:tcPr>
            <w:tcW w:w="612" w:type="dxa"/>
            <w:tcBorders>
              <w:top w:val="nil"/>
              <w:left w:val="nil"/>
              <w:bottom w:val="single" w:sz="4" w:space="0" w:color="auto"/>
              <w:right w:val="single" w:sz="4" w:space="0" w:color="auto"/>
            </w:tcBorders>
            <w:shd w:val="clear" w:color="auto" w:fill="auto"/>
            <w:noWrap/>
            <w:vAlign w:val="center"/>
            <w:hideMark/>
          </w:tcPr>
          <w:p w14:paraId="4280AB1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D30260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B30063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1026" w:type="dxa"/>
            <w:tcBorders>
              <w:top w:val="nil"/>
              <w:left w:val="nil"/>
              <w:bottom w:val="single" w:sz="4" w:space="0" w:color="auto"/>
              <w:right w:val="single" w:sz="4" w:space="0" w:color="auto"/>
            </w:tcBorders>
            <w:shd w:val="clear" w:color="auto" w:fill="auto"/>
            <w:noWrap/>
            <w:vAlign w:val="center"/>
            <w:hideMark/>
          </w:tcPr>
          <w:p w14:paraId="1C6AD80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9EF386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840" w:type="dxa"/>
            <w:tcBorders>
              <w:top w:val="nil"/>
              <w:left w:val="nil"/>
              <w:bottom w:val="single" w:sz="4" w:space="0" w:color="auto"/>
              <w:right w:val="single" w:sz="4" w:space="0" w:color="auto"/>
            </w:tcBorders>
            <w:shd w:val="clear" w:color="auto" w:fill="auto"/>
            <w:vAlign w:val="center"/>
            <w:hideMark/>
          </w:tcPr>
          <w:p w14:paraId="79546EE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3730AF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45464E28"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97BCE5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4DA8415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AE0717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F6EA70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1026" w:type="dxa"/>
            <w:tcBorders>
              <w:top w:val="nil"/>
              <w:left w:val="nil"/>
              <w:bottom w:val="single" w:sz="4" w:space="0" w:color="auto"/>
              <w:right w:val="single" w:sz="4" w:space="0" w:color="auto"/>
            </w:tcBorders>
            <w:shd w:val="clear" w:color="auto" w:fill="auto"/>
            <w:noWrap/>
            <w:vAlign w:val="center"/>
            <w:hideMark/>
          </w:tcPr>
          <w:p w14:paraId="730B3AA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10D5AA2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840" w:type="dxa"/>
            <w:tcBorders>
              <w:top w:val="nil"/>
              <w:left w:val="nil"/>
              <w:bottom w:val="single" w:sz="4" w:space="0" w:color="auto"/>
              <w:right w:val="single" w:sz="4" w:space="0" w:color="auto"/>
            </w:tcBorders>
            <w:shd w:val="clear" w:color="auto" w:fill="auto"/>
            <w:vAlign w:val="center"/>
            <w:hideMark/>
          </w:tcPr>
          <w:p w14:paraId="6FEC73E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5D273C6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728FB10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5313A9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3CA14F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36484A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360" w:type="dxa"/>
            <w:tcBorders>
              <w:top w:val="nil"/>
              <w:left w:val="nil"/>
              <w:bottom w:val="single" w:sz="4" w:space="0" w:color="auto"/>
              <w:right w:val="single" w:sz="4" w:space="0" w:color="auto"/>
            </w:tcBorders>
            <w:shd w:val="clear" w:color="auto" w:fill="auto"/>
            <w:noWrap/>
            <w:vAlign w:val="center"/>
            <w:hideMark/>
          </w:tcPr>
          <w:p w14:paraId="12416C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1026" w:type="dxa"/>
            <w:tcBorders>
              <w:top w:val="nil"/>
              <w:left w:val="nil"/>
              <w:bottom w:val="single" w:sz="4" w:space="0" w:color="auto"/>
              <w:right w:val="single" w:sz="4" w:space="0" w:color="auto"/>
            </w:tcBorders>
            <w:shd w:val="clear" w:color="auto" w:fill="auto"/>
            <w:noWrap/>
            <w:vAlign w:val="center"/>
            <w:hideMark/>
          </w:tcPr>
          <w:p w14:paraId="72EC846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76A040B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840" w:type="dxa"/>
            <w:tcBorders>
              <w:top w:val="nil"/>
              <w:left w:val="nil"/>
              <w:bottom w:val="single" w:sz="4" w:space="0" w:color="auto"/>
              <w:right w:val="single" w:sz="4" w:space="0" w:color="auto"/>
            </w:tcBorders>
            <w:shd w:val="clear" w:color="auto" w:fill="auto"/>
            <w:vAlign w:val="center"/>
            <w:hideMark/>
          </w:tcPr>
          <w:p w14:paraId="7CDF18C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15C6469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B846F45"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0D882C8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КУЛЬТУРА, КИНЕМАТОГРАФИЯ</w:t>
            </w:r>
          </w:p>
        </w:tc>
        <w:tc>
          <w:tcPr>
            <w:tcW w:w="612" w:type="dxa"/>
            <w:tcBorders>
              <w:top w:val="nil"/>
              <w:left w:val="nil"/>
              <w:bottom w:val="single" w:sz="4" w:space="0" w:color="auto"/>
              <w:right w:val="single" w:sz="4" w:space="0" w:color="auto"/>
            </w:tcBorders>
            <w:shd w:val="clear" w:color="auto" w:fill="auto"/>
            <w:noWrap/>
            <w:vAlign w:val="center"/>
            <w:hideMark/>
          </w:tcPr>
          <w:p w14:paraId="3C20BA4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E96954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0800</w:t>
            </w:r>
          </w:p>
        </w:tc>
        <w:tc>
          <w:tcPr>
            <w:tcW w:w="1360" w:type="dxa"/>
            <w:tcBorders>
              <w:top w:val="nil"/>
              <w:left w:val="nil"/>
              <w:bottom w:val="single" w:sz="4" w:space="0" w:color="auto"/>
              <w:right w:val="single" w:sz="4" w:space="0" w:color="auto"/>
            </w:tcBorders>
            <w:shd w:val="clear" w:color="auto" w:fill="auto"/>
            <w:noWrap/>
            <w:vAlign w:val="center"/>
            <w:hideMark/>
          </w:tcPr>
          <w:p w14:paraId="01E97EB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75AEF59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4117E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106 383,00 </w:t>
            </w:r>
          </w:p>
        </w:tc>
        <w:tc>
          <w:tcPr>
            <w:tcW w:w="1840" w:type="dxa"/>
            <w:tcBorders>
              <w:top w:val="nil"/>
              <w:left w:val="nil"/>
              <w:bottom w:val="single" w:sz="4" w:space="0" w:color="auto"/>
              <w:right w:val="single" w:sz="4" w:space="0" w:color="auto"/>
            </w:tcBorders>
            <w:shd w:val="clear" w:color="auto" w:fill="auto"/>
            <w:vAlign w:val="center"/>
            <w:hideMark/>
          </w:tcPr>
          <w:p w14:paraId="3E34856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FEE140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A4E16A1"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2AD9297"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Культура</w:t>
            </w:r>
          </w:p>
        </w:tc>
        <w:tc>
          <w:tcPr>
            <w:tcW w:w="612" w:type="dxa"/>
            <w:tcBorders>
              <w:top w:val="nil"/>
              <w:left w:val="nil"/>
              <w:bottom w:val="single" w:sz="4" w:space="0" w:color="auto"/>
              <w:right w:val="single" w:sz="4" w:space="0" w:color="auto"/>
            </w:tcBorders>
            <w:shd w:val="clear" w:color="auto" w:fill="auto"/>
            <w:noWrap/>
            <w:vAlign w:val="center"/>
            <w:hideMark/>
          </w:tcPr>
          <w:p w14:paraId="67DD93A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A7758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0F89E0C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37808BA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97983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106 383,00 </w:t>
            </w:r>
          </w:p>
        </w:tc>
        <w:tc>
          <w:tcPr>
            <w:tcW w:w="1840" w:type="dxa"/>
            <w:tcBorders>
              <w:top w:val="nil"/>
              <w:left w:val="nil"/>
              <w:bottom w:val="single" w:sz="4" w:space="0" w:color="auto"/>
              <w:right w:val="single" w:sz="4" w:space="0" w:color="auto"/>
            </w:tcBorders>
            <w:shd w:val="clear" w:color="auto" w:fill="auto"/>
            <w:vAlign w:val="center"/>
            <w:hideMark/>
          </w:tcPr>
          <w:p w14:paraId="25C2CB1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CF5BC8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54347E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0C6EFE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Библиотеки</w:t>
            </w:r>
          </w:p>
        </w:tc>
        <w:tc>
          <w:tcPr>
            <w:tcW w:w="612" w:type="dxa"/>
            <w:tcBorders>
              <w:top w:val="nil"/>
              <w:left w:val="nil"/>
              <w:bottom w:val="single" w:sz="4" w:space="0" w:color="auto"/>
              <w:right w:val="single" w:sz="4" w:space="0" w:color="auto"/>
            </w:tcBorders>
            <w:shd w:val="clear" w:color="auto" w:fill="auto"/>
            <w:noWrap/>
            <w:vAlign w:val="center"/>
            <w:hideMark/>
          </w:tcPr>
          <w:p w14:paraId="4AEF8E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341371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57EA9E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1026" w:type="dxa"/>
            <w:tcBorders>
              <w:top w:val="nil"/>
              <w:left w:val="nil"/>
              <w:bottom w:val="single" w:sz="4" w:space="0" w:color="auto"/>
              <w:right w:val="single" w:sz="4" w:space="0" w:color="auto"/>
            </w:tcBorders>
            <w:shd w:val="clear" w:color="auto" w:fill="auto"/>
            <w:noWrap/>
            <w:vAlign w:val="center"/>
            <w:hideMark/>
          </w:tcPr>
          <w:p w14:paraId="5ED09DF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448454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840" w:type="dxa"/>
            <w:tcBorders>
              <w:top w:val="nil"/>
              <w:left w:val="nil"/>
              <w:bottom w:val="single" w:sz="4" w:space="0" w:color="auto"/>
              <w:right w:val="single" w:sz="4" w:space="0" w:color="auto"/>
            </w:tcBorders>
            <w:shd w:val="clear" w:color="auto" w:fill="auto"/>
            <w:vAlign w:val="center"/>
            <w:hideMark/>
          </w:tcPr>
          <w:p w14:paraId="6395772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808D0E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9B8FED7"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012A008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4362D0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0E489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1A8931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1026" w:type="dxa"/>
            <w:tcBorders>
              <w:top w:val="nil"/>
              <w:left w:val="nil"/>
              <w:bottom w:val="single" w:sz="4" w:space="0" w:color="auto"/>
              <w:right w:val="single" w:sz="4" w:space="0" w:color="auto"/>
            </w:tcBorders>
            <w:shd w:val="clear" w:color="auto" w:fill="auto"/>
            <w:noWrap/>
            <w:vAlign w:val="center"/>
            <w:hideMark/>
          </w:tcPr>
          <w:p w14:paraId="1C40F7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00" w:type="dxa"/>
            <w:tcBorders>
              <w:top w:val="nil"/>
              <w:left w:val="nil"/>
              <w:bottom w:val="single" w:sz="4" w:space="0" w:color="auto"/>
              <w:right w:val="single" w:sz="4" w:space="0" w:color="auto"/>
            </w:tcBorders>
            <w:shd w:val="clear" w:color="auto" w:fill="auto"/>
            <w:vAlign w:val="center"/>
            <w:hideMark/>
          </w:tcPr>
          <w:p w14:paraId="03547A9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840" w:type="dxa"/>
            <w:tcBorders>
              <w:top w:val="nil"/>
              <w:left w:val="nil"/>
              <w:bottom w:val="single" w:sz="4" w:space="0" w:color="auto"/>
              <w:right w:val="single" w:sz="4" w:space="0" w:color="auto"/>
            </w:tcBorders>
            <w:shd w:val="clear" w:color="auto" w:fill="auto"/>
            <w:vAlign w:val="center"/>
            <w:hideMark/>
          </w:tcPr>
          <w:p w14:paraId="5AEF93A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4011CC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82100DF"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915591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0306CEA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732783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263BB65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1026" w:type="dxa"/>
            <w:tcBorders>
              <w:top w:val="nil"/>
              <w:left w:val="nil"/>
              <w:bottom w:val="single" w:sz="4" w:space="0" w:color="auto"/>
              <w:right w:val="single" w:sz="4" w:space="0" w:color="auto"/>
            </w:tcBorders>
            <w:shd w:val="clear" w:color="auto" w:fill="auto"/>
            <w:noWrap/>
            <w:vAlign w:val="center"/>
            <w:hideMark/>
          </w:tcPr>
          <w:p w14:paraId="5BD02EC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00" w:type="dxa"/>
            <w:tcBorders>
              <w:top w:val="nil"/>
              <w:left w:val="nil"/>
              <w:bottom w:val="single" w:sz="4" w:space="0" w:color="auto"/>
              <w:right w:val="single" w:sz="4" w:space="0" w:color="auto"/>
            </w:tcBorders>
            <w:shd w:val="clear" w:color="auto" w:fill="auto"/>
            <w:vAlign w:val="center"/>
            <w:hideMark/>
          </w:tcPr>
          <w:p w14:paraId="5CA07BF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840" w:type="dxa"/>
            <w:tcBorders>
              <w:top w:val="nil"/>
              <w:left w:val="nil"/>
              <w:bottom w:val="single" w:sz="4" w:space="0" w:color="auto"/>
              <w:right w:val="single" w:sz="4" w:space="0" w:color="auto"/>
            </w:tcBorders>
            <w:shd w:val="clear" w:color="auto" w:fill="auto"/>
            <w:vAlign w:val="center"/>
            <w:hideMark/>
          </w:tcPr>
          <w:p w14:paraId="13BF7DA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443625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BD43F3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52B2D40"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Государственная поддержка отрасли культуры</w:t>
            </w:r>
          </w:p>
        </w:tc>
        <w:tc>
          <w:tcPr>
            <w:tcW w:w="612" w:type="dxa"/>
            <w:tcBorders>
              <w:top w:val="nil"/>
              <w:left w:val="nil"/>
              <w:bottom w:val="single" w:sz="4" w:space="0" w:color="auto"/>
              <w:right w:val="single" w:sz="4" w:space="0" w:color="auto"/>
            </w:tcBorders>
            <w:shd w:val="clear" w:color="auto" w:fill="auto"/>
            <w:noWrap/>
            <w:vAlign w:val="center"/>
            <w:hideMark/>
          </w:tcPr>
          <w:p w14:paraId="2473B99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6A442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669733F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1026" w:type="dxa"/>
            <w:tcBorders>
              <w:top w:val="nil"/>
              <w:left w:val="nil"/>
              <w:bottom w:val="single" w:sz="4" w:space="0" w:color="auto"/>
              <w:right w:val="single" w:sz="4" w:space="0" w:color="auto"/>
            </w:tcBorders>
            <w:shd w:val="clear" w:color="auto" w:fill="auto"/>
            <w:noWrap/>
            <w:vAlign w:val="center"/>
            <w:hideMark/>
          </w:tcPr>
          <w:p w14:paraId="51B2397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D52774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840" w:type="dxa"/>
            <w:tcBorders>
              <w:top w:val="nil"/>
              <w:left w:val="nil"/>
              <w:bottom w:val="single" w:sz="4" w:space="0" w:color="auto"/>
              <w:right w:val="single" w:sz="4" w:space="0" w:color="auto"/>
            </w:tcBorders>
            <w:shd w:val="clear" w:color="auto" w:fill="auto"/>
            <w:vAlign w:val="center"/>
            <w:hideMark/>
          </w:tcPr>
          <w:p w14:paraId="1FB770E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5B72528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D409022"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889C95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auto"/>
            </w:tcBorders>
            <w:shd w:val="clear" w:color="auto" w:fill="auto"/>
            <w:noWrap/>
            <w:vAlign w:val="center"/>
            <w:hideMark/>
          </w:tcPr>
          <w:p w14:paraId="48FEF1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77C85E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7F2A6BD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1026" w:type="dxa"/>
            <w:tcBorders>
              <w:top w:val="nil"/>
              <w:left w:val="nil"/>
              <w:bottom w:val="single" w:sz="4" w:space="0" w:color="auto"/>
              <w:right w:val="single" w:sz="4" w:space="0" w:color="auto"/>
            </w:tcBorders>
            <w:shd w:val="clear" w:color="auto" w:fill="auto"/>
            <w:noWrap/>
            <w:vAlign w:val="center"/>
            <w:hideMark/>
          </w:tcPr>
          <w:p w14:paraId="197952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00" w:type="dxa"/>
            <w:tcBorders>
              <w:top w:val="nil"/>
              <w:left w:val="nil"/>
              <w:bottom w:val="single" w:sz="4" w:space="0" w:color="auto"/>
              <w:right w:val="single" w:sz="4" w:space="0" w:color="auto"/>
            </w:tcBorders>
            <w:shd w:val="clear" w:color="auto" w:fill="auto"/>
            <w:vAlign w:val="center"/>
            <w:hideMark/>
          </w:tcPr>
          <w:p w14:paraId="5E62E33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840" w:type="dxa"/>
            <w:tcBorders>
              <w:top w:val="nil"/>
              <w:left w:val="nil"/>
              <w:bottom w:val="single" w:sz="4" w:space="0" w:color="auto"/>
              <w:right w:val="single" w:sz="4" w:space="0" w:color="auto"/>
            </w:tcBorders>
            <w:shd w:val="clear" w:color="auto" w:fill="auto"/>
            <w:vAlign w:val="center"/>
            <w:hideMark/>
          </w:tcPr>
          <w:p w14:paraId="12B4A0A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685274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784AC52"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0E62AD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612" w:type="dxa"/>
            <w:tcBorders>
              <w:top w:val="nil"/>
              <w:left w:val="nil"/>
              <w:bottom w:val="single" w:sz="4" w:space="0" w:color="auto"/>
              <w:right w:val="single" w:sz="4" w:space="0" w:color="auto"/>
            </w:tcBorders>
            <w:shd w:val="clear" w:color="auto" w:fill="auto"/>
            <w:noWrap/>
            <w:vAlign w:val="center"/>
            <w:hideMark/>
          </w:tcPr>
          <w:p w14:paraId="39054BD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B3AA4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360" w:type="dxa"/>
            <w:tcBorders>
              <w:top w:val="nil"/>
              <w:left w:val="nil"/>
              <w:bottom w:val="single" w:sz="4" w:space="0" w:color="auto"/>
              <w:right w:val="single" w:sz="4" w:space="0" w:color="auto"/>
            </w:tcBorders>
            <w:shd w:val="clear" w:color="auto" w:fill="auto"/>
            <w:noWrap/>
            <w:vAlign w:val="center"/>
            <w:hideMark/>
          </w:tcPr>
          <w:p w14:paraId="33C40F4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1026" w:type="dxa"/>
            <w:tcBorders>
              <w:top w:val="nil"/>
              <w:left w:val="nil"/>
              <w:bottom w:val="single" w:sz="4" w:space="0" w:color="auto"/>
              <w:right w:val="single" w:sz="4" w:space="0" w:color="auto"/>
            </w:tcBorders>
            <w:shd w:val="clear" w:color="auto" w:fill="auto"/>
            <w:noWrap/>
            <w:vAlign w:val="center"/>
            <w:hideMark/>
          </w:tcPr>
          <w:p w14:paraId="038B949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00" w:type="dxa"/>
            <w:tcBorders>
              <w:top w:val="nil"/>
              <w:left w:val="nil"/>
              <w:bottom w:val="single" w:sz="4" w:space="0" w:color="auto"/>
              <w:right w:val="single" w:sz="4" w:space="0" w:color="auto"/>
            </w:tcBorders>
            <w:shd w:val="clear" w:color="auto" w:fill="auto"/>
            <w:vAlign w:val="center"/>
            <w:hideMark/>
          </w:tcPr>
          <w:p w14:paraId="1CCFAD9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840" w:type="dxa"/>
            <w:tcBorders>
              <w:top w:val="nil"/>
              <w:left w:val="nil"/>
              <w:bottom w:val="single" w:sz="4" w:space="0" w:color="auto"/>
              <w:right w:val="single" w:sz="4" w:space="0" w:color="auto"/>
            </w:tcBorders>
            <w:shd w:val="clear" w:color="auto" w:fill="auto"/>
            <w:vAlign w:val="center"/>
            <w:hideMark/>
          </w:tcPr>
          <w:p w14:paraId="66421ED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1A5FA6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75F2C4C"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7D38A4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СОЦИАЛЬНАЯ ПОЛИТИКА</w:t>
            </w:r>
          </w:p>
        </w:tc>
        <w:tc>
          <w:tcPr>
            <w:tcW w:w="612" w:type="dxa"/>
            <w:tcBorders>
              <w:top w:val="nil"/>
              <w:left w:val="nil"/>
              <w:bottom w:val="single" w:sz="4" w:space="0" w:color="auto"/>
              <w:right w:val="single" w:sz="4" w:space="0" w:color="auto"/>
            </w:tcBorders>
            <w:shd w:val="clear" w:color="auto" w:fill="auto"/>
            <w:noWrap/>
            <w:vAlign w:val="center"/>
            <w:hideMark/>
          </w:tcPr>
          <w:p w14:paraId="796C7A0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191DC7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63C2D7F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4E3A3F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C167CB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15 788 787,48 </w:t>
            </w:r>
          </w:p>
        </w:tc>
        <w:tc>
          <w:tcPr>
            <w:tcW w:w="1840" w:type="dxa"/>
            <w:tcBorders>
              <w:top w:val="nil"/>
              <w:left w:val="nil"/>
              <w:bottom w:val="single" w:sz="4" w:space="0" w:color="auto"/>
              <w:right w:val="single" w:sz="4" w:space="0" w:color="auto"/>
            </w:tcBorders>
            <w:shd w:val="clear" w:color="auto" w:fill="auto"/>
            <w:vAlign w:val="center"/>
            <w:hideMark/>
          </w:tcPr>
          <w:p w14:paraId="35BB82F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759B718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7CF7E1B4"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9333AF2"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Охрана семьи и детства</w:t>
            </w:r>
          </w:p>
        </w:tc>
        <w:tc>
          <w:tcPr>
            <w:tcW w:w="612" w:type="dxa"/>
            <w:tcBorders>
              <w:top w:val="nil"/>
              <w:left w:val="nil"/>
              <w:bottom w:val="single" w:sz="4" w:space="0" w:color="auto"/>
              <w:right w:val="single" w:sz="4" w:space="0" w:color="auto"/>
            </w:tcBorders>
            <w:shd w:val="clear" w:color="auto" w:fill="auto"/>
            <w:noWrap/>
            <w:vAlign w:val="center"/>
            <w:hideMark/>
          </w:tcPr>
          <w:p w14:paraId="4D693F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9C3D4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48CE76E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33B44D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71FD29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11 822 839,96 </w:t>
            </w:r>
          </w:p>
        </w:tc>
        <w:tc>
          <w:tcPr>
            <w:tcW w:w="1840" w:type="dxa"/>
            <w:tcBorders>
              <w:top w:val="nil"/>
              <w:left w:val="nil"/>
              <w:bottom w:val="single" w:sz="4" w:space="0" w:color="auto"/>
              <w:right w:val="single" w:sz="4" w:space="0" w:color="auto"/>
            </w:tcBorders>
            <w:shd w:val="clear" w:color="auto" w:fill="auto"/>
            <w:vAlign w:val="center"/>
            <w:hideMark/>
          </w:tcPr>
          <w:p w14:paraId="0ADF179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2B97E34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29224191" w14:textId="77777777" w:rsidTr="00F95C41">
        <w:trPr>
          <w:gridAfter w:val="1"/>
          <w:wAfter w:w="9" w:type="dxa"/>
          <w:trHeight w:val="183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C9AA356"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612" w:type="dxa"/>
            <w:tcBorders>
              <w:top w:val="nil"/>
              <w:left w:val="nil"/>
              <w:bottom w:val="single" w:sz="4" w:space="0" w:color="auto"/>
              <w:right w:val="single" w:sz="4" w:space="0" w:color="auto"/>
            </w:tcBorders>
            <w:shd w:val="clear" w:color="auto" w:fill="auto"/>
            <w:noWrap/>
            <w:vAlign w:val="center"/>
            <w:hideMark/>
          </w:tcPr>
          <w:p w14:paraId="6378F84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2D9940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6011DC3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1026" w:type="dxa"/>
            <w:tcBorders>
              <w:top w:val="nil"/>
              <w:left w:val="nil"/>
              <w:bottom w:val="single" w:sz="4" w:space="0" w:color="auto"/>
              <w:right w:val="single" w:sz="4" w:space="0" w:color="auto"/>
            </w:tcBorders>
            <w:shd w:val="clear" w:color="auto" w:fill="auto"/>
            <w:noWrap/>
            <w:vAlign w:val="center"/>
            <w:hideMark/>
          </w:tcPr>
          <w:p w14:paraId="283AF35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897238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840" w:type="dxa"/>
            <w:tcBorders>
              <w:top w:val="nil"/>
              <w:left w:val="nil"/>
              <w:bottom w:val="single" w:sz="4" w:space="0" w:color="auto"/>
              <w:right w:val="single" w:sz="4" w:space="0" w:color="auto"/>
            </w:tcBorders>
            <w:shd w:val="clear" w:color="auto" w:fill="auto"/>
            <w:vAlign w:val="center"/>
            <w:hideMark/>
          </w:tcPr>
          <w:p w14:paraId="5939FB3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2066F71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6C819E4E"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23A161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Социальное обеспечение и иные выплаты населению</w:t>
            </w:r>
          </w:p>
        </w:tc>
        <w:tc>
          <w:tcPr>
            <w:tcW w:w="612" w:type="dxa"/>
            <w:tcBorders>
              <w:top w:val="nil"/>
              <w:left w:val="nil"/>
              <w:bottom w:val="single" w:sz="4" w:space="0" w:color="auto"/>
              <w:right w:val="single" w:sz="4" w:space="0" w:color="auto"/>
            </w:tcBorders>
            <w:shd w:val="clear" w:color="auto" w:fill="auto"/>
            <w:noWrap/>
            <w:vAlign w:val="center"/>
            <w:hideMark/>
          </w:tcPr>
          <w:p w14:paraId="296E55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8E47D8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40B0A8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1026" w:type="dxa"/>
            <w:tcBorders>
              <w:top w:val="nil"/>
              <w:left w:val="nil"/>
              <w:bottom w:val="single" w:sz="4" w:space="0" w:color="auto"/>
              <w:right w:val="single" w:sz="4" w:space="0" w:color="auto"/>
            </w:tcBorders>
            <w:shd w:val="clear" w:color="auto" w:fill="auto"/>
            <w:noWrap/>
            <w:vAlign w:val="center"/>
            <w:hideMark/>
          </w:tcPr>
          <w:p w14:paraId="544EEE6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300</w:t>
            </w:r>
          </w:p>
        </w:tc>
        <w:tc>
          <w:tcPr>
            <w:tcW w:w="1700" w:type="dxa"/>
            <w:tcBorders>
              <w:top w:val="nil"/>
              <w:left w:val="nil"/>
              <w:bottom w:val="single" w:sz="4" w:space="0" w:color="auto"/>
              <w:right w:val="single" w:sz="4" w:space="0" w:color="auto"/>
            </w:tcBorders>
            <w:shd w:val="clear" w:color="auto" w:fill="auto"/>
            <w:vAlign w:val="center"/>
            <w:hideMark/>
          </w:tcPr>
          <w:p w14:paraId="731D147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840" w:type="dxa"/>
            <w:tcBorders>
              <w:top w:val="nil"/>
              <w:left w:val="nil"/>
              <w:bottom w:val="single" w:sz="4" w:space="0" w:color="auto"/>
              <w:right w:val="single" w:sz="4" w:space="0" w:color="auto"/>
            </w:tcBorders>
            <w:shd w:val="clear" w:color="auto" w:fill="auto"/>
            <w:vAlign w:val="center"/>
            <w:hideMark/>
          </w:tcPr>
          <w:p w14:paraId="3DA6659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3394BF7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22C51A49"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3A2F60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612" w:type="dxa"/>
            <w:tcBorders>
              <w:top w:val="nil"/>
              <w:left w:val="nil"/>
              <w:bottom w:val="single" w:sz="4" w:space="0" w:color="auto"/>
              <w:right w:val="single" w:sz="4" w:space="0" w:color="auto"/>
            </w:tcBorders>
            <w:shd w:val="clear" w:color="auto" w:fill="auto"/>
            <w:noWrap/>
            <w:vAlign w:val="center"/>
            <w:hideMark/>
          </w:tcPr>
          <w:p w14:paraId="5DC4F60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81E7C8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749CEE2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1026" w:type="dxa"/>
            <w:tcBorders>
              <w:top w:val="nil"/>
              <w:left w:val="nil"/>
              <w:bottom w:val="single" w:sz="4" w:space="0" w:color="auto"/>
              <w:right w:val="single" w:sz="4" w:space="0" w:color="auto"/>
            </w:tcBorders>
            <w:shd w:val="clear" w:color="auto" w:fill="auto"/>
            <w:noWrap/>
            <w:vAlign w:val="center"/>
            <w:hideMark/>
          </w:tcPr>
          <w:p w14:paraId="436A6D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320</w:t>
            </w:r>
          </w:p>
        </w:tc>
        <w:tc>
          <w:tcPr>
            <w:tcW w:w="1700" w:type="dxa"/>
            <w:tcBorders>
              <w:top w:val="nil"/>
              <w:left w:val="nil"/>
              <w:bottom w:val="single" w:sz="4" w:space="0" w:color="auto"/>
              <w:right w:val="single" w:sz="4" w:space="0" w:color="auto"/>
            </w:tcBorders>
            <w:shd w:val="clear" w:color="auto" w:fill="auto"/>
            <w:vAlign w:val="center"/>
            <w:hideMark/>
          </w:tcPr>
          <w:p w14:paraId="64F494E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840" w:type="dxa"/>
            <w:tcBorders>
              <w:top w:val="nil"/>
              <w:left w:val="nil"/>
              <w:bottom w:val="single" w:sz="4" w:space="0" w:color="auto"/>
              <w:right w:val="single" w:sz="4" w:space="0" w:color="auto"/>
            </w:tcBorders>
            <w:shd w:val="clear" w:color="auto" w:fill="auto"/>
            <w:vAlign w:val="center"/>
            <w:hideMark/>
          </w:tcPr>
          <w:p w14:paraId="16009B5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3054080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5760E86D" w14:textId="77777777" w:rsidTr="00F95C41">
        <w:trPr>
          <w:gridAfter w:val="1"/>
          <w:wAfter w:w="9" w:type="dxa"/>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E8E3443"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612" w:type="dxa"/>
            <w:tcBorders>
              <w:top w:val="nil"/>
              <w:left w:val="nil"/>
              <w:bottom w:val="single" w:sz="4" w:space="0" w:color="auto"/>
              <w:right w:val="single" w:sz="4" w:space="0" w:color="auto"/>
            </w:tcBorders>
            <w:shd w:val="clear" w:color="auto" w:fill="auto"/>
            <w:noWrap/>
            <w:vAlign w:val="center"/>
            <w:hideMark/>
          </w:tcPr>
          <w:p w14:paraId="3077F51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501311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19C4333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1026" w:type="dxa"/>
            <w:tcBorders>
              <w:top w:val="nil"/>
              <w:left w:val="nil"/>
              <w:bottom w:val="single" w:sz="4" w:space="0" w:color="auto"/>
              <w:right w:val="single" w:sz="4" w:space="0" w:color="auto"/>
            </w:tcBorders>
            <w:shd w:val="clear" w:color="auto" w:fill="auto"/>
            <w:noWrap/>
            <w:vAlign w:val="center"/>
            <w:hideMark/>
          </w:tcPr>
          <w:p w14:paraId="16EE91B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959CCA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840" w:type="dxa"/>
            <w:tcBorders>
              <w:top w:val="nil"/>
              <w:left w:val="nil"/>
              <w:bottom w:val="single" w:sz="4" w:space="0" w:color="auto"/>
              <w:right w:val="single" w:sz="4" w:space="0" w:color="auto"/>
            </w:tcBorders>
            <w:shd w:val="clear" w:color="auto" w:fill="auto"/>
            <w:vAlign w:val="center"/>
            <w:hideMark/>
          </w:tcPr>
          <w:p w14:paraId="650E4B4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06B171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320DB5E"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BC1842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09F87F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D3B553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0841534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1026" w:type="dxa"/>
            <w:tcBorders>
              <w:top w:val="nil"/>
              <w:left w:val="nil"/>
              <w:bottom w:val="single" w:sz="4" w:space="0" w:color="auto"/>
              <w:right w:val="single" w:sz="4" w:space="0" w:color="auto"/>
            </w:tcBorders>
            <w:shd w:val="clear" w:color="auto" w:fill="auto"/>
            <w:noWrap/>
            <w:vAlign w:val="center"/>
            <w:hideMark/>
          </w:tcPr>
          <w:p w14:paraId="4D23E5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753635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840" w:type="dxa"/>
            <w:tcBorders>
              <w:top w:val="nil"/>
              <w:left w:val="nil"/>
              <w:bottom w:val="single" w:sz="4" w:space="0" w:color="auto"/>
              <w:right w:val="single" w:sz="4" w:space="0" w:color="auto"/>
            </w:tcBorders>
            <w:shd w:val="clear" w:color="auto" w:fill="auto"/>
            <w:vAlign w:val="center"/>
            <w:hideMark/>
          </w:tcPr>
          <w:p w14:paraId="3BBA4C7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5135E9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B7F1ED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E8C593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0947C2C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107A8A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3DDCF0A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1026" w:type="dxa"/>
            <w:tcBorders>
              <w:top w:val="nil"/>
              <w:left w:val="nil"/>
              <w:bottom w:val="single" w:sz="4" w:space="0" w:color="auto"/>
              <w:right w:val="single" w:sz="4" w:space="0" w:color="auto"/>
            </w:tcBorders>
            <w:shd w:val="clear" w:color="auto" w:fill="auto"/>
            <w:noWrap/>
            <w:vAlign w:val="center"/>
            <w:hideMark/>
          </w:tcPr>
          <w:p w14:paraId="6008C0B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4AD5C6A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840" w:type="dxa"/>
            <w:tcBorders>
              <w:top w:val="nil"/>
              <w:left w:val="nil"/>
              <w:bottom w:val="single" w:sz="4" w:space="0" w:color="auto"/>
              <w:right w:val="single" w:sz="4" w:space="0" w:color="auto"/>
            </w:tcBorders>
            <w:shd w:val="clear" w:color="auto" w:fill="auto"/>
            <w:vAlign w:val="center"/>
            <w:hideMark/>
          </w:tcPr>
          <w:p w14:paraId="0631F76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5EC763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6C987CD" w14:textId="77777777" w:rsidTr="00F95C41">
        <w:trPr>
          <w:gridAfter w:val="1"/>
          <w:wAfter w:w="9" w:type="dxa"/>
          <w:trHeight w:val="76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6CF5DFE"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2" w:type="dxa"/>
            <w:tcBorders>
              <w:top w:val="nil"/>
              <w:left w:val="nil"/>
              <w:bottom w:val="single" w:sz="4" w:space="0" w:color="auto"/>
              <w:right w:val="single" w:sz="4" w:space="0" w:color="auto"/>
            </w:tcBorders>
            <w:shd w:val="clear" w:color="auto" w:fill="auto"/>
            <w:noWrap/>
            <w:vAlign w:val="center"/>
            <w:hideMark/>
          </w:tcPr>
          <w:p w14:paraId="0C55E07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59042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1A65D77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1026" w:type="dxa"/>
            <w:tcBorders>
              <w:top w:val="nil"/>
              <w:left w:val="nil"/>
              <w:bottom w:val="single" w:sz="4" w:space="0" w:color="auto"/>
              <w:right w:val="single" w:sz="4" w:space="0" w:color="auto"/>
            </w:tcBorders>
            <w:shd w:val="clear" w:color="auto" w:fill="auto"/>
            <w:noWrap/>
            <w:vAlign w:val="center"/>
            <w:hideMark/>
          </w:tcPr>
          <w:p w14:paraId="5008EDD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1992E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840" w:type="dxa"/>
            <w:tcBorders>
              <w:top w:val="nil"/>
              <w:left w:val="nil"/>
              <w:bottom w:val="single" w:sz="4" w:space="0" w:color="auto"/>
              <w:right w:val="single" w:sz="4" w:space="0" w:color="auto"/>
            </w:tcBorders>
            <w:shd w:val="clear" w:color="auto" w:fill="auto"/>
            <w:vAlign w:val="center"/>
            <w:hideMark/>
          </w:tcPr>
          <w:p w14:paraId="6C9E313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BD4338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DDA69FC"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C6BA16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281CF0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947E0A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558309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1026" w:type="dxa"/>
            <w:tcBorders>
              <w:top w:val="nil"/>
              <w:left w:val="nil"/>
              <w:bottom w:val="single" w:sz="4" w:space="0" w:color="auto"/>
              <w:right w:val="single" w:sz="4" w:space="0" w:color="auto"/>
            </w:tcBorders>
            <w:shd w:val="clear" w:color="auto" w:fill="auto"/>
            <w:noWrap/>
            <w:vAlign w:val="center"/>
            <w:hideMark/>
          </w:tcPr>
          <w:p w14:paraId="1F0932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3EDE97C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840" w:type="dxa"/>
            <w:tcBorders>
              <w:top w:val="nil"/>
              <w:left w:val="nil"/>
              <w:bottom w:val="single" w:sz="4" w:space="0" w:color="auto"/>
              <w:right w:val="single" w:sz="4" w:space="0" w:color="auto"/>
            </w:tcBorders>
            <w:shd w:val="clear" w:color="auto" w:fill="auto"/>
            <w:vAlign w:val="center"/>
            <w:hideMark/>
          </w:tcPr>
          <w:p w14:paraId="7C72177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FFA3BF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33523F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F20D5CB"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69B6A04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E30250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380957D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1026" w:type="dxa"/>
            <w:tcBorders>
              <w:top w:val="nil"/>
              <w:left w:val="nil"/>
              <w:bottom w:val="single" w:sz="4" w:space="0" w:color="auto"/>
              <w:right w:val="single" w:sz="4" w:space="0" w:color="auto"/>
            </w:tcBorders>
            <w:shd w:val="clear" w:color="auto" w:fill="auto"/>
            <w:noWrap/>
            <w:vAlign w:val="center"/>
            <w:hideMark/>
          </w:tcPr>
          <w:p w14:paraId="597B5B7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6C71FE2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840" w:type="dxa"/>
            <w:tcBorders>
              <w:top w:val="nil"/>
              <w:left w:val="nil"/>
              <w:bottom w:val="single" w:sz="4" w:space="0" w:color="auto"/>
              <w:right w:val="single" w:sz="4" w:space="0" w:color="auto"/>
            </w:tcBorders>
            <w:shd w:val="clear" w:color="auto" w:fill="auto"/>
            <w:vAlign w:val="center"/>
            <w:hideMark/>
          </w:tcPr>
          <w:p w14:paraId="6C3061B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722201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54BFD3A" w14:textId="77777777" w:rsidTr="00F95C41">
        <w:trPr>
          <w:gridAfter w:val="1"/>
          <w:wAfter w:w="9" w:type="dxa"/>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8B26564"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612" w:type="dxa"/>
            <w:tcBorders>
              <w:top w:val="nil"/>
              <w:left w:val="nil"/>
              <w:bottom w:val="single" w:sz="4" w:space="0" w:color="auto"/>
              <w:right w:val="single" w:sz="4" w:space="0" w:color="auto"/>
            </w:tcBorders>
            <w:shd w:val="clear" w:color="auto" w:fill="auto"/>
            <w:noWrap/>
            <w:vAlign w:val="center"/>
            <w:hideMark/>
          </w:tcPr>
          <w:p w14:paraId="6EE8AE4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6F72CAD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21DD37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1026" w:type="dxa"/>
            <w:tcBorders>
              <w:top w:val="nil"/>
              <w:left w:val="nil"/>
              <w:bottom w:val="single" w:sz="4" w:space="0" w:color="auto"/>
              <w:right w:val="single" w:sz="4" w:space="0" w:color="auto"/>
            </w:tcBorders>
            <w:shd w:val="clear" w:color="auto" w:fill="auto"/>
            <w:noWrap/>
            <w:vAlign w:val="center"/>
            <w:hideMark/>
          </w:tcPr>
          <w:p w14:paraId="3EA74B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2F9B66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840" w:type="dxa"/>
            <w:tcBorders>
              <w:top w:val="nil"/>
              <w:left w:val="nil"/>
              <w:bottom w:val="single" w:sz="4" w:space="0" w:color="auto"/>
              <w:right w:val="single" w:sz="4" w:space="0" w:color="auto"/>
            </w:tcBorders>
            <w:shd w:val="clear" w:color="auto" w:fill="auto"/>
            <w:vAlign w:val="center"/>
            <w:hideMark/>
          </w:tcPr>
          <w:p w14:paraId="30D6AA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3655668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7ADCE1E"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F3E50EB"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24B31FB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6D468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1DC838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1026" w:type="dxa"/>
            <w:tcBorders>
              <w:top w:val="nil"/>
              <w:left w:val="nil"/>
              <w:bottom w:val="single" w:sz="4" w:space="0" w:color="auto"/>
              <w:right w:val="single" w:sz="4" w:space="0" w:color="auto"/>
            </w:tcBorders>
            <w:shd w:val="clear" w:color="auto" w:fill="auto"/>
            <w:noWrap/>
            <w:vAlign w:val="center"/>
            <w:hideMark/>
          </w:tcPr>
          <w:p w14:paraId="252ACD9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761E526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840" w:type="dxa"/>
            <w:tcBorders>
              <w:top w:val="nil"/>
              <w:left w:val="nil"/>
              <w:bottom w:val="single" w:sz="4" w:space="0" w:color="auto"/>
              <w:right w:val="single" w:sz="4" w:space="0" w:color="auto"/>
            </w:tcBorders>
            <w:shd w:val="clear" w:color="auto" w:fill="auto"/>
            <w:vAlign w:val="center"/>
            <w:hideMark/>
          </w:tcPr>
          <w:p w14:paraId="044C21D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77BC239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E7D905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1C9175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0A9202A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E7DBA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360" w:type="dxa"/>
            <w:tcBorders>
              <w:top w:val="nil"/>
              <w:left w:val="nil"/>
              <w:bottom w:val="single" w:sz="4" w:space="0" w:color="auto"/>
              <w:right w:val="single" w:sz="4" w:space="0" w:color="auto"/>
            </w:tcBorders>
            <w:shd w:val="clear" w:color="auto" w:fill="auto"/>
            <w:noWrap/>
            <w:vAlign w:val="center"/>
            <w:hideMark/>
          </w:tcPr>
          <w:p w14:paraId="58640E0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1026" w:type="dxa"/>
            <w:tcBorders>
              <w:top w:val="nil"/>
              <w:left w:val="nil"/>
              <w:bottom w:val="single" w:sz="4" w:space="0" w:color="auto"/>
              <w:right w:val="single" w:sz="4" w:space="0" w:color="auto"/>
            </w:tcBorders>
            <w:shd w:val="clear" w:color="auto" w:fill="auto"/>
            <w:noWrap/>
            <w:vAlign w:val="center"/>
            <w:hideMark/>
          </w:tcPr>
          <w:p w14:paraId="117B06E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37C37B2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840" w:type="dxa"/>
            <w:tcBorders>
              <w:top w:val="nil"/>
              <w:left w:val="nil"/>
              <w:bottom w:val="single" w:sz="4" w:space="0" w:color="auto"/>
              <w:right w:val="single" w:sz="4" w:space="0" w:color="auto"/>
            </w:tcBorders>
            <w:shd w:val="clear" w:color="auto" w:fill="auto"/>
            <w:vAlign w:val="center"/>
            <w:hideMark/>
          </w:tcPr>
          <w:p w14:paraId="6158F88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2D4295E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DF10000"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2182AA2"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Другие вопросы в области социальной политики</w:t>
            </w:r>
          </w:p>
        </w:tc>
        <w:tc>
          <w:tcPr>
            <w:tcW w:w="612" w:type="dxa"/>
            <w:tcBorders>
              <w:top w:val="nil"/>
              <w:left w:val="nil"/>
              <w:bottom w:val="single" w:sz="4" w:space="0" w:color="auto"/>
              <w:right w:val="single" w:sz="4" w:space="0" w:color="auto"/>
            </w:tcBorders>
            <w:shd w:val="clear" w:color="auto" w:fill="auto"/>
            <w:noWrap/>
            <w:vAlign w:val="center"/>
            <w:hideMark/>
          </w:tcPr>
          <w:p w14:paraId="5428639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C8170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7CC2AD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5388337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B2C30A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840" w:type="dxa"/>
            <w:tcBorders>
              <w:top w:val="nil"/>
              <w:left w:val="nil"/>
              <w:bottom w:val="single" w:sz="4" w:space="0" w:color="auto"/>
              <w:right w:val="single" w:sz="4" w:space="0" w:color="auto"/>
            </w:tcBorders>
            <w:shd w:val="clear" w:color="auto" w:fill="auto"/>
            <w:vAlign w:val="center"/>
            <w:hideMark/>
          </w:tcPr>
          <w:p w14:paraId="595271B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4AE27D6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ACA0CD2"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199F350"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Резервный фонд правительства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14:paraId="1A1832E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D64D4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103463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44DF01E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A58389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840" w:type="dxa"/>
            <w:tcBorders>
              <w:top w:val="nil"/>
              <w:left w:val="nil"/>
              <w:bottom w:val="single" w:sz="4" w:space="0" w:color="auto"/>
              <w:right w:val="single" w:sz="4" w:space="0" w:color="auto"/>
            </w:tcBorders>
            <w:shd w:val="clear" w:color="auto" w:fill="auto"/>
            <w:vAlign w:val="center"/>
            <w:hideMark/>
          </w:tcPr>
          <w:p w14:paraId="658075A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C2ECF0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FBB6ACC"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45AD21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Социальное обеспечение и иные выплаты населению</w:t>
            </w:r>
          </w:p>
        </w:tc>
        <w:tc>
          <w:tcPr>
            <w:tcW w:w="612" w:type="dxa"/>
            <w:tcBorders>
              <w:top w:val="nil"/>
              <w:left w:val="nil"/>
              <w:bottom w:val="single" w:sz="4" w:space="0" w:color="auto"/>
              <w:right w:val="single" w:sz="4" w:space="0" w:color="auto"/>
            </w:tcBorders>
            <w:shd w:val="clear" w:color="auto" w:fill="auto"/>
            <w:noWrap/>
            <w:vAlign w:val="center"/>
            <w:hideMark/>
          </w:tcPr>
          <w:p w14:paraId="1B3ABBA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73E0D2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628C35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37EBDF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300</w:t>
            </w:r>
          </w:p>
        </w:tc>
        <w:tc>
          <w:tcPr>
            <w:tcW w:w="1700" w:type="dxa"/>
            <w:tcBorders>
              <w:top w:val="nil"/>
              <w:left w:val="nil"/>
              <w:bottom w:val="single" w:sz="4" w:space="0" w:color="auto"/>
              <w:right w:val="single" w:sz="4" w:space="0" w:color="auto"/>
            </w:tcBorders>
            <w:shd w:val="clear" w:color="auto" w:fill="auto"/>
            <w:vAlign w:val="center"/>
            <w:hideMark/>
          </w:tcPr>
          <w:p w14:paraId="6EFBB00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840" w:type="dxa"/>
            <w:tcBorders>
              <w:top w:val="nil"/>
              <w:left w:val="nil"/>
              <w:bottom w:val="single" w:sz="4" w:space="0" w:color="auto"/>
              <w:right w:val="single" w:sz="4" w:space="0" w:color="auto"/>
            </w:tcBorders>
            <w:shd w:val="clear" w:color="auto" w:fill="auto"/>
            <w:vAlign w:val="center"/>
            <w:hideMark/>
          </w:tcPr>
          <w:p w14:paraId="489C668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315A08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A4F790D"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3FD109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612" w:type="dxa"/>
            <w:tcBorders>
              <w:top w:val="nil"/>
              <w:left w:val="nil"/>
              <w:bottom w:val="single" w:sz="4" w:space="0" w:color="auto"/>
              <w:right w:val="single" w:sz="4" w:space="0" w:color="auto"/>
            </w:tcBorders>
            <w:shd w:val="clear" w:color="auto" w:fill="auto"/>
            <w:noWrap/>
            <w:vAlign w:val="center"/>
            <w:hideMark/>
          </w:tcPr>
          <w:p w14:paraId="0E71593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D77E12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360" w:type="dxa"/>
            <w:tcBorders>
              <w:top w:val="nil"/>
              <w:left w:val="nil"/>
              <w:bottom w:val="single" w:sz="4" w:space="0" w:color="auto"/>
              <w:right w:val="single" w:sz="4" w:space="0" w:color="auto"/>
            </w:tcBorders>
            <w:shd w:val="clear" w:color="auto" w:fill="auto"/>
            <w:noWrap/>
            <w:vAlign w:val="center"/>
            <w:hideMark/>
          </w:tcPr>
          <w:p w14:paraId="6B05770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1026" w:type="dxa"/>
            <w:tcBorders>
              <w:top w:val="nil"/>
              <w:left w:val="nil"/>
              <w:bottom w:val="single" w:sz="4" w:space="0" w:color="auto"/>
              <w:right w:val="single" w:sz="4" w:space="0" w:color="auto"/>
            </w:tcBorders>
            <w:shd w:val="clear" w:color="auto" w:fill="auto"/>
            <w:noWrap/>
            <w:vAlign w:val="center"/>
            <w:hideMark/>
          </w:tcPr>
          <w:p w14:paraId="4BB4038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320</w:t>
            </w:r>
          </w:p>
        </w:tc>
        <w:tc>
          <w:tcPr>
            <w:tcW w:w="1700" w:type="dxa"/>
            <w:tcBorders>
              <w:top w:val="nil"/>
              <w:left w:val="nil"/>
              <w:bottom w:val="single" w:sz="4" w:space="0" w:color="auto"/>
              <w:right w:val="single" w:sz="4" w:space="0" w:color="auto"/>
            </w:tcBorders>
            <w:shd w:val="clear" w:color="auto" w:fill="auto"/>
            <w:vAlign w:val="center"/>
            <w:hideMark/>
          </w:tcPr>
          <w:p w14:paraId="53F971D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840" w:type="dxa"/>
            <w:tcBorders>
              <w:top w:val="nil"/>
              <w:left w:val="nil"/>
              <w:bottom w:val="single" w:sz="4" w:space="0" w:color="auto"/>
              <w:right w:val="single" w:sz="4" w:space="0" w:color="auto"/>
            </w:tcBorders>
            <w:shd w:val="clear" w:color="auto" w:fill="auto"/>
            <w:vAlign w:val="center"/>
            <w:hideMark/>
          </w:tcPr>
          <w:p w14:paraId="23905C3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42E2BB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DACEE8C"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5E3A77D"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ФИЗИЧЕСКАЯ КУЛЬТУРА И СПОРТ</w:t>
            </w:r>
          </w:p>
        </w:tc>
        <w:tc>
          <w:tcPr>
            <w:tcW w:w="612" w:type="dxa"/>
            <w:tcBorders>
              <w:top w:val="nil"/>
              <w:left w:val="nil"/>
              <w:bottom w:val="single" w:sz="4" w:space="0" w:color="auto"/>
              <w:right w:val="single" w:sz="4" w:space="0" w:color="auto"/>
            </w:tcBorders>
            <w:shd w:val="clear" w:color="auto" w:fill="auto"/>
            <w:noWrap/>
            <w:vAlign w:val="center"/>
            <w:hideMark/>
          </w:tcPr>
          <w:p w14:paraId="499D2FF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E46E4F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1100</w:t>
            </w:r>
          </w:p>
        </w:tc>
        <w:tc>
          <w:tcPr>
            <w:tcW w:w="1360" w:type="dxa"/>
            <w:tcBorders>
              <w:top w:val="nil"/>
              <w:left w:val="nil"/>
              <w:bottom w:val="single" w:sz="4" w:space="0" w:color="auto"/>
              <w:right w:val="single" w:sz="4" w:space="0" w:color="auto"/>
            </w:tcBorders>
            <w:shd w:val="clear" w:color="auto" w:fill="auto"/>
            <w:noWrap/>
            <w:vAlign w:val="center"/>
            <w:hideMark/>
          </w:tcPr>
          <w:p w14:paraId="70CB7C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98180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838F3F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1 336 328,95 </w:t>
            </w:r>
          </w:p>
        </w:tc>
        <w:tc>
          <w:tcPr>
            <w:tcW w:w="1840" w:type="dxa"/>
            <w:tcBorders>
              <w:top w:val="nil"/>
              <w:left w:val="nil"/>
              <w:bottom w:val="single" w:sz="4" w:space="0" w:color="auto"/>
              <w:right w:val="single" w:sz="4" w:space="0" w:color="auto"/>
            </w:tcBorders>
            <w:shd w:val="clear" w:color="auto" w:fill="auto"/>
            <w:vAlign w:val="center"/>
            <w:hideMark/>
          </w:tcPr>
          <w:p w14:paraId="0BF3996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B51D6D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C7AB44A"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E4839EA"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Физическая культура</w:t>
            </w:r>
          </w:p>
        </w:tc>
        <w:tc>
          <w:tcPr>
            <w:tcW w:w="612" w:type="dxa"/>
            <w:tcBorders>
              <w:top w:val="nil"/>
              <w:left w:val="nil"/>
              <w:bottom w:val="single" w:sz="4" w:space="0" w:color="auto"/>
              <w:right w:val="single" w:sz="4" w:space="0" w:color="auto"/>
            </w:tcBorders>
            <w:shd w:val="clear" w:color="auto" w:fill="auto"/>
            <w:noWrap/>
            <w:vAlign w:val="center"/>
            <w:hideMark/>
          </w:tcPr>
          <w:p w14:paraId="13E2A3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8ADB2E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3AB55BA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5A8ADD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C5405A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824 251,79 </w:t>
            </w:r>
          </w:p>
        </w:tc>
        <w:tc>
          <w:tcPr>
            <w:tcW w:w="1840" w:type="dxa"/>
            <w:tcBorders>
              <w:top w:val="nil"/>
              <w:left w:val="nil"/>
              <w:bottom w:val="single" w:sz="4" w:space="0" w:color="auto"/>
              <w:right w:val="single" w:sz="4" w:space="0" w:color="auto"/>
            </w:tcBorders>
            <w:shd w:val="clear" w:color="auto" w:fill="auto"/>
            <w:vAlign w:val="center"/>
            <w:hideMark/>
          </w:tcPr>
          <w:p w14:paraId="5E6AA12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BB43C5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54500EB"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A632B96"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по развитию физической культуры и спорта</w:t>
            </w:r>
          </w:p>
        </w:tc>
        <w:tc>
          <w:tcPr>
            <w:tcW w:w="612" w:type="dxa"/>
            <w:tcBorders>
              <w:top w:val="nil"/>
              <w:left w:val="nil"/>
              <w:bottom w:val="single" w:sz="4" w:space="0" w:color="auto"/>
              <w:right w:val="single" w:sz="4" w:space="0" w:color="auto"/>
            </w:tcBorders>
            <w:shd w:val="clear" w:color="auto" w:fill="auto"/>
            <w:noWrap/>
            <w:vAlign w:val="center"/>
            <w:hideMark/>
          </w:tcPr>
          <w:p w14:paraId="298BF5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964912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22216BE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1026" w:type="dxa"/>
            <w:tcBorders>
              <w:top w:val="nil"/>
              <w:left w:val="nil"/>
              <w:bottom w:val="single" w:sz="4" w:space="0" w:color="auto"/>
              <w:right w:val="single" w:sz="4" w:space="0" w:color="auto"/>
            </w:tcBorders>
            <w:shd w:val="clear" w:color="auto" w:fill="auto"/>
            <w:noWrap/>
            <w:vAlign w:val="center"/>
            <w:hideMark/>
          </w:tcPr>
          <w:p w14:paraId="77350B3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8FCA48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840" w:type="dxa"/>
            <w:tcBorders>
              <w:top w:val="nil"/>
              <w:left w:val="nil"/>
              <w:bottom w:val="single" w:sz="4" w:space="0" w:color="auto"/>
              <w:right w:val="single" w:sz="4" w:space="0" w:color="auto"/>
            </w:tcBorders>
            <w:shd w:val="clear" w:color="auto" w:fill="auto"/>
            <w:vAlign w:val="center"/>
            <w:hideMark/>
          </w:tcPr>
          <w:p w14:paraId="1F3FF38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36F70B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29B96B1"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340ED6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3CE014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B7036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1AE900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1026" w:type="dxa"/>
            <w:tcBorders>
              <w:top w:val="nil"/>
              <w:left w:val="nil"/>
              <w:bottom w:val="single" w:sz="4" w:space="0" w:color="auto"/>
              <w:right w:val="single" w:sz="4" w:space="0" w:color="auto"/>
            </w:tcBorders>
            <w:shd w:val="clear" w:color="auto" w:fill="auto"/>
            <w:noWrap/>
            <w:vAlign w:val="center"/>
            <w:hideMark/>
          </w:tcPr>
          <w:p w14:paraId="77CDF38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00" w:type="dxa"/>
            <w:tcBorders>
              <w:top w:val="nil"/>
              <w:left w:val="nil"/>
              <w:bottom w:val="single" w:sz="4" w:space="0" w:color="auto"/>
              <w:right w:val="single" w:sz="4" w:space="0" w:color="auto"/>
            </w:tcBorders>
            <w:shd w:val="clear" w:color="auto" w:fill="auto"/>
            <w:vAlign w:val="center"/>
            <w:hideMark/>
          </w:tcPr>
          <w:p w14:paraId="33055E7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840" w:type="dxa"/>
            <w:tcBorders>
              <w:top w:val="nil"/>
              <w:left w:val="nil"/>
              <w:bottom w:val="single" w:sz="4" w:space="0" w:color="auto"/>
              <w:right w:val="single" w:sz="4" w:space="0" w:color="auto"/>
            </w:tcBorders>
            <w:shd w:val="clear" w:color="auto" w:fill="auto"/>
            <w:vAlign w:val="center"/>
            <w:hideMark/>
          </w:tcPr>
          <w:p w14:paraId="7005A09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22EFBFB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E3413D0"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05F0E6C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612" w:type="dxa"/>
            <w:tcBorders>
              <w:top w:val="nil"/>
              <w:left w:val="nil"/>
              <w:bottom w:val="single" w:sz="4" w:space="0" w:color="auto"/>
              <w:right w:val="single" w:sz="4" w:space="0" w:color="auto"/>
            </w:tcBorders>
            <w:shd w:val="clear" w:color="auto" w:fill="auto"/>
            <w:noWrap/>
            <w:vAlign w:val="center"/>
            <w:hideMark/>
          </w:tcPr>
          <w:p w14:paraId="05D16DE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E711C9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6461B9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1026" w:type="dxa"/>
            <w:tcBorders>
              <w:top w:val="nil"/>
              <w:left w:val="nil"/>
              <w:bottom w:val="single" w:sz="4" w:space="0" w:color="auto"/>
              <w:right w:val="single" w:sz="4" w:space="0" w:color="auto"/>
            </w:tcBorders>
            <w:shd w:val="clear" w:color="auto" w:fill="auto"/>
            <w:noWrap/>
            <w:vAlign w:val="center"/>
            <w:hideMark/>
          </w:tcPr>
          <w:p w14:paraId="141AE5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00" w:type="dxa"/>
            <w:tcBorders>
              <w:top w:val="nil"/>
              <w:left w:val="nil"/>
              <w:bottom w:val="single" w:sz="4" w:space="0" w:color="auto"/>
              <w:right w:val="single" w:sz="4" w:space="0" w:color="auto"/>
            </w:tcBorders>
            <w:shd w:val="clear" w:color="auto" w:fill="auto"/>
            <w:vAlign w:val="center"/>
            <w:hideMark/>
          </w:tcPr>
          <w:p w14:paraId="66E41A9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840" w:type="dxa"/>
            <w:tcBorders>
              <w:top w:val="nil"/>
              <w:left w:val="nil"/>
              <w:bottom w:val="single" w:sz="4" w:space="0" w:color="auto"/>
              <w:right w:val="single" w:sz="4" w:space="0" w:color="auto"/>
            </w:tcBorders>
            <w:shd w:val="clear" w:color="auto" w:fill="auto"/>
            <w:vAlign w:val="center"/>
            <w:hideMark/>
          </w:tcPr>
          <w:p w14:paraId="57DC4B8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94A308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A52CA8E" w14:textId="77777777" w:rsidTr="00F95C41">
        <w:trPr>
          <w:gridAfter w:val="1"/>
          <w:wAfter w:w="9" w:type="dxa"/>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EE906ED"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Обеспечение жильем тренеров, тренеров-преподавателей учреждений физической культуры и спорта Брянской области</w:t>
            </w:r>
          </w:p>
        </w:tc>
        <w:tc>
          <w:tcPr>
            <w:tcW w:w="612" w:type="dxa"/>
            <w:tcBorders>
              <w:top w:val="nil"/>
              <w:left w:val="nil"/>
              <w:bottom w:val="single" w:sz="4" w:space="0" w:color="auto"/>
              <w:right w:val="single" w:sz="4" w:space="0" w:color="auto"/>
            </w:tcBorders>
            <w:shd w:val="clear" w:color="auto" w:fill="auto"/>
            <w:noWrap/>
            <w:vAlign w:val="center"/>
            <w:hideMark/>
          </w:tcPr>
          <w:p w14:paraId="2CBB8F6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327881E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541CA3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1026" w:type="dxa"/>
            <w:tcBorders>
              <w:top w:val="nil"/>
              <w:left w:val="nil"/>
              <w:bottom w:val="single" w:sz="4" w:space="0" w:color="auto"/>
              <w:right w:val="single" w:sz="4" w:space="0" w:color="auto"/>
            </w:tcBorders>
            <w:shd w:val="clear" w:color="auto" w:fill="auto"/>
            <w:noWrap/>
            <w:vAlign w:val="center"/>
            <w:hideMark/>
          </w:tcPr>
          <w:p w14:paraId="69B0E09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1A5D0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840" w:type="dxa"/>
            <w:tcBorders>
              <w:top w:val="nil"/>
              <w:left w:val="nil"/>
              <w:bottom w:val="single" w:sz="4" w:space="0" w:color="auto"/>
              <w:right w:val="single" w:sz="4" w:space="0" w:color="auto"/>
            </w:tcBorders>
            <w:shd w:val="clear" w:color="auto" w:fill="auto"/>
            <w:vAlign w:val="center"/>
            <w:hideMark/>
          </w:tcPr>
          <w:p w14:paraId="1140C7E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7D4139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FBF6EA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531913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399CA6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9AB525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4C829A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1026" w:type="dxa"/>
            <w:tcBorders>
              <w:top w:val="nil"/>
              <w:left w:val="nil"/>
              <w:bottom w:val="single" w:sz="4" w:space="0" w:color="auto"/>
              <w:right w:val="single" w:sz="4" w:space="0" w:color="auto"/>
            </w:tcBorders>
            <w:shd w:val="clear" w:color="auto" w:fill="auto"/>
            <w:noWrap/>
            <w:vAlign w:val="center"/>
            <w:hideMark/>
          </w:tcPr>
          <w:p w14:paraId="495C419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734CC3B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840" w:type="dxa"/>
            <w:tcBorders>
              <w:top w:val="nil"/>
              <w:left w:val="nil"/>
              <w:bottom w:val="single" w:sz="4" w:space="0" w:color="auto"/>
              <w:right w:val="single" w:sz="4" w:space="0" w:color="auto"/>
            </w:tcBorders>
            <w:shd w:val="clear" w:color="auto" w:fill="auto"/>
            <w:vAlign w:val="center"/>
            <w:hideMark/>
          </w:tcPr>
          <w:p w14:paraId="62FC8A4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D52E24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7AA1E00"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E049A4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019EF2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49D862D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360" w:type="dxa"/>
            <w:tcBorders>
              <w:top w:val="nil"/>
              <w:left w:val="nil"/>
              <w:bottom w:val="single" w:sz="4" w:space="0" w:color="auto"/>
              <w:right w:val="single" w:sz="4" w:space="0" w:color="auto"/>
            </w:tcBorders>
            <w:shd w:val="clear" w:color="auto" w:fill="auto"/>
            <w:noWrap/>
            <w:vAlign w:val="center"/>
            <w:hideMark/>
          </w:tcPr>
          <w:p w14:paraId="0D5519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1026" w:type="dxa"/>
            <w:tcBorders>
              <w:top w:val="nil"/>
              <w:left w:val="nil"/>
              <w:bottom w:val="single" w:sz="4" w:space="0" w:color="auto"/>
              <w:right w:val="single" w:sz="4" w:space="0" w:color="auto"/>
            </w:tcBorders>
            <w:shd w:val="clear" w:color="auto" w:fill="auto"/>
            <w:noWrap/>
            <w:vAlign w:val="center"/>
            <w:hideMark/>
          </w:tcPr>
          <w:p w14:paraId="14B163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7447AEC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840" w:type="dxa"/>
            <w:tcBorders>
              <w:top w:val="nil"/>
              <w:left w:val="nil"/>
              <w:bottom w:val="single" w:sz="4" w:space="0" w:color="auto"/>
              <w:right w:val="single" w:sz="4" w:space="0" w:color="auto"/>
            </w:tcBorders>
            <w:shd w:val="clear" w:color="auto" w:fill="auto"/>
            <w:vAlign w:val="center"/>
            <w:hideMark/>
          </w:tcPr>
          <w:p w14:paraId="7D09680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6CE8BD1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09EFEB6"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44DC45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Массовый спорт</w:t>
            </w:r>
          </w:p>
        </w:tc>
        <w:tc>
          <w:tcPr>
            <w:tcW w:w="612" w:type="dxa"/>
            <w:tcBorders>
              <w:top w:val="nil"/>
              <w:left w:val="nil"/>
              <w:bottom w:val="single" w:sz="4" w:space="0" w:color="auto"/>
              <w:right w:val="single" w:sz="4" w:space="0" w:color="auto"/>
            </w:tcBorders>
            <w:shd w:val="clear" w:color="auto" w:fill="auto"/>
            <w:noWrap/>
            <w:vAlign w:val="center"/>
            <w:hideMark/>
          </w:tcPr>
          <w:p w14:paraId="0671E50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5A6BB9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71A9BE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180FE85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552218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512 077,16 </w:t>
            </w:r>
          </w:p>
        </w:tc>
        <w:tc>
          <w:tcPr>
            <w:tcW w:w="1840" w:type="dxa"/>
            <w:tcBorders>
              <w:top w:val="nil"/>
              <w:left w:val="nil"/>
              <w:bottom w:val="single" w:sz="4" w:space="0" w:color="auto"/>
              <w:right w:val="single" w:sz="4" w:space="0" w:color="auto"/>
            </w:tcBorders>
            <w:shd w:val="clear" w:color="auto" w:fill="auto"/>
            <w:vAlign w:val="center"/>
            <w:hideMark/>
          </w:tcPr>
          <w:p w14:paraId="2ADC5D6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62F7345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2CB99B7"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E9E6C8D"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Строительство (реконструкция) объектов физической культуры и спорта</w:t>
            </w:r>
          </w:p>
        </w:tc>
        <w:tc>
          <w:tcPr>
            <w:tcW w:w="612" w:type="dxa"/>
            <w:tcBorders>
              <w:top w:val="nil"/>
              <w:left w:val="nil"/>
              <w:bottom w:val="single" w:sz="4" w:space="0" w:color="auto"/>
              <w:right w:val="single" w:sz="4" w:space="0" w:color="auto"/>
            </w:tcBorders>
            <w:shd w:val="clear" w:color="auto" w:fill="auto"/>
            <w:noWrap/>
            <w:vAlign w:val="center"/>
            <w:hideMark/>
          </w:tcPr>
          <w:p w14:paraId="0EB72E4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2477E1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2617333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1026" w:type="dxa"/>
            <w:tcBorders>
              <w:top w:val="nil"/>
              <w:left w:val="nil"/>
              <w:bottom w:val="single" w:sz="4" w:space="0" w:color="auto"/>
              <w:right w:val="single" w:sz="4" w:space="0" w:color="auto"/>
            </w:tcBorders>
            <w:shd w:val="clear" w:color="auto" w:fill="auto"/>
            <w:noWrap/>
            <w:vAlign w:val="center"/>
            <w:hideMark/>
          </w:tcPr>
          <w:p w14:paraId="631527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D8D449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840" w:type="dxa"/>
            <w:tcBorders>
              <w:top w:val="nil"/>
              <w:left w:val="nil"/>
              <w:bottom w:val="single" w:sz="4" w:space="0" w:color="auto"/>
              <w:right w:val="single" w:sz="4" w:space="0" w:color="auto"/>
            </w:tcBorders>
            <w:shd w:val="clear" w:color="auto" w:fill="auto"/>
            <w:vAlign w:val="center"/>
            <w:hideMark/>
          </w:tcPr>
          <w:p w14:paraId="6F8D1AC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134896B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0D8B4FB"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7D4DF2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7C8143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61562A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7D778E8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1026" w:type="dxa"/>
            <w:tcBorders>
              <w:top w:val="nil"/>
              <w:left w:val="nil"/>
              <w:bottom w:val="single" w:sz="4" w:space="0" w:color="auto"/>
              <w:right w:val="single" w:sz="4" w:space="0" w:color="auto"/>
            </w:tcBorders>
            <w:shd w:val="clear" w:color="auto" w:fill="auto"/>
            <w:noWrap/>
            <w:vAlign w:val="center"/>
            <w:hideMark/>
          </w:tcPr>
          <w:p w14:paraId="6EA442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2E968C4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840" w:type="dxa"/>
            <w:tcBorders>
              <w:top w:val="nil"/>
              <w:left w:val="nil"/>
              <w:bottom w:val="single" w:sz="4" w:space="0" w:color="auto"/>
              <w:right w:val="single" w:sz="4" w:space="0" w:color="auto"/>
            </w:tcBorders>
            <w:shd w:val="clear" w:color="auto" w:fill="auto"/>
            <w:vAlign w:val="center"/>
            <w:hideMark/>
          </w:tcPr>
          <w:p w14:paraId="60911AF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39C39FD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6F25BE3"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4A3D6E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0C782DF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988329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7909F79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1026" w:type="dxa"/>
            <w:tcBorders>
              <w:top w:val="nil"/>
              <w:left w:val="nil"/>
              <w:bottom w:val="single" w:sz="4" w:space="0" w:color="auto"/>
              <w:right w:val="single" w:sz="4" w:space="0" w:color="auto"/>
            </w:tcBorders>
            <w:shd w:val="clear" w:color="auto" w:fill="auto"/>
            <w:noWrap/>
            <w:vAlign w:val="center"/>
            <w:hideMark/>
          </w:tcPr>
          <w:p w14:paraId="0E6B43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4404A1A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840" w:type="dxa"/>
            <w:tcBorders>
              <w:top w:val="nil"/>
              <w:left w:val="nil"/>
              <w:bottom w:val="single" w:sz="4" w:space="0" w:color="auto"/>
              <w:right w:val="single" w:sz="4" w:space="0" w:color="auto"/>
            </w:tcBorders>
            <w:shd w:val="clear" w:color="auto" w:fill="auto"/>
            <w:vAlign w:val="center"/>
            <w:hideMark/>
          </w:tcPr>
          <w:p w14:paraId="00BA4D1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548" w:type="dxa"/>
            <w:tcBorders>
              <w:top w:val="nil"/>
              <w:left w:val="nil"/>
              <w:bottom w:val="single" w:sz="4" w:space="0" w:color="auto"/>
              <w:right w:val="single" w:sz="4" w:space="0" w:color="auto"/>
            </w:tcBorders>
            <w:shd w:val="clear" w:color="auto" w:fill="auto"/>
            <w:vAlign w:val="center"/>
            <w:hideMark/>
          </w:tcPr>
          <w:p w14:paraId="062C923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D0E1B39"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ABC0E3B"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Строительство (реконструкция) объектов физической культуры и спорта</w:t>
            </w:r>
          </w:p>
        </w:tc>
        <w:tc>
          <w:tcPr>
            <w:tcW w:w="612" w:type="dxa"/>
            <w:tcBorders>
              <w:top w:val="nil"/>
              <w:left w:val="nil"/>
              <w:bottom w:val="single" w:sz="4" w:space="0" w:color="auto"/>
              <w:right w:val="single" w:sz="4" w:space="0" w:color="auto"/>
            </w:tcBorders>
            <w:shd w:val="clear" w:color="auto" w:fill="auto"/>
            <w:noWrap/>
            <w:vAlign w:val="center"/>
            <w:hideMark/>
          </w:tcPr>
          <w:p w14:paraId="2B7AC44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1FC89F4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6E93253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1026" w:type="dxa"/>
            <w:tcBorders>
              <w:top w:val="nil"/>
              <w:left w:val="nil"/>
              <w:bottom w:val="single" w:sz="4" w:space="0" w:color="auto"/>
              <w:right w:val="single" w:sz="4" w:space="0" w:color="auto"/>
            </w:tcBorders>
            <w:shd w:val="clear" w:color="auto" w:fill="auto"/>
            <w:noWrap/>
            <w:vAlign w:val="center"/>
            <w:hideMark/>
          </w:tcPr>
          <w:p w14:paraId="1E0747D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85C82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840" w:type="dxa"/>
            <w:tcBorders>
              <w:top w:val="nil"/>
              <w:left w:val="nil"/>
              <w:bottom w:val="single" w:sz="4" w:space="0" w:color="auto"/>
              <w:right w:val="single" w:sz="4" w:space="0" w:color="auto"/>
            </w:tcBorders>
            <w:shd w:val="clear" w:color="auto" w:fill="auto"/>
            <w:vAlign w:val="center"/>
            <w:hideMark/>
          </w:tcPr>
          <w:p w14:paraId="2FF7648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40D957E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0AF535E"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1373F8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612" w:type="dxa"/>
            <w:tcBorders>
              <w:top w:val="nil"/>
              <w:left w:val="nil"/>
              <w:bottom w:val="single" w:sz="4" w:space="0" w:color="auto"/>
              <w:right w:val="single" w:sz="4" w:space="0" w:color="auto"/>
            </w:tcBorders>
            <w:shd w:val="clear" w:color="auto" w:fill="auto"/>
            <w:noWrap/>
            <w:vAlign w:val="center"/>
            <w:hideMark/>
          </w:tcPr>
          <w:p w14:paraId="4F8D3EE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78B3702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16E327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1026" w:type="dxa"/>
            <w:tcBorders>
              <w:top w:val="nil"/>
              <w:left w:val="nil"/>
              <w:bottom w:val="single" w:sz="4" w:space="0" w:color="auto"/>
              <w:right w:val="single" w:sz="4" w:space="0" w:color="auto"/>
            </w:tcBorders>
            <w:shd w:val="clear" w:color="auto" w:fill="auto"/>
            <w:noWrap/>
            <w:vAlign w:val="center"/>
            <w:hideMark/>
          </w:tcPr>
          <w:p w14:paraId="2375A3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00" w:type="dxa"/>
            <w:tcBorders>
              <w:top w:val="nil"/>
              <w:left w:val="nil"/>
              <w:bottom w:val="single" w:sz="4" w:space="0" w:color="auto"/>
              <w:right w:val="single" w:sz="4" w:space="0" w:color="auto"/>
            </w:tcBorders>
            <w:shd w:val="clear" w:color="auto" w:fill="auto"/>
            <w:vAlign w:val="center"/>
            <w:hideMark/>
          </w:tcPr>
          <w:p w14:paraId="730705E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840" w:type="dxa"/>
            <w:tcBorders>
              <w:top w:val="nil"/>
              <w:left w:val="nil"/>
              <w:bottom w:val="single" w:sz="4" w:space="0" w:color="auto"/>
              <w:right w:val="single" w:sz="4" w:space="0" w:color="auto"/>
            </w:tcBorders>
            <w:shd w:val="clear" w:color="auto" w:fill="auto"/>
            <w:vAlign w:val="center"/>
            <w:hideMark/>
          </w:tcPr>
          <w:p w14:paraId="6F79966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268CC00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C789B67"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11DDE9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612" w:type="dxa"/>
            <w:tcBorders>
              <w:top w:val="nil"/>
              <w:left w:val="nil"/>
              <w:bottom w:val="single" w:sz="4" w:space="0" w:color="auto"/>
              <w:right w:val="single" w:sz="4" w:space="0" w:color="auto"/>
            </w:tcBorders>
            <w:shd w:val="clear" w:color="auto" w:fill="auto"/>
            <w:noWrap/>
            <w:vAlign w:val="center"/>
            <w:hideMark/>
          </w:tcPr>
          <w:p w14:paraId="51F03A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127" w:type="dxa"/>
            <w:tcBorders>
              <w:top w:val="nil"/>
              <w:left w:val="nil"/>
              <w:bottom w:val="single" w:sz="4" w:space="0" w:color="auto"/>
              <w:right w:val="single" w:sz="4" w:space="0" w:color="auto"/>
            </w:tcBorders>
            <w:shd w:val="clear" w:color="auto" w:fill="auto"/>
            <w:noWrap/>
            <w:vAlign w:val="center"/>
            <w:hideMark/>
          </w:tcPr>
          <w:p w14:paraId="0812F6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360" w:type="dxa"/>
            <w:tcBorders>
              <w:top w:val="nil"/>
              <w:left w:val="nil"/>
              <w:bottom w:val="single" w:sz="4" w:space="0" w:color="auto"/>
              <w:right w:val="single" w:sz="4" w:space="0" w:color="auto"/>
            </w:tcBorders>
            <w:shd w:val="clear" w:color="auto" w:fill="auto"/>
            <w:noWrap/>
            <w:vAlign w:val="center"/>
            <w:hideMark/>
          </w:tcPr>
          <w:p w14:paraId="5A803A1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1026" w:type="dxa"/>
            <w:tcBorders>
              <w:top w:val="nil"/>
              <w:left w:val="nil"/>
              <w:bottom w:val="single" w:sz="4" w:space="0" w:color="auto"/>
              <w:right w:val="single" w:sz="4" w:space="0" w:color="auto"/>
            </w:tcBorders>
            <w:shd w:val="clear" w:color="auto" w:fill="auto"/>
            <w:noWrap/>
            <w:vAlign w:val="center"/>
            <w:hideMark/>
          </w:tcPr>
          <w:p w14:paraId="0440AA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00" w:type="dxa"/>
            <w:tcBorders>
              <w:top w:val="nil"/>
              <w:left w:val="nil"/>
              <w:bottom w:val="single" w:sz="4" w:space="0" w:color="auto"/>
              <w:right w:val="single" w:sz="4" w:space="0" w:color="auto"/>
            </w:tcBorders>
            <w:shd w:val="clear" w:color="auto" w:fill="auto"/>
            <w:vAlign w:val="center"/>
            <w:hideMark/>
          </w:tcPr>
          <w:p w14:paraId="3FE02BB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840" w:type="dxa"/>
            <w:tcBorders>
              <w:top w:val="nil"/>
              <w:left w:val="nil"/>
              <w:bottom w:val="single" w:sz="4" w:space="0" w:color="auto"/>
              <w:right w:val="single" w:sz="4" w:space="0" w:color="auto"/>
            </w:tcBorders>
            <w:shd w:val="clear" w:color="auto" w:fill="auto"/>
            <w:vAlign w:val="center"/>
            <w:hideMark/>
          </w:tcPr>
          <w:p w14:paraId="15F95A1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548" w:type="dxa"/>
            <w:tcBorders>
              <w:top w:val="nil"/>
              <w:left w:val="nil"/>
              <w:bottom w:val="single" w:sz="4" w:space="0" w:color="auto"/>
              <w:right w:val="single" w:sz="4" w:space="0" w:color="auto"/>
            </w:tcBorders>
            <w:shd w:val="clear" w:color="auto" w:fill="auto"/>
            <w:vAlign w:val="center"/>
            <w:hideMark/>
          </w:tcPr>
          <w:p w14:paraId="1A027CC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55F74FCD" w14:textId="77777777" w:rsidTr="00F95C41">
        <w:trPr>
          <w:gridAfter w:val="1"/>
          <w:wAfter w:w="9" w:type="dxa"/>
          <w:trHeight w:val="255"/>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9EEAD7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ИТОГО:</w:t>
            </w:r>
          </w:p>
        </w:tc>
        <w:tc>
          <w:tcPr>
            <w:tcW w:w="612" w:type="dxa"/>
            <w:tcBorders>
              <w:top w:val="nil"/>
              <w:left w:val="nil"/>
              <w:bottom w:val="single" w:sz="4" w:space="0" w:color="auto"/>
              <w:right w:val="single" w:sz="4" w:space="0" w:color="auto"/>
            </w:tcBorders>
            <w:shd w:val="clear" w:color="auto" w:fill="auto"/>
            <w:noWrap/>
            <w:vAlign w:val="center"/>
            <w:hideMark/>
          </w:tcPr>
          <w:p w14:paraId="0481693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14:paraId="73ADA17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719420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14:paraId="4F07E07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C3BE73C"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51 485 405,83 </w:t>
            </w:r>
          </w:p>
        </w:tc>
        <w:tc>
          <w:tcPr>
            <w:tcW w:w="1840" w:type="dxa"/>
            <w:tcBorders>
              <w:top w:val="nil"/>
              <w:left w:val="nil"/>
              <w:bottom w:val="single" w:sz="4" w:space="0" w:color="auto"/>
              <w:right w:val="single" w:sz="4" w:space="0" w:color="auto"/>
            </w:tcBorders>
            <w:shd w:val="clear" w:color="auto" w:fill="auto"/>
            <w:vAlign w:val="center"/>
            <w:hideMark/>
          </w:tcPr>
          <w:p w14:paraId="2122E21C"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219 400,00 </w:t>
            </w:r>
          </w:p>
        </w:tc>
        <w:tc>
          <w:tcPr>
            <w:tcW w:w="1548" w:type="dxa"/>
            <w:tcBorders>
              <w:top w:val="nil"/>
              <w:left w:val="nil"/>
              <w:bottom w:val="single" w:sz="4" w:space="0" w:color="auto"/>
              <w:right w:val="single" w:sz="4" w:space="0" w:color="auto"/>
            </w:tcBorders>
            <w:shd w:val="clear" w:color="auto" w:fill="auto"/>
            <w:vAlign w:val="center"/>
            <w:hideMark/>
          </w:tcPr>
          <w:p w14:paraId="524902A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211 200,00 </w:t>
            </w:r>
          </w:p>
        </w:tc>
      </w:tr>
    </w:tbl>
    <w:tbl>
      <w:tblPr>
        <w:tblW w:w="15627" w:type="dxa"/>
        <w:tblInd w:w="108" w:type="dxa"/>
        <w:tblLook w:val="04A0" w:firstRow="1" w:lastRow="0" w:firstColumn="1" w:lastColumn="0" w:noHBand="0" w:noVBand="1"/>
      </w:tblPr>
      <w:tblGrid>
        <w:gridCol w:w="9069"/>
        <w:gridCol w:w="820"/>
        <w:gridCol w:w="1272"/>
        <w:gridCol w:w="666"/>
        <w:gridCol w:w="1712"/>
        <w:gridCol w:w="1152"/>
        <w:gridCol w:w="936"/>
      </w:tblGrid>
      <w:tr w:rsidR="00040E1A" w:rsidRPr="00D24F40" w14:paraId="28027109" w14:textId="77777777" w:rsidTr="0078281B">
        <w:trPr>
          <w:trHeight w:val="255"/>
        </w:trPr>
        <w:tc>
          <w:tcPr>
            <w:tcW w:w="9172" w:type="dxa"/>
            <w:tcBorders>
              <w:top w:val="nil"/>
              <w:left w:val="nil"/>
              <w:bottom w:val="nil"/>
              <w:right w:val="nil"/>
            </w:tcBorders>
            <w:shd w:val="clear" w:color="auto" w:fill="auto"/>
            <w:vAlign w:val="center"/>
            <w:hideMark/>
          </w:tcPr>
          <w:p w14:paraId="7B1271F3" w14:textId="77777777" w:rsidR="00040E1A" w:rsidRPr="00D24F40" w:rsidRDefault="00040E1A" w:rsidP="00FE568D">
            <w:pPr>
              <w:spacing w:after="0" w:line="240" w:lineRule="auto"/>
              <w:rPr>
                <w:rFonts w:ascii="Times New Roman" w:hAnsi="Times New Roman" w:cs="Times New Roman"/>
                <w:sz w:val="20"/>
                <w:szCs w:val="20"/>
              </w:rPr>
            </w:pPr>
          </w:p>
        </w:tc>
        <w:tc>
          <w:tcPr>
            <w:tcW w:w="6455" w:type="dxa"/>
            <w:gridSpan w:val="6"/>
            <w:vMerge w:val="restart"/>
            <w:tcBorders>
              <w:top w:val="nil"/>
              <w:left w:val="nil"/>
              <w:right w:val="nil"/>
            </w:tcBorders>
            <w:shd w:val="clear" w:color="auto" w:fill="auto"/>
            <w:noWrap/>
            <w:vAlign w:val="center"/>
            <w:hideMark/>
          </w:tcPr>
          <w:p w14:paraId="0DAA75F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Приложение № 3</w:t>
            </w:r>
          </w:p>
          <w:p w14:paraId="5F7CFE04"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Совета народных депутатов</w:t>
            </w:r>
          </w:p>
          <w:p w14:paraId="5929C581"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Трубчевского муниципального района</w:t>
            </w:r>
          </w:p>
          <w:p w14:paraId="328ACED7"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внесении изменений и дополнений в решение</w:t>
            </w:r>
          </w:p>
          <w:p w14:paraId="122DD3F1"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Трубчевского районного Совета народных</w:t>
            </w:r>
          </w:p>
          <w:p w14:paraId="0328831F"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депутатов от 23.12.2024 г. № 7-59</w:t>
            </w:r>
          </w:p>
          <w:p w14:paraId="443AE313"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w:t>
            </w:r>
          </w:p>
          <w:p w14:paraId="22262D31"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Брянской области на 2025 год и на плановый период</w:t>
            </w:r>
          </w:p>
          <w:p w14:paraId="2DA080C0"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2026 и 2027 годов"</w:t>
            </w:r>
          </w:p>
          <w:p w14:paraId="01781853"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От 30.04.2025 г. № 7-88</w:t>
            </w:r>
          </w:p>
          <w:p w14:paraId="7749E212"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Приложение № 4.2</w:t>
            </w:r>
          </w:p>
          <w:p w14:paraId="6872B60A"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Трубчевского районного Совета народных депутатов</w:t>
            </w:r>
          </w:p>
          <w:p w14:paraId="13BE796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 Брянской области</w:t>
            </w:r>
          </w:p>
          <w:p w14:paraId="0D44EB45"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lastRenderedPageBreak/>
              <w:t>на 2025 год и на плановый период 2026 и 2027 годов"</w:t>
            </w:r>
          </w:p>
        </w:tc>
      </w:tr>
      <w:tr w:rsidR="00040E1A" w:rsidRPr="00D24F40" w14:paraId="4C0E3798" w14:textId="77777777" w:rsidTr="0078281B">
        <w:trPr>
          <w:trHeight w:val="255"/>
        </w:trPr>
        <w:tc>
          <w:tcPr>
            <w:tcW w:w="9172" w:type="dxa"/>
            <w:tcBorders>
              <w:top w:val="nil"/>
              <w:left w:val="nil"/>
              <w:bottom w:val="nil"/>
              <w:right w:val="nil"/>
            </w:tcBorders>
            <w:shd w:val="clear" w:color="auto" w:fill="auto"/>
            <w:vAlign w:val="center"/>
            <w:hideMark/>
          </w:tcPr>
          <w:p w14:paraId="00B73E3D"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10DB6714"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565C446B" w14:textId="77777777" w:rsidTr="0078281B">
        <w:trPr>
          <w:trHeight w:val="255"/>
        </w:trPr>
        <w:tc>
          <w:tcPr>
            <w:tcW w:w="9172" w:type="dxa"/>
            <w:tcBorders>
              <w:top w:val="nil"/>
              <w:left w:val="nil"/>
              <w:bottom w:val="nil"/>
              <w:right w:val="nil"/>
            </w:tcBorders>
            <w:shd w:val="clear" w:color="auto" w:fill="auto"/>
            <w:vAlign w:val="center"/>
            <w:hideMark/>
          </w:tcPr>
          <w:p w14:paraId="58779294"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7E3F1D84"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26F338CE" w14:textId="77777777" w:rsidTr="0078281B">
        <w:trPr>
          <w:trHeight w:val="255"/>
        </w:trPr>
        <w:tc>
          <w:tcPr>
            <w:tcW w:w="9172" w:type="dxa"/>
            <w:tcBorders>
              <w:top w:val="nil"/>
              <w:left w:val="nil"/>
              <w:bottom w:val="nil"/>
              <w:right w:val="nil"/>
            </w:tcBorders>
            <w:shd w:val="clear" w:color="auto" w:fill="auto"/>
            <w:vAlign w:val="center"/>
            <w:hideMark/>
          </w:tcPr>
          <w:p w14:paraId="2CB99344"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66535BBC"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332E1DCD" w14:textId="77777777" w:rsidTr="0078281B">
        <w:trPr>
          <w:trHeight w:val="255"/>
        </w:trPr>
        <w:tc>
          <w:tcPr>
            <w:tcW w:w="9172" w:type="dxa"/>
            <w:tcBorders>
              <w:top w:val="nil"/>
              <w:left w:val="nil"/>
              <w:bottom w:val="nil"/>
              <w:right w:val="nil"/>
            </w:tcBorders>
            <w:shd w:val="clear" w:color="auto" w:fill="auto"/>
            <w:vAlign w:val="center"/>
            <w:hideMark/>
          </w:tcPr>
          <w:p w14:paraId="5BD6F3D4"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6054E04F"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3480D230" w14:textId="77777777" w:rsidTr="0078281B">
        <w:trPr>
          <w:trHeight w:val="255"/>
        </w:trPr>
        <w:tc>
          <w:tcPr>
            <w:tcW w:w="9172" w:type="dxa"/>
            <w:tcBorders>
              <w:top w:val="nil"/>
              <w:left w:val="nil"/>
              <w:bottom w:val="nil"/>
              <w:right w:val="nil"/>
            </w:tcBorders>
            <w:shd w:val="clear" w:color="auto" w:fill="auto"/>
            <w:vAlign w:val="center"/>
            <w:hideMark/>
          </w:tcPr>
          <w:p w14:paraId="0B3A18EB"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4EDAA1DF"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41CDA110" w14:textId="77777777" w:rsidTr="0078281B">
        <w:trPr>
          <w:trHeight w:val="255"/>
        </w:trPr>
        <w:tc>
          <w:tcPr>
            <w:tcW w:w="9172" w:type="dxa"/>
            <w:tcBorders>
              <w:top w:val="nil"/>
              <w:left w:val="nil"/>
              <w:bottom w:val="nil"/>
              <w:right w:val="nil"/>
            </w:tcBorders>
            <w:shd w:val="clear" w:color="auto" w:fill="auto"/>
            <w:vAlign w:val="center"/>
            <w:hideMark/>
          </w:tcPr>
          <w:p w14:paraId="4D0C3DAC"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69A6DF33"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27D4B835" w14:textId="77777777" w:rsidTr="0078281B">
        <w:trPr>
          <w:trHeight w:val="255"/>
        </w:trPr>
        <w:tc>
          <w:tcPr>
            <w:tcW w:w="9172" w:type="dxa"/>
            <w:tcBorders>
              <w:top w:val="nil"/>
              <w:left w:val="nil"/>
              <w:bottom w:val="nil"/>
              <w:right w:val="nil"/>
            </w:tcBorders>
            <w:shd w:val="clear" w:color="auto" w:fill="auto"/>
            <w:vAlign w:val="center"/>
            <w:hideMark/>
          </w:tcPr>
          <w:p w14:paraId="08A8AE1E"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4A2C7D6E"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0F208BC4" w14:textId="77777777" w:rsidTr="0078281B">
        <w:trPr>
          <w:trHeight w:val="255"/>
        </w:trPr>
        <w:tc>
          <w:tcPr>
            <w:tcW w:w="9172" w:type="dxa"/>
            <w:tcBorders>
              <w:top w:val="nil"/>
              <w:left w:val="nil"/>
              <w:bottom w:val="nil"/>
              <w:right w:val="nil"/>
            </w:tcBorders>
            <w:shd w:val="clear" w:color="auto" w:fill="auto"/>
            <w:vAlign w:val="center"/>
            <w:hideMark/>
          </w:tcPr>
          <w:p w14:paraId="26AB9B87"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207A4E74"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17FF2CD3" w14:textId="77777777" w:rsidTr="0078281B">
        <w:trPr>
          <w:trHeight w:val="255"/>
        </w:trPr>
        <w:tc>
          <w:tcPr>
            <w:tcW w:w="9172" w:type="dxa"/>
            <w:tcBorders>
              <w:top w:val="nil"/>
              <w:left w:val="nil"/>
              <w:bottom w:val="nil"/>
              <w:right w:val="nil"/>
            </w:tcBorders>
            <w:shd w:val="clear" w:color="auto" w:fill="auto"/>
            <w:vAlign w:val="center"/>
            <w:hideMark/>
          </w:tcPr>
          <w:p w14:paraId="6E9E8696"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529E2506"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16E28D59" w14:textId="77777777" w:rsidTr="0078281B">
        <w:trPr>
          <w:trHeight w:val="120"/>
        </w:trPr>
        <w:tc>
          <w:tcPr>
            <w:tcW w:w="9172" w:type="dxa"/>
            <w:tcBorders>
              <w:top w:val="nil"/>
              <w:left w:val="nil"/>
              <w:bottom w:val="nil"/>
              <w:right w:val="nil"/>
            </w:tcBorders>
            <w:shd w:val="clear" w:color="auto" w:fill="auto"/>
            <w:vAlign w:val="center"/>
            <w:hideMark/>
          </w:tcPr>
          <w:p w14:paraId="336765BB"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20B690ED" w14:textId="77777777" w:rsidR="00040E1A" w:rsidRPr="00D24F40" w:rsidRDefault="00040E1A" w:rsidP="00FE568D">
            <w:pPr>
              <w:spacing w:after="0" w:line="240" w:lineRule="auto"/>
              <w:jc w:val="right"/>
              <w:rPr>
                <w:rFonts w:ascii="Times New Roman" w:hAnsi="Times New Roman" w:cs="Times New Roman"/>
                <w:sz w:val="20"/>
                <w:szCs w:val="20"/>
              </w:rPr>
            </w:pPr>
          </w:p>
        </w:tc>
      </w:tr>
      <w:tr w:rsidR="00040E1A" w:rsidRPr="00D24F40" w14:paraId="62A1D915" w14:textId="77777777" w:rsidTr="0078281B">
        <w:trPr>
          <w:trHeight w:val="255"/>
        </w:trPr>
        <w:tc>
          <w:tcPr>
            <w:tcW w:w="9172" w:type="dxa"/>
            <w:tcBorders>
              <w:top w:val="nil"/>
              <w:left w:val="nil"/>
              <w:bottom w:val="nil"/>
              <w:right w:val="nil"/>
            </w:tcBorders>
            <w:shd w:val="clear" w:color="auto" w:fill="auto"/>
            <w:vAlign w:val="center"/>
            <w:hideMark/>
          </w:tcPr>
          <w:p w14:paraId="0C553A1F" w14:textId="77777777" w:rsidR="00040E1A" w:rsidRPr="00D24F40" w:rsidRDefault="00040E1A" w:rsidP="00FE568D">
            <w:pPr>
              <w:spacing w:after="0" w:line="240" w:lineRule="auto"/>
              <w:jc w:val="right"/>
              <w:rPr>
                <w:rFonts w:ascii="Times New Roman" w:hAnsi="Times New Roman" w:cs="Times New Roman"/>
                <w:sz w:val="20"/>
                <w:szCs w:val="20"/>
              </w:rPr>
            </w:pPr>
          </w:p>
        </w:tc>
        <w:tc>
          <w:tcPr>
            <w:tcW w:w="6455" w:type="dxa"/>
            <w:gridSpan w:val="6"/>
            <w:vMerge/>
            <w:tcBorders>
              <w:left w:val="nil"/>
              <w:right w:val="nil"/>
            </w:tcBorders>
            <w:shd w:val="clear" w:color="auto" w:fill="auto"/>
            <w:noWrap/>
            <w:vAlign w:val="center"/>
            <w:hideMark/>
          </w:tcPr>
          <w:p w14:paraId="3CA35FE0"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0EB68193" w14:textId="77777777" w:rsidTr="0078281B">
        <w:trPr>
          <w:trHeight w:val="255"/>
        </w:trPr>
        <w:tc>
          <w:tcPr>
            <w:tcW w:w="9172" w:type="dxa"/>
            <w:tcBorders>
              <w:top w:val="nil"/>
              <w:left w:val="nil"/>
              <w:bottom w:val="nil"/>
              <w:right w:val="nil"/>
            </w:tcBorders>
            <w:shd w:val="clear" w:color="auto" w:fill="auto"/>
            <w:vAlign w:val="center"/>
            <w:hideMark/>
          </w:tcPr>
          <w:p w14:paraId="7611EA1F"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284F8BE4"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6433A043" w14:textId="77777777" w:rsidTr="0078281B">
        <w:trPr>
          <w:trHeight w:val="255"/>
        </w:trPr>
        <w:tc>
          <w:tcPr>
            <w:tcW w:w="9172" w:type="dxa"/>
            <w:tcBorders>
              <w:top w:val="nil"/>
              <w:left w:val="nil"/>
              <w:bottom w:val="nil"/>
              <w:right w:val="nil"/>
            </w:tcBorders>
            <w:shd w:val="clear" w:color="auto" w:fill="auto"/>
            <w:vAlign w:val="center"/>
            <w:hideMark/>
          </w:tcPr>
          <w:p w14:paraId="0A958C6B"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right w:val="nil"/>
            </w:tcBorders>
            <w:shd w:val="clear" w:color="auto" w:fill="auto"/>
            <w:noWrap/>
            <w:vAlign w:val="center"/>
            <w:hideMark/>
          </w:tcPr>
          <w:p w14:paraId="26389833"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1C32CF9F" w14:textId="77777777" w:rsidTr="0078281B">
        <w:trPr>
          <w:trHeight w:val="255"/>
        </w:trPr>
        <w:tc>
          <w:tcPr>
            <w:tcW w:w="9172" w:type="dxa"/>
            <w:tcBorders>
              <w:top w:val="nil"/>
              <w:left w:val="nil"/>
              <w:bottom w:val="nil"/>
              <w:right w:val="nil"/>
            </w:tcBorders>
            <w:shd w:val="clear" w:color="auto" w:fill="auto"/>
            <w:vAlign w:val="center"/>
            <w:hideMark/>
          </w:tcPr>
          <w:p w14:paraId="2B980BF9"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6455" w:type="dxa"/>
            <w:gridSpan w:val="6"/>
            <w:vMerge/>
            <w:tcBorders>
              <w:left w:val="nil"/>
              <w:bottom w:val="nil"/>
              <w:right w:val="nil"/>
            </w:tcBorders>
            <w:shd w:val="clear" w:color="auto" w:fill="auto"/>
            <w:noWrap/>
            <w:vAlign w:val="center"/>
            <w:hideMark/>
          </w:tcPr>
          <w:p w14:paraId="03101CF0"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77D25A12" w14:textId="77777777" w:rsidTr="0078281B">
        <w:trPr>
          <w:trHeight w:val="315"/>
        </w:trPr>
        <w:tc>
          <w:tcPr>
            <w:tcW w:w="15627" w:type="dxa"/>
            <w:gridSpan w:val="7"/>
            <w:tcBorders>
              <w:top w:val="nil"/>
              <w:left w:val="nil"/>
              <w:bottom w:val="nil"/>
              <w:right w:val="nil"/>
            </w:tcBorders>
            <w:shd w:val="clear" w:color="auto" w:fill="auto"/>
            <w:hideMark/>
          </w:tcPr>
          <w:p w14:paraId="56B1A34B"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ИЗМЕНЕНИЕ РАСПРЕДЕЛЕНИЯ БЮДЖЕТНЫХ АССИГНОВАНИЙ ПО РАЗДЕЛАМ,</w:t>
            </w:r>
          </w:p>
        </w:tc>
      </w:tr>
      <w:tr w:rsidR="00040E1A" w:rsidRPr="00D24F40" w14:paraId="4A0648CE" w14:textId="77777777" w:rsidTr="0078281B">
        <w:trPr>
          <w:trHeight w:val="315"/>
        </w:trPr>
        <w:tc>
          <w:tcPr>
            <w:tcW w:w="15627" w:type="dxa"/>
            <w:gridSpan w:val="7"/>
            <w:tcBorders>
              <w:top w:val="nil"/>
              <w:left w:val="nil"/>
              <w:bottom w:val="nil"/>
              <w:right w:val="nil"/>
            </w:tcBorders>
            <w:shd w:val="clear" w:color="auto" w:fill="auto"/>
            <w:hideMark/>
          </w:tcPr>
          <w:p w14:paraId="5BD65EF8"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ПОДРАЗДЕЛАМ, ЦЕЛЕВЫМ СТАТЬЯМ (МУНИЦИПАЛЬНЫМ ПРОГРАММАМ И</w:t>
            </w:r>
          </w:p>
        </w:tc>
      </w:tr>
      <w:tr w:rsidR="00040E1A" w:rsidRPr="00D24F40" w14:paraId="6F44577A" w14:textId="77777777" w:rsidTr="0078281B">
        <w:trPr>
          <w:trHeight w:val="315"/>
        </w:trPr>
        <w:tc>
          <w:tcPr>
            <w:tcW w:w="15627" w:type="dxa"/>
            <w:gridSpan w:val="7"/>
            <w:tcBorders>
              <w:top w:val="nil"/>
              <w:left w:val="nil"/>
              <w:bottom w:val="nil"/>
              <w:right w:val="nil"/>
            </w:tcBorders>
            <w:shd w:val="clear" w:color="auto" w:fill="auto"/>
            <w:vAlign w:val="center"/>
            <w:hideMark/>
          </w:tcPr>
          <w:p w14:paraId="6E23D236"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НЕПРОГРАММНЫМ НАПРАВЛЕНИЯМ ДЕЯТЕЛЬНОСТИ), ГРУППАМ И ПОДГРУППАМ</w:t>
            </w:r>
          </w:p>
        </w:tc>
      </w:tr>
      <w:tr w:rsidR="00040E1A" w:rsidRPr="00D24F40" w14:paraId="52792FCA" w14:textId="77777777" w:rsidTr="0078281B">
        <w:trPr>
          <w:trHeight w:val="270"/>
        </w:trPr>
        <w:tc>
          <w:tcPr>
            <w:tcW w:w="15627" w:type="dxa"/>
            <w:gridSpan w:val="7"/>
            <w:tcBorders>
              <w:top w:val="nil"/>
              <w:left w:val="nil"/>
              <w:bottom w:val="nil"/>
              <w:right w:val="nil"/>
            </w:tcBorders>
            <w:shd w:val="clear" w:color="auto" w:fill="auto"/>
            <w:vAlign w:val="center"/>
            <w:hideMark/>
          </w:tcPr>
          <w:p w14:paraId="2BDCD8E2"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ВИДОВ РАСХОДОВ</w:t>
            </w:r>
          </w:p>
        </w:tc>
      </w:tr>
      <w:tr w:rsidR="00040E1A" w:rsidRPr="00D24F40" w14:paraId="2CA24A51" w14:textId="77777777" w:rsidTr="0078281B">
        <w:trPr>
          <w:trHeight w:val="315"/>
        </w:trPr>
        <w:tc>
          <w:tcPr>
            <w:tcW w:w="15627" w:type="dxa"/>
            <w:gridSpan w:val="7"/>
            <w:tcBorders>
              <w:top w:val="nil"/>
              <w:left w:val="nil"/>
              <w:bottom w:val="nil"/>
              <w:right w:val="nil"/>
            </w:tcBorders>
            <w:shd w:val="clear" w:color="auto" w:fill="auto"/>
            <w:vAlign w:val="center"/>
            <w:hideMark/>
          </w:tcPr>
          <w:p w14:paraId="0E2B427C" w14:textId="77777777" w:rsidR="00040E1A" w:rsidRPr="00D24F40" w:rsidRDefault="00040E1A" w:rsidP="00FE568D">
            <w:pPr>
              <w:spacing w:after="0" w:line="240" w:lineRule="auto"/>
              <w:jc w:val="center"/>
              <w:rPr>
                <w:rFonts w:ascii="Times New Roman" w:hAnsi="Times New Roman" w:cs="Times New Roman"/>
                <w:b/>
                <w:bCs/>
                <w:color w:val="000000"/>
              </w:rPr>
            </w:pPr>
            <w:r w:rsidRPr="00D24F40">
              <w:rPr>
                <w:rFonts w:ascii="Times New Roman" w:hAnsi="Times New Roman" w:cs="Times New Roman"/>
                <w:b/>
                <w:bCs/>
                <w:color w:val="000000"/>
              </w:rPr>
              <w:t>НА 2025 ГОД И НА ПЛАНОВЫЙ ПЕРИОД 2026 И 2027 ГОДОВ</w:t>
            </w:r>
          </w:p>
        </w:tc>
      </w:tr>
      <w:tr w:rsidR="00040E1A" w:rsidRPr="00D24F40" w14:paraId="2BDD159E" w14:textId="77777777" w:rsidTr="0078281B">
        <w:trPr>
          <w:trHeight w:val="255"/>
        </w:trPr>
        <w:tc>
          <w:tcPr>
            <w:tcW w:w="9172" w:type="dxa"/>
            <w:tcBorders>
              <w:top w:val="nil"/>
              <w:left w:val="nil"/>
              <w:bottom w:val="nil"/>
              <w:right w:val="nil"/>
            </w:tcBorders>
            <w:shd w:val="clear" w:color="auto" w:fill="auto"/>
            <w:vAlign w:val="center"/>
            <w:hideMark/>
          </w:tcPr>
          <w:p w14:paraId="6909D2E6" w14:textId="77777777" w:rsidR="00040E1A" w:rsidRPr="00D24F40" w:rsidRDefault="00040E1A" w:rsidP="00FE568D">
            <w:pPr>
              <w:spacing w:after="0" w:line="240" w:lineRule="auto"/>
              <w:jc w:val="center"/>
              <w:rPr>
                <w:rFonts w:ascii="Times New Roman" w:hAnsi="Times New Roman" w:cs="Times New Roman"/>
                <w:b/>
                <w:bCs/>
                <w:color w:val="000000"/>
              </w:rPr>
            </w:pPr>
          </w:p>
        </w:tc>
        <w:tc>
          <w:tcPr>
            <w:tcW w:w="820" w:type="dxa"/>
            <w:tcBorders>
              <w:top w:val="nil"/>
              <w:left w:val="nil"/>
              <w:bottom w:val="nil"/>
              <w:right w:val="nil"/>
            </w:tcBorders>
            <w:shd w:val="clear" w:color="auto" w:fill="auto"/>
            <w:noWrap/>
            <w:vAlign w:val="center"/>
            <w:hideMark/>
          </w:tcPr>
          <w:p w14:paraId="38ECBAB7" w14:textId="77777777" w:rsidR="00040E1A" w:rsidRPr="00D24F40" w:rsidRDefault="00040E1A" w:rsidP="00FE568D">
            <w:pPr>
              <w:spacing w:after="0" w:line="240" w:lineRule="auto"/>
              <w:rPr>
                <w:rFonts w:ascii="Times New Roman" w:hAnsi="Times New Roman" w:cs="Times New Roman"/>
                <w:sz w:val="20"/>
                <w:szCs w:val="20"/>
              </w:rPr>
            </w:pPr>
          </w:p>
        </w:tc>
        <w:tc>
          <w:tcPr>
            <w:tcW w:w="1272" w:type="dxa"/>
            <w:tcBorders>
              <w:top w:val="nil"/>
              <w:left w:val="nil"/>
              <w:bottom w:val="nil"/>
              <w:right w:val="nil"/>
            </w:tcBorders>
            <w:shd w:val="clear" w:color="auto" w:fill="auto"/>
            <w:noWrap/>
            <w:vAlign w:val="center"/>
            <w:hideMark/>
          </w:tcPr>
          <w:p w14:paraId="6CC3CD4D"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2EA80679"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712" w:type="dxa"/>
            <w:tcBorders>
              <w:top w:val="nil"/>
              <w:left w:val="nil"/>
              <w:bottom w:val="nil"/>
              <w:right w:val="nil"/>
            </w:tcBorders>
            <w:shd w:val="clear" w:color="auto" w:fill="auto"/>
            <w:noWrap/>
            <w:vAlign w:val="center"/>
            <w:hideMark/>
          </w:tcPr>
          <w:p w14:paraId="7F0D2167"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152" w:type="dxa"/>
            <w:tcBorders>
              <w:top w:val="nil"/>
              <w:left w:val="nil"/>
              <w:bottom w:val="nil"/>
              <w:right w:val="nil"/>
            </w:tcBorders>
            <w:shd w:val="clear" w:color="auto" w:fill="auto"/>
            <w:noWrap/>
            <w:vAlign w:val="center"/>
            <w:hideMark/>
          </w:tcPr>
          <w:p w14:paraId="35C75744" w14:textId="77777777" w:rsidR="00040E1A" w:rsidRPr="00D24F40" w:rsidRDefault="00040E1A" w:rsidP="00FE568D">
            <w:pPr>
              <w:spacing w:after="0" w:line="240" w:lineRule="auto"/>
              <w:jc w:val="right"/>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center"/>
            <w:hideMark/>
          </w:tcPr>
          <w:p w14:paraId="3B6BA671" w14:textId="77777777" w:rsidR="00040E1A" w:rsidRPr="00D24F40" w:rsidRDefault="00040E1A" w:rsidP="00FE568D">
            <w:pPr>
              <w:spacing w:after="0" w:line="240" w:lineRule="auto"/>
              <w:jc w:val="right"/>
              <w:rPr>
                <w:rFonts w:ascii="Times New Roman" w:hAnsi="Times New Roman" w:cs="Times New Roman"/>
                <w:i/>
                <w:iCs/>
                <w:sz w:val="18"/>
                <w:szCs w:val="18"/>
              </w:rPr>
            </w:pPr>
            <w:r w:rsidRPr="00D24F40">
              <w:rPr>
                <w:rFonts w:ascii="Times New Roman" w:hAnsi="Times New Roman" w:cs="Times New Roman"/>
                <w:i/>
                <w:iCs/>
                <w:sz w:val="18"/>
                <w:szCs w:val="18"/>
              </w:rPr>
              <w:t>рублей</w:t>
            </w:r>
          </w:p>
        </w:tc>
      </w:tr>
      <w:tr w:rsidR="00040E1A" w:rsidRPr="00D24F40" w14:paraId="027F4755" w14:textId="77777777" w:rsidTr="0078281B">
        <w:trPr>
          <w:trHeight w:val="780"/>
        </w:trPr>
        <w:tc>
          <w:tcPr>
            <w:tcW w:w="9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31CB2"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5C0D1C0"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 xml:space="preserve">Раздел, </w:t>
            </w:r>
            <w:proofErr w:type="spellStart"/>
            <w:r w:rsidRPr="00D24F40">
              <w:rPr>
                <w:rFonts w:ascii="Times New Roman" w:hAnsi="Times New Roman" w:cs="Times New Roman"/>
                <w:b/>
                <w:bCs/>
                <w:sz w:val="18"/>
                <w:szCs w:val="18"/>
              </w:rPr>
              <w:t>подраз</w:t>
            </w:r>
            <w:proofErr w:type="spellEnd"/>
            <w:r w:rsidRPr="00D24F40">
              <w:rPr>
                <w:rFonts w:ascii="Times New Roman" w:hAnsi="Times New Roman" w:cs="Times New Roman"/>
                <w:b/>
                <w:bCs/>
                <w:sz w:val="18"/>
                <w:szCs w:val="18"/>
              </w:rPr>
              <w:br/>
              <w:t>дел</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13B7A9B"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Целевая статья</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21DB6D91"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 xml:space="preserve">Вид </w:t>
            </w:r>
            <w:proofErr w:type="spellStart"/>
            <w:r w:rsidRPr="00D24F40">
              <w:rPr>
                <w:rFonts w:ascii="Times New Roman" w:hAnsi="Times New Roman" w:cs="Times New Roman"/>
                <w:b/>
                <w:bCs/>
                <w:sz w:val="18"/>
                <w:szCs w:val="18"/>
              </w:rPr>
              <w:t>расхо</w:t>
            </w:r>
            <w:proofErr w:type="spellEnd"/>
            <w:r w:rsidRPr="00D24F40">
              <w:rPr>
                <w:rFonts w:ascii="Times New Roman" w:hAnsi="Times New Roman" w:cs="Times New Roman"/>
                <w:b/>
                <w:bCs/>
                <w:sz w:val="18"/>
                <w:szCs w:val="18"/>
              </w:rPr>
              <w:br/>
            </w:r>
            <w:proofErr w:type="spellStart"/>
            <w:r w:rsidRPr="00D24F40">
              <w:rPr>
                <w:rFonts w:ascii="Times New Roman" w:hAnsi="Times New Roman" w:cs="Times New Roman"/>
                <w:b/>
                <w:bCs/>
                <w:sz w:val="18"/>
                <w:szCs w:val="18"/>
              </w:rPr>
              <w:t>дов</w:t>
            </w:r>
            <w:proofErr w:type="spellEnd"/>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7A0724AC"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2025 год</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7F16C1E2"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2026 год</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718EE6B"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2027 год</w:t>
            </w:r>
          </w:p>
        </w:tc>
      </w:tr>
      <w:tr w:rsidR="00040E1A" w:rsidRPr="00D24F40" w14:paraId="12B31A12"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7E02DCA"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14:paraId="1E499B25"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0100</w:t>
            </w:r>
          </w:p>
        </w:tc>
        <w:tc>
          <w:tcPr>
            <w:tcW w:w="1272" w:type="dxa"/>
            <w:tcBorders>
              <w:top w:val="nil"/>
              <w:left w:val="nil"/>
              <w:bottom w:val="single" w:sz="4" w:space="0" w:color="auto"/>
              <w:right w:val="single" w:sz="4" w:space="0" w:color="auto"/>
            </w:tcBorders>
            <w:shd w:val="clear" w:color="auto" w:fill="auto"/>
            <w:vAlign w:val="center"/>
            <w:hideMark/>
          </w:tcPr>
          <w:p w14:paraId="08D18F1F"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6A6C3FF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55DF17A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333 449,28 </w:t>
            </w:r>
          </w:p>
        </w:tc>
        <w:tc>
          <w:tcPr>
            <w:tcW w:w="1152" w:type="dxa"/>
            <w:tcBorders>
              <w:top w:val="nil"/>
              <w:left w:val="nil"/>
              <w:bottom w:val="single" w:sz="4" w:space="0" w:color="auto"/>
              <w:right w:val="single" w:sz="4" w:space="0" w:color="auto"/>
            </w:tcBorders>
            <w:shd w:val="clear" w:color="auto" w:fill="auto"/>
            <w:vAlign w:val="center"/>
            <w:hideMark/>
          </w:tcPr>
          <w:p w14:paraId="6A9A9C6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8702E7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1F9A716B" w14:textId="77777777" w:rsidTr="0078281B">
        <w:trPr>
          <w:trHeight w:val="76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BFBD6AA"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center"/>
            <w:hideMark/>
          </w:tcPr>
          <w:p w14:paraId="076725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vAlign w:val="center"/>
            <w:hideMark/>
          </w:tcPr>
          <w:p w14:paraId="1B14A9F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02C9F00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180A215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152" w:type="dxa"/>
            <w:tcBorders>
              <w:top w:val="nil"/>
              <w:left w:val="nil"/>
              <w:bottom w:val="single" w:sz="4" w:space="0" w:color="auto"/>
              <w:right w:val="single" w:sz="4" w:space="0" w:color="auto"/>
            </w:tcBorders>
            <w:shd w:val="clear" w:color="auto" w:fill="auto"/>
            <w:vAlign w:val="center"/>
            <w:hideMark/>
          </w:tcPr>
          <w:p w14:paraId="57AD2C6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98CF4D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B72FBF6"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2FDD304"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14:paraId="5E94FC5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vAlign w:val="center"/>
            <w:hideMark/>
          </w:tcPr>
          <w:p w14:paraId="14A0B4A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743F337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37A77E4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152" w:type="dxa"/>
            <w:tcBorders>
              <w:top w:val="nil"/>
              <w:left w:val="nil"/>
              <w:bottom w:val="single" w:sz="4" w:space="0" w:color="auto"/>
              <w:right w:val="single" w:sz="4" w:space="0" w:color="auto"/>
            </w:tcBorders>
            <w:shd w:val="clear" w:color="auto" w:fill="auto"/>
            <w:vAlign w:val="center"/>
            <w:hideMark/>
          </w:tcPr>
          <w:p w14:paraId="2FA36BD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B6CE3F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0586B9E"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538D5C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06ECD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vAlign w:val="center"/>
            <w:hideMark/>
          </w:tcPr>
          <w:p w14:paraId="35C4D76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5B89863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45EF60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152" w:type="dxa"/>
            <w:tcBorders>
              <w:top w:val="nil"/>
              <w:left w:val="nil"/>
              <w:bottom w:val="single" w:sz="4" w:space="0" w:color="auto"/>
              <w:right w:val="single" w:sz="4" w:space="0" w:color="auto"/>
            </w:tcBorders>
            <w:shd w:val="clear" w:color="auto" w:fill="auto"/>
            <w:vAlign w:val="center"/>
            <w:hideMark/>
          </w:tcPr>
          <w:p w14:paraId="0B5A8FC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C4A7AD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A0A4296"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B25657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4B3452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vAlign w:val="center"/>
            <w:hideMark/>
          </w:tcPr>
          <w:p w14:paraId="6C6FB8D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666" w:type="dxa"/>
            <w:tcBorders>
              <w:top w:val="nil"/>
              <w:left w:val="nil"/>
              <w:bottom w:val="single" w:sz="4" w:space="0" w:color="auto"/>
              <w:right w:val="single" w:sz="4" w:space="0" w:color="auto"/>
            </w:tcBorders>
            <w:shd w:val="clear" w:color="auto" w:fill="auto"/>
            <w:vAlign w:val="center"/>
            <w:hideMark/>
          </w:tcPr>
          <w:p w14:paraId="1513C0C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31D6E7F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152" w:type="dxa"/>
            <w:tcBorders>
              <w:top w:val="nil"/>
              <w:left w:val="nil"/>
              <w:bottom w:val="single" w:sz="4" w:space="0" w:color="auto"/>
              <w:right w:val="single" w:sz="4" w:space="0" w:color="auto"/>
            </w:tcBorders>
            <w:shd w:val="clear" w:color="auto" w:fill="auto"/>
            <w:vAlign w:val="center"/>
            <w:hideMark/>
          </w:tcPr>
          <w:p w14:paraId="1C8D8A2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CF9E6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5695DFA"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6A93D8D"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14:paraId="75AB018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vAlign w:val="center"/>
            <w:hideMark/>
          </w:tcPr>
          <w:p w14:paraId="3C6627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35F6FDE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5F77E24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152" w:type="dxa"/>
            <w:tcBorders>
              <w:top w:val="nil"/>
              <w:left w:val="nil"/>
              <w:bottom w:val="single" w:sz="4" w:space="0" w:color="auto"/>
              <w:right w:val="single" w:sz="4" w:space="0" w:color="auto"/>
            </w:tcBorders>
            <w:shd w:val="clear" w:color="auto" w:fill="auto"/>
            <w:vAlign w:val="center"/>
            <w:hideMark/>
          </w:tcPr>
          <w:p w14:paraId="1531C48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14DEC2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9348AF2"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646F014"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Резервный фонд правительства Брянской области</w:t>
            </w:r>
          </w:p>
        </w:tc>
        <w:tc>
          <w:tcPr>
            <w:tcW w:w="820" w:type="dxa"/>
            <w:tcBorders>
              <w:top w:val="nil"/>
              <w:left w:val="nil"/>
              <w:bottom w:val="single" w:sz="4" w:space="0" w:color="auto"/>
              <w:right w:val="single" w:sz="4" w:space="0" w:color="auto"/>
            </w:tcBorders>
            <w:shd w:val="clear" w:color="auto" w:fill="auto"/>
            <w:vAlign w:val="center"/>
            <w:hideMark/>
          </w:tcPr>
          <w:p w14:paraId="6A74E1D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vAlign w:val="center"/>
            <w:hideMark/>
          </w:tcPr>
          <w:p w14:paraId="2108E64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6D75E35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5EA056E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152" w:type="dxa"/>
            <w:tcBorders>
              <w:top w:val="nil"/>
              <w:left w:val="nil"/>
              <w:bottom w:val="single" w:sz="4" w:space="0" w:color="auto"/>
              <w:right w:val="single" w:sz="4" w:space="0" w:color="auto"/>
            </w:tcBorders>
            <w:shd w:val="clear" w:color="auto" w:fill="auto"/>
            <w:vAlign w:val="center"/>
            <w:hideMark/>
          </w:tcPr>
          <w:p w14:paraId="4831C56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86E440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8B28504"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FC34DE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290E85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vAlign w:val="center"/>
            <w:hideMark/>
          </w:tcPr>
          <w:p w14:paraId="7C2E45D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1639589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31076D0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167 890,46 </w:t>
            </w:r>
          </w:p>
        </w:tc>
        <w:tc>
          <w:tcPr>
            <w:tcW w:w="1152" w:type="dxa"/>
            <w:tcBorders>
              <w:top w:val="nil"/>
              <w:left w:val="nil"/>
              <w:bottom w:val="single" w:sz="4" w:space="0" w:color="auto"/>
              <w:right w:val="single" w:sz="4" w:space="0" w:color="auto"/>
            </w:tcBorders>
            <w:shd w:val="clear" w:color="auto" w:fill="auto"/>
            <w:vAlign w:val="center"/>
            <w:hideMark/>
          </w:tcPr>
          <w:p w14:paraId="04EF2BF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6759A6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AC68EF1"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3A5CB7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A7C36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vAlign w:val="center"/>
            <w:hideMark/>
          </w:tcPr>
          <w:p w14:paraId="5A43C04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7433BC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7FD4805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167 890,46 </w:t>
            </w:r>
          </w:p>
        </w:tc>
        <w:tc>
          <w:tcPr>
            <w:tcW w:w="1152" w:type="dxa"/>
            <w:tcBorders>
              <w:top w:val="nil"/>
              <w:left w:val="nil"/>
              <w:bottom w:val="single" w:sz="4" w:space="0" w:color="auto"/>
              <w:right w:val="single" w:sz="4" w:space="0" w:color="auto"/>
            </w:tcBorders>
            <w:shd w:val="clear" w:color="auto" w:fill="auto"/>
            <w:vAlign w:val="center"/>
            <w:hideMark/>
          </w:tcPr>
          <w:p w14:paraId="164CD98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D42125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44B72A3"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E66664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396E8A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vAlign w:val="center"/>
            <w:hideMark/>
          </w:tcPr>
          <w:p w14:paraId="60C479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6C7494B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500</w:t>
            </w:r>
          </w:p>
        </w:tc>
        <w:tc>
          <w:tcPr>
            <w:tcW w:w="1712" w:type="dxa"/>
            <w:tcBorders>
              <w:top w:val="nil"/>
              <w:left w:val="nil"/>
              <w:bottom w:val="single" w:sz="4" w:space="0" w:color="auto"/>
              <w:right w:val="single" w:sz="4" w:space="0" w:color="auto"/>
            </w:tcBorders>
            <w:shd w:val="clear" w:color="auto" w:fill="auto"/>
            <w:vAlign w:val="center"/>
            <w:hideMark/>
          </w:tcPr>
          <w:p w14:paraId="4F79D2B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85 558,82 </w:t>
            </w:r>
          </w:p>
        </w:tc>
        <w:tc>
          <w:tcPr>
            <w:tcW w:w="1152" w:type="dxa"/>
            <w:tcBorders>
              <w:top w:val="nil"/>
              <w:left w:val="nil"/>
              <w:bottom w:val="single" w:sz="4" w:space="0" w:color="auto"/>
              <w:right w:val="single" w:sz="4" w:space="0" w:color="auto"/>
            </w:tcBorders>
            <w:shd w:val="clear" w:color="auto" w:fill="auto"/>
            <w:vAlign w:val="center"/>
            <w:hideMark/>
          </w:tcPr>
          <w:p w14:paraId="0F95DD8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035F264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66AEF1B"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D79CE0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14E2A5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vAlign w:val="center"/>
            <w:hideMark/>
          </w:tcPr>
          <w:p w14:paraId="5601BA4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1B54B32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540</w:t>
            </w:r>
          </w:p>
        </w:tc>
        <w:tc>
          <w:tcPr>
            <w:tcW w:w="1712" w:type="dxa"/>
            <w:tcBorders>
              <w:top w:val="nil"/>
              <w:left w:val="nil"/>
              <w:bottom w:val="single" w:sz="4" w:space="0" w:color="auto"/>
              <w:right w:val="single" w:sz="4" w:space="0" w:color="auto"/>
            </w:tcBorders>
            <w:shd w:val="clear" w:color="auto" w:fill="auto"/>
            <w:vAlign w:val="center"/>
            <w:hideMark/>
          </w:tcPr>
          <w:p w14:paraId="1B68B15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85 558,82 </w:t>
            </w:r>
          </w:p>
        </w:tc>
        <w:tc>
          <w:tcPr>
            <w:tcW w:w="1152" w:type="dxa"/>
            <w:tcBorders>
              <w:top w:val="nil"/>
              <w:left w:val="nil"/>
              <w:bottom w:val="single" w:sz="4" w:space="0" w:color="auto"/>
              <w:right w:val="single" w:sz="4" w:space="0" w:color="auto"/>
            </w:tcBorders>
            <w:shd w:val="clear" w:color="auto" w:fill="auto"/>
            <w:vAlign w:val="center"/>
            <w:hideMark/>
          </w:tcPr>
          <w:p w14:paraId="1A67FA8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201B43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5E2B9EA"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F63ABD6"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14:paraId="6DC40017"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0500</w:t>
            </w:r>
          </w:p>
        </w:tc>
        <w:tc>
          <w:tcPr>
            <w:tcW w:w="1272" w:type="dxa"/>
            <w:tcBorders>
              <w:top w:val="nil"/>
              <w:left w:val="nil"/>
              <w:bottom w:val="single" w:sz="4" w:space="0" w:color="auto"/>
              <w:right w:val="single" w:sz="4" w:space="0" w:color="auto"/>
            </w:tcBorders>
            <w:shd w:val="clear" w:color="auto" w:fill="auto"/>
            <w:vAlign w:val="center"/>
            <w:hideMark/>
          </w:tcPr>
          <w:p w14:paraId="134459E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4039F452"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0A5EBBDE"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26 715 145,56 </w:t>
            </w:r>
          </w:p>
        </w:tc>
        <w:tc>
          <w:tcPr>
            <w:tcW w:w="1152" w:type="dxa"/>
            <w:tcBorders>
              <w:top w:val="nil"/>
              <w:left w:val="nil"/>
              <w:bottom w:val="single" w:sz="4" w:space="0" w:color="auto"/>
              <w:right w:val="single" w:sz="4" w:space="0" w:color="auto"/>
            </w:tcBorders>
            <w:shd w:val="clear" w:color="auto" w:fill="auto"/>
            <w:vAlign w:val="center"/>
            <w:hideMark/>
          </w:tcPr>
          <w:p w14:paraId="6F59F176"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891367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1B9471D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602FB3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14:paraId="3B6BF8B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38327EB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04342FB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61163A6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24 216 751,81 </w:t>
            </w:r>
          </w:p>
        </w:tc>
        <w:tc>
          <w:tcPr>
            <w:tcW w:w="1152" w:type="dxa"/>
            <w:tcBorders>
              <w:top w:val="nil"/>
              <w:left w:val="nil"/>
              <w:bottom w:val="single" w:sz="4" w:space="0" w:color="auto"/>
              <w:right w:val="single" w:sz="4" w:space="0" w:color="auto"/>
            </w:tcBorders>
            <w:shd w:val="clear" w:color="auto" w:fill="auto"/>
            <w:vAlign w:val="center"/>
            <w:hideMark/>
          </w:tcPr>
          <w:p w14:paraId="2CCBFFA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91B68E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A387E96"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8DEF0C3"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Модернизация коммунальной инфраструктуры</w:t>
            </w:r>
          </w:p>
        </w:tc>
        <w:tc>
          <w:tcPr>
            <w:tcW w:w="820" w:type="dxa"/>
            <w:tcBorders>
              <w:top w:val="nil"/>
              <w:left w:val="nil"/>
              <w:bottom w:val="single" w:sz="4" w:space="0" w:color="auto"/>
              <w:right w:val="single" w:sz="4" w:space="0" w:color="auto"/>
            </w:tcBorders>
            <w:shd w:val="clear" w:color="auto" w:fill="auto"/>
            <w:vAlign w:val="center"/>
            <w:hideMark/>
          </w:tcPr>
          <w:p w14:paraId="0BC7252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71E951D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666" w:type="dxa"/>
            <w:tcBorders>
              <w:top w:val="nil"/>
              <w:left w:val="nil"/>
              <w:bottom w:val="single" w:sz="4" w:space="0" w:color="auto"/>
              <w:right w:val="single" w:sz="4" w:space="0" w:color="auto"/>
            </w:tcBorders>
            <w:shd w:val="clear" w:color="auto" w:fill="auto"/>
            <w:vAlign w:val="center"/>
            <w:hideMark/>
          </w:tcPr>
          <w:p w14:paraId="1EF5649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720092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152" w:type="dxa"/>
            <w:tcBorders>
              <w:top w:val="nil"/>
              <w:left w:val="nil"/>
              <w:bottom w:val="single" w:sz="4" w:space="0" w:color="auto"/>
              <w:right w:val="single" w:sz="4" w:space="0" w:color="auto"/>
            </w:tcBorders>
            <w:shd w:val="clear" w:color="auto" w:fill="auto"/>
            <w:vAlign w:val="center"/>
            <w:hideMark/>
          </w:tcPr>
          <w:p w14:paraId="330D293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AF3E8D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559C4D5"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45D0B5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0891A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26C7407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666" w:type="dxa"/>
            <w:tcBorders>
              <w:top w:val="nil"/>
              <w:left w:val="nil"/>
              <w:bottom w:val="single" w:sz="4" w:space="0" w:color="auto"/>
              <w:right w:val="single" w:sz="4" w:space="0" w:color="auto"/>
            </w:tcBorders>
            <w:shd w:val="clear" w:color="auto" w:fill="auto"/>
            <w:vAlign w:val="center"/>
            <w:hideMark/>
          </w:tcPr>
          <w:p w14:paraId="45017EB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6566CAC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152" w:type="dxa"/>
            <w:tcBorders>
              <w:top w:val="nil"/>
              <w:left w:val="nil"/>
              <w:bottom w:val="single" w:sz="4" w:space="0" w:color="auto"/>
              <w:right w:val="single" w:sz="4" w:space="0" w:color="auto"/>
            </w:tcBorders>
            <w:shd w:val="clear" w:color="auto" w:fill="auto"/>
            <w:vAlign w:val="center"/>
            <w:hideMark/>
          </w:tcPr>
          <w:p w14:paraId="337EB89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F7C79C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24155C1"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FE0CF8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E8772E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3D5096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666" w:type="dxa"/>
            <w:tcBorders>
              <w:top w:val="nil"/>
              <w:left w:val="nil"/>
              <w:bottom w:val="single" w:sz="4" w:space="0" w:color="auto"/>
              <w:right w:val="single" w:sz="4" w:space="0" w:color="auto"/>
            </w:tcBorders>
            <w:shd w:val="clear" w:color="auto" w:fill="auto"/>
            <w:vAlign w:val="center"/>
            <w:hideMark/>
          </w:tcPr>
          <w:p w14:paraId="57AFA8F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08F18C4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152" w:type="dxa"/>
            <w:tcBorders>
              <w:top w:val="nil"/>
              <w:left w:val="nil"/>
              <w:bottom w:val="single" w:sz="4" w:space="0" w:color="auto"/>
              <w:right w:val="single" w:sz="4" w:space="0" w:color="auto"/>
            </w:tcBorders>
            <w:shd w:val="clear" w:color="auto" w:fill="auto"/>
            <w:vAlign w:val="center"/>
            <w:hideMark/>
          </w:tcPr>
          <w:p w14:paraId="359E7DD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C4F88D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3F91546" w14:textId="77777777" w:rsidTr="0078281B">
        <w:trPr>
          <w:trHeight w:val="102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F83A90E"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820" w:type="dxa"/>
            <w:tcBorders>
              <w:top w:val="nil"/>
              <w:left w:val="nil"/>
              <w:bottom w:val="single" w:sz="4" w:space="0" w:color="auto"/>
              <w:right w:val="single" w:sz="4" w:space="0" w:color="auto"/>
            </w:tcBorders>
            <w:shd w:val="clear" w:color="auto" w:fill="auto"/>
            <w:vAlign w:val="center"/>
            <w:hideMark/>
          </w:tcPr>
          <w:p w14:paraId="48F92CB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1A345B6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666" w:type="dxa"/>
            <w:tcBorders>
              <w:top w:val="nil"/>
              <w:left w:val="nil"/>
              <w:bottom w:val="single" w:sz="4" w:space="0" w:color="auto"/>
              <w:right w:val="single" w:sz="4" w:space="0" w:color="auto"/>
            </w:tcBorders>
            <w:shd w:val="clear" w:color="auto" w:fill="auto"/>
            <w:vAlign w:val="center"/>
            <w:hideMark/>
          </w:tcPr>
          <w:p w14:paraId="65A2E40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3513563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152" w:type="dxa"/>
            <w:tcBorders>
              <w:top w:val="nil"/>
              <w:left w:val="nil"/>
              <w:bottom w:val="single" w:sz="4" w:space="0" w:color="auto"/>
              <w:right w:val="single" w:sz="4" w:space="0" w:color="auto"/>
            </w:tcBorders>
            <w:shd w:val="clear" w:color="auto" w:fill="auto"/>
            <w:vAlign w:val="center"/>
            <w:hideMark/>
          </w:tcPr>
          <w:p w14:paraId="41E0064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A5D9A6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FBF9D7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5B1C63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00E17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079A1D1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666" w:type="dxa"/>
            <w:tcBorders>
              <w:top w:val="nil"/>
              <w:left w:val="nil"/>
              <w:bottom w:val="single" w:sz="4" w:space="0" w:color="auto"/>
              <w:right w:val="single" w:sz="4" w:space="0" w:color="auto"/>
            </w:tcBorders>
            <w:shd w:val="clear" w:color="auto" w:fill="auto"/>
            <w:vAlign w:val="center"/>
            <w:hideMark/>
          </w:tcPr>
          <w:p w14:paraId="3E5AB58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38F1C78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152" w:type="dxa"/>
            <w:tcBorders>
              <w:top w:val="nil"/>
              <w:left w:val="nil"/>
              <w:bottom w:val="single" w:sz="4" w:space="0" w:color="auto"/>
              <w:right w:val="single" w:sz="4" w:space="0" w:color="auto"/>
            </w:tcBorders>
            <w:shd w:val="clear" w:color="auto" w:fill="auto"/>
            <w:vAlign w:val="center"/>
            <w:hideMark/>
          </w:tcPr>
          <w:p w14:paraId="2E80E36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19FEFC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387120E"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5077ED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B9AF8C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13475E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666" w:type="dxa"/>
            <w:tcBorders>
              <w:top w:val="nil"/>
              <w:left w:val="nil"/>
              <w:bottom w:val="single" w:sz="4" w:space="0" w:color="auto"/>
              <w:right w:val="single" w:sz="4" w:space="0" w:color="auto"/>
            </w:tcBorders>
            <w:shd w:val="clear" w:color="auto" w:fill="auto"/>
            <w:vAlign w:val="center"/>
            <w:hideMark/>
          </w:tcPr>
          <w:p w14:paraId="33EF546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7F8540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152" w:type="dxa"/>
            <w:tcBorders>
              <w:top w:val="nil"/>
              <w:left w:val="nil"/>
              <w:bottom w:val="single" w:sz="4" w:space="0" w:color="auto"/>
              <w:right w:val="single" w:sz="4" w:space="0" w:color="auto"/>
            </w:tcBorders>
            <w:shd w:val="clear" w:color="auto" w:fill="auto"/>
            <w:vAlign w:val="center"/>
            <w:hideMark/>
          </w:tcPr>
          <w:p w14:paraId="361B20B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9C41C8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4E4A4CF"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FCC6099"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Приобретение </w:t>
            </w:r>
            <w:proofErr w:type="spellStart"/>
            <w:r w:rsidRPr="00D24F40">
              <w:rPr>
                <w:rFonts w:ascii="Times New Roman" w:hAnsi="Times New Roman" w:cs="Times New Roman"/>
                <w:sz w:val="20"/>
                <w:szCs w:val="20"/>
              </w:rPr>
              <w:t>срециализированной</w:t>
            </w:r>
            <w:proofErr w:type="spellEnd"/>
            <w:r w:rsidRPr="00D24F40">
              <w:rPr>
                <w:rFonts w:ascii="Times New Roman" w:hAnsi="Times New Roman" w:cs="Times New Roman"/>
                <w:sz w:val="20"/>
                <w:szCs w:val="20"/>
              </w:rPr>
              <w:t xml:space="preserve"> техники для предприятий жилищно-</w:t>
            </w:r>
            <w:proofErr w:type="spellStart"/>
            <w:r w:rsidRPr="00D24F40">
              <w:rPr>
                <w:rFonts w:ascii="Times New Roman" w:hAnsi="Times New Roman" w:cs="Times New Roman"/>
                <w:sz w:val="20"/>
                <w:szCs w:val="20"/>
              </w:rPr>
              <w:t>коммульного</w:t>
            </w:r>
            <w:proofErr w:type="spellEnd"/>
            <w:r w:rsidRPr="00D24F40">
              <w:rPr>
                <w:rFonts w:ascii="Times New Roman" w:hAnsi="Times New Roman" w:cs="Times New Roman"/>
                <w:sz w:val="20"/>
                <w:szCs w:val="20"/>
              </w:rPr>
              <w:t xml:space="preserve"> комплекса</w:t>
            </w:r>
          </w:p>
        </w:tc>
        <w:tc>
          <w:tcPr>
            <w:tcW w:w="820" w:type="dxa"/>
            <w:tcBorders>
              <w:top w:val="nil"/>
              <w:left w:val="nil"/>
              <w:bottom w:val="single" w:sz="4" w:space="0" w:color="auto"/>
              <w:right w:val="single" w:sz="4" w:space="0" w:color="auto"/>
            </w:tcBorders>
            <w:shd w:val="clear" w:color="auto" w:fill="auto"/>
            <w:vAlign w:val="center"/>
            <w:hideMark/>
          </w:tcPr>
          <w:p w14:paraId="0EA2D2A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1778414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666" w:type="dxa"/>
            <w:tcBorders>
              <w:top w:val="nil"/>
              <w:left w:val="nil"/>
              <w:bottom w:val="single" w:sz="4" w:space="0" w:color="auto"/>
              <w:right w:val="single" w:sz="4" w:space="0" w:color="auto"/>
            </w:tcBorders>
            <w:shd w:val="clear" w:color="auto" w:fill="auto"/>
            <w:vAlign w:val="center"/>
            <w:hideMark/>
          </w:tcPr>
          <w:p w14:paraId="7B6D679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2F2BA5B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152" w:type="dxa"/>
            <w:tcBorders>
              <w:top w:val="nil"/>
              <w:left w:val="nil"/>
              <w:bottom w:val="single" w:sz="4" w:space="0" w:color="auto"/>
              <w:right w:val="single" w:sz="4" w:space="0" w:color="auto"/>
            </w:tcBorders>
            <w:shd w:val="clear" w:color="auto" w:fill="auto"/>
            <w:vAlign w:val="center"/>
            <w:hideMark/>
          </w:tcPr>
          <w:p w14:paraId="3880DDD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2CBF0E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AC4B2C9"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2934E1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827F8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506455B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666" w:type="dxa"/>
            <w:tcBorders>
              <w:top w:val="nil"/>
              <w:left w:val="nil"/>
              <w:bottom w:val="single" w:sz="4" w:space="0" w:color="auto"/>
              <w:right w:val="single" w:sz="4" w:space="0" w:color="auto"/>
            </w:tcBorders>
            <w:shd w:val="clear" w:color="auto" w:fill="auto"/>
            <w:vAlign w:val="center"/>
            <w:hideMark/>
          </w:tcPr>
          <w:p w14:paraId="3438B6B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7EC5E8D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152" w:type="dxa"/>
            <w:tcBorders>
              <w:top w:val="nil"/>
              <w:left w:val="nil"/>
              <w:bottom w:val="single" w:sz="4" w:space="0" w:color="auto"/>
              <w:right w:val="single" w:sz="4" w:space="0" w:color="auto"/>
            </w:tcBorders>
            <w:shd w:val="clear" w:color="auto" w:fill="auto"/>
            <w:vAlign w:val="center"/>
            <w:hideMark/>
          </w:tcPr>
          <w:p w14:paraId="0982449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58E2F9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E56C785"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70B975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62B8F7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6CFC247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666" w:type="dxa"/>
            <w:tcBorders>
              <w:top w:val="nil"/>
              <w:left w:val="nil"/>
              <w:bottom w:val="single" w:sz="4" w:space="0" w:color="auto"/>
              <w:right w:val="single" w:sz="4" w:space="0" w:color="auto"/>
            </w:tcBorders>
            <w:shd w:val="clear" w:color="auto" w:fill="auto"/>
            <w:vAlign w:val="center"/>
            <w:hideMark/>
          </w:tcPr>
          <w:p w14:paraId="200F0A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7C1939A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152" w:type="dxa"/>
            <w:tcBorders>
              <w:top w:val="nil"/>
              <w:left w:val="nil"/>
              <w:bottom w:val="single" w:sz="4" w:space="0" w:color="auto"/>
              <w:right w:val="single" w:sz="4" w:space="0" w:color="auto"/>
            </w:tcBorders>
            <w:shd w:val="clear" w:color="auto" w:fill="auto"/>
            <w:vAlign w:val="center"/>
            <w:hideMark/>
          </w:tcPr>
          <w:p w14:paraId="6EC4CAD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0EA5EBE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64D084B"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230F64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в сфере 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14:paraId="1B6608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3473DF6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666" w:type="dxa"/>
            <w:tcBorders>
              <w:top w:val="nil"/>
              <w:left w:val="nil"/>
              <w:bottom w:val="single" w:sz="4" w:space="0" w:color="auto"/>
              <w:right w:val="single" w:sz="4" w:space="0" w:color="auto"/>
            </w:tcBorders>
            <w:shd w:val="clear" w:color="auto" w:fill="auto"/>
            <w:vAlign w:val="center"/>
            <w:hideMark/>
          </w:tcPr>
          <w:p w14:paraId="5C4D3D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1A36254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152" w:type="dxa"/>
            <w:tcBorders>
              <w:top w:val="nil"/>
              <w:left w:val="nil"/>
              <w:bottom w:val="single" w:sz="4" w:space="0" w:color="auto"/>
              <w:right w:val="single" w:sz="4" w:space="0" w:color="auto"/>
            </w:tcBorders>
            <w:shd w:val="clear" w:color="auto" w:fill="auto"/>
            <w:vAlign w:val="center"/>
            <w:hideMark/>
          </w:tcPr>
          <w:p w14:paraId="2A41720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BC16B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45599D6"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443F86B"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E9DEC2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0B7A42E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666" w:type="dxa"/>
            <w:tcBorders>
              <w:top w:val="nil"/>
              <w:left w:val="nil"/>
              <w:bottom w:val="single" w:sz="4" w:space="0" w:color="auto"/>
              <w:right w:val="single" w:sz="4" w:space="0" w:color="auto"/>
            </w:tcBorders>
            <w:shd w:val="clear" w:color="auto" w:fill="auto"/>
            <w:vAlign w:val="center"/>
            <w:hideMark/>
          </w:tcPr>
          <w:p w14:paraId="6C6484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674E89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152" w:type="dxa"/>
            <w:tcBorders>
              <w:top w:val="nil"/>
              <w:left w:val="nil"/>
              <w:bottom w:val="single" w:sz="4" w:space="0" w:color="auto"/>
              <w:right w:val="single" w:sz="4" w:space="0" w:color="auto"/>
            </w:tcBorders>
            <w:shd w:val="clear" w:color="auto" w:fill="auto"/>
            <w:vAlign w:val="center"/>
            <w:hideMark/>
          </w:tcPr>
          <w:p w14:paraId="4B0A01D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59F5C36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D5C5CA2"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2FB7DA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5108A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vAlign w:val="center"/>
            <w:hideMark/>
          </w:tcPr>
          <w:p w14:paraId="06AB612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666" w:type="dxa"/>
            <w:tcBorders>
              <w:top w:val="nil"/>
              <w:left w:val="nil"/>
              <w:bottom w:val="single" w:sz="4" w:space="0" w:color="auto"/>
              <w:right w:val="single" w:sz="4" w:space="0" w:color="auto"/>
            </w:tcBorders>
            <w:shd w:val="clear" w:color="auto" w:fill="auto"/>
            <w:vAlign w:val="center"/>
            <w:hideMark/>
          </w:tcPr>
          <w:p w14:paraId="77B9EE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33036BF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152" w:type="dxa"/>
            <w:tcBorders>
              <w:top w:val="nil"/>
              <w:left w:val="nil"/>
              <w:bottom w:val="single" w:sz="4" w:space="0" w:color="auto"/>
              <w:right w:val="single" w:sz="4" w:space="0" w:color="auto"/>
            </w:tcBorders>
            <w:shd w:val="clear" w:color="auto" w:fill="auto"/>
            <w:vAlign w:val="center"/>
            <w:hideMark/>
          </w:tcPr>
          <w:p w14:paraId="2551399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81B60C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B3C79FB"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B5A5805"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Благоустройство</w:t>
            </w:r>
          </w:p>
        </w:tc>
        <w:tc>
          <w:tcPr>
            <w:tcW w:w="820" w:type="dxa"/>
            <w:tcBorders>
              <w:top w:val="nil"/>
              <w:left w:val="nil"/>
              <w:bottom w:val="single" w:sz="4" w:space="0" w:color="auto"/>
              <w:right w:val="single" w:sz="4" w:space="0" w:color="auto"/>
            </w:tcBorders>
            <w:shd w:val="clear" w:color="auto" w:fill="auto"/>
            <w:vAlign w:val="center"/>
            <w:hideMark/>
          </w:tcPr>
          <w:p w14:paraId="43EF6EE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537DE7B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202F048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6CCF5C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2 498 393,75 </w:t>
            </w:r>
          </w:p>
        </w:tc>
        <w:tc>
          <w:tcPr>
            <w:tcW w:w="1152" w:type="dxa"/>
            <w:tcBorders>
              <w:top w:val="nil"/>
              <w:left w:val="nil"/>
              <w:bottom w:val="single" w:sz="4" w:space="0" w:color="auto"/>
              <w:right w:val="single" w:sz="4" w:space="0" w:color="auto"/>
            </w:tcBorders>
            <w:shd w:val="clear" w:color="auto" w:fill="auto"/>
            <w:vAlign w:val="center"/>
            <w:hideMark/>
          </w:tcPr>
          <w:p w14:paraId="3FFE75A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FF3E8F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465F4A8" w14:textId="77777777" w:rsidTr="0078281B">
        <w:trPr>
          <w:trHeight w:val="102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A208BD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820" w:type="dxa"/>
            <w:tcBorders>
              <w:top w:val="nil"/>
              <w:left w:val="nil"/>
              <w:bottom w:val="single" w:sz="4" w:space="0" w:color="auto"/>
              <w:right w:val="single" w:sz="4" w:space="0" w:color="auto"/>
            </w:tcBorders>
            <w:shd w:val="clear" w:color="auto" w:fill="auto"/>
            <w:vAlign w:val="center"/>
            <w:hideMark/>
          </w:tcPr>
          <w:p w14:paraId="1DA29CE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026997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666" w:type="dxa"/>
            <w:tcBorders>
              <w:top w:val="nil"/>
              <w:left w:val="nil"/>
              <w:bottom w:val="single" w:sz="4" w:space="0" w:color="auto"/>
              <w:right w:val="single" w:sz="4" w:space="0" w:color="auto"/>
            </w:tcBorders>
            <w:shd w:val="clear" w:color="auto" w:fill="auto"/>
            <w:vAlign w:val="center"/>
            <w:hideMark/>
          </w:tcPr>
          <w:p w14:paraId="27D72DE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0508756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152" w:type="dxa"/>
            <w:tcBorders>
              <w:top w:val="nil"/>
              <w:left w:val="nil"/>
              <w:bottom w:val="single" w:sz="4" w:space="0" w:color="auto"/>
              <w:right w:val="single" w:sz="4" w:space="0" w:color="auto"/>
            </w:tcBorders>
            <w:shd w:val="clear" w:color="auto" w:fill="auto"/>
            <w:vAlign w:val="center"/>
            <w:hideMark/>
          </w:tcPr>
          <w:p w14:paraId="308D88C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0C5EEC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6A00C87"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667728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9A15FE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1EEA4B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666" w:type="dxa"/>
            <w:tcBorders>
              <w:top w:val="nil"/>
              <w:left w:val="nil"/>
              <w:bottom w:val="single" w:sz="4" w:space="0" w:color="auto"/>
              <w:right w:val="single" w:sz="4" w:space="0" w:color="auto"/>
            </w:tcBorders>
            <w:shd w:val="clear" w:color="auto" w:fill="auto"/>
            <w:vAlign w:val="center"/>
            <w:hideMark/>
          </w:tcPr>
          <w:p w14:paraId="1D53317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1B9DE24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152" w:type="dxa"/>
            <w:tcBorders>
              <w:top w:val="nil"/>
              <w:left w:val="nil"/>
              <w:bottom w:val="single" w:sz="4" w:space="0" w:color="auto"/>
              <w:right w:val="single" w:sz="4" w:space="0" w:color="auto"/>
            </w:tcBorders>
            <w:shd w:val="clear" w:color="auto" w:fill="auto"/>
            <w:vAlign w:val="center"/>
            <w:hideMark/>
          </w:tcPr>
          <w:p w14:paraId="12FE5FD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3AE73D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2C03CB6"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50D5AB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C5D860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6AEC98A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666" w:type="dxa"/>
            <w:tcBorders>
              <w:top w:val="nil"/>
              <w:left w:val="nil"/>
              <w:bottom w:val="single" w:sz="4" w:space="0" w:color="auto"/>
              <w:right w:val="single" w:sz="4" w:space="0" w:color="auto"/>
            </w:tcBorders>
            <w:shd w:val="clear" w:color="auto" w:fill="auto"/>
            <w:vAlign w:val="center"/>
            <w:hideMark/>
          </w:tcPr>
          <w:p w14:paraId="11AA440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4BFF5FF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152" w:type="dxa"/>
            <w:tcBorders>
              <w:top w:val="nil"/>
              <w:left w:val="nil"/>
              <w:bottom w:val="single" w:sz="4" w:space="0" w:color="auto"/>
              <w:right w:val="single" w:sz="4" w:space="0" w:color="auto"/>
            </w:tcBorders>
            <w:shd w:val="clear" w:color="auto" w:fill="auto"/>
            <w:vAlign w:val="center"/>
            <w:hideMark/>
          </w:tcPr>
          <w:p w14:paraId="1F1211E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346809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11FF482"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3E5BE66"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по благоустройству</w:t>
            </w:r>
          </w:p>
        </w:tc>
        <w:tc>
          <w:tcPr>
            <w:tcW w:w="820" w:type="dxa"/>
            <w:tcBorders>
              <w:top w:val="nil"/>
              <w:left w:val="nil"/>
              <w:bottom w:val="single" w:sz="4" w:space="0" w:color="auto"/>
              <w:right w:val="single" w:sz="4" w:space="0" w:color="auto"/>
            </w:tcBorders>
            <w:shd w:val="clear" w:color="auto" w:fill="auto"/>
            <w:vAlign w:val="center"/>
            <w:hideMark/>
          </w:tcPr>
          <w:p w14:paraId="4FC636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021E33D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666" w:type="dxa"/>
            <w:tcBorders>
              <w:top w:val="nil"/>
              <w:left w:val="nil"/>
              <w:bottom w:val="single" w:sz="4" w:space="0" w:color="auto"/>
              <w:right w:val="single" w:sz="4" w:space="0" w:color="auto"/>
            </w:tcBorders>
            <w:shd w:val="clear" w:color="auto" w:fill="auto"/>
            <w:vAlign w:val="center"/>
            <w:hideMark/>
          </w:tcPr>
          <w:p w14:paraId="5BB883D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50A6D82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152" w:type="dxa"/>
            <w:tcBorders>
              <w:top w:val="nil"/>
              <w:left w:val="nil"/>
              <w:bottom w:val="single" w:sz="4" w:space="0" w:color="auto"/>
              <w:right w:val="single" w:sz="4" w:space="0" w:color="auto"/>
            </w:tcBorders>
            <w:shd w:val="clear" w:color="auto" w:fill="auto"/>
            <w:vAlign w:val="center"/>
            <w:hideMark/>
          </w:tcPr>
          <w:p w14:paraId="2BBF23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5EB2EC4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BA76F18"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1F3CAF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0BF02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4ACB457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666" w:type="dxa"/>
            <w:tcBorders>
              <w:top w:val="nil"/>
              <w:left w:val="nil"/>
              <w:bottom w:val="single" w:sz="4" w:space="0" w:color="auto"/>
              <w:right w:val="single" w:sz="4" w:space="0" w:color="auto"/>
            </w:tcBorders>
            <w:shd w:val="clear" w:color="auto" w:fill="auto"/>
            <w:vAlign w:val="center"/>
            <w:hideMark/>
          </w:tcPr>
          <w:p w14:paraId="7334B43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47F318A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152" w:type="dxa"/>
            <w:tcBorders>
              <w:top w:val="nil"/>
              <w:left w:val="nil"/>
              <w:bottom w:val="single" w:sz="4" w:space="0" w:color="auto"/>
              <w:right w:val="single" w:sz="4" w:space="0" w:color="auto"/>
            </w:tcBorders>
            <w:shd w:val="clear" w:color="auto" w:fill="auto"/>
            <w:vAlign w:val="center"/>
            <w:hideMark/>
          </w:tcPr>
          <w:p w14:paraId="54054A4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69FF8BE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4DBFD25A"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15DB27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293D1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vAlign w:val="center"/>
            <w:hideMark/>
          </w:tcPr>
          <w:p w14:paraId="2BDCC30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666" w:type="dxa"/>
            <w:tcBorders>
              <w:top w:val="nil"/>
              <w:left w:val="nil"/>
              <w:bottom w:val="single" w:sz="4" w:space="0" w:color="auto"/>
              <w:right w:val="single" w:sz="4" w:space="0" w:color="auto"/>
            </w:tcBorders>
            <w:shd w:val="clear" w:color="auto" w:fill="auto"/>
            <w:vAlign w:val="center"/>
            <w:hideMark/>
          </w:tcPr>
          <w:p w14:paraId="4F32EBD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6F8E5A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152" w:type="dxa"/>
            <w:tcBorders>
              <w:top w:val="nil"/>
              <w:left w:val="nil"/>
              <w:bottom w:val="single" w:sz="4" w:space="0" w:color="auto"/>
              <w:right w:val="single" w:sz="4" w:space="0" w:color="auto"/>
            </w:tcBorders>
            <w:shd w:val="clear" w:color="auto" w:fill="auto"/>
            <w:vAlign w:val="center"/>
            <w:hideMark/>
          </w:tcPr>
          <w:p w14:paraId="43230D0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32B7BC4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3E89A709"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2F5B49D"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ОБРАЗОВАНИЕ</w:t>
            </w:r>
          </w:p>
        </w:tc>
        <w:tc>
          <w:tcPr>
            <w:tcW w:w="820" w:type="dxa"/>
            <w:tcBorders>
              <w:top w:val="nil"/>
              <w:left w:val="nil"/>
              <w:bottom w:val="single" w:sz="4" w:space="0" w:color="auto"/>
              <w:right w:val="single" w:sz="4" w:space="0" w:color="auto"/>
            </w:tcBorders>
            <w:shd w:val="clear" w:color="auto" w:fill="auto"/>
            <w:vAlign w:val="center"/>
            <w:hideMark/>
          </w:tcPr>
          <w:p w14:paraId="371ED6C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0700</w:t>
            </w:r>
          </w:p>
        </w:tc>
        <w:tc>
          <w:tcPr>
            <w:tcW w:w="1272" w:type="dxa"/>
            <w:tcBorders>
              <w:top w:val="nil"/>
              <w:left w:val="nil"/>
              <w:bottom w:val="single" w:sz="4" w:space="0" w:color="auto"/>
              <w:right w:val="single" w:sz="4" w:space="0" w:color="auto"/>
            </w:tcBorders>
            <w:shd w:val="clear" w:color="auto" w:fill="auto"/>
            <w:vAlign w:val="center"/>
            <w:hideMark/>
          </w:tcPr>
          <w:p w14:paraId="3522982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0B335C9F"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C74F47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6 305 311,56 </w:t>
            </w:r>
          </w:p>
        </w:tc>
        <w:tc>
          <w:tcPr>
            <w:tcW w:w="1152" w:type="dxa"/>
            <w:tcBorders>
              <w:top w:val="nil"/>
              <w:left w:val="nil"/>
              <w:bottom w:val="single" w:sz="4" w:space="0" w:color="auto"/>
              <w:right w:val="single" w:sz="4" w:space="0" w:color="auto"/>
            </w:tcBorders>
            <w:shd w:val="clear" w:color="auto" w:fill="auto"/>
            <w:vAlign w:val="center"/>
            <w:hideMark/>
          </w:tcPr>
          <w:p w14:paraId="3DD23AC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5252F0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277EC73F"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1D9E467"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Общее образование</w:t>
            </w:r>
          </w:p>
        </w:tc>
        <w:tc>
          <w:tcPr>
            <w:tcW w:w="820" w:type="dxa"/>
            <w:tcBorders>
              <w:top w:val="nil"/>
              <w:left w:val="nil"/>
              <w:bottom w:val="single" w:sz="4" w:space="0" w:color="auto"/>
              <w:right w:val="single" w:sz="4" w:space="0" w:color="auto"/>
            </w:tcBorders>
            <w:shd w:val="clear" w:color="auto" w:fill="auto"/>
            <w:vAlign w:val="center"/>
            <w:hideMark/>
          </w:tcPr>
          <w:p w14:paraId="5F1C1E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54DD5B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4B12C3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29D6928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6 305 311,56 </w:t>
            </w:r>
          </w:p>
        </w:tc>
        <w:tc>
          <w:tcPr>
            <w:tcW w:w="1152" w:type="dxa"/>
            <w:tcBorders>
              <w:top w:val="nil"/>
              <w:left w:val="nil"/>
              <w:bottom w:val="single" w:sz="4" w:space="0" w:color="auto"/>
              <w:right w:val="single" w:sz="4" w:space="0" w:color="auto"/>
            </w:tcBorders>
            <w:shd w:val="clear" w:color="auto" w:fill="auto"/>
            <w:vAlign w:val="center"/>
            <w:hideMark/>
          </w:tcPr>
          <w:p w14:paraId="27C1191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5EB85F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6AA630A"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5AE7B0D"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Общеобразовательные организации</w:t>
            </w:r>
          </w:p>
        </w:tc>
        <w:tc>
          <w:tcPr>
            <w:tcW w:w="820" w:type="dxa"/>
            <w:tcBorders>
              <w:top w:val="nil"/>
              <w:left w:val="nil"/>
              <w:bottom w:val="single" w:sz="4" w:space="0" w:color="auto"/>
              <w:right w:val="single" w:sz="4" w:space="0" w:color="auto"/>
            </w:tcBorders>
            <w:shd w:val="clear" w:color="auto" w:fill="auto"/>
            <w:vAlign w:val="center"/>
            <w:hideMark/>
          </w:tcPr>
          <w:p w14:paraId="51B380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6E4D2CD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666" w:type="dxa"/>
            <w:tcBorders>
              <w:top w:val="nil"/>
              <w:left w:val="nil"/>
              <w:bottom w:val="single" w:sz="4" w:space="0" w:color="auto"/>
              <w:right w:val="single" w:sz="4" w:space="0" w:color="auto"/>
            </w:tcBorders>
            <w:shd w:val="clear" w:color="auto" w:fill="auto"/>
            <w:vAlign w:val="center"/>
            <w:hideMark/>
          </w:tcPr>
          <w:p w14:paraId="21BDF00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0EAEE23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152" w:type="dxa"/>
            <w:tcBorders>
              <w:top w:val="nil"/>
              <w:left w:val="nil"/>
              <w:bottom w:val="single" w:sz="4" w:space="0" w:color="auto"/>
              <w:right w:val="single" w:sz="4" w:space="0" w:color="auto"/>
            </w:tcBorders>
            <w:shd w:val="clear" w:color="auto" w:fill="auto"/>
            <w:vAlign w:val="center"/>
            <w:hideMark/>
          </w:tcPr>
          <w:p w14:paraId="66281F8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C4D906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5A430EB"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1A64E60"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241987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02667BF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666" w:type="dxa"/>
            <w:tcBorders>
              <w:top w:val="nil"/>
              <w:left w:val="nil"/>
              <w:bottom w:val="single" w:sz="4" w:space="0" w:color="auto"/>
              <w:right w:val="single" w:sz="4" w:space="0" w:color="auto"/>
            </w:tcBorders>
            <w:shd w:val="clear" w:color="auto" w:fill="auto"/>
            <w:vAlign w:val="center"/>
            <w:hideMark/>
          </w:tcPr>
          <w:p w14:paraId="30AD904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12" w:type="dxa"/>
            <w:tcBorders>
              <w:top w:val="nil"/>
              <w:left w:val="nil"/>
              <w:bottom w:val="single" w:sz="4" w:space="0" w:color="auto"/>
              <w:right w:val="single" w:sz="4" w:space="0" w:color="auto"/>
            </w:tcBorders>
            <w:shd w:val="clear" w:color="auto" w:fill="auto"/>
            <w:vAlign w:val="center"/>
            <w:hideMark/>
          </w:tcPr>
          <w:p w14:paraId="0D85222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152" w:type="dxa"/>
            <w:tcBorders>
              <w:top w:val="nil"/>
              <w:left w:val="nil"/>
              <w:bottom w:val="single" w:sz="4" w:space="0" w:color="auto"/>
              <w:right w:val="single" w:sz="4" w:space="0" w:color="auto"/>
            </w:tcBorders>
            <w:shd w:val="clear" w:color="auto" w:fill="auto"/>
            <w:vAlign w:val="center"/>
            <w:hideMark/>
          </w:tcPr>
          <w:p w14:paraId="477C16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E7DA80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771AF45"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6F5848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43E940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666011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666" w:type="dxa"/>
            <w:tcBorders>
              <w:top w:val="nil"/>
              <w:left w:val="nil"/>
              <w:bottom w:val="single" w:sz="4" w:space="0" w:color="auto"/>
              <w:right w:val="single" w:sz="4" w:space="0" w:color="auto"/>
            </w:tcBorders>
            <w:shd w:val="clear" w:color="auto" w:fill="auto"/>
            <w:vAlign w:val="center"/>
            <w:hideMark/>
          </w:tcPr>
          <w:p w14:paraId="0E907A5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12" w:type="dxa"/>
            <w:tcBorders>
              <w:top w:val="nil"/>
              <w:left w:val="nil"/>
              <w:bottom w:val="single" w:sz="4" w:space="0" w:color="auto"/>
              <w:right w:val="single" w:sz="4" w:space="0" w:color="auto"/>
            </w:tcBorders>
            <w:shd w:val="clear" w:color="auto" w:fill="auto"/>
            <w:vAlign w:val="center"/>
            <w:hideMark/>
          </w:tcPr>
          <w:p w14:paraId="57B15DC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152" w:type="dxa"/>
            <w:tcBorders>
              <w:top w:val="nil"/>
              <w:left w:val="nil"/>
              <w:bottom w:val="single" w:sz="4" w:space="0" w:color="auto"/>
              <w:right w:val="single" w:sz="4" w:space="0" w:color="auto"/>
            </w:tcBorders>
            <w:shd w:val="clear" w:color="auto" w:fill="auto"/>
            <w:vAlign w:val="center"/>
            <w:hideMark/>
          </w:tcPr>
          <w:p w14:paraId="4A685C4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0A93C0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BD793F3"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F5D96C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Организация питания в образовательных организациях</w:t>
            </w:r>
          </w:p>
        </w:tc>
        <w:tc>
          <w:tcPr>
            <w:tcW w:w="820" w:type="dxa"/>
            <w:tcBorders>
              <w:top w:val="nil"/>
              <w:left w:val="nil"/>
              <w:bottom w:val="single" w:sz="4" w:space="0" w:color="auto"/>
              <w:right w:val="single" w:sz="4" w:space="0" w:color="auto"/>
            </w:tcBorders>
            <w:shd w:val="clear" w:color="auto" w:fill="auto"/>
            <w:vAlign w:val="center"/>
            <w:hideMark/>
          </w:tcPr>
          <w:p w14:paraId="446EFAC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7098A3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666" w:type="dxa"/>
            <w:tcBorders>
              <w:top w:val="nil"/>
              <w:left w:val="nil"/>
              <w:bottom w:val="single" w:sz="4" w:space="0" w:color="auto"/>
              <w:right w:val="single" w:sz="4" w:space="0" w:color="auto"/>
            </w:tcBorders>
            <w:shd w:val="clear" w:color="auto" w:fill="auto"/>
            <w:vAlign w:val="center"/>
            <w:hideMark/>
          </w:tcPr>
          <w:p w14:paraId="2AD2B5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079231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152" w:type="dxa"/>
            <w:tcBorders>
              <w:top w:val="nil"/>
              <w:left w:val="nil"/>
              <w:bottom w:val="single" w:sz="4" w:space="0" w:color="auto"/>
              <w:right w:val="single" w:sz="4" w:space="0" w:color="auto"/>
            </w:tcBorders>
            <w:shd w:val="clear" w:color="auto" w:fill="auto"/>
            <w:vAlign w:val="center"/>
            <w:hideMark/>
          </w:tcPr>
          <w:p w14:paraId="72451CD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070A0D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EFA29FB"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853B96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3EFD76D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1CC60E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666" w:type="dxa"/>
            <w:tcBorders>
              <w:top w:val="nil"/>
              <w:left w:val="nil"/>
              <w:bottom w:val="single" w:sz="4" w:space="0" w:color="auto"/>
              <w:right w:val="single" w:sz="4" w:space="0" w:color="auto"/>
            </w:tcBorders>
            <w:shd w:val="clear" w:color="auto" w:fill="auto"/>
            <w:vAlign w:val="center"/>
            <w:hideMark/>
          </w:tcPr>
          <w:p w14:paraId="752BB9C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12" w:type="dxa"/>
            <w:tcBorders>
              <w:top w:val="nil"/>
              <w:left w:val="nil"/>
              <w:bottom w:val="single" w:sz="4" w:space="0" w:color="auto"/>
              <w:right w:val="single" w:sz="4" w:space="0" w:color="auto"/>
            </w:tcBorders>
            <w:shd w:val="clear" w:color="auto" w:fill="auto"/>
            <w:vAlign w:val="center"/>
            <w:hideMark/>
          </w:tcPr>
          <w:p w14:paraId="29832D8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152" w:type="dxa"/>
            <w:tcBorders>
              <w:top w:val="nil"/>
              <w:left w:val="nil"/>
              <w:bottom w:val="single" w:sz="4" w:space="0" w:color="auto"/>
              <w:right w:val="single" w:sz="4" w:space="0" w:color="auto"/>
            </w:tcBorders>
            <w:shd w:val="clear" w:color="auto" w:fill="auto"/>
            <w:vAlign w:val="center"/>
            <w:hideMark/>
          </w:tcPr>
          <w:p w14:paraId="2877A33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0BC32E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0155ECB"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E29360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0E0AC5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4E44851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666" w:type="dxa"/>
            <w:tcBorders>
              <w:top w:val="nil"/>
              <w:left w:val="nil"/>
              <w:bottom w:val="single" w:sz="4" w:space="0" w:color="auto"/>
              <w:right w:val="single" w:sz="4" w:space="0" w:color="auto"/>
            </w:tcBorders>
            <w:shd w:val="clear" w:color="auto" w:fill="auto"/>
            <w:vAlign w:val="center"/>
            <w:hideMark/>
          </w:tcPr>
          <w:p w14:paraId="35B2C0C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12" w:type="dxa"/>
            <w:tcBorders>
              <w:top w:val="nil"/>
              <w:left w:val="nil"/>
              <w:bottom w:val="single" w:sz="4" w:space="0" w:color="auto"/>
              <w:right w:val="single" w:sz="4" w:space="0" w:color="auto"/>
            </w:tcBorders>
            <w:shd w:val="clear" w:color="auto" w:fill="auto"/>
            <w:vAlign w:val="center"/>
            <w:hideMark/>
          </w:tcPr>
          <w:p w14:paraId="259ABB6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152" w:type="dxa"/>
            <w:tcBorders>
              <w:top w:val="nil"/>
              <w:left w:val="nil"/>
              <w:bottom w:val="single" w:sz="4" w:space="0" w:color="auto"/>
              <w:right w:val="single" w:sz="4" w:space="0" w:color="auto"/>
            </w:tcBorders>
            <w:shd w:val="clear" w:color="auto" w:fill="auto"/>
            <w:vAlign w:val="center"/>
            <w:hideMark/>
          </w:tcPr>
          <w:p w14:paraId="3C145D3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4482DE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2279D26"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EE25901"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Благоустройство спортивной площадки на территории МБОУ Трубчевской СОШ № 2 </w:t>
            </w:r>
            <w:proofErr w:type="spellStart"/>
            <w:r w:rsidRPr="00D24F40">
              <w:rPr>
                <w:rFonts w:ascii="Times New Roman" w:hAnsi="Times New Roman" w:cs="Times New Roman"/>
                <w:sz w:val="20"/>
                <w:szCs w:val="20"/>
              </w:rPr>
              <w:t>им.А.С.Пушкина</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6C7D4B3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1DBC2EC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666" w:type="dxa"/>
            <w:tcBorders>
              <w:top w:val="nil"/>
              <w:left w:val="nil"/>
              <w:bottom w:val="single" w:sz="4" w:space="0" w:color="auto"/>
              <w:right w:val="single" w:sz="4" w:space="0" w:color="auto"/>
            </w:tcBorders>
            <w:shd w:val="clear" w:color="auto" w:fill="auto"/>
            <w:vAlign w:val="center"/>
            <w:hideMark/>
          </w:tcPr>
          <w:p w14:paraId="575AD3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5269BA8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152" w:type="dxa"/>
            <w:tcBorders>
              <w:top w:val="nil"/>
              <w:left w:val="nil"/>
              <w:bottom w:val="single" w:sz="4" w:space="0" w:color="auto"/>
              <w:right w:val="single" w:sz="4" w:space="0" w:color="auto"/>
            </w:tcBorders>
            <w:shd w:val="clear" w:color="auto" w:fill="auto"/>
            <w:vAlign w:val="center"/>
            <w:hideMark/>
          </w:tcPr>
          <w:p w14:paraId="3D254F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5B7993C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201FFE9"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4C4A2C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26A6972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600240C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666" w:type="dxa"/>
            <w:tcBorders>
              <w:top w:val="nil"/>
              <w:left w:val="nil"/>
              <w:bottom w:val="single" w:sz="4" w:space="0" w:color="auto"/>
              <w:right w:val="single" w:sz="4" w:space="0" w:color="auto"/>
            </w:tcBorders>
            <w:shd w:val="clear" w:color="auto" w:fill="auto"/>
            <w:vAlign w:val="center"/>
            <w:hideMark/>
          </w:tcPr>
          <w:p w14:paraId="517B41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12" w:type="dxa"/>
            <w:tcBorders>
              <w:top w:val="nil"/>
              <w:left w:val="nil"/>
              <w:bottom w:val="single" w:sz="4" w:space="0" w:color="auto"/>
              <w:right w:val="single" w:sz="4" w:space="0" w:color="auto"/>
            </w:tcBorders>
            <w:shd w:val="clear" w:color="auto" w:fill="auto"/>
            <w:vAlign w:val="center"/>
            <w:hideMark/>
          </w:tcPr>
          <w:p w14:paraId="007F0D2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152" w:type="dxa"/>
            <w:tcBorders>
              <w:top w:val="nil"/>
              <w:left w:val="nil"/>
              <w:bottom w:val="single" w:sz="4" w:space="0" w:color="auto"/>
              <w:right w:val="single" w:sz="4" w:space="0" w:color="auto"/>
            </w:tcBorders>
            <w:shd w:val="clear" w:color="auto" w:fill="auto"/>
            <w:vAlign w:val="center"/>
            <w:hideMark/>
          </w:tcPr>
          <w:p w14:paraId="2528231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0FD6798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BC640D4"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1C35C2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0EB255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6A7FAEC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666" w:type="dxa"/>
            <w:tcBorders>
              <w:top w:val="nil"/>
              <w:left w:val="nil"/>
              <w:bottom w:val="single" w:sz="4" w:space="0" w:color="auto"/>
              <w:right w:val="single" w:sz="4" w:space="0" w:color="auto"/>
            </w:tcBorders>
            <w:shd w:val="clear" w:color="auto" w:fill="auto"/>
            <w:vAlign w:val="center"/>
            <w:hideMark/>
          </w:tcPr>
          <w:p w14:paraId="3F61AA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12" w:type="dxa"/>
            <w:tcBorders>
              <w:top w:val="nil"/>
              <w:left w:val="nil"/>
              <w:bottom w:val="single" w:sz="4" w:space="0" w:color="auto"/>
              <w:right w:val="single" w:sz="4" w:space="0" w:color="auto"/>
            </w:tcBorders>
            <w:shd w:val="clear" w:color="auto" w:fill="auto"/>
            <w:vAlign w:val="center"/>
            <w:hideMark/>
          </w:tcPr>
          <w:p w14:paraId="20CF3A9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152" w:type="dxa"/>
            <w:tcBorders>
              <w:top w:val="nil"/>
              <w:left w:val="nil"/>
              <w:bottom w:val="single" w:sz="4" w:space="0" w:color="auto"/>
              <w:right w:val="single" w:sz="4" w:space="0" w:color="auto"/>
            </w:tcBorders>
            <w:shd w:val="clear" w:color="auto" w:fill="auto"/>
            <w:vAlign w:val="center"/>
            <w:hideMark/>
          </w:tcPr>
          <w:p w14:paraId="4906AA6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FC460E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13AF74C"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FB1E6BA"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Благоустройство спортивной площадки на территории МБОУ Трубчевская гимназия имени </w:t>
            </w:r>
            <w:proofErr w:type="spellStart"/>
            <w:r w:rsidRPr="00D24F40">
              <w:rPr>
                <w:rFonts w:ascii="Times New Roman" w:hAnsi="Times New Roman" w:cs="Times New Roman"/>
                <w:sz w:val="20"/>
                <w:szCs w:val="20"/>
              </w:rPr>
              <w:t>М.Т.Калашникова</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36ED1BA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414AA45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666" w:type="dxa"/>
            <w:tcBorders>
              <w:top w:val="nil"/>
              <w:left w:val="nil"/>
              <w:bottom w:val="single" w:sz="4" w:space="0" w:color="auto"/>
              <w:right w:val="single" w:sz="4" w:space="0" w:color="auto"/>
            </w:tcBorders>
            <w:shd w:val="clear" w:color="auto" w:fill="auto"/>
            <w:vAlign w:val="center"/>
            <w:hideMark/>
          </w:tcPr>
          <w:p w14:paraId="678F932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0A0DB23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152" w:type="dxa"/>
            <w:tcBorders>
              <w:top w:val="nil"/>
              <w:left w:val="nil"/>
              <w:bottom w:val="single" w:sz="4" w:space="0" w:color="auto"/>
              <w:right w:val="single" w:sz="4" w:space="0" w:color="auto"/>
            </w:tcBorders>
            <w:shd w:val="clear" w:color="auto" w:fill="auto"/>
            <w:vAlign w:val="center"/>
            <w:hideMark/>
          </w:tcPr>
          <w:p w14:paraId="4A7B8AE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008D8BD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2F672416"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E2DF4E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241A16F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17F0E18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666" w:type="dxa"/>
            <w:tcBorders>
              <w:top w:val="nil"/>
              <w:left w:val="nil"/>
              <w:bottom w:val="single" w:sz="4" w:space="0" w:color="auto"/>
              <w:right w:val="single" w:sz="4" w:space="0" w:color="auto"/>
            </w:tcBorders>
            <w:shd w:val="clear" w:color="auto" w:fill="auto"/>
            <w:vAlign w:val="center"/>
            <w:hideMark/>
          </w:tcPr>
          <w:p w14:paraId="0F087D9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12" w:type="dxa"/>
            <w:tcBorders>
              <w:top w:val="nil"/>
              <w:left w:val="nil"/>
              <w:bottom w:val="single" w:sz="4" w:space="0" w:color="auto"/>
              <w:right w:val="single" w:sz="4" w:space="0" w:color="auto"/>
            </w:tcBorders>
            <w:shd w:val="clear" w:color="auto" w:fill="auto"/>
            <w:vAlign w:val="center"/>
            <w:hideMark/>
          </w:tcPr>
          <w:p w14:paraId="53C6CE4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152" w:type="dxa"/>
            <w:tcBorders>
              <w:top w:val="nil"/>
              <w:left w:val="nil"/>
              <w:bottom w:val="single" w:sz="4" w:space="0" w:color="auto"/>
              <w:right w:val="single" w:sz="4" w:space="0" w:color="auto"/>
            </w:tcBorders>
            <w:shd w:val="clear" w:color="auto" w:fill="auto"/>
            <w:vAlign w:val="center"/>
            <w:hideMark/>
          </w:tcPr>
          <w:p w14:paraId="0CE3DA5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1C3B70E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E207956"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2E0357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0E70B98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vAlign w:val="center"/>
            <w:hideMark/>
          </w:tcPr>
          <w:p w14:paraId="158B38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666" w:type="dxa"/>
            <w:tcBorders>
              <w:top w:val="nil"/>
              <w:left w:val="nil"/>
              <w:bottom w:val="single" w:sz="4" w:space="0" w:color="auto"/>
              <w:right w:val="single" w:sz="4" w:space="0" w:color="auto"/>
            </w:tcBorders>
            <w:shd w:val="clear" w:color="auto" w:fill="auto"/>
            <w:vAlign w:val="center"/>
            <w:hideMark/>
          </w:tcPr>
          <w:p w14:paraId="1901990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12" w:type="dxa"/>
            <w:tcBorders>
              <w:top w:val="nil"/>
              <w:left w:val="nil"/>
              <w:bottom w:val="single" w:sz="4" w:space="0" w:color="auto"/>
              <w:right w:val="single" w:sz="4" w:space="0" w:color="auto"/>
            </w:tcBorders>
            <w:shd w:val="clear" w:color="auto" w:fill="auto"/>
            <w:vAlign w:val="center"/>
            <w:hideMark/>
          </w:tcPr>
          <w:p w14:paraId="6D576D3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152" w:type="dxa"/>
            <w:tcBorders>
              <w:top w:val="nil"/>
              <w:left w:val="nil"/>
              <w:bottom w:val="single" w:sz="4" w:space="0" w:color="auto"/>
              <w:right w:val="single" w:sz="4" w:space="0" w:color="auto"/>
            </w:tcBorders>
            <w:shd w:val="clear" w:color="auto" w:fill="auto"/>
            <w:vAlign w:val="center"/>
            <w:hideMark/>
          </w:tcPr>
          <w:p w14:paraId="4E04C2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27AB35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4FF4D287"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EDBCB1B"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КУЛЬТУРА, КИНЕМАТОГРАФИЯ</w:t>
            </w:r>
          </w:p>
        </w:tc>
        <w:tc>
          <w:tcPr>
            <w:tcW w:w="820" w:type="dxa"/>
            <w:tcBorders>
              <w:top w:val="nil"/>
              <w:left w:val="nil"/>
              <w:bottom w:val="single" w:sz="4" w:space="0" w:color="auto"/>
              <w:right w:val="single" w:sz="4" w:space="0" w:color="auto"/>
            </w:tcBorders>
            <w:shd w:val="clear" w:color="auto" w:fill="auto"/>
            <w:vAlign w:val="center"/>
            <w:hideMark/>
          </w:tcPr>
          <w:p w14:paraId="010BB62F"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0800</w:t>
            </w:r>
          </w:p>
        </w:tc>
        <w:tc>
          <w:tcPr>
            <w:tcW w:w="1272" w:type="dxa"/>
            <w:tcBorders>
              <w:top w:val="nil"/>
              <w:left w:val="nil"/>
              <w:bottom w:val="single" w:sz="4" w:space="0" w:color="auto"/>
              <w:right w:val="single" w:sz="4" w:space="0" w:color="auto"/>
            </w:tcBorders>
            <w:shd w:val="clear" w:color="auto" w:fill="auto"/>
            <w:vAlign w:val="center"/>
            <w:hideMark/>
          </w:tcPr>
          <w:p w14:paraId="3958E7C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22C10B80"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62E2E7A4"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106 383,00 </w:t>
            </w:r>
          </w:p>
        </w:tc>
        <w:tc>
          <w:tcPr>
            <w:tcW w:w="1152" w:type="dxa"/>
            <w:tcBorders>
              <w:top w:val="nil"/>
              <w:left w:val="nil"/>
              <w:bottom w:val="single" w:sz="4" w:space="0" w:color="auto"/>
              <w:right w:val="single" w:sz="4" w:space="0" w:color="auto"/>
            </w:tcBorders>
            <w:shd w:val="clear" w:color="auto" w:fill="auto"/>
            <w:vAlign w:val="center"/>
            <w:hideMark/>
          </w:tcPr>
          <w:p w14:paraId="35DD7CFC"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0D10936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0E2A0DA1"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E3D70A3"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Культура</w:t>
            </w:r>
          </w:p>
        </w:tc>
        <w:tc>
          <w:tcPr>
            <w:tcW w:w="820" w:type="dxa"/>
            <w:tcBorders>
              <w:top w:val="nil"/>
              <w:left w:val="nil"/>
              <w:bottom w:val="single" w:sz="4" w:space="0" w:color="auto"/>
              <w:right w:val="single" w:sz="4" w:space="0" w:color="auto"/>
            </w:tcBorders>
            <w:shd w:val="clear" w:color="auto" w:fill="auto"/>
            <w:vAlign w:val="center"/>
            <w:hideMark/>
          </w:tcPr>
          <w:p w14:paraId="1617172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0EDEEE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196FC5F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0097F8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106 383,00 </w:t>
            </w:r>
          </w:p>
        </w:tc>
        <w:tc>
          <w:tcPr>
            <w:tcW w:w="1152" w:type="dxa"/>
            <w:tcBorders>
              <w:top w:val="nil"/>
              <w:left w:val="nil"/>
              <w:bottom w:val="single" w:sz="4" w:space="0" w:color="auto"/>
              <w:right w:val="single" w:sz="4" w:space="0" w:color="auto"/>
            </w:tcBorders>
            <w:shd w:val="clear" w:color="auto" w:fill="auto"/>
            <w:vAlign w:val="center"/>
            <w:hideMark/>
          </w:tcPr>
          <w:p w14:paraId="376F054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929A84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CDBBA71"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E599ECB"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Библиотеки</w:t>
            </w:r>
          </w:p>
        </w:tc>
        <w:tc>
          <w:tcPr>
            <w:tcW w:w="820" w:type="dxa"/>
            <w:tcBorders>
              <w:top w:val="nil"/>
              <w:left w:val="nil"/>
              <w:bottom w:val="single" w:sz="4" w:space="0" w:color="auto"/>
              <w:right w:val="single" w:sz="4" w:space="0" w:color="auto"/>
            </w:tcBorders>
            <w:shd w:val="clear" w:color="auto" w:fill="auto"/>
            <w:vAlign w:val="center"/>
            <w:hideMark/>
          </w:tcPr>
          <w:p w14:paraId="4F2DD2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2BF607C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666" w:type="dxa"/>
            <w:tcBorders>
              <w:top w:val="nil"/>
              <w:left w:val="nil"/>
              <w:bottom w:val="single" w:sz="4" w:space="0" w:color="auto"/>
              <w:right w:val="single" w:sz="4" w:space="0" w:color="auto"/>
            </w:tcBorders>
            <w:shd w:val="clear" w:color="auto" w:fill="auto"/>
            <w:vAlign w:val="center"/>
            <w:hideMark/>
          </w:tcPr>
          <w:p w14:paraId="189584A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3B0FFF2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152" w:type="dxa"/>
            <w:tcBorders>
              <w:top w:val="nil"/>
              <w:left w:val="nil"/>
              <w:bottom w:val="single" w:sz="4" w:space="0" w:color="auto"/>
              <w:right w:val="single" w:sz="4" w:space="0" w:color="auto"/>
            </w:tcBorders>
            <w:shd w:val="clear" w:color="auto" w:fill="auto"/>
            <w:vAlign w:val="center"/>
            <w:hideMark/>
          </w:tcPr>
          <w:p w14:paraId="6FBD0D6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2B8212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DBE9892"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48C578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1706545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68DDA0C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666" w:type="dxa"/>
            <w:tcBorders>
              <w:top w:val="nil"/>
              <w:left w:val="nil"/>
              <w:bottom w:val="single" w:sz="4" w:space="0" w:color="auto"/>
              <w:right w:val="single" w:sz="4" w:space="0" w:color="auto"/>
            </w:tcBorders>
            <w:shd w:val="clear" w:color="auto" w:fill="auto"/>
            <w:vAlign w:val="center"/>
            <w:hideMark/>
          </w:tcPr>
          <w:p w14:paraId="196F08E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12" w:type="dxa"/>
            <w:tcBorders>
              <w:top w:val="nil"/>
              <w:left w:val="nil"/>
              <w:bottom w:val="single" w:sz="4" w:space="0" w:color="auto"/>
              <w:right w:val="single" w:sz="4" w:space="0" w:color="auto"/>
            </w:tcBorders>
            <w:shd w:val="clear" w:color="auto" w:fill="auto"/>
            <w:vAlign w:val="center"/>
            <w:hideMark/>
          </w:tcPr>
          <w:p w14:paraId="53B6633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152" w:type="dxa"/>
            <w:tcBorders>
              <w:top w:val="nil"/>
              <w:left w:val="nil"/>
              <w:bottom w:val="single" w:sz="4" w:space="0" w:color="auto"/>
              <w:right w:val="single" w:sz="4" w:space="0" w:color="auto"/>
            </w:tcBorders>
            <w:shd w:val="clear" w:color="auto" w:fill="auto"/>
            <w:vAlign w:val="center"/>
            <w:hideMark/>
          </w:tcPr>
          <w:p w14:paraId="1709C74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D2F618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E031EC2"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3EFE8F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45CA047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721AC2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666" w:type="dxa"/>
            <w:tcBorders>
              <w:top w:val="nil"/>
              <w:left w:val="nil"/>
              <w:bottom w:val="single" w:sz="4" w:space="0" w:color="auto"/>
              <w:right w:val="single" w:sz="4" w:space="0" w:color="auto"/>
            </w:tcBorders>
            <w:shd w:val="clear" w:color="auto" w:fill="auto"/>
            <w:vAlign w:val="center"/>
            <w:hideMark/>
          </w:tcPr>
          <w:p w14:paraId="07B6673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12" w:type="dxa"/>
            <w:tcBorders>
              <w:top w:val="nil"/>
              <w:left w:val="nil"/>
              <w:bottom w:val="single" w:sz="4" w:space="0" w:color="auto"/>
              <w:right w:val="single" w:sz="4" w:space="0" w:color="auto"/>
            </w:tcBorders>
            <w:shd w:val="clear" w:color="auto" w:fill="auto"/>
            <w:vAlign w:val="center"/>
            <w:hideMark/>
          </w:tcPr>
          <w:p w14:paraId="7BA312A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152" w:type="dxa"/>
            <w:tcBorders>
              <w:top w:val="nil"/>
              <w:left w:val="nil"/>
              <w:bottom w:val="single" w:sz="4" w:space="0" w:color="auto"/>
              <w:right w:val="single" w:sz="4" w:space="0" w:color="auto"/>
            </w:tcBorders>
            <w:shd w:val="clear" w:color="auto" w:fill="auto"/>
            <w:vAlign w:val="center"/>
            <w:hideMark/>
          </w:tcPr>
          <w:p w14:paraId="3A108BA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7CA7BF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39E832E"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8BFB265"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Государственная поддержка отрасли культуры</w:t>
            </w:r>
          </w:p>
        </w:tc>
        <w:tc>
          <w:tcPr>
            <w:tcW w:w="820" w:type="dxa"/>
            <w:tcBorders>
              <w:top w:val="nil"/>
              <w:left w:val="nil"/>
              <w:bottom w:val="single" w:sz="4" w:space="0" w:color="auto"/>
              <w:right w:val="single" w:sz="4" w:space="0" w:color="auto"/>
            </w:tcBorders>
            <w:shd w:val="clear" w:color="auto" w:fill="auto"/>
            <w:vAlign w:val="center"/>
            <w:hideMark/>
          </w:tcPr>
          <w:p w14:paraId="6D2BB6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40F9460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666" w:type="dxa"/>
            <w:tcBorders>
              <w:top w:val="nil"/>
              <w:left w:val="nil"/>
              <w:bottom w:val="single" w:sz="4" w:space="0" w:color="auto"/>
              <w:right w:val="single" w:sz="4" w:space="0" w:color="auto"/>
            </w:tcBorders>
            <w:shd w:val="clear" w:color="auto" w:fill="auto"/>
            <w:vAlign w:val="center"/>
            <w:hideMark/>
          </w:tcPr>
          <w:p w14:paraId="360128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658A168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152" w:type="dxa"/>
            <w:tcBorders>
              <w:top w:val="nil"/>
              <w:left w:val="nil"/>
              <w:bottom w:val="single" w:sz="4" w:space="0" w:color="auto"/>
              <w:right w:val="single" w:sz="4" w:space="0" w:color="auto"/>
            </w:tcBorders>
            <w:shd w:val="clear" w:color="auto" w:fill="auto"/>
            <w:vAlign w:val="center"/>
            <w:hideMark/>
          </w:tcPr>
          <w:p w14:paraId="7D8E39B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5449F08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C28FBBC"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31B3E6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vAlign w:val="center"/>
            <w:hideMark/>
          </w:tcPr>
          <w:p w14:paraId="27359BD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4EA9015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666" w:type="dxa"/>
            <w:tcBorders>
              <w:top w:val="nil"/>
              <w:left w:val="nil"/>
              <w:bottom w:val="single" w:sz="4" w:space="0" w:color="auto"/>
              <w:right w:val="single" w:sz="4" w:space="0" w:color="auto"/>
            </w:tcBorders>
            <w:shd w:val="clear" w:color="auto" w:fill="auto"/>
            <w:vAlign w:val="center"/>
            <w:hideMark/>
          </w:tcPr>
          <w:p w14:paraId="44A640B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712" w:type="dxa"/>
            <w:tcBorders>
              <w:top w:val="nil"/>
              <w:left w:val="nil"/>
              <w:bottom w:val="single" w:sz="4" w:space="0" w:color="auto"/>
              <w:right w:val="single" w:sz="4" w:space="0" w:color="auto"/>
            </w:tcBorders>
            <w:shd w:val="clear" w:color="auto" w:fill="auto"/>
            <w:vAlign w:val="center"/>
            <w:hideMark/>
          </w:tcPr>
          <w:p w14:paraId="390CECC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152" w:type="dxa"/>
            <w:tcBorders>
              <w:top w:val="nil"/>
              <w:left w:val="nil"/>
              <w:bottom w:val="single" w:sz="4" w:space="0" w:color="auto"/>
              <w:right w:val="single" w:sz="4" w:space="0" w:color="auto"/>
            </w:tcBorders>
            <w:shd w:val="clear" w:color="auto" w:fill="auto"/>
            <w:vAlign w:val="center"/>
            <w:hideMark/>
          </w:tcPr>
          <w:p w14:paraId="3FE4F27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D36034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E9E181F"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B4E2A9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40C403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vAlign w:val="center"/>
            <w:hideMark/>
          </w:tcPr>
          <w:p w14:paraId="3ACBC9C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666" w:type="dxa"/>
            <w:tcBorders>
              <w:top w:val="nil"/>
              <w:left w:val="nil"/>
              <w:bottom w:val="single" w:sz="4" w:space="0" w:color="auto"/>
              <w:right w:val="single" w:sz="4" w:space="0" w:color="auto"/>
            </w:tcBorders>
            <w:shd w:val="clear" w:color="auto" w:fill="auto"/>
            <w:vAlign w:val="center"/>
            <w:hideMark/>
          </w:tcPr>
          <w:p w14:paraId="370870B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712" w:type="dxa"/>
            <w:tcBorders>
              <w:top w:val="nil"/>
              <w:left w:val="nil"/>
              <w:bottom w:val="single" w:sz="4" w:space="0" w:color="auto"/>
              <w:right w:val="single" w:sz="4" w:space="0" w:color="auto"/>
            </w:tcBorders>
            <w:shd w:val="clear" w:color="auto" w:fill="auto"/>
            <w:vAlign w:val="center"/>
            <w:hideMark/>
          </w:tcPr>
          <w:p w14:paraId="59D8263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152" w:type="dxa"/>
            <w:tcBorders>
              <w:top w:val="nil"/>
              <w:left w:val="nil"/>
              <w:bottom w:val="single" w:sz="4" w:space="0" w:color="auto"/>
              <w:right w:val="single" w:sz="4" w:space="0" w:color="auto"/>
            </w:tcBorders>
            <w:shd w:val="clear" w:color="auto" w:fill="auto"/>
            <w:vAlign w:val="center"/>
            <w:hideMark/>
          </w:tcPr>
          <w:p w14:paraId="5440009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663D2E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B224F6F"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21025F2"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СОЦИАЛЬНАЯ ПОЛИТИКА</w:t>
            </w:r>
          </w:p>
        </w:tc>
        <w:tc>
          <w:tcPr>
            <w:tcW w:w="820" w:type="dxa"/>
            <w:tcBorders>
              <w:top w:val="nil"/>
              <w:left w:val="nil"/>
              <w:bottom w:val="single" w:sz="4" w:space="0" w:color="auto"/>
              <w:right w:val="single" w:sz="4" w:space="0" w:color="auto"/>
            </w:tcBorders>
            <w:shd w:val="clear" w:color="auto" w:fill="auto"/>
            <w:vAlign w:val="center"/>
            <w:hideMark/>
          </w:tcPr>
          <w:p w14:paraId="408C6FB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1000</w:t>
            </w:r>
          </w:p>
        </w:tc>
        <w:tc>
          <w:tcPr>
            <w:tcW w:w="1272" w:type="dxa"/>
            <w:tcBorders>
              <w:top w:val="nil"/>
              <w:left w:val="nil"/>
              <w:bottom w:val="single" w:sz="4" w:space="0" w:color="auto"/>
              <w:right w:val="single" w:sz="4" w:space="0" w:color="auto"/>
            </w:tcBorders>
            <w:shd w:val="clear" w:color="auto" w:fill="auto"/>
            <w:vAlign w:val="center"/>
            <w:hideMark/>
          </w:tcPr>
          <w:p w14:paraId="66A7495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3AB4F7A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B8E91B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15 788 787,48 </w:t>
            </w:r>
          </w:p>
        </w:tc>
        <w:tc>
          <w:tcPr>
            <w:tcW w:w="1152" w:type="dxa"/>
            <w:tcBorders>
              <w:top w:val="nil"/>
              <w:left w:val="nil"/>
              <w:bottom w:val="single" w:sz="4" w:space="0" w:color="auto"/>
              <w:right w:val="single" w:sz="4" w:space="0" w:color="auto"/>
            </w:tcBorders>
            <w:shd w:val="clear" w:color="auto" w:fill="auto"/>
            <w:vAlign w:val="center"/>
            <w:hideMark/>
          </w:tcPr>
          <w:p w14:paraId="377932E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219 400,00 </w:t>
            </w:r>
          </w:p>
        </w:tc>
        <w:tc>
          <w:tcPr>
            <w:tcW w:w="833" w:type="dxa"/>
            <w:tcBorders>
              <w:top w:val="nil"/>
              <w:left w:val="nil"/>
              <w:bottom w:val="single" w:sz="4" w:space="0" w:color="auto"/>
              <w:right w:val="single" w:sz="4" w:space="0" w:color="auto"/>
            </w:tcBorders>
            <w:shd w:val="clear" w:color="auto" w:fill="auto"/>
            <w:vAlign w:val="center"/>
            <w:hideMark/>
          </w:tcPr>
          <w:p w14:paraId="3FA3D4AA"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211 200,00 </w:t>
            </w:r>
          </w:p>
        </w:tc>
      </w:tr>
      <w:tr w:rsidR="00040E1A" w:rsidRPr="00D24F40" w14:paraId="04301BB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E4E085A"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Охрана семьи и детства</w:t>
            </w:r>
          </w:p>
        </w:tc>
        <w:tc>
          <w:tcPr>
            <w:tcW w:w="820" w:type="dxa"/>
            <w:tcBorders>
              <w:top w:val="nil"/>
              <w:left w:val="nil"/>
              <w:bottom w:val="single" w:sz="4" w:space="0" w:color="auto"/>
              <w:right w:val="single" w:sz="4" w:space="0" w:color="auto"/>
            </w:tcBorders>
            <w:shd w:val="clear" w:color="auto" w:fill="auto"/>
            <w:vAlign w:val="center"/>
            <w:hideMark/>
          </w:tcPr>
          <w:p w14:paraId="52A332E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59E553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4DC0AE6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3EEECD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11 822 839,96 </w:t>
            </w:r>
          </w:p>
        </w:tc>
        <w:tc>
          <w:tcPr>
            <w:tcW w:w="1152" w:type="dxa"/>
            <w:tcBorders>
              <w:top w:val="nil"/>
              <w:left w:val="nil"/>
              <w:bottom w:val="single" w:sz="4" w:space="0" w:color="auto"/>
              <w:right w:val="single" w:sz="4" w:space="0" w:color="auto"/>
            </w:tcBorders>
            <w:shd w:val="clear" w:color="auto" w:fill="auto"/>
            <w:vAlign w:val="center"/>
            <w:hideMark/>
          </w:tcPr>
          <w:p w14:paraId="3001155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833" w:type="dxa"/>
            <w:tcBorders>
              <w:top w:val="nil"/>
              <w:left w:val="nil"/>
              <w:bottom w:val="single" w:sz="4" w:space="0" w:color="auto"/>
              <w:right w:val="single" w:sz="4" w:space="0" w:color="auto"/>
            </w:tcBorders>
            <w:shd w:val="clear" w:color="auto" w:fill="auto"/>
            <w:vAlign w:val="center"/>
            <w:hideMark/>
          </w:tcPr>
          <w:p w14:paraId="349CF35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044ACFF4" w14:textId="77777777" w:rsidTr="0078281B">
        <w:trPr>
          <w:trHeight w:val="1104"/>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4A2E290"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820" w:type="dxa"/>
            <w:tcBorders>
              <w:top w:val="nil"/>
              <w:left w:val="nil"/>
              <w:bottom w:val="single" w:sz="4" w:space="0" w:color="auto"/>
              <w:right w:val="single" w:sz="4" w:space="0" w:color="auto"/>
            </w:tcBorders>
            <w:shd w:val="clear" w:color="auto" w:fill="auto"/>
            <w:vAlign w:val="center"/>
            <w:hideMark/>
          </w:tcPr>
          <w:p w14:paraId="37DA8DE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568367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666" w:type="dxa"/>
            <w:tcBorders>
              <w:top w:val="nil"/>
              <w:left w:val="nil"/>
              <w:bottom w:val="single" w:sz="4" w:space="0" w:color="auto"/>
              <w:right w:val="single" w:sz="4" w:space="0" w:color="auto"/>
            </w:tcBorders>
            <w:shd w:val="clear" w:color="auto" w:fill="auto"/>
            <w:vAlign w:val="center"/>
            <w:hideMark/>
          </w:tcPr>
          <w:p w14:paraId="0A35181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31E97BF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152" w:type="dxa"/>
            <w:tcBorders>
              <w:top w:val="nil"/>
              <w:left w:val="nil"/>
              <w:bottom w:val="single" w:sz="4" w:space="0" w:color="auto"/>
              <w:right w:val="single" w:sz="4" w:space="0" w:color="auto"/>
            </w:tcBorders>
            <w:shd w:val="clear" w:color="auto" w:fill="auto"/>
            <w:vAlign w:val="center"/>
            <w:hideMark/>
          </w:tcPr>
          <w:p w14:paraId="6545EEF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833" w:type="dxa"/>
            <w:tcBorders>
              <w:top w:val="nil"/>
              <w:left w:val="nil"/>
              <w:bottom w:val="single" w:sz="4" w:space="0" w:color="auto"/>
              <w:right w:val="single" w:sz="4" w:space="0" w:color="auto"/>
            </w:tcBorders>
            <w:shd w:val="clear" w:color="auto" w:fill="auto"/>
            <w:vAlign w:val="center"/>
            <w:hideMark/>
          </w:tcPr>
          <w:p w14:paraId="46ECC4E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4DA409C8"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51864A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vAlign w:val="center"/>
            <w:hideMark/>
          </w:tcPr>
          <w:p w14:paraId="53DB6B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23B3785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666" w:type="dxa"/>
            <w:tcBorders>
              <w:top w:val="nil"/>
              <w:left w:val="nil"/>
              <w:bottom w:val="single" w:sz="4" w:space="0" w:color="auto"/>
              <w:right w:val="single" w:sz="4" w:space="0" w:color="auto"/>
            </w:tcBorders>
            <w:shd w:val="clear" w:color="auto" w:fill="auto"/>
            <w:vAlign w:val="center"/>
            <w:hideMark/>
          </w:tcPr>
          <w:p w14:paraId="371BED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300</w:t>
            </w:r>
          </w:p>
        </w:tc>
        <w:tc>
          <w:tcPr>
            <w:tcW w:w="1712" w:type="dxa"/>
            <w:tcBorders>
              <w:top w:val="nil"/>
              <w:left w:val="nil"/>
              <w:bottom w:val="single" w:sz="4" w:space="0" w:color="auto"/>
              <w:right w:val="single" w:sz="4" w:space="0" w:color="auto"/>
            </w:tcBorders>
            <w:shd w:val="clear" w:color="auto" w:fill="auto"/>
            <w:vAlign w:val="center"/>
            <w:hideMark/>
          </w:tcPr>
          <w:p w14:paraId="456BAB6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152" w:type="dxa"/>
            <w:tcBorders>
              <w:top w:val="nil"/>
              <w:left w:val="nil"/>
              <w:bottom w:val="single" w:sz="4" w:space="0" w:color="auto"/>
              <w:right w:val="single" w:sz="4" w:space="0" w:color="auto"/>
            </w:tcBorders>
            <w:shd w:val="clear" w:color="auto" w:fill="auto"/>
            <w:vAlign w:val="center"/>
            <w:hideMark/>
          </w:tcPr>
          <w:p w14:paraId="4E9BF8C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833" w:type="dxa"/>
            <w:tcBorders>
              <w:top w:val="nil"/>
              <w:left w:val="nil"/>
              <w:bottom w:val="single" w:sz="4" w:space="0" w:color="auto"/>
              <w:right w:val="single" w:sz="4" w:space="0" w:color="auto"/>
            </w:tcBorders>
            <w:shd w:val="clear" w:color="auto" w:fill="auto"/>
            <w:vAlign w:val="center"/>
            <w:hideMark/>
          </w:tcPr>
          <w:p w14:paraId="50A4642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1C0A012A"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9182C0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820" w:type="dxa"/>
            <w:tcBorders>
              <w:top w:val="nil"/>
              <w:left w:val="nil"/>
              <w:bottom w:val="single" w:sz="4" w:space="0" w:color="auto"/>
              <w:right w:val="single" w:sz="4" w:space="0" w:color="auto"/>
            </w:tcBorders>
            <w:shd w:val="clear" w:color="auto" w:fill="auto"/>
            <w:vAlign w:val="center"/>
            <w:hideMark/>
          </w:tcPr>
          <w:p w14:paraId="1F5DD16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6D3618A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666" w:type="dxa"/>
            <w:tcBorders>
              <w:top w:val="nil"/>
              <w:left w:val="nil"/>
              <w:bottom w:val="single" w:sz="4" w:space="0" w:color="auto"/>
              <w:right w:val="single" w:sz="4" w:space="0" w:color="auto"/>
            </w:tcBorders>
            <w:shd w:val="clear" w:color="auto" w:fill="auto"/>
            <w:vAlign w:val="center"/>
            <w:hideMark/>
          </w:tcPr>
          <w:p w14:paraId="4F5BC0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320</w:t>
            </w:r>
          </w:p>
        </w:tc>
        <w:tc>
          <w:tcPr>
            <w:tcW w:w="1712" w:type="dxa"/>
            <w:tcBorders>
              <w:top w:val="nil"/>
              <w:left w:val="nil"/>
              <w:bottom w:val="single" w:sz="4" w:space="0" w:color="auto"/>
              <w:right w:val="single" w:sz="4" w:space="0" w:color="auto"/>
            </w:tcBorders>
            <w:shd w:val="clear" w:color="auto" w:fill="auto"/>
            <w:vAlign w:val="center"/>
            <w:hideMark/>
          </w:tcPr>
          <w:p w14:paraId="0DFA19A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152" w:type="dxa"/>
            <w:tcBorders>
              <w:top w:val="nil"/>
              <w:left w:val="nil"/>
              <w:bottom w:val="single" w:sz="4" w:space="0" w:color="auto"/>
              <w:right w:val="single" w:sz="4" w:space="0" w:color="auto"/>
            </w:tcBorders>
            <w:shd w:val="clear" w:color="auto" w:fill="auto"/>
            <w:vAlign w:val="center"/>
            <w:hideMark/>
          </w:tcPr>
          <w:p w14:paraId="4EB655A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833" w:type="dxa"/>
            <w:tcBorders>
              <w:top w:val="nil"/>
              <w:left w:val="nil"/>
              <w:bottom w:val="single" w:sz="4" w:space="0" w:color="auto"/>
              <w:right w:val="single" w:sz="4" w:space="0" w:color="auto"/>
            </w:tcBorders>
            <w:shd w:val="clear" w:color="auto" w:fill="auto"/>
            <w:vAlign w:val="center"/>
            <w:hideMark/>
          </w:tcPr>
          <w:p w14:paraId="440201C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651988CC" w14:textId="77777777" w:rsidTr="0078281B">
        <w:trPr>
          <w:trHeight w:val="612"/>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6DB56A3"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820" w:type="dxa"/>
            <w:tcBorders>
              <w:top w:val="nil"/>
              <w:left w:val="nil"/>
              <w:bottom w:val="single" w:sz="4" w:space="0" w:color="auto"/>
              <w:right w:val="single" w:sz="4" w:space="0" w:color="auto"/>
            </w:tcBorders>
            <w:shd w:val="clear" w:color="auto" w:fill="auto"/>
            <w:vAlign w:val="center"/>
            <w:hideMark/>
          </w:tcPr>
          <w:p w14:paraId="679795C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3D593EE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666" w:type="dxa"/>
            <w:tcBorders>
              <w:top w:val="nil"/>
              <w:left w:val="nil"/>
              <w:bottom w:val="single" w:sz="4" w:space="0" w:color="auto"/>
              <w:right w:val="single" w:sz="4" w:space="0" w:color="auto"/>
            </w:tcBorders>
            <w:shd w:val="clear" w:color="auto" w:fill="auto"/>
            <w:vAlign w:val="center"/>
            <w:hideMark/>
          </w:tcPr>
          <w:p w14:paraId="23CF98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6E19A2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152" w:type="dxa"/>
            <w:tcBorders>
              <w:top w:val="nil"/>
              <w:left w:val="nil"/>
              <w:bottom w:val="single" w:sz="4" w:space="0" w:color="auto"/>
              <w:right w:val="single" w:sz="4" w:space="0" w:color="auto"/>
            </w:tcBorders>
            <w:shd w:val="clear" w:color="auto" w:fill="auto"/>
            <w:vAlign w:val="center"/>
            <w:hideMark/>
          </w:tcPr>
          <w:p w14:paraId="686C2C6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8F0B34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24DDFCE"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FA1DF3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1FFC0F8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23ED694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666" w:type="dxa"/>
            <w:tcBorders>
              <w:top w:val="nil"/>
              <w:left w:val="nil"/>
              <w:bottom w:val="single" w:sz="4" w:space="0" w:color="auto"/>
              <w:right w:val="single" w:sz="4" w:space="0" w:color="auto"/>
            </w:tcBorders>
            <w:shd w:val="clear" w:color="auto" w:fill="auto"/>
            <w:vAlign w:val="center"/>
            <w:hideMark/>
          </w:tcPr>
          <w:p w14:paraId="65EC35C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12" w:type="dxa"/>
            <w:tcBorders>
              <w:top w:val="nil"/>
              <w:left w:val="nil"/>
              <w:bottom w:val="single" w:sz="4" w:space="0" w:color="auto"/>
              <w:right w:val="single" w:sz="4" w:space="0" w:color="auto"/>
            </w:tcBorders>
            <w:shd w:val="clear" w:color="auto" w:fill="auto"/>
            <w:vAlign w:val="center"/>
            <w:hideMark/>
          </w:tcPr>
          <w:p w14:paraId="31D74E6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152" w:type="dxa"/>
            <w:tcBorders>
              <w:top w:val="nil"/>
              <w:left w:val="nil"/>
              <w:bottom w:val="single" w:sz="4" w:space="0" w:color="auto"/>
              <w:right w:val="single" w:sz="4" w:space="0" w:color="auto"/>
            </w:tcBorders>
            <w:shd w:val="clear" w:color="auto" w:fill="auto"/>
            <w:vAlign w:val="center"/>
            <w:hideMark/>
          </w:tcPr>
          <w:p w14:paraId="2BE8D4F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E3DC22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E99997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08FBDE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6575E9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779109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666" w:type="dxa"/>
            <w:tcBorders>
              <w:top w:val="nil"/>
              <w:left w:val="nil"/>
              <w:bottom w:val="single" w:sz="4" w:space="0" w:color="auto"/>
              <w:right w:val="single" w:sz="4" w:space="0" w:color="auto"/>
            </w:tcBorders>
            <w:shd w:val="clear" w:color="auto" w:fill="auto"/>
            <w:vAlign w:val="center"/>
            <w:hideMark/>
          </w:tcPr>
          <w:p w14:paraId="122374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12" w:type="dxa"/>
            <w:tcBorders>
              <w:top w:val="nil"/>
              <w:left w:val="nil"/>
              <w:bottom w:val="single" w:sz="4" w:space="0" w:color="auto"/>
              <w:right w:val="single" w:sz="4" w:space="0" w:color="auto"/>
            </w:tcBorders>
            <w:shd w:val="clear" w:color="auto" w:fill="auto"/>
            <w:vAlign w:val="center"/>
            <w:hideMark/>
          </w:tcPr>
          <w:p w14:paraId="75285F2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152" w:type="dxa"/>
            <w:tcBorders>
              <w:top w:val="nil"/>
              <w:left w:val="nil"/>
              <w:bottom w:val="single" w:sz="4" w:space="0" w:color="auto"/>
              <w:right w:val="single" w:sz="4" w:space="0" w:color="auto"/>
            </w:tcBorders>
            <w:shd w:val="clear" w:color="auto" w:fill="auto"/>
            <w:vAlign w:val="center"/>
            <w:hideMark/>
          </w:tcPr>
          <w:p w14:paraId="28D7571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83544B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442C3B3" w14:textId="77777777" w:rsidTr="0078281B">
        <w:trPr>
          <w:trHeight w:val="44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5A034AE"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0" w:type="dxa"/>
            <w:tcBorders>
              <w:top w:val="nil"/>
              <w:left w:val="nil"/>
              <w:bottom w:val="single" w:sz="4" w:space="0" w:color="auto"/>
              <w:right w:val="single" w:sz="4" w:space="0" w:color="auto"/>
            </w:tcBorders>
            <w:shd w:val="clear" w:color="auto" w:fill="auto"/>
            <w:vAlign w:val="center"/>
            <w:hideMark/>
          </w:tcPr>
          <w:p w14:paraId="2E11CCA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7BE419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666" w:type="dxa"/>
            <w:tcBorders>
              <w:top w:val="nil"/>
              <w:left w:val="nil"/>
              <w:bottom w:val="single" w:sz="4" w:space="0" w:color="auto"/>
              <w:right w:val="single" w:sz="4" w:space="0" w:color="auto"/>
            </w:tcBorders>
            <w:shd w:val="clear" w:color="auto" w:fill="auto"/>
            <w:vAlign w:val="center"/>
            <w:hideMark/>
          </w:tcPr>
          <w:p w14:paraId="78A0E1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EF8FD0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152" w:type="dxa"/>
            <w:tcBorders>
              <w:top w:val="nil"/>
              <w:left w:val="nil"/>
              <w:bottom w:val="single" w:sz="4" w:space="0" w:color="auto"/>
              <w:right w:val="single" w:sz="4" w:space="0" w:color="auto"/>
            </w:tcBorders>
            <w:shd w:val="clear" w:color="auto" w:fill="auto"/>
            <w:vAlign w:val="center"/>
            <w:hideMark/>
          </w:tcPr>
          <w:p w14:paraId="4110525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A34523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169857C"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05A7AF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2A2B9CB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6627C3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666" w:type="dxa"/>
            <w:tcBorders>
              <w:top w:val="nil"/>
              <w:left w:val="nil"/>
              <w:bottom w:val="single" w:sz="4" w:space="0" w:color="auto"/>
              <w:right w:val="single" w:sz="4" w:space="0" w:color="auto"/>
            </w:tcBorders>
            <w:shd w:val="clear" w:color="auto" w:fill="auto"/>
            <w:vAlign w:val="center"/>
            <w:hideMark/>
          </w:tcPr>
          <w:p w14:paraId="1E78053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12" w:type="dxa"/>
            <w:tcBorders>
              <w:top w:val="nil"/>
              <w:left w:val="nil"/>
              <w:bottom w:val="single" w:sz="4" w:space="0" w:color="auto"/>
              <w:right w:val="single" w:sz="4" w:space="0" w:color="auto"/>
            </w:tcBorders>
            <w:shd w:val="clear" w:color="auto" w:fill="auto"/>
            <w:vAlign w:val="center"/>
            <w:hideMark/>
          </w:tcPr>
          <w:p w14:paraId="7D6C133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152" w:type="dxa"/>
            <w:tcBorders>
              <w:top w:val="nil"/>
              <w:left w:val="nil"/>
              <w:bottom w:val="single" w:sz="4" w:space="0" w:color="auto"/>
              <w:right w:val="single" w:sz="4" w:space="0" w:color="auto"/>
            </w:tcBorders>
            <w:shd w:val="clear" w:color="auto" w:fill="auto"/>
            <w:vAlign w:val="center"/>
            <w:hideMark/>
          </w:tcPr>
          <w:p w14:paraId="362962A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CBB1D8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768BA9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832C92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3F5CA91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60D0178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666" w:type="dxa"/>
            <w:tcBorders>
              <w:top w:val="nil"/>
              <w:left w:val="nil"/>
              <w:bottom w:val="single" w:sz="4" w:space="0" w:color="auto"/>
              <w:right w:val="single" w:sz="4" w:space="0" w:color="auto"/>
            </w:tcBorders>
            <w:shd w:val="clear" w:color="auto" w:fill="auto"/>
            <w:vAlign w:val="center"/>
            <w:hideMark/>
          </w:tcPr>
          <w:p w14:paraId="2A242C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12" w:type="dxa"/>
            <w:tcBorders>
              <w:top w:val="nil"/>
              <w:left w:val="nil"/>
              <w:bottom w:val="single" w:sz="4" w:space="0" w:color="auto"/>
              <w:right w:val="single" w:sz="4" w:space="0" w:color="auto"/>
            </w:tcBorders>
            <w:shd w:val="clear" w:color="auto" w:fill="auto"/>
            <w:vAlign w:val="center"/>
            <w:hideMark/>
          </w:tcPr>
          <w:p w14:paraId="48BF9DC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152" w:type="dxa"/>
            <w:tcBorders>
              <w:top w:val="nil"/>
              <w:left w:val="nil"/>
              <w:bottom w:val="single" w:sz="4" w:space="0" w:color="auto"/>
              <w:right w:val="single" w:sz="4" w:space="0" w:color="auto"/>
            </w:tcBorders>
            <w:shd w:val="clear" w:color="auto" w:fill="auto"/>
            <w:vAlign w:val="center"/>
            <w:hideMark/>
          </w:tcPr>
          <w:p w14:paraId="7A14B68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07AC489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FAF0B6E" w14:textId="77777777" w:rsidTr="0078281B">
        <w:trPr>
          <w:trHeight w:val="69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7CA28FE"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820" w:type="dxa"/>
            <w:tcBorders>
              <w:top w:val="nil"/>
              <w:left w:val="nil"/>
              <w:bottom w:val="single" w:sz="4" w:space="0" w:color="auto"/>
              <w:right w:val="single" w:sz="4" w:space="0" w:color="auto"/>
            </w:tcBorders>
            <w:shd w:val="clear" w:color="auto" w:fill="auto"/>
            <w:vAlign w:val="center"/>
            <w:hideMark/>
          </w:tcPr>
          <w:p w14:paraId="7193435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398BE4E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666" w:type="dxa"/>
            <w:tcBorders>
              <w:top w:val="nil"/>
              <w:left w:val="nil"/>
              <w:bottom w:val="single" w:sz="4" w:space="0" w:color="auto"/>
              <w:right w:val="single" w:sz="4" w:space="0" w:color="auto"/>
            </w:tcBorders>
            <w:shd w:val="clear" w:color="auto" w:fill="auto"/>
            <w:vAlign w:val="center"/>
            <w:hideMark/>
          </w:tcPr>
          <w:p w14:paraId="46D973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1F1E5F6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152" w:type="dxa"/>
            <w:tcBorders>
              <w:top w:val="nil"/>
              <w:left w:val="nil"/>
              <w:bottom w:val="single" w:sz="4" w:space="0" w:color="auto"/>
              <w:right w:val="single" w:sz="4" w:space="0" w:color="auto"/>
            </w:tcBorders>
            <w:shd w:val="clear" w:color="auto" w:fill="auto"/>
            <w:vAlign w:val="center"/>
            <w:hideMark/>
          </w:tcPr>
          <w:p w14:paraId="6B3E00E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44B570A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12A9E075"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956829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06DC5F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4F3FF5D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666" w:type="dxa"/>
            <w:tcBorders>
              <w:top w:val="nil"/>
              <w:left w:val="nil"/>
              <w:bottom w:val="single" w:sz="4" w:space="0" w:color="auto"/>
              <w:right w:val="single" w:sz="4" w:space="0" w:color="auto"/>
            </w:tcBorders>
            <w:shd w:val="clear" w:color="auto" w:fill="auto"/>
            <w:vAlign w:val="center"/>
            <w:hideMark/>
          </w:tcPr>
          <w:p w14:paraId="63C72B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12" w:type="dxa"/>
            <w:tcBorders>
              <w:top w:val="nil"/>
              <w:left w:val="nil"/>
              <w:bottom w:val="single" w:sz="4" w:space="0" w:color="auto"/>
              <w:right w:val="single" w:sz="4" w:space="0" w:color="auto"/>
            </w:tcBorders>
            <w:shd w:val="clear" w:color="auto" w:fill="auto"/>
            <w:vAlign w:val="center"/>
            <w:hideMark/>
          </w:tcPr>
          <w:p w14:paraId="6ACF15D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152" w:type="dxa"/>
            <w:tcBorders>
              <w:top w:val="nil"/>
              <w:left w:val="nil"/>
              <w:bottom w:val="single" w:sz="4" w:space="0" w:color="auto"/>
              <w:right w:val="single" w:sz="4" w:space="0" w:color="auto"/>
            </w:tcBorders>
            <w:shd w:val="clear" w:color="auto" w:fill="auto"/>
            <w:vAlign w:val="center"/>
            <w:hideMark/>
          </w:tcPr>
          <w:p w14:paraId="2584B1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6E9CDB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7F2977D7"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A14A1F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2496B38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vAlign w:val="center"/>
            <w:hideMark/>
          </w:tcPr>
          <w:p w14:paraId="44716B3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666" w:type="dxa"/>
            <w:tcBorders>
              <w:top w:val="nil"/>
              <w:left w:val="nil"/>
              <w:bottom w:val="single" w:sz="4" w:space="0" w:color="auto"/>
              <w:right w:val="single" w:sz="4" w:space="0" w:color="auto"/>
            </w:tcBorders>
            <w:shd w:val="clear" w:color="auto" w:fill="auto"/>
            <w:vAlign w:val="center"/>
            <w:hideMark/>
          </w:tcPr>
          <w:p w14:paraId="4E2A6FB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12" w:type="dxa"/>
            <w:tcBorders>
              <w:top w:val="nil"/>
              <w:left w:val="nil"/>
              <w:bottom w:val="single" w:sz="4" w:space="0" w:color="auto"/>
              <w:right w:val="single" w:sz="4" w:space="0" w:color="auto"/>
            </w:tcBorders>
            <w:shd w:val="clear" w:color="auto" w:fill="auto"/>
            <w:vAlign w:val="center"/>
            <w:hideMark/>
          </w:tcPr>
          <w:p w14:paraId="4D0CF12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152" w:type="dxa"/>
            <w:tcBorders>
              <w:top w:val="nil"/>
              <w:left w:val="nil"/>
              <w:bottom w:val="single" w:sz="4" w:space="0" w:color="auto"/>
              <w:right w:val="single" w:sz="4" w:space="0" w:color="auto"/>
            </w:tcBorders>
            <w:shd w:val="clear" w:color="auto" w:fill="auto"/>
            <w:vAlign w:val="center"/>
            <w:hideMark/>
          </w:tcPr>
          <w:p w14:paraId="048B98E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7A75401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5C22E84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4E7751A"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Другие вопросы в области социальной политики</w:t>
            </w:r>
          </w:p>
        </w:tc>
        <w:tc>
          <w:tcPr>
            <w:tcW w:w="820" w:type="dxa"/>
            <w:tcBorders>
              <w:top w:val="nil"/>
              <w:left w:val="nil"/>
              <w:bottom w:val="single" w:sz="4" w:space="0" w:color="auto"/>
              <w:right w:val="single" w:sz="4" w:space="0" w:color="auto"/>
            </w:tcBorders>
            <w:shd w:val="clear" w:color="auto" w:fill="auto"/>
            <w:vAlign w:val="center"/>
            <w:hideMark/>
          </w:tcPr>
          <w:p w14:paraId="6E846C5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vAlign w:val="center"/>
            <w:hideMark/>
          </w:tcPr>
          <w:p w14:paraId="693D363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6C5602D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3AB8060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152" w:type="dxa"/>
            <w:tcBorders>
              <w:top w:val="nil"/>
              <w:left w:val="nil"/>
              <w:bottom w:val="single" w:sz="4" w:space="0" w:color="auto"/>
              <w:right w:val="single" w:sz="4" w:space="0" w:color="auto"/>
            </w:tcBorders>
            <w:shd w:val="clear" w:color="auto" w:fill="auto"/>
            <w:vAlign w:val="center"/>
            <w:hideMark/>
          </w:tcPr>
          <w:p w14:paraId="40CB908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5C73A8E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C2150D4"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234CCA5"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Резервный фонд правительства Брянской области</w:t>
            </w:r>
          </w:p>
        </w:tc>
        <w:tc>
          <w:tcPr>
            <w:tcW w:w="820" w:type="dxa"/>
            <w:tcBorders>
              <w:top w:val="nil"/>
              <w:left w:val="nil"/>
              <w:bottom w:val="single" w:sz="4" w:space="0" w:color="auto"/>
              <w:right w:val="single" w:sz="4" w:space="0" w:color="auto"/>
            </w:tcBorders>
            <w:shd w:val="clear" w:color="auto" w:fill="auto"/>
            <w:vAlign w:val="center"/>
            <w:hideMark/>
          </w:tcPr>
          <w:p w14:paraId="7E9BB74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vAlign w:val="center"/>
            <w:hideMark/>
          </w:tcPr>
          <w:p w14:paraId="36D2D06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509196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C38FE8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152" w:type="dxa"/>
            <w:tcBorders>
              <w:top w:val="nil"/>
              <w:left w:val="nil"/>
              <w:bottom w:val="single" w:sz="4" w:space="0" w:color="auto"/>
              <w:right w:val="single" w:sz="4" w:space="0" w:color="auto"/>
            </w:tcBorders>
            <w:shd w:val="clear" w:color="auto" w:fill="auto"/>
            <w:vAlign w:val="center"/>
            <w:hideMark/>
          </w:tcPr>
          <w:p w14:paraId="31893DA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90F544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F104B9C"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526CCD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vAlign w:val="center"/>
            <w:hideMark/>
          </w:tcPr>
          <w:p w14:paraId="3C8CA58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vAlign w:val="center"/>
            <w:hideMark/>
          </w:tcPr>
          <w:p w14:paraId="7AB5FA1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32480EF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300</w:t>
            </w:r>
          </w:p>
        </w:tc>
        <w:tc>
          <w:tcPr>
            <w:tcW w:w="1712" w:type="dxa"/>
            <w:tcBorders>
              <w:top w:val="nil"/>
              <w:left w:val="nil"/>
              <w:bottom w:val="single" w:sz="4" w:space="0" w:color="auto"/>
              <w:right w:val="single" w:sz="4" w:space="0" w:color="auto"/>
            </w:tcBorders>
            <w:shd w:val="clear" w:color="auto" w:fill="auto"/>
            <w:vAlign w:val="center"/>
            <w:hideMark/>
          </w:tcPr>
          <w:p w14:paraId="1173B01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152" w:type="dxa"/>
            <w:tcBorders>
              <w:top w:val="nil"/>
              <w:left w:val="nil"/>
              <w:bottom w:val="single" w:sz="4" w:space="0" w:color="auto"/>
              <w:right w:val="single" w:sz="4" w:space="0" w:color="auto"/>
            </w:tcBorders>
            <w:shd w:val="clear" w:color="auto" w:fill="auto"/>
            <w:vAlign w:val="center"/>
            <w:hideMark/>
          </w:tcPr>
          <w:p w14:paraId="1E37345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6DF496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223AFDB" w14:textId="77777777" w:rsidTr="0078281B">
        <w:trPr>
          <w:trHeight w:val="326"/>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F31934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820" w:type="dxa"/>
            <w:tcBorders>
              <w:top w:val="nil"/>
              <w:left w:val="nil"/>
              <w:bottom w:val="single" w:sz="4" w:space="0" w:color="auto"/>
              <w:right w:val="single" w:sz="4" w:space="0" w:color="auto"/>
            </w:tcBorders>
            <w:shd w:val="clear" w:color="auto" w:fill="auto"/>
            <w:vAlign w:val="center"/>
            <w:hideMark/>
          </w:tcPr>
          <w:p w14:paraId="1BEC3BD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vAlign w:val="center"/>
            <w:hideMark/>
          </w:tcPr>
          <w:p w14:paraId="50C0D5F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666" w:type="dxa"/>
            <w:tcBorders>
              <w:top w:val="nil"/>
              <w:left w:val="nil"/>
              <w:bottom w:val="single" w:sz="4" w:space="0" w:color="auto"/>
              <w:right w:val="single" w:sz="4" w:space="0" w:color="auto"/>
            </w:tcBorders>
            <w:shd w:val="clear" w:color="auto" w:fill="auto"/>
            <w:vAlign w:val="center"/>
            <w:hideMark/>
          </w:tcPr>
          <w:p w14:paraId="10DE22C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320</w:t>
            </w:r>
          </w:p>
        </w:tc>
        <w:tc>
          <w:tcPr>
            <w:tcW w:w="1712" w:type="dxa"/>
            <w:tcBorders>
              <w:top w:val="nil"/>
              <w:left w:val="nil"/>
              <w:bottom w:val="single" w:sz="4" w:space="0" w:color="auto"/>
              <w:right w:val="single" w:sz="4" w:space="0" w:color="auto"/>
            </w:tcBorders>
            <w:shd w:val="clear" w:color="auto" w:fill="auto"/>
            <w:vAlign w:val="center"/>
            <w:hideMark/>
          </w:tcPr>
          <w:p w14:paraId="34E9EE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152" w:type="dxa"/>
            <w:tcBorders>
              <w:top w:val="nil"/>
              <w:left w:val="nil"/>
              <w:bottom w:val="single" w:sz="4" w:space="0" w:color="auto"/>
              <w:right w:val="single" w:sz="4" w:space="0" w:color="auto"/>
            </w:tcBorders>
            <w:shd w:val="clear" w:color="auto" w:fill="auto"/>
            <w:vAlign w:val="center"/>
            <w:hideMark/>
          </w:tcPr>
          <w:p w14:paraId="0D7A667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BB9CE1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3A4E94A"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E1E2F2F"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center"/>
            <w:hideMark/>
          </w:tcPr>
          <w:p w14:paraId="67051AF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1100</w:t>
            </w:r>
          </w:p>
        </w:tc>
        <w:tc>
          <w:tcPr>
            <w:tcW w:w="1272" w:type="dxa"/>
            <w:tcBorders>
              <w:top w:val="nil"/>
              <w:left w:val="nil"/>
              <w:bottom w:val="single" w:sz="4" w:space="0" w:color="auto"/>
              <w:right w:val="single" w:sz="4" w:space="0" w:color="auto"/>
            </w:tcBorders>
            <w:shd w:val="clear" w:color="auto" w:fill="auto"/>
            <w:vAlign w:val="center"/>
            <w:hideMark/>
          </w:tcPr>
          <w:p w14:paraId="49E8E13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06156A4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E9BEBF4"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1 336 328,95 </w:t>
            </w:r>
          </w:p>
        </w:tc>
        <w:tc>
          <w:tcPr>
            <w:tcW w:w="1152" w:type="dxa"/>
            <w:tcBorders>
              <w:top w:val="nil"/>
              <w:left w:val="nil"/>
              <w:bottom w:val="single" w:sz="4" w:space="0" w:color="auto"/>
              <w:right w:val="single" w:sz="4" w:space="0" w:color="auto"/>
            </w:tcBorders>
            <w:shd w:val="clear" w:color="auto" w:fill="auto"/>
            <w:vAlign w:val="center"/>
            <w:hideMark/>
          </w:tcPr>
          <w:p w14:paraId="3EB7E3A1"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FA4783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094D066F"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89699C4"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Физическая культура</w:t>
            </w:r>
          </w:p>
        </w:tc>
        <w:tc>
          <w:tcPr>
            <w:tcW w:w="820" w:type="dxa"/>
            <w:tcBorders>
              <w:top w:val="nil"/>
              <w:left w:val="nil"/>
              <w:bottom w:val="single" w:sz="4" w:space="0" w:color="auto"/>
              <w:right w:val="single" w:sz="4" w:space="0" w:color="auto"/>
            </w:tcBorders>
            <w:shd w:val="clear" w:color="auto" w:fill="auto"/>
            <w:vAlign w:val="center"/>
            <w:hideMark/>
          </w:tcPr>
          <w:p w14:paraId="4495E4E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457B063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1BAA9B2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B0F67A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824 251,79 </w:t>
            </w:r>
          </w:p>
        </w:tc>
        <w:tc>
          <w:tcPr>
            <w:tcW w:w="1152" w:type="dxa"/>
            <w:tcBorders>
              <w:top w:val="nil"/>
              <w:left w:val="nil"/>
              <w:bottom w:val="single" w:sz="4" w:space="0" w:color="auto"/>
              <w:right w:val="single" w:sz="4" w:space="0" w:color="auto"/>
            </w:tcBorders>
            <w:shd w:val="clear" w:color="auto" w:fill="auto"/>
            <w:vAlign w:val="center"/>
            <w:hideMark/>
          </w:tcPr>
          <w:p w14:paraId="19088A3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7AB7F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C556254"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AFC7F01"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по развитию физической культуры и спорта</w:t>
            </w:r>
          </w:p>
        </w:tc>
        <w:tc>
          <w:tcPr>
            <w:tcW w:w="820" w:type="dxa"/>
            <w:tcBorders>
              <w:top w:val="nil"/>
              <w:left w:val="nil"/>
              <w:bottom w:val="single" w:sz="4" w:space="0" w:color="auto"/>
              <w:right w:val="single" w:sz="4" w:space="0" w:color="auto"/>
            </w:tcBorders>
            <w:shd w:val="clear" w:color="auto" w:fill="auto"/>
            <w:vAlign w:val="center"/>
            <w:hideMark/>
          </w:tcPr>
          <w:p w14:paraId="73A1296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08BEE8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666" w:type="dxa"/>
            <w:tcBorders>
              <w:top w:val="nil"/>
              <w:left w:val="nil"/>
              <w:bottom w:val="single" w:sz="4" w:space="0" w:color="auto"/>
              <w:right w:val="single" w:sz="4" w:space="0" w:color="auto"/>
            </w:tcBorders>
            <w:shd w:val="clear" w:color="auto" w:fill="auto"/>
            <w:vAlign w:val="center"/>
            <w:hideMark/>
          </w:tcPr>
          <w:p w14:paraId="1EFCA97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5DFD401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152" w:type="dxa"/>
            <w:tcBorders>
              <w:top w:val="nil"/>
              <w:left w:val="nil"/>
              <w:bottom w:val="single" w:sz="4" w:space="0" w:color="auto"/>
              <w:right w:val="single" w:sz="4" w:space="0" w:color="auto"/>
            </w:tcBorders>
            <w:shd w:val="clear" w:color="auto" w:fill="auto"/>
            <w:vAlign w:val="center"/>
            <w:hideMark/>
          </w:tcPr>
          <w:p w14:paraId="5790D61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A716C5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6C1619A"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12A9F08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C7C635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6AFC290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666" w:type="dxa"/>
            <w:tcBorders>
              <w:top w:val="nil"/>
              <w:left w:val="nil"/>
              <w:bottom w:val="single" w:sz="4" w:space="0" w:color="auto"/>
              <w:right w:val="single" w:sz="4" w:space="0" w:color="auto"/>
            </w:tcBorders>
            <w:shd w:val="clear" w:color="auto" w:fill="auto"/>
            <w:vAlign w:val="center"/>
            <w:hideMark/>
          </w:tcPr>
          <w:p w14:paraId="66BF71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712" w:type="dxa"/>
            <w:tcBorders>
              <w:top w:val="nil"/>
              <w:left w:val="nil"/>
              <w:bottom w:val="single" w:sz="4" w:space="0" w:color="auto"/>
              <w:right w:val="single" w:sz="4" w:space="0" w:color="auto"/>
            </w:tcBorders>
            <w:shd w:val="clear" w:color="auto" w:fill="auto"/>
            <w:vAlign w:val="center"/>
            <w:hideMark/>
          </w:tcPr>
          <w:p w14:paraId="596F21C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152" w:type="dxa"/>
            <w:tcBorders>
              <w:top w:val="nil"/>
              <w:left w:val="nil"/>
              <w:bottom w:val="single" w:sz="4" w:space="0" w:color="auto"/>
              <w:right w:val="single" w:sz="4" w:space="0" w:color="auto"/>
            </w:tcBorders>
            <w:shd w:val="clear" w:color="auto" w:fill="auto"/>
            <w:vAlign w:val="center"/>
            <w:hideMark/>
          </w:tcPr>
          <w:p w14:paraId="176F146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B6E6FB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F80CDB9"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3CA36C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FA41E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4622982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666" w:type="dxa"/>
            <w:tcBorders>
              <w:top w:val="nil"/>
              <w:left w:val="nil"/>
              <w:bottom w:val="single" w:sz="4" w:space="0" w:color="auto"/>
              <w:right w:val="single" w:sz="4" w:space="0" w:color="auto"/>
            </w:tcBorders>
            <w:shd w:val="clear" w:color="auto" w:fill="auto"/>
            <w:vAlign w:val="center"/>
            <w:hideMark/>
          </w:tcPr>
          <w:p w14:paraId="383383B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712" w:type="dxa"/>
            <w:tcBorders>
              <w:top w:val="nil"/>
              <w:left w:val="nil"/>
              <w:bottom w:val="single" w:sz="4" w:space="0" w:color="auto"/>
              <w:right w:val="single" w:sz="4" w:space="0" w:color="auto"/>
            </w:tcBorders>
            <w:shd w:val="clear" w:color="auto" w:fill="auto"/>
            <w:vAlign w:val="center"/>
            <w:hideMark/>
          </w:tcPr>
          <w:p w14:paraId="2B5170E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152" w:type="dxa"/>
            <w:tcBorders>
              <w:top w:val="nil"/>
              <w:left w:val="nil"/>
              <w:bottom w:val="single" w:sz="4" w:space="0" w:color="auto"/>
              <w:right w:val="single" w:sz="4" w:space="0" w:color="auto"/>
            </w:tcBorders>
            <w:shd w:val="clear" w:color="auto" w:fill="auto"/>
            <w:vAlign w:val="center"/>
            <w:hideMark/>
          </w:tcPr>
          <w:p w14:paraId="6E6625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5FC0B8D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3556F53"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0B613170"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Обеспечение жильем тренеров, тренеров-преподавателей учреждений физической культуры и спорта Брянской области</w:t>
            </w:r>
          </w:p>
        </w:tc>
        <w:tc>
          <w:tcPr>
            <w:tcW w:w="820" w:type="dxa"/>
            <w:tcBorders>
              <w:top w:val="nil"/>
              <w:left w:val="nil"/>
              <w:bottom w:val="single" w:sz="4" w:space="0" w:color="auto"/>
              <w:right w:val="single" w:sz="4" w:space="0" w:color="auto"/>
            </w:tcBorders>
            <w:shd w:val="clear" w:color="auto" w:fill="auto"/>
            <w:vAlign w:val="center"/>
            <w:hideMark/>
          </w:tcPr>
          <w:p w14:paraId="2AB259A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1726057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666" w:type="dxa"/>
            <w:tcBorders>
              <w:top w:val="nil"/>
              <w:left w:val="nil"/>
              <w:bottom w:val="single" w:sz="4" w:space="0" w:color="auto"/>
              <w:right w:val="single" w:sz="4" w:space="0" w:color="auto"/>
            </w:tcBorders>
            <w:shd w:val="clear" w:color="auto" w:fill="auto"/>
            <w:vAlign w:val="center"/>
            <w:hideMark/>
          </w:tcPr>
          <w:p w14:paraId="28AD00C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1004660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152" w:type="dxa"/>
            <w:tcBorders>
              <w:top w:val="nil"/>
              <w:left w:val="nil"/>
              <w:bottom w:val="single" w:sz="4" w:space="0" w:color="auto"/>
              <w:right w:val="single" w:sz="4" w:space="0" w:color="auto"/>
            </w:tcBorders>
            <w:shd w:val="clear" w:color="auto" w:fill="auto"/>
            <w:vAlign w:val="center"/>
            <w:hideMark/>
          </w:tcPr>
          <w:p w14:paraId="13CB052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6E92084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22C2396"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F9CBF0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2B58934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0018008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666" w:type="dxa"/>
            <w:tcBorders>
              <w:top w:val="nil"/>
              <w:left w:val="nil"/>
              <w:bottom w:val="single" w:sz="4" w:space="0" w:color="auto"/>
              <w:right w:val="single" w:sz="4" w:space="0" w:color="auto"/>
            </w:tcBorders>
            <w:shd w:val="clear" w:color="auto" w:fill="auto"/>
            <w:vAlign w:val="center"/>
            <w:hideMark/>
          </w:tcPr>
          <w:p w14:paraId="33D9628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12" w:type="dxa"/>
            <w:tcBorders>
              <w:top w:val="nil"/>
              <w:left w:val="nil"/>
              <w:bottom w:val="single" w:sz="4" w:space="0" w:color="auto"/>
              <w:right w:val="single" w:sz="4" w:space="0" w:color="auto"/>
            </w:tcBorders>
            <w:shd w:val="clear" w:color="auto" w:fill="auto"/>
            <w:vAlign w:val="center"/>
            <w:hideMark/>
          </w:tcPr>
          <w:p w14:paraId="35A4EDC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152" w:type="dxa"/>
            <w:tcBorders>
              <w:top w:val="nil"/>
              <w:left w:val="nil"/>
              <w:bottom w:val="single" w:sz="4" w:space="0" w:color="auto"/>
              <w:right w:val="single" w:sz="4" w:space="0" w:color="auto"/>
            </w:tcBorders>
            <w:shd w:val="clear" w:color="auto" w:fill="auto"/>
            <w:vAlign w:val="center"/>
            <w:hideMark/>
          </w:tcPr>
          <w:p w14:paraId="134360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AE0EE8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44DEEA0"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25E0A3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5CBA6F7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vAlign w:val="center"/>
            <w:hideMark/>
          </w:tcPr>
          <w:p w14:paraId="7753FF4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666" w:type="dxa"/>
            <w:tcBorders>
              <w:top w:val="nil"/>
              <w:left w:val="nil"/>
              <w:bottom w:val="single" w:sz="4" w:space="0" w:color="auto"/>
              <w:right w:val="single" w:sz="4" w:space="0" w:color="auto"/>
            </w:tcBorders>
            <w:shd w:val="clear" w:color="auto" w:fill="auto"/>
            <w:vAlign w:val="center"/>
            <w:hideMark/>
          </w:tcPr>
          <w:p w14:paraId="6C74293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12" w:type="dxa"/>
            <w:tcBorders>
              <w:top w:val="nil"/>
              <w:left w:val="nil"/>
              <w:bottom w:val="single" w:sz="4" w:space="0" w:color="auto"/>
              <w:right w:val="single" w:sz="4" w:space="0" w:color="auto"/>
            </w:tcBorders>
            <w:shd w:val="clear" w:color="auto" w:fill="auto"/>
            <w:vAlign w:val="center"/>
            <w:hideMark/>
          </w:tcPr>
          <w:p w14:paraId="3F5E23A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152" w:type="dxa"/>
            <w:tcBorders>
              <w:top w:val="nil"/>
              <w:left w:val="nil"/>
              <w:bottom w:val="single" w:sz="4" w:space="0" w:color="auto"/>
              <w:right w:val="single" w:sz="4" w:space="0" w:color="auto"/>
            </w:tcBorders>
            <w:shd w:val="clear" w:color="auto" w:fill="auto"/>
            <w:vAlign w:val="center"/>
            <w:hideMark/>
          </w:tcPr>
          <w:p w14:paraId="1989D30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57723A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421EAB5"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CC84D7C"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Массовый спорт</w:t>
            </w:r>
          </w:p>
        </w:tc>
        <w:tc>
          <w:tcPr>
            <w:tcW w:w="820" w:type="dxa"/>
            <w:tcBorders>
              <w:top w:val="nil"/>
              <w:left w:val="nil"/>
              <w:bottom w:val="single" w:sz="4" w:space="0" w:color="auto"/>
              <w:right w:val="single" w:sz="4" w:space="0" w:color="auto"/>
            </w:tcBorders>
            <w:shd w:val="clear" w:color="auto" w:fill="auto"/>
            <w:vAlign w:val="center"/>
            <w:hideMark/>
          </w:tcPr>
          <w:p w14:paraId="3B51745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3EE86BA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75775EF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F829CB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512 077,16 </w:t>
            </w:r>
          </w:p>
        </w:tc>
        <w:tc>
          <w:tcPr>
            <w:tcW w:w="1152" w:type="dxa"/>
            <w:tcBorders>
              <w:top w:val="nil"/>
              <w:left w:val="nil"/>
              <w:bottom w:val="single" w:sz="4" w:space="0" w:color="auto"/>
              <w:right w:val="single" w:sz="4" w:space="0" w:color="auto"/>
            </w:tcBorders>
            <w:shd w:val="clear" w:color="auto" w:fill="auto"/>
            <w:vAlign w:val="center"/>
            <w:hideMark/>
          </w:tcPr>
          <w:p w14:paraId="50C21B6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1A2F87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FE72B54"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435EB8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Строительство (реконструкция) объектов физической культуры и спорта</w:t>
            </w:r>
          </w:p>
        </w:tc>
        <w:tc>
          <w:tcPr>
            <w:tcW w:w="820" w:type="dxa"/>
            <w:tcBorders>
              <w:top w:val="nil"/>
              <w:left w:val="nil"/>
              <w:bottom w:val="single" w:sz="4" w:space="0" w:color="auto"/>
              <w:right w:val="single" w:sz="4" w:space="0" w:color="auto"/>
            </w:tcBorders>
            <w:shd w:val="clear" w:color="auto" w:fill="auto"/>
            <w:vAlign w:val="center"/>
            <w:hideMark/>
          </w:tcPr>
          <w:p w14:paraId="639AA39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3E81CA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666" w:type="dxa"/>
            <w:tcBorders>
              <w:top w:val="nil"/>
              <w:left w:val="nil"/>
              <w:bottom w:val="single" w:sz="4" w:space="0" w:color="auto"/>
              <w:right w:val="single" w:sz="4" w:space="0" w:color="auto"/>
            </w:tcBorders>
            <w:shd w:val="clear" w:color="auto" w:fill="auto"/>
            <w:vAlign w:val="center"/>
            <w:hideMark/>
          </w:tcPr>
          <w:p w14:paraId="1446DA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7D2CD4D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152" w:type="dxa"/>
            <w:tcBorders>
              <w:top w:val="nil"/>
              <w:left w:val="nil"/>
              <w:bottom w:val="single" w:sz="4" w:space="0" w:color="auto"/>
              <w:right w:val="single" w:sz="4" w:space="0" w:color="auto"/>
            </w:tcBorders>
            <w:shd w:val="clear" w:color="auto" w:fill="auto"/>
            <w:vAlign w:val="center"/>
            <w:hideMark/>
          </w:tcPr>
          <w:p w14:paraId="3BED92B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2423790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0ADF77E" w14:textId="77777777" w:rsidTr="0078281B">
        <w:trPr>
          <w:trHeight w:val="2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276264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69A7803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59EF3C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666" w:type="dxa"/>
            <w:tcBorders>
              <w:top w:val="nil"/>
              <w:left w:val="nil"/>
              <w:bottom w:val="single" w:sz="4" w:space="0" w:color="auto"/>
              <w:right w:val="single" w:sz="4" w:space="0" w:color="auto"/>
            </w:tcBorders>
            <w:shd w:val="clear" w:color="auto" w:fill="auto"/>
            <w:vAlign w:val="center"/>
            <w:hideMark/>
          </w:tcPr>
          <w:p w14:paraId="49F9E8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12" w:type="dxa"/>
            <w:tcBorders>
              <w:top w:val="nil"/>
              <w:left w:val="nil"/>
              <w:bottom w:val="single" w:sz="4" w:space="0" w:color="auto"/>
              <w:right w:val="single" w:sz="4" w:space="0" w:color="auto"/>
            </w:tcBorders>
            <w:shd w:val="clear" w:color="auto" w:fill="auto"/>
            <w:vAlign w:val="center"/>
            <w:hideMark/>
          </w:tcPr>
          <w:p w14:paraId="1352341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152" w:type="dxa"/>
            <w:tcBorders>
              <w:top w:val="nil"/>
              <w:left w:val="nil"/>
              <w:bottom w:val="single" w:sz="4" w:space="0" w:color="auto"/>
              <w:right w:val="single" w:sz="4" w:space="0" w:color="auto"/>
            </w:tcBorders>
            <w:shd w:val="clear" w:color="auto" w:fill="auto"/>
            <w:vAlign w:val="center"/>
            <w:hideMark/>
          </w:tcPr>
          <w:p w14:paraId="53A5D0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B4F6A4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38FF4CD" w14:textId="77777777" w:rsidTr="0078281B">
        <w:trPr>
          <w:trHeight w:val="16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CFC8FB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40222B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79E7288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666" w:type="dxa"/>
            <w:tcBorders>
              <w:top w:val="nil"/>
              <w:left w:val="nil"/>
              <w:bottom w:val="single" w:sz="4" w:space="0" w:color="auto"/>
              <w:right w:val="single" w:sz="4" w:space="0" w:color="auto"/>
            </w:tcBorders>
            <w:shd w:val="clear" w:color="auto" w:fill="auto"/>
            <w:vAlign w:val="center"/>
            <w:hideMark/>
          </w:tcPr>
          <w:p w14:paraId="340A289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12" w:type="dxa"/>
            <w:tcBorders>
              <w:top w:val="nil"/>
              <w:left w:val="nil"/>
              <w:bottom w:val="single" w:sz="4" w:space="0" w:color="auto"/>
              <w:right w:val="single" w:sz="4" w:space="0" w:color="auto"/>
            </w:tcBorders>
            <w:shd w:val="clear" w:color="auto" w:fill="auto"/>
            <w:vAlign w:val="center"/>
            <w:hideMark/>
          </w:tcPr>
          <w:p w14:paraId="04C424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152" w:type="dxa"/>
            <w:tcBorders>
              <w:top w:val="nil"/>
              <w:left w:val="nil"/>
              <w:bottom w:val="single" w:sz="4" w:space="0" w:color="auto"/>
              <w:right w:val="single" w:sz="4" w:space="0" w:color="auto"/>
            </w:tcBorders>
            <w:shd w:val="clear" w:color="auto" w:fill="auto"/>
            <w:vAlign w:val="center"/>
            <w:hideMark/>
          </w:tcPr>
          <w:p w14:paraId="73BB7DE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AD90B3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A3BA483"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74AF42B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Строительство (реконструкция) объектов физической культуры и спорта</w:t>
            </w:r>
          </w:p>
        </w:tc>
        <w:tc>
          <w:tcPr>
            <w:tcW w:w="820" w:type="dxa"/>
            <w:tcBorders>
              <w:top w:val="nil"/>
              <w:left w:val="nil"/>
              <w:bottom w:val="single" w:sz="4" w:space="0" w:color="auto"/>
              <w:right w:val="single" w:sz="4" w:space="0" w:color="auto"/>
            </w:tcBorders>
            <w:shd w:val="clear" w:color="auto" w:fill="auto"/>
            <w:vAlign w:val="center"/>
            <w:hideMark/>
          </w:tcPr>
          <w:p w14:paraId="02A0975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65DACB7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666" w:type="dxa"/>
            <w:tcBorders>
              <w:top w:val="nil"/>
              <w:left w:val="nil"/>
              <w:bottom w:val="single" w:sz="4" w:space="0" w:color="auto"/>
              <w:right w:val="single" w:sz="4" w:space="0" w:color="auto"/>
            </w:tcBorders>
            <w:shd w:val="clear" w:color="auto" w:fill="auto"/>
            <w:vAlign w:val="center"/>
            <w:hideMark/>
          </w:tcPr>
          <w:p w14:paraId="15BD169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12184E5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152" w:type="dxa"/>
            <w:tcBorders>
              <w:top w:val="nil"/>
              <w:left w:val="nil"/>
              <w:bottom w:val="single" w:sz="4" w:space="0" w:color="auto"/>
              <w:right w:val="single" w:sz="4" w:space="0" w:color="auto"/>
            </w:tcBorders>
            <w:shd w:val="clear" w:color="auto" w:fill="auto"/>
            <w:vAlign w:val="center"/>
            <w:hideMark/>
          </w:tcPr>
          <w:p w14:paraId="4982FF6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418D066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4930A2D2" w14:textId="77777777" w:rsidTr="0078281B">
        <w:trPr>
          <w:trHeight w:val="7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D23228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14:paraId="07F0BFA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39F55A5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666" w:type="dxa"/>
            <w:tcBorders>
              <w:top w:val="nil"/>
              <w:left w:val="nil"/>
              <w:bottom w:val="single" w:sz="4" w:space="0" w:color="auto"/>
              <w:right w:val="single" w:sz="4" w:space="0" w:color="auto"/>
            </w:tcBorders>
            <w:shd w:val="clear" w:color="auto" w:fill="auto"/>
            <w:vAlign w:val="center"/>
            <w:hideMark/>
          </w:tcPr>
          <w:p w14:paraId="14985C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712" w:type="dxa"/>
            <w:tcBorders>
              <w:top w:val="nil"/>
              <w:left w:val="nil"/>
              <w:bottom w:val="single" w:sz="4" w:space="0" w:color="auto"/>
              <w:right w:val="single" w:sz="4" w:space="0" w:color="auto"/>
            </w:tcBorders>
            <w:shd w:val="clear" w:color="auto" w:fill="auto"/>
            <w:vAlign w:val="center"/>
            <w:hideMark/>
          </w:tcPr>
          <w:p w14:paraId="341FB09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152" w:type="dxa"/>
            <w:tcBorders>
              <w:top w:val="nil"/>
              <w:left w:val="nil"/>
              <w:bottom w:val="single" w:sz="4" w:space="0" w:color="auto"/>
              <w:right w:val="single" w:sz="4" w:space="0" w:color="auto"/>
            </w:tcBorders>
            <w:shd w:val="clear" w:color="auto" w:fill="auto"/>
            <w:vAlign w:val="center"/>
            <w:hideMark/>
          </w:tcPr>
          <w:p w14:paraId="3EC6AAF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669A515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D14531D" w14:textId="77777777" w:rsidTr="0078281B">
        <w:trPr>
          <w:trHeight w:val="7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9E32F0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820" w:type="dxa"/>
            <w:tcBorders>
              <w:top w:val="nil"/>
              <w:left w:val="nil"/>
              <w:bottom w:val="single" w:sz="4" w:space="0" w:color="auto"/>
              <w:right w:val="single" w:sz="4" w:space="0" w:color="auto"/>
            </w:tcBorders>
            <w:shd w:val="clear" w:color="auto" w:fill="auto"/>
            <w:vAlign w:val="center"/>
            <w:hideMark/>
          </w:tcPr>
          <w:p w14:paraId="4B90DA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vAlign w:val="center"/>
            <w:hideMark/>
          </w:tcPr>
          <w:p w14:paraId="0F1FB18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666" w:type="dxa"/>
            <w:tcBorders>
              <w:top w:val="nil"/>
              <w:left w:val="nil"/>
              <w:bottom w:val="single" w:sz="4" w:space="0" w:color="auto"/>
              <w:right w:val="single" w:sz="4" w:space="0" w:color="auto"/>
            </w:tcBorders>
            <w:shd w:val="clear" w:color="auto" w:fill="auto"/>
            <w:vAlign w:val="center"/>
            <w:hideMark/>
          </w:tcPr>
          <w:p w14:paraId="4DEA182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712" w:type="dxa"/>
            <w:tcBorders>
              <w:top w:val="nil"/>
              <w:left w:val="nil"/>
              <w:bottom w:val="single" w:sz="4" w:space="0" w:color="auto"/>
              <w:right w:val="single" w:sz="4" w:space="0" w:color="auto"/>
            </w:tcBorders>
            <w:shd w:val="clear" w:color="auto" w:fill="auto"/>
            <w:vAlign w:val="center"/>
            <w:hideMark/>
          </w:tcPr>
          <w:p w14:paraId="28AD6C0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152" w:type="dxa"/>
            <w:tcBorders>
              <w:top w:val="nil"/>
              <w:left w:val="nil"/>
              <w:bottom w:val="single" w:sz="4" w:space="0" w:color="auto"/>
              <w:right w:val="single" w:sz="4" w:space="0" w:color="auto"/>
            </w:tcBorders>
            <w:shd w:val="clear" w:color="auto" w:fill="auto"/>
            <w:vAlign w:val="center"/>
            <w:hideMark/>
          </w:tcPr>
          <w:p w14:paraId="20163CE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833" w:type="dxa"/>
            <w:tcBorders>
              <w:top w:val="nil"/>
              <w:left w:val="nil"/>
              <w:bottom w:val="single" w:sz="4" w:space="0" w:color="auto"/>
              <w:right w:val="single" w:sz="4" w:space="0" w:color="auto"/>
            </w:tcBorders>
            <w:shd w:val="clear" w:color="auto" w:fill="auto"/>
            <w:vAlign w:val="center"/>
            <w:hideMark/>
          </w:tcPr>
          <w:p w14:paraId="102B6D7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2BB4FF84" w14:textId="77777777" w:rsidTr="0078281B">
        <w:trPr>
          <w:trHeight w:val="510"/>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3FC55F4B"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auto"/>
              <w:right w:val="single" w:sz="4" w:space="0" w:color="auto"/>
            </w:tcBorders>
            <w:shd w:val="clear" w:color="auto" w:fill="auto"/>
            <w:vAlign w:val="center"/>
            <w:hideMark/>
          </w:tcPr>
          <w:p w14:paraId="11E59F7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1400</w:t>
            </w:r>
          </w:p>
        </w:tc>
        <w:tc>
          <w:tcPr>
            <w:tcW w:w="1272" w:type="dxa"/>
            <w:tcBorders>
              <w:top w:val="nil"/>
              <w:left w:val="nil"/>
              <w:bottom w:val="single" w:sz="4" w:space="0" w:color="auto"/>
              <w:right w:val="single" w:sz="4" w:space="0" w:color="auto"/>
            </w:tcBorders>
            <w:shd w:val="clear" w:color="auto" w:fill="auto"/>
            <w:vAlign w:val="center"/>
            <w:hideMark/>
          </w:tcPr>
          <w:p w14:paraId="3124065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4E148E4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05A2FCA2"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900 000,00 </w:t>
            </w:r>
          </w:p>
        </w:tc>
        <w:tc>
          <w:tcPr>
            <w:tcW w:w="1152" w:type="dxa"/>
            <w:tcBorders>
              <w:top w:val="nil"/>
              <w:left w:val="nil"/>
              <w:bottom w:val="single" w:sz="4" w:space="0" w:color="auto"/>
              <w:right w:val="single" w:sz="4" w:space="0" w:color="auto"/>
            </w:tcBorders>
            <w:shd w:val="clear" w:color="auto" w:fill="auto"/>
            <w:vAlign w:val="center"/>
            <w:hideMark/>
          </w:tcPr>
          <w:p w14:paraId="58C2873A"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39CA94A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1B77FA1B"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9BB3DAC"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Прочие межбюджетные трансферты общего характера</w:t>
            </w:r>
          </w:p>
        </w:tc>
        <w:tc>
          <w:tcPr>
            <w:tcW w:w="820" w:type="dxa"/>
            <w:tcBorders>
              <w:top w:val="nil"/>
              <w:left w:val="nil"/>
              <w:bottom w:val="single" w:sz="4" w:space="0" w:color="auto"/>
              <w:right w:val="single" w:sz="4" w:space="0" w:color="auto"/>
            </w:tcBorders>
            <w:shd w:val="clear" w:color="auto" w:fill="auto"/>
            <w:vAlign w:val="center"/>
            <w:hideMark/>
          </w:tcPr>
          <w:p w14:paraId="7F39DDB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vAlign w:val="center"/>
            <w:hideMark/>
          </w:tcPr>
          <w:p w14:paraId="69FB23A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6293687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C1AF91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152" w:type="dxa"/>
            <w:tcBorders>
              <w:top w:val="nil"/>
              <w:left w:val="nil"/>
              <w:bottom w:val="single" w:sz="4" w:space="0" w:color="auto"/>
              <w:right w:val="single" w:sz="4" w:space="0" w:color="auto"/>
            </w:tcBorders>
            <w:shd w:val="clear" w:color="auto" w:fill="auto"/>
            <w:vAlign w:val="center"/>
            <w:hideMark/>
          </w:tcPr>
          <w:p w14:paraId="41D3B8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725E01C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884B58C"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64C28F2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Поддержка мер по обеспечению сбалансированности бюджетов поселений</w:t>
            </w:r>
          </w:p>
        </w:tc>
        <w:tc>
          <w:tcPr>
            <w:tcW w:w="820" w:type="dxa"/>
            <w:tcBorders>
              <w:top w:val="nil"/>
              <w:left w:val="nil"/>
              <w:bottom w:val="single" w:sz="4" w:space="0" w:color="auto"/>
              <w:right w:val="single" w:sz="4" w:space="0" w:color="auto"/>
            </w:tcBorders>
            <w:shd w:val="clear" w:color="auto" w:fill="auto"/>
            <w:vAlign w:val="center"/>
            <w:hideMark/>
          </w:tcPr>
          <w:p w14:paraId="16FBF2D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vAlign w:val="center"/>
            <w:hideMark/>
          </w:tcPr>
          <w:p w14:paraId="5A9EEF4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666" w:type="dxa"/>
            <w:tcBorders>
              <w:top w:val="nil"/>
              <w:left w:val="nil"/>
              <w:bottom w:val="single" w:sz="4" w:space="0" w:color="auto"/>
              <w:right w:val="single" w:sz="4" w:space="0" w:color="auto"/>
            </w:tcBorders>
            <w:shd w:val="clear" w:color="auto" w:fill="auto"/>
            <w:vAlign w:val="center"/>
            <w:hideMark/>
          </w:tcPr>
          <w:p w14:paraId="1E4D545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17A9BB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152" w:type="dxa"/>
            <w:tcBorders>
              <w:top w:val="nil"/>
              <w:left w:val="nil"/>
              <w:bottom w:val="single" w:sz="4" w:space="0" w:color="auto"/>
              <w:right w:val="single" w:sz="4" w:space="0" w:color="auto"/>
            </w:tcBorders>
            <w:shd w:val="clear" w:color="auto" w:fill="auto"/>
            <w:vAlign w:val="center"/>
            <w:hideMark/>
          </w:tcPr>
          <w:p w14:paraId="659CC03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4986840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75A4212"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263598F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713B400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vAlign w:val="center"/>
            <w:hideMark/>
          </w:tcPr>
          <w:p w14:paraId="091370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666" w:type="dxa"/>
            <w:tcBorders>
              <w:top w:val="nil"/>
              <w:left w:val="nil"/>
              <w:bottom w:val="single" w:sz="4" w:space="0" w:color="auto"/>
              <w:right w:val="single" w:sz="4" w:space="0" w:color="auto"/>
            </w:tcBorders>
            <w:shd w:val="clear" w:color="auto" w:fill="auto"/>
            <w:vAlign w:val="center"/>
            <w:hideMark/>
          </w:tcPr>
          <w:p w14:paraId="49D3C91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500</w:t>
            </w:r>
          </w:p>
        </w:tc>
        <w:tc>
          <w:tcPr>
            <w:tcW w:w="1712" w:type="dxa"/>
            <w:tcBorders>
              <w:top w:val="nil"/>
              <w:left w:val="nil"/>
              <w:bottom w:val="single" w:sz="4" w:space="0" w:color="auto"/>
              <w:right w:val="single" w:sz="4" w:space="0" w:color="auto"/>
            </w:tcBorders>
            <w:shd w:val="clear" w:color="auto" w:fill="auto"/>
            <w:vAlign w:val="center"/>
            <w:hideMark/>
          </w:tcPr>
          <w:p w14:paraId="5CD66EF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152" w:type="dxa"/>
            <w:tcBorders>
              <w:top w:val="nil"/>
              <w:left w:val="nil"/>
              <w:bottom w:val="single" w:sz="4" w:space="0" w:color="auto"/>
              <w:right w:val="single" w:sz="4" w:space="0" w:color="auto"/>
            </w:tcBorders>
            <w:shd w:val="clear" w:color="auto" w:fill="auto"/>
            <w:vAlign w:val="center"/>
            <w:hideMark/>
          </w:tcPr>
          <w:p w14:paraId="296AE97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058C6DB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1C68088" w14:textId="77777777" w:rsidTr="0078281B">
        <w:trPr>
          <w:trHeight w:val="25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5CA5B40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5BF79A2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vAlign w:val="center"/>
            <w:hideMark/>
          </w:tcPr>
          <w:p w14:paraId="44E1937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666" w:type="dxa"/>
            <w:tcBorders>
              <w:top w:val="nil"/>
              <w:left w:val="nil"/>
              <w:bottom w:val="single" w:sz="4" w:space="0" w:color="auto"/>
              <w:right w:val="single" w:sz="4" w:space="0" w:color="auto"/>
            </w:tcBorders>
            <w:shd w:val="clear" w:color="auto" w:fill="auto"/>
            <w:vAlign w:val="center"/>
            <w:hideMark/>
          </w:tcPr>
          <w:p w14:paraId="1CE26E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540</w:t>
            </w:r>
          </w:p>
        </w:tc>
        <w:tc>
          <w:tcPr>
            <w:tcW w:w="1712" w:type="dxa"/>
            <w:tcBorders>
              <w:top w:val="nil"/>
              <w:left w:val="nil"/>
              <w:bottom w:val="single" w:sz="4" w:space="0" w:color="auto"/>
              <w:right w:val="single" w:sz="4" w:space="0" w:color="auto"/>
            </w:tcBorders>
            <w:shd w:val="clear" w:color="auto" w:fill="auto"/>
            <w:vAlign w:val="center"/>
            <w:hideMark/>
          </w:tcPr>
          <w:p w14:paraId="35C862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152" w:type="dxa"/>
            <w:tcBorders>
              <w:top w:val="nil"/>
              <w:left w:val="nil"/>
              <w:bottom w:val="single" w:sz="4" w:space="0" w:color="auto"/>
              <w:right w:val="single" w:sz="4" w:space="0" w:color="auto"/>
            </w:tcBorders>
            <w:shd w:val="clear" w:color="auto" w:fill="auto"/>
            <w:vAlign w:val="center"/>
            <w:hideMark/>
          </w:tcPr>
          <w:p w14:paraId="637BC2D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833" w:type="dxa"/>
            <w:tcBorders>
              <w:top w:val="nil"/>
              <w:left w:val="nil"/>
              <w:bottom w:val="single" w:sz="4" w:space="0" w:color="auto"/>
              <w:right w:val="single" w:sz="4" w:space="0" w:color="auto"/>
            </w:tcBorders>
            <w:shd w:val="clear" w:color="auto" w:fill="auto"/>
            <w:vAlign w:val="center"/>
            <w:hideMark/>
          </w:tcPr>
          <w:p w14:paraId="1DEE15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497C01E" w14:textId="77777777" w:rsidTr="0078281B">
        <w:trPr>
          <w:trHeight w:val="215"/>
        </w:trPr>
        <w:tc>
          <w:tcPr>
            <w:tcW w:w="9172" w:type="dxa"/>
            <w:tcBorders>
              <w:top w:val="nil"/>
              <w:left w:val="single" w:sz="4" w:space="0" w:color="auto"/>
              <w:bottom w:val="single" w:sz="4" w:space="0" w:color="auto"/>
              <w:right w:val="single" w:sz="4" w:space="0" w:color="auto"/>
            </w:tcBorders>
            <w:shd w:val="clear" w:color="auto" w:fill="auto"/>
            <w:vAlign w:val="center"/>
            <w:hideMark/>
          </w:tcPr>
          <w:p w14:paraId="473DCA4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ИТОГО:</w:t>
            </w:r>
          </w:p>
        </w:tc>
        <w:tc>
          <w:tcPr>
            <w:tcW w:w="820" w:type="dxa"/>
            <w:tcBorders>
              <w:top w:val="nil"/>
              <w:left w:val="nil"/>
              <w:bottom w:val="single" w:sz="4" w:space="0" w:color="auto"/>
              <w:right w:val="single" w:sz="4" w:space="0" w:color="auto"/>
            </w:tcBorders>
            <w:shd w:val="clear" w:color="auto" w:fill="auto"/>
            <w:vAlign w:val="center"/>
            <w:hideMark/>
          </w:tcPr>
          <w:p w14:paraId="2886F79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vAlign w:val="center"/>
            <w:hideMark/>
          </w:tcPr>
          <w:p w14:paraId="5CD4385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14:paraId="5483149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712" w:type="dxa"/>
            <w:tcBorders>
              <w:top w:val="nil"/>
              <w:left w:val="nil"/>
              <w:bottom w:val="single" w:sz="4" w:space="0" w:color="auto"/>
              <w:right w:val="single" w:sz="4" w:space="0" w:color="auto"/>
            </w:tcBorders>
            <w:shd w:val="clear" w:color="auto" w:fill="auto"/>
            <w:vAlign w:val="center"/>
            <w:hideMark/>
          </w:tcPr>
          <w:p w14:paraId="43B99F4D" w14:textId="5FDECB48"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51 485 405,83 </w:t>
            </w:r>
          </w:p>
        </w:tc>
        <w:tc>
          <w:tcPr>
            <w:tcW w:w="1152" w:type="dxa"/>
            <w:tcBorders>
              <w:top w:val="nil"/>
              <w:left w:val="nil"/>
              <w:bottom w:val="single" w:sz="4" w:space="0" w:color="auto"/>
              <w:right w:val="single" w:sz="4" w:space="0" w:color="auto"/>
            </w:tcBorders>
            <w:shd w:val="clear" w:color="auto" w:fill="auto"/>
            <w:vAlign w:val="center"/>
            <w:hideMark/>
          </w:tcPr>
          <w:p w14:paraId="43211A86" w14:textId="568C4FD0"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219 400,00 </w:t>
            </w:r>
          </w:p>
        </w:tc>
        <w:tc>
          <w:tcPr>
            <w:tcW w:w="833" w:type="dxa"/>
            <w:tcBorders>
              <w:top w:val="nil"/>
              <w:left w:val="nil"/>
              <w:bottom w:val="single" w:sz="4" w:space="0" w:color="auto"/>
              <w:right w:val="single" w:sz="4" w:space="0" w:color="auto"/>
            </w:tcBorders>
            <w:shd w:val="clear" w:color="auto" w:fill="auto"/>
            <w:vAlign w:val="center"/>
            <w:hideMark/>
          </w:tcPr>
          <w:p w14:paraId="68036071" w14:textId="78B70D4F" w:rsidR="00040E1A" w:rsidRPr="00D24F40" w:rsidRDefault="00040E1A" w:rsidP="0078281B">
            <w:pPr>
              <w:spacing w:after="0" w:line="240" w:lineRule="auto"/>
              <w:ind w:left="-130"/>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211200,00 </w:t>
            </w:r>
          </w:p>
        </w:tc>
      </w:tr>
    </w:tbl>
    <w:p w14:paraId="2CB21C69" w14:textId="77777777" w:rsidR="00040E1A" w:rsidRPr="00D24F40" w:rsidRDefault="00040E1A" w:rsidP="00FE568D">
      <w:pPr>
        <w:spacing w:after="0" w:line="240" w:lineRule="auto"/>
        <w:jc w:val="both"/>
        <w:rPr>
          <w:rFonts w:ascii="Times New Roman" w:hAnsi="Times New Roman" w:cs="Times New Roman"/>
          <w:sz w:val="18"/>
          <w:szCs w:val="18"/>
        </w:rPr>
      </w:pPr>
    </w:p>
    <w:p w14:paraId="47F8B5FF" w14:textId="3BDD0C1A" w:rsidR="00040E1A" w:rsidRPr="00D24F40" w:rsidRDefault="00040E1A" w:rsidP="00FE568D">
      <w:pPr>
        <w:spacing w:after="0" w:line="240" w:lineRule="auto"/>
        <w:jc w:val="both"/>
        <w:rPr>
          <w:rFonts w:ascii="Times New Roman" w:hAnsi="Times New Roman" w:cs="Times New Roman"/>
          <w:sz w:val="18"/>
          <w:szCs w:val="18"/>
        </w:rPr>
      </w:pPr>
    </w:p>
    <w:tbl>
      <w:tblPr>
        <w:tblW w:w="15758" w:type="dxa"/>
        <w:tblInd w:w="108" w:type="dxa"/>
        <w:tblLook w:val="04A0" w:firstRow="1" w:lastRow="0" w:firstColumn="1" w:lastColumn="0" w:noHBand="0" w:noVBand="1"/>
      </w:tblPr>
      <w:tblGrid>
        <w:gridCol w:w="5245"/>
        <w:gridCol w:w="526"/>
        <w:gridCol w:w="526"/>
        <w:gridCol w:w="1076"/>
        <w:gridCol w:w="1036"/>
        <w:gridCol w:w="1272"/>
        <w:gridCol w:w="945"/>
        <w:gridCol w:w="1560"/>
        <w:gridCol w:w="1660"/>
        <w:gridCol w:w="1901"/>
        <w:gridCol w:w="11"/>
      </w:tblGrid>
      <w:tr w:rsidR="00040E1A" w:rsidRPr="00D24F40" w14:paraId="419B8015"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2B6AC6EA" w14:textId="77777777" w:rsidR="00040E1A" w:rsidRPr="00D24F40" w:rsidRDefault="00040E1A" w:rsidP="00FE568D">
            <w:pPr>
              <w:spacing w:after="0" w:line="240" w:lineRule="auto"/>
              <w:rPr>
                <w:rFonts w:ascii="Times New Roman" w:hAnsi="Times New Roman" w:cs="Times New Roman"/>
                <w:sz w:val="20"/>
                <w:szCs w:val="20"/>
              </w:rPr>
            </w:pPr>
          </w:p>
        </w:tc>
        <w:tc>
          <w:tcPr>
            <w:tcW w:w="10502" w:type="dxa"/>
            <w:gridSpan w:val="9"/>
            <w:vMerge w:val="restart"/>
            <w:tcBorders>
              <w:top w:val="nil"/>
              <w:left w:val="nil"/>
              <w:right w:val="nil"/>
            </w:tcBorders>
            <w:shd w:val="clear" w:color="auto" w:fill="auto"/>
            <w:noWrap/>
            <w:vAlign w:val="center"/>
            <w:hideMark/>
          </w:tcPr>
          <w:p w14:paraId="3A5DB93A"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Приложение № 4</w:t>
            </w:r>
          </w:p>
          <w:p w14:paraId="3897C515"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Совета народных депутатов</w:t>
            </w:r>
          </w:p>
          <w:p w14:paraId="31707665"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Трубчевского муниципального района</w:t>
            </w:r>
          </w:p>
          <w:p w14:paraId="427ACA45"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внесении изменений и дополнений в решение</w:t>
            </w:r>
          </w:p>
          <w:p w14:paraId="7BAEA123"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Трубчевского районного Совета народных</w:t>
            </w:r>
          </w:p>
          <w:p w14:paraId="7568C761"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депутатов от 23.12.2024 г. № 7-59</w:t>
            </w:r>
          </w:p>
          <w:p w14:paraId="4FB5C441"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w:t>
            </w:r>
          </w:p>
          <w:p w14:paraId="0B36E0B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 xml:space="preserve">Брянской области на 2025 год и на плановый период </w:t>
            </w:r>
          </w:p>
          <w:p w14:paraId="53584E15"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2026 и 2027 годов"</w:t>
            </w:r>
          </w:p>
          <w:p w14:paraId="7DB867E6"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от 30.04.2025 г. № 7-88</w:t>
            </w:r>
          </w:p>
          <w:p w14:paraId="2676CE74"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Приложение № 5.2</w:t>
            </w:r>
          </w:p>
          <w:p w14:paraId="36DB0132"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Трубчевского районного Совета народных депутатов</w:t>
            </w:r>
          </w:p>
          <w:p w14:paraId="0AC9B8D4"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 Брянской области</w:t>
            </w:r>
          </w:p>
          <w:p w14:paraId="77C45270"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на 2025 год и на плановый период 2026 и 2027 годов"</w:t>
            </w:r>
          </w:p>
        </w:tc>
      </w:tr>
      <w:tr w:rsidR="00040E1A" w:rsidRPr="00D24F40" w14:paraId="2F129729"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058D86F7"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217F6356"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4E7939D1"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773DCD38"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18F6C892"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2FE342E1"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1BABEA49"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2D47A074"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287E2B94"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3C89892E"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03608294"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51028003"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0B5A8F01"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2C2CE2B8"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7527B2F8"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67F5E4C1"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5F55AF01"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453A5155"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0F09CCBB"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05FFE67F"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15EE988E"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694EF062"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1468DCE2"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2A3E1890"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7D5F39E0"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493C52B7"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5C841381"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2B411D3D"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7C0B673A" w14:textId="77777777" w:rsidR="00040E1A" w:rsidRPr="00D24F40" w:rsidRDefault="00040E1A" w:rsidP="00FE568D">
            <w:pPr>
              <w:spacing w:after="0" w:line="240" w:lineRule="auto"/>
              <w:jc w:val="right"/>
              <w:rPr>
                <w:rFonts w:ascii="Times New Roman" w:hAnsi="Times New Roman" w:cs="Times New Roman"/>
                <w:sz w:val="20"/>
                <w:szCs w:val="20"/>
              </w:rPr>
            </w:pPr>
          </w:p>
        </w:tc>
      </w:tr>
      <w:tr w:rsidR="00040E1A" w:rsidRPr="00D24F40" w14:paraId="4B36A506"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51ED2A62" w14:textId="77777777" w:rsidR="00040E1A" w:rsidRPr="00D24F40" w:rsidRDefault="00040E1A" w:rsidP="00FE568D">
            <w:pPr>
              <w:spacing w:after="0" w:line="240" w:lineRule="auto"/>
              <w:jc w:val="right"/>
              <w:rPr>
                <w:rFonts w:ascii="Times New Roman" w:hAnsi="Times New Roman" w:cs="Times New Roman"/>
                <w:sz w:val="20"/>
                <w:szCs w:val="20"/>
              </w:rPr>
            </w:pPr>
          </w:p>
        </w:tc>
        <w:tc>
          <w:tcPr>
            <w:tcW w:w="10502" w:type="dxa"/>
            <w:gridSpan w:val="9"/>
            <w:vMerge/>
            <w:tcBorders>
              <w:left w:val="nil"/>
              <w:right w:val="nil"/>
            </w:tcBorders>
            <w:shd w:val="clear" w:color="auto" w:fill="auto"/>
            <w:noWrap/>
            <w:vAlign w:val="center"/>
            <w:hideMark/>
          </w:tcPr>
          <w:p w14:paraId="127FC85F"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54615ED2"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0A65C015"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7C86A47E"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76BDDE9B"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367F919B" w14:textId="77777777" w:rsidR="00040E1A" w:rsidRPr="00D24F40" w:rsidRDefault="00040E1A" w:rsidP="00FE568D">
            <w:pPr>
              <w:spacing w:after="0" w:line="240" w:lineRule="auto"/>
              <w:jc w:val="right"/>
              <w:rPr>
                <w:rFonts w:ascii="Times New Roman" w:hAnsi="Times New Roman" w:cs="Times New Roman"/>
                <w:sz w:val="18"/>
                <w:szCs w:val="18"/>
              </w:rPr>
            </w:pPr>
          </w:p>
        </w:tc>
        <w:tc>
          <w:tcPr>
            <w:tcW w:w="10502" w:type="dxa"/>
            <w:gridSpan w:val="9"/>
            <w:vMerge/>
            <w:tcBorders>
              <w:left w:val="nil"/>
              <w:right w:val="nil"/>
            </w:tcBorders>
            <w:shd w:val="clear" w:color="auto" w:fill="auto"/>
            <w:noWrap/>
            <w:vAlign w:val="center"/>
            <w:hideMark/>
          </w:tcPr>
          <w:p w14:paraId="5701AFB0" w14:textId="77777777" w:rsidR="00040E1A" w:rsidRPr="00D24F40" w:rsidRDefault="00040E1A" w:rsidP="00FE568D">
            <w:pPr>
              <w:spacing w:after="0" w:line="240" w:lineRule="auto"/>
              <w:jc w:val="right"/>
              <w:rPr>
                <w:rFonts w:ascii="Times New Roman" w:hAnsi="Times New Roman" w:cs="Times New Roman"/>
                <w:sz w:val="18"/>
                <w:szCs w:val="18"/>
              </w:rPr>
            </w:pPr>
          </w:p>
        </w:tc>
      </w:tr>
      <w:tr w:rsidR="00040E1A" w:rsidRPr="00D24F40" w14:paraId="4CB92797" w14:textId="77777777" w:rsidTr="00F95C41">
        <w:trPr>
          <w:trHeight w:val="270"/>
        </w:trPr>
        <w:tc>
          <w:tcPr>
            <w:tcW w:w="15758" w:type="dxa"/>
            <w:gridSpan w:val="11"/>
            <w:tcBorders>
              <w:top w:val="nil"/>
              <w:left w:val="nil"/>
              <w:bottom w:val="nil"/>
              <w:right w:val="nil"/>
            </w:tcBorders>
            <w:shd w:val="clear" w:color="auto" w:fill="auto"/>
            <w:noWrap/>
            <w:vAlign w:val="bottom"/>
            <w:hideMark/>
          </w:tcPr>
          <w:p w14:paraId="5349AE86" w14:textId="77777777" w:rsidR="00040E1A" w:rsidRPr="00D24F40" w:rsidRDefault="00040E1A" w:rsidP="00FE568D">
            <w:pPr>
              <w:spacing w:after="0" w:line="240" w:lineRule="auto"/>
              <w:jc w:val="center"/>
              <w:rPr>
                <w:rFonts w:ascii="Times New Roman" w:hAnsi="Times New Roman" w:cs="Times New Roman"/>
                <w:b/>
                <w:bCs/>
                <w:sz w:val="21"/>
                <w:szCs w:val="21"/>
              </w:rPr>
            </w:pPr>
            <w:r w:rsidRPr="00D24F40">
              <w:rPr>
                <w:rFonts w:ascii="Times New Roman" w:hAnsi="Times New Roman" w:cs="Times New Roman"/>
                <w:b/>
                <w:bCs/>
                <w:sz w:val="21"/>
                <w:szCs w:val="21"/>
              </w:rPr>
              <w:t xml:space="preserve">ИЗМЕНЕНИЕ РАСПРЕДЕЛЕНИЯ РАСХОДОВ БЮДЖЕТА </w:t>
            </w:r>
          </w:p>
        </w:tc>
      </w:tr>
      <w:tr w:rsidR="00040E1A" w:rsidRPr="00D24F40" w14:paraId="44AA5FD1" w14:textId="77777777" w:rsidTr="00F95C41">
        <w:trPr>
          <w:trHeight w:val="270"/>
        </w:trPr>
        <w:tc>
          <w:tcPr>
            <w:tcW w:w="15758" w:type="dxa"/>
            <w:gridSpan w:val="11"/>
            <w:tcBorders>
              <w:top w:val="nil"/>
              <w:left w:val="nil"/>
              <w:bottom w:val="nil"/>
              <w:right w:val="nil"/>
            </w:tcBorders>
            <w:shd w:val="clear" w:color="auto" w:fill="auto"/>
            <w:noWrap/>
            <w:vAlign w:val="bottom"/>
            <w:hideMark/>
          </w:tcPr>
          <w:p w14:paraId="7630AEAF" w14:textId="77777777" w:rsidR="00040E1A" w:rsidRPr="00D24F40" w:rsidRDefault="00040E1A" w:rsidP="00FE568D">
            <w:pPr>
              <w:spacing w:after="0" w:line="240" w:lineRule="auto"/>
              <w:jc w:val="center"/>
              <w:rPr>
                <w:rFonts w:ascii="Times New Roman" w:hAnsi="Times New Roman" w:cs="Times New Roman"/>
                <w:b/>
                <w:bCs/>
                <w:sz w:val="21"/>
                <w:szCs w:val="21"/>
              </w:rPr>
            </w:pPr>
            <w:r w:rsidRPr="00D24F40">
              <w:rPr>
                <w:rFonts w:ascii="Times New Roman" w:hAnsi="Times New Roman" w:cs="Times New Roman"/>
                <w:b/>
                <w:bCs/>
                <w:sz w:val="21"/>
                <w:szCs w:val="21"/>
              </w:rPr>
              <w:t>ТРУБЧЕВСКОГО МУНИЦИПАЛЬНОГО РАЙОНА БРЯНСКОЙ ОБЛАСТИ</w:t>
            </w:r>
          </w:p>
        </w:tc>
      </w:tr>
      <w:tr w:rsidR="00040E1A" w:rsidRPr="00D24F40" w14:paraId="1C14E027" w14:textId="77777777" w:rsidTr="00F95C41">
        <w:trPr>
          <w:trHeight w:val="270"/>
        </w:trPr>
        <w:tc>
          <w:tcPr>
            <w:tcW w:w="15758" w:type="dxa"/>
            <w:gridSpan w:val="11"/>
            <w:tcBorders>
              <w:top w:val="nil"/>
              <w:left w:val="nil"/>
              <w:bottom w:val="nil"/>
              <w:right w:val="nil"/>
            </w:tcBorders>
            <w:shd w:val="clear" w:color="auto" w:fill="auto"/>
            <w:noWrap/>
            <w:vAlign w:val="bottom"/>
            <w:hideMark/>
          </w:tcPr>
          <w:p w14:paraId="572AB2A9" w14:textId="77777777" w:rsidR="00040E1A" w:rsidRPr="00D24F40" w:rsidRDefault="00040E1A" w:rsidP="00FE568D">
            <w:pPr>
              <w:spacing w:after="0" w:line="240" w:lineRule="auto"/>
              <w:jc w:val="center"/>
              <w:rPr>
                <w:rFonts w:ascii="Times New Roman" w:hAnsi="Times New Roman" w:cs="Times New Roman"/>
                <w:b/>
                <w:bCs/>
                <w:sz w:val="21"/>
                <w:szCs w:val="21"/>
              </w:rPr>
            </w:pPr>
            <w:r w:rsidRPr="00D24F40">
              <w:rPr>
                <w:rFonts w:ascii="Times New Roman" w:hAnsi="Times New Roman" w:cs="Times New Roman"/>
                <w:b/>
                <w:bCs/>
                <w:sz w:val="21"/>
                <w:szCs w:val="21"/>
              </w:rPr>
              <w:t xml:space="preserve"> ПО ЦЕЛЕВЫМ СТАТЬЯМ (МУНИЦИПАЛЬНЫМ ПРОГРАММАМ И НЕПРОГРАММНЫМ </w:t>
            </w:r>
          </w:p>
        </w:tc>
      </w:tr>
      <w:tr w:rsidR="00040E1A" w:rsidRPr="00D24F40" w14:paraId="49980FF9" w14:textId="77777777" w:rsidTr="00F95C41">
        <w:trPr>
          <w:trHeight w:val="270"/>
        </w:trPr>
        <w:tc>
          <w:tcPr>
            <w:tcW w:w="15758" w:type="dxa"/>
            <w:gridSpan w:val="11"/>
            <w:tcBorders>
              <w:top w:val="nil"/>
              <w:left w:val="nil"/>
              <w:bottom w:val="nil"/>
              <w:right w:val="nil"/>
            </w:tcBorders>
            <w:shd w:val="clear" w:color="auto" w:fill="auto"/>
            <w:noWrap/>
            <w:vAlign w:val="bottom"/>
            <w:hideMark/>
          </w:tcPr>
          <w:p w14:paraId="67E7FB14" w14:textId="77777777" w:rsidR="00040E1A" w:rsidRPr="00D24F40" w:rsidRDefault="00040E1A" w:rsidP="00FE568D">
            <w:pPr>
              <w:spacing w:after="0" w:line="240" w:lineRule="auto"/>
              <w:jc w:val="center"/>
              <w:rPr>
                <w:rFonts w:ascii="Times New Roman" w:hAnsi="Times New Roman" w:cs="Times New Roman"/>
                <w:b/>
                <w:bCs/>
                <w:sz w:val="21"/>
                <w:szCs w:val="21"/>
              </w:rPr>
            </w:pPr>
            <w:r w:rsidRPr="00D24F40">
              <w:rPr>
                <w:rFonts w:ascii="Times New Roman" w:hAnsi="Times New Roman" w:cs="Times New Roman"/>
                <w:b/>
                <w:bCs/>
                <w:sz w:val="21"/>
                <w:szCs w:val="21"/>
              </w:rPr>
              <w:t xml:space="preserve">НАПРАВЛЕНИЯМ ДЕЯТЕЛЬНОСТИ), ГРУППАМ И ПОДГРУППАМ ВИДОВ </w:t>
            </w:r>
          </w:p>
        </w:tc>
      </w:tr>
      <w:tr w:rsidR="00040E1A" w:rsidRPr="00D24F40" w14:paraId="2A354798" w14:textId="77777777" w:rsidTr="00F95C41">
        <w:trPr>
          <w:trHeight w:val="270"/>
        </w:trPr>
        <w:tc>
          <w:tcPr>
            <w:tcW w:w="15758" w:type="dxa"/>
            <w:gridSpan w:val="11"/>
            <w:tcBorders>
              <w:top w:val="nil"/>
              <w:left w:val="nil"/>
              <w:bottom w:val="nil"/>
              <w:right w:val="nil"/>
            </w:tcBorders>
            <w:shd w:val="clear" w:color="auto" w:fill="auto"/>
            <w:noWrap/>
            <w:vAlign w:val="bottom"/>
            <w:hideMark/>
          </w:tcPr>
          <w:p w14:paraId="69A997E6" w14:textId="77777777" w:rsidR="00040E1A" w:rsidRPr="00D24F40" w:rsidRDefault="00040E1A" w:rsidP="00FE568D">
            <w:pPr>
              <w:spacing w:after="0" w:line="240" w:lineRule="auto"/>
              <w:jc w:val="center"/>
              <w:rPr>
                <w:rFonts w:ascii="Times New Roman" w:hAnsi="Times New Roman" w:cs="Times New Roman"/>
                <w:b/>
                <w:bCs/>
                <w:sz w:val="21"/>
                <w:szCs w:val="21"/>
              </w:rPr>
            </w:pPr>
            <w:r w:rsidRPr="00D24F40">
              <w:rPr>
                <w:rFonts w:ascii="Times New Roman" w:hAnsi="Times New Roman" w:cs="Times New Roman"/>
                <w:b/>
                <w:bCs/>
                <w:sz w:val="21"/>
                <w:szCs w:val="21"/>
              </w:rPr>
              <w:t>НА 2025 ГОД И НА ПЛАНОВЫЙ ПЕРИОД 2026 и 2027 ГОДОВ</w:t>
            </w:r>
          </w:p>
        </w:tc>
      </w:tr>
      <w:tr w:rsidR="00040E1A" w:rsidRPr="00D24F40" w14:paraId="03167B1F" w14:textId="77777777" w:rsidTr="00F95C41">
        <w:trPr>
          <w:gridAfter w:val="1"/>
          <w:wAfter w:w="11" w:type="dxa"/>
          <w:trHeight w:val="255"/>
        </w:trPr>
        <w:tc>
          <w:tcPr>
            <w:tcW w:w="5245" w:type="dxa"/>
            <w:tcBorders>
              <w:top w:val="nil"/>
              <w:left w:val="nil"/>
              <w:bottom w:val="nil"/>
              <w:right w:val="nil"/>
            </w:tcBorders>
            <w:shd w:val="clear" w:color="auto" w:fill="auto"/>
            <w:vAlign w:val="center"/>
            <w:hideMark/>
          </w:tcPr>
          <w:p w14:paraId="5908616B" w14:textId="77777777" w:rsidR="00040E1A" w:rsidRPr="00D24F40" w:rsidRDefault="00040E1A" w:rsidP="00FE568D">
            <w:pPr>
              <w:spacing w:after="0" w:line="240" w:lineRule="auto"/>
              <w:jc w:val="center"/>
              <w:rPr>
                <w:rFonts w:ascii="Times New Roman" w:hAnsi="Times New Roman" w:cs="Times New Roman"/>
                <w:b/>
                <w:bCs/>
                <w:sz w:val="21"/>
                <w:szCs w:val="21"/>
              </w:rPr>
            </w:pPr>
          </w:p>
        </w:tc>
        <w:tc>
          <w:tcPr>
            <w:tcW w:w="526" w:type="dxa"/>
            <w:tcBorders>
              <w:top w:val="nil"/>
              <w:left w:val="nil"/>
              <w:bottom w:val="nil"/>
              <w:right w:val="nil"/>
            </w:tcBorders>
            <w:shd w:val="clear" w:color="auto" w:fill="auto"/>
            <w:noWrap/>
            <w:vAlign w:val="center"/>
            <w:hideMark/>
          </w:tcPr>
          <w:p w14:paraId="318E1F7D" w14:textId="77777777" w:rsidR="00040E1A" w:rsidRPr="00D24F40" w:rsidRDefault="00040E1A" w:rsidP="00FE568D">
            <w:pPr>
              <w:spacing w:after="0" w:line="240" w:lineRule="auto"/>
              <w:rPr>
                <w:rFonts w:ascii="Times New Roman" w:hAnsi="Times New Roman" w:cs="Times New Roman"/>
                <w:sz w:val="20"/>
                <w:szCs w:val="20"/>
              </w:rPr>
            </w:pPr>
          </w:p>
        </w:tc>
        <w:tc>
          <w:tcPr>
            <w:tcW w:w="526" w:type="dxa"/>
            <w:tcBorders>
              <w:top w:val="nil"/>
              <w:left w:val="nil"/>
              <w:bottom w:val="nil"/>
              <w:right w:val="nil"/>
            </w:tcBorders>
            <w:shd w:val="clear" w:color="auto" w:fill="auto"/>
            <w:noWrap/>
            <w:vAlign w:val="center"/>
            <w:hideMark/>
          </w:tcPr>
          <w:p w14:paraId="345ABB2E"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076" w:type="dxa"/>
            <w:tcBorders>
              <w:top w:val="nil"/>
              <w:left w:val="nil"/>
              <w:bottom w:val="nil"/>
              <w:right w:val="nil"/>
            </w:tcBorders>
            <w:shd w:val="clear" w:color="auto" w:fill="auto"/>
            <w:noWrap/>
            <w:vAlign w:val="center"/>
            <w:hideMark/>
          </w:tcPr>
          <w:p w14:paraId="17CB931A"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036" w:type="dxa"/>
            <w:tcBorders>
              <w:top w:val="nil"/>
              <w:left w:val="nil"/>
              <w:bottom w:val="nil"/>
              <w:right w:val="nil"/>
            </w:tcBorders>
            <w:shd w:val="clear" w:color="auto" w:fill="auto"/>
            <w:noWrap/>
            <w:vAlign w:val="center"/>
            <w:hideMark/>
          </w:tcPr>
          <w:p w14:paraId="77D7198B"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272" w:type="dxa"/>
            <w:tcBorders>
              <w:top w:val="nil"/>
              <w:left w:val="nil"/>
              <w:bottom w:val="nil"/>
              <w:right w:val="nil"/>
            </w:tcBorders>
            <w:shd w:val="clear" w:color="auto" w:fill="auto"/>
            <w:noWrap/>
            <w:vAlign w:val="center"/>
            <w:hideMark/>
          </w:tcPr>
          <w:p w14:paraId="11FBE62E"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945" w:type="dxa"/>
            <w:tcBorders>
              <w:top w:val="nil"/>
              <w:left w:val="nil"/>
              <w:bottom w:val="nil"/>
              <w:right w:val="nil"/>
            </w:tcBorders>
            <w:shd w:val="clear" w:color="auto" w:fill="auto"/>
            <w:noWrap/>
            <w:vAlign w:val="center"/>
            <w:hideMark/>
          </w:tcPr>
          <w:p w14:paraId="07BA2FC8"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center"/>
            <w:hideMark/>
          </w:tcPr>
          <w:p w14:paraId="0CC7C08F"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632EA90" w14:textId="77777777" w:rsidR="00040E1A" w:rsidRPr="00D24F40" w:rsidRDefault="00040E1A" w:rsidP="00FE568D">
            <w:pPr>
              <w:spacing w:after="0" w:line="240" w:lineRule="auto"/>
              <w:jc w:val="right"/>
              <w:rPr>
                <w:rFonts w:ascii="Times New Roman" w:hAnsi="Times New Roman" w:cs="Times New Roman"/>
                <w:sz w:val="20"/>
                <w:szCs w:val="20"/>
              </w:rPr>
            </w:pPr>
          </w:p>
        </w:tc>
        <w:tc>
          <w:tcPr>
            <w:tcW w:w="1901" w:type="dxa"/>
            <w:tcBorders>
              <w:top w:val="nil"/>
              <w:left w:val="nil"/>
              <w:bottom w:val="nil"/>
              <w:right w:val="nil"/>
            </w:tcBorders>
            <w:shd w:val="clear" w:color="auto" w:fill="auto"/>
            <w:noWrap/>
            <w:vAlign w:val="center"/>
            <w:hideMark/>
          </w:tcPr>
          <w:p w14:paraId="4A5D947E" w14:textId="77777777" w:rsidR="00040E1A" w:rsidRPr="00D24F40" w:rsidRDefault="00040E1A" w:rsidP="00FE568D">
            <w:pPr>
              <w:spacing w:after="0" w:line="240" w:lineRule="auto"/>
              <w:jc w:val="right"/>
              <w:rPr>
                <w:rFonts w:ascii="Times New Roman" w:hAnsi="Times New Roman" w:cs="Times New Roman"/>
                <w:sz w:val="20"/>
                <w:szCs w:val="20"/>
              </w:rPr>
            </w:pPr>
          </w:p>
        </w:tc>
      </w:tr>
      <w:tr w:rsidR="00040E1A" w:rsidRPr="00D24F40" w14:paraId="71DDA0F0" w14:textId="77777777" w:rsidTr="00F95C41">
        <w:trPr>
          <w:gridAfter w:val="1"/>
          <w:wAfter w:w="11" w:type="dxa"/>
          <w:trHeight w:val="225"/>
        </w:trPr>
        <w:tc>
          <w:tcPr>
            <w:tcW w:w="5245" w:type="dxa"/>
            <w:tcBorders>
              <w:top w:val="nil"/>
              <w:left w:val="nil"/>
              <w:bottom w:val="nil"/>
              <w:right w:val="nil"/>
            </w:tcBorders>
            <w:shd w:val="clear" w:color="auto" w:fill="auto"/>
            <w:vAlign w:val="center"/>
            <w:hideMark/>
          </w:tcPr>
          <w:p w14:paraId="107E0378" w14:textId="77777777" w:rsidR="00040E1A" w:rsidRPr="00D24F40" w:rsidRDefault="00040E1A" w:rsidP="00FE568D">
            <w:pPr>
              <w:spacing w:after="0" w:line="240" w:lineRule="auto"/>
              <w:jc w:val="right"/>
              <w:rPr>
                <w:rFonts w:ascii="Times New Roman" w:hAnsi="Times New Roman" w:cs="Times New Roman"/>
                <w:sz w:val="20"/>
                <w:szCs w:val="20"/>
              </w:rPr>
            </w:pPr>
          </w:p>
        </w:tc>
        <w:tc>
          <w:tcPr>
            <w:tcW w:w="526" w:type="dxa"/>
            <w:tcBorders>
              <w:top w:val="nil"/>
              <w:left w:val="nil"/>
              <w:bottom w:val="nil"/>
              <w:right w:val="nil"/>
            </w:tcBorders>
            <w:shd w:val="clear" w:color="auto" w:fill="auto"/>
            <w:noWrap/>
            <w:vAlign w:val="center"/>
            <w:hideMark/>
          </w:tcPr>
          <w:p w14:paraId="4D57D6B5" w14:textId="77777777" w:rsidR="00040E1A" w:rsidRPr="00D24F40" w:rsidRDefault="00040E1A" w:rsidP="00FE568D">
            <w:pPr>
              <w:spacing w:after="0" w:line="240" w:lineRule="auto"/>
              <w:rPr>
                <w:rFonts w:ascii="Times New Roman" w:hAnsi="Times New Roman" w:cs="Times New Roman"/>
                <w:sz w:val="20"/>
                <w:szCs w:val="20"/>
              </w:rPr>
            </w:pPr>
          </w:p>
        </w:tc>
        <w:tc>
          <w:tcPr>
            <w:tcW w:w="526" w:type="dxa"/>
            <w:tcBorders>
              <w:top w:val="nil"/>
              <w:left w:val="nil"/>
              <w:bottom w:val="nil"/>
              <w:right w:val="nil"/>
            </w:tcBorders>
            <w:shd w:val="clear" w:color="auto" w:fill="auto"/>
            <w:noWrap/>
            <w:vAlign w:val="center"/>
            <w:hideMark/>
          </w:tcPr>
          <w:p w14:paraId="3DD4AC81"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076" w:type="dxa"/>
            <w:tcBorders>
              <w:top w:val="nil"/>
              <w:left w:val="nil"/>
              <w:bottom w:val="nil"/>
              <w:right w:val="nil"/>
            </w:tcBorders>
            <w:shd w:val="clear" w:color="auto" w:fill="auto"/>
            <w:noWrap/>
            <w:vAlign w:val="center"/>
            <w:hideMark/>
          </w:tcPr>
          <w:p w14:paraId="22EAA708"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036" w:type="dxa"/>
            <w:tcBorders>
              <w:top w:val="nil"/>
              <w:left w:val="nil"/>
              <w:bottom w:val="nil"/>
              <w:right w:val="nil"/>
            </w:tcBorders>
            <w:shd w:val="clear" w:color="auto" w:fill="auto"/>
            <w:noWrap/>
            <w:vAlign w:val="center"/>
            <w:hideMark/>
          </w:tcPr>
          <w:p w14:paraId="1F16B367"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272" w:type="dxa"/>
            <w:tcBorders>
              <w:top w:val="nil"/>
              <w:left w:val="nil"/>
              <w:bottom w:val="nil"/>
              <w:right w:val="nil"/>
            </w:tcBorders>
            <w:shd w:val="clear" w:color="auto" w:fill="auto"/>
            <w:noWrap/>
            <w:vAlign w:val="center"/>
            <w:hideMark/>
          </w:tcPr>
          <w:p w14:paraId="44ED338F"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945" w:type="dxa"/>
            <w:tcBorders>
              <w:top w:val="nil"/>
              <w:left w:val="nil"/>
              <w:bottom w:val="nil"/>
              <w:right w:val="nil"/>
            </w:tcBorders>
            <w:shd w:val="clear" w:color="auto" w:fill="auto"/>
            <w:noWrap/>
            <w:vAlign w:val="center"/>
            <w:hideMark/>
          </w:tcPr>
          <w:p w14:paraId="5ADFD72E"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center"/>
            <w:hideMark/>
          </w:tcPr>
          <w:p w14:paraId="584EDE92" w14:textId="77777777" w:rsidR="00040E1A" w:rsidRPr="00D24F40" w:rsidRDefault="00040E1A" w:rsidP="00FE568D">
            <w:pPr>
              <w:spacing w:after="0" w:line="240" w:lineRule="auto"/>
              <w:jc w:val="center"/>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14:paraId="64BD5F3A" w14:textId="77777777" w:rsidR="00040E1A" w:rsidRPr="00D24F40" w:rsidRDefault="00040E1A" w:rsidP="00FE568D">
            <w:pPr>
              <w:spacing w:after="0" w:line="240" w:lineRule="auto"/>
              <w:jc w:val="right"/>
              <w:rPr>
                <w:rFonts w:ascii="Times New Roman" w:hAnsi="Times New Roman" w:cs="Times New Roman"/>
                <w:sz w:val="20"/>
                <w:szCs w:val="20"/>
              </w:rPr>
            </w:pPr>
          </w:p>
        </w:tc>
        <w:tc>
          <w:tcPr>
            <w:tcW w:w="1901" w:type="dxa"/>
            <w:tcBorders>
              <w:top w:val="nil"/>
              <w:left w:val="nil"/>
              <w:bottom w:val="nil"/>
              <w:right w:val="nil"/>
            </w:tcBorders>
            <w:shd w:val="clear" w:color="auto" w:fill="auto"/>
            <w:noWrap/>
            <w:vAlign w:val="center"/>
            <w:hideMark/>
          </w:tcPr>
          <w:p w14:paraId="4FFB2C41" w14:textId="77777777" w:rsidR="00040E1A" w:rsidRPr="00D24F40" w:rsidRDefault="00040E1A" w:rsidP="00FE568D">
            <w:pPr>
              <w:spacing w:after="0" w:line="240" w:lineRule="auto"/>
              <w:jc w:val="right"/>
              <w:rPr>
                <w:rFonts w:ascii="Times New Roman" w:hAnsi="Times New Roman" w:cs="Times New Roman"/>
                <w:i/>
                <w:iCs/>
                <w:sz w:val="18"/>
                <w:szCs w:val="18"/>
              </w:rPr>
            </w:pPr>
            <w:r w:rsidRPr="00D24F40">
              <w:rPr>
                <w:rFonts w:ascii="Times New Roman" w:hAnsi="Times New Roman" w:cs="Times New Roman"/>
                <w:i/>
                <w:iCs/>
                <w:sz w:val="18"/>
                <w:szCs w:val="18"/>
              </w:rPr>
              <w:t>рублей</w:t>
            </w:r>
          </w:p>
        </w:tc>
      </w:tr>
      <w:tr w:rsidR="00040E1A" w:rsidRPr="00D24F40" w14:paraId="5DC6559B" w14:textId="77777777" w:rsidTr="00F95C41">
        <w:trPr>
          <w:gridAfter w:val="1"/>
          <w:wAfter w:w="11" w:type="dxa"/>
          <w:trHeight w:val="96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0388" w14:textId="77777777" w:rsidR="00040E1A" w:rsidRPr="00D24F40" w:rsidRDefault="00040E1A" w:rsidP="00FE568D">
            <w:pPr>
              <w:spacing w:after="0" w:line="240" w:lineRule="auto"/>
              <w:jc w:val="center"/>
              <w:rPr>
                <w:rFonts w:ascii="Times New Roman" w:hAnsi="Times New Roman" w:cs="Times New Roman"/>
                <w:b/>
                <w:bCs/>
                <w:sz w:val="18"/>
                <w:szCs w:val="18"/>
              </w:rPr>
            </w:pPr>
            <w:proofErr w:type="spellStart"/>
            <w:r w:rsidRPr="00D24F40">
              <w:rPr>
                <w:rFonts w:ascii="Times New Roman" w:hAnsi="Times New Roman" w:cs="Times New Roman"/>
                <w:b/>
                <w:bCs/>
                <w:sz w:val="18"/>
                <w:szCs w:val="18"/>
              </w:rPr>
              <w:t>Наимнование</w:t>
            </w:r>
            <w:proofErr w:type="spellEnd"/>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3B86B6C"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МП</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4FDE11A"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ПП</w:t>
            </w:r>
            <w:r w:rsidRPr="00D24F40">
              <w:rPr>
                <w:rFonts w:ascii="Times New Roman" w:hAnsi="Times New Roman" w:cs="Times New Roman"/>
                <w:b/>
                <w:bCs/>
                <w:sz w:val="18"/>
                <w:szCs w:val="18"/>
              </w:rPr>
              <w:br/>
              <w:t>МП</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AB19E9A"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Ведомство</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B1E530A"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Раз</w:t>
            </w:r>
            <w:r w:rsidRPr="00D24F40">
              <w:rPr>
                <w:rFonts w:ascii="Times New Roman" w:hAnsi="Times New Roman" w:cs="Times New Roman"/>
                <w:b/>
                <w:bCs/>
                <w:sz w:val="18"/>
                <w:szCs w:val="18"/>
              </w:rPr>
              <w:br/>
              <w:t>дел, подраздел</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56458FB"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Целевая статья</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5B697C9"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Вид расходов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E9C492"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2025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B270AF9"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2026 год</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53DCEEE9" w14:textId="77777777" w:rsidR="00040E1A" w:rsidRPr="00D24F40" w:rsidRDefault="00040E1A" w:rsidP="00FE568D">
            <w:pPr>
              <w:spacing w:after="0" w:line="240" w:lineRule="auto"/>
              <w:jc w:val="center"/>
              <w:rPr>
                <w:rFonts w:ascii="Times New Roman" w:hAnsi="Times New Roman" w:cs="Times New Roman"/>
                <w:b/>
                <w:bCs/>
                <w:sz w:val="18"/>
                <w:szCs w:val="18"/>
              </w:rPr>
            </w:pPr>
            <w:r w:rsidRPr="00D24F40">
              <w:rPr>
                <w:rFonts w:ascii="Times New Roman" w:hAnsi="Times New Roman" w:cs="Times New Roman"/>
                <w:b/>
                <w:bCs/>
                <w:sz w:val="18"/>
                <w:szCs w:val="18"/>
              </w:rPr>
              <w:t>2027 год</w:t>
            </w:r>
          </w:p>
        </w:tc>
      </w:tr>
      <w:tr w:rsidR="00040E1A" w:rsidRPr="00D24F40" w14:paraId="31A181E3" w14:textId="77777777" w:rsidTr="00F95C41">
        <w:trPr>
          <w:gridAfter w:val="1"/>
          <w:wAfter w:w="11" w:type="dxa"/>
          <w:trHeight w:val="5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CCF09E8"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"Управление муниципальными финансами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4DBBC0A7"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36DAA96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7DA27D8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B5C5E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21773645"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569C3B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5871F38"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5BC5A76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8B3B7DD"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602C5937"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C00AAD2"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ФИНАНСОВОЕ УПРАВЛЕНИЕ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60A60D75"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5D5F332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83AE78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76D08632"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38B924C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31C5910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359C178"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255FB8BD"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43F019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7C5DED39"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06773A4"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МЕЖБЮДЖЕТНЫЕ ТРАНСФЕРТЫ ОБЩЕГО ХАРАКТЕРА БЮДЖЕТАМ БЮДЖЕТНОЙ СИСТЕМЫ РОССИЙСКОЙ ФЕДЕРАЦИИ</w:t>
            </w:r>
          </w:p>
        </w:tc>
        <w:tc>
          <w:tcPr>
            <w:tcW w:w="526" w:type="dxa"/>
            <w:tcBorders>
              <w:top w:val="nil"/>
              <w:left w:val="nil"/>
              <w:bottom w:val="single" w:sz="4" w:space="0" w:color="auto"/>
              <w:right w:val="single" w:sz="4" w:space="0" w:color="auto"/>
            </w:tcBorders>
            <w:shd w:val="clear" w:color="auto" w:fill="auto"/>
            <w:noWrap/>
            <w:vAlign w:val="center"/>
            <w:hideMark/>
          </w:tcPr>
          <w:p w14:paraId="3BCC1A3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2015ABC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A6CEE2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3FF932B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1400</w:t>
            </w:r>
          </w:p>
        </w:tc>
        <w:tc>
          <w:tcPr>
            <w:tcW w:w="1272" w:type="dxa"/>
            <w:tcBorders>
              <w:top w:val="nil"/>
              <w:left w:val="nil"/>
              <w:bottom w:val="single" w:sz="4" w:space="0" w:color="auto"/>
              <w:right w:val="single" w:sz="4" w:space="0" w:color="auto"/>
            </w:tcBorders>
            <w:shd w:val="clear" w:color="auto" w:fill="auto"/>
            <w:noWrap/>
            <w:vAlign w:val="center"/>
            <w:hideMark/>
          </w:tcPr>
          <w:p w14:paraId="561BB40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FD7568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320346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0587B49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22765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7BBEA30"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A62985F"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Прочие межбюджетные трансферты общего характера</w:t>
            </w:r>
          </w:p>
        </w:tc>
        <w:tc>
          <w:tcPr>
            <w:tcW w:w="526" w:type="dxa"/>
            <w:tcBorders>
              <w:top w:val="nil"/>
              <w:left w:val="nil"/>
              <w:bottom w:val="single" w:sz="4" w:space="0" w:color="auto"/>
              <w:right w:val="single" w:sz="4" w:space="0" w:color="auto"/>
            </w:tcBorders>
            <w:shd w:val="clear" w:color="auto" w:fill="auto"/>
            <w:noWrap/>
            <w:vAlign w:val="center"/>
            <w:hideMark/>
          </w:tcPr>
          <w:p w14:paraId="737C47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01C870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191A1D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4AF9A04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noWrap/>
            <w:vAlign w:val="center"/>
            <w:hideMark/>
          </w:tcPr>
          <w:p w14:paraId="65877E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A0C43F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397802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461BCE2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3BF94C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16C203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F14275A"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Поддержка мер по обеспечению сбалансированности бюджетов поселений</w:t>
            </w:r>
          </w:p>
        </w:tc>
        <w:tc>
          <w:tcPr>
            <w:tcW w:w="526" w:type="dxa"/>
            <w:tcBorders>
              <w:top w:val="nil"/>
              <w:left w:val="nil"/>
              <w:bottom w:val="single" w:sz="4" w:space="0" w:color="auto"/>
              <w:right w:val="single" w:sz="4" w:space="0" w:color="auto"/>
            </w:tcBorders>
            <w:shd w:val="clear" w:color="auto" w:fill="auto"/>
            <w:noWrap/>
            <w:vAlign w:val="center"/>
            <w:hideMark/>
          </w:tcPr>
          <w:p w14:paraId="233681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7D11569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D32FC8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480F7B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noWrap/>
            <w:vAlign w:val="center"/>
            <w:hideMark/>
          </w:tcPr>
          <w:p w14:paraId="14F157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945" w:type="dxa"/>
            <w:tcBorders>
              <w:top w:val="nil"/>
              <w:left w:val="nil"/>
              <w:bottom w:val="single" w:sz="4" w:space="0" w:color="auto"/>
              <w:right w:val="single" w:sz="4" w:space="0" w:color="auto"/>
            </w:tcBorders>
            <w:shd w:val="clear" w:color="auto" w:fill="auto"/>
            <w:noWrap/>
            <w:vAlign w:val="center"/>
            <w:hideMark/>
          </w:tcPr>
          <w:p w14:paraId="09AA39E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27D3E7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79D267B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7E1EDC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179B8C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C1DDDC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Межбюджетные трансферты</w:t>
            </w:r>
          </w:p>
        </w:tc>
        <w:tc>
          <w:tcPr>
            <w:tcW w:w="526" w:type="dxa"/>
            <w:tcBorders>
              <w:top w:val="nil"/>
              <w:left w:val="nil"/>
              <w:bottom w:val="single" w:sz="4" w:space="0" w:color="auto"/>
              <w:right w:val="single" w:sz="4" w:space="0" w:color="auto"/>
            </w:tcBorders>
            <w:shd w:val="clear" w:color="auto" w:fill="auto"/>
            <w:noWrap/>
            <w:vAlign w:val="center"/>
            <w:hideMark/>
          </w:tcPr>
          <w:p w14:paraId="60D1699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5CCD9BD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6DFEE2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67C03BB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noWrap/>
            <w:vAlign w:val="center"/>
            <w:hideMark/>
          </w:tcPr>
          <w:p w14:paraId="54BFA4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945" w:type="dxa"/>
            <w:tcBorders>
              <w:top w:val="nil"/>
              <w:left w:val="nil"/>
              <w:bottom w:val="single" w:sz="4" w:space="0" w:color="auto"/>
              <w:right w:val="single" w:sz="4" w:space="0" w:color="auto"/>
            </w:tcBorders>
            <w:shd w:val="clear" w:color="auto" w:fill="auto"/>
            <w:noWrap/>
            <w:vAlign w:val="center"/>
            <w:hideMark/>
          </w:tcPr>
          <w:p w14:paraId="571239B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713BF8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24CB086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C0D336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8AD86E4"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5B38E20"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Иные межбюджетные трансферты</w:t>
            </w:r>
          </w:p>
        </w:tc>
        <w:tc>
          <w:tcPr>
            <w:tcW w:w="526" w:type="dxa"/>
            <w:tcBorders>
              <w:top w:val="nil"/>
              <w:left w:val="nil"/>
              <w:bottom w:val="single" w:sz="4" w:space="0" w:color="auto"/>
              <w:right w:val="single" w:sz="4" w:space="0" w:color="auto"/>
            </w:tcBorders>
            <w:shd w:val="clear" w:color="auto" w:fill="auto"/>
            <w:noWrap/>
            <w:vAlign w:val="center"/>
            <w:hideMark/>
          </w:tcPr>
          <w:p w14:paraId="046052E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w:t>
            </w:r>
          </w:p>
        </w:tc>
        <w:tc>
          <w:tcPr>
            <w:tcW w:w="526" w:type="dxa"/>
            <w:tcBorders>
              <w:top w:val="nil"/>
              <w:left w:val="nil"/>
              <w:bottom w:val="single" w:sz="4" w:space="0" w:color="auto"/>
              <w:right w:val="single" w:sz="4" w:space="0" w:color="auto"/>
            </w:tcBorders>
            <w:shd w:val="clear" w:color="auto" w:fill="auto"/>
            <w:noWrap/>
            <w:vAlign w:val="center"/>
            <w:hideMark/>
          </w:tcPr>
          <w:p w14:paraId="7E59CD6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62A901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002</w:t>
            </w:r>
          </w:p>
        </w:tc>
        <w:tc>
          <w:tcPr>
            <w:tcW w:w="1036" w:type="dxa"/>
            <w:tcBorders>
              <w:top w:val="nil"/>
              <w:left w:val="nil"/>
              <w:bottom w:val="single" w:sz="4" w:space="0" w:color="auto"/>
              <w:right w:val="single" w:sz="4" w:space="0" w:color="auto"/>
            </w:tcBorders>
            <w:shd w:val="clear" w:color="auto" w:fill="auto"/>
            <w:noWrap/>
            <w:vAlign w:val="center"/>
            <w:hideMark/>
          </w:tcPr>
          <w:p w14:paraId="39E66C8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1403</w:t>
            </w:r>
          </w:p>
        </w:tc>
        <w:tc>
          <w:tcPr>
            <w:tcW w:w="1272" w:type="dxa"/>
            <w:tcBorders>
              <w:top w:val="nil"/>
              <w:left w:val="nil"/>
              <w:bottom w:val="single" w:sz="4" w:space="0" w:color="auto"/>
              <w:right w:val="single" w:sz="4" w:space="0" w:color="auto"/>
            </w:tcBorders>
            <w:shd w:val="clear" w:color="auto" w:fill="auto"/>
            <w:noWrap/>
            <w:vAlign w:val="center"/>
            <w:hideMark/>
          </w:tcPr>
          <w:p w14:paraId="57DECE1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0241383020</w:t>
            </w:r>
          </w:p>
        </w:tc>
        <w:tc>
          <w:tcPr>
            <w:tcW w:w="945" w:type="dxa"/>
            <w:tcBorders>
              <w:top w:val="nil"/>
              <w:left w:val="nil"/>
              <w:bottom w:val="single" w:sz="4" w:space="0" w:color="auto"/>
              <w:right w:val="single" w:sz="4" w:space="0" w:color="auto"/>
            </w:tcBorders>
            <w:shd w:val="clear" w:color="auto" w:fill="auto"/>
            <w:noWrap/>
            <w:vAlign w:val="center"/>
            <w:hideMark/>
          </w:tcPr>
          <w:p w14:paraId="199507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540</w:t>
            </w:r>
          </w:p>
        </w:tc>
        <w:tc>
          <w:tcPr>
            <w:tcW w:w="1560" w:type="dxa"/>
            <w:tcBorders>
              <w:top w:val="nil"/>
              <w:left w:val="nil"/>
              <w:bottom w:val="single" w:sz="4" w:space="0" w:color="auto"/>
              <w:right w:val="single" w:sz="4" w:space="0" w:color="auto"/>
            </w:tcBorders>
            <w:shd w:val="clear" w:color="auto" w:fill="auto"/>
            <w:vAlign w:val="center"/>
            <w:hideMark/>
          </w:tcPr>
          <w:p w14:paraId="055417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900 000,00 </w:t>
            </w:r>
          </w:p>
        </w:tc>
        <w:tc>
          <w:tcPr>
            <w:tcW w:w="1660" w:type="dxa"/>
            <w:tcBorders>
              <w:top w:val="nil"/>
              <w:left w:val="nil"/>
              <w:bottom w:val="single" w:sz="4" w:space="0" w:color="auto"/>
              <w:right w:val="single" w:sz="4" w:space="0" w:color="auto"/>
            </w:tcBorders>
            <w:shd w:val="clear" w:color="auto" w:fill="auto"/>
            <w:vAlign w:val="center"/>
            <w:hideMark/>
          </w:tcPr>
          <w:p w14:paraId="061AE2D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07D0EC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729EB6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41CD069"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"Развитие образования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40744873"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480C4AB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1A9BB17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F2F6C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40F2B32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39D0684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B3CC4E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6 305 311,56 </w:t>
            </w:r>
          </w:p>
        </w:tc>
        <w:tc>
          <w:tcPr>
            <w:tcW w:w="1660" w:type="dxa"/>
            <w:tcBorders>
              <w:top w:val="nil"/>
              <w:left w:val="nil"/>
              <w:bottom w:val="single" w:sz="4" w:space="0" w:color="auto"/>
              <w:right w:val="single" w:sz="4" w:space="0" w:color="auto"/>
            </w:tcBorders>
            <w:shd w:val="clear" w:color="auto" w:fill="auto"/>
            <w:vAlign w:val="center"/>
            <w:hideMark/>
          </w:tcPr>
          <w:p w14:paraId="355AC7B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6AC32E8"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6F782B6D"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E39022C"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ОТДЕЛ ОБРАЗОВАНИЯ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5C152275"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31D7BF7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CDA083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379C56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4195D1D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2B9FD00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FCEC8C"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6 305 311,56 </w:t>
            </w:r>
          </w:p>
        </w:tc>
        <w:tc>
          <w:tcPr>
            <w:tcW w:w="1660" w:type="dxa"/>
            <w:tcBorders>
              <w:top w:val="nil"/>
              <w:left w:val="nil"/>
              <w:bottom w:val="single" w:sz="4" w:space="0" w:color="auto"/>
              <w:right w:val="single" w:sz="4" w:space="0" w:color="auto"/>
            </w:tcBorders>
            <w:shd w:val="clear" w:color="auto" w:fill="auto"/>
            <w:vAlign w:val="center"/>
            <w:hideMark/>
          </w:tcPr>
          <w:p w14:paraId="7E0B735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8542766"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2EDDCB6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026D75A"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14:paraId="1D2081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03064B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38FBF9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CB50F5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0700</w:t>
            </w:r>
          </w:p>
        </w:tc>
        <w:tc>
          <w:tcPr>
            <w:tcW w:w="1272" w:type="dxa"/>
            <w:tcBorders>
              <w:top w:val="nil"/>
              <w:left w:val="nil"/>
              <w:bottom w:val="single" w:sz="4" w:space="0" w:color="auto"/>
              <w:right w:val="single" w:sz="4" w:space="0" w:color="auto"/>
            </w:tcBorders>
            <w:shd w:val="clear" w:color="auto" w:fill="auto"/>
            <w:noWrap/>
            <w:vAlign w:val="center"/>
            <w:hideMark/>
          </w:tcPr>
          <w:p w14:paraId="291A828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90D59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01DCE1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6 305 311,56 </w:t>
            </w:r>
          </w:p>
        </w:tc>
        <w:tc>
          <w:tcPr>
            <w:tcW w:w="1660" w:type="dxa"/>
            <w:tcBorders>
              <w:top w:val="nil"/>
              <w:left w:val="nil"/>
              <w:bottom w:val="single" w:sz="4" w:space="0" w:color="auto"/>
              <w:right w:val="single" w:sz="4" w:space="0" w:color="auto"/>
            </w:tcBorders>
            <w:shd w:val="clear" w:color="auto" w:fill="auto"/>
            <w:vAlign w:val="center"/>
            <w:hideMark/>
          </w:tcPr>
          <w:p w14:paraId="6278332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84E4C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655A416"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DD1C468"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Общее образование</w:t>
            </w:r>
          </w:p>
        </w:tc>
        <w:tc>
          <w:tcPr>
            <w:tcW w:w="526" w:type="dxa"/>
            <w:tcBorders>
              <w:top w:val="nil"/>
              <w:left w:val="nil"/>
              <w:bottom w:val="single" w:sz="4" w:space="0" w:color="auto"/>
              <w:right w:val="single" w:sz="4" w:space="0" w:color="auto"/>
            </w:tcBorders>
            <w:shd w:val="clear" w:color="auto" w:fill="auto"/>
            <w:noWrap/>
            <w:vAlign w:val="center"/>
            <w:hideMark/>
          </w:tcPr>
          <w:p w14:paraId="436878E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19F3662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9A2A2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F2F122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2BD754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EC53A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635AB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6 305 311,56 </w:t>
            </w:r>
          </w:p>
        </w:tc>
        <w:tc>
          <w:tcPr>
            <w:tcW w:w="1660" w:type="dxa"/>
            <w:tcBorders>
              <w:top w:val="nil"/>
              <w:left w:val="nil"/>
              <w:bottom w:val="single" w:sz="4" w:space="0" w:color="auto"/>
              <w:right w:val="single" w:sz="4" w:space="0" w:color="auto"/>
            </w:tcBorders>
            <w:shd w:val="clear" w:color="auto" w:fill="auto"/>
            <w:vAlign w:val="center"/>
            <w:hideMark/>
          </w:tcPr>
          <w:p w14:paraId="519CA45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15A0A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D4CA981"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E84E0A5"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Общеобразовательные организации</w:t>
            </w:r>
          </w:p>
        </w:tc>
        <w:tc>
          <w:tcPr>
            <w:tcW w:w="526" w:type="dxa"/>
            <w:tcBorders>
              <w:top w:val="nil"/>
              <w:left w:val="nil"/>
              <w:bottom w:val="single" w:sz="4" w:space="0" w:color="auto"/>
              <w:right w:val="single" w:sz="4" w:space="0" w:color="auto"/>
            </w:tcBorders>
            <w:shd w:val="clear" w:color="auto" w:fill="auto"/>
            <w:noWrap/>
            <w:vAlign w:val="center"/>
            <w:hideMark/>
          </w:tcPr>
          <w:p w14:paraId="5AAAFA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6C5F856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78EAAD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273D113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6CCB12C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945" w:type="dxa"/>
            <w:tcBorders>
              <w:top w:val="nil"/>
              <w:left w:val="nil"/>
              <w:bottom w:val="single" w:sz="4" w:space="0" w:color="auto"/>
              <w:right w:val="single" w:sz="4" w:space="0" w:color="auto"/>
            </w:tcBorders>
            <w:shd w:val="clear" w:color="auto" w:fill="auto"/>
            <w:noWrap/>
            <w:vAlign w:val="center"/>
            <w:hideMark/>
          </w:tcPr>
          <w:p w14:paraId="459CFA7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240B54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660" w:type="dxa"/>
            <w:tcBorders>
              <w:top w:val="nil"/>
              <w:left w:val="nil"/>
              <w:bottom w:val="single" w:sz="4" w:space="0" w:color="auto"/>
              <w:right w:val="single" w:sz="4" w:space="0" w:color="auto"/>
            </w:tcBorders>
            <w:shd w:val="clear" w:color="auto" w:fill="auto"/>
            <w:vAlign w:val="center"/>
            <w:hideMark/>
          </w:tcPr>
          <w:p w14:paraId="7776C0F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1D6176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67665FA"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10F809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7AC533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7A43EF2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B3ABA5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370C136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6550D77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945" w:type="dxa"/>
            <w:tcBorders>
              <w:top w:val="nil"/>
              <w:left w:val="nil"/>
              <w:bottom w:val="single" w:sz="4" w:space="0" w:color="auto"/>
              <w:right w:val="single" w:sz="4" w:space="0" w:color="auto"/>
            </w:tcBorders>
            <w:shd w:val="clear" w:color="auto" w:fill="auto"/>
            <w:noWrap/>
            <w:vAlign w:val="center"/>
            <w:hideMark/>
          </w:tcPr>
          <w:p w14:paraId="6966DEE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14:paraId="2A82024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566 447,56 </w:t>
            </w:r>
          </w:p>
        </w:tc>
        <w:tc>
          <w:tcPr>
            <w:tcW w:w="1660" w:type="dxa"/>
            <w:tcBorders>
              <w:top w:val="nil"/>
              <w:left w:val="nil"/>
              <w:bottom w:val="single" w:sz="4" w:space="0" w:color="auto"/>
              <w:right w:val="single" w:sz="4" w:space="0" w:color="auto"/>
            </w:tcBorders>
            <w:shd w:val="clear" w:color="auto" w:fill="auto"/>
            <w:vAlign w:val="center"/>
            <w:hideMark/>
          </w:tcPr>
          <w:p w14:paraId="589D7C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CC2565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593BBA3"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732E7A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76EE0EF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25C0179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55575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4A89056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05A0A40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0841280310</w:t>
            </w:r>
          </w:p>
        </w:tc>
        <w:tc>
          <w:tcPr>
            <w:tcW w:w="945" w:type="dxa"/>
            <w:tcBorders>
              <w:top w:val="nil"/>
              <w:left w:val="nil"/>
              <w:bottom w:val="single" w:sz="4" w:space="0" w:color="auto"/>
              <w:right w:val="single" w:sz="4" w:space="0" w:color="auto"/>
            </w:tcBorders>
            <w:shd w:val="clear" w:color="auto" w:fill="auto"/>
            <w:noWrap/>
            <w:vAlign w:val="center"/>
            <w:hideMark/>
          </w:tcPr>
          <w:p w14:paraId="7EC133B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560" w:type="dxa"/>
            <w:tcBorders>
              <w:top w:val="nil"/>
              <w:left w:val="nil"/>
              <w:bottom w:val="single" w:sz="4" w:space="0" w:color="auto"/>
              <w:right w:val="single" w:sz="4" w:space="0" w:color="auto"/>
            </w:tcBorders>
            <w:shd w:val="clear" w:color="auto" w:fill="auto"/>
            <w:vAlign w:val="center"/>
            <w:hideMark/>
          </w:tcPr>
          <w:p w14:paraId="54EA2D3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556 447,56 </w:t>
            </w:r>
          </w:p>
        </w:tc>
        <w:tc>
          <w:tcPr>
            <w:tcW w:w="1660" w:type="dxa"/>
            <w:tcBorders>
              <w:top w:val="nil"/>
              <w:left w:val="nil"/>
              <w:bottom w:val="single" w:sz="4" w:space="0" w:color="auto"/>
              <w:right w:val="single" w:sz="4" w:space="0" w:color="auto"/>
            </w:tcBorders>
            <w:shd w:val="clear" w:color="auto" w:fill="auto"/>
            <w:vAlign w:val="center"/>
            <w:hideMark/>
          </w:tcPr>
          <w:p w14:paraId="36D5EF0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83EA02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0CB7F1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F921529"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Организация питания в образовательных организациях</w:t>
            </w:r>
          </w:p>
        </w:tc>
        <w:tc>
          <w:tcPr>
            <w:tcW w:w="526" w:type="dxa"/>
            <w:tcBorders>
              <w:top w:val="nil"/>
              <w:left w:val="nil"/>
              <w:bottom w:val="single" w:sz="4" w:space="0" w:color="auto"/>
              <w:right w:val="single" w:sz="4" w:space="0" w:color="auto"/>
            </w:tcBorders>
            <w:shd w:val="clear" w:color="auto" w:fill="auto"/>
            <w:noWrap/>
            <w:vAlign w:val="center"/>
            <w:hideMark/>
          </w:tcPr>
          <w:p w14:paraId="1242A18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213BBDD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BEFB0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0560BF2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6B918C0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945" w:type="dxa"/>
            <w:tcBorders>
              <w:top w:val="nil"/>
              <w:left w:val="nil"/>
              <w:bottom w:val="single" w:sz="4" w:space="0" w:color="auto"/>
              <w:right w:val="single" w:sz="4" w:space="0" w:color="auto"/>
            </w:tcBorders>
            <w:shd w:val="clear" w:color="auto" w:fill="auto"/>
            <w:noWrap/>
            <w:vAlign w:val="center"/>
            <w:hideMark/>
          </w:tcPr>
          <w:p w14:paraId="49B62BC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CBB657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660" w:type="dxa"/>
            <w:tcBorders>
              <w:top w:val="nil"/>
              <w:left w:val="nil"/>
              <w:bottom w:val="single" w:sz="4" w:space="0" w:color="auto"/>
              <w:right w:val="single" w:sz="4" w:space="0" w:color="auto"/>
            </w:tcBorders>
            <w:shd w:val="clear" w:color="auto" w:fill="auto"/>
            <w:vAlign w:val="center"/>
            <w:hideMark/>
          </w:tcPr>
          <w:p w14:paraId="6C3041B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25638B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D393B08"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9D7FD7B"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1E244D4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71B4438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B8E68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1150CE5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6407CD7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945" w:type="dxa"/>
            <w:tcBorders>
              <w:top w:val="nil"/>
              <w:left w:val="nil"/>
              <w:bottom w:val="single" w:sz="4" w:space="0" w:color="auto"/>
              <w:right w:val="single" w:sz="4" w:space="0" w:color="auto"/>
            </w:tcBorders>
            <w:shd w:val="clear" w:color="auto" w:fill="auto"/>
            <w:noWrap/>
            <w:vAlign w:val="center"/>
            <w:hideMark/>
          </w:tcPr>
          <w:p w14:paraId="1A63535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14:paraId="6F80C7A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660" w:type="dxa"/>
            <w:tcBorders>
              <w:top w:val="nil"/>
              <w:left w:val="nil"/>
              <w:bottom w:val="single" w:sz="4" w:space="0" w:color="auto"/>
              <w:right w:val="single" w:sz="4" w:space="0" w:color="auto"/>
            </w:tcBorders>
            <w:shd w:val="clear" w:color="auto" w:fill="auto"/>
            <w:vAlign w:val="center"/>
            <w:hideMark/>
          </w:tcPr>
          <w:p w14:paraId="3A795C5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CD75DE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8B2C2F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79A87E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6E5BCB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528BBB2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5969F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0E6858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540F899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0841282350</w:t>
            </w:r>
          </w:p>
        </w:tc>
        <w:tc>
          <w:tcPr>
            <w:tcW w:w="945" w:type="dxa"/>
            <w:tcBorders>
              <w:top w:val="nil"/>
              <w:left w:val="nil"/>
              <w:bottom w:val="single" w:sz="4" w:space="0" w:color="auto"/>
              <w:right w:val="single" w:sz="4" w:space="0" w:color="auto"/>
            </w:tcBorders>
            <w:shd w:val="clear" w:color="auto" w:fill="auto"/>
            <w:noWrap/>
            <w:vAlign w:val="center"/>
            <w:hideMark/>
          </w:tcPr>
          <w:p w14:paraId="731D37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560" w:type="dxa"/>
            <w:tcBorders>
              <w:top w:val="nil"/>
              <w:left w:val="nil"/>
              <w:bottom w:val="single" w:sz="4" w:space="0" w:color="auto"/>
              <w:right w:val="single" w:sz="4" w:space="0" w:color="auto"/>
            </w:tcBorders>
            <w:shd w:val="clear" w:color="auto" w:fill="auto"/>
            <w:vAlign w:val="center"/>
            <w:hideMark/>
          </w:tcPr>
          <w:p w14:paraId="42D889F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738 864,00 </w:t>
            </w:r>
          </w:p>
        </w:tc>
        <w:tc>
          <w:tcPr>
            <w:tcW w:w="1660" w:type="dxa"/>
            <w:tcBorders>
              <w:top w:val="nil"/>
              <w:left w:val="nil"/>
              <w:bottom w:val="single" w:sz="4" w:space="0" w:color="auto"/>
              <w:right w:val="single" w:sz="4" w:space="0" w:color="auto"/>
            </w:tcBorders>
            <w:shd w:val="clear" w:color="auto" w:fill="auto"/>
            <w:vAlign w:val="center"/>
            <w:hideMark/>
          </w:tcPr>
          <w:p w14:paraId="08326DC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1AA2DF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6D6F3D1"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CEF1E5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Благоустройство спортивной площадки на территории МБОУ Трубчевской СОШ № 2 </w:t>
            </w:r>
            <w:proofErr w:type="spellStart"/>
            <w:r w:rsidRPr="00D24F40">
              <w:rPr>
                <w:rFonts w:ascii="Times New Roman" w:hAnsi="Times New Roman" w:cs="Times New Roman"/>
                <w:sz w:val="20"/>
                <w:szCs w:val="20"/>
              </w:rPr>
              <w:t>им.А.С.Пушкина</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14:paraId="4C6C56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7343786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E702B6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303D78E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41547DE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945" w:type="dxa"/>
            <w:tcBorders>
              <w:top w:val="nil"/>
              <w:left w:val="nil"/>
              <w:bottom w:val="single" w:sz="4" w:space="0" w:color="auto"/>
              <w:right w:val="single" w:sz="4" w:space="0" w:color="auto"/>
            </w:tcBorders>
            <w:shd w:val="clear" w:color="auto" w:fill="auto"/>
            <w:noWrap/>
            <w:vAlign w:val="center"/>
            <w:hideMark/>
          </w:tcPr>
          <w:p w14:paraId="616ED9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489317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660" w:type="dxa"/>
            <w:tcBorders>
              <w:top w:val="nil"/>
              <w:left w:val="nil"/>
              <w:bottom w:val="single" w:sz="4" w:space="0" w:color="auto"/>
              <w:right w:val="single" w:sz="4" w:space="0" w:color="auto"/>
            </w:tcBorders>
            <w:shd w:val="clear" w:color="auto" w:fill="auto"/>
            <w:vAlign w:val="center"/>
            <w:hideMark/>
          </w:tcPr>
          <w:p w14:paraId="4E3BA47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120EAA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783366D"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F54690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244DEBB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5C5796F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747DF1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0B457EB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041C2A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945" w:type="dxa"/>
            <w:tcBorders>
              <w:top w:val="nil"/>
              <w:left w:val="nil"/>
              <w:bottom w:val="single" w:sz="4" w:space="0" w:color="auto"/>
              <w:right w:val="single" w:sz="4" w:space="0" w:color="auto"/>
            </w:tcBorders>
            <w:shd w:val="clear" w:color="auto" w:fill="auto"/>
            <w:noWrap/>
            <w:vAlign w:val="center"/>
            <w:hideMark/>
          </w:tcPr>
          <w:p w14:paraId="479BE9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14:paraId="4352437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660" w:type="dxa"/>
            <w:tcBorders>
              <w:top w:val="nil"/>
              <w:left w:val="nil"/>
              <w:bottom w:val="single" w:sz="4" w:space="0" w:color="auto"/>
              <w:right w:val="single" w:sz="4" w:space="0" w:color="auto"/>
            </w:tcBorders>
            <w:shd w:val="clear" w:color="auto" w:fill="auto"/>
            <w:vAlign w:val="center"/>
            <w:hideMark/>
          </w:tcPr>
          <w:p w14:paraId="45F39FF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E4CE89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927F10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FCBEA6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2CED81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2E869D8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D54FD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4084AAF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3C9E8A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08412S5872</w:t>
            </w:r>
          </w:p>
        </w:tc>
        <w:tc>
          <w:tcPr>
            <w:tcW w:w="945" w:type="dxa"/>
            <w:tcBorders>
              <w:top w:val="nil"/>
              <w:left w:val="nil"/>
              <w:bottom w:val="single" w:sz="4" w:space="0" w:color="auto"/>
              <w:right w:val="single" w:sz="4" w:space="0" w:color="auto"/>
            </w:tcBorders>
            <w:shd w:val="clear" w:color="auto" w:fill="auto"/>
            <w:noWrap/>
            <w:vAlign w:val="center"/>
            <w:hideMark/>
          </w:tcPr>
          <w:p w14:paraId="293953B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560" w:type="dxa"/>
            <w:tcBorders>
              <w:top w:val="nil"/>
              <w:left w:val="nil"/>
              <w:bottom w:val="single" w:sz="4" w:space="0" w:color="auto"/>
              <w:right w:val="single" w:sz="4" w:space="0" w:color="auto"/>
            </w:tcBorders>
            <w:shd w:val="clear" w:color="auto" w:fill="auto"/>
            <w:vAlign w:val="center"/>
            <w:hideMark/>
          </w:tcPr>
          <w:p w14:paraId="174CD49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660" w:type="dxa"/>
            <w:tcBorders>
              <w:top w:val="nil"/>
              <w:left w:val="nil"/>
              <w:bottom w:val="single" w:sz="4" w:space="0" w:color="auto"/>
              <w:right w:val="single" w:sz="4" w:space="0" w:color="auto"/>
            </w:tcBorders>
            <w:shd w:val="clear" w:color="auto" w:fill="auto"/>
            <w:vAlign w:val="center"/>
            <w:hideMark/>
          </w:tcPr>
          <w:p w14:paraId="79857C0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0F3EF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01A32F1"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C56E281"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Благоустройство спортивной площадки на территории МБОУ Трубчевская гимназия имени </w:t>
            </w:r>
            <w:proofErr w:type="spellStart"/>
            <w:r w:rsidRPr="00D24F40">
              <w:rPr>
                <w:rFonts w:ascii="Times New Roman" w:hAnsi="Times New Roman" w:cs="Times New Roman"/>
                <w:sz w:val="20"/>
                <w:szCs w:val="20"/>
              </w:rPr>
              <w:t>М.Т.Калашникова</w:t>
            </w:r>
            <w:proofErr w:type="spellEnd"/>
          </w:p>
        </w:tc>
        <w:tc>
          <w:tcPr>
            <w:tcW w:w="526" w:type="dxa"/>
            <w:tcBorders>
              <w:top w:val="nil"/>
              <w:left w:val="nil"/>
              <w:bottom w:val="single" w:sz="4" w:space="0" w:color="auto"/>
              <w:right w:val="single" w:sz="4" w:space="0" w:color="auto"/>
            </w:tcBorders>
            <w:shd w:val="clear" w:color="auto" w:fill="auto"/>
            <w:noWrap/>
            <w:vAlign w:val="center"/>
            <w:hideMark/>
          </w:tcPr>
          <w:p w14:paraId="7C3C28A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2AEFAA6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7697D2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34F2F0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66F0D78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945" w:type="dxa"/>
            <w:tcBorders>
              <w:top w:val="nil"/>
              <w:left w:val="nil"/>
              <w:bottom w:val="single" w:sz="4" w:space="0" w:color="auto"/>
              <w:right w:val="single" w:sz="4" w:space="0" w:color="auto"/>
            </w:tcBorders>
            <w:shd w:val="clear" w:color="auto" w:fill="auto"/>
            <w:noWrap/>
            <w:vAlign w:val="center"/>
            <w:hideMark/>
          </w:tcPr>
          <w:p w14:paraId="4088381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4DCCE7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660" w:type="dxa"/>
            <w:tcBorders>
              <w:top w:val="nil"/>
              <w:left w:val="nil"/>
              <w:bottom w:val="single" w:sz="4" w:space="0" w:color="auto"/>
              <w:right w:val="single" w:sz="4" w:space="0" w:color="auto"/>
            </w:tcBorders>
            <w:shd w:val="clear" w:color="auto" w:fill="auto"/>
            <w:vAlign w:val="center"/>
            <w:hideMark/>
          </w:tcPr>
          <w:p w14:paraId="65E91AE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3AB9AC7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3C825F6"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820F5A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737C168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7A7916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265976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5E6CE7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12FE2C2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945" w:type="dxa"/>
            <w:tcBorders>
              <w:top w:val="nil"/>
              <w:left w:val="nil"/>
              <w:bottom w:val="single" w:sz="4" w:space="0" w:color="auto"/>
              <w:right w:val="single" w:sz="4" w:space="0" w:color="auto"/>
            </w:tcBorders>
            <w:shd w:val="clear" w:color="auto" w:fill="auto"/>
            <w:noWrap/>
            <w:vAlign w:val="center"/>
            <w:hideMark/>
          </w:tcPr>
          <w:p w14:paraId="3BF1B8C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14:paraId="4349880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660" w:type="dxa"/>
            <w:tcBorders>
              <w:top w:val="nil"/>
              <w:left w:val="nil"/>
              <w:bottom w:val="single" w:sz="4" w:space="0" w:color="auto"/>
              <w:right w:val="single" w:sz="4" w:space="0" w:color="auto"/>
            </w:tcBorders>
            <w:shd w:val="clear" w:color="auto" w:fill="auto"/>
            <w:vAlign w:val="center"/>
            <w:hideMark/>
          </w:tcPr>
          <w:p w14:paraId="76F3313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6AB3837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365B2152"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064EFC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2B4FCC4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w:t>
            </w:r>
          </w:p>
        </w:tc>
        <w:tc>
          <w:tcPr>
            <w:tcW w:w="526" w:type="dxa"/>
            <w:tcBorders>
              <w:top w:val="nil"/>
              <w:left w:val="nil"/>
              <w:bottom w:val="single" w:sz="4" w:space="0" w:color="auto"/>
              <w:right w:val="single" w:sz="4" w:space="0" w:color="auto"/>
            </w:tcBorders>
            <w:shd w:val="clear" w:color="auto" w:fill="auto"/>
            <w:noWrap/>
            <w:vAlign w:val="center"/>
            <w:hideMark/>
          </w:tcPr>
          <w:p w14:paraId="2F5DC7D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BC783F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008</w:t>
            </w:r>
          </w:p>
        </w:tc>
        <w:tc>
          <w:tcPr>
            <w:tcW w:w="1036" w:type="dxa"/>
            <w:tcBorders>
              <w:top w:val="nil"/>
              <w:left w:val="nil"/>
              <w:bottom w:val="single" w:sz="4" w:space="0" w:color="auto"/>
              <w:right w:val="single" w:sz="4" w:space="0" w:color="auto"/>
            </w:tcBorders>
            <w:shd w:val="clear" w:color="auto" w:fill="auto"/>
            <w:noWrap/>
            <w:vAlign w:val="center"/>
            <w:hideMark/>
          </w:tcPr>
          <w:p w14:paraId="701DF81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0702</w:t>
            </w:r>
          </w:p>
        </w:tc>
        <w:tc>
          <w:tcPr>
            <w:tcW w:w="1272" w:type="dxa"/>
            <w:tcBorders>
              <w:top w:val="nil"/>
              <w:left w:val="nil"/>
              <w:bottom w:val="single" w:sz="4" w:space="0" w:color="auto"/>
              <w:right w:val="single" w:sz="4" w:space="0" w:color="auto"/>
            </w:tcBorders>
            <w:shd w:val="clear" w:color="auto" w:fill="auto"/>
            <w:noWrap/>
            <w:vAlign w:val="center"/>
            <w:hideMark/>
          </w:tcPr>
          <w:p w14:paraId="48C44D8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08412S5873</w:t>
            </w:r>
          </w:p>
        </w:tc>
        <w:tc>
          <w:tcPr>
            <w:tcW w:w="945" w:type="dxa"/>
            <w:tcBorders>
              <w:top w:val="nil"/>
              <w:left w:val="nil"/>
              <w:bottom w:val="single" w:sz="4" w:space="0" w:color="auto"/>
              <w:right w:val="single" w:sz="4" w:space="0" w:color="auto"/>
            </w:tcBorders>
            <w:shd w:val="clear" w:color="auto" w:fill="auto"/>
            <w:noWrap/>
            <w:vAlign w:val="center"/>
            <w:hideMark/>
          </w:tcPr>
          <w:p w14:paraId="2DDED13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560" w:type="dxa"/>
            <w:tcBorders>
              <w:top w:val="nil"/>
              <w:left w:val="nil"/>
              <w:bottom w:val="single" w:sz="4" w:space="0" w:color="auto"/>
              <w:right w:val="single" w:sz="4" w:space="0" w:color="auto"/>
            </w:tcBorders>
            <w:shd w:val="clear" w:color="auto" w:fill="auto"/>
            <w:vAlign w:val="center"/>
            <w:hideMark/>
          </w:tcPr>
          <w:p w14:paraId="580C118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2 500 000,00 </w:t>
            </w:r>
          </w:p>
        </w:tc>
        <w:tc>
          <w:tcPr>
            <w:tcW w:w="1660" w:type="dxa"/>
            <w:tcBorders>
              <w:top w:val="nil"/>
              <w:left w:val="nil"/>
              <w:bottom w:val="single" w:sz="4" w:space="0" w:color="auto"/>
              <w:right w:val="single" w:sz="4" w:space="0" w:color="auto"/>
            </w:tcBorders>
            <w:shd w:val="clear" w:color="auto" w:fill="auto"/>
            <w:vAlign w:val="center"/>
            <w:hideMark/>
          </w:tcPr>
          <w:p w14:paraId="620941E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18314CC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37D49BE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11A1503"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"Реализация полномочий администрации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40A50635"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5EBEB3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16AC1752"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752F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2B05E38F"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BF7B00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828D68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38 617 985,52 </w:t>
            </w:r>
          </w:p>
        </w:tc>
        <w:tc>
          <w:tcPr>
            <w:tcW w:w="1660" w:type="dxa"/>
            <w:tcBorders>
              <w:top w:val="nil"/>
              <w:left w:val="nil"/>
              <w:bottom w:val="single" w:sz="4" w:space="0" w:color="auto"/>
              <w:right w:val="single" w:sz="4" w:space="0" w:color="auto"/>
            </w:tcBorders>
            <w:shd w:val="clear" w:color="auto" w:fill="auto"/>
            <w:vAlign w:val="center"/>
            <w:hideMark/>
          </w:tcPr>
          <w:p w14:paraId="21BAFF04"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1DD60D9A"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211 200,00 </w:t>
            </w:r>
          </w:p>
        </w:tc>
      </w:tr>
      <w:tr w:rsidR="00040E1A" w:rsidRPr="00D24F40" w14:paraId="41DEF6D5"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26E7171"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1202EB8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513182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8915B4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B6813A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02C6CB7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F78F10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DC41826"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38 617 985,52 </w:t>
            </w:r>
          </w:p>
        </w:tc>
        <w:tc>
          <w:tcPr>
            <w:tcW w:w="1660" w:type="dxa"/>
            <w:tcBorders>
              <w:top w:val="nil"/>
              <w:left w:val="nil"/>
              <w:bottom w:val="single" w:sz="4" w:space="0" w:color="auto"/>
              <w:right w:val="single" w:sz="4" w:space="0" w:color="auto"/>
            </w:tcBorders>
            <w:shd w:val="clear" w:color="auto" w:fill="auto"/>
            <w:vAlign w:val="center"/>
            <w:hideMark/>
          </w:tcPr>
          <w:p w14:paraId="66DF62E3"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22E18CB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211 200,00 </w:t>
            </w:r>
          </w:p>
        </w:tc>
      </w:tr>
      <w:tr w:rsidR="00040E1A" w:rsidRPr="00D24F40" w14:paraId="09FA4AC0"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1B01A61"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14:paraId="7BF0BC4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5D73BCB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C1CB3D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42C31B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0100</w:t>
            </w:r>
          </w:p>
        </w:tc>
        <w:tc>
          <w:tcPr>
            <w:tcW w:w="1272" w:type="dxa"/>
            <w:tcBorders>
              <w:top w:val="nil"/>
              <w:left w:val="nil"/>
              <w:bottom w:val="single" w:sz="4" w:space="0" w:color="auto"/>
              <w:right w:val="single" w:sz="4" w:space="0" w:color="auto"/>
            </w:tcBorders>
            <w:shd w:val="clear" w:color="auto" w:fill="auto"/>
            <w:noWrap/>
            <w:vAlign w:val="center"/>
            <w:hideMark/>
          </w:tcPr>
          <w:p w14:paraId="1E7D42C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4677B6B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9A87B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660" w:type="dxa"/>
            <w:tcBorders>
              <w:top w:val="nil"/>
              <w:left w:val="nil"/>
              <w:bottom w:val="single" w:sz="4" w:space="0" w:color="auto"/>
              <w:right w:val="single" w:sz="4" w:space="0" w:color="auto"/>
            </w:tcBorders>
            <w:shd w:val="clear" w:color="auto" w:fill="auto"/>
            <w:vAlign w:val="center"/>
            <w:hideMark/>
          </w:tcPr>
          <w:p w14:paraId="4F94816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F35473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ADBD1D5" w14:textId="77777777" w:rsidTr="00F95C41">
        <w:trPr>
          <w:gridAfter w:val="1"/>
          <w:wAfter w:w="11" w:type="dxa"/>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212509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dxa"/>
            <w:tcBorders>
              <w:top w:val="nil"/>
              <w:left w:val="nil"/>
              <w:bottom w:val="single" w:sz="4" w:space="0" w:color="auto"/>
              <w:right w:val="single" w:sz="4" w:space="0" w:color="auto"/>
            </w:tcBorders>
            <w:shd w:val="clear" w:color="auto" w:fill="auto"/>
            <w:noWrap/>
            <w:vAlign w:val="center"/>
            <w:hideMark/>
          </w:tcPr>
          <w:p w14:paraId="73AA64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6ACF42F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C47D70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B1088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noWrap/>
            <w:vAlign w:val="center"/>
            <w:hideMark/>
          </w:tcPr>
          <w:p w14:paraId="24552EC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2EF35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DD3CBA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660" w:type="dxa"/>
            <w:tcBorders>
              <w:top w:val="nil"/>
              <w:left w:val="nil"/>
              <w:bottom w:val="single" w:sz="4" w:space="0" w:color="auto"/>
              <w:right w:val="single" w:sz="4" w:space="0" w:color="auto"/>
            </w:tcBorders>
            <w:shd w:val="clear" w:color="auto" w:fill="auto"/>
            <w:vAlign w:val="center"/>
            <w:hideMark/>
          </w:tcPr>
          <w:p w14:paraId="2138B6E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7CCE78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08559D9"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E0DA867"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526" w:type="dxa"/>
            <w:tcBorders>
              <w:top w:val="nil"/>
              <w:left w:val="nil"/>
              <w:bottom w:val="single" w:sz="4" w:space="0" w:color="auto"/>
              <w:right w:val="single" w:sz="4" w:space="0" w:color="auto"/>
            </w:tcBorders>
            <w:shd w:val="clear" w:color="auto" w:fill="auto"/>
            <w:noWrap/>
            <w:vAlign w:val="center"/>
            <w:hideMark/>
          </w:tcPr>
          <w:p w14:paraId="7D0250F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5CE8A32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3C86C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AEEE0D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noWrap/>
            <w:vAlign w:val="center"/>
            <w:hideMark/>
          </w:tcPr>
          <w:p w14:paraId="5933A9E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2E093BE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34B45D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660" w:type="dxa"/>
            <w:tcBorders>
              <w:top w:val="nil"/>
              <w:left w:val="nil"/>
              <w:bottom w:val="single" w:sz="4" w:space="0" w:color="auto"/>
              <w:right w:val="single" w:sz="4" w:space="0" w:color="auto"/>
            </w:tcBorders>
            <w:shd w:val="clear" w:color="auto" w:fill="auto"/>
            <w:vAlign w:val="center"/>
            <w:hideMark/>
          </w:tcPr>
          <w:p w14:paraId="69C207F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3B7780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F4BDFCB"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6D4AC7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37E9AB9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A67E56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ED90A7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7746EB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noWrap/>
            <w:vAlign w:val="center"/>
            <w:hideMark/>
          </w:tcPr>
          <w:p w14:paraId="18C7843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3928453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58F425E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660" w:type="dxa"/>
            <w:tcBorders>
              <w:top w:val="nil"/>
              <w:left w:val="nil"/>
              <w:bottom w:val="single" w:sz="4" w:space="0" w:color="auto"/>
              <w:right w:val="single" w:sz="4" w:space="0" w:color="auto"/>
            </w:tcBorders>
            <w:shd w:val="clear" w:color="auto" w:fill="auto"/>
            <w:vAlign w:val="center"/>
            <w:hideMark/>
          </w:tcPr>
          <w:p w14:paraId="295EB70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19F820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637C1E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CD550C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0E87C61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9C65E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A2CFC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AE49E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0104</w:t>
            </w:r>
          </w:p>
        </w:tc>
        <w:tc>
          <w:tcPr>
            <w:tcW w:w="1272" w:type="dxa"/>
            <w:tcBorders>
              <w:top w:val="nil"/>
              <w:left w:val="nil"/>
              <w:bottom w:val="single" w:sz="4" w:space="0" w:color="auto"/>
              <w:right w:val="single" w:sz="4" w:space="0" w:color="auto"/>
            </w:tcBorders>
            <w:shd w:val="clear" w:color="auto" w:fill="auto"/>
            <w:noWrap/>
            <w:vAlign w:val="center"/>
            <w:hideMark/>
          </w:tcPr>
          <w:p w14:paraId="3F9CCCA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2241180040</w:t>
            </w:r>
          </w:p>
        </w:tc>
        <w:tc>
          <w:tcPr>
            <w:tcW w:w="945" w:type="dxa"/>
            <w:tcBorders>
              <w:top w:val="nil"/>
              <w:left w:val="nil"/>
              <w:bottom w:val="single" w:sz="4" w:space="0" w:color="auto"/>
              <w:right w:val="single" w:sz="4" w:space="0" w:color="auto"/>
            </w:tcBorders>
            <w:shd w:val="clear" w:color="auto" w:fill="auto"/>
            <w:noWrap/>
            <w:vAlign w:val="center"/>
            <w:hideMark/>
          </w:tcPr>
          <w:p w14:paraId="7D64CFB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1F820C5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80 000,00 </w:t>
            </w:r>
          </w:p>
        </w:tc>
        <w:tc>
          <w:tcPr>
            <w:tcW w:w="1660" w:type="dxa"/>
            <w:tcBorders>
              <w:top w:val="nil"/>
              <w:left w:val="nil"/>
              <w:bottom w:val="single" w:sz="4" w:space="0" w:color="auto"/>
              <w:right w:val="single" w:sz="4" w:space="0" w:color="auto"/>
            </w:tcBorders>
            <w:shd w:val="clear" w:color="auto" w:fill="auto"/>
            <w:vAlign w:val="center"/>
            <w:hideMark/>
          </w:tcPr>
          <w:p w14:paraId="5B1FD2C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EE6C59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0D4B996"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41742E4"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ЖИЛИЩНО-КОММУНАЛЬНОЕ ХОЗЯЙСТВО</w:t>
            </w:r>
          </w:p>
        </w:tc>
        <w:tc>
          <w:tcPr>
            <w:tcW w:w="526" w:type="dxa"/>
            <w:tcBorders>
              <w:top w:val="nil"/>
              <w:left w:val="nil"/>
              <w:bottom w:val="single" w:sz="4" w:space="0" w:color="auto"/>
              <w:right w:val="single" w:sz="4" w:space="0" w:color="auto"/>
            </w:tcBorders>
            <w:shd w:val="clear" w:color="auto" w:fill="auto"/>
            <w:noWrap/>
            <w:vAlign w:val="center"/>
            <w:hideMark/>
          </w:tcPr>
          <w:p w14:paraId="4B6DFB9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5559DD1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383CA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200F4A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0500</w:t>
            </w:r>
          </w:p>
        </w:tc>
        <w:tc>
          <w:tcPr>
            <w:tcW w:w="1272" w:type="dxa"/>
            <w:tcBorders>
              <w:top w:val="nil"/>
              <w:left w:val="nil"/>
              <w:bottom w:val="single" w:sz="4" w:space="0" w:color="auto"/>
              <w:right w:val="single" w:sz="4" w:space="0" w:color="auto"/>
            </w:tcBorders>
            <w:shd w:val="clear" w:color="auto" w:fill="auto"/>
            <w:noWrap/>
            <w:vAlign w:val="center"/>
            <w:hideMark/>
          </w:tcPr>
          <w:p w14:paraId="19B587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641276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3467A8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26 715 145,56 </w:t>
            </w:r>
          </w:p>
        </w:tc>
        <w:tc>
          <w:tcPr>
            <w:tcW w:w="1660" w:type="dxa"/>
            <w:tcBorders>
              <w:top w:val="nil"/>
              <w:left w:val="nil"/>
              <w:bottom w:val="single" w:sz="4" w:space="0" w:color="auto"/>
              <w:right w:val="single" w:sz="4" w:space="0" w:color="auto"/>
            </w:tcBorders>
            <w:shd w:val="clear" w:color="auto" w:fill="auto"/>
            <w:vAlign w:val="center"/>
            <w:hideMark/>
          </w:tcPr>
          <w:p w14:paraId="31D674C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B4B3FA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0670827"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BE08EE0"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Коммунальное хозяйство</w:t>
            </w:r>
          </w:p>
        </w:tc>
        <w:tc>
          <w:tcPr>
            <w:tcW w:w="526" w:type="dxa"/>
            <w:tcBorders>
              <w:top w:val="nil"/>
              <w:left w:val="nil"/>
              <w:bottom w:val="single" w:sz="4" w:space="0" w:color="auto"/>
              <w:right w:val="single" w:sz="4" w:space="0" w:color="auto"/>
            </w:tcBorders>
            <w:shd w:val="clear" w:color="auto" w:fill="auto"/>
            <w:noWrap/>
            <w:vAlign w:val="center"/>
            <w:hideMark/>
          </w:tcPr>
          <w:p w14:paraId="50D609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E49BD8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DF8814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183E16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2B6ADBC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3D7E0CF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7C4A8B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24 216 751,81 </w:t>
            </w:r>
          </w:p>
        </w:tc>
        <w:tc>
          <w:tcPr>
            <w:tcW w:w="1660" w:type="dxa"/>
            <w:tcBorders>
              <w:top w:val="nil"/>
              <w:left w:val="nil"/>
              <w:bottom w:val="single" w:sz="4" w:space="0" w:color="auto"/>
              <w:right w:val="single" w:sz="4" w:space="0" w:color="auto"/>
            </w:tcBorders>
            <w:shd w:val="clear" w:color="auto" w:fill="auto"/>
            <w:vAlign w:val="center"/>
            <w:hideMark/>
          </w:tcPr>
          <w:p w14:paraId="3E8847E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D3BF65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598043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BB0AD1E"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Модернизация коммунальной инфраструктуры</w:t>
            </w:r>
          </w:p>
        </w:tc>
        <w:tc>
          <w:tcPr>
            <w:tcW w:w="526" w:type="dxa"/>
            <w:tcBorders>
              <w:top w:val="nil"/>
              <w:left w:val="nil"/>
              <w:bottom w:val="single" w:sz="4" w:space="0" w:color="auto"/>
              <w:right w:val="single" w:sz="4" w:space="0" w:color="auto"/>
            </w:tcBorders>
            <w:shd w:val="clear" w:color="auto" w:fill="auto"/>
            <w:noWrap/>
            <w:vAlign w:val="center"/>
            <w:hideMark/>
          </w:tcPr>
          <w:p w14:paraId="63EE0F6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ED26C9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99BB15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4EF5F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7E2CA5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945" w:type="dxa"/>
            <w:tcBorders>
              <w:top w:val="nil"/>
              <w:left w:val="nil"/>
              <w:bottom w:val="single" w:sz="4" w:space="0" w:color="auto"/>
              <w:right w:val="single" w:sz="4" w:space="0" w:color="auto"/>
            </w:tcBorders>
            <w:shd w:val="clear" w:color="auto" w:fill="auto"/>
            <w:noWrap/>
            <w:vAlign w:val="center"/>
            <w:hideMark/>
          </w:tcPr>
          <w:p w14:paraId="11E919D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690ACF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660" w:type="dxa"/>
            <w:tcBorders>
              <w:top w:val="nil"/>
              <w:left w:val="nil"/>
              <w:bottom w:val="single" w:sz="4" w:space="0" w:color="auto"/>
              <w:right w:val="single" w:sz="4" w:space="0" w:color="auto"/>
            </w:tcBorders>
            <w:shd w:val="clear" w:color="auto" w:fill="auto"/>
            <w:vAlign w:val="center"/>
            <w:hideMark/>
          </w:tcPr>
          <w:p w14:paraId="6748362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85164E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BB0A74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3E6DB8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7A813F5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4B687A9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2331E4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E1CC76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311ABD2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945" w:type="dxa"/>
            <w:tcBorders>
              <w:top w:val="nil"/>
              <w:left w:val="nil"/>
              <w:bottom w:val="single" w:sz="4" w:space="0" w:color="auto"/>
              <w:right w:val="single" w:sz="4" w:space="0" w:color="auto"/>
            </w:tcBorders>
            <w:shd w:val="clear" w:color="auto" w:fill="auto"/>
            <w:noWrap/>
            <w:vAlign w:val="center"/>
            <w:hideMark/>
          </w:tcPr>
          <w:p w14:paraId="69D80A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2005FF4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660" w:type="dxa"/>
            <w:tcBorders>
              <w:top w:val="nil"/>
              <w:left w:val="nil"/>
              <w:bottom w:val="single" w:sz="4" w:space="0" w:color="auto"/>
              <w:right w:val="single" w:sz="4" w:space="0" w:color="auto"/>
            </w:tcBorders>
            <w:shd w:val="clear" w:color="auto" w:fill="auto"/>
            <w:vAlign w:val="center"/>
            <w:hideMark/>
          </w:tcPr>
          <w:p w14:paraId="211FBC0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97D6C4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5EA2C75"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30F334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792FF44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FBA2EF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4A7AF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00423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09CE195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221И351540</w:t>
            </w:r>
          </w:p>
        </w:tc>
        <w:tc>
          <w:tcPr>
            <w:tcW w:w="945" w:type="dxa"/>
            <w:tcBorders>
              <w:top w:val="nil"/>
              <w:left w:val="nil"/>
              <w:bottom w:val="single" w:sz="4" w:space="0" w:color="auto"/>
              <w:right w:val="single" w:sz="4" w:space="0" w:color="auto"/>
            </w:tcBorders>
            <w:shd w:val="clear" w:color="auto" w:fill="auto"/>
            <w:noWrap/>
            <w:vAlign w:val="center"/>
            <w:hideMark/>
          </w:tcPr>
          <w:p w14:paraId="42AE843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3C13A7A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14 151 646,04 </w:t>
            </w:r>
          </w:p>
        </w:tc>
        <w:tc>
          <w:tcPr>
            <w:tcW w:w="1660" w:type="dxa"/>
            <w:tcBorders>
              <w:top w:val="nil"/>
              <w:left w:val="nil"/>
              <w:bottom w:val="single" w:sz="4" w:space="0" w:color="auto"/>
              <w:right w:val="single" w:sz="4" w:space="0" w:color="auto"/>
            </w:tcBorders>
            <w:shd w:val="clear" w:color="auto" w:fill="auto"/>
            <w:vAlign w:val="center"/>
            <w:hideMark/>
          </w:tcPr>
          <w:p w14:paraId="59143BF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84D3B5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DC547F9" w14:textId="77777777" w:rsidTr="00F95C41">
        <w:trPr>
          <w:gridAfter w:val="1"/>
          <w:wAfter w:w="11" w:type="dxa"/>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3B852A7"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526" w:type="dxa"/>
            <w:tcBorders>
              <w:top w:val="nil"/>
              <w:left w:val="nil"/>
              <w:bottom w:val="single" w:sz="4" w:space="0" w:color="auto"/>
              <w:right w:val="single" w:sz="4" w:space="0" w:color="auto"/>
            </w:tcBorders>
            <w:shd w:val="clear" w:color="auto" w:fill="auto"/>
            <w:noWrap/>
            <w:vAlign w:val="center"/>
            <w:hideMark/>
          </w:tcPr>
          <w:p w14:paraId="1147BBD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7FD110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282F3B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4CB7EF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4DD327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945" w:type="dxa"/>
            <w:tcBorders>
              <w:top w:val="nil"/>
              <w:left w:val="nil"/>
              <w:bottom w:val="single" w:sz="4" w:space="0" w:color="auto"/>
              <w:right w:val="single" w:sz="4" w:space="0" w:color="auto"/>
            </w:tcBorders>
            <w:shd w:val="clear" w:color="auto" w:fill="auto"/>
            <w:noWrap/>
            <w:vAlign w:val="center"/>
            <w:hideMark/>
          </w:tcPr>
          <w:p w14:paraId="388EA6B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39FB2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660" w:type="dxa"/>
            <w:tcBorders>
              <w:top w:val="nil"/>
              <w:left w:val="nil"/>
              <w:bottom w:val="single" w:sz="4" w:space="0" w:color="auto"/>
              <w:right w:val="single" w:sz="4" w:space="0" w:color="auto"/>
            </w:tcBorders>
            <w:shd w:val="clear" w:color="auto" w:fill="auto"/>
            <w:vAlign w:val="center"/>
            <w:hideMark/>
          </w:tcPr>
          <w:p w14:paraId="3094514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5000B7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5F254D6"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466F09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7C281E6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2A24327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9AFA9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304E53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1DDB390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945" w:type="dxa"/>
            <w:tcBorders>
              <w:top w:val="nil"/>
              <w:left w:val="nil"/>
              <w:bottom w:val="single" w:sz="4" w:space="0" w:color="auto"/>
              <w:right w:val="single" w:sz="4" w:space="0" w:color="auto"/>
            </w:tcBorders>
            <w:shd w:val="clear" w:color="auto" w:fill="auto"/>
            <w:noWrap/>
            <w:vAlign w:val="center"/>
            <w:hideMark/>
          </w:tcPr>
          <w:p w14:paraId="7E28136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627DC1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660" w:type="dxa"/>
            <w:tcBorders>
              <w:top w:val="nil"/>
              <w:left w:val="nil"/>
              <w:bottom w:val="single" w:sz="4" w:space="0" w:color="auto"/>
              <w:right w:val="single" w:sz="4" w:space="0" w:color="auto"/>
            </w:tcBorders>
            <w:shd w:val="clear" w:color="auto" w:fill="auto"/>
            <w:vAlign w:val="center"/>
            <w:hideMark/>
          </w:tcPr>
          <w:p w14:paraId="0D658BA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BABB95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E9D378D"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CAD76D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35B54C4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73B494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876352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9E2F52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52E307D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2241584360</w:t>
            </w:r>
          </w:p>
        </w:tc>
        <w:tc>
          <w:tcPr>
            <w:tcW w:w="945" w:type="dxa"/>
            <w:tcBorders>
              <w:top w:val="nil"/>
              <w:left w:val="nil"/>
              <w:bottom w:val="single" w:sz="4" w:space="0" w:color="auto"/>
              <w:right w:val="single" w:sz="4" w:space="0" w:color="auto"/>
            </w:tcBorders>
            <w:shd w:val="clear" w:color="auto" w:fill="auto"/>
            <w:noWrap/>
            <w:vAlign w:val="center"/>
            <w:hideMark/>
          </w:tcPr>
          <w:p w14:paraId="6AB1CCC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4209D52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-1 012 338,90 </w:t>
            </w:r>
          </w:p>
        </w:tc>
        <w:tc>
          <w:tcPr>
            <w:tcW w:w="1660" w:type="dxa"/>
            <w:tcBorders>
              <w:top w:val="nil"/>
              <w:left w:val="nil"/>
              <w:bottom w:val="single" w:sz="4" w:space="0" w:color="auto"/>
              <w:right w:val="single" w:sz="4" w:space="0" w:color="auto"/>
            </w:tcBorders>
            <w:shd w:val="clear" w:color="auto" w:fill="auto"/>
            <w:vAlign w:val="center"/>
            <w:hideMark/>
          </w:tcPr>
          <w:p w14:paraId="0E43BB8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77DC28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A9B5D7B"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068C2A9"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 xml:space="preserve">Приобретение </w:t>
            </w:r>
            <w:proofErr w:type="spellStart"/>
            <w:r w:rsidRPr="00D24F40">
              <w:rPr>
                <w:rFonts w:ascii="Times New Roman" w:hAnsi="Times New Roman" w:cs="Times New Roman"/>
                <w:sz w:val="20"/>
                <w:szCs w:val="20"/>
              </w:rPr>
              <w:t>срециализированной</w:t>
            </w:r>
            <w:proofErr w:type="spellEnd"/>
            <w:r w:rsidRPr="00D24F40">
              <w:rPr>
                <w:rFonts w:ascii="Times New Roman" w:hAnsi="Times New Roman" w:cs="Times New Roman"/>
                <w:sz w:val="20"/>
                <w:szCs w:val="20"/>
              </w:rPr>
              <w:t xml:space="preserve"> техники для предприятий жилищно-</w:t>
            </w:r>
            <w:proofErr w:type="spellStart"/>
            <w:r w:rsidRPr="00D24F40">
              <w:rPr>
                <w:rFonts w:ascii="Times New Roman" w:hAnsi="Times New Roman" w:cs="Times New Roman"/>
                <w:sz w:val="20"/>
                <w:szCs w:val="20"/>
              </w:rPr>
              <w:t>коммульного</w:t>
            </w:r>
            <w:proofErr w:type="spellEnd"/>
            <w:r w:rsidRPr="00D24F40">
              <w:rPr>
                <w:rFonts w:ascii="Times New Roman" w:hAnsi="Times New Roman" w:cs="Times New Roman"/>
                <w:sz w:val="20"/>
                <w:szCs w:val="20"/>
              </w:rPr>
              <w:t xml:space="preserve"> комплекса</w:t>
            </w:r>
          </w:p>
        </w:tc>
        <w:tc>
          <w:tcPr>
            <w:tcW w:w="526" w:type="dxa"/>
            <w:tcBorders>
              <w:top w:val="nil"/>
              <w:left w:val="nil"/>
              <w:bottom w:val="single" w:sz="4" w:space="0" w:color="auto"/>
              <w:right w:val="single" w:sz="4" w:space="0" w:color="auto"/>
            </w:tcBorders>
            <w:shd w:val="clear" w:color="auto" w:fill="auto"/>
            <w:noWrap/>
            <w:vAlign w:val="center"/>
            <w:hideMark/>
          </w:tcPr>
          <w:p w14:paraId="0E00AE3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4B27CE7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1279ED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80482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601437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945" w:type="dxa"/>
            <w:tcBorders>
              <w:top w:val="nil"/>
              <w:left w:val="nil"/>
              <w:bottom w:val="single" w:sz="4" w:space="0" w:color="auto"/>
              <w:right w:val="single" w:sz="4" w:space="0" w:color="auto"/>
            </w:tcBorders>
            <w:shd w:val="clear" w:color="auto" w:fill="auto"/>
            <w:noWrap/>
            <w:vAlign w:val="center"/>
            <w:hideMark/>
          </w:tcPr>
          <w:p w14:paraId="02B525D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A79EB7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660" w:type="dxa"/>
            <w:tcBorders>
              <w:top w:val="nil"/>
              <w:left w:val="nil"/>
              <w:bottom w:val="single" w:sz="4" w:space="0" w:color="auto"/>
              <w:right w:val="single" w:sz="4" w:space="0" w:color="auto"/>
            </w:tcBorders>
            <w:shd w:val="clear" w:color="auto" w:fill="auto"/>
            <w:vAlign w:val="center"/>
            <w:hideMark/>
          </w:tcPr>
          <w:p w14:paraId="324B3B2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B2A235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3A3CBE2"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55E287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6842ABC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60C4CF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95E214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B2EF60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43A08F8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945" w:type="dxa"/>
            <w:tcBorders>
              <w:top w:val="nil"/>
              <w:left w:val="nil"/>
              <w:bottom w:val="single" w:sz="4" w:space="0" w:color="auto"/>
              <w:right w:val="single" w:sz="4" w:space="0" w:color="auto"/>
            </w:tcBorders>
            <w:shd w:val="clear" w:color="auto" w:fill="auto"/>
            <w:noWrap/>
            <w:vAlign w:val="center"/>
            <w:hideMark/>
          </w:tcPr>
          <w:p w14:paraId="01AE2D7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121313C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660" w:type="dxa"/>
            <w:tcBorders>
              <w:top w:val="nil"/>
              <w:left w:val="nil"/>
              <w:bottom w:val="single" w:sz="4" w:space="0" w:color="auto"/>
              <w:right w:val="single" w:sz="4" w:space="0" w:color="auto"/>
            </w:tcBorders>
            <w:shd w:val="clear" w:color="auto" w:fill="auto"/>
            <w:vAlign w:val="center"/>
            <w:hideMark/>
          </w:tcPr>
          <w:p w14:paraId="00E9D80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611CAF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88A8BD8"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DD168E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35B1D5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2574E9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A6F184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30232D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4664EF3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22427S3480</w:t>
            </w:r>
          </w:p>
        </w:tc>
        <w:tc>
          <w:tcPr>
            <w:tcW w:w="945" w:type="dxa"/>
            <w:tcBorders>
              <w:top w:val="nil"/>
              <w:left w:val="nil"/>
              <w:bottom w:val="single" w:sz="4" w:space="0" w:color="auto"/>
              <w:right w:val="single" w:sz="4" w:space="0" w:color="auto"/>
            </w:tcBorders>
            <w:shd w:val="clear" w:color="auto" w:fill="auto"/>
            <w:noWrap/>
            <w:vAlign w:val="center"/>
            <w:hideMark/>
          </w:tcPr>
          <w:p w14:paraId="293A090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3278B7D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11 040 000,00 </w:t>
            </w:r>
          </w:p>
        </w:tc>
        <w:tc>
          <w:tcPr>
            <w:tcW w:w="1660" w:type="dxa"/>
            <w:tcBorders>
              <w:top w:val="nil"/>
              <w:left w:val="nil"/>
              <w:bottom w:val="single" w:sz="4" w:space="0" w:color="auto"/>
              <w:right w:val="single" w:sz="4" w:space="0" w:color="auto"/>
            </w:tcBorders>
            <w:shd w:val="clear" w:color="auto" w:fill="auto"/>
            <w:vAlign w:val="center"/>
            <w:hideMark/>
          </w:tcPr>
          <w:p w14:paraId="5C31A7B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7FB236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E5D8D3F"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623E4D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в сфере коммунального хозяйства</w:t>
            </w:r>
          </w:p>
        </w:tc>
        <w:tc>
          <w:tcPr>
            <w:tcW w:w="526" w:type="dxa"/>
            <w:tcBorders>
              <w:top w:val="nil"/>
              <w:left w:val="nil"/>
              <w:bottom w:val="single" w:sz="4" w:space="0" w:color="auto"/>
              <w:right w:val="single" w:sz="4" w:space="0" w:color="auto"/>
            </w:tcBorders>
            <w:shd w:val="clear" w:color="auto" w:fill="auto"/>
            <w:noWrap/>
            <w:vAlign w:val="center"/>
            <w:hideMark/>
          </w:tcPr>
          <w:p w14:paraId="5A0FD4D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2C642A5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9BA4D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B2FF9A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1A88BBD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945" w:type="dxa"/>
            <w:tcBorders>
              <w:top w:val="nil"/>
              <w:left w:val="nil"/>
              <w:bottom w:val="single" w:sz="4" w:space="0" w:color="auto"/>
              <w:right w:val="single" w:sz="4" w:space="0" w:color="auto"/>
            </w:tcBorders>
            <w:shd w:val="clear" w:color="auto" w:fill="auto"/>
            <w:noWrap/>
            <w:vAlign w:val="center"/>
            <w:hideMark/>
          </w:tcPr>
          <w:p w14:paraId="0A9A972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7A54C3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660" w:type="dxa"/>
            <w:tcBorders>
              <w:top w:val="nil"/>
              <w:left w:val="nil"/>
              <w:bottom w:val="single" w:sz="4" w:space="0" w:color="auto"/>
              <w:right w:val="single" w:sz="4" w:space="0" w:color="auto"/>
            </w:tcBorders>
            <w:shd w:val="clear" w:color="auto" w:fill="auto"/>
            <w:vAlign w:val="center"/>
            <w:hideMark/>
          </w:tcPr>
          <w:p w14:paraId="4B68E74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27CF20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5283AF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600852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1D00E5C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467C27D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411121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DEFAB9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2E9577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945" w:type="dxa"/>
            <w:tcBorders>
              <w:top w:val="nil"/>
              <w:left w:val="nil"/>
              <w:bottom w:val="single" w:sz="4" w:space="0" w:color="auto"/>
              <w:right w:val="single" w:sz="4" w:space="0" w:color="auto"/>
            </w:tcBorders>
            <w:shd w:val="clear" w:color="auto" w:fill="auto"/>
            <w:noWrap/>
            <w:vAlign w:val="center"/>
            <w:hideMark/>
          </w:tcPr>
          <w:p w14:paraId="3713485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79CB373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660" w:type="dxa"/>
            <w:tcBorders>
              <w:top w:val="nil"/>
              <w:left w:val="nil"/>
              <w:bottom w:val="single" w:sz="4" w:space="0" w:color="auto"/>
              <w:right w:val="single" w:sz="4" w:space="0" w:color="auto"/>
            </w:tcBorders>
            <w:shd w:val="clear" w:color="auto" w:fill="auto"/>
            <w:vAlign w:val="center"/>
            <w:hideMark/>
          </w:tcPr>
          <w:p w14:paraId="04119A9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26343A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DF8D47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36BA80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241A87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28C5CF5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7AF4CA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B1CE15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0502</w:t>
            </w:r>
          </w:p>
        </w:tc>
        <w:tc>
          <w:tcPr>
            <w:tcW w:w="1272" w:type="dxa"/>
            <w:tcBorders>
              <w:top w:val="nil"/>
              <w:left w:val="nil"/>
              <w:bottom w:val="single" w:sz="4" w:space="0" w:color="auto"/>
              <w:right w:val="single" w:sz="4" w:space="0" w:color="auto"/>
            </w:tcBorders>
            <w:shd w:val="clear" w:color="auto" w:fill="auto"/>
            <w:noWrap/>
            <w:vAlign w:val="center"/>
            <w:hideMark/>
          </w:tcPr>
          <w:p w14:paraId="0DFE6AD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2244181740</w:t>
            </w:r>
          </w:p>
        </w:tc>
        <w:tc>
          <w:tcPr>
            <w:tcW w:w="945" w:type="dxa"/>
            <w:tcBorders>
              <w:top w:val="nil"/>
              <w:left w:val="nil"/>
              <w:bottom w:val="single" w:sz="4" w:space="0" w:color="auto"/>
              <w:right w:val="single" w:sz="4" w:space="0" w:color="auto"/>
            </w:tcBorders>
            <w:shd w:val="clear" w:color="auto" w:fill="auto"/>
            <w:noWrap/>
            <w:vAlign w:val="center"/>
            <w:hideMark/>
          </w:tcPr>
          <w:p w14:paraId="745509C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7D64EB0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37 444,67 </w:t>
            </w:r>
          </w:p>
        </w:tc>
        <w:tc>
          <w:tcPr>
            <w:tcW w:w="1660" w:type="dxa"/>
            <w:tcBorders>
              <w:top w:val="nil"/>
              <w:left w:val="nil"/>
              <w:bottom w:val="single" w:sz="4" w:space="0" w:color="auto"/>
              <w:right w:val="single" w:sz="4" w:space="0" w:color="auto"/>
            </w:tcBorders>
            <w:shd w:val="clear" w:color="auto" w:fill="auto"/>
            <w:vAlign w:val="center"/>
            <w:hideMark/>
          </w:tcPr>
          <w:p w14:paraId="239AA1A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E38393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9CD212F"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DFCBF03"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Благоустройство</w:t>
            </w:r>
          </w:p>
        </w:tc>
        <w:tc>
          <w:tcPr>
            <w:tcW w:w="526" w:type="dxa"/>
            <w:tcBorders>
              <w:top w:val="nil"/>
              <w:left w:val="nil"/>
              <w:bottom w:val="single" w:sz="4" w:space="0" w:color="auto"/>
              <w:right w:val="single" w:sz="4" w:space="0" w:color="auto"/>
            </w:tcBorders>
            <w:shd w:val="clear" w:color="auto" w:fill="auto"/>
            <w:noWrap/>
            <w:vAlign w:val="center"/>
            <w:hideMark/>
          </w:tcPr>
          <w:p w14:paraId="4438BCB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4FAD990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1D4200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1DE2DE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53948E1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051C4D5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9CFF0E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2 498 393,75 </w:t>
            </w:r>
          </w:p>
        </w:tc>
        <w:tc>
          <w:tcPr>
            <w:tcW w:w="1660" w:type="dxa"/>
            <w:tcBorders>
              <w:top w:val="nil"/>
              <w:left w:val="nil"/>
              <w:bottom w:val="single" w:sz="4" w:space="0" w:color="auto"/>
              <w:right w:val="single" w:sz="4" w:space="0" w:color="auto"/>
            </w:tcBorders>
            <w:shd w:val="clear" w:color="auto" w:fill="auto"/>
            <w:vAlign w:val="center"/>
            <w:hideMark/>
          </w:tcPr>
          <w:p w14:paraId="29598FC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BEDB88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404D337" w14:textId="77777777" w:rsidTr="00F95C41">
        <w:trPr>
          <w:gridAfter w:val="1"/>
          <w:wAfter w:w="11" w:type="dxa"/>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D7ED194"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Реализация инициативных проектов (Благоустройство территории "Памятный знак - танк, установленный в честь воинов 12-й и 21-й армий Брянского фронта, стоявших насмерть на дальних подступах к Москве в октябре 1941г.", в г. Трубчевск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14:paraId="353AFBE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2DD837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70828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F187E4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39B1F91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945" w:type="dxa"/>
            <w:tcBorders>
              <w:top w:val="nil"/>
              <w:left w:val="nil"/>
              <w:bottom w:val="single" w:sz="4" w:space="0" w:color="auto"/>
              <w:right w:val="single" w:sz="4" w:space="0" w:color="auto"/>
            </w:tcBorders>
            <w:shd w:val="clear" w:color="auto" w:fill="auto"/>
            <w:noWrap/>
            <w:vAlign w:val="center"/>
            <w:hideMark/>
          </w:tcPr>
          <w:p w14:paraId="7BAE764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EFD144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660" w:type="dxa"/>
            <w:tcBorders>
              <w:top w:val="nil"/>
              <w:left w:val="nil"/>
              <w:bottom w:val="single" w:sz="4" w:space="0" w:color="auto"/>
              <w:right w:val="single" w:sz="4" w:space="0" w:color="auto"/>
            </w:tcBorders>
            <w:shd w:val="clear" w:color="auto" w:fill="auto"/>
            <w:vAlign w:val="center"/>
            <w:hideMark/>
          </w:tcPr>
          <w:p w14:paraId="7DFEE8F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73B2B9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9319C62"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827D31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2ADB4D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A2841F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576A0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2F09D7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03D4A80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945" w:type="dxa"/>
            <w:tcBorders>
              <w:top w:val="nil"/>
              <w:left w:val="nil"/>
              <w:bottom w:val="single" w:sz="4" w:space="0" w:color="auto"/>
              <w:right w:val="single" w:sz="4" w:space="0" w:color="auto"/>
            </w:tcBorders>
            <w:shd w:val="clear" w:color="auto" w:fill="auto"/>
            <w:noWrap/>
            <w:vAlign w:val="center"/>
            <w:hideMark/>
          </w:tcPr>
          <w:p w14:paraId="103E11C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383D740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660" w:type="dxa"/>
            <w:tcBorders>
              <w:top w:val="nil"/>
              <w:left w:val="nil"/>
              <w:bottom w:val="single" w:sz="4" w:space="0" w:color="auto"/>
              <w:right w:val="single" w:sz="4" w:space="0" w:color="auto"/>
            </w:tcBorders>
            <w:shd w:val="clear" w:color="auto" w:fill="auto"/>
            <w:vAlign w:val="center"/>
            <w:hideMark/>
          </w:tcPr>
          <w:p w14:paraId="289853B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6D01E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B87A037"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F49313E"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65F308F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7ABC5D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3D2C33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7971E1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5B69684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22424S5871</w:t>
            </w:r>
          </w:p>
        </w:tc>
        <w:tc>
          <w:tcPr>
            <w:tcW w:w="945" w:type="dxa"/>
            <w:tcBorders>
              <w:top w:val="nil"/>
              <w:left w:val="nil"/>
              <w:bottom w:val="single" w:sz="4" w:space="0" w:color="auto"/>
              <w:right w:val="single" w:sz="4" w:space="0" w:color="auto"/>
            </w:tcBorders>
            <w:shd w:val="clear" w:color="auto" w:fill="auto"/>
            <w:noWrap/>
            <w:vAlign w:val="center"/>
            <w:hideMark/>
          </w:tcPr>
          <w:p w14:paraId="75D1B65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094E20C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2 476 300,00 </w:t>
            </w:r>
          </w:p>
        </w:tc>
        <w:tc>
          <w:tcPr>
            <w:tcW w:w="1660" w:type="dxa"/>
            <w:tcBorders>
              <w:top w:val="nil"/>
              <w:left w:val="nil"/>
              <w:bottom w:val="single" w:sz="4" w:space="0" w:color="auto"/>
              <w:right w:val="single" w:sz="4" w:space="0" w:color="auto"/>
            </w:tcBorders>
            <w:shd w:val="clear" w:color="auto" w:fill="auto"/>
            <w:vAlign w:val="center"/>
            <w:hideMark/>
          </w:tcPr>
          <w:p w14:paraId="154CF44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443E3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FD858F7"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D1A4F46"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по благоустройству</w:t>
            </w:r>
          </w:p>
        </w:tc>
        <w:tc>
          <w:tcPr>
            <w:tcW w:w="526" w:type="dxa"/>
            <w:tcBorders>
              <w:top w:val="nil"/>
              <w:left w:val="nil"/>
              <w:bottom w:val="single" w:sz="4" w:space="0" w:color="auto"/>
              <w:right w:val="single" w:sz="4" w:space="0" w:color="auto"/>
            </w:tcBorders>
            <w:shd w:val="clear" w:color="auto" w:fill="auto"/>
            <w:noWrap/>
            <w:vAlign w:val="center"/>
            <w:hideMark/>
          </w:tcPr>
          <w:p w14:paraId="155FFC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E65E28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45B0722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922 </w:t>
            </w:r>
          </w:p>
        </w:tc>
        <w:tc>
          <w:tcPr>
            <w:tcW w:w="1036" w:type="dxa"/>
            <w:tcBorders>
              <w:top w:val="nil"/>
              <w:left w:val="nil"/>
              <w:bottom w:val="single" w:sz="4" w:space="0" w:color="auto"/>
              <w:right w:val="single" w:sz="4" w:space="0" w:color="auto"/>
            </w:tcBorders>
            <w:shd w:val="clear" w:color="auto" w:fill="auto"/>
            <w:noWrap/>
            <w:vAlign w:val="center"/>
            <w:hideMark/>
          </w:tcPr>
          <w:p w14:paraId="1D18B1A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5763A8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945" w:type="dxa"/>
            <w:tcBorders>
              <w:top w:val="nil"/>
              <w:left w:val="nil"/>
              <w:bottom w:val="single" w:sz="4" w:space="0" w:color="auto"/>
              <w:right w:val="single" w:sz="4" w:space="0" w:color="auto"/>
            </w:tcBorders>
            <w:shd w:val="clear" w:color="auto" w:fill="auto"/>
            <w:noWrap/>
            <w:vAlign w:val="center"/>
            <w:hideMark/>
          </w:tcPr>
          <w:p w14:paraId="25360C1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57AFC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660" w:type="dxa"/>
            <w:tcBorders>
              <w:top w:val="nil"/>
              <w:left w:val="nil"/>
              <w:bottom w:val="single" w:sz="4" w:space="0" w:color="auto"/>
              <w:right w:val="single" w:sz="4" w:space="0" w:color="auto"/>
            </w:tcBorders>
            <w:shd w:val="clear" w:color="auto" w:fill="auto"/>
            <w:vAlign w:val="center"/>
            <w:hideMark/>
          </w:tcPr>
          <w:p w14:paraId="7A38063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5253470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3F5BA182"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9D9E6E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077B15D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180193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0F7AD64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67BBF2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0460448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945" w:type="dxa"/>
            <w:tcBorders>
              <w:top w:val="nil"/>
              <w:left w:val="nil"/>
              <w:bottom w:val="single" w:sz="4" w:space="0" w:color="auto"/>
              <w:right w:val="single" w:sz="4" w:space="0" w:color="auto"/>
            </w:tcBorders>
            <w:shd w:val="clear" w:color="auto" w:fill="auto"/>
            <w:noWrap/>
            <w:vAlign w:val="center"/>
            <w:hideMark/>
          </w:tcPr>
          <w:p w14:paraId="7C32E7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47DEA97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660" w:type="dxa"/>
            <w:tcBorders>
              <w:top w:val="nil"/>
              <w:left w:val="nil"/>
              <w:bottom w:val="single" w:sz="4" w:space="0" w:color="auto"/>
              <w:right w:val="single" w:sz="4" w:space="0" w:color="auto"/>
            </w:tcBorders>
            <w:shd w:val="clear" w:color="auto" w:fill="auto"/>
            <w:vAlign w:val="center"/>
            <w:hideMark/>
          </w:tcPr>
          <w:p w14:paraId="44190A6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0FB21EF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5B032B46"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94FCAA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451E14A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2E0B160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7A5999D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A705C0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0503</w:t>
            </w:r>
          </w:p>
        </w:tc>
        <w:tc>
          <w:tcPr>
            <w:tcW w:w="1272" w:type="dxa"/>
            <w:tcBorders>
              <w:top w:val="nil"/>
              <w:left w:val="nil"/>
              <w:bottom w:val="single" w:sz="4" w:space="0" w:color="auto"/>
              <w:right w:val="single" w:sz="4" w:space="0" w:color="auto"/>
            </w:tcBorders>
            <w:shd w:val="clear" w:color="auto" w:fill="auto"/>
            <w:noWrap/>
            <w:vAlign w:val="center"/>
            <w:hideMark/>
          </w:tcPr>
          <w:p w14:paraId="23880B0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2242981730</w:t>
            </w:r>
          </w:p>
        </w:tc>
        <w:tc>
          <w:tcPr>
            <w:tcW w:w="945" w:type="dxa"/>
            <w:tcBorders>
              <w:top w:val="nil"/>
              <w:left w:val="nil"/>
              <w:bottom w:val="single" w:sz="4" w:space="0" w:color="auto"/>
              <w:right w:val="single" w:sz="4" w:space="0" w:color="auto"/>
            </w:tcBorders>
            <w:shd w:val="clear" w:color="auto" w:fill="auto"/>
            <w:noWrap/>
            <w:vAlign w:val="center"/>
            <w:hideMark/>
          </w:tcPr>
          <w:p w14:paraId="351B0C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69BFC86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22 093,75 </w:t>
            </w:r>
          </w:p>
        </w:tc>
        <w:tc>
          <w:tcPr>
            <w:tcW w:w="1660" w:type="dxa"/>
            <w:tcBorders>
              <w:top w:val="nil"/>
              <w:left w:val="nil"/>
              <w:bottom w:val="single" w:sz="4" w:space="0" w:color="auto"/>
              <w:right w:val="single" w:sz="4" w:space="0" w:color="auto"/>
            </w:tcBorders>
            <w:shd w:val="clear" w:color="auto" w:fill="auto"/>
            <w:vAlign w:val="center"/>
            <w:hideMark/>
          </w:tcPr>
          <w:p w14:paraId="7D785B2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0D4CEBE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6EAE02A"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3A01045"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lastRenderedPageBreak/>
              <w:t>СОЦИАЛЬНАЯ ПОЛИТИКА</w:t>
            </w:r>
          </w:p>
        </w:tc>
        <w:tc>
          <w:tcPr>
            <w:tcW w:w="526" w:type="dxa"/>
            <w:tcBorders>
              <w:top w:val="nil"/>
              <w:left w:val="nil"/>
              <w:bottom w:val="single" w:sz="4" w:space="0" w:color="auto"/>
              <w:right w:val="single" w:sz="4" w:space="0" w:color="auto"/>
            </w:tcBorders>
            <w:shd w:val="clear" w:color="auto" w:fill="auto"/>
            <w:noWrap/>
            <w:vAlign w:val="center"/>
            <w:hideMark/>
          </w:tcPr>
          <w:p w14:paraId="4E9CF9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72A62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002A94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1260D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5BD32F4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4FCA04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420205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11 822 839,96 </w:t>
            </w:r>
          </w:p>
        </w:tc>
        <w:tc>
          <w:tcPr>
            <w:tcW w:w="1660" w:type="dxa"/>
            <w:tcBorders>
              <w:top w:val="nil"/>
              <w:left w:val="nil"/>
              <w:bottom w:val="single" w:sz="4" w:space="0" w:color="auto"/>
              <w:right w:val="single" w:sz="4" w:space="0" w:color="auto"/>
            </w:tcBorders>
            <w:shd w:val="clear" w:color="auto" w:fill="auto"/>
            <w:vAlign w:val="center"/>
            <w:hideMark/>
          </w:tcPr>
          <w:p w14:paraId="2F8504D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1D1698A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64A4EB5A"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BA66626"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Охрана семьи и детства</w:t>
            </w:r>
          </w:p>
        </w:tc>
        <w:tc>
          <w:tcPr>
            <w:tcW w:w="526" w:type="dxa"/>
            <w:tcBorders>
              <w:top w:val="nil"/>
              <w:left w:val="nil"/>
              <w:bottom w:val="single" w:sz="4" w:space="0" w:color="auto"/>
              <w:right w:val="single" w:sz="4" w:space="0" w:color="auto"/>
            </w:tcBorders>
            <w:shd w:val="clear" w:color="auto" w:fill="auto"/>
            <w:noWrap/>
            <w:vAlign w:val="center"/>
            <w:hideMark/>
          </w:tcPr>
          <w:p w14:paraId="39A9B72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EE4AD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5E9D93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73EFD9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2693E8F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35E2F4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F48192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11 822 839,96 </w:t>
            </w:r>
          </w:p>
        </w:tc>
        <w:tc>
          <w:tcPr>
            <w:tcW w:w="1660" w:type="dxa"/>
            <w:tcBorders>
              <w:top w:val="nil"/>
              <w:left w:val="nil"/>
              <w:bottom w:val="single" w:sz="4" w:space="0" w:color="auto"/>
              <w:right w:val="single" w:sz="4" w:space="0" w:color="auto"/>
            </w:tcBorders>
            <w:shd w:val="clear" w:color="auto" w:fill="auto"/>
            <w:vAlign w:val="center"/>
            <w:hideMark/>
          </w:tcPr>
          <w:p w14:paraId="2BF896C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7ABDF67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18733054" w14:textId="77777777" w:rsidTr="00F95C41">
        <w:trPr>
          <w:gridAfter w:val="1"/>
          <w:wAfter w:w="11" w:type="dxa"/>
          <w:trHeight w:val="184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5E5B77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526" w:type="dxa"/>
            <w:tcBorders>
              <w:top w:val="nil"/>
              <w:left w:val="nil"/>
              <w:bottom w:val="single" w:sz="4" w:space="0" w:color="auto"/>
              <w:right w:val="single" w:sz="4" w:space="0" w:color="auto"/>
            </w:tcBorders>
            <w:shd w:val="clear" w:color="auto" w:fill="auto"/>
            <w:noWrap/>
            <w:vAlign w:val="center"/>
            <w:hideMark/>
          </w:tcPr>
          <w:p w14:paraId="78BCD7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F93FB9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B27F4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6E0621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191FB63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945" w:type="dxa"/>
            <w:tcBorders>
              <w:top w:val="nil"/>
              <w:left w:val="nil"/>
              <w:bottom w:val="single" w:sz="4" w:space="0" w:color="auto"/>
              <w:right w:val="single" w:sz="4" w:space="0" w:color="auto"/>
            </w:tcBorders>
            <w:shd w:val="clear" w:color="auto" w:fill="auto"/>
            <w:noWrap/>
            <w:vAlign w:val="center"/>
            <w:hideMark/>
          </w:tcPr>
          <w:p w14:paraId="709F30A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61B59F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660" w:type="dxa"/>
            <w:tcBorders>
              <w:top w:val="nil"/>
              <w:left w:val="nil"/>
              <w:bottom w:val="single" w:sz="4" w:space="0" w:color="auto"/>
              <w:right w:val="single" w:sz="4" w:space="0" w:color="auto"/>
            </w:tcBorders>
            <w:shd w:val="clear" w:color="auto" w:fill="auto"/>
            <w:vAlign w:val="center"/>
            <w:hideMark/>
          </w:tcPr>
          <w:p w14:paraId="0257B2D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7974FF4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46DE5974"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611BA98"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Социальное обеспечение и иные выплаты населению</w:t>
            </w:r>
          </w:p>
        </w:tc>
        <w:tc>
          <w:tcPr>
            <w:tcW w:w="526" w:type="dxa"/>
            <w:tcBorders>
              <w:top w:val="nil"/>
              <w:left w:val="nil"/>
              <w:bottom w:val="single" w:sz="4" w:space="0" w:color="auto"/>
              <w:right w:val="single" w:sz="4" w:space="0" w:color="auto"/>
            </w:tcBorders>
            <w:shd w:val="clear" w:color="auto" w:fill="auto"/>
            <w:noWrap/>
            <w:vAlign w:val="center"/>
            <w:hideMark/>
          </w:tcPr>
          <w:p w14:paraId="413015E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6CC56A6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C90CF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A6914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7C31C47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945" w:type="dxa"/>
            <w:tcBorders>
              <w:top w:val="nil"/>
              <w:left w:val="nil"/>
              <w:bottom w:val="single" w:sz="4" w:space="0" w:color="auto"/>
              <w:right w:val="single" w:sz="4" w:space="0" w:color="auto"/>
            </w:tcBorders>
            <w:shd w:val="clear" w:color="auto" w:fill="auto"/>
            <w:noWrap/>
            <w:vAlign w:val="center"/>
            <w:hideMark/>
          </w:tcPr>
          <w:p w14:paraId="1C4B732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300</w:t>
            </w:r>
          </w:p>
        </w:tc>
        <w:tc>
          <w:tcPr>
            <w:tcW w:w="1560" w:type="dxa"/>
            <w:tcBorders>
              <w:top w:val="nil"/>
              <w:left w:val="nil"/>
              <w:bottom w:val="single" w:sz="4" w:space="0" w:color="auto"/>
              <w:right w:val="single" w:sz="4" w:space="0" w:color="auto"/>
            </w:tcBorders>
            <w:shd w:val="clear" w:color="auto" w:fill="auto"/>
            <w:vAlign w:val="center"/>
            <w:hideMark/>
          </w:tcPr>
          <w:p w14:paraId="158DA2A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660" w:type="dxa"/>
            <w:tcBorders>
              <w:top w:val="nil"/>
              <w:left w:val="nil"/>
              <w:bottom w:val="single" w:sz="4" w:space="0" w:color="auto"/>
              <w:right w:val="single" w:sz="4" w:space="0" w:color="auto"/>
            </w:tcBorders>
            <w:shd w:val="clear" w:color="auto" w:fill="auto"/>
            <w:vAlign w:val="center"/>
            <w:hideMark/>
          </w:tcPr>
          <w:p w14:paraId="75A64B7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07AB04A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5EBC674D"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B1A885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526" w:type="dxa"/>
            <w:tcBorders>
              <w:top w:val="nil"/>
              <w:left w:val="nil"/>
              <w:bottom w:val="single" w:sz="4" w:space="0" w:color="auto"/>
              <w:right w:val="single" w:sz="4" w:space="0" w:color="auto"/>
            </w:tcBorders>
            <w:shd w:val="clear" w:color="auto" w:fill="auto"/>
            <w:noWrap/>
            <w:vAlign w:val="center"/>
            <w:hideMark/>
          </w:tcPr>
          <w:p w14:paraId="23EE2DB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35D1F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68F21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BF8E9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771673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2243116723</w:t>
            </w:r>
          </w:p>
        </w:tc>
        <w:tc>
          <w:tcPr>
            <w:tcW w:w="945" w:type="dxa"/>
            <w:tcBorders>
              <w:top w:val="nil"/>
              <w:left w:val="nil"/>
              <w:bottom w:val="single" w:sz="4" w:space="0" w:color="auto"/>
              <w:right w:val="single" w:sz="4" w:space="0" w:color="auto"/>
            </w:tcBorders>
            <w:shd w:val="clear" w:color="auto" w:fill="auto"/>
            <w:noWrap/>
            <w:vAlign w:val="center"/>
            <w:hideMark/>
          </w:tcPr>
          <w:p w14:paraId="334BCE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320</w:t>
            </w:r>
          </w:p>
        </w:tc>
        <w:tc>
          <w:tcPr>
            <w:tcW w:w="1560" w:type="dxa"/>
            <w:tcBorders>
              <w:top w:val="nil"/>
              <w:left w:val="nil"/>
              <w:bottom w:val="single" w:sz="4" w:space="0" w:color="auto"/>
              <w:right w:val="single" w:sz="4" w:space="0" w:color="auto"/>
            </w:tcBorders>
            <w:shd w:val="clear" w:color="auto" w:fill="auto"/>
            <w:vAlign w:val="center"/>
            <w:hideMark/>
          </w:tcPr>
          <w:p w14:paraId="7E50D8F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302 800,00 </w:t>
            </w:r>
          </w:p>
        </w:tc>
        <w:tc>
          <w:tcPr>
            <w:tcW w:w="1660" w:type="dxa"/>
            <w:tcBorders>
              <w:top w:val="nil"/>
              <w:left w:val="nil"/>
              <w:bottom w:val="single" w:sz="4" w:space="0" w:color="auto"/>
              <w:right w:val="single" w:sz="4" w:space="0" w:color="auto"/>
            </w:tcBorders>
            <w:shd w:val="clear" w:color="auto" w:fill="auto"/>
            <w:vAlign w:val="center"/>
            <w:hideMark/>
          </w:tcPr>
          <w:p w14:paraId="7EA13F4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0B05207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211 200,00 </w:t>
            </w:r>
          </w:p>
        </w:tc>
      </w:tr>
      <w:tr w:rsidR="00040E1A" w:rsidRPr="00D24F40" w14:paraId="56553B34" w14:textId="77777777" w:rsidTr="00F95C41">
        <w:trPr>
          <w:gridAfter w:val="1"/>
          <w:wAfter w:w="11" w:type="dxa"/>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CD3D387"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526" w:type="dxa"/>
            <w:tcBorders>
              <w:top w:val="nil"/>
              <w:left w:val="nil"/>
              <w:bottom w:val="single" w:sz="4" w:space="0" w:color="auto"/>
              <w:right w:val="single" w:sz="4" w:space="0" w:color="auto"/>
            </w:tcBorders>
            <w:shd w:val="clear" w:color="auto" w:fill="auto"/>
            <w:noWrap/>
            <w:vAlign w:val="center"/>
            <w:hideMark/>
          </w:tcPr>
          <w:p w14:paraId="6566EB1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8558D6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51D624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35140A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2F29F2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945" w:type="dxa"/>
            <w:tcBorders>
              <w:top w:val="nil"/>
              <w:left w:val="nil"/>
              <w:bottom w:val="single" w:sz="4" w:space="0" w:color="auto"/>
              <w:right w:val="single" w:sz="4" w:space="0" w:color="auto"/>
            </w:tcBorders>
            <w:shd w:val="clear" w:color="auto" w:fill="auto"/>
            <w:noWrap/>
            <w:vAlign w:val="center"/>
            <w:hideMark/>
          </w:tcPr>
          <w:p w14:paraId="77575BA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D64258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660" w:type="dxa"/>
            <w:tcBorders>
              <w:top w:val="nil"/>
              <w:left w:val="nil"/>
              <w:bottom w:val="single" w:sz="4" w:space="0" w:color="auto"/>
              <w:right w:val="single" w:sz="4" w:space="0" w:color="auto"/>
            </w:tcBorders>
            <w:shd w:val="clear" w:color="auto" w:fill="auto"/>
            <w:vAlign w:val="center"/>
            <w:hideMark/>
          </w:tcPr>
          <w:p w14:paraId="3600A2A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16CCF3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9D56540"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ECD20C5"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3E6EE81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FCB12A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C9839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6E4099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155006E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945" w:type="dxa"/>
            <w:tcBorders>
              <w:top w:val="nil"/>
              <w:left w:val="nil"/>
              <w:bottom w:val="single" w:sz="4" w:space="0" w:color="auto"/>
              <w:right w:val="single" w:sz="4" w:space="0" w:color="auto"/>
            </w:tcBorders>
            <w:shd w:val="clear" w:color="auto" w:fill="auto"/>
            <w:noWrap/>
            <w:vAlign w:val="center"/>
            <w:hideMark/>
          </w:tcPr>
          <w:p w14:paraId="3A2660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6D47734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660" w:type="dxa"/>
            <w:tcBorders>
              <w:top w:val="nil"/>
              <w:left w:val="nil"/>
              <w:bottom w:val="single" w:sz="4" w:space="0" w:color="auto"/>
              <w:right w:val="single" w:sz="4" w:space="0" w:color="auto"/>
            </w:tcBorders>
            <w:shd w:val="clear" w:color="auto" w:fill="auto"/>
            <w:vAlign w:val="center"/>
            <w:hideMark/>
          </w:tcPr>
          <w:p w14:paraId="691D760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A46D13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2185781"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A9A378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5950B91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8DA788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04EE1E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D3E503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4A97FEE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22431L0820</w:t>
            </w:r>
          </w:p>
        </w:tc>
        <w:tc>
          <w:tcPr>
            <w:tcW w:w="945" w:type="dxa"/>
            <w:tcBorders>
              <w:top w:val="nil"/>
              <w:left w:val="nil"/>
              <w:bottom w:val="single" w:sz="4" w:space="0" w:color="auto"/>
              <w:right w:val="single" w:sz="4" w:space="0" w:color="auto"/>
            </w:tcBorders>
            <w:shd w:val="clear" w:color="auto" w:fill="auto"/>
            <w:noWrap/>
            <w:vAlign w:val="center"/>
            <w:hideMark/>
          </w:tcPr>
          <w:p w14:paraId="441AFB9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5A32027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10 274 484,00 </w:t>
            </w:r>
          </w:p>
        </w:tc>
        <w:tc>
          <w:tcPr>
            <w:tcW w:w="1660" w:type="dxa"/>
            <w:tcBorders>
              <w:top w:val="nil"/>
              <w:left w:val="nil"/>
              <w:bottom w:val="single" w:sz="4" w:space="0" w:color="auto"/>
              <w:right w:val="single" w:sz="4" w:space="0" w:color="auto"/>
            </w:tcBorders>
            <w:shd w:val="clear" w:color="auto" w:fill="auto"/>
            <w:vAlign w:val="center"/>
            <w:hideMark/>
          </w:tcPr>
          <w:p w14:paraId="4B9503F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EC6F7A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7A40C2A" w14:textId="77777777" w:rsidTr="00F95C41">
        <w:trPr>
          <w:gridAfter w:val="1"/>
          <w:wAfter w:w="11" w:type="dxa"/>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AE1B76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26" w:type="dxa"/>
            <w:tcBorders>
              <w:top w:val="nil"/>
              <w:left w:val="nil"/>
              <w:bottom w:val="single" w:sz="4" w:space="0" w:color="auto"/>
              <w:right w:val="single" w:sz="4" w:space="0" w:color="auto"/>
            </w:tcBorders>
            <w:shd w:val="clear" w:color="auto" w:fill="auto"/>
            <w:noWrap/>
            <w:vAlign w:val="center"/>
            <w:hideMark/>
          </w:tcPr>
          <w:p w14:paraId="60466F9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0934E1E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CCA5AA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A04209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5B641B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945" w:type="dxa"/>
            <w:tcBorders>
              <w:top w:val="nil"/>
              <w:left w:val="nil"/>
              <w:bottom w:val="single" w:sz="4" w:space="0" w:color="auto"/>
              <w:right w:val="single" w:sz="4" w:space="0" w:color="auto"/>
            </w:tcBorders>
            <w:shd w:val="clear" w:color="auto" w:fill="auto"/>
            <w:noWrap/>
            <w:vAlign w:val="center"/>
            <w:hideMark/>
          </w:tcPr>
          <w:p w14:paraId="2A7ED52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EC373E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660" w:type="dxa"/>
            <w:tcBorders>
              <w:top w:val="nil"/>
              <w:left w:val="nil"/>
              <w:bottom w:val="single" w:sz="4" w:space="0" w:color="auto"/>
              <w:right w:val="single" w:sz="4" w:space="0" w:color="auto"/>
            </w:tcBorders>
            <w:shd w:val="clear" w:color="auto" w:fill="auto"/>
            <w:vAlign w:val="center"/>
            <w:hideMark/>
          </w:tcPr>
          <w:p w14:paraId="0B4377F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65DCD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379C4B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B7394F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1C262B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F5EFB9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9E72EB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4F71DE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074427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945" w:type="dxa"/>
            <w:tcBorders>
              <w:top w:val="nil"/>
              <w:left w:val="nil"/>
              <w:bottom w:val="single" w:sz="4" w:space="0" w:color="auto"/>
              <w:right w:val="single" w:sz="4" w:space="0" w:color="auto"/>
            </w:tcBorders>
            <w:shd w:val="clear" w:color="auto" w:fill="auto"/>
            <w:noWrap/>
            <w:vAlign w:val="center"/>
            <w:hideMark/>
          </w:tcPr>
          <w:p w14:paraId="5CA767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1D3FC94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660" w:type="dxa"/>
            <w:tcBorders>
              <w:top w:val="nil"/>
              <w:left w:val="nil"/>
              <w:bottom w:val="single" w:sz="4" w:space="0" w:color="auto"/>
              <w:right w:val="single" w:sz="4" w:space="0" w:color="auto"/>
            </w:tcBorders>
            <w:shd w:val="clear" w:color="auto" w:fill="auto"/>
            <w:vAlign w:val="center"/>
            <w:hideMark/>
          </w:tcPr>
          <w:p w14:paraId="3319ACA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B01E9F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A3CDED7"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17D1AAB"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7774D8B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58AA4F4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8B0213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7F6632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024720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945" w:type="dxa"/>
            <w:tcBorders>
              <w:top w:val="nil"/>
              <w:left w:val="nil"/>
              <w:bottom w:val="single" w:sz="4" w:space="0" w:color="auto"/>
              <w:right w:val="single" w:sz="4" w:space="0" w:color="auto"/>
            </w:tcBorders>
            <w:shd w:val="clear" w:color="auto" w:fill="auto"/>
            <w:noWrap/>
            <w:vAlign w:val="center"/>
            <w:hideMark/>
          </w:tcPr>
          <w:p w14:paraId="7DBA34F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6B8FE2F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-11 404 677,24 </w:t>
            </w:r>
          </w:p>
        </w:tc>
        <w:tc>
          <w:tcPr>
            <w:tcW w:w="1660" w:type="dxa"/>
            <w:tcBorders>
              <w:top w:val="nil"/>
              <w:left w:val="nil"/>
              <w:bottom w:val="single" w:sz="4" w:space="0" w:color="auto"/>
              <w:right w:val="single" w:sz="4" w:space="0" w:color="auto"/>
            </w:tcBorders>
            <w:shd w:val="clear" w:color="auto" w:fill="auto"/>
            <w:vAlign w:val="center"/>
            <w:hideMark/>
          </w:tcPr>
          <w:p w14:paraId="0A02334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175409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EF1754F" w14:textId="77777777" w:rsidTr="00F95C41">
        <w:trPr>
          <w:gridAfter w:val="1"/>
          <w:wAfter w:w="11" w:type="dxa"/>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C3DB818"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526" w:type="dxa"/>
            <w:tcBorders>
              <w:top w:val="nil"/>
              <w:left w:val="nil"/>
              <w:bottom w:val="single" w:sz="4" w:space="0" w:color="auto"/>
              <w:right w:val="single" w:sz="4" w:space="0" w:color="auto"/>
            </w:tcBorders>
            <w:shd w:val="clear" w:color="auto" w:fill="auto"/>
            <w:noWrap/>
            <w:vAlign w:val="center"/>
            <w:hideMark/>
          </w:tcPr>
          <w:p w14:paraId="16CC505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373277A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62583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83B880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6EDD7DD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945" w:type="dxa"/>
            <w:tcBorders>
              <w:top w:val="nil"/>
              <w:left w:val="nil"/>
              <w:bottom w:val="single" w:sz="4" w:space="0" w:color="auto"/>
              <w:right w:val="single" w:sz="4" w:space="0" w:color="auto"/>
            </w:tcBorders>
            <w:shd w:val="clear" w:color="auto" w:fill="auto"/>
            <w:noWrap/>
            <w:vAlign w:val="center"/>
            <w:hideMark/>
          </w:tcPr>
          <w:p w14:paraId="42321F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7E34C2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660" w:type="dxa"/>
            <w:tcBorders>
              <w:top w:val="nil"/>
              <w:left w:val="nil"/>
              <w:bottom w:val="single" w:sz="4" w:space="0" w:color="auto"/>
              <w:right w:val="single" w:sz="4" w:space="0" w:color="auto"/>
            </w:tcBorders>
            <w:shd w:val="clear" w:color="auto" w:fill="auto"/>
            <w:vAlign w:val="center"/>
            <w:hideMark/>
          </w:tcPr>
          <w:p w14:paraId="05EE4F1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225CD8A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5C4B0EFB"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02E395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385A3F5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93D590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18C582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01D98A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4A76B8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945" w:type="dxa"/>
            <w:tcBorders>
              <w:top w:val="nil"/>
              <w:left w:val="nil"/>
              <w:bottom w:val="single" w:sz="4" w:space="0" w:color="auto"/>
              <w:right w:val="single" w:sz="4" w:space="0" w:color="auto"/>
            </w:tcBorders>
            <w:shd w:val="clear" w:color="auto" w:fill="auto"/>
            <w:noWrap/>
            <w:vAlign w:val="center"/>
            <w:hideMark/>
          </w:tcPr>
          <w:p w14:paraId="4784914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43C739F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660" w:type="dxa"/>
            <w:tcBorders>
              <w:top w:val="nil"/>
              <w:left w:val="nil"/>
              <w:bottom w:val="single" w:sz="4" w:space="0" w:color="auto"/>
              <w:right w:val="single" w:sz="4" w:space="0" w:color="auto"/>
            </w:tcBorders>
            <w:shd w:val="clear" w:color="auto" w:fill="auto"/>
            <w:vAlign w:val="center"/>
            <w:hideMark/>
          </w:tcPr>
          <w:p w14:paraId="4D06E63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1CBB662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573DA632"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68A961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4DACC13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w:t>
            </w:r>
          </w:p>
        </w:tc>
        <w:tc>
          <w:tcPr>
            <w:tcW w:w="526" w:type="dxa"/>
            <w:tcBorders>
              <w:top w:val="nil"/>
              <w:left w:val="nil"/>
              <w:bottom w:val="single" w:sz="4" w:space="0" w:color="auto"/>
              <w:right w:val="single" w:sz="4" w:space="0" w:color="auto"/>
            </w:tcBorders>
            <w:shd w:val="clear" w:color="auto" w:fill="auto"/>
            <w:noWrap/>
            <w:vAlign w:val="center"/>
            <w:hideMark/>
          </w:tcPr>
          <w:p w14:paraId="777CC15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81295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BF4A65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1004</w:t>
            </w:r>
          </w:p>
        </w:tc>
        <w:tc>
          <w:tcPr>
            <w:tcW w:w="1272" w:type="dxa"/>
            <w:tcBorders>
              <w:top w:val="nil"/>
              <w:left w:val="nil"/>
              <w:bottom w:val="single" w:sz="4" w:space="0" w:color="auto"/>
              <w:right w:val="single" w:sz="4" w:space="0" w:color="auto"/>
            </w:tcBorders>
            <w:shd w:val="clear" w:color="auto" w:fill="auto"/>
            <w:noWrap/>
            <w:vAlign w:val="center"/>
            <w:hideMark/>
          </w:tcPr>
          <w:p w14:paraId="039D6B1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22431Д0820</w:t>
            </w:r>
          </w:p>
        </w:tc>
        <w:tc>
          <w:tcPr>
            <w:tcW w:w="945" w:type="dxa"/>
            <w:tcBorders>
              <w:top w:val="nil"/>
              <w:left w:val="nil"/>
              <w:bottom w:val="single" w:sz="4" w:space="0" w:color="auto"/>
              <w:right w:val="single" w:sz="4" w:space="0" w:color="auto"/>
            </w:tcBorders>
            <w:shd w:val="clear" w:color="auto" w:fill="auto"/>
            <w:noWrap/>
            <w:vAlign w:val="center"/>
            <w:hideMark/>
          </w:tcPr>
          <w:p w14:paraId="4922EA6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5B87A4C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12 650 233,20 </w:t>
            </w:r>
          </w:p>
        </w:tc>
        <w:tc>
          <w:tcPr>
            <w:tcW w:w="1660" w:type="dxa"/>
            <w:tcBorders>
              <w:top w:val="nil"/>
              <w:left w:val="nil"/>
              <w:bottom w:val="single" w:sz="4" w:space="0" w:color="auto"/>
              <w:right w:val="single" w:sz="4" w:space="0" w:color="auto"/>
            </w:tcBorders>
            <w:shd w:val="clear" w:color="auto" w:fill="auto"/>
            <w:vAlign w:val="center"/>
            <w:hideMark/>
          </w:tcPr>
          <w:p w14:paraId="7DC9FA1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488CA90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1B43BFC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31DA387"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lastRenderedPageBreak/>
              <w:t>"Развитие физической культуры и спорта в Трубчевском муниципальном районе"</w:t>
            </w:r>
          </w:p>
        </w:tc>
        <w:tc>
          <w:tcPr>
            <w:tcW w:w="526" w:type="dxa"/>
            <w:tcBorders>
              <w:top w:val="nil"/>
              <w:left w:val="nil"/>
              <w:bottom w:val="single" w:sz="4" w:space="0" w:color="auto"/>
              <w:right w:val="single" w:sz="4" w:space="0" w:color="auto"/>
            </w:tcBorders>
            <w:shd w:val="clear" w:color="auto" w:fill="auto"/>
            <w:noWrap/>
            <w:vAlign w:val="center"/>
            <w:hideMark/>
          </w:tcPr>
          <w:p w14:paraId="53176A4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4455FA5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3171CAC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7DE33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983103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341220C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67FD2C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1 336 328,95 </w:t>
            </w:r>
          </w:p>
        </w:tc>
        <w:tc>
          <w:tcPr>
            <w:tcW w:w="1660" w:type="dxa"/>
            <w:tcBorders>
              <w:top w:val="nil"/>
              <w:left w:val="nil"/>
              <w:bottom w:val="single" w:sz="4" w:space="0" w:color="auto"/>
              <w:right w:val="single" w:sz="4" w:space="0" w:color="auto"/>
            </w:tcBorders>
            <w:shd w:val="clear" w:color="auto" w:fill="auto"/>
            <w:vAlign w:val="center"/>
            <w:hideMark/>
          </w:tcPr>
          <w:p w14:paraId="60C4D788"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A8D56B1"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29AA800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12142B0"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4408040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02901D5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DC2A2C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EEB2553"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E03D61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43A0520"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0E3A0B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1 336 328,95 </w:t>
            </w:r>
          </w:p>
        </w:tc>
        <w:tc>
          <w:tcPr>
            <w:tcW w:w="1660" w:type="dxa"/>
            <w:tcBorders>
              <w:top w:val="nil"/>
              <w:left w:val="nil"/>
              <w:bottom w:val="single" w:sz="4" w:space="0" w:color="auto"/>
              <w:right w:val="single" w:sz="4" w:space="0" w:color="auto"/>
            </w:tcBorders>
            <w:shd w:val="clear" w:color="auto" w:fill="auto"/>
            <w:vAlign w:val="center"/>
            <w:hideMark/>
          </w:tcPr>
          <w:p w14:paraId="6799BC0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FCF9597"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575BF401"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CFF1D10"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ФИЗИЧЕСКАЯ КУЛЬТУРА И СПОРТ</w:t>
            </w:r>
          </w:p>
        </w:tc>
        <w:tc>
          <w:tcPr>
            <w:tcW w:w="526" w:type="dxa"/>
            <w:tcBorders>
              <w:top w:val="nil"/>
              <w:left w:val="nil"/>
              <w:bottom w:val="single" w:sz="4" w:space="0" w:color="auto"/>
              <w:right w:val="single" w:sz="4" w:space="0" w:color="auto"/>
            </w:tcBorders>
            <w:shd w:val="clear" w:color="auto" w:fill="auto"/>
            <w:noWrap/>
            <w:vAlign w:val="center"/>
            <w:hideMark/>
          </w:tcPr>
          <w:p w14:paraId="320A93F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5ADBBB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AAB99D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43A60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1100</w:t>
            </w:r>
          </w:p>
        </w:tc>
        <w:tc>
          <w:tcPr>
            <w:tcW w:w="1272" w:type="dxa"/>
            <w:tcBorders>
              <w:top w:val="nil"/>
              <w:left w:val="nil"/>
              <w:bottom w:val="single" w:sz="4" w:space="0" w:color="auto"/>
              <w:right w:val="single" w:sz="4" w:space="0" w:color="auto"/>
            </w:tcBorders>
            <w:shd w:val="clear" w:color="auto" w:fill="auto"/>
            <w:noWrap/>
            <w:vAlign w:val="center"/>
            <w:hideMark/>
          </w:tcPr>
          <w:p w14:paraId="2E8DE3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462A06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6AFA3F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1 336 328,95 </w:t>
            </w:r>
          </w:p>
        </w:tc>
        <w:tc>
          <w:tcPr>
            <w:tcW w:w="1660" w:type="dxa"/>
            <w:tcBorders>
              <w:top w:val="nil"/>
              <w:left w:val="nil"/>
              <w:bottom w:val="single" w:sz="4" w:space="0" w:color="auto"/>
              <w:right w:val="single" w:sz="4" w:space="0" w:color="auto"/>
            </w:tcBorders>
            <w:shd w:val="clear" w:color="auto" w:fill="auto"/>
            <w:vAlign w:val="center"/>
            <w:hideMark/>
          </w:tcPr>
          <w:p w14:paraId="3B324F2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413D19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AD95A03"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DACB103"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Физическая культура</w:t>
            </w:r>
          </w:p>
        </w:tc>
        <w:tc>
          <w:tcPr>
            <w:tcW w:w="526" w:type="dxa"/>
            <w:tcBorders>
              <w:top w:val="nil"/>
              <w:left w:val="nil"/>
              <w:bottom w:val="single" w:sz="4" w:space="0" w:color="auto"/>
              <w:right w:val="single" w:sz="4" w:space="0" w:color="auto"/>
            </w:tcBorders>
            <w:shd w:val="clear" w:color="auto" w:fill="auto"/>
            <w:noWrap/>
            <w:vAlign w:val="center"/>
            <w:hideMark/>
          </w:tcPr>
          <w:p w14:paraId="650FBA7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2770991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5AD832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C8D8F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2DB92A5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339A831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9A4766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824 251,79 </w:t>
            </w:r>
          </w:p>
        </w:tc>
        <w:tc>
          <w:tcPr>
            <w:tcW w:w="1660" w:type="dxa"/>
            <w:tcBorders>
              <w:top w:val="nil"/>
              <w:left w:val="nil"/>
              <w:bottom w:val="single" w:sz="4" w:space="0" w:color="auto"/>
              <w:right w:val="single" w:sz="4" w:space="0" w:color="auto"/>
            </w:tcBorders>
            <w:shd w:val="clear" w:color="auto" w:fill="auto"/>
            <w:vAlign w:val="center"/>
            <w:hideMark/>
          </w:tcPr>
          <w:p w14:paraId="456028B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506A44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D5E3EA7"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F5F0898"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Мероприятия по развитию физической культуры и спорта</w:t>
            </w:r>
          </w:p>
        </w:tc>
        <w:tc>
          <w:tcPr>
            <w:tcW w:w="526" w:type="dxa"/>
            <w:tcBorders>
              <w:top w:val="nil"/>
              <w:left w:val="nil"/>
              <w:bottom w:val="single" w:sz="4" w:space="0" w:color="auto"/>
              <w:right w:val="single" w:sz="4" w:space="0" w:color="auto"/>
            </w:tcBorders>
            <w:shd w:val="clear" w:color="auto" w:fill="auto"/>
            <w:noWrap/>
            <w:vAlign w:val="center"/>
            <w:hideMark/>
          </w:tcPr>
          <w:p w14:paraId="3BD9917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24ADC7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9D0906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140B79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7AD0764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945" w:type="dxa"/>
            <w:tcBorders>
              <w:top w:val="nil"/>
              <w:left w:val="nil"/>
              <w:bottom w:val="single" w:sz="4" w:space="0" w:color="auto"/>
              <w:right w:val="single" w:sz="4" w:space="0" w:color="auto"/>
            </w:tcBorders>
            <w:shd w:val="clear" w:color="auto" w:fill="auto"/>
            <w:noWrap/>
            <w:vAlign w:val="center"/>
            <w:hideMark/>
          </w:tcPr>
          <w:p w14:paraId="2A56216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54CAC2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660" w:type="dxa"/>
            <w:tcBorders>
              <w:top w:val="nil"/>
              <w:left w:val="nil"/>
              <w:bottom w:val="single" w:sz="4" w:space="0" w:color="auto"/>
              <w:right w:val="single" w:sz="4" w:space="0" w:color="auto"/>
            </w:tcBorders>
            <w:shd w:val="clear" w:color="auto" w:fill="auto"/>
            <w:vAlign w:val="center"/>
            <w:hideMark/>
          </w:tcPr>
          <w:p w14:paraId="297573C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9E6FC0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A272F7F"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3965E6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2AB0E8D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5FE256C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926F63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6C170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361819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945" w:type="dxa"/>
            <w:tcBorders>
              <w:top w:val="nil"/>
              <w:left w:val="nil"/>
              <w:bottom w:val="single" w:sz="4" w:space="0" w:color="auto"/>
              <w:right w:val="single" w:sz="4" w:space="0" w:color="auto"/>
            </w:tcBorders>
            <w:shd w:val="clear" w:color="auto" w:fill="auto"/>
            <w:noWrap/>
            <w:vAlign w:val="center"/>
            <w:hideMark/>
          </w:tcPr>
          <w:p w14:paraId="55959A4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674BC05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660" w:type="dxa"/>
            <w:tcBorders>
              <w:top w:val="nil"/>
              <w:left w:val="nil"/>
              <w:bottom w:val="single" w:sz="4" w:space="0" w:color="auto"/>
              <w:right w:val="single" w:sz="4" w:space="0" w:color="auto"/>
            </w:tcBorders>
            <w:shd w:val="clear" w:color="auto" w:fill="auto"/>
            <w:vAlign w:val="center"/>
            <w:hideMark/>
          </w:tcPr>
          <w:p w14:paraId="601FFA0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5C74EC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845462F"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C55DBE1"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24E0F7D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658FE5C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C6F608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7D8103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76F1CAC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2341282300</w:t>
            </w:r>
          </w:p>
        </w:tc>
        <w:tc>
          <w:tcPr>
            <w:tcW w:w="945" w:type="dxa"/>
            <w:tcBorders>
              <w:top w:val="nil"/>
              <w:left w:val="nil"/>
              <w:bottom w:val="single" w:sz="4" w:space="0" w:color="auto"/>
              <w:right w:val="single" w:sz="4" w:space="0" w:color="auto"/>
            </w:tcBorders>
            <w:shd w:val="clear" w:color="auto" w:fill="auto"/>
            <w:noWrap/>
            <w:vAlign w:val="center"/>
            <w:hideMark/>
          </w:tcPr>
          <w:p w14:paraId="34FDA0E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011322D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-8 325,78 </w:t>
            </w:r>
          </w:p>
        </w:tc>
        <w:tc>
          <w:tcPr>
            <w:tcW w:w="1660" w:type="dxa"/>
            <w:tcBorders>
              <w:top w:val="nil"/>
              <w:left w:val="nil"/>
              <w:bottom w:val="single" w:sz="4" w:space="0" w:color="auto"/>
              <w:right w:val="single" w:sz="4" w:space="0" w:color="auto"/>
            </w:tcBorders>
            <w:shd w:val="clear" w:color="auto" w:fill="auto"/>
            <w:vAlign w:val="center"/>
            <w:hideMark/>
          </w:tcPr>
          <w:p w14:paraId="562BCF1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9B5A344"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A31F67B"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4A27B27"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Обеспечение жильем тренеров, тренеров-преподавателей учреждений физической культуры и спорта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14:paraId="385B473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20C887E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811E70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1D9EAE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5014E86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945" w:type="dxa"/>
            <w:tcBorders>
              <w:top w:val="nil"/>
              <w:left w:val="nil"/>
              <w:bottom w:val="single" w:sz="4" w:space="0" w:color="auto"/>
              <w:right w:val="single" w:sz="4" w:space="0" w:color="auto"/>
            </w:tcBorders>
            <w:shd w:val="clear" w:color="auto" w:fill="auto"/>
            <w:noWrap/>
            <w:vAlign w:val="center"/>
            <w:hideMark/>
          </w:tcPr>
          <w:p w14:paraId="4D24541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5BBCC2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660" w:type="dxa"/>
            <w:tcBorders>
              <w:top w:val="nil"/>
              <w:left w:val="nil"/>
              <w:bottom w:val="single" w:sz="4" w:space="0" w:color="auto"/>
              <w:right w:val="single" w:sz="4" w:space="0" w:color="auto"/>
            </w:tcBorders>
            <w:shd w:val="clear" w:color="auto" w:fill="auto"/>
            <w:vAlign w:val="center"/>
            <w:hideMark/>
          </w:tcPr>
          <w:p w14:paraId="1094CCE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785FC6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BC0888B"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9C9A37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279059A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67CC449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26F53E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3F2ADF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3008CFE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945" w:type="dxa"/>
            <w:tcBorders>
              <w:top w:val="nil"/>
              <w:left w:val="nil"/>
              <w:bottom w:val="single" w:sz="4" w:space="0" w:color="auto"/>
              <w:right w:val="single" w:sz="4" w:space="0" w:color="auto"/>
            </w:tcBorders>
            <w:shd w:val="clear" w:color="auto" w:fill="auto"/>
            <w:noWrap/>
            <w:vAlign w:val="center"/>
            <w:hideMark/>
          </w:tcPr>
          <w:p w14:paraId="5D1C64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255B7E8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660" w:type="dxa"/>
            <w:tcBorders>
              <w:top w:val="nil"/>
              <w:left w:val="nil"/>
              <w:bottom w:val="single" w:sz="4" w:space="0" w:color="auto"/>
              <w:right w:val="single" w:sz="4" w:space="0" w:color="auto"/>
            </w:tcBorders>
            <w:shd w:val="clear" w:color="auto" w:fill="auto"/>
            <w:vAlign w:val="center"/>
            <w:hideMark/>
          </w:tcPr>
          <w:p w14:paraId="4212C0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482749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1E144C0"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44330B6"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40B0857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4EFD0DC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D068C8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F4A96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1101</w:t>
            </w:r>
          </w:p>
        </w:tc>
        <w:tc>
          <w:tcPr>
            <w:tcW w:w="1272" w:type="dxa"/>
            <w:tcBorders>
              <w:top w:val="nil"/>
              <w:left w:val="nil"/>
              <w:bottom w:val="single" w:sz="4" w:space="0" w:color="auto"/>
              <w:right w:val="single" w:sz="4" w:space="0" w:color="auto"/>
            </w:tcBorders>
            <w:shd w:val="clear" w:color="auto" w:fill="auto"/>
            <w:noWrap/>
            <w:vAlign w:val="center"/>
            <w:hideMark/>
          </w:tcPr>
          <w:p w14:paraId="4B8FA10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23412S7620</w:t>
            </w:r>
          </w:p>
        </w:tc>
        <w:tc>
          <w:tcPr>
            <w:tcW w:w="945" w:type="dxa"/>
            <w:tcBorders>
              <w:top w:val="nil"/>
              <w:left w:val="nil"/>
              <w:bottom w:val="single" w:sz="4" w:space="0" w:color="auto"/>
              <w:right w:val="single" w:sz="4" w:space="0" w:color="auto"/>
            </w:tcBorders>
            <w:shd w:val="clear" w:color="auto" w:fill="auto"/>
            <w:noWrap/>
            <w:vAlign w:val="center"/>
            <w:hideMark/>
          </w:tcPr>
          <w:p w14:paraId="60228FE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28F8118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832 577,57 </w:t>
            </w:r>
          </w:p>
        </w:tc>
        <w:tc>
          <w:tcPr>
            <w:tcW w:w="1660" w:type="dxa"/>
            <w:tcBorders>
              <w:top w:val="nil"/>
              <w:left w:val="nil"/>
              <w:bottom w:val="single" w:sz="4" w:space="0" w:color="auto"/>
              <w:right w:val="single" w:sz="4" w:space="0" w:color="auto"/>
            </w:tcBorders>
            <w:shd w:val="clear" w:color="auto" w:fill="auto"/>
            <w:vAlign w:val="center"/>
            <w:hideMark/>
          </w:tcPr>
          <w:p w14:paraId="4FC6064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AEB59C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4444D2B"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A17389E"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Массовый спорт</w:t>
            </w:r>
          </w:p>
        </w:tc>
        <w:tc>
          <w:tcPr>
            <w:tcW w:w="526" w:type="dxa"/>
            <w:tcBorders>
              <w:top w:val="nil"/>
              <w:left w:val="nil"/>
              <w:bottom w:val="single" w:sz="4" w:space="0" w:color="auto"/>
              <w:right w:val="single" w:sz="4" w:space="0" w:color="auto"/>
            </w:tcBorders>
            <w:shd w:val="clear" w:color="auto" w:fill="auto"/>
            <w:noWrap/>
            <w:vAlign w:val="center"/>
            <w:hideMark/>
          </w:tcPr>
          <w:p w14:paraId="57E3C81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587FC0C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8140C8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43271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4E2B257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6849AA8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D20353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512 077,16 </w:t>
            </w:r>
          </w:p>
        </w:tc>
        <w:tc>
          <w:tcPr>
            <w:tcW w:w="1660" w:type="dxa"/>
            <w:tcBorders>
              <w:top w:val="nil"/>
              <w:left w:val="nil"/>
              <w:bottom w:val="single" w:sz="4" w:space="0" w:color="auto"/>
              <w:right w:val="single" w:sz="4" w:space="0" w:color="auto"/>
            </w:tcBorders>
            <w:shd w:val="clear" w:color="auto" w:fill="auto"/>
            <w:vAlign w:val="center"/>
            <w:hideMark/>
          </w:tcPr>
          <w:p w14:paraId="07A66AF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661E2B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836E908"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B5142AA"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Строительство (реконструкция) объектов физической культуры и спорта</w:t>
            </w:r>
          </w:p>
        </w:tc>
        <w:tc>
          <w:tcPr>
            <w:tcW w:w="526" w:type="dxa"/>
            <w:tcBorders>
              <w:top w:val="nil"/>
              <w:left w:val="nil"/>
              <w:bottom w:val="single" w:sz="4" w:space="0" w:color="auto"/>
              <w:right w:val="single" w:sz="4" w:space="0" w:color="auto"/>
            </w:tcBorders>
            <w:shd w:val="clear" w:color="auto" w:fill="auto"/>
            <w:noWrap/>
            <w:vAlign w:val="center"/>
            <w:hideMark/>
          </w:tcPr>
          <w:p w14:paraId="477737A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439E7E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25A3D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AE47C2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3A7CB87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945" w:type="dxa"/>
            <w:tcBorders>
              <w:top w:val="nil"/>
              <w:left w:val="nil"/>
              <w:bottom w:val="single" w:sz="4" w:space="0" w:color="auto"/>
              <w:right w:val="single" w:sz="4" w:space="0" w:color="auto"/>
            </w:tcBorders>
            <w:shd w:val="clear" w:color="auto" w:fill="auto"/>
            <w:noWrap/>
            <w:vAlign w:val="center"/>
            <w:hideMark/>
          </w:tcPr>
          <w:p w14:paraId="5DBE940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342FEE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660" w:type="dxa"/>
            <w:tcBorders>
              <w:top w:val="nil"/>
              <w:left w:val="nil"/>
              <w:bottom w:val="single" w:sz="4" w:space="0" w:color="auto"/>
              <w:right w:val="single" w:sz="4" w:space="0" w:color="auto"/>
            </w:tcBorders>
            <w:shd w:val="clear" w:color="auto" w:fill="auto"/>
            <w:vAlign w:val="center"/>
            <w:hideMark/>
          </w:tcPr>
          <w:p w14:paraId="6C3AD77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869A6F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BFF4278"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D96C48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4BFF3DB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19F0B13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1CB42E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DD1788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580A5F4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945" w:type="dxa"/>
            <w:tcBorders>
              <w:top w:val="nil"/>
              <w:left w:val="nil"/>
              <w:bottom w:val="single" w:sz="4" w:space="0" w:color="auto"/>
              <w:right w:val="single" w:sz="4" w:space="0" w:color="auto"/>
            </w:tcBorders>
            <w:shd w:val="clear" w:color="auto" w:fill="auto"/>
            <w:noWrap/>
            <w:vAlign w:val="center"/>
            <w:hideMark/>
          </w:tcPr>
          <w:p w14:paraId="20F657D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259501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660" w:type="dxa"/>
            <w:tcBorders>
              <w:top w:val="nil"/>
              <w:left w:val="nil"/>
              <w:bottom w:val="single" w:sz="4" w:space="0" w:color="auto"/>
              <w:right w:val="single" w:sz="4" w:space="0" w:color="auto"/>
            </w:tcBorders>
            <w:shd w:val="clear" w:color="auto" w:fill="auto"/>
            <w:vAlign w:val="center"/>
            <w:hideMark/>
          </w:tcPr>
          <w:p w14:paraId="607A1EC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7FC7A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3EA7CFC"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AA5BA1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52E06BD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06967B3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600B6F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4788D2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4FCC066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232121И120</w:t>
            </w:r>
          </w:p>
        </w:tc>
        <w:tc>
          <w:tcPr>
            <w:tcW w:w="945" w:type="dxa"/>
            <w:tcBorders>
              <w:top w:val="nil"/>
              <w:left w:val="nil"/>
              <w:bottom w:val="single" w:sz="4" w:space="0" w:color="auto"/>
              <w:right w:val="single" w:sz="4" w:space="0" w:color="auto"/>
            </w:tcBorders>
            <w:shd w:val="clear" w:color="auto" w:fill="auto"/>
            <w:noWrap/>
            <w:vAlign w:val="center"/>
            <w:hideMark/>
          </w:tcPr>
          <w:p w14:paraId="611F8E2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129CCF4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-284 989 898,99 </w:t>
            </w:r>
          </w:p>
        </w:tc>
        <w:tc>
          <w:tcPr>
            <w:tcW w:w="1660" w:type="dxa"/>
            <w:tcBorders>
              <w:top w:val="nil"/>
              <w:left w:val="nil"/>
              <w:bottom w:val="single" w:sz="4" w:space="0" w:color="auto"/>
              <w:right w:val="single" w:sz="4" w:space="0" w:color="auto"/>
            </w:tcBorders>
            <w:shd w:val="clear" w:color="auto" w:fill="auto"/>
            <w:vAlign w:val="center"/>
            <w:hideMark/>
          </w:tcPr>
          <w:p w14:paraId="24C976B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FDD329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537F36C5"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5C996E2"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Строительство (реконструкция) объектов физической культуры и спорта</w:t>
            </w:r>
          </w:p>
        </w:tc>
        <w:tc>
          <w:tcPr>
            <w:tcW w:w="526" w:type="dxa"/>
            <w:tcBorders>
              <w:top w:val="nil"/>
              <w:left w:val="nil"/>
              <w:bottom w:val="single" w:sz="4" w:space="0" w:color="auto"/>
              <w:right w:val="single" w:sz="4" w:space="0" w:color="auto"/>
            </w:tcBorders>
            <w:shd w:val="clear" w:color="auto" w:fill="auto"/>
            <w:noWrap/>
            <w:vAlign w:val="center"/>
            <w:hideMark/>
          </w:tcPr>
          <w:p w14:paraId="71AE0C9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3D2577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16A80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DD4611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679EBF8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945" w:type="dxa"/>
            <w:tcBorders>
              <w:top w:val="nil"/>
              <w:left w:val="nil"/>
              <w:bottom w:val="single" w:sz="4" w:space="0" w:color="auto"/>
              <w:right w:val="single" w:sz="4" w:space="0" w:color="auto"/>
            </w:tcBorders>
            <w:shd w:val="clear" w:color="auto" w:fill="auto"/>
            <w:noWrap/>
            <w:vAlign w:val="center"/>
            <w:hideMark/>
          </w:tcPr>
          <w:p w14:paraId="50273D2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C62764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660" w:type="dxa"/>
            <w:tcBorders>
              <w:top w:val="nil"/>
              <w:left w:val="nil"/>
              <w:bottom w:val="single" w:sz="4" w:space="0" w:color="auto"/>
              <w:right w:val="single" w:sz="4" w:space="0" w:color="auto"/>
            </w:tcBorders>
            <w:shd w:val="clear" w:color="auto" w:fill="auto"/>
            <w:vAlign w:val="center"/>
            <w:hideMark/>
          </w:tcPr>
          <w:p w14:paraId="385FA17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47C108E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2796FD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2650DE4"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Капитальные вложения в объекты муниципальной собственности</w:t>
            </w:r>
          </w:p>
        </w:tc>
        <w:tc>
          <w:tcPr>
            <w:tcW w:w="526" w:type="dxa"/>
            <w:tcBorders>
              <w:top w:val="nil"/>
              <w:left w:val="nil"/>
              <w:bottom w:val="single" w:sz="4" w:space="0" w:color="auto"/>
              <w:right w:val="single" w:sz="4" w:space="0" w:color="auto"/>
            </w:tcBorders>
            <w:shd w:val="clear" w:color="auto" w:fill="auto"/>
            <w:noWrap/>
            <w:vAlign w:val="center"/>
            <w:hideMark/>
          </w:tcPr>
          <w:p w14:paraId="09D2B40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73504B7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A6C5B3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9F51DC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2B846DB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945" w:type="dxa"/>
            <w:tcBorders>
              <w:top w:val="nil"/>
              <w:left w:val="nil"/>
              <w:bottom w:val="single" w:sz="4" w:space="0" w:color="auto"/>
              <w:right w:val="single" w:sz="4" w:space="0" w:color="auto"/>
            </w:tcBorders>
            <w:shd w:val="clear" w:color="auto" w:fill="auto"/>
            <w:noWrap/>
            <w:vAlign w:val="center"/>
            <w:hideMark/>
          </w:tcPr>
          <w:p w14:paraId="1271696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400</w:t>
            </w:r>
          </w:p>
        </w:tc>
        <w:tc>
          <w:tcPr>
            <w:tcW w:w="1560" w:type="dxa"/>
            <w:tcBorders>
              <w:top w:val="nil"/>
              <w:left w:val="nil"/>
              <w:bottom w:val="single" w:sz="4" w:space="0" w:color="auto"/>
              <w:right w:val="single" w:sz="4" w:space="0" w:color="auto"/>
            </w:tcBorders>
            <w:shd w:val="clear" w:color="auto" w:fill="auto"/>
            <w:vAlign w:val="center"/>
            <w:hideMark/>
          </w:tcPr>
          <w:p w14:paraId="23E4AA0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660" w:type="dxa"/>
            <w:tcBorders>
              <w:top w:val="nil"/>
              <w:left w:val="nil"/>
              <w:bottom w:val="single" w:sz="4" w:space="0" w:color="auto"/>
              <w:right w:val="single" w:sz="4" w:space="0" w:color="auto"/>
            </w:tcBorders>
            <w:shd w:val="clear" w:color="auto" w:fill="auto"/>
            <w:vAlign w:val="center"/>
            <w:hideMark/>
          </w:tcPr>
          <w:p w14:paraId="165B5E5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4A3F890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6BB0695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7C48D2F"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Бюджетные инвестиции</w:t>
            </w:r>
          </w:p>
        </w:tc>
        <w:tc>
          <w:tcPr>
            <w:tcW w:w="526" w:type="dxa"/>
            <w:tcBorders>
              <w:top w:val="nil"/>
              <w:left w:val="nil"/>
              <w:bottom w:val="single" w:sz="4" w:space="0" w:color="auto"/>
              <w:right w:val="single" w:sz="4" w:space="0" w:color="auto"/>
            </w:tcBorders>
            <w:shd w:val="clear" w:color="auto" w:fill="auto"/>
            <w:noWrap/>
            <w:vAlign w:val="center"/>
            <w:hideMark/>
          </w:tcPr>
          <w:p w14:paraId="1A6904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w:t>
            </w:r>
          </w:p>
        </w:tc>
        <w:tc>
          <w:tcPr>
            <w:tcW w:w="526" w:type="dxa"/>
            <w:tcBorders>
              <w:top w:val="nil"/>
              <w:left w:val="nil"/>
              <w:bottom w:val="single" w:sz="4" w:space="0" w:color="auto"/>
              <w:right w:val="single" w:sz="4" w:space="0" w:color="auto"/>
            </w:tcBorders>
            <w:shd w:val="clear" w:color="auto" w:fill="auto"/>
            <w:noWrap/>
            <w:vAlign w:val="center"/>
            <w:hideMark/>
          </w:tcPr>
          <w:p w14:paraId="49D0AF2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5DC9D8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B9466A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1102</w:t>
            </w:r>
          </w:p>
        </w:tc>
        <w:tc>
          <w:tcPr>
            <w:tcW w:w="1272" w:type="dxa"/>
            <w:tcBorders>
              <w:top w:val="nil"/>
              <w:left w:val="nil"/>
              <w:bottom w:val="single" w:sz="4" w:space="0" w:color="auto"/>
              <w:right w:val="single" w:sz="4" w:space="0" w:color="auto"/>
            </w:tcBorders>
            <w:shd w:val="clear" w:color="auto" w:fill="auto"/>
            <w:noWrap/>
            <w:vAlign w:val="center"/>
            <w:hideMark/>
          </w:tcPr>
          <w:p w14:paraId="67325B3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23212SИ120</w:t>
            </w:r>
          </w:p>
        </w:tc>
        <w:tc>
          <w:tcPr>
            <w:tcW w:w="945" w:type="dxa"/>
            <w:tcBorders>
              <w:top w:val="nil"/>
              <w:left w:val="nil"/>
              <w:bottom w:val="single" w:sz="4" w:space="0" w:color="auto"/>
              <w:right w:val="single" w:sz="4" w:space="0" w:color="auto"/>
            </w:tcBorders>
            <w:shd w:val="clear" w:color="auto" w:fill="auto"/>
            <w:noWrap/>
            <w:vAlign w:val="center"/>
            <w:hideMark/>
          </w:tcPr>
          <w:p w14:paraId="11E1812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410</w:t>
            </w:r>
          </w:p>
        </w:tc>
        <w:tc>
          <w:tcPr>
            <w:tcW w:w="1560" w:type="dxa"/>
            <w:tcBorders>
              <w:top w:val="nil"/>
              <w:left w:val="nil"/>
              <w:bottom w:val="single" w:sz="4" w:space="0" w:color="auto"/>
              <w:right w:val="single" w:sz="4" w:space="0" w:color="auto"/>
            </w:tcBorders>
            <w:shd w:val="clear" w:color="auto" w:fill="auto"/>
            <w:vAlign w:val="center"/>
            <w:hideMark/>
          </w:tcPr>
          <w:p w14:paraId="132495E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285 501 976,15 </w:t>
            </w:r>
          </w:p>
        </w:tc>
        <w:tc>
          <w:tcPr>
            <w:tcW w:w="1660" w:type="dxa"/>
            <w:tcBorders>
              <w:top w:val="nil"/>
              <w:left w:val="nil"/>
              <w:bottom w:val="single" w:sz="4" w:space="0" w:color="auto"/>
              <w:right w:val="single" w:sz="4" w:space="0" w:color="auto"/>
            </w:tcBorders>
            <w:shd w:val="clear" w:color="auto" w:fill="auto"/>
            <w:vAlign w:val="center"/>
            <w:hideMark/>
          </w:tcPr>
          <w:p w14:paraId="7D97857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c>
          <w:tcPr>
            <w:tcW w:w="1901" w:type="dxa"/>
            <w:tcBorders>
              <w:top w:val="nil"/>
              <w:left w:val="nil"/>
              <w:bottom w:val="single" w:sz="4" w:space="0" w:color="auto"/>
              <w:right w:val="single" w:sz="4" w:space="0" w:color="auto"/>
            </w:tcBorders>
            <w:shd w:val="clear" w:color="auto" w:fill="auto"/>
            <w:vAlign w:val="center"/>
            <w:hideMark/>
          </w:tcPr>
          <w:p w14:paraId="38E95D6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w:t>
            </w:r>
          </w:p>
        </w:tc>
      </w:tr>
      <w:tr w:rsidR="00040E1A" w:rsidRPr="00D24F40" w14:paraId="00F0642D"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9C72326"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"Развитие культуры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179C472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6161FDD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075482D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2D3CF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289948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2314822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4D1A3C6"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106 383,00 </w:t>
            </w:r>
          </w:p>
        </w:tc>
        <w:tc>
          <w:tcPr>
            <w:tcW w:w="1660" w:type="dxa"/>
            <w:tcBorders>
              <w:top w:val="nil"/>
              <w:left w:val="nil"/>
              <w:bottom w:val="single" w:sz="4" w:space="0" w:color="auto"/>
              <w:right w:val="single" w:sz="4" w:space="0" w:color="auto"/>
            </w:tcBorders>
            <w:shd w:val="clear" w:color="auto" w:fill="auto"/>
            <w:vAlign w:val="center"/>
            <w:hideMark/>
          </w:tcPr>
          <w:p w14:paraId="5984D711"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83B95D8"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7DDA61A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13FCA9F"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274CF90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4EFB2B0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4AF39DA"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14B0AC2"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56E86E8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2DE5C1EF"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24DB5D4"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106 383,00 </w:t>
            </w:r>
          </w:p>
        </w:tc>
        <w:tc>
          <w:tcPr>
            <w:tcW w:w="1660" w:type="dxa"/>
            <w:tcBorders>
              <w:top w:val="nil"/>
              <w:left w:val="nil"/>
              <w:bottom w:val="single" w:sz="4" w:space="0" w:color="auto"/>
              <w:right w:val="single" w:sz="4" w:space="0" w:color="auto"/>
            </w:tcBorders>
            <w:shd w:val="clear" w:color="auto" w:fill="auto"/>
            <w:vAlign w:val="center"/>
            <w:hideMark/>
          </w:tcPr>
          <w:p w14:paraId="5A45753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35AE616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6B088F78"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DE17CAB"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КУЛЬТУРА, КИНЕМАТОГРАФИЯ</w:t>
            </w:r>
          </w:p>
        </w:tc>
        <w:tc>
          <w:tcPr>
            <w:tcW w:w="526" w:type="dxa"/>
            <w:tcBorders>
              <w:top w:val="nil"/>
              <w:left w:val="nil"/>
              <w:bottom w:val="single" w:sz="4" w:space="0" w:color="auto"/>
              <w:right w:val="single" w:sz="4" w:space="0" w:color="auto"/>
            </w:tcBorders>
            <w:shd w:val="clear" w:color="auto" w:fill="auto"/>
            <w:noWrap/>
            <w:vAlign w:val="center"/>
            <w:hideMark/>
          </w:tcPr>
          <w:p w14:paraId="0E7871B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3DAFE2F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FA2AA8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E7572A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0800</w:t>
            </w:r>
          </w:p>
        </w:tc>
        <w:tc>
          <w:tcPr>
            <w:tcW w:w="1272" w:type="dxa"/>
            <w:tcBorders>
              <w:top w:val="nil"/>
              <w:left w:val="nil"/>
              <w:bottom w:val="single" w:sz="4" w:space="0" w:color="auto"/>
              <w:right w:val="single" w:sz="4" w:space="0" w:color="auto"/>
            </w:tcBorders>
            <w:shd w:val="clear" w:color="auto" w:fill="auto"/>
            <w:noWrap/>
            <w:vAlign w:val="center"/>
            <w:hideMark/>
          </w:tcPr>
          <w:p w14:paraId="3ABC80E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6CAA110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35B53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106 383,00 </w:t>
            </w:r>
          </w:p>
        </w:tc>
        <w:tc>
          <w:tcPr>
            <w:tcW w:w="1660" w:type="dxa"/>
            <w:tcBorders>
              <w:top w:val="nil"/>
              <w:left w:val="nil"/>
              <w:bottom w:val="single" w:sz="4" w:space="0" w:color="auto"/>
              <w:right w:val="single" w:sz="4" w:space="0" w:color="auto"/>
            </w:tcBorders>
            <w:shd w:val="clear" w:color="auto" w:fill="auto"/>
            <w:vAlign w:val="center"/>
            <w:hideMark/>
          </w:tcPr>
          <w:p w14:paraId="71A1B36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36D169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7B6848D"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274EF05"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Культура</w:t>
            </w:r>
          </w:p>
        </w:tc>
        <w:tc>
          <w:tcPr>
            <w:tcW w:w="526" w:type="dxa"/>
            <w:tcBorders>
              <w:top w:val="nil"/>
              <w:left w:val="nil"/>
              <w:bottom w:val="single" w:sz="4" w:space="0" w:color="auto"/>
              <w:right w:val="single" w:sz="4" w:space="0" w:color="auto"/>
            </w:tcBorders>
            <w:shd w:val="clear" w:color="auto" w:fill="auto"/>
            <w:noWrap/>
            <w:vAlign w:val="center"/>
            <w:hideMark/>
          </w:tcPr>
          <w:p w14:paraId="1B02798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48FDA47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59B09F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7DA7DC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44174F5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4D4AE07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C913F3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106 383,00 </w:t>
            </w:r>
          </w:p>
        </w:tc>
        <w:tc>
          <w:tcPr>
            <w:tcW w:w="1660" w:type="dxa"/>
            <w:tcBorders>
              <w:top w:val="nil"/>
              <w:left w:val="nil"/>
              <w:bottom w:val="single" w:sz="4" w:space="0" w:color="auto"/>
              <w:right w:val="single" w:sz="4" w:space="0" w:color="auto"/>
            </w:tcBorders>
            <w:shd w:val="clear" w:color="auto" w:fill="auto"/>
            <w:vAlign w:val="center"/>
            <w:hideMark/>
          </w:tcPr>
          <w:p w14:paraId="7B331DF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3113F4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4A8D4D05"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00800BF"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Библиотеки</w:t>
            </w:r>
          </w:p>
        </w:tc>
        <w:tc>
          <w:tcPr>
            <w:tcW w:w="526" w:type="dxa"/>
            <w:tcBorders>
              <w:top w:val="nil"/>
              <w:left w:val="nil"/>
              <w:bottom w:val="single" w:sz="4" w:space="0" w:color="auto"/>
              <w:right w:val="single" w:sz="4" w:space="0" w:color="auto"/>
            </w:tcBorders>
            <w:shd w:val="clear" w:color="auto" w:fill="auto"/>
            <w:noWrap/>
            <w:vAlign w:val="center"/>
            <w:hideMark/>
          </w:tcPr>
          <w:p w14:paraId="3E116C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3D6A8E8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BE9C0A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190C60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7A0A8C1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945" w:type="dxa"/>
            <w:tcBorders>
              <w:top w:val="nil"/>
              <w:left w:val="nil"/>
              <w:bottom w:val="single" w:sz="4" w:space="0" w:color="auto"/>
              <w:right w:val="single" w:sz="4" w:space="0" w:color="auto"/>
            </w:tcBorders>
            <w:shd w:val="clear" w:color="auto" w:fill="auto"/>
            <w:noWrap/>
            <w:vAlign w:val="center"/>
            <w:hideMark/>
          </w:tcPr>
          <w:p w14:paraId="01ADC82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2E4E3E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660" w:type="dxa"/>
            <w:tcBorders>
              <w:top w:val="nil"/>
              <w:left w:val="nil"/>
              <w:bottom w:val="single" w:sz="4" w:space="0" w:color="auto"/>
              <w:right w:val="single" w:sz="4" w:space="0" w:color="auto"/>
            </w:tcBorders>
            <w:shd w:val="clear" w:color="auto" w:fill="auto"/>
            <w:vAlign w:val="center"/>
            <w:hideMark/>
          </w:tcPr>
          <w:p w14:paraId="2206E27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D29E04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52C0CE8"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9D09B3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42DEB9F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7590E25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2470FF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B3D8A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52E6A59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945" w:type="dxa"/>
            <w:tcBorders>
              <w:top w:val="nil"/>
              <w:left w:val="nil"/>
              <w:bottom w:val="single" w:sz="4" w:space="0" w:color="auto"/>
              <w:right w:val="single" w:sz="4" w:space="0" w:color="auto"/>
            </w:tcBorders>
            <w:shd w:val="clear" w:color="auto" w:fill="auto"/>
            <w:noWrap/>
            <w:vAlign w:val="center"/>
            <w:hideMark/>
          </w:tcPr>
          <w:p w14:paraId="756C400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14:paraId="54E1AED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660" w:type="dxa"/>
            <w:tcBorders>
              <w:top w:val="nil"/>
              <w:left w:val="nil"/>
              <w:bottom w:val="single" w:sz="4" w:space="0" w:color="auto"/>
              <w:right w:val="single" w:sz="4" w:space="0" w:color="auto"/>
            </w:tcBorders>
            <w:shd w:val="clear" w:color="auto" w:fill="auto"/>
            <w:vAlign w:val="center"/>
            <w:hideMark/>
          </w:tcPr>
          <w:p w14:paraId="70FCC3C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BEF44B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D855DE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5F7CD63"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1E8F362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771CE17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A034D2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BB3BBC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1938206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2441180450</w:t>
            </w:r>
          </w:p>
        </w:tc>
        <w:tc>
          <w:tcPr>
            <w:tcW w:w="945" w:type="dxa"/>
            <w:tcBorders>
              <w:top w:val="nil"/>
              <w:left w:val="nil"/>
              <w:bottom w:val="single" w:sz="4" w:space="0" w:color="auto"/>
              <w:right w:val="single" w:sz="4" w:space="0" w:color="auto"/>
            </w:tcBorders>
            <w:shd w:val="clear" w:color="auto" w:fill="auto"/>
            <w:noWrap/>
            <w:vAlign w:val="center"/>
            <w:hideMark/>
          </w:tcPr>
          <w:p w14:paraId="1940F2F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560" w:type="dxa"/>
            <w:tcBorders>
              <w:top w:val="nil"/>
              <w:left w:val="nil"/>
              <w:bottom w:val="single" w:sz="4" w:space="0" w:color="auto"/>
              <w:right w:val="single" w:sz="4" w:space="0" w:color="auto"/>
            </w:tcBorders>
            <w:shd w:val="clear" w:color="auto" w:fill="auto"/>
            <w:vAlign w:val="center"/>
            <w:hideMark/>
          </w:tcPr>
          <w:p w14:paraId="6BB5500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-1 074,58 </w:t>
            </w:r>
          </w:p>
        </w:tc>
        <w:tc>
          <w:tcPr>
            <w:tcW w:w="1660" w:type="dxa"/>
            <w:tcBorders>
              <w:top w:val="nil"/>
              <w:left w:val="nil"/>
              <w:bottom w:val="single" w:sz="4" w:space="0" w:color="auto"/>
              <w:right w:val="single" w:sz="4" w:space="0" w:color="auto"/>
            </w:tcBorders>
            <w:shd w:val="clear" w:color="auto" w:fill="auto"/>
            <w:vAlign w:val="center"/>
            <w:hideMark/>
          </w:tcPr>
          <w:p w14:paraId="25CD2BF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B1D48F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EB59883"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0708B3C"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Государственная поддержка отрасли культуры</w:t>
            </w:r>
          </w:p>
        </w:tc>
        <w:tc>
          <w:tcPr>
            <w:tcW w:w="526" w:type="dxa"/>
            <w:tcBorders>
              <w:top w:val="nil"/>
              <w:left w:val="nil"/>
              <w:bottom w:val="single" w:sz="4" w:space="0" w:color="auto"/>
              <w:right w:val="single" w:sz="4" w:space="0" w:color="auto"/>
            </w:tcBorders>
            <w:shd w:val="clear" w:color="auto" w:fill="auto"/>
            <w:noWrap/>
            <w:vAlign w:val="center"/>
            <w:hideMark/>
          </w:tcPr>
          <w:p w14:paraId="389A639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15EBC68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112B78F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BCB77D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57C2299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945" w:type="dxa"/>
            <w:tcBorders>
              <w:top w:val="nil"/>
              <w:left w:val="nil"/>
              <w:bottom w:val="single" w:sz="4" w:space="0" w:color="auto"/>
              <w:right w:val="single" w:sz="4" w:space="0" w:color="auto"/>
            </w:tcBorders>
            <w:shd w:val="clear" w:color="auto" w:fill="auto"/>
            <w:noWrap/>
            <w:vAlign w:val="center"/>
            <w:hideMark/>
          </w:tcPr>
          <w:p w14:paraId="4EC314B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FEC8E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660" w:type="dxa"/>
            <w:tcBorders>
              <w:top w:val="nil"/>
              <w:left w:val="nil"/>
              <w:bottom w:val="single" w:sz="4" w:space="0" w:color="auto"/>
              <w:right w:val="single" w:sz="4" w:space="0" w:color="auto"/>
            </w:tcBorders>
            <w:shd w:val="clear" w:color="auto" w:fill="auto"/>
            <w:vAlign w:val="center"/>
            <w:hideMark/>
          </w:tcPr>
          <w:p w14:paraId="456D717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2A713F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4490344"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7A8B2C2"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lastRenderedPageBreak/>
              <w:t>Предоставление субсидий бюджетным, автономным учреждениям и иным некоммерческим организациям</w:t>
            </w:r>
          </w:p>
        </w:tc>
        <w:tc>
          <w:tcPr>
            <w:tcW w:w="526" w:type="dxa"/>
            <w:tcBorders>
              <w:top w:val="nil"/>
              <w:left w:val="nil"/>
              <w:bottom w:val="single" w:sz="4" w:space="0" w:color="auto"/>
              <w:right w:val="single" w:sz="4" w:space="0" w:color="auto"/>
            </w:tcBorders>
            <w:shd w:val="clear" w:color="auto" w:fill="auto"/>
            <w:noWrap/>
            <w:vAlign w:val="center"/>
            <w:hideMark/>
          </w:tcPr>
          <w:p w14:paraId="6DDE75C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0A59EB3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6A1DAE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7A587B2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2F7A7FA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945" w:type="dxa"/>
            <w:tcBorders>
              <w:top w:val="nil"/>
              <w:left w:val="nil"/>
              <w:bottom w:val="single" w:sz="4" w:space="0" w:color="auto"/>
              <w:right w:val="single" w:sz="4" w:space="0" w:color="auto"/>
            </w:tcBorders>
            <w:shd w:val="clear" w:color="auto" w:fill="auto"/>
            <w:noWrap/>
            <w:vAlign w:val="center"/>
            <w:hideMark/>
          </w:tcPr>
          <w:p w14:paraId="09812CA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600</w:t>
            </w:r>
          </w:p>
        </w:tc>
        <w:tc>
          <w:tcPr>
            <w:tcW w:w="1560" w:type="dxa"/>
            <w:tcBorders>
              <w:top w:val="nil"/>
              <w:left w:val="nil"/>
              <w:bottom w:val="single" w:sz="4" w:space="0" w:color="auto"/>
              <w:right w:val="single" w:sz="4" w:space="0" w:color="auto"/>
            </w:tcBorders>
            <w:shd w:val="clear" w:color="auto" w:fill="auto"/>
            <w:vAlign w:val="center"/>
            <w:hideMark/>
          </w:tcPr>
          <w:p w14:paraId="3B9BA2F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660" w:type="dxa"/>
            <w:tcBorders>
              <w:top w:val="nil"/>
              <w:left w:val="nil"/>
              <w:bottom w:val="single" w:sz="4" w:space="0" w:color="auto"/>
              <w:right w:val="single" w:sz="4" w:space="0" w:color="auto"/>
            </w:tcBorders>
            <w:shd w:val="clear" w:color="auto" w:fill="auto"/>
            <w:vAlign w:val="center"/>
            <w:hideMark/>
          </w:tcPr>
          <w:p w14:paraId="5CC8C25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CD3615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1C06462"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00F334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Субсидии бюджетным учреждениям</w:t>
            </w:r>
          </w:p>
        </w:tc>
        <w:tc>
          <w:tcPr>
            <w:tcW w:w="526" w:type="dxa"/>
            <w:tcBorders>
              <w:top w:val="nil"/>
              <w:left w:val="nil"/>
              <w:bottom w:val="single" w:sz="4" w:space="0" w:color="auto"/>
              <w:right w:val="single" w:sz="4" w:space="0" w:color="auto"/>
            </w:tcBorders>
            <w:shd w:val="clear" w:color="auto" w:fill="auto"/>
            <w:noWrap/>
            <w:vAlign w:val="center"/>
            <w:hideMark/>
          </w:tcPr>
          <w:p w14:paraId="522FE48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w:t>
            </w:r>
          </w:p>
        </w:tc>
        <w:tc>
          <w:tcPr>
            <w:tcW w:w="526" w:type="dxa"/>
            <w:tcBorders>
              <w:top w:val="nil"/>
              <w:left w:val="nil"/>
              <w:bottom w:val="single" w:sz="4" w:space="0" w:color="auto"/>
              <w:right w:val="single" w:sz="4" w:space="0" w:color="auto"/>
            </w:tcBorders>
            <w:shd w:val="clear" w:color="auto" w:fill="auto"/>
            <w:noWrap/>
            <w:vAlign w:val="center"/>
            <w:hideMark/>
          </w:tcPr>
          <w:p w14:paraId="125E8A1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FE4BB5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4F500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0801</w:t>
            </w:r>
          </w:p>
        </w:tc>
        <w:tc>
          <w:tcPr>
            <w:tcW w:w="1272" w:type="dxa"/>
            <w:tcBorders>
              <w:top w:val="nil"/>
              <w:left w:val="nil"/>
              <w:bottom w:val="single" w:sz="4" w:space="0" w:color="auto"/>
              <w:right w:val="single" w:sz="4" w:space="0" w:color="auto"/>
            </w:tcBorders>
            <w:shd w:val="clear" w:color="auto" w:fill="auto"/>
            <w:noWrap/>
            <w:vAlign w:val="center"/>
            <w:hideMark/>
          </w:tcPr>
          <w:p w14:paraId="1626078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24421L5190</w:t>
            </w:r>
          </w:p>
        </w:tc>
        <w:tc>
          <w:tcPr>
            <w:tcW w:w="945" w:type="dxa"/>
            <w:tcBorders>
              <w:top w:val="nil"/>
              <w:left w:val="nil"/>
              <w:bottom w:val="single" w:sz="4" w:space="0" w:color="auto"/>
              <w:right w:val="single" w:sz="4" w:space="0" w:color="auto"/>
            </w:tcBorders>
            <w:shd w:val="clear" w:color="auto" w:fill="auto"/>
            <w:noWrap/>
            <w:vAlign w:val="center"/>
            <w:hideMark/>
          </w:tcPr>
          <w:p w14:paraId="4BFB236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610</w:t>
            </w:r>
          </w:p>
        </w:tc>
        <w:tc>
          <w:tcPr>
            <w:tcW w:w="1560" w:type="dxa"/>
            <w:tcBorders>
              <w:top w:val="nil"/>
              <w:left w:val="nil"/>
              <w:bottom w:val="single" w:sz="4" w:space="0" w:color="auto"/>
              <w:right w:val="single" w:sz="4" w:space="0" w:color="auto"/>
            </w:tcBorders>
            <w:shd w:val="clear" w:color="auto" w:fill="auto"/>
            <w:vAlign w:val="center"/>
            <w:hideMark/>
          </w:tcPr>
          <w:p w14:paraId="7C8AE99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107 457,58 </w:t>
            </w:r>
          </w:p>
        </w:tc>
        <w:tc>
          <w:tcPr>
            <w:tcW w:w="1660" w:type="dxa"/>
            <w:tcBorders>
              <w:top w:val="nil"/>
              <w:left w:val="nil"/>
              <w:bottom w:val="single" w:sz="4" w:space="0" w:color="auto"/>
              <w:right w:val="single" w:sz="4" w:space="0" w:color="auto"/>
            </w:tcBorders>
            <w:shd w:val="clear" w:color="auto" w:fill="auto"/>
            <w:vAlign w:val="center"/>
            <w:hideMark/>
          </w:tcPr>
          <w:p w14:paraId="782FE2E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0218A3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C5CE7D3"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CD7B581"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ВНЕПРОРАММНЫЕ МЕРОПРИЯТИЯ</w:t>
            </w:r>
          </w:p>
        </w:tc>
        <w:tc>
          <w:tcPr>
            <w:tcW w:w="526" w:type="dxa"/>
            <w:tcBorders>
              <w:top w:val="nil"/>
              <w:left w:val="nil"/>
              <w:bottom w:val="single" w:sz="4" w:space="0" w:color="auto"/>
              <w:right w:val="single" w:sz="4" w:space="0" w:color="auto"/>
            </w:tcBorders>
            <w:shd w:val="clear" w:color="auto" w:fill="auto"/>
            <w:noWrap/>
            <w:vAlign w:val="center"/>
            <w:hideMark/>
          </w:tcPr>
          <w:p w14:paraId="0A5AEEA9"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5D8276E0"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0</w:t>
            </w:r>
          </w:p>
        </w:tc>
        <w:tc>
          <w:tcPr>
            <w:tcW w:w="1076" w:type="dxa"/>
            <w:tcBorders>
              <w:top w:val="nil"/>
              <w:left w:val="nil"/>
              <w:bottom w:val="single" w:sz="4" w:space="0" w:color="auto"/>
              <w:right w:val="single" w:sz="4" w:space="0" w:color="auto"/>
            </w:tcBorders>
            <w:shd w:val="clear" w:color="auto" w:fill="auto"/>
            <w:noWrap/>
            <w:vAlign w:val="center"/>
            <w:hideMark/>
          </w:tcPr>
          <w:p w14:paraId="71175307"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D923B6"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33BD3C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59398C1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FC0D4D5"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4 219 396,80 </w:t>
            </w:r>
          </w:p>
        </w:tc>
        <w:tc>
          <w:tcPr>
            <w:tcW w:w="1660" w:type="dxa"/>
            <w:tcBorders>
              <w:top w:val="nil"/>
              <w:left w:val="nil"/>
              <w:bottom w:val="single" w:sz="4" w:space="0" w:color="auto"/>
              <w:right w:val="single" w:sz="4" w:space="0" w:color="auto"/>
            </w:tcBorders>
            <w:shd w:val="clear" w:color="auto" w:fill="auto"/>
            <w:vAlign w:val="center"/>
            <w:hideMark/>
          </w:tcPr>
          <w:p w14:paraId="73B1ADDE"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2680A3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7EEFAFE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3366F8F" w14:textId="77777777" w:rsidR="00040E1A" w:rsidRPr="00D24F40" w:rsidRDefault="00040E1A" w:rsidP="00FE568D">
            <w:pPr>
              <w:spacing w:after="0" w:line="240" w:lineRule="auto"/>
              <w:rPr>
                <w:rFonts w:ascii="Times New Roman" w:hAnsi="Times New Roman" w:cs="Times New Roman"/>
                <w:b/>
                <w:bCs/>
                <w:sz w:val="20"/>
                <w:szCs w:val="20"/>
              </w:rPr>
            </w:pPr>
            <w:r w:rsidRPr="00D24F40">
              <w:rPr>
                <w:rFonts w:ascii="Times New Roman" w:hAnsi="Times New Roman" w:cs="Times New Roman"/>
                <w:b/>
                <w:bCs/>
                <w:sz w:val="20"/>
                <w:szCs w:val="20"/>
              </w:rPr>
              <w:t>АДМИНИСТРАЦИЯ ТРУБЧЕВСКОГО МУНИЦИПАЛЬНОГО РАЙОНА</w:t>
            </w:r>
          </w:p>
        </w:tc>
        <w:tc>
          <w:tcPr>
            <w:tcW w:w="526" w:type="dxa"/>
            <w:tcBorders>
              <w:top w:val="nil"/>
              <w:left w:val="nil"/>
              <w:bottom w:val="single" w:sz="4" w:space="0" w:color="auto"/>
              <w:right w:val="single" w:sz="4" w:space="0" w:color="auto"/>
            </w:tcBorders>
            <w:shd w:val="clear" w:color="auto" w:fill="auto"/>
            <w:noWrap/>
            <w:vAlign w:val="center"/>
            <w:hideMark/>
          </w:tcPr>
          <w:p w14:paraId="1A628CB4"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51BCA15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C877408"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037B2B6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273DCA3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0884779B"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CED28E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4 219 396,80 </w:t>
            </w:r>
          </w:p>
        </w:tc>
        <w:tc>
          <w:tcPr>
            <w:tcW w:w="1660" w:type="dxa"/>
            <w:tcBorders>
              <w:top w:val="nil"/>
              <w:left w:val="nil"/>
              <w:bottom w:val="single" w:sz="4" w:space="0" w:color="auto"/>
              <w:right w:val="single" w:sz="4" w:space="0" w:color="auto"/>
            </w:tcBorders>
            <w:shd w:val="clear" w:color="auto" w:fill="auto"/>
            <w:vAlign w:val="center"/>
            <w:hideMark/>
          </w:tcPr>
          <w:p w14:paraId="11483870"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AA9CB79"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 </w:t>
            </w:r>
          </w:p>
        </w:tc>
      </w:tr>
      <w:tr w:rsidR="00040E1A" w:rsidRPr="00D24F40" w14:paraId="5B85B44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C3D2888"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14:paraId="6148D8F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42B8B40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2E050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2821EA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0100</w:t>
            </w:r>
          </w:p>
        </w:tc>
        <w:tc>
          <w:tcPr>
            <w:tcW w:w="1272" w:type="dxa"/>
            <w:tcBorders>
              <w:top w:val="nil"/>
              <w:left w:val="nil"/>
              <w:bottom w:val="single" w:sz="4" w:space="0" w:color="auto"/>
              <w:right w:val="single" w:sz="4" w:space="0" w:color="auto"/>
            </w:tcBorders>
            <w:shd w:val="clear" w:color="auto" w:fill="auto"/>
            <w:noWrap/>
            <w:vAlign w:val="center"/>
            <w:hideMark/>
          </w:tcPr>
          <w:p w14:paraId="44DE072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14C4C53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BCDF63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660" w:type="dxa"/>
            <w:tcBorders>
              <w:top w:val="nil"/>
              <w:left w:val="nil"/>
              <w:bottom w:val="single" w:sz="4" w:space="0" w:color="auto"/>
              <w:right w:val="single" w:sz="4" w:space="0" w:color="auto"/>
            </w:tcBorders>
            <w:shd w:val="clear" w:color="auto" w:fill="auto"/>
            <w:vAlign w:val="center"/>
            <w:hideMark/>
          </w:tcPr>
          <w:p w14:paraId="076A864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CAE086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44D7E8E"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3630075"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Другие общегосударственные вопросы</w:t>
            </w:r>
          </w:p>
        </w:tc>
        <w:tc>
          <w:tcPr>
            <w:tcW w:w="526" w:type="dxa"/>
            <w:tcBorders>
              <w:top w:val="nil"/>
              <w:left w:val="nil"/>
              <w:bottom w:val="single" w:sz="4" w:space="0" w:color="auto"/>
              <w:right w:val="single" w:sz="4" w:space="0" w:color="auto"/>
            </w:tcBorders>
            <w:shd w:val="clear" w:color="auto" w:fill="auto"/>
            <w:noWrap/>
            <w:vAlign w:val="center"/>
            <w:hideMark/>
          </w:tcPr>
          <w:p w14:paraId="781566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6808B4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1027C0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75D025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noWrap/>
            <w:vAlign w:val="center"/>
            <w:hideMark/>
          </w:tcPr>
          <w:p w14:paraId="562FAFB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E7550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59F42B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660" w:type="dxa"/>
            <w:tcBorders>
              <w:top w:val="nil"/>
              <w:left w:val="nil"/>
              <w:bottom w:val="single" w:sz="4" w:space="0" w:color="auto"/>
              <w:right w:val="single" w:sz="4" w:space="0" w:color="auto"/>
            </w:tcBorders>
            <w:shd w:val="clear" w:color="auto" w:fill="auto"/>
            <w:vAlign w:val="center"/>
            <w:hideMark/>
          </w:tcPr>
          <w:p w14:paraId="79CED06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E1CDCC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1B7FFF9"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BFCC808"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Резервный фонд правительства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14:paraId="1B92A8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64556A4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3BDAA3C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DC99A1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noWrap/>
            <w:vAlign w:val="center"/>
            <w:hideMark/>
          </w:tcPr>
          <w:p w14:paraId="4A28BF1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1838B12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1F1C5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253 449,28 </w:t>
            </w:r>
          </w:p>
        </w:tc>
        <w:tc>
          <w:tcPr>
            <w:tcW w:w="1660" w:type="dxa"/>
            <w:tcBorders>
              <w:top w:val="nil"/>
              <w:left w:val="nil"/>
              <w:bottom w:val="single" w:sz="4" w:space="0" w:color="auto"/>
              <w:right w:val="single" w:sz="4" w:space="0" w:color="auto"/>
            </w:tcBorders>
            <w:shd w:val="clear" w:color="auto" w:fill="auto"/>
            <w:vAlign w:val="center"/>
            <w:hideMark/>
          </w:tcPr>
          <w:p w14:paraId="43352AA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9B361B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58B5BF4"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AE3B52C"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Закупка товаров, работ и услуг для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7CAA17E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2464A8C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4AABCD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651C78C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noWrap/>
            <w:vAlign w:val="center"/>
            <w:hideMark/>
          </w:tcPr>
          <w:p w14:paraId="105316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5E8E73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14:paraId="19E3CEC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167 890,46 </w:t>
            </w:r>
          </w:p>
        </w:tc>
        <w:tc>
          <w:tcPr>
            <w:tcW w:w="1660" w:type="dxa"/>
            <w:tcBorders>
              <w:top w:val="nil"/>
              <w:left w:val="nil"/>
              <w:bottom w:val="single" w:sz="4" w:space="0" w:color="auto"/>
              <w:right w:val="single" w:sz="4" w:space="0" w:color="auto"/>
            </w:tcBorders>
            <w:shd w:val="clear" w:color="auto" w:fill="auto"/>
            <w:vAlign w:val="center"/>
            <w:hideMark/>
          </w:tcPr>
          <w:p w14:paraId="5380393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92041D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746A3E6"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E5380F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закупки товаров, работ и услуг для обеспечения муниципальных нужд</w:t>
            </w:r>
          </w:p>
        </w:tc>
        <w:tc>
          <w:tcPr>
            <w:tcW w:w="526" w:type="dxa"/>
            <w:tcBorders>
              <w:top w:val="nil"/>
              <w:left w:val="nil"/>
              <w:bottom w:val="single" w:sz="4" w:space="0" w:color="auto"/>
              <w:right w:val="single" w:sz="4" w:space="0" w:color="auto"/>
            </w:tcBorders>
            <w:shd w:val="clear" w:color="auto" w:fill="auto"/>
            <w:noWrap/>
            <w:vAlign w:val="center"/>
            <w:hideMark/>
          </w:tcPr>
          <w:p w14:paraId="5487A86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73551A8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2E707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40F1A0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noWrap/>
            <w:vAlign w:val="center"/>
            <w:hideMark/>
          </w:tcPr>
          <w:p w14:paraId="2265E28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39AFE4B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14:paraId="2BE5A5C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167 890,46 </w:t>
            </w:r>
          </w:p>
        </w:tc>
        <w:tc>
          <w:tcPr>
            <w:tcW w:w="1660" w:type="dxa"/>
            <w:tcBorders>
              <w:top w:val="nil"/>
              <w:left w:val="nil"/>
              <w:bottom w:val="single" w:sz="4" w:space="0" w:color="auto"/>
              <w:right w:val="single" w:sz="4" w:space="0" w:color="auto"/>
            </w:tcBorders>
            <w:shd w:val="clear" w:color="auto" w:fill="auto"/>
            <w:vAlign w:val="center"/>
            <w:hideMark/>
          </w:tcPr>
          <w:p w14:paraId="2416B6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16668D4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ACE320F"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C0A96DA"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Межбюджетные трансферты</w:t>
            </w:r>
          </w:p>
        </w:tc>
        <w:tc>
          <w:tcPr>
            <w:tcW w:w="526" w:type="dxa"/>
            <w:tcBorders>
              <w:top w:val="nil"/>
              <w:left w:val="nil"/>
              <w:bottom w:val="single" w:sz="4" w:space="0" w:color="auto"/>
              <w:right w:val="single" w:sz="4" w:space="0" w:color="auto"/>
            </w:tcBorders>
            <w:shd w:val="clear" w:color="auto" w:fill="auto"/>
            <w:noWrap/>
            <w:vAlign w:val="center"/>
            <w:hideMark/>
          </w:tcPr>
          <w:p w14:paraId="6D4A236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503D0A2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0BB24A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679F42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noWrap/>
            <w:vAlign w:val="center"/>
            <w:hideMark/>
          </w:tcPr>
          <w:p w14:paraId="7F97918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74B76F7D"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14:paraId="3C3D012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85 558,82 </w:t>
            </w:r>
          </w:p>
        </w:tc>
        <w:tc>
          <w:tcPr>
            <w:tcW w:w="1660" w:type="dxa"/>
            <w:tcBorders>
              <w:top w:val="nil"/>
              <w:left w:val="nil"/>
              <w:bottom w:val="single" w:sz="4" w:space="0" w:color="auto"/>
              <w:right w:val="single" w:sz="4" w:space="0" w:color="auto"/>
            </w:tcBorders>
            <w:shd w:val="clear" w:color="auto" w:fill="auto"/>
            <w:vAlign w:val="center"/>
            <w:hideMark/>
          </w:tcPr>
          <w:p w14:paraId="0B61061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24325AB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6AAB07E0"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36349A9"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Иные межбюджетные трансферты</w:t>
            </w:r>
          </w:p>
        </w:tc>
        <w:tc>
          <w:tcPr>
            <w:tcW w:w="526" w:type="dxa"/>
            <w:tcBorders>
              <w:top w:val="nil"/>
              <w:left w:val="nil"/>
              <w:bottom w:val="single" w:sz="4" w:space="0" w:color="auto"/>
              <w:right w:val="single" w:sz="4" w:space="0" w:color="auto"/>
            </w:tcBorders>
            <w:shd w:val="clear" w:color="auto" w:fill="auto"/>
            <w:noWrap/>
            <w:vAlign w:val="center"/>
            <w:hideMark/>
          </w:tcPr>
          <w:p w14:paraId="630D948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1B092CA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4A03FD48"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618867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0113</w:t>
            </w:r>
          </w:p>
        </w:tc>
        <w:tc>
          <w:tcPr>
            <w:tcW w:w="1272" w:type="dxa"/>
            <w:tcBorders>
              <w:top w:val="nil"/>
              <w:left w:val="nil"/>
              <w:bottom w:val="single" w:sz="4" w:space="0" w:color="auto"/>
              <w:right w:val="single" w:sz="4" w:space="0" w:color="auto"/>
            </w:tcBorders>
            <w:shd w:val="clear" w:color="auto" w:fill="auto"/>
            <w:noWrap/>
            <w:vAlign w:val="center"/>
            <w:hideMark/>
          </w:tcPr>
          <w:p w14:paraId="45EBCF8F"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0286879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540</w:t>
            </w:r>
          </w:p>
        </w:tc>
        <w:tc>
          <w:tcPr>
            <w:tcW w:w="1560" w:type="dxa"/>
            <w:tcBorders>
              <w:top w:val="nil"/>
              <w:left w:val="nil"/>
              <w:bottom w:val="single" w:sz="4" w:space="0" w:color="auto"/>
              <w:right w:val="single" w:sz="4" w:space="0" w:color="auto"/>
            </w:tcBorders>
            <w:shd w:val="clear" w:color="auto" w:fill="auto"/>
            <w:vAlign w:val="center"/>
            <w:hideMark/>
          </w:tcPr>
          <w:p w14:paraId="7E0CF2F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85 558,82 </w:t>
            </w:r>
          </w:p>
        </w:tc>
        <w:tc>
          <w:tcPr>
            <w:tcW w:w="1660" w:type="dxa"/>
            <w:tcBorders>
              <w:top w:val="nil"/>
              <w:left w:val="nil"/>
              <w:bottom w:val="single" w:sz="4" w:space="0" w:color="auto"/>
              <w:right w:val="single" w:sz="4" w:space="0" w:color="auto"/>
            </w:tcBorders>
            <w:shd w:val="clear" w:color="auto" w:fill="auto"/>
            <w:vAlign w:val="center"/>
            <w:hideMark/>
          </w:tcPr>
          <w:p w14:paraId="51D0D2C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53331B4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C64A524"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E5A1157"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СОЦИАЛЬНАЯ ПОЛИТИКА</w:t>
            </w:r>
          </w:p>
        </w:tc>
        <w:tc>
          <w:tcPr>
            <w:tcW w:w="526" w:type="dxa"/>
            <w:tcBorders>
              <w:top w:val="nil"/>
              <w:left w:val="nil"/>
              <w:bottom w:val="single" w:sz="4" w:space="0" w:color="auto"/>
              <w:right w:val="single" w:sz="4" w:space="0" w:color="auto"/>
            </w:tcBorders>
            <w:shd w:val="clear" w:color="auto" w:fill="auto"/>
            <w:noWrap/>
            <w:vAlign w:val="center"/>
            <w:hideMark/>
          </w:tcPr>
          <w:p w14:paraId="2057FED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6AD8357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03886C1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23A6FE54"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1000</w:t>
            </w:r>
          </w:p>
        </w:tc>
        <w:tc>
          <w:tcPr>
            <w:tcW w:w="1272" w:type="dxa"/>
            <w:tcBorders>
              <w:top w:val="nil"/>
              <w:left w:val="nil"/>
              <w:bottom w:val="single" w:sz="4" w:space="0" w:color="auto"/>
              <w:right w:val="single" w:sz="4" w:space="0" w:color="auto"/>
            </w:tcBorders>
            <w:shd w:val="clear" w:color="auto" w:fill="auto"/>
            <w:noWrap/>
            <w:vAlign w:val="center"/>
            <w:hideMark/>
          </w:tcPr>
          <w:p w14:paraId="5877A5CB"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01204F5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F8F7F7C"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660" w:type="dxa"/>
            <w:tcBorders>
              <w:top w:val="nil"/>
              <w:left w:val="nil"/>
              <w:bottom w:val="single" w:sz="4" w:space="0" w:color="auto"/>
              <w:right w:val="single" w:sz="4" w:space="0" w:color="auto"/>
            </w:tcBorders>
            <w:shd w:val="clear" w:color="auto" w:fill="auto"/>
            <w:vAlign w:val="center"/>
            <w:hideMark/>
          </w:tcPr>
          <w:p w14:paraId="4F1AA69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4C74EAE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2B95CA51"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C202E44" w14:textId="77777777" w:rsidR="00040E1A" w:rsidRPr="00D24F40" w:rsidRDefault="00040E1A" w:rsidP="00FE568D">
            <w:pPr>
              <w:spacing w:after="0" w:line="240" w:lineRule="auto"/>
              <w:rPr>
                <w:rFonts w:ascii="Times New Roman" w:hAnsi="Times New Roman" w:cs="Times New Roman"/>
                <w:sz w:val="20"/>
                <w:szCs w:val="20"/>
                <w:u w:val="single"/>
              </w:rPr>
            </w:pPr>
            <w:r w:rsidRPr="00D24F40">
              <w:rPr>
                <w:rFonts w:ascii="Times New Roman" w:hAnsi="Times New Roman" w:cs="Times New Roman"/>
                <w:sz w:val="20"/>
                <w:szCs w:val="20"/>
                <w:u w:val="single"/>
              </w:rPr>
              <w:t>Другие вопросы в области социальной политики</w:t>
            </w:r>
          </w:p>
        </w:tc>
        <w:tc>
          <w:tcPr>
            <w:tcW w:w="526" w:type="dxa"/>
            <w:tcBorders>
              <w:top w:val="nil"/>
              <w:left w:val="nil"/>
              <w:bottom w:val="single" w:sz="4" w:space="0" w:color="auto"/>
              <w:right w:val="single" w:sz="4" w:space="0" w:color="auto"/>
            </w:tcBorders>
            <w:shd w:val="clear" w:color="auto" w:fill="auto"/>
            <w:noWrap/>
            <w:vAlign w:val="center"/>
            <w:hideMark/>
          </w:tcPr>
          <w:p w14:paraId="799BDEE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6BC291CA"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225FDEC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52F3586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noWrap/>
            <w:vAlign w:val="center"/>
            <w:hideMark/>
          </w:tcPr>
          <w:p w14:paraId="5C926F6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78C7DCE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671EBF3"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660" w:type="dxa"/>
            <w:tcBorders>
              <w:top w:val="nil"/>
              <w:left w:val="nil"/>
              <w:bottom w:val="single" w:sz="4" w:space="0" w:color="auto"/>
              <w:right w:val="single" w:sz="4" w:space="0" w:color="auto"/>
            </w:tcBorders>
            <w:shd w:val="clear" w:color="auto" w:fill="auto"/>
            <w:vAlign w:val="center"/>
            <w:hideMark/>
          </w:tcPr>
          <w:p w14:paraId="7B7589F0"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6739B306"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73D125D8"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C7F56CD" w14:textId="77777777" w:rsidR="00040E1A" w:rsidRPr="00D24F40" w:rsidRDefault="00040E1A" w:rsidP="00FE568D">
            <w:pPr>
              <w:spacing w:after="0" w:line="240" w:lineRule="auto"/>
              <w:rPr>
                <w:rFonts w:ascii="Times New Roman" w:hAnsi="Times New Roman" w:cs="Times New Roman"/>
                <w:sz w:val="20"/>
                <w:szCs w:val="20"/>
              </w:rPr>
            </w:pPr>
            <w:r w:rsidRPr="00D24F40">
              <w:rPr>
                <w:rFonts w:ascii="Times New Roman" w:hAnsi="Times New Roman" w:cs="Times New Roman"/>
                <w:sz w:val="20"/>
                <w:szCs w:val="20"/>
              </w:rPr>
              <w:t>Резервный фонд правительства Брянской области</w:t>
            </w:r>
          </w:p>
        </w:tc>
        <w:tc>
          <w:tcPr>
            <w:tcW w:w="526" w:type="dxa"/>
            <w:tcBorders>
              <w:top w:val="nil"/>
              <w:left w:val="nil"/>
              <w:bottom w:val="single" w:sz="4" w:space="0" w:color="auto"/>
              <w:right w:val="single" w:sz="4" w:space="0" w:color="auto"/>
            </w:tcBorders>
            <w:shd w:val="clear" w:color="auto" w:fill="auto"/>
            <w:noWrap/>
            <w:vAlign w:val="center"/>
            <w:hideMark/>
          </w:tcPr>
          <w:p w14:paraId="2C31B3F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09D2CFA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7773D10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31266085"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noWrap/>
            <w:vAlign w:val="center"/>
            <w:hideMark/>
          </w:tcPr>
          <w:p w14:paraId="28518EAE"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5BDB842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F6A797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660" w:type="dxa"/>
            <w:tcBorders>
              <w:top w:val="nil"/>
              <w:left w:val="nil"/>
              <w:bottom w:val="single" w:sz="4" w:space="0" w:color="auto"/>
              <w:right w:val="single" w:sz="4" w:space="0" w:color="auto"/>
            </w:tcBorders>
            <w:shd w:val="clear" w:color="auto" w:fill="auto"/>
            <w:vAlign w:val="center"/>
            <w:hideMark/>
          </w:tcPr>
          <w:p w14:paraId="02C23F7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7108A5E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1EE2A154"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9A5D6B7"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Социальное обеспечение и иные выплаты населению</w:t>
            </w:r>
          </w:p>
        </w:tc>
        <w:tc>
          <w:tcPr>
            <w:tcW w:w="526" w:type="dxa"/>
            <w:tcBorders>
              <w:top w:val="nil"/>
              <w:left w:val="nil"/>
              <w:bottom w:val="single" w:sz="4" w:space="0" w:color="auto"/>
              <w:right w:val="single" w:sz="4" w:space="0" w:color="auto"/>
            </w:tcBorders>
            <w:shd w:val="clear" w:color="auto" w:fill="auto"/>
            <w:noWrap/>
            <w:vAlign w:val="center"/>
            <w:hideMark/>
          </w:tcPr>
          <w:p w14:paraId="2A2AFF1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4E88588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5FB886E9"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451C7302"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noWrap/>
            <w:vAlign w:val="center"/>
            <w:hideMark/>
          </w:tcPr>
          <w:p w14:paraId="6F74EFD0"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7420E17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300</w:t>
            </w:r>
          </w:p>
        </w:tc>
        <w:tc>
          <w:tcPr>
            <w:tcW w:w="1560" w:type="dxa"/>
            <w:tcBorders>
              <w:top w:val="nil"/>
              <w:left w:val="nil"/>
              <w:bottom w:val="single" w:sz="4" w:space="0" w:color="auto"/>
              <w:right w:val="single" w:sz="4" w:space="0" w:color="auto"/>
            </w:tcBorders>
            <w:shd w:val="clear" w:color="auto" w:fill="auto"/>
            <w:vAlign w:val="center"/>
            <w:hideMark/>
          </w:tcPr>
          <w:p w14:paraId="2C768971"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660" w:type="dxa"/>
            <w:tcBorders>
              <w:top w:val="nil"/>
              <w:left w:val="nil"/>
              <w:bottom w:val="single" w:sz="4" w:space="0" w:color="auto"/>
              <w:right w:val="single" w:sz="4" w:space="0" w:color="auto"/>
            </w:tcBorders>
            <w:shd w:val="clear" w:color="auto" w:fill="auto"/>
            <w:vAlign w:val="center"/>
            <w:hideMark/>
          </w:tcPr>
          <w:p w14:paraId="5A838D9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3DBB605"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391DE465" w14:textId="77777777" w:rsidTr="00F95C41">
        <w:trPr>
          <w:gridAfter w:val="1"/>
          <w:wAfter w:w="11" w:type="dxa"/>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753E03D" w14:textId="77777777" w:rsidR="00040E1A" w:rsidRPr="00D24F40" w:rsidRDefault="00040E1A" w:rsidP="00FE568D">
            <w:pPr>
              <w:spacing w:after="0" w:line="240" w:lineRule="auto"/>
              <w:rPr>
                <w:rFonts w:ascii="Times New Roman" w:hAnsi="Times New Roman" w:cs="Times New Roman"/>
                <w:i/>
                <w:iCs/>
                <w:sz w:val="20"/>
                <w:szCs w:val="20"/>
              </w:rPr>
            </w:pPr>
            <w:r w:rsidRPr="00D24F40">
              <w:rPr>
                <w:rFonts w:ascii="Times New Roman" w:hAnsi="Times New Roman" w:cs="Times New Roman"/>
                <w:i/>
                <w:iCs/>
                <w:sz w:val="20"/>
                <w:szCs w:val="20"/>
              </w:rPr>
              <w:t>Социальные выплаты гражданам, кроме публичных нормативных социальных выплат</w:t>
            </w:r>
          </w:p>
        </w:tc>
        <w:tc>
          <w:tcPr>
            <w:tcW w:w="526" w:type="dxa"/>
            <w:tcBorders>
              <w:top w:val="nil"/>
              <w:left w:val="nil"/>
              <w:bottom w:val="single" w:sz="4" w:space="0" w:color="auto"/>
              <w:right w:val="single" w:sz="4" w:space="0" w:color="auto"/>
            </w:tcBorders>
            <w:shd w:val="clear" w:color="auto" w:fill="auto"/>
            <w:noWrap/>
            <w:vAlign w:val="center"/>
            <w:hideMark/>
          </w:tcPr>
          <w:p w14:paraId="67CE845C"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w:t>
            </w:r>
          </w:p>
        </w:tc>
        <w:tc>
          <w:tcPr>
            <w:tcW w:w="526" w:type="dxa"/>
            <w:tcBorders>
              <w:top w:val="nil"/>
              <w:left w:val="nil"/>
              <w:bottom w:val="single" w:sz="4" w:space="0" w:color="auto"/>
              <w:right w:val="single" w:sz="4" w:space="0" w:color="auto"/>
            </w:tcBorders>
            <w:shd w:val="clear" w:color="auto" w:fill="auto"/>
            <w:noWrap/>
            <w:vAlign w:val="center"/>
            <w:hideMark/>
          </w:tcPr>
          <w:p w14:paraId="78B8B587"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 xml:space="preserve"> 0</w:t>
            </w:r>
          </w:p>
        </w:tc>
        <w:tc>
          <w:tcPr>
            <w:tcW w:w="1076" w:type="dxa"/>
            <w:tcBorders>
              <w:top w:val="nil"/>
              <w:left w:val="nil"/>
              <w:bottom w:val="single" w:sz="4" w:space="0" w:color="auto"/>
              <w:right w:val="single" w:sz="4" w:space="0" w:color="auto"/>
            </w:tcBorders>
            <w:shd w:val="clear" w:color="auto" w:fill="auto"/>
            <w:noWrap/>
            <w:vAlign w:val="center"/>
            <w:hideMark/>
          </w:tcPr>
          <w:p w14:paraId="611902C3"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922</w:t>
            </w:r>
          </w:p>
        </w:tc>
        <w:tc>
          <w:tcPr>
            <w:tcW w:w="1036" w:type="dxa"/>
            <w:tcBorders>
              <w:top w:val="nil"/>
              <w:left w:val="nil"/>
              <w:bottom w:val="single" w:sz="4" w:space="0" w:color="auto"/>
              <w:right w:val="single" w:sz="4" w:space="0" w:color="auto"/>
            </w:tcBorders>
            <w:shd w:val="clear" w:color="auto" w:fill="auto"/>
            <w:noWrap/>
            <w:vAlign w:val="center"/>
            <w:hideMark/>
          </w:tcPr>
          <w:p w14:paraId="178BE376"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1006</w:t>
            </w:r>
          </w:p>
        </w:tc>
        <w:tc>
          <w:tcPr>
            <w:tcW w:w="1272" w:type="dxa"/>
            <w:tcBorders>
              <w:top w:val="nil"/>
              <w:left w:val="nil"/>
              <w:bottom w:val="single" w:sz="4" w:space="0" w:color="auto"/>
              <w:right w:val="single" w:sz="4" w:space="0" w:color="auto"/>
            </w:tcBorders>
            <w:shd w:val="clear" w:color="auto" w:fill="auto"/>
            <w:noWrap/>
            <w:vAlign w:val="center"/>
            <w:hideMark/>
          </w:tcPr>
          <w:p w14:paraId="6CA1D99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7000010120</w:t>
            </w:r>
          </w:p>
        </w:tc>
        <w:tc>
          <w:tcPr>
            <w:tcW w:w="945" w:type="dxa"/>
            <w:tcBorders>
              <w:top w:val="nil"/>
              <w:left w:val="nil"/>
              <w:bottom w:val="single" w:sz="4" w:space="0" w:color="auto"/>
              <w:right w:val="single" w:sz="4" w:space="0" w:color="auto"/>
            </w:tcBorders>
            <w:shd w:val="clear" w:color="auto" w:fill="auto"/>
            <w:noWrap/>
            <w:vAlign w:val="center"/>
            <w:hideMark/>
          </w:tcPr>
          <w:p w14:paraId="18247641" w14:textId="77777777" w:rsidR="00040E1A" w:rsidRPr="00D24F40" w:rsidRDefault="00040E1A" w:rsidP="00FE568D">
            <w:pPr>
              <w:spacing w:after="0" w:line="240" w:lineRule="auto"/>
              <w:jc w:val="center"/>
              <w:rPr>
                <w:rFonts w:ascii="Times New Roman" w:hAnsi="Times New Roman" w:cs="Times New Roman"/>
                <w:sz w:val="20"/>
                <w:szCs w:val="20"/>
              </w:rPr>
            </w:pPr>
            <w:r w:rsidRPr="00D24F40">
              <w:rPr>
                <w:rFonts w:ascii="Times New Roman" w:hAnsi="Times New Roman" w:cs="Times New Roman"/>
                <w:sz w:val="20"/>
                <w:szCs w:val="20"/>
              </w:rPr>
              <w:t>320</w:t>
            </w:r>
          </w:p>
        </w:tc>
        <w:tc>
          <w:tcPr>
            <w:tcW w:w="1560" w:type="dxa"/>
            <w:tcBorders>
              <w:top w:val="nil"/>
              <w:left w:val="nil"/>
              <w:bottom w:val="single" w:sz="4" w:space="0" w:color="auto"/>
              <w:right w:val="single" w:sz="4" w:space="0" w:color="auto"/>
            </w:tcBorders>
            <w:shd w:val="clear" w:color="auto" w:fill="auto"/>
            <w:vAlign w:val="center"/>
            <w:hideMark/>
          </w:tcPr>
          <w:p w14:paraId="49D968B7"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3 965 947,52 </w:t>
            </w:r>
          </w:p>
        </w:tc>
        <w:tc>
          <w:tcPr>
            <w:tcW w:w="1660" w:type="dxa"/>
            <w:tcBorders>
              <w:top w:val="nil"/>
              <w:left w:val="nil"/>
              <w:bottom w:val="single" w:sz="4" w:space="0" w:color="auto"/>
              <w:right w:val="single" w:sz="4" w:space="0" w:color="auto"/>
            </w:tcBorders>
            <w:shd w:val="clear" w:color="auto" w:fill="auto"/>
            <w:vAlign w:val="center"/>
            <w:hideMark/>
          </w:tcPr>
          <w:p w14:paraId="34930AC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c>
          <w:tcPr>
            <w:tcW w:w="1901" w:type="dxa"/>
            <w:tcBorders>
              <w:top w:val="nil"/>
              <w:left w:val="nil"/>
              <w:bottom w:val="single" w:sz="4" w:space="0" w:color="auto"/>
              <w:right w:val="single" w:sz="4" w:space="0" w:color="auto"/>
            </w:tcBorders>
            <w:shd w:val="clear" w:color="auto" w:fill="auto"/>
            <w:vAlign w:val="center"/>
            <w:hideMark/>
          </w:tcPr>
          <w:p w14:paraId="0812178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 </w:t>
            </w:r>
          </w:p>
        </w:tc>
      </w:tr>
      <w:tr w:rsidR="00040E1A" w:rsidRPr="00D24F40" w14:paraId="0CE094B6" w14:textId="77777777" w:rsidTr="00F95C41">
        <w:trPr>
          <w:gridAfter w:val="1"/>
          <w:wAfter w:w="11" w:type="dxa"/>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ACFD9AC"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ИТОГО:</w:t>
            </w:r>
          </w:p>
        </w:tc>
        <w:tc>
          <w:tcPr>
            <w:tcW w:w="526" w:type="dxa"/>
            <w:tcBorders>
              <w:top w:val="nil"/>
              <w:left w:val="nil"/>
              <w:bottom w:val="single" w:sz="4" w:space="0" w:color="auto"/>
              <w:right w:val="single" w:sz="4" w:space="0" w:color="auto"/>
            </w:tcBorders>
            <w:shd w:val="clear" w:color="auto" w:fill="auto"/>
            <w:noWrap/>
            <w:vAlign w:val="center"/>
            <w:hideMark/>
          </w:tcPr>
          <w:p w14:paraId="22DE734D"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526" w:type="dxa"/>
            <w:tcBorders>
              <w:top w:val="nil"/>
              <w:left w:val="nil"/>
              <w:bottom w:val="single" w:sz="4" w:space="0" w:color="auto"/>
              <w:right w:val="single" w:sz="4" w:space="0" w:color="auto"/>
            </w:tcBorders>
            <w:shd w:val="clear" w:color="auto" w:fill="auto"/>
            <w:noWrap/>
            <w:vAlign w:val="center"/>
            <w:hideMark/>
          </w:tcPr>
          <w:p w14:paraId="4AFA2651"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76" w:type="dxa"/>
            <w:tcBorders>
              <w:top w:val="nil"/>
              <w:left w:val="nil"/>
              <w:bottom w:val="single" w:sz="4" w:space="0" w:color="auto"/>
              <w:right w:val="single" w:sz="4" w:space="0" w:color="auto"/>
            </w:tcBorders>
            <w:shd w:val="clear" w:color="auto" w:fill="auto"/>
            <w:noWrap/>
            <w:vAlign w:val="center"/>
            <w:hideMark/>
          </w:tcPr>
          <w:p w14:paraId="799CC6F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AE8C0"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020FC593"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945" w:type="dxa"/>
            <w:tcBorders>
              <w:top w:val="nil"/>
              <w:left w:val="nil"/>
              <w:bottom w:val="single" w:sz="4" w:space="0" w:color="auto"/>
              <w:right w:val="single" w:sz="4" w:space="0" w:color="auto"/>
            </w:tcBorders>
            <w:shd w:val="clear" w:color="auto" w:fill="auto"/>
            <w:noWrap/>
            <w:vAlign w:val="center"/>
            <w:hideMark/>
          </w:tcPr>
          <w:p w14:paraId="321B583E" w14:textId="77777777" w:rsidR="00040E1A" w:rsidRPr="00D24F40" w:rsidRDefault="00040E1A" w:rsidP="00FE568D">
            <w:pPr>
              <w:spacing w:after="0" w:line="240" w:lineRule="auto"/>
              <w:jc w:val="center"/>
              <w:rPr>
                <w:rFonts w:ascii="Times New Roman" w:hAnsi="Times New Roman" w:cs="Times New Roman"/>
                <w:b/>
                <w:bCs/>
                <w:sz w:val="20"/>
                <w:szCs w:val="20"/>
              </w:rPr>
            </w:pPr>
            <w:r w:rsidRPr="00D24F40">
              <w:rPr>
                <w:rFonts w:ascii="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E151312"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51 485 405,83 </w:t>
            </w:r>
          </w:p>
        </w:tc>
        <w:tc>
          <w:tcPr>
            <w:tcW w:w="1660" w:type="dxa"/>
            <w:tcBorders>
              <w:top w:val="nil"/>
              <w:left w:val="nil"/>
              <w:bottom w:val="single" w:sz="4" w:space="0" w:color="auto"/>
              <w:right w:val="single" w:sz="4" w:space="0" w:color="auto"/>
            </w:tcBorders>
            <w:shd w:val="clear" w:color="auto" w:fill="auto"/>
            <w:vAlign w:val="center"/>
            <w:hideMark/>
          </w:tcPr>
          <w:p w14:paraId="6989947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219 400,00 </w:t>
            </w:r>
          </w:p>
        </w:tc>
        <w:tc>
          <w:tcPr>
            <w:tcW w:w="1901" w:type="dxa"/>
            <w:tcBorders>
              <w:top w:val="nil"/>
              <w:left w:val="nil"/>
              <w:bottom w:val="single" w:sz="4" w:space="0" w:color="auto"/>
              <w:right w:val="single" w:sz="4" w:space="0" w:color="auto"/>
            </w:tcBorders>
            <w:shd w:val="clear" w:color="auto" w:fill="auto"/>
            <w:vAlign w:val="center"/>
            <w:hideMark/>
          </w:tcPr>
          <w:p w14:paraId="5E12A8BF" w14:textId="77777777" w:rsidR="00040E1A" w:rsidRPr="00D24F40" w:rsidRDefault="00040E1A" w:rsidP="00FE568D">
            <w:pPr>
              <w:spacing w:after="0" w:line="240" w:lineRule="auto"/>
              <w:jc w:val="right"/>
              <w:rPr>
                <w:rFonts w:ascii="Times New Roman" w:hAnsi="Times New Roman" w:cs="Times New Roman"/>
                <w:b/>
                <w:bCs/>
                <w:sz w:val="20"/>
                <w:szCs w:val="20"/>
              </w:rPr>
            </w:pPr>
            <w:r w:rsidRPr="00D24F40">
              <w:rPr>
                <w:rFonts w:ascii="Times New Roman" w:hAnsi="Times New Roman" w:cs="Times New Roman"/>
                <w:b/>
                <w:bCs/>
                <w:sz w:val="20"/>
                <w:szCs w:val="20"/>
              </w:rPr>
              <w:t xml:space="preserve"> 211 200,00 </w:t>
            </w:r>
          </w:p>
        </w:tc>
      </w:tr>
    </w:tbl>
    <w:p w14:paraId="1EB5BE1F" w14:textId="77777777" w:rsidR="00040E1A" w:rsidRPr="00D24F40" w:rsidRDefault="00040E1A" w:rsidP="00FE568D">
      <w:pPr>
        <w:spacing w:after="0" w:line="240" w:lineRule="auto"/>
        <w:jc w:val="right"/>
        <w:rPr>
          <w:rFonts w:ascii="Times New Roman" w:hAnsi="Times New Roman" w:cs="Times New Roman"/>
          <w:sz w:val="18"/>
          <w:szCs w:val="18"/>
        </w:rPr>
        <w:sectPr w:rsidR="00040E1A" w:rsidRPr="00D24F40" w:rsidSect="00040E1A">
          <w:pgSz w:w="16838" w:h="11906" w:orient="landscape"/>
          <w:pgMar w:top="1135" w:right="567" w:bottom="851" w:left="567" w:header="709" w:footer="709" w:gutter="0"/>
          <w:cols w:space="708"/>
          <w:docGrid w:linePitch="360"/>
        </w:sectPr>
      </w:pPr>
    </w:p>
    <w:p w14:paraId="3D4B60F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lastRenderedPageBreak/>
        <w:t>Приложение № 5</w:t>
      </w:r>
    </w:p>
    <w:p w14:paraId="0FD48675"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 xml:space="preserve">к решению Трубчевского </w:t>
      </w:r>
    </w:p>
    <w:p w14:paraId="6736E0F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районного Совета народных депутатов</w:t>
      </w:r>
    </w:p>
    <w:p w14:paraId="3F622360"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 xml:space="preserve"> «О внесении изменений в решение Трубчевского</w:t>
      </w:r>
    </w:p>
    <w:p w14:paraId="32F3EF12"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районного Совета народных депутатов</w:t>
      </w:r>
    </w:p>
    <w:p w14:paraId="53274D2B"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от 23.12.2024 г. № 7-59</w:t>
      </w:r>
    </w:p>
    <w:p w14:paraId="25C85D57"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 xml:space="preserve"> «О бюджете Трубчевского муниципального района</w:t>
      </w:r>
    </w:p>
    <w:p w14:paraId="12B1899B"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Брянской области на 2025 год и на плановый</w:t>
      </w:r>
    </w:p>
    <w:p w14:paraId="3FF8BF39"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 xml:space="preserve"> период 2026 и 2027 годов»</w:t>
      </w:r>
    </w:p>
    <w:p w14:paraId="44CCC539"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от 30.04.2025 г. № 7-88</w:t>
      </w:r>
    </w:p>
    <w:p w14:paraId="7EB6FB89" w14:textId="77777777" w:rsidR="00040E1A" w:rsidRPr="00D24F40" w:rsidRDefault="00040E1A" w:rsidP="00FE568D">
      <w:pPr>
        <w:spacing w:after="0" w:line="240" w:lineRule="auto"/>
        <w:jc w:val="right"/>
        <w:rPr>
          <w:rFonts w:ascii="Times New Roman" w:hAnsi="Times New Roman" w:cs="Times New Roman"/>
          <w:sz w:val="18"/>
          <w:szCs w:val="18"/>
        </w:rPr>
      </w:pPr>
    </w:p>
    <w:p w14:paraId="4CDCC32F"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Приложение № 6</w:t>
      </w:r>
    </w:p>
    <w:p w14:paraId="4C38CB33"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к решению Трубчевского районного Совета народных депутатов</w:t>
      </w:r>
    </w:p>
    <w:p w14:paraId="39D8374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 бюджете Трубчевского муниципального района Брянской области</w:t>
      </w:r>
    </w:p>
    <w:p w14:paraId="36CE3B4C"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на 2025 год и на плановый период 2026 и 2027 годов"</w:t>
      </w:r>
    </w:p>
    <w:p w14:paraId="20C5A089"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от 23.12.2024 г. № 7-59</w:t>
      </w:r>
    </w:p>
    <w:p w14:paraId="58AC7E03" w14:textId="77777777" w:rsidR="00040E1A" w:rsidRPr="00D24F40" w:rsidRDefault="00040E1A" w:rsidP="00FE568D">
      <w:pPr>
        <w:spacing w:after="0" w:line="240" w:lineRule="auto"/>
        <w:jc w:val="right"/>
        <w:rPr>
          <w:rFonts w:ascii="Times New Roman" w:hAnsi="Times New Roman" w:cs="Times New Roman"/>
          <w:sz w:val="18"/>
          <w:szCs w:val="18"/>
        </w:rPr>
      </w:pPr>
    </w:p>
    <w:p w14:paraId="6C6B158D" w14:textId="77777777" w:rsidR="00040E1A" w:rsidRPr="00D24F40" w:rsidRDefault="00040E1A" w:rsidP="00FE568D">
      <w:pPr>
        <w:spacing w:after="0" w:line="240" w:lineRule="auto"/>
        <w:jc w:val="right"/>
        <w:rPr>
          <w:rFonts w:ascii="Times New Roman" w:hAnsi="Times New Roman" w:cs="Times New Roman"/>
          <w:sz w:val="18"/>
          <w:szCs w:val="18"/>
        </w:rPr>
      </w:pPr>
      <w:r w:rsidRPr="00D24F40">
        <w:rPr>
          <w:rFonts w:ascii="Times New Roman" w:hAnsi="Times New Roman" w:cs="Times New Roman"/>
          <w:sz w:val="18"/>
          <w:szCs w:val="18"/>
        </w:rPr>
        <w:t>Таблица № 2</w:t>
      </w:r>
    </w:p>
    <w:p w14:paraId="6326A19B"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ab/>
        <w:t xml:space="preserve"> </w:t>
      </w:r>
    </w:p>
    <w:p w14:paraId="5C1299FD" w14:textId="77777777" w:rsidR="00040E1A" w:rsidRPr="00D24F40" w:rsidRDefault="00040E1A" w:rsidP="00FE568D">
      <w:pPr>
        <w:spacing w:after="0" w:line="240" w:lineRule="auto"/>
        <w:jc w:val="both"/>
        <w:rPr>
          <w:rFonts w:ascii="Times New Roman" w:hAnsi="Times New Roman" w:cs="Times New Roman"/>
          <w:b/>
          <w:i/>
          <w:sz w:val="18"/>
          <w:szCs w:val="18"/>
        </w:rPr>
      </w:pPr>
      <w:r w:rsidRPr="00D24F40">
        <w:rPr>
          <w:rFonts w:ascii="Times New Roman" w:hAnsi="Times New Roman" w:cs="Times New Roman"/>
          <w:b/>
          <w:i/>
          <w:sz w:val="18"/>
          <w:szCs w:val="18"/>
        </w:rPr>
        <w:t>Распределение иных межбюджетных трансфертов на поддержку мер по обеспечению сбалансированности бюджетов поселений на 2025 год и на плановый период 2026 и 2027 годов</w:t>
      </w:r>
    </w:p>
    <w:p w14:paraId="50AA6137" w14:textId="77777777" w:rsidR="00040E1A" w:rsidRPr="00D24F40" w:rsidRDefault="00040E1A" w:rsidP="00FE568D">
      <w:pPr>
        <w:spacing w:after="0" w:line="240" w:lineRule="auto"/>
        <w:jc w:val="both"/>
        <w:rPr>
          <w:rFonts w:ascii="Times New Roman" w:hAnsi="Times New Roman" w:cs="Times New Roman"/>
          <w:i/>
          <w:sz w:val="18"/>
          <w:szCs w:val="18"/>
        </w:rPr>
      </w:pPr>
    </w:p>
    <w:p w14:paraId="336060CF" w14:textId="77777777" w:rsidR="00040E1A" w:rsidRPr="00D24F40" w:rsidRDefault="00040E1A" w:rsidP="00FE568D">
      <w:pPr>
        <w:spacing w:after="0" w:line="240" w:lineRule="auto"/>
        <w:jc w:val="right"/>
        <w:rPr>
          <w:rFonts w:ascii="Times New Roman" w:hAnsi="Times New Roman" w:cs="Times New Roman"/>
          <w:i/>
          <w:sz w:val="18"/>
          <w:szCs w:val="18"/>
        </w:rPr>
      </w:pPr>
      <w:r w:rsidRPr="00D24F40">
        <w:rPr>
          <w:rFonts w:ascii="Times New Roman" w:hAnsi="Times New Roman" w:cs="Times New Roman"/>
          <w:i/>
          <w:sz w:val="18"/>
          <w:szCs w:val="18"/>
        </w:rPr>
        <w:t>(рублей)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843"/>
        <w:gridCol w:w="1417"/>
        <w:gridCol w:w="1276"/>
      </w:tblGrid>
      <w:tr w:rsidR="00040E1A" w:rsidRPr="00D24F40" w14:paraId="647A8473" w14:textId="77777777" w:rsidTr="00F95C41">
        <w:trPr>
          <w:trHeight w:val="70"/>
        </w:trPr>
        <w:tc>
          <w:tcPr>
            <w:tcW w:w="5246" w:type="dxa"/>
            <w:tcBorders>
              <w:top w:val="single" w:sz="4" w:space="0" w:color="auto"/>
              <w:left w:val="single" w:sz="4" w:space="0" w:color="auto"/>
              <w:bottom w:val="single" w:sz="4" w:space="0" w:color="auto"/>
              <w:right w:val="single" w:sz="4" w:space="0" w:color="auto"/>
            </w:tcBorders>
            <w:vAlign w:val="center"/>
            <w:hideMark/>
          </w:tcPr>
          <w:p w14:paraId="136EB946"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Наименование поселения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65E44"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1B1424"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2026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0A72F"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2027 год</w:t>
            </w:r>
          </w:p>
        </w:tc>
      </w:tr>
      <w:tr w:rsidR="00040E1A" w:rsidRPr="00D24F40" w14:paraId="5A710BF3" w14:textId="77777777" w:rsidTr="00F95C41">
        <w:trPr>
          <w:trHeight w:val="222"/>
        </w:trPr>
        <w:tc>
          <w:tcPr>
            <w:tcW w:w="5246" w:type="dxa"/>
            <w:tcBorders>
              <w:top w:val="single" w:sz="4" w:space="0" w:color="auto"/>
              <w:left w:val="single" w:sz="4" w:space="0" w:color="auto"/>
              <w:bottom w:val="single" w:sz="4" w:space="0" w:color="auto"/>
              <w:right w:val="single" w:sz="4" w:space="0" w:color="auto"/>
            </w:tcBorders>
            <w:hideMark/>
          </w:tcPr>
          <w:p w14:paraId="4B380977"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Белоберезковское городское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D00454"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274 020,00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2EC26"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A3B47"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34C8FD9E" w14:textId="77777777" w:rsidTr="00F95C41">
        <w:trPr>
          <w:trHeight w:val="184"/>
        </w:trPr>
        <w:tc>
          <w:tcPr>
            <w:tcW w:w="5246" w:type="dxa"/>
            <w:tcBorders>
              <w:top w:val="single" w:sz="4" w:space="0" w:color="auto"/>
              <w:left w:val="single" w:sz="4" w:space="0" w:color="auto"/>
              <w:bottom w:val="single" w:sz="4" w:space="0" w:color="auto"/>
              <w:right w:val="single" w:sz="4" w:space="0" w:color="auto"/>
            </w:tcBorders>
            <w:hideMark/>
          </w:tcPr>
          <w:p w14:paraId="3DE45E77"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Городецкое сельское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08D85D"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1 220 000,00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15F85"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A5558"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6BC5D407" w14:textId="77777777" w:rsidTr="00F95C41">
        <w:trPr>
          <w:trHeight w:val="70"/>
        </w:trPr>
        <w:tc>
          <w:tcPr>
            <w:tcW w:w="5246" w:type="dxa"/>
            <w:tcBorders>
              <w:top w:val="single" w:sz="4" w:space="0" w:color="auto"/>
              <w:left w:val="single" w:sz="4" w:space="0" w:color="auto"/>
              <w:bottom w:val="single" w:sz="4" w:space="0" w:color="auto"/>
              <w:right w:val="single" w:sz="4" w:space="0" w:color="auto"/>
            </w:tcBorders>
            <w:hideMark/>
          </w:tcPr>
          <w:p w14:paraId="1DB6586A"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Селецкое сельское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tcPr>
          <w:p w14:paraId="776A8EF4"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B2C89"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87463"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0B8F6BA4" w14:textId="77777777" w:rsidTr="00F95C41">
        <w:trPr>
          <w:trHeight w:val="70"/>
        </w:trPr>
        <w:tc>
          <w:tcPr>
            <w:tcW w:w="5246" w:type="dxa"/>
            <w:tcBorders>
              <w:top w:val="single" w:sz="4" w:space="0" w:color="auto"/>
              <w:left w:val="single" w:sz="4" w:space="0" w:color="auto"/>
              <w:bottom w:val="single" w:sz="4" w:space="0" w:color="auto"/>
              <w:right w:val="single" w:sz="4" w:space="0" w:color="auto"/>
            </w:tcBorders>
            <w:hideMark/>
          </w:tcPr>
          <w:p w14:paraId="1F63F71F"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Семячковское сельское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0C2D5D"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403 980,00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351F1A"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F70BDF"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6B1AA54B" w14:textId="77777777" w:rsidTr="00F95C41">
        <w:trPr>
          <w:trHeight w:val="70"/>
        </w:trPr>
        <w:tc>
          <w:tcPr>
            <w:tcW w:w="5246" w:type="dxa"/>
            <w:tcBorders>
              <w:top w:val="single" w:sz="4" w:space="0" w:color="auto"/>
              <w:left w:val="single" w:sz="4" w:space="0" w:color="auto"/>
              <w:bottom w:val="single" w:sz="4" w:space="0" w:color="auto"/>
              <w:right w:val="single" w:sz="4" w:space="0" w:color="auto"/>
            </w:tcBorders>
            <w:hideMark/>
          </w:tcPr>
          <w:p w14:paraId="18212F33"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Телецкое сельское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1C68FB"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454 000,00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F43A86"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76229C"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0C6B3BA0" w14:textId="77777777" w:rsidTr="00F95C41">
        <w:trPr>
          <w:trHeight w:val="70"/>
        </w:trPr>
        <w:tc>
          <w:tcPr>
            <w:tcW w:w="5246" w:type="dxa"/>
            <w:tcBorders>
              <w:top w:val="single" w:sz="4" w:space="0" w:color="auto"/>
              <w:left w:val="single" w:sz="4" w:space="0" w:color="auto"/>
              <w:bottom w:val="single" w:sz="4" w:space="0" w:color="auto"/>
              <w:right w:val="single" w:sz="4" w:space="0" w:color="auto"/>
            </w:tcBorders>
            <w:hideMark/>
          </w:tcPr>
          <w:p w14:paraId="78441A4A"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Усохское сельское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B18663"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1 048 000,00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D6766"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F468F5"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2101E777" w14:textId="77777777" w:rsidTr="00F95C41">
        <w:trPr>
          <w:trHeight w:val="150"/>
        </w:trPr>
        <w:tc>
          <w:tcPr>
            <w:tcW w:w="5246" w:type="dxa"/>
            <w:tcBorders>
              <w:top w:val="single" w:sz="4" w:space="0" w:color="auto"/>
              <w:left w:val="single" w:sz="4" w:space="0" w:color="auto"/>
              <w:bottom w:val="single" w:sz="4" w:space="0" w:color="auto"/>
              <w:right w:val="single" w:sz="4" w:space="0" w:color="auto"/>
            </w:tcBorders>
            <w:hideMark/>
          </w:tcPr>
          <w:p w14:paraId="08DB1A95"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Юровское сельское поселение Трубчевского муниципального района Брянской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97751C"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488BD"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AEA523" w14:textId="77777777" w:rsidR="00040E1A" w:rsidRPr="00D24F40" w:rsidRDefault="00040E1A" w:rsidP="00FE568D">
            <w:pPr>
              <w:spacing w:after="0" w:line="240" w:lineRule="auto"/>
              <w:jc w:val="both"/>
              <w:rPr>
                <w:rFonts w:ascii="Times New Roman" w:hAnsi="Times New Roman" w:cs="Times New Roman"/>
                <w:sz w:val="18"/>
                <w:szCs w:val="18"/>
              </w:rPr>
            </w:pPr>
            <w:r w:rsidRPr="00D24F40">
              <w:rPr>
                <w:rFonts w:ascii="Times New Roman" w:hAnsi="Times New Roman" w:cs="Times New Roman"/>
                <w:sz w:val="18"/>
                <w:szCs w:val="18"/>
              </w:rPr>
              <w:t>0,00</w:t>
            </w:r>
          </w:p>
        </w:tc>
      </w:tr>
      <w:tr w:rsidR="00040E1A" w:rsidRPr="00D24F40" w14:paraId="4A062B09" w14:textId="77777777" w:rsidTr="00F95C41">
        <w:trPr>
          <w:trHeight w:val="70"/>
        </w:trPr>
        <w:tc>
          <w:tcPr>
            <w:tcW w:w="5246" w:type="dxa"/>
            <w:tcBorders>
              <w:top w:val="single" w:sz="4" w:space="0" w:color="auto"/>
              <w:left w:val="single" w:sz="4" w:space="0" w:color="auto"/>
              <w:bottom w:val="single" w:sz="4" w:space="0" w:color="auto"/>
              <w:right w:val="single" w:sz="4" w:space="0" w:color="auto"/>
            </w:tcBorders>
            <w:vAlign w:val="center"/>
            <w:hideMark/>
          </w:tcPr>
          <w:p w14:paraId="61197919"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ИТОГО: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47AF1E"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3 400 000,00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15CF1E"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B774BC" w14:textId="77777777" w:rsidR="00040E1A" w:rsidRPr="00D24F40" w:rsidRDefault="00040E1A" w:rsidP="00FE568D">
            <w:pPr>
              <w:spacing w:after="0" w:line="240" w:lineRule="auto"/>
              <w:jc w:val="both"/>
              <w:rPr>
                <w:rFonts w:ascii="Times New Roman" w:hAnsi="Times New Roman" w:cs="Times New Roman"/>
                <w:b/>
                <w:sz w:val="18"/>
                <w:szCs w:val="18"/>
              </w:rPr>
            </w:pPr>
            <w:r w:rsidRPr="00D24F40">
              <w:rPr>
                <w:rFonts w:ascii="Times New Roman" w:hAnsi="Times New Roman" w:cs="Times New Roman"/>
                <w:b/>
                <w:sz w:val="18"/>
                <w:szCs w:val="18"/>
              </w:rPr>
              <w:t>0,00</w:t>
            </w:r>
          </w:p>
        </w:tc>
      </w:tr>
    </w:tbl>
    <w:p w14:paraId="1FA428B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18"/>
          <w:szCs w:val="18"/>
        </w:rPr>
        <w:br w:type="page"/>
      </w:r>
      <w:r w:rsidRPr="00D24F40">
        <w:rPr>
          <w:rFonts w:ascii="Times New Roman" w:hAnsi="Times New Roman" w:cs="Times New Roman"/>
          <w:sz w:val="20"/>
          <w:szCs w:val="20"/>
        </w:rPr>
        <w:lastRenderedPageBreak/>
        <w:t>Приложение № 6</w:t>
      </w:r>
    </w:p>
    <w:p w14:paraId="77BAE2B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к решению Трубчевского </w:t>
      </w:r>
    </w:p>
    <w:p w14:paraId="5797CE48"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районного Совета народных депутатов</w:t>
      </w:r>
    </w:p>
    <w:p w14:paraId="75D197AA"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«О внесении изменений в решение Трубчевского</w:t>
      </w:r>
    </w:p>
    <w:p w14:paraId="04B44A1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районного Совета народных депутатов</w:t>
      </w:r>
    </w:p>
    <w:p w14:paraId="138B65F2"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от 23.12.2024 г. № 7-59</w:t>
      </w:r>
    </w:p>
    <w:p w14:paraId="65D2A59E"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«О бюджете Трубчевского муниципального района</w:t>
      </w:r>
    </w:p>
    <w:p w14:paraId="5D287AC9"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Брянской области на 2025 год и на плановый</w:t>
      </w:r>
    </w:p>
    <w:p w14:paraId="74FB496F"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период 2026 и 2027 годов»</w:t>
      </w:r>
    </w:p>
    <w:p w14:paraId="673D0E0D"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от 30.04.2025 г. № 7-88</w:t>
      </w:r>
    </w:p>
    <w:p w14:paraId="2C50E3C3" w14:textId="77777777" w:rsidR="00040E1A" w:rsidRPr="00D24F40" w:rsidRDefault="00040E1A" w:rsidP="00FE568D">
      <w:pPr>
        <w:spacing w:after="0" w:line="240" w:lineRule="auto"/>
        <w:jc w:val="right"/>
        <w:rPr>
          <w:rFonts w:ascii="Times New Roman" w:hAnsi="Times New Roman" w:cs="Times New Roman"/>
          <w:sz w:val="20"/>
          <w:szCs w:val="20"/>
        </w:rPr>
      </w:pPr>
    </w:p>
    <w:p w14:paraId="363E7DEB" w14:textId="77777777" w:rsidR="00040E1A" w:rsidRPr="00D24F40" w:rsidRDefault="00040E1A" w:rsidP="00FE568D">
      <w:pPr>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Приложение № 7.2</w:t>
      </w:r>
    </w:p>
    <w:p w14:paraId="16715E31" w14:textId="77777777" w:rsidR="00040E1A" w:rsidRPr="00D24F40" w:rsidRDefault="00040E1A" w:rsidP="00FE568D">
      <w:pPr>
        <w:tabs>
          <w:tab w:val="left" w:pos="7140"/>
        </w:tabs>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к решению Трубчевского районного Совета народных депутатов</w:t>
      </w:r>
    </w:p>
    <w:p w14:paraId="16372BA9" w14:textId="77777777" w:rsidR="00040E1A" w:rsidRPr="00D24F40" w:rsidRDefault="00040E1A" w:rsidP="00FE568D">
      <w:pPr>
        <w:tabs>
          <w:tab w:val="left" w:pos="7140"/>
        </w:tabs>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 xml:space="preserve"> «О бюджете Трубчевского муниципального района Брянской области</w:t>
      </w:r>
    </w:p>
    <w:p w14:paraId="5D92AC2A" w14:textId="77777777" w:rsidR="00040E1A" w:rsidRPr="00D24F40" w:rsidRDefault="00040E1A" w:rsidP="00FE568D">
      <w:pPr>
        <w:tabs>
          <w:tab w:val="left" w:pos="7140"/>
        </w:tabs>
        <w:spacing w:after="0" w:line="240" w:lineRule="auto"/>
        <w:jc w:val="right"/>
        <w:rPr>
          <w:rFonts w:ascii="Times New Roman" w:hAnsi="Times New Roman" w:cs="Times New Roman"/>
          <w:sz w:val="20"/>
          <w:szCs w:val="20"/>
        </w:rPr>
      </w:pPr>
      <w:r w:rsidRPr="00D24F40">
        <w:rPr>
          <w:rFonts w:ascii="Times New Roman" w:hAnsi="Times New Roman" w:cs="Times New Roman"/>
          <w:sz w:val="20"/>
          <w:szCs w:val="20"/>
        </w:rPr>
        <w:t>на 2025 год и на плановый период 2026 и 2027 годов»</w:t>
      </w:r>
    </w:p>
    <w:p w14:paraId="5EE3A2D2" w14:textId="77777777" w:rsidR="00040E1A" w:rsidRPr="00D24F40" w:rsidRDefault="00040E1A" w:rsidP="00FE568D">
      <w:pPr>
        <w:tabs>
          <w:tab w:val="left" w:pos="4100"/>
        </w:tabs>
        <w:spacing w:after="0" w:line="240" w:lineRule="auto"/>
        <w:jc w:val="center"/>
        <w:rPr>
          <w:rFonts w:ascii="Times New Roman" w:hAnsi="Times New Roman" w:cs="Times New Roman"/>
          <w:b/>
          <w:sz w:val="20"/>
          <w:szCs w:val="20"/>
        </w:rPr>
      </w:pPr>
      <w:r w:rsidRPr="00D24F40">
        <w:rPr>
          <w:rFonts w:ascii="Times New Roman" w:hAnsi="Times New Roman" w:cs="Times New Roman"/>
          <w:b/>
          <w:sz w:val="20"/>
          <w:szCs w:val="20"/>
        </w:rPr>
        <w:t>Источники финансирования дефицита бюджета Трубчевского муниципального района Брянской области на 2025 год и на плановый период 2026 и 2027 годов</w:t>
      </w:r>
    </w:p>
    <w:p w14:paraId="5DEA2AC7" w14:textId="77777777" w:rsidR="00040E1A" w:rsidRPr="00D24F40" w:rsidRDefault="00040E1A" w:rsidP="00FE568D">
      <w:pPr>
        <w:tabs>
          <w:tab w:val="left" w:pos="4100"/>
        </w:tabs>
        <w:spacing w:after="0" w:line="240" w:lineRule="auto"/>
        <w:jc w:val="right"/>
        <w:rPr>
          <w:rFonts w:ascii="Times New Roman" w:hAnsi="Times New Roman" w:cs="Times New Roman"/>
          <w:i/>
          <w:sz w:val="20"/>
          <w:szCs w:val="20"/>
        </w:rPr>
      </w:pPr>
      <w:r w:rsidRPr="00D24F40">
        <w:rPr>
          <w:rFonts w:ascii="Times New Roman" w:hAnsi="Times New Roman" w:cs="Times New Roman"/>
          <w:i/>
          <w:sz w:val="20"/>
          <w:szCs w:val="20"/>
        </w:rPr>
        <w:t>(рублей)</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4177"/>
        <w:gridCol w:w="28"/>
        <w:gridCol w:w="1364"/>
        <w:gridCol w:w="1287"/>
        <w:gridCol w:w="1277"/>
      </w:tblGrid>
      <w:tr w:rsidR="00040E1A" w:rsidRPr="0078281B" w14:paraId="3087F4E4" w14:textId="77777777" w:rsidTr="0078281B">
        <w:trPr>
          <w:trHeight w:val="480"/>
          <w:jc w:val="center"/>
        </w:trPr>
        <w:tc>
          <w:tcPr>
            <w:tcW w:w="2682" w:type="dxa"/>
            <w:vAlign w:val="center"/>
          </w:tcPr>
          <w:p w14:paraId="7B7801FC"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КБК</w:t>
            </w:r>
          </w:p>
        </w:tc>
        <w:tc>
          <w:tcPr>
            <w:tcW w:w="4177" w:type="dxa"/>
            <w:vAlign w:val="center"/>
          </w:tcPr>
          <w:p w14:paraId="45F11DC1"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Наименование</w:t>
            </w:r>
          </w:p>
        </w:tc>
        <w:tc>
          <w:tcPr>
            <w:tcW w:w="1390" w:type="dxa"/>
            <w:gridSpan w:val="2"/>
            <w:shd w:val="clear" w:color="auto" w:fill="auto"/>
            <w:vAlign w:val="center"/>
          </w:tcPr>
          <w:p w14:paraId="4E0F3CAB"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2025 год</w:t>
            </w:r>
          </w:p>
        </w:tc>
        <w:tc>
          <w:tcPr>
            <w:tcW w:w="1287" w:type="dxa"/>
            <w:vAlign w:val="center"/>
          </w:tcPr>
          <w:p w14:paraId="399757DE"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2026 год</w:t>
            </w:r>
          </w:p>
        </w:tc>
        <w:tc>
          <w:tcPr>
            <w:tcW w:w="1277" w:type="dxa"/>
            <w:vAlign w:val="center"/>
          </w:tcPr>
          <w:p w14:paraId="7E12C120"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2027 год</w:t>
            </w:r>
          </w:p>
        </w:tc>
      </w:tr>
      <w:tr w:rsidR="00040E1A" w:rsidRPr="0078281B" w14:paraId="1954E844" w14:textId="77777777" w:rsidTr="0078281B">
        <w:trPr>
          <w:trHeight w:val="493"/>
          <w:jc w:val="center"/>
        </w:trPr>
        <w:tc>
          <w:tcPr>
            <w:tcW w:w="2682" w:type="dxa"/>
            <w:vAlign w:val="center"/>
          </w:tcPr>
          <w:p w14:paraId="6ACAA9DD" w14:textId="77777777" w:rsidR="00040E1A" w:rsidRPr="0078281B" w:rsidRDefault="00040E1A" w:rsidP="00FE568D">
            <w:pPr>
              <w:spacing w:after="0" w:line="240" w:lineRule="auto"/>
              <w:rPr>
                <w:rFonts w:ascii="Times New Roman" w:hAnsi="Times New Roman" w:cs="Times New Roman"/>
                <w:b/>
                <w:sz w:val="14"/>
                <w:szCs w:val="14"/>
              </w:rPr>
            </w:pPr>
            <w:r w:rsidRPr="0078281B">
              <w:rPr>
                <w:rFonts w:ascii="Times New Roman" w:hAnsi="Times New Roman" w:cs="Times New Roman"/>
                <w:b/>
                <w:sz w:val="14"/>
                <w:szCs w:val="14"/>
              </w:rPr>
              <w:t>922 01 03 00 00 00 0000 000</w:t>
            </w:r>
          </w:p>
        </w:tc>
        <w:tc>
          <w:tcPr>
            <w:tcW w:w="4177" w:type="dxa"/>
            <w:vAlign w:val="center"/>
          </w:tcPr>
          <w:p w14:paraId="7BE377B8" w14:textId="77777777" w:rsidR="00040E1A" w:rsidRPr="0078281B" w:rsidRDefault="00040E1A" w:rsidP="00FE568D">
            <w:pPr>
              <w:spacing w:after="0" w:line="240" w:lineRule="auto"/>
              <w:rPr>
                <w:rFonts w:ascii="Times New Roman" w:hAnsi="Times New Roman" w:cs="Times New Roman"/>
                <w:b/>
                <w:sz w:val="14"/>
                <w:szCs w:val="14"/>
              </w:rPr>
            </w:pPr>
            <w:r w:rsidRPr="0078281B">
              <w:rPr>
                <w:rFonts w:ascii="Times New Roman" w:hAnsi="Times New Roman" w:cs="Times New Roman"/>
                <w:b/>
                <w:sz w:val="14"/>
                <w:szCs w:val="14"/>
              </w:rPr>
              <w:t>Бюджетные кредиты из других бюджетов бюджетной системы Российской Федерации</w:t>
            </w:r>
          </w:p>
        </w:tc>
        <w:tc>
          <w:tcPr>
            <w:tcW w:w="1390" w:type="dxa"/>
            <w:gridSpan w:val="2"/>
            <w:vAlign w:val="center"/>
          </w:tcPr>
          <w:p w14:paraId="6074D889" w14:textId="77777777" w:rsidR="00040E1A" w:rsidRPr="0078281B" w:rsidRDefault="00040E1A" w:rsidP="00FE568D">
            <w:pPr>
              <w:spacing w:after="0" w:line="240" w:lineRule="auto"/>
              <w:ind w:left="-105"/>
              <w:jc w:val="center"/>
              <w:rPr>
                <w:rFonts w:ascii="Times New Roman" w:hAnsi="Times New Roman" w:cs="Times New Roman"/>
                <w:b/>
                <w:sz w:val="14"/>
                <w:szCs w:val="14"/>
              </w:rPr>
            </w:pPr>
            <w:r w:rsidRPr="0078281B">
              <w:rPr>
                <w:rFonts w:ascii="Times New Roman" w:hAnsi="Times New Roman" w:cs="Times New Roman"/>
                <w:b/>
                <w:sz w:val="14"/>
                <w:szCs w:val="14"/>
              </w:rPr>
              <w:t>-1 166 666,66</w:t>
            </w:r>
          </w:p>
        </w:tc>
        <w:tc>
          <w:tcPr>
            <w:tcW w:w="1287" w:type="dxa"/>
            <w:vAlign w:val="center"/>
          </w:tcPr>
          <w:p w14:paraId="7DA3E1FF" w14:textId="77777777" w:rsidR="00040E1A" w:rsidRPr="0078281B" w:rsidRDefault="00040E1A" w:rsidP="00FE568D">
            <w:pPr>
              <w:spacing w:after="0" w:line="240" w:lineRule="auto"/>
              <w:ind w:left="-105"/>
              <w:jc w:val="center"/>
              <w:rPr>
                <w:rFonts w:ascii="Times New Roman" w:hAnsi="Times New Roman" w:cs="Times New Roman"/>
                <w:b/>
                <w:sz w:val="14"/>
                <w:szCs w:val="14"/>
              </w:rPr>
            </w:pPr>
            <w:r w:rsidRPr="0078281B">
              <w:rPr>
                <w:rFonts w:ascii="Times New Roman" w:hAnsi="Times New Roman" w:cs="Times New Roman"/>
                <w:b/>
                <w:sz w:val="14"/>
                <w:szCs w:val="14"/>
              </w:rPr>
              <w:t>-1 166 666,66</w:t>
            </w:r>
          </w:p>
        </w:tc>
        <w:tc>
          <w:tcPr>
            <w:tcW w:w="1277" w:type="dxa"/>
            <w:vAlign w:val="center"/>
          </w:tcPr>
          <w:p w14:paraId="1321F8DD" w14:textId="77777777" w:rsidR="00040E1A" w:rsidRPr="0078281B" w:rsidRDefault="00040E1A" w:rsidP="00FE568D">
            <w:pPr>
              <w:spacing w:after="0" w:line="240" w:lineRule="auto"/>
              <w:ind w:left="-105"/>
              <w:jc w:val="center"/>
              <w:rPr>
                <w:rFonts w:ascii="Times New Roman" w:hAnsi="Times New Roman" w:cs="Times New Roman"/>
                <w:b/>
                <w:sz w:val="14"/>
                <w:szCs w:val="14"/>
              </w:rPr>
            </w:pPr>
            <w:r w:rsidRPr="0078281B">
              <w:rPr>
                <w:rFonts w:ascii="Times New Roman" w:hAnsi="Times New Roman" w:cs="Times New Roman"/>
                <w:b/>
                <w:sz w:val="14"/>
                <w:szCs w:val="14"/>
              </w:rPr>
              <w:t>-1 166 666,68</w:t>
            </w:r>
          </w:p>
        </w:tc>
      </w:tr>
      <w:tr w:rsidR="00040E1A" w:rsidRPr="0078281B" w14:paraId="5BBC4933" w14:textId="77777777" w:rsidTr="0078281B">
        <w:trPr>
          <w:trHeight w:val="493"/>
          <w:jc w:val="center"/>
        </w:trPr>
        <w:tc>
          <w:tcPr>
            <w:tcW w:w="2682" w:type="dxa"/>
            <w:vAlign w:val="center"/>
          </w:tcPr>
          <w:p w14:paraId="695F3219"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922 01 03 01 00 00 0000 000</w:t>
            </w:r>
          </w:p>
        </w:tc>
        <w:tc>
          <w:tcPr>
            <w:tcW w:w="4177" w:type="dxa"/>
            <w:vAlign w:val="center"/>
          </w:tcPr>
          <w:p w14:paraId="0411C82C"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Бюджетные кредиты из других бюджетов бюджетной системы Российской Федерации</w:t>
            </w:r>
          </w:p>
        </w:tc>
        <w:tc>
          <w:tcPr>
            <w:tcW w:w="1390" w:type="dxa"/>
            <w:gridSpan w:val="2"/>
            <w:vAlign w:val="center"/>
          </w:tcPr>
          <w:p w14:paraId="3938E05B"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87" w:type="dxa"/>
            <w:vAlign w:val="center"/>
          </w:tcPr>
          <w:p w14:paraId="5603C884"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77" w:type="dxa"/>
            <w:vAlign w:val="center"/>
          </w:tcPr>
          <w:p w14:paraId="6A305867"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-1 166 666,68</w:t>
            </w:r>
          </w:p>
        </w:tc>
      </w:tr>
      <w:tr w:rsidR="00040E1A" w:rsidRPr="0078281B" w14:paraId="68AC4BCA" w14:textId="77777777" w:rsidTr="0078281B">
        <w:trPr>
          <w:trHeight w:val="493"/>
          <w:jc w:val="center"/>
        </w:trPr>
        <w:tc>
          <w:tcPr>
            <w:tcW w:w="2682" w:type="dxa"/>
            <w:vAlign w:val="center"/>
          </w:tcPr>
          <w:p w14:paraId="615104F0"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922 01 03 01 00 00 0000 800</w:t>
            </w:r>
          </w:p>
        </w:tc>
        <w:tc>
          <w:tcPr>
            <w:tcW w:w="4177" w:type="dxa"/>
            <w:vAlign w:val="center"/>
          </w:tcPr>
          <w:p w14:paraId="7C375C1A"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90" w:type="dxa"/>
            <w:gridSpan w:val="2"/>
            <w:vAlign w:val="center"/>
          </w:tcPr>
          <w:p w14:paraId="72D54761"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87" w:type="dxa"/>
            <w:vAlign w:val="center"/>
          </w:tcPr>
          <w:p w14:paraId="7B2050D7"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77" w:type="dxa"/>
            <w:vAlign w:val="center"/>
          </w:tcPr>
          <w:p w14:paraId="21CA4B02"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-1 166 666,68</w:t>
            </w:r>
          </w:p>
        </w:tc>
      </w:tr>
      <w:tr w:rsidR="00040E1A" w:rsidRPr="0078281B" w14:paraId="63A18E45" w14:textId="77777777" w:rsidTr="0078281B">
        <w:trPr>
          <w:trHeight w:val="493"/>
          <w:jc w:val="center"/>
        </w:trPr>
        <w:tc>
          <w:tcPr>
            <w:tcW w:w="2682" w:type="dxa"/>
            <w:vAlign w:val="center"/>
          </w:tcPr>
          <w:p w14:paraId="34E469D6"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922 01 03 01 00 05 0000 810</w:t>
            </w:r>
          </w:p>
        </w:tc>
        <w:tc>
          <w:tcPr>
            <w:tcW w:w="4177" w:type="dxa"/>
            <w:vAlign w:val="center"/>
          </w:tcPr>
          <w:p w14:paraId="39BD0E56"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90" w:type="dxa"/>
            <w:gridSpan w:val="2"/>
            <w:vAlign w:val="center"/>
          </w:tcPr>
          <w:p w14:paraId="24DBB9AF"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87" w:type="dxa"/>
            <w:vAlign w:val="center"/>
          </w:tcPr>
          <w:p w14:paraId="1C6F2A25"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77" w:type="dxa"/>
            <w:vAlign w:val="center"/>
          </w:tcPr>
          <w:p w14:paraId="6FB0906D"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-1 166 666,68</w:t>
            </w:r>
          </w:p>
        </w:tc>
      </w:tr>
      <w:tr w:rsidR="00040E1A" w:rsidRPr="0078281B" w14:paraId="0DC65BAD" w14:textId="77777777" w:rsidTr="0078281B">
        <w:trPr>
          <w:trHeight w:val="493"/>
          <w:jc w:val="center"/>
        </w:trPr>
        <w:tc>
          <w:tcPr>
            <w:tcW w:w="2682" w:type="dxa"/>
            <w:vAlign w:val="center"/>
          </w:tcPr>
          <w:p w14:paraId="47DBE3D4"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922 01 03 01 00 05 2900 810</w:t>
            </w:r>
          </w:p>
        </w:tc>
        <w:tc>
          <w:tcPr>
            <w:tcW w:w="4177" w:type="dxa"/>
          </w:tcPr>
          <w:p w14:paraId="59C01208"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Погашение бюджетом муниципального района бюджетных кредитов из бюджета субъекта Российской Федерации (бюджетные кредиты, предоставленные бюджетам субъекта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390" w:type="dxa"/>
            <w:gridSpan w:val="2"/>
            <w:vAlign w:val="center"/>
          </w:tcPr>
          <w:p w14:paraId="3880AAD4"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87" w:type="dxa"/>
            <w:vAlign w:val="center"/>
          </w:tcPr>
          <w:p w14:paraId="3B264C66"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-1 166 666,66</w:t>
            </w:r>
          </w:p>
        </w:tc>
        <w:tc>
          <w:tcPr>
            <w:tcW w:w="1277" w:type="dxa"/>
            <w:vAlign w:val="center"/>
          </w:tcPr>
          <w:p w14:paraId="474DC689"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-1 166 666,68</w:t>
            </w:r>
          </w:p>
        </w:tc>
      </w:tr>
      <w:tr w:rsidR="00040E1A" w:rsidRPr="0078281B" w14:paraId="38F86759" w14:textId="77777777" w:rsidTr="0078281B">
        <w:trPr>
          <w:trHeight w:val="493"/>
          <w:jc w:val="center"/>
        </w:trPr>
        <w:tc>
          <w:tcPr>
            <w:tcW w:w="2682" w:type="dxa"/>
            <w:vAlign w:val="center"/>
          </w:tcPr>
          <w:p w14:paraId="0DB7B087" w14:textId="77777777" w:rsidR="00040E1A" w:rsidRPr="0078281B" w:rsidRDefault="00040E1A" w:rsidP="00FE568D">
            <w:pPr>
              <w:spacing w:after="0" w:line="240" w:lineRule="auto"/>
              <w:rPr>
                <w:rFonts w:ascii="Times New Roman" w:hAnsi="Times New Roman" w:cs="Times New Roman"/>
                <w:b/>
                <w:sz w:val="14"/>
                <w:szCs w:val="14"/>
              </w:rPr>
            </w:pPr>
            <w:r w:rsidRPr="0078281B">
              <w:rPr>
                <w:rFonts w:ascii="Times New Roman" w:hAnsi="Times New Roman" w:cs="Times New Roman"/>
                <w:b/>
                <w:sz w:val="14"/>
                <w:szCs w:val="14"/>
              </w:rPr>
              <w:t>002 01 05 00 00 00 0000 000</w:t>
            </w:r>
          </w:p>
        </w:tc>
        <w:tc>
          <w:tcPr>
            <w:tcW w:w="4177" w:type="dxa"/>
            <w:vAlign w:val="center"/>
          </w:tcPr>
          <w:p w14:paraId="5AFBD2C1" w14:textId="77777777" w:rsidR="00040E1A" w:rsidRPr="0078281B" w:rsidRDefault="00040E1A" w:rsidP="00FE568D">
            <w:pPr>
              <w:spacing w:after="0" w:line="240" w:lineRule="auto"/>
              <w:rPr>
                <w:rFonts w:ascii="Times New Roman" w:hAnsi="Times New Roman" w:cs="Times New Roman"/>
                <w:b/>
                <w:sz w:val="14"/>
                <w:szCs w:val="14"/>
              </w:rPr>
            </w:pPr>
            <w:r w:rsidRPr="0078281B">
              <w:rPr>
                <w:rFonts w:ascii="Times New Roman" w:hAnsi="Times New Roman" w:cs="Times New Roman"/>
                <w:b/>
                <w:sz w:val="14"/>
                <w:szCs w:val="14"/>
              </w:rPr>
              <w:t>Изменение остатков средств на счетах по учету средств бюджетов</w:t>
            </w:r>
          </w:p>
        </w:tc>
        <w:tc>
          <w:tcPr>
            <w:tcW w:w="1390" w:type="dxa"/>
            <w:gridSpan w:val="2"/>
            <w:vAlign w:val="center"/>
          </w:tcPr>
          <w:p w14:paraId="09D11A4C" w14:textId="77777777" w:rsidR="00040E1A" w:rsidRPr="0078281B" w:rsidRDefault="00040E1A" w:rsidP="00FE568D">
            <w:pPr>
              <w:spacing w:after="0" w:line="240" w:lineRule="auto"/>
              <w:ind w:left="-105"/>
              <w:jc w:val="center"/>
              <w:rPr>
                <w:rFonts w:ascii="Times New Roman" w:hAnsi="Times New Roman" w:cs="Times New Roman"/>
                <w:b/>
                <w:sz w:val="14"/>
                <w:szCs w:val="14"/>
              </w:rPr>
            </w:pPr>
            <w:r w:rsidRPr="0078281B">
              <w:rPr>
                <w:rFonts w:ascii="Times New Roman" w:hAnsi="Times New Roman" w:cs="Times New Roman"/>
                <w:b/>
                <w:sz w:val="14"/>
                <w:szCs w:val="14"/>
              </w:rPr>
              <w:t>68 381 445,73</w:t>
            </w:r>
          </w:p>
        </w:tc>
        <w:tc>
          <w:tcPr>
            <w:tcW w:w="1287" w:type="dxa"/>
            <w:vAlign w:val="center"/>
          </w:tcPr>
          <w:p w14:paraId="35EA8377"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0,00</w:t>
            </w:r>
          </w:p>
        </w:tc>
        <w:tc>
          <w:tcPr>
            <w:tcW w:w="1277" w:type="dxa"/>
            <w:vAlign w:val="center"/>
          </w:tcPr>
          <w:p w14:paraId="00C24C5E"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0,00</w:t>
            </w:r>
          </w:p>
        </w:tc>
      </w:tr>
      <w:tr w:rsidR="00040E1A" w:rsidRPr="0078281B" w14:paraId="5FC4EFE1" w14:textId="77777777" w:rsidTr="0078281B">
        <w:trPr>
          <w:trHeight w:val="170"/>
          <w:jc w:val="center"/>
        </w:trPr>
        <w:tc>
          <w:tcPr>
            <w:tcW w:w="2682" w:type="dxa"/>
            <w:vAlign w:val="center"/>
          </w:tcPr>
          <w:p w14:paraId="2CA199D3"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002 01 05 00 00 00 0000 500</w:t>
            </w:r>
          </w:p>
        </w:tc>
        <w:tc>
          <w:tcPr>
            <w:tcW w:w="4177" w:type="dxa"/>
            <w:vAlign w:val="center"/>
          </w:tcPr>
          <w:p w14:paraId="4E970673"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Увеличение остатков средств бюджетов</w:t>
            </w:r>
          </w:p>
        </w:tc>
        <w:tc>
          <w:tcPr>
            <w:tcW w:w="1390" w:type="dxa"/>
            <w:gridSpan w:val="2"/>
          </w:tcPr>
          <w:p w14:paraId="12DF389B"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87" w:type="dxa"/>
            <w:vAlign w:val="center"/>
          </w:tcPr>
          <w:p w14:paraId="188B4915"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327F7C01"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2A5BBEF1" w14:textId="77777777" w:rsidTr="0078281B">
        <w:trPr>
          <w:trHeight w:val="170"/>
          <w:jc w:val="center"/>
        </w:trPr>
        <w:tc>
          <w:tcPr>
            <w:tcW w:w="2682" w:type="dxa"/>
            <w:vAlign w:val="center"/>
          </w:tcPr>
          <w:p w14:paraId="21336973"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002 01 05 02 00 00 0000 500</w:t>
            </w:r>
          </w:p>
        </w:tc>
        <w:tc>
          <w:tcPr>
            <w:tcW w:w="4177" w:type="dxa"/>
            <w:vAlign w:val="center"/>
          </w:tcPr>
          <w:p w14:paraId="4C612B08"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Увеличение прочих остатков средств бюджетов</w:t>
            </w:r>
          </w:p>
        </w:tc>
        <w:tc>
          <w:tcPr>
            <w:tcW w:w="1390" w:type="dxa"/>
            <w:gridSpan w:val="2"/>
            <w:vAlign w:val="center"/>
          </w:tcPr>
          <w:p w14:paraId="46BCABF8"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87" w:type="dxa"/>
            <w:vAlign w:val="center"/>
          </w:tcPr>
          <w:p w14:paraId="4F1E2FAC"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5417A682"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613FFE5D" w14:textId="77777777" w:rsidTr="0078281B">
        <w:trPr>
          <w:trHeight w:val="170"/>
          <w:jc w:val="center"/>
        </w:trPr>
        <w:tc>
          <w:tcPr>
            <w:tcW w:w="2682" w:type="dxa"/>
            <w:vAlign w:val="center"/>
          </w:tcPr>
          <w:p w14:paraId="1CB8E4BE"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002 01 05 02 01 00 0000 510</w:t>
            </w:r>
          </w:p>
        </w:tc>
        <w:tc>
          <w:tcPr>
            <w:tcW w:w="4177" w:type="dxa"/>
            <w:vAlign w:val="center"/>
          </w:tcPr>
          <w:p w14:paraId="7C2C018B"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Увеличение прочих остатков денежных средств бюджетов</w:t>
            </w:r>
          </w:p>
        </w:tc>
        <w:tc>
          <w:tcPr>
            <w:tcW w:w="1390" w:type="dxa"/>
            <w:gridSpan w:val="2"/>
            <w:vAlign w:val="center"/>
          </w:tcPr>
          <w:p w14:paraId="3F443E5D"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87" w:type="dxa"/>
            <w:vAlign w:val="center"/>
          </w:tcPr>
          <w:p w14:paraId="38193BD8"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3B19A0F1"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0349ED5F" w14:textId="77777777" w:rsidTr="0078281B">
        <w:trPr>
          <w:trHeight w:val="170"/>
          <w:jc w:val="center"/>
        </w:trPr>
        <w:tc>
          <w:tcPr>
            <w:tcW w:w="2682" w:type="dxa"/>
            <w:vAlign w:val="center"/>
          </w:tcPr>
          <w:p w14:paraId="6F0E1431"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002 01 05 02 01 05 0000 510</w:t>
            </w:r>
          </w:p>
        </w:tc>
        <w:tc>
          <w:tcPr>
            <w:tcW w:w="4177" w:type="dxa"/>
            <w:vAlign w:val="center"/>
          </w:tcPr>
          <w:p w14:paraId="0A2996E9"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Увеличение прочих остатков денежных средств бюджетов муниципальных районов</w:t>
            </w:r>
          </w:p>
        </w:tc>
        <w:tc>
          <w:tcPr>
            <w:tcW w:w="1390" w:type="dxa"/>
            <w:gridSpan w:val="2"/>
            <w:vAlign w:val="center"/>
          </w:tcPr>
          <w:p w14:paraId="788F2CE7"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87" w:type="dxa"/>
            <w:vAlign w:val="center"/>
          </w:tcPr>
          <w:p w14:paraId="27BA85F7"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39B22BDF"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7FC9BE2D" w14:textId="77777777" w:rsidTr="0078281B">
        <w:trPr>
          <w:trHeight w:val="170"/>
          <w:jc w:val="center"/>
        </w:trPr>
        <w:tc>
          <w:tcPr>
            <w:tcW w:w="2682" w:type="dxa"/>
            <w:vAlign w:val="center"/>
          </w:tcPr>
          <w:p w14:paraId="46240371"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002 01 05 00 00 00 0000 600</w:t>
            </w:r>
          </w:p>
        </w:tc>
        <w:tc>
          <w:tcPr>
            <w:tcW w:w="4177" w:type="dxa"/>
            <w:vAlign w:val="center"/>
          </w:tcPr>
          <w:p w14:paraId="6EA4ED27"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Уменьшение остатков средств бюджетов</w:t>
            </w:r>
          </w:p>
        </w:tc>
        <w:tc>
          <w:tcPr>
            <w:tcW w:w="1390" w:type="dxa"/>
            <w:gridSpan w:val="2"/>
          </w:tcPr>
          <w:p w14:paraId="482ADF9D"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68 381 445,73</w:t>
            </w:r>
          </w:p>
        </w:tc>
        <w:tc>
          <w:tcPr>
            <w:tcW w:w="1287" w:type="dxa"/>
            <w:vAlign w:val="center"/>
          </w:tcPr>
          <w:p w14:paraId="2FD159FC"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0D75EB1F"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7945672F" w14:textId="77777777" w:rsidTr="0078281B">
        <w:trPr>
          <w:trHeight w:val="493"/>
          <w:jc w:val="center"/>
        </w:trPr>
        <w:tc>
          <w:tcPr>
            <w:tcW w:w="2682" w:type="dxa"/>
            <w:vAlign w:val="center"/>
          </w:tcPr>
          <w:p w14:paraId="7991D435"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002 01 05 02 00 00 0000 600</w:t>
            </w:r>
          </w:p>
        </w:tc>
        <w:tc>
          <w:tcPr>
            <w:tcW w:w="4177" w:type="dxa"/>
            <w:vAlign w:val="center"/>
          </w:tcPr>
          <w:p w14:paraId="6A86EBDD"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Уменьшение прочих остатков средств бюджетов</w:t>
            </w:r>
          </w:p>
        </w:tc>
        <w:tc>
          <w:tcPr>
            <w:tcW w:w="1390" w:type="dxa"/>
            <w:gridSpan w:val="2"/>
            <w:vAlign w:val="center"/>
          </w:tcPr>
          <w:p w14:paraId="55136BCE"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68 381 445,73</w:t>
            </w:r>
          </w:p>
        </w:tc>
        <w:tc>
          <w:tcPr>
            <w:tcW w:w="1287" w:type="dxa"/>
            <w:vAlign w:val="center"/>
          </w:tcPr>
          <w:p w14:paraId="651B949A"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6E20BED2"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1D907A17" w14:textId="77777777" w:rsidTr="0078281B">
        <w:trPr>
          <w:trHeight w:val="493"/>
          <w:jc w:val="center"/>
        </w:trPr>
        <w:tc>
          <w:tcPr>
            <w:tcW w:w="2682" w:type="dxa"/>
            <w:vAlign w:val="center"/>
          </w:tcPr>
          <w:p w14:paraId="769481AA"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002 01 05 02 01 00 0000 610</w:t>
            </w:r>
          </w:p>
        </w:tc>
        <w:tc>
          <w:tcPr>
            <w:tcW w:w="4177" w:type="dxa"/>
            <w:vAlign w:val="center"/>
          </w:tcPr>
          <w:p w14:paraId="3A3F3FE2"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Уменьшение прочих остатков денежных средств бюджетов</w:t>
            </w:r>
          </w:p>
        </w:tc>
        <w:tc>
          <w:tcPr>
            <w:tcW w:w="1390" w:type="dxa"/>
            <w:gridSpan w:val="2"/>
            <w:vAlign w:val="center"/>
          </w:tcPr>
          <w:p w14:paraId="278294F3"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68 381 445,73</w:t>
            </w:r>
          </w:p>
        </w:tc>
        <w:tc>
          <w:tcPr>
            <w:tcW w:w="1287" w:type="dxa"/>
            <w:vAlign w:val="center"/>
          </w:tcPr>
          <w:p w14:paraId="5798EB91"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209209D8"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564E2E52" w14:textId="77777777" w:rsidTr="0078281B">
        <w:trPr>
          <w:trHeight w:val="493"/>
          <w:jc w:val="center"/>
        </w:trPr>
        <w:tc>
          <w:tcPr>
            <w:tcW w:w="2682" w:type="dxa"/>
            <w:vAlign w:val="center"/>
          </w:tcPr>
          <w:p w14:paraId="4AA876EF"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002 01 05 02 01 05 0000 610</w:t>
            </w:r>
          </w:p>
        </w:tc>
        <w:tc>
          <w:tcPr>
            <w:tcW w:w="4177" w:type="dxa"/>
            <w:vAlign w:val="center"/>
          </w:tcPr>
          <w:p w14:paraId="3BE7799A" w14:textId="77777777" w:rsidR="00040E1A" w:rsidRPr="0078281B" w:rsidRDefault="00040E1A" w:rsidP="00FE568D">
            <w:pPr>
              <w:spacing w:after="0" w:line="240" w:lineRule="auto"/>
              <w:rPr>
                <w:rFonts w:ascii="Times New Roman" w:hAnsi="Times New Roman" w:cs="Times New Roman"/>
                <w:sz w:val="14"/>
                <w:szCs w:val="14"/>
              </w:rPr>
            </w:pPr>
            <w:r w:rsidRPr="0078281B">
              <w:rPr>
                <w:rFonts w:ascii="Times New Roman" w:hAnsi="Times New Roman" w:cs="Times New Roman"/>
                <w:sz w:val="14"/>
                <w:szCs w:val="14"/>
              </w:rPr>
              <w:t>Уменьшение прочих остатков денежных средств бюджетов муниципальных районов</w:t>
            </w:r>
          </w:p>
        </w:tc>
        <w:tc>
          <w:tcPr>
            <w:tcW w:w="1390" w:type="dxa"/>
            <w:gridSpan w:val="2"/>
            <w:vAlign w:val="center"/>
          </w:tcPr>
          <w:p w14:paraId="3A30ED6D" w14:textId="77777777" w:rsidR="00040E1A" w:rsidRPr="0078281B" w:rsidRDefault="00040E1A" w:rsidP="00FE568D">
            <w:pPr>
              <w:spacing w:after="0" w:line="240" w:lineRule="auto"/>
              <w:ind w:left="-105"/>
              <w:jc w:val="center"/>
              <w:rPr>
                <w:rFonts w:ascii="Times New Roman" w:hAnsi="Times New Roman" w:cs="Times New Roman"/>
                <w:sz w:val="14"/>
                <w:szCs w:val="14"/>
              </w:rPr>
            </w:pPr>
            <w:r w:rsidRPr="0078281B">
              <w:rPr>
                <w:rFonts w:ascii="Times New Roman" w:hAnsi="Times New Roman" w:cs="Times New Roman"/>
                <w:sz w:val="14"/>
                <w:szCs w:val="14"/>
              </w:rPr>
              <w:t xml:space="preserve"> 68 381 445,73</w:t>
            </w:r>
          </w:p>
        </w:tc>
        <w:tc>
          <w:tcPr>
            <w:tcW w:w="1287" w:type="dxa"/>
            <w:vAlign w:val="center"/>
          </w:tcPr>
          <w:p w14:paraId="02113855"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c>
          <w:tcPr>
            <w:tcW w:w="1277" w:type="dxa"/>
            <w:vAlign w:val="center"/>
          </w:tcPr>
          <w:p w14:paraId="69AABE2A" w14:textId="77777777" w:rsidR="00040E1A" w:rsidRPr="0078281B" w:rsidRDefault="00040E1A" w:rsidP="00FE568D">
            <w:pPr>
              <w:spacing w:after="0" w:line="240" w:lineRule="auto"/>
              <w:jc w:val="center"/>
              <w:rPr>
                <w:rFonts w:ascii="Times New Roman" w:hAnsi="Times New Roman" w:cs="Times New Roman"/>
                <w:sz w:val="14"/>
                <w:szCs w:val="14"/>
              </w:rPr>
            </w:pPr>
            <w:r w:rsidRPr="0078281B">
              <w:rPr>
                <w:rFonts w:ascii="Times New Roman" w:hAnsi="Times New Roman" w:cs="Times New Roman"/>
                <w:sz w:val="14"/>
                <w:szCs w:val="14"/>
              </w:rPr>
              <w:t>0,00</w:t>
            </w:r>
          </w:p>
        </w:tc>
      </w:tr>
      <w:tr w:rsidR="00040E1A" w:rsidRPr="0078281B" w14:paraId="6B737A26" w14:textId="77777777" w:rsidTr="0078281B">
        <w:trPr>
          <w:trHeight w:val="302"/>
          <w:jc w:val="center"/>
        </w:trPr>
        <w:tc>
          <w:tcPr>
            <w:tcW w:w="6887" w:type="dxa"/>
            <w:gridSpan w:val="3"/>
            <w:vAlign w:val="center"/>
          </w:tcPr>
          <w:p w14:paraId="1053E133"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Итого источников внутреннего финансирования дефицита</w:t>
            </w:r>
          </w:p>
        </w:tc>
        <w:tc>
          <w:tcPr>
            <w:tcW w:w="1364" w:type="dxa"/>
            <w:vAlign w:val="center"/>
          </w:tcPr>
          <w:p w14:paraId="7CF31A18" w14:textId="77777777" w:rsidR="00040E1A" w:rsidRPr="0078281B" w:rsidRDefault="00040E1A" w:rsidP="00FE568D">
            <w:pPr>
              <w:spacing w:after="0" w:line="240" w:lineRule="auto"/>
              <w:ind w:left="-105"/>
              <w:jc w:val="center"/>
              <w:rPr>
                <w:rFonts w:ascii="Times New Roman" w:hAnsi="Times New Roman" w:cs="Times New Roman"/>
                <w:b/>
                <w:sz w:val="14"/>
                <w:szCs w:val="14"/>
              </w:rPr>
            </w:pPr>
            <w:r w:rsidRPr="0078281B">
              <w:rPr>
                <w:rFonts w:ascii="Times New Roman" w:hAnsi="Times New Roman" w:cs="Times New Roman"/>
                <w:b/>
                <w:sz w:val="14"/>
                <w:szCs w:val="14"/>
              </w:rPr>
              <w:t>67 214 779,07</w:t>
            </w:r>
          </w:p>
        </w:tc>
        <w:tc>
          <w:tcPr>
            <w:tcW w:w="1287" w:type="dxa"/>
            <w:vAlign w:val="center"/>
          </w:tcPr>
          <w:p w14:paraId="153D103E" w14:textId="77777777" w:rsidR="00040E1A" w:rsidRPr="0078281B" w:rsidRDefault="00040E1A" w:rsidP="00FE568D">
            <w:pPr>
              <w:spacing w:after="0" w:line="240" w:lineRule="auto"/>
              <w:jc w:val="center"/>
              <w:rPr>
                <w:rFonts w:ascii="Times New Roman" w:hAnsi="Times New Roman" w:cs="Times New Roman"/>
                <w:b/>
                <w:sz w:val="14"/>
                <w:szCs w:val="14"/>
              </w:rPr>
            </w:pPr>
            <w:r w:rsidRPr="0078281B">
              <w:rPr>
                <w:rFonts w:ascii="Times New Roman" w:hAnsi="Times New Roman" w:cs="Times New Roman"/>
                <w:b/>
                <w:sz w:val="14"/>
                <w:szCs w:val="14"/>
              </w:rPr>
              <w:t>-1 166 666,66</w:t>
            </w:r>
          </w:p>
        </w:tc>
        <w:tc>
          <w:tcPr>
            <w:tcW w:w="1277" w:type="dxa"/>
            <w:vAlign w:val="center"/>
          </w:tcPr>
          <w:p w14:paraId="62A4E85F" w14:textId="77777777" w:rsidR="00040E1A" w:rsidRPr="0078281B" w:rsidRDefault="00040E1A" w:rsidP="00FE568D">
            <w:pPr>
              <w:spacing w:after="0" w:line="240" w:lineRule="auto"/>
              <w:ind w:left="-105"/>
              <w:jc w:val="center"/>
              <w:rPr>
                <w:rFonts w:ascii="Times New Roman" w:hAnsi="Times New Roman" w:cs="Times New Roman"/>
                <w:b/>
                <w:sz w:val="14"/>
                <w:szCs w:val="14"/>
              </w:rPr>
            </w:pPr>
            <w:r w:rsidRPr="0078281B">
              <w:rPr>
                <w:rFonts w:ascii="Times New Roman" w:hAnsi="Times New Roman" w:cs="Times New Roman"/>
                <w:b/>
                <w:sz w:val="14"/>
                <w:szCs w:val="14"/>
              </w:rPr>
              <w:t>-1 166 666,68</w:t>
            </w:r>
          </w:p>
        </w:tc>
      </w:tr>
    </w:tbl>
    <w:p w14:paraId="4821E463" w14:textId="4805533D" w:rsidR="0078281B" w:rsidRDefault="0078281B" w:rsidP="00FE568D">
      <w:pPr>
        <w:spacing w:after="0" w:line="240" w:lineRule="auto"/>
        <w:jc w:val="both"/>
        <w:rPr>
          <w:rFonts w:ascii="Times New Roman" w:hAnsi="Times New Roman" w:cs="Times New Roman"/>
          <w:sz w:val="18"/>
          <w:szCs w:val="18"/>
        </w:rPr>
      </w:pPr>
    </w:p>
    <w:p w14:paraId="0F5716C4" w14:textId="77777777" w:rsidR="0078281B" w:rsidRDefault="0078281B">
      <w:pPr>
        <w:rPr>
          <w:rFonts w:ascii="Times New Roman" w:hAnsi="Times New Roman" w:cs="Times New Roman"/>
          <w:sz w:val="18"/>
          <w:szCs w:val="18"/>
        </w:rPr>
      </w:pPr>
      <w:r>
        <w:rPr>
          <w:rFonts w:ascii="Times New Roman" w:hAnsi="Times New Roman" w:cs="Times New Roman"/>
          <w:sz w:val="18"/>
          <w:szCs w:val="18"/>
        </w:rPr>
        <w:br w:type="page"/>
      </w:r>
    </w:p>
    <w:p w14:paraId="2EFA0101" w14:textId="77777777" w:rsidR="00040E1A" w:rsidRPr="00D24F40" w:rsidRDefault="00040E1A" w:rsidP="00FE568D">
      <w:pPr>
        <w:spacing w:after="0" w:line="240" w:lineRule="auto"/>
        <w:jc w:val="both"/>
        <w:rPr>
          <w:rFonts w:ascii="Times New Roman" w:hAnsi="Times New Roman" w:cs="Times New Roman"/>
          <w:sz w:val="18"/>
          <w:szCs w:val="18"/>
        </w:rPr>
      </w:pPr>
    </w:p>
    <w:p w14:paraId="0F35583A" w14:textId="77777777" w:rsidR="00040E1A" w:rsidRPr="005B0C55" w:rsidRDefault="00040E1A" w:rsidP="00FE568D">
      <w:pPr>
        <w:pStyle w:val="ConsPlusTitle"/>
        <w:ind w:right="-1"/>
        <w:jc w:val="center"/>
        <w:rPr>
          <w:sz w:val="20"/>
          <w:szCs w:val="20"/>
        </w:rPr>
      </w:pPr>
      <w:r w:rsidRPr="005B0C55">
        <w:rPr>
          <w:sz w:val="20"/>
          <w:szCs w:val="20"/>
        </w:rPr>
        <w:t>РОССИЙСКАЯ ФЕДЕРАЦИЯ</w:t>
      </w:r>
    </w:p>
    <w:p w14:paraId="0C865B80" w14:textId="77777777" w:rsidR="00040E1A" w:rsidRPr="005B0C55" w:rsidRDefault="00040E1A" w:rsidP="00FE568D">
      <w:pPr>
        <w:pStyle w:val="ConsPlusTitle"/>
        <w:ind w:right="-1"/>
        <w:jc w:val="center"/>
        <w:rPr>
          <w:sz w:val="20"/>
          <w:szCs w:val="20"/>
        </w:rPr>
      </w:pPr>
      <w:r w:rsidRPr="005B0C55">
        <w:rPr>
          <w:sz w:val="20"/>
          <w:szCs w:val="20"/>
        </w:rPr>
        <w:t>БРЯНСКАЯ ОБЛАСТЬ</w:t>
      </w:r>
    </w:p>
    <w:p w14:paraId="1970FA58" w14:textId="77777777" w:rsidR="00040E1A" w:rsidRPr="005B0C55" w:rsidRDefault="00040E1A" w:rsidP="00FE568D">
      <w:pPr>
        <w:pStyle w:val="ConsPlusTitle"/>
        <w:ind w:right="-1"/>
        <w:jc w:val="center"/>
        <w:rPr>
          <w:sz w:val="20"/>
          <w:szCs w:val="20"/>
        </w:rPr>
      </w:pPr>
      <w:r w:rsidRPr="005B0C55">
        <w:rPr>
          <w:sz w:val="20"/>
          <w:szCs w:val="20"/>
        </w:rPr>
        <w:t>ТРУБЧЕВСКИЙ МУНИЦИПАЛЬНЫЙ РАЙОН</w:t>
      </w:r>
    </w:p>
    <w:p w14:paraId="1E40C854" w14:textId="77777777" w:rsidR="00040E1A" w:rsidRPr="005B0C55" w:rsidRDefault="00040E1A" w:rsidP="00FE568D">
      <w:pPr>
        <w:pStyle w:val="ConsPlusTitle"/>
        <w:ind w:right="-1"/>
        <w:jc w:val="center"/>
        <w:rPr>
          <w:sz w:val="20"/>
          <w:szCs w:val="20"/>
        </w:rPr>
      </w:pPr>
      <w:r w:rsidRPr="005B0C55">
        <w:rPr>
          <w:sz w:val="20"/>
          <w:szCs w:val="20"/>
        </w:rPr>
        <w:t>ТРУБЧЕВСКИЙ РАЙОННЫЙ СОВЕТ НАРОДНЫХ ДЕПУТАТОВ</w:t>
      </w:r>
    </w:p>
    <w:p w14:paraId="03F669D5" w14:textId="77777777" w:rsidR="00040E1A" w:rsidRPr="005B0C55" w:rsidRDefault="00040E1A" w:rsidP="00FE568D">
      <w:pPr>
        <w:pStyle w:val="ConsPlusTitle"/>
        <w:ind w:right="-1"/>
        <w:jc w:val="center"/>
        <w:rPr>
          <w:sz w:val="20"/>
          <w:szCs w:val="20"/>
        </w:rPr>
      </w:pPr>
      <w:r w:rsidRPr="005B0C55">
        <w:rPr>
          <w:sz w:val="20"/>
          <w:szCs w:val="20"/>
        </w:rPr>
        <w:t>РЕШЕНИЕ</w:t>
      </w:r>
    </w:p>
    <w:p w14:paraId="1F46C9ED" w14:textId="77777777" w:rsidR="00040E1A" w:rsidRPr="005B0C55" w:rsidRDefault="00040E1A" w:rsidP="00FE568D">
      <w:pPr>
        <w:pStyle w:val="ConsPlusTitle"/>
        <w:ind w:right="-1"/>
        <w:jc w:val="center"/>
        <w:rPr>
          <w:sz w:val="20"/>
          <w:szCs w:val="20"/>
        </w:rPr>
      </w:pPr>
      <w:r w:rsidRPr="005B0C55">
        <w:rPr>
          <w:sz w:val="20"/>
          <w:szCs w:val="20"/>
        </w:rPr>
        <w:t>от 30 апреля 2025 г. № 7-90</w:t>
      </w:r>
    </w:p>
    <w:p w14:paraId="79BD4FC0" w14:textId="77777777" w:rsidR="00040E1A" w:rsidRPr="005B0C55" w:rsidRDefault="00040E1A" w:rsidP="00FE568D">
      <w:pPr>
        <w:pStyle w:val="ConsPlusTitle"/>
        <w:widowControl/>
        <w:ind w:right="-1"/>
        <w:jc w:val="center"/>
        <w:rPr>
          <w:b w:val="0"/>
          <w:sz w:val="20"/>
          <w:szCs w:val="20"/>
        </w:rPr>
      </w:pPr>
    </w:p>
    <w:p w14:paraId="6EA983F7" w14:textId="77777777" w:rsidR="00040E1A" w:rsidRPr="005B0C55" w:rsidRDefault="00040E1A" w:rsidP="00FE568D">
      <w:pPr>
        <w:pStyle w:val="ConsPlusTitle"/>
        <w:widowControl/>
        <w:ind w:right="-1"/>
        <w:jc w:val="center"/>
        <w:rPr>
          <w:bCs w:val="0"/>
          <w:sz w:val="20"/>
          <w:szCs w:val="20"/>
        </w:rPr>
      </w:pPr>
      <w:r w:rsidRPr="005B0C55">
        <w:rPr>
          <w:bCs w:val="0"/>
          <w:sz w:val="20"/>
          <w:szCs w:val="20"/>
        </w:rPr>
        <w:t>О ВНЕСЕНИИ ИЗМЕНЕНИЙ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 УТВЕРЖДЕННОЕ РЕШЕНИЕМ ТРУБЧЕВСКОГО РАЙОННОГО СОВЕТА НАРОДНЫХ ДЕПУТАТОВ ОТ 29.10.2010 ГОДА № 4-153</w:t>
      </w:r>
    </w:p>
    <w:p w14:paraId="78388773" w14:textId="77777777" w:rsidR="00040E1A" w:rsidRPr="005B0C55" w:rsidRDefault="00040E1A" w:rsidP="00FE568D">
      <w:pPr>
        <w:spacing w:after="0" w:line="240" w:lineRule="auto"/>
        <w:rPr>
          <w:rFonts w:ascii="Times New Roman" w:hAnsi="Times New Roman" w:cs="Times New Roman"/>
          <w:sz w:val="20"/>
          <w:szCs w:val="20"/>
        </w:rPr>
      </w:pPr>
    </w:p>
    <w:p w14:paraId="2BB13633"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 xml:space="preserve">В целях приведения в соответствии с Федеральным законом от 17 июля 2009 №172-ФЗ «Об антикоррупционной экспертизе нормативных правовых актов и проектов нормативных правовых актов» Трубчевский районный Совет народных депутатов </w:t>
      </w:r>
    </w:p>
    <w:p w14:paraId="4878F9E6"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РЕШИЛ:</w:t>
      </w:r>
    </w:p>
    <w:p w14:paraId="0078F2FA"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1. внести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 утвержденное решением Трубчевского районного Совета народных депутатов от 29.10.2010 года № 4-153 следующие изменения:</w:t>
      </w:r>
    </w:p>
    <w:p w14:paraId="3B0E1C2A"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 пункт 16 Положения нужно изложить в следующей редакции:</w:t>
      </w:r>
    </w:p>
    <w:p w14:paraId="275B4BB4"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«16. Не допускается проведение независимой антикоррупционной экспертизы нормативных правовых актов (проектов нормативных правовых актов):</w:t>
      </w:r>
    </w:p>
    <w:p w14:paraId="74741287"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1) гражданами, имеющими неснятую или непогашенную судимость;</w:t>
      </w:r>
    </w:p>
    <w:p w14:paraId="23F7B297"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 xml:space="preserve">2) гражданами, сведения </w:t>
      </w:r>
      <w:proofErr w:type="gramStart"/>
      <w:r w:rsidRPr="005B0C55">
        <w:rPr>
          <w:rFonts w:ascii="Times New Roman" w:eastAsia="Times New Roman" w:hAnsi="Times New Roman" w:cs="Times New Roman"/>
          <w:bCs/>
          <w:sz w:val="20"/>
          <w:szCs w:val="20"/>
          <w:lang w:eastAsia="ru-RU"/>
        </w:rPr>
        <w:t>о применении</w:t>
      </w:r>
      <w:proofErr w:type="gramEnd"/>
      <w:r w:rsidRPr="005B0C55">
        <w:rPr>
          <w:rFonts w:ascii="Times New Roman" w:eastAsia="Times New Roman" w:hAnsi="Times New Roman" w:cs="Times New Roman"/>
          <w:bCs/>
          <w:sz w:val="20"/>
          <w:szCs w:val="20"/>
          <w:lang w:eastAsia="ru-RU"/>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708B13E8"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3) гражданами, осуществляющими деятельность в органах и организациях, указанных в пункте 3 части 1 статьи 3 Федерального закона №172-ФЗ от 17.07.2009г. "Об антикоррупционной экспертизе нормативных правовых актов и проектов нормативных правовых актов";</w:t>
      </w:r>
    </w:p>
    <w:p w14:paraId="2287AF4F"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4) международными и иностранными организациями;</w:t>
      </w:r>
    </w:p>
    <w:p w14:paraId="4A5D1F46" w14:textId="77777777" w:rsidR="00040E1A" w:rsidRPr="005B0C55" w:rsidRDefault="00040E1A" w:rsidP="00FE568D">
      <w:pPr>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5) иностранными агентами.»</w:t>
      </w:r>
    </w:p>
    <w:p w14:paraId="71859565" w14:textId="77777777" w:rsidR="00040E1A" w:rsidRPr="005B0C55" w:rsidRDefault="00040E1A" w:rsidP="00FE568D">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2. Настоящее решение вступает в силу со дня его официального опубликования в Информационном бюллетене Трубчевского муниципального района.</w:t>
      </w:r>
    </w:p>
    <w:p w14:paraId="2CC14325" w14:textId="77777777" w:rsidR="00040E1A" w:rsidRPr="005B0C55" w:rsidRDefault="00040E1A" w:rsidP="00FE568D">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3.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0D39BB3C" w14:textId="77777777" w:rsidR="00040E1A" w:rsidRPr="005B0C55" w:rsidRDefault="00040E1A" w:rsidP="00FE568D">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14:paraId="1491C63F" w14:textId="77777777" w:rsidR="00040E1A" w:rsidRPr="005B0C55" w:rsidRDefault="00040E1A" w:rsidP="00FE568D">
      <w:pPr>
        <w:autoSpaceDE w:val="0"/>
        <w:autoSpaceDN w:val="0"/>
        <w:adjustRightInd w:val="0"/>
        <w:spacing w:after="0" w:line="240" w:lineRule="auto"/>
        <w:ind w:left="-360" w:right="279"/>
        <w:jc w:val="right"/>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 xml:space="preserve">Глава Трубчевского муниципального района </w:t>
      </w:r>
    </w:p>
    <w:p w14:paraId="376F162F" w14:textId="77777777" w:rsidR="00040E1A" w:rsidRPr="005B0C55" w:rsidRDefault="00040E1A" w:rsidP="00FE568D">
      <w:pPr>
        <w:autoSpaceDE w:val="0"/>
        <w:autoSpaceDN w:val="0"/>
        <w:adjustRightInd w:val="0"/>
        <w:spacing w:after="0" w:line="240" w:lineRule="auto"/>
        <w:ind w:left="-360" w:right="279"/>
        <w:jc w:val="right"/>
        <w:rPr>
          <w:rFonts w:ascii="Times New Roman" w:eastAsia="Times New Roman" w:hAnsi="Times New Roman" w:cs="Times New Roman"/>
          <w:bCs/>
          <w:sz w:val="20"/>
          <w:szCs w:val="20"/>
          <w:lang w:eastAsia="ru-RU"/>
        </w:rPr>
      </w:pPr>
      <w:r w:rsidRPr="005B0C55">
        <w:rPr>
          <w:rFonts w:ascii="Times New Roman" w:eastAsia="Times New Roman" w:hAnsi="Times New Roman" w:cs="Times New Roman"/>
          <w:bCs/>
          <w:sz w:val="20"/>
          <w:szCs w:val="20"/>
          <w:lang w:eastAsia="ru-RU"/>
        </w:rPr>
        <w:t>В.В. Евсеев</w:t>
      </w:r>
    </w:p>
    <w:p w14:paraId="7190C350" w14:textId="77777777" w:rsidR="00627F8B" w:rsidRPr="005B0C55" w:rsidRDefault="00627F8B" w:rsidP="00FE568D">
      <w:pPr>
        <w:spacing w:after="0" w:line="240" w:lineRule="auto"/>
        <w:rPr>
          <w:rFonts w:ascii="Times New Roman" w:hAnsi="Times New Roman" w:cs="Times New Roman"/>
          <w:sz w:val="20"/>
          <w:szCs w:val="20"/>
        </w:rPr>
      </w:pPr>
    </w:p>
    <w:p w14:paraId="58D3FF4C" w14:textId="77777777" w:rsidR="00040E1A" w:rsidRPr="005B0C55" w:rsidRDefault="00040E1A" w:rsidP="00FE568D">
      <w:pPr>
        <w:spacing w:after="0" w:line="240" w:lineRule="auto"/>
        <w:jc w:val="center"/>
        <w:rPr>
          <w:rFonts w:ascii="Times New Roman" w:hAnsi="Times New Roman" w:cs="Times New Roman"/>
          <w:b/>
          <w:sz w:val="20"/>
          <w:szCs w:val="20"/>
        </w:rPr>
      </w:pPr>
      <w:r w:rsidRPr="005B0C55">
        <w:rPr>
          <w:rFonts w:ascii="Times New Roman" w:hAnsi="Times New Roman" w:cs="Times New Roman"/>
          <w:b/>
          <w:sz w:val="20"/>
          <w:szCs w:val="20"/>
        </w:rPr>
        <w:t>РОССИЙСКАЯ ФЕДЕРАЦИЯ</w:t>
      </w:r>
    </w:p>
    <w:p w14:paraId="57F5F0EE" w14:textId="77777777" w:rsidR="00040E1A" w:rsidRPr="005B0C55" w:rsidRDefault="00040E1A" w:rsidP="00FE568D">
      <w:pPr>
        <w:spacing w:after="0" w:line="240" w:lineRule="auto"/>
        <w:jc w:val="center"/>
        <w:rPr>
          <w:rFonts w:ascii="Times New Roman" w:hAnsi="Times New Roman" w:cs="Times New Roman"/>
          <w:b/>
          <w:sz w:val="20"/>
          <w:szCs w:val="20"/>
        </w:rPr>
      </w:pPr>
      <w:r w:rsidRPr="005B0C55">
        <w:rPr>
          <w:rFonts w:ascii="Times New Roman" w:hAnsi="Times New Roman" w:cs="Times New Roman"/>
          <w:b/>
          <w:sz w:val="20"/>
          <w:szCs w:val="20"/>
        </w:rPr>
        <w:t>БРЯНСКАЯ ОБЛАСТЬ</w:t>
      </w:r>
    </w:p>
    <w:p w14:paraId="1128D100" w14:textId="77777777" w:rsidR="00040E1A" w:rsidRPr="005B0C55" w:rsidRDefault="00040E1A" w:rsidP="00FE568D">
      <w:pPr>
        <w:spacing w:after="0" w:line="240" w:lineRule="auto"/>
        <w:jc w:val="center"/>
        <w:rPr>
          <w:rFonts w:ascii="Times New Roman" w:hAnsi="Times New Roman" w:cs="Times New Roman"/>
          <w:b/>
          <w:sz w:val="20"/>
          <w:szCs w:val="20"/>
        </w:rPr>
      </w:pPr>
      <w:r w:rsidRPr="005B0C55">
        <w:rPr>
          <w:rFonts w:ascii="Times New Roman" w:hAnsi="Times New Roman" w:cs="Times New Roman"/>
          <w:b/>
          <w:sz w:val="20"/>
          <w:szCs w:val="20"/>
        </w:rPr>
        <w:t>ТРУБЧЕВСКИЙ МУНИЦИПАЛЬНЫЙ РАЙОН</w:t>
      </w:r>
    </w:p>
    <w:p w14:paraId="65E6AE1C" w14:textId="77777777" w:rsidR="00040E1A" w:rsidRPr="005B0C55" w:rsidRDefault="00040E1A" w:rsidP="00FE568D">
      <w:pPr>
        <w:spacing w:after="0" w:line="240" w:lineRule="auto"/>
        <w:jc w:val="center"/>
        <w:rPr>
          <w:rFonts w:ascii="Times New Roman" w:hAnsi="Times New Roman" w:cs="Times New Roman"/>
          <w:b/>
          <w:sz w:val="20"/>
          <w:szCs w:val="20"/>
        </w:rPr>
      </w:pPr>
      <w:r w:rsidRPr="005B0C55">
        <w:rPr>
          <w:rFonts w:ascii="Times New Roman" w:hAnsi="Times New Roman" w:cs="Times New Roman"/>
          <w:b/>
          <w:sz w:val="20"/>
          <w:szCs w:val="20"/>
        </w:rPr>
        <w:t>ТРУБЧЕВСКИЙ РАЙОННЫЙ СОВЕТ НАРОДНЫХ ДЕПУТАТОВ</w:t>
      </w:r>
    </w:p>
    <w:p w14:paraId="1F77E6C4" w14:textId="77777777" w:rsidR="00040E1A" w:rsidRPr="005B0C55" w:rsidRDefault="00040E1A" w:rsidP="00FE568D">
      <w:pPr>
        <w:tabs>
          <w:tab w:val="left" w:pos="-100"/>
        </w:tabs>
        <w:spacing w:after="0" w:line="240" w:lineRule="auto"/>
        <w:jc w:val="center"/>
        <w:rPr>
          <w:rFonts w:ascii="Times New Roman" w:hAnsi="Times New Roman" w:cs="Times New Roman"/>
          <w:b/>
          <w:sz w:val="20"/>
          <w:szCs w:val="20"/>
        </w:rPr>
      </w:pPr>
      <w:r w:rsidRPr="005B0C55">
        <w:rPr>
          <w:rFonts w:ascii="Times New Roman" w:hAnsi="Times New Roman" w:cs="Times New Roman"/>
          <w:b/>
          <w:sz w:val="20"/>
          <w:szCs w:val="20"/>
        </w:rPr>
        <w:t>РЕШЕНИЕ</w:t>
      </w:r>
    </w:p>
    <w:p w14:paraId="55DCB2E3" w14:textId="77777777" w:rsidR="00040E1A" w:rsidRPr="005B0C55" w:rsidRDefault="00040E1A" w:rsidP="00FE568D">
      <w:pPr>
        <w:spacing w:after="0" w:line="240" w:lineRule="auto"/>
        <w:jc w:val="center"/>
        <w:rPr>
          <w:rFonts w:ascii="Times New Roman" w:hAnsi="Times New Roman" w:cs="Times New Roman"/>
          <w:b/>
          <w:bCs/>
          <w:sz w:val="20"/>
          <w:szCs w:val="20"/>
        </w:rPr>
      </w:pPr>
      <w:r w:rsidRPr="005B0C55">
        <w:rPr>
          <w:rFonts w:ascii="Times New Roman" w:hAnsi="Times New Roman" w:cs="Times New Roman"/>
          <w:b/>
          <w:bCs/>
          <w:sz w:val="20"/>
          <w:szCs w:val="20"/>
        </w:rPr>
        <w:t>от 30 апреля 2025 г. № 7-91</w:t>
      </w:r>
    </w:p>
    <w:p w14:paraId="0EC78576" w14:textId="77777777" w:rsidR="00040E1A" w:rsidRPr="005B0C55" w:rsidRDefault="00040E1A" w:rsidP="00FE568D">
      <w:pPr>
        <w:spacing w:after="0" w:line="240" w:lineRule="auto"/>
        <w:ind w:left="-567"/>
        <w:rPr>
          <w:rFonts w:ascii="Times New Roman" w:hAnsi="Times New Roman" w:cs="Times New Roman"/>
          <w:sz w:val="20"/>
          <w:szCs w:val="20"/>
        </w:rPr>
      </w:pPr>
    </w:p>
    <w:p w14:paraId="1757AEED" w14:textId="77777777" w:rsidR="00040E1A" w:rsidRPr="005B0C55" w:rsidRDefault="00040E1A" w:rsidP="00FE568D">
      <w:pPr>
        <w:spacing w:after="0" w:line="240" w:lineRule="auto"/>
        <w:ind w:left="-567" w:right="-1"/>
        <w:jc w:val="center"/>
        <w:rPr>
          <w:rFonts w:ascii="Times New Roman" w:hAnsi="Times New Roman" w:cs="Times New Roman"/>
          <w:b/>
          <w:bCs/>
          <w:sz w:val="20"/>
          <w:szCs w:val="20"/>
        </w:rPr>
      </w:pPr>
      <w:r w:rsidRPr="005B0C55">
        <w:rPr>
          <w:rFonts w:ascii="Times New Roman" w:hAnsi="Times New Roman" w:cs="Times New Roman"/>
          <w:b/>
          <w:bCs/>
          <w:sz w:val="20"/>
          <w:szCs w:val="20"/>
        </w:rPr>
        <w:t>О ВНЕСЕНИИ ИЗМЕНЕНИЙ В РЕШЕНИЕ ТРУБЧЕВСКОГО РАЙОННОГО СОВЕТА НАРОДНЫХ ДЕПУТАТОВ ОТ 21.03.2025Г. №7-84 «ОБ УВЕКОВЕЧЕНИИ ПАМЯТИ ВОЕННОГО МЕДИЦИНСКОГО ФЕЛЬДШЕРА РОМАНОВОЙ А.А.»</w:t>
      </w:r>
    </w:p>
    <w:p w14:paraId="19DE7046" w14:textId="77777777" w:rsidR="00040E1A" w:rsidRPr="005B0C55" w:rsidRDefault="00040E1A" w:rsidP="00FE568D">
      <w:pPr>
        <w:spacing w:after="0" w:line="240" w:lineRule="auto"/>
        <w:rPr>
          <w:rFonts w:ascii="Times New Roman" w:hAnsi="Times New Roman" w:cs="Times New Roman"/>
          <w:sz w:val="20"/>
          <w:szCs w:val="20"/>
        </w:rPr>
      </w:pPr>
    </w:p>
    <w:p w14:paraId="0585ED6C" w14:textId="77777777" w:rsidR="00040E1A" w:rsidRPr="005B0C55" w:rsidRDefault="00040E1A" w:rsidP="00FE568D">
      <w:pPr>
        <w:pStyle w:val="ConsPlusTitle"/>
        <w:widowControl/>
        <w:ind w:firstLine="709"/>
        <w:jc w:val="both"/>
        <w:outlineLvl w:val="0"/>
        <w:rPr>
          <w:b w:val="0"/>
          <w:sz w:val="20"/>
          <w:szCs w:val="20"/>
        </w:rPr>
      </w:pPr>
      <w:r w:rsidRPr="005B0C55">
        <w:rPr>
          <w:b w:val="0"/>
          <w:sz w:val="20"/>
          <w:szCs w:val="20"/>
        </w:rPr>
        <w:t xml:space="preserve">Рассмотрев протест прокуратуры Трубчевского района от 02.04.2025г. №08-2025, Трубчевский районный Совет народных депутатов </w:t>
      </w:r>
    </w:p>
    <w:p w14:paraId="7DF2005A" w14:textId="77777777" w:rsidR="00040E1A" w:rsidRPr="005B0C55" w:rsidRDefault="00040E1A" w:rsidP="00FE568D">
      <w:pPr>
        <w:pStyle w:val="ConsPlusTitle"/>
        <w:widowControl/>
        <w:ind w:firstLine="709"/>
        <w:jc w:val="both"/>
        <w:outlineLvl w:val="0"/>
        <w:rPr>
          <w:b w:val="0"/>
          <w:sz w:val="20"/>
          <w:szCs w:val="20"/>
        </w:rPr>
      </w:pPr>
      <w:r w:rsidRPr="005B0C55">
        <w:rPr>
          <w:b w:val="0"/>
          <w:sz w:val="20"/>
          <w:szCs w:val="20"/>
        </w:rPr>
        <w:t>РЕШИЛ:</w:t>
      </w:r>
    </w:p>
    <w:p w14:paraId="6F8031FE" w14:textId="77777777" w:rsidR="00040E1A" w:rsidRPr="005B0C55" w:rsidRDefault="00040E1A" w:rsidP="00FE568D">
      <w:pPr>
        <w:pStyle w:val="ConsPlusTitle"/>
        <w:widowControl/>
        <w:ind w:firstLine="709"/>
        <w:jc w:val="both"/>
        <w:outlineLvl w:val="0"/>
        <w:rPr>
          <w:b w:val="0"/>
          <w:sz w:val="20"/>
          <w:szCs w:val="20"/>
        </w:rPr>
      </w:pPr>
      <w:r w:rsidRPr="005B0C55">
        <w:rPr>
          <w:b w:val="0"/>
          <w:sz w:val="20"/>
          <w:szCs w:val="20"/>
        </w:rPr>
        <w:t>1. Пункт 2 решения - исключить.</w:t>
      </w:r>
    </w:p>
    <w:p w14:paraId="240AC2BA" w14:textId="77777777" w:rsidR="00040E1A" w:rsidRPr="005B0C55" w:rsidRDefault="00040E1A" w:rsidP="00FE568D">
      <w:pPr>
        <w:pStyle w:val="ConsPlusTitle"/>
        <w:widowControl/>
        <w:ind w:firstLine="709"/>
        <w:jc w:val="both"/>
        <w:outlineLvl w:val="0"/>
        <w:rPr>
          <w:b w:val="0"/>
          <w:sz w:val="20"/>
          <w:szCs w:val="20"/>
        </w:rPr>
      </w:pPr>
      <w:r w:rsidRPr="005B0C55">
        <w:rPr>
          <w:b w:val="0"/>
          <w:sz w:val="20"/>
          <w:szCs w:val="20"/>
        </w:rPr>
        <w:t>2. Последующую нумерацию привести в соответствие.</w:t>
      </w:r>
    </w:p>
    <w:p w14:paraId="4BDD3150" w14:textId="77777777" w:rsidR="00040E1A" w:rsidRPr="005B0C55" w:rsidRDefault="00040E1A" w:rsidP="00FE568D">
      <w:pPr>
        <w:pStyle w:val="ConsPlusNormal"/>
        <w:ind w:firstLine="709"/>
        <w:jc w:val="both"/>
        <w:rPr>
          <w:rFonts w:ascii="Times New Roman" w:hAnsi="Times New Roman" w:cs="Times New Roman"/>
        </w:rPr>
      </w:pPr>
      <w:r w:rsidRPr="005B0C55">
        <w:rPr>
          <w:rFonts w:ascii="Times New Roman" w:hAnsi="Times New Roman" w:cs="Times New Roman"/>
          <w:bCs/>
        </w:rPr>
        <w:t>3. Настоящее решение опубликовать в Информационном бюллетене</w:t>
      </w:r>
      <w:r w:rsidRPr="005B0C55">
        <w:rPr>
          <w:rFonts w:ascii="Times New Roman" w:hAnsi="Times New Roman" w:cs="Times New Roman"/>
        </w:rPr>
        <w:t xml:space="preserve"> Трубчевского муниципального района.</w:t>
      </w:r>
    </w:p>
    <w:p w14:paraId="7FB9986F" w14:textId="77777777" w:rsidR="00040E1A" w:rsidRPr="005B0C55" w:rsidRDefault="00040E1A" w:rsidP="00FE568D">
      <w:pPr>
        <w:pStyle w:val="ConsPlusTitle"/>
        <w:widowControl/>
        <w:ind w:firstLine="709"/>
        <w:jc w:val="both"/>
        <w:outlineLvl w:val="0"/>
        <w:rPr>
          <w:b w:val="0"/>
          <w:sz w:val="20"/>
          <w:szCs w:val="20"/>
        </w:rPr>
      </w:pPr>
      <w:r w:rsidRPr="005B0C55">
        <w:rPr>
          <w:b w:val="0"/>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5F588B0D" w14:textId="77777777" w:rsidR="005B0C55" w:rsidRDefault="005B0C55" w:rsidP="00FE568D">
      <w:pPr>
        <w:pStyle w:val="ConsPlusTitle"/>
        <w:widowControl/>
        <w:jc w:val="right"/>
        <w:outlineLvl w:val="0"/>
        <w:rPr>
          <w:b w:val="0"/>
          <w:sz w:val="20"/>
          <w:szCs w:val="20"/>
        </w:rPr>
      </w:pPr>
    </w:p>
    <w:p w14:paraId="285AC1B9" w14:textId="13251705" w:rsidR="00040E1A" w:rsidRPr="005B0C55" w:rsidRDefault="005B0C55" w:rsidP="00FE568D">
      <w:pPr>
        <w:pStyle w:val="ConsPlusTitle"/>
        <w:widowControl/>
        <w:jc w:val="right"/>
        <w:outlineLvl w:val="0"/>
        <w:rPr>
          <w:b w:val="0"/>
          <w:sz w:val="20"/>
          <w:szCs w:val="20"/>
        </w:rPr>
      </w:pPr>
      <w:r>
        <w:rPr>
          <w:b w:val="0"/>
          <w:sz w:val="20"/>
          <w:szCs w:val="20"/>
          <w:u w:val="single"/>
        </w:rPr>
        <w:t>Г</w:t>
      </w:r>
      <w:r w:rsidR="00040E1A" w:rsidRPr="005B0C55">
        <w:rPr>
          <w:b w:val="0"/>
          <w:sz w:val="20"/>
          <w:szCs w:val="20"/>
        </w:rPr>
        <w:t>лава Трубчевского муниципального района</w:t>
      </w:r>
    </w:p>
    <w:p w14:paraId="3CC6A961" w14:textId="77777777" w:rsidR="00040E1A" w:rsidRPr="005B0C55" w:rsidRDefault="00040E1A" w:rsidP="00FE568D">
      <w:pPr>
        <w:pStyle w:val="ConsPlusTitle"/>
        <w:widowControl/>
        <w:tabs>
          <w:tab w:val="left" w:pos="6795"/>
        </w:tabs>
        <w:jc w:val="right"/>
        <w:outlineLvl w:val="0"/>
        <w:rPr>
          <w:b w:val="0"/>
          <w:sz w:val="20"/>
          <w:szCs w:val="20"/>
        </w:rPr>
      </w:pPr>
      <w:r w:rsidRPr="005B0C55">
        <w:rPr>
          <w:b w:val="0"/>
          <w:sz w:val="20"/>
          <w:szCs w:val="20"/>
        </w:rPr>
        <w:t>В.В. Евсеев</w:t>
      </w:r>
    </w:p>
    <w:p w14:paraId="3BC8119E" w14:textId="77777777" w:rsidR="00040E1A" w:rsidRPr="005B0C55" w:rsidRDefault="00040E1A" w:rsidP="00FE568D">
      <w:pPr>
        <w:spacing w:after="0" w:line="240" w:lineRule="auto"/>
        <w:ind w:left="-284" w:hanging="283"/>
        <w:jc w:val="center"/>
        <w:rPr>
          <w:rFonts w:ascii="Times New Roman" w:hAnsi="Times New Roman" w:cs="Times New Roman"/>
          <w:b/>
          <w:color w:val="000000"/>
          <w:sz w:val="20"/>
          <w:szCs w:val="20"/>
        </w:rPr>
      </w:pPr>
      <w:r w:rsidRPr="005B0C55">
        <w:rPr>
          <w:rFonts w:ascii="Times New Roman" w:hAnsi="Times New Roman" w:cs="Times New Roman"/>
          <w:b/>
          <w:color w:val="000000"/>
          <w:sz w:val="20"/>
          <w:szCs w:val="20"/>
        </w:rPr>
        <w:lastRenderedPageBreak/>
        <w:t>РОССИЙСКАЯ ФЕДЕРАЦИЯ</w:t>
      </w:r>
    </w:p>
    <w:p w14:paraId="0558BE6E" w14:textId="77777777" w:rsidR="00040E1A" w:rsidRPr="005B0C55" w:rsidRDefault="00040E1A" w:rsidP="00FE568D">
      <w:pPr>
        <w:spacing w:after="0" w:line="240" w:lineRule="auto"/>
        <w:ind w:left="-284" w:hanging="283"/>
        <w:jc w:val="center"/>
        <w:rPr>
          <w:rFonts w:ascii="Times New Roman" w:hAnsi="Times New Roman" w:cs="Times New Roman"/>
          <w:b/>
          <w:color w:val="000000"/>
          <w:sz w:val="20"/>
          <w:szCs w:val="20"/>
        </w:rPr>
      </w:pPr>
      <w:r w:rsidRPr="005B0C55">
        <w:rPr>
          <w:rFonts w:ascii="Times New Roman" w:hAnsi="Times New Roman" w:cs="Times New Roman"/>
          <w:b/>
          <w:color w:val="000000"/>
          <w:sz w:val="20"/>
          <w:szCs w:val="20"/>
        </w:rPr>
        <w:t>БРЯНСКАЯ ОБЛАСТЬ</w:t>
      </w:r>
    </w:p>
    <w:p w14:paraId="388E483F" w14:textId="77777777" w:rsidR="00040E1A" w:rsidRPr="005B0C55" w:rsidRDefault="00040E1A" w:rsidP="00FE568D">
      <w:pPr>
        <w:spacing w:after="0" w:line="240" w:lineRule="auto"/>
        <w:ind w:left="-284" w:hanging="283"/>
        <w:jc w:val="center"/>
        <w:rPr>
          <w:rFonts w:ascii="Times New Roman" w:hAnsi="Times New Roman" w:cs="Times New Roman"/>
          <w:b/>
          <w:color w:val="000000"/>
          <w:sz w:val="20"/>
          <w:szCs w:val="20"/>
        </w:rPr>
      </w:pPr>
      <w:r w:rsidRPr="005B0C55">
        <w:rPr>
          <w:rFonts w:ascii="Times New Roman" w:hAnsi="Times New Roman" w:cs="Times New Roman"/>
          <w:b/>
          <w:color w:val="000000"/>
          <w:sz w:val="20"/>
          <w:szCs w:val="20"/>
        </w:rPr>
        <w:t>ТРУБЧЕВСКИЙ МУНИЦИПАЛЬНЫЙ РАЙОН</w:t>
      </w:r>
    </w:p>
    <w:p w14:paraId="45765AE6" w14:textId="77777777" w:rsidR="00040E1A" w:rsidRPr="005B0C55" w:rsidRDefault="00040E1A" w:rsidP="00FE568D">
      <w:pPr>
        <w:spacing w:after="0" w:line="240" w:lineRule="auto"/>
        <w:ind w:left="-284" w:hanging="283"/>
        <w:jc w:val="center"/>
        <w:rPr>
          <w:rFonts w:ascii="Times New Roman" w:hAnsi="Times New Roman" w:cs="Times New Roman"/>
          <w:b/>
          <w:color w:val="000000"/>
          <w:sz w:val="20"/>
          <w:szCs w:val="20"/>
        </w:rPr>
      </w:pPr>
      <w:r w:rsidRPr="005B0C55">
        <w:rPr>
          <w:rFonts w:ascii="Times New Roman" w:hAnsi="Times New Roman" w:cs="Times New Roman"/>
          <w:b/>
          <w:color w:val="000000"/>
          <w:sz w:val="20"/>
          <w:szCs w:val="20"/>
        </w:rPr>
        <w:t>ТРУБЧЕВСКИЙ РАЙОННЫЙ СОВЕТ НАРОДНЫХ ДЕПУТАТОВ</w:t>
      </w:r>
    </w:p>
    <w:p w14:paraId="11D669AF" w14:textId="77777777" w:rsidR="00040E1A" w:rsidRPr="005B0C55" w:rsidRDefault="00040E1A" w:rsidP="00FE568D">
      <w:pPr>
        <w:spacing w:after="0" w:line="240" w:lineRule="auto"/>
        <w:jc w:val="center"/>
        <w:rPr>
          <w:rFonts w:ascii="Times New Roman" w:hAnsi="Times New Roman" w:cs="Times New Roman"/>
          <w:b/>
          <w:color w:val="000000"/>
          <w:sz w:val="20"/>
          <w:szCs w:val="20"/>
        </w:rPr>
      </w:pPr>
      <w:r w:rsidRPr="005B0C55">
        <w:rPr>
          <w:rFonts w:ascii="Times New Roman" w:hAnsi="Times New Roman" w:cs="Times New Roman"/>
          <w:b/>
          <w:color w:val="000000"/>
          <w:sz w:val="20"/>
          <w:szCs w:val="20"/>
        </w:rPr>
        <w:t>РЕШЕНИЕ</w:t>
      </w:r>
    </w:p>
    <w:p w14:paraId="69A128C0" w14:textId="77777777" w:rsidR="00040E1A" w:rsidRPr="005B0C55" w:rsidRDefault="00040E1A" w:rsidP="00FE568D">
      <w:pPr>
        <w:spacing w:after="0" w:line="240" w:lineRule="auto"/>
        <w:jc w:val="center"/>
        <w:rPr>
          <w:rFonts w:ascii="Times New Roman" w:hAnsi="Times New Roman" w:cs="Times New Roman"/>
          <w:b/>
          <w:color w:val="000000"/>
          <w:sz w:val="20"/>
          <w:szCs w:val="20"/>
        </w:rPr>
      </w:pPr>
      <w:r w:rsidRPr="005B0C55">
        <w:rPr>
          <w:rFonts w:ascii="Times New Roman" w:hAnsi="Times New Roman" w:cs="Times New Roman"/>
          <w:b/>
          <w:color w:val="000000"/>
          <w:sz w:val="20"/>
          <w:szCs w:val="20"/>
        </w:rPr>
        <w:t>от 30 апреля 2025 г. № 7-92</w:t>
      </w:r>
    </w:p>
    <w:p w14:paraId="6DA9A6F3" w14:textId="77777777" w:rsidR="00040E1A" w:rsidRPr="005B0C55" w:rsidRDefault="00040E1A" w:rsidP="00FE568D">
      <w:pPr>
        <w:tabs>
          <w:tab w:val="left" w:pos="4500"/>
        </w:tabs>
        <w:spacing w:after="0" w:line="240" w:lineRule="auto"/>
        <w:jc w:val="center"/>
        <w:rPr>
          <w:rFonts w:ascii="Times New Roman" w:hAnsi="Times New Roman" w:cs="Times New Roman"/>
          <w:b/>
          <w:bCs/>
          <w:color w:val="000000"/>
          <w:sz w:val="20"/>
          <w:szCs w:val="20"/>
        </w:rPr>
      </w:pPr>
      <w:r w:rsidRPr="005B0C55">
        <w:rPr>
          <w:rFonts w:ascii="Times New Roman" w:hAnsi="Times New Roman" w:cs="Times New Roman"/>
          <w:b/>
          <w:bCs/>
          <w:color w:val="000000"/>
          <w:sz w:val="20"/>
          <w:szCs w:val="20"/>
        </w:rPr>
        <w:t>О НАЗНАЧЕНИИ ПУБЛИЧНЫХ СЛУШАНИЙ ПО ИСПОЛНЕНИЮ БЮДЖЕТА ТРУБЧЕВСКОГО МУНИЦИПАЛЬНОГО РАЙОНА БРЯНСКОЙ ОБЛАСТИ ЗА 2024 ГОД</w:t>
      </w:r>
    </w:p>
    <w:p w14:paraId="03962F32"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На основании письма администрации Трубчевского муниципального района от </w:t>
      </w:r>
      <w:r w:rsidRPr="005B0C55">
        <w:rPr>
          <w:rFonts w:ascii="Times New Roman" w:hAnsi="Times New Roman" w:cs="Times New Roman"/>
          <w:sz w:val="20"/>
          <w:szCs w:val="20"/>
        </w:rPr>
        <w:t>11.04.2025 года № 1963</w:t>
      </w:r>
      <w:r w:rsidRPr="005B0C55">
        <w:rPr>
          <w:rFonts w:ascii="Times New Roman" w:hAnsi="Times New Roman" w:cs="Times New Roman"/>
          <w:color w:val="000000"/>
          <w:sz w:val="20"/>
          <w:szCs w:val="20"/>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Трубчевского муниципального района, руководствуясь Положением о порядке составления, рассмотрения и утверждения бюджета Трубчевского муниципального района Брянской области, а также порядке представления, рассмотрения и утверждения отчетности об исполнении бюджета Трубчевского муниципального района Брянской области и осуществления внешней проверки, утвержденным решением Трубчевского районного Совета народных депутатов от 30.09.2021г. № 6-232, Положением о публичных слушаниях в муниципальном образовании «Трубчевский муниципальный район» в новой редакции, утвержденным решением Трубчевского районного Совета народных депутатов от 29.04.2008 года № 3-381, Трубчевский районный Совет народных депутатов </w:t>
      </w:r>
    </w:p>
    <w:p w14:paraId="339D4790"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РЕШИЛ:</w:t>
      </w:r>
    </w:p>
    <w:p w14:paraId="2F12A760"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1. Назначить публичные слушания по исполнению бюджета Трубчевского муниципального района Брянской области за 2024 год на 28 мая 2025 года в 09:40 в зале заседаний администрации Трубчевского муниципального района по адресу: 242220, г. Трубчевск, ул. Брянская, д 59.</w:t>
      </w:r>
    </w:p>
    <w:p w14:paraId="79ABEAB5"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2. Сформировать Оргкомитет по подготовке и проведению публичных слушаний в следующем составе:</w:t>
      </w:r>
    </w:p>
    <w:p w14:paraId="535823FA"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Евсеев Василий Васильевич - Глава Трубчевского муниципального района;</w:t>
      </w:r>
    </w:p>
    <w:p w14:paraId="77692255"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Ляпкин Александр Алексеевич - заместитель Главы Трубчевского муниципального района; председатель постоянного комитета по бюджету, налогам и муниципальному имуществу;</w:t>
      </w:r>
    </w:p>
    <w:p w14:paraId="17570207"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Андросова Светлана Фёдоровна - председатель постоянного комитета по нормотворчеству;</w:t>
      </w:r>
    </w:p>
    <w:p w14:paraId="7FF596CA"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 </w:t>
      </w:r>
      <w:proofErr w:type="spellStart"/>
      <w:r w:rsidRPr="005B0C55">
        <w:rPr>
          <w:rFonts w:ascii="Times New Roman" w:hAnsi="Times New Roman" w:cs="Times New Roman"/>
          <w:color w:val="000000"/>
          <w:sz w:val="20"/>
          <w:szCs w:val="20"/>
        </w:rPr>
        <w:t>Робкин</w:t>
      </w:r>
      <w:proofErr w:type="spellEnd"/>
      <w:r w:rsidRPr="005B0C55">
        <w:rPr>
          <w:rFonts w:ascii="Times New Roman" w:hAnsi="Times New Roman" w:cs="Times New Roman"/>
          <w:color w:val="000000"/>
          <w:sz w:val="20"/>
          <w:szCs w:val="20"/>
        </w:rPr>
        <w:t xml:space="preserve"> Юрий Александрович - председатель постоянного комитета по социальным вопросам;</w:t>
      </w:r>
    </w:p>
    <w:p w14:paraId="0BA6B1D5"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 </w:t>
      </w:r>
      <w:proofErr w:type="spellStart"/>
      <w:r w:rsidRPr="005B0C55">
        <w:rPr>
          <w:rFonts w:ascii="Times New Roman" w:hAnsi="Times New Roman" w:cs="Times New Roman"/>
          <w:color w:val="000000"/>
          <w:sz w:val="20"/>
          <w:szCs w:val="20"/>
        </w:rPr>
        <w:t>Конохов</w:t>
      </w:r>
      <w:proofErr w:type="spellEnd"/>
      <w:r w:rsidRPr="005B0C55">
        <w:rPr>
          <w:rFonts w:ascii="Times New Roman" w:hAnsi="Times New Roman" w:cs="Times New Roman"/>
          <w:color w:val="000000"/>
          <w:sz w:val="20"/>
          <w:szCs w:val="20"/>
        </w:rPr>
        <w:t xml:space="preserve"> Виктор Леонидович - председатель постоянного комитета по экономическому развитию и предпринимательству;</w:t>
      </w:r>
    </w:p>
    <w:p w14:paraId="1500E1F8"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 Жигунов Михаил Викторович - председатель постоянного комитета по промышленности, строительству, торговле, ЖКХ, транспорту и связи; </w:t>
      </w:r>
    </w:p>
    <w:p w14:paraId="5DE9934D"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 </w:t>
      </w:r>
      <w:proofErr w:type="spellStart"/>
      <w:r w:rsidRPr="005B0C55">
        <w:rPr>
          <w:rFonts w:ascii="Times New Roman" w:hAnsi="Times New Roman" w:cs="Times New Roman"/>
          <w:color w:val="000000"/>
          <w:sz w:val="20"/>
          <w:szCs w:val="20"/>
        </w:rPr>
        <w:t>Степакова</w:t>
      </w:r>
      <w:proofErr w:type="spellEnd"/>
      <w:r w:rsidRPr="005B0C55">
        <w:rPr>
          <w:rFonts w:ascii="Times New Roman" w:hAnsi="Times New Roman" w:cs="Times New Roman"/>
          <w:color w:val="000000"/>
          <w:sz w:val="20"/>
          <w:szCs w:val="20"/>
        </w:rPr>
        <w:t xml:space="preserve"> Светлана Александровна - представитель фракции БРО ВПП «Единая Россия»;</w:t>
      </w:r>
    </w:p>
    <w:p w14:paraId="64C4D141"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Щербаков Александр Николаевич - представитель фракции БРО ВПП «ЛДПР»;</w:t>
      </w:r>
    </w:p>
    <w:p w14:paraId="6D9C941C"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 </w:t>
      </w:r>
      <w:proofErr w:type="spellStart"/>
      <w:r w:rsidRPr="005B0C55">
        <w:rPr>
          <w:rFonts w:ascii="Times New Roman" w:hAnsi="Times New Roman" w:cs="Times New Roman"/>
          <w:color w:val="000000"/>
          <w:sz w:val="20"/>
          <w:szCs w:val="20"/>
        </w:rPr>
        <w:t>Сухоцкий</w:t>
      </w:r>
      <w:proofErr w:type="spellEnd"/>
      <w:r w:rsidRPr="005B0C55">
        <w:rPr>
          <w:rFonts w:ascii="Times New Roman" w:hAnsi="Times New Roman" w:cs="Times New Roman"/>
          <w:color w:val="000000"/>
          <w:sz w:val="20"/>
          <w:szCs w:val="20"/>
        </w:rPr>
        <w:t xml:space="preserve"> Александр Иванович - представитель фракции «Местное отделение КПРФ Трубчевского района»;</w:t>
      </w:r>
    </w:p>
    <w:p w14:paraId="2AEAECC9"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Сидорова Светлана Ивановна – заместитель главы администрации Трубчевского муниципального района, начальника финансового управления администрации Трубчевского муниципального района (по согласованию);</w:t>
      </w:r>
    </w:p>
    <w:p w14:paraId="118AA32E"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 </w:t>
      </w:r>
      <w:proofErr w:type="spellStart"/>
      <w:r w:rsidRPr="005B0C55">
        <w:rPr>
          <w:rFonts w:ascii="Times New Roman" w:hAnsi="Times New Roman" w:cs="Times New Roman"/>
          <w:color w:val="000000"/>
          <w:sz w:val="20"/>
          <w:szCs w:val="20"/>
        </w:rPr>
        <w:t>Костыря</w:t>
      </w:r>
      <w:proofErr w:type="spellEnd"/>
      <w:r w:rsidRPr="005B0C55">
        <w:rPr>
          <w:rFonts w:ascii="Times New Roman" w:hAnsi="Times New Roman" w:cs="Times New Roman"/>
          <w:color w:val="000000"/>
          <w:sz w:val="20"/>
          <w:szCs w:val="20"/>
        </w:rPr>
        <w:t xml:space="preserve"> Ольга Петровна - начальник отдела экономики администрации Трубчевского муниципального района (по согласованию);</w:t>
      </w:r>
    </w:p>
    <w:p w14:paraId="0EA2CC1E"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Ковалева Анастасия Владимировна – советник Главы Трубчевского муниципального района.</w:t>
      </w:r>
    </w:p>
    <w:p w14:paraId="167D5B6A"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xml:space="preserve">3. Определить вопросами публичных слушаний: </w:t>
      </w:r>
    </w:p>
    <w:p w14:paraId="6228B40B"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исполнение бюджета Трубчевского муниципального района Брянской области за 2024 г. по доходной части;</w:t>
      </w:r>
    </w:p>
    <w:p w14:paraId="4E8FEF39"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 исполнение бюджета Трубчевского муниципального района Брянской области за 2024 г. по расходной части.</w:t>
      </w:r>
    </w:p>
    <w:p w14:paraId="02D946C3"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4. Предложения по проекту правового акта в письменном виде направлять в Оргкомитет по подготовке и проведению публичных слушаний до 10 мая 2025 года по адресу: 242220, Брянская область, г. Трубчевск, ул. Брянская, 59, 2 этаж - кабинет приемной Трубчевского районного Совета народных депутатов, а также посредством федеральной государственной информационной системы "Единый портал государственных и муниципальных услуг (функций)".</w:t>
      </w:r>
    </w:p>
    <w:p w14:paraId="647C4D47"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5. Поручить Оргкомитету осуществить организационную работу по подготовке и проведению публичных слушаний в соответствии с Положением о публичных слушаниях в муниципальном образовании «Трубчевский муниципальный район» в новой редакции.</w:t>
      </w:r>
    </w:p>
    <w:p w14:paraId="0FAD7D9B"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6. Настоящее решение вместе с проектом решения Трубчевского районного Совета народных депутатов «Об исполнении бюджета Трубчевского муниципального района Брянской области за 2024 год» опубликовать в Информационном бюллетене Трубчевского муниципального района, разместить на официальном сайте Трубчевского муниципального района а также в федеральной государственной информационной системе "Единый портал государственных и муниципальных услуг (функций)".</w:t>
      </w:r>
    </w:p>
    <w:p w14:paraId="0DB86181" w14:textId="77777777" w:rsidR="00040E1A" w:rsidRPr="005B0C55" w:rsidRDefault="00040E1A" w:rsidP="00FE568D">
      <w:pPr>
        <w:spacing w:after="0" w:line="240" w:lineRule="auto"/>
        <w:ind w:firstLine="708"/>
        <w:jc w:val="both"/>
        <w:rPr>
          <w:rFonts w:ascii="Times New Roman" w:hAnsi="Times New Roman" w:cs="Times New Roman"/>
          <w:color w:val="000000"/>
          <w:sz w:val="20"/>
          <w:szCs w:val="20"/>
        </w:rPr>
      </w:pPr>
      <w:r w:rsidRPr="005B0C55">
        <w:rPr>
          <w:rFonts w:ascii="Times New Roman" w:hAnsi="Times New Roman" w:cs="Times New Roman"/>
          <w:color w:val="000000"/>
          <w:sz w:val="20"/>
          <w:szCs w:val="20"/>
        </w:rPr>
        <w:t>7. Контроль за исполнением настоящего решения возложить на Главу Трубчевского муниципального района.</w:t>
      </w:r>
    </w:p>
    <w:p w14:paraId="67802894" w14:textId="77777777" w:rsidR="00040E1A" w:rsidRPr="005B0C55" w:rsidRDefault="00040E1A" w:rsidP="00FE568D">
      <w:pPr>
        <w:spacing w:after="0" w:line="240" w:lineRule="auto"/>
        <w:jc w:val="right"/>
        <w:rPr>
          <w:rFonts w:ascii="Times New Roman" w:hAnsi="Times New Roman" w:cs="Times New Roman"/>
          <w:color w:val="000000"/>
          <w:sz w:val="20"/>
          <w:szCs w:val="20"/>
        </w:rPr>
      </w:pPr>
      <w:r w:rsidRPr="005B0C55">
        <w:rPr>
          <w:rFonts w:ascii="Times New Roman" w:hAnsi="Times New Roman" w:cs="Times New Roman"/>
          <w:color w:val="000000"/>
          <w:sz w:val="20"/>
          <w:szCs w:val="20"/>
        </w:rPr>
        <w:t>Глава Трубчевского муниципального района</w:t>
      </w:r>
    </w:p>
    <w:p w14:paraId="0BB97A9F" w14:textId="7A4F02A5" w:rsidR="00D24F40" w:rsidRDefault="00040E1A" w:rsidP="0078281B">
      <w:pPr>
        <w:spacing w:after="0" w:line="240" w:lineRule="auto"/>
        <w:jc w:val="right"/>
        <w:rPr>
          <w:rFonts w:ascii="Times New Roman" w:hAnsi="Times New Roman" w:cs="Times New Roman"/>
          <w:b/>
          <w:sz w:val="44"/>
          <w:szCs w:val="44"/>
        </w:rPr>
      </w:pPr>
      <w:r w:rsidRPr="005B0C55">
        <w:rPr>
          <w:rFonts w:ascii="Times New Roman" w:hAnsi="Times New Roman" w:cs="Times New Roman"/>
          <w:color w:val="000000"/>
          <w:sz w:val="20"/>
          <w:szCs w:val="20"/>
        </w:rPr>
        <w:t>В.В. Евсеев</w:t>
      </w:r>
    </w:p>
    <w:p w14:paraId="1C2B7421" w14:textId="1AD8D6E9" w:rsidR="00D24F40" w:rsidRPr="00D24F40" w:rsidRDefault="00D24F40" w:rsidP="00FE568D">
      <w:pPr>
        <w:spacing w:after="0" w:line="240" w:lineRule="auto"/>
        <w:jc w:val="center"/>
        <w:rPr>
          <w:rFonts w:ascii="Times New Roman" w:hAnsi="Times New Roman" w:cs="Times New Roman"/>
          <w:b/>
          <w:sz w:val="28"/>
          <w:szCs w:val="28"/>
        </w:rPr>
      </w:pPr>
      <w:r w:rsidRPr="00D24F40">
        <w:rPr>
          <w:rFonts w:ascii="Times New Roman" w:hAnsi="Times New Roman" w:cs="Times New Roman"/>
          <w:b/>
          <w:sz w:val="44"/>
          <w:szCs w:val="44"/>
        </w:rPr>
        <w:lastRenderedPageBreak/>
        <w:t>РЕШЕНИЕ</w:t>
      </w:r>
    </w:p>
    <w:p w14:paraId="4A12E14A" w14:textId="77777777" w:rsidR="00D24F40" w:rsidRPr="00D24F40" w:rsidRDefault="00D24F40" w:rsidP="00FE568D">
      <w:pPr>
        <w:spacing w:after="0" w:line="240" w:lineRule="auto"/>
        <w:rPr>
          <w:rFonts w:ascii="Times New Roman" w:hAnsi="Times New Roman" w:cs="Times New Roman"/>
        </w:rPr>
      </w:pPr>
    </w:p>
    <w:p w14:paraId="5159C2C7" w14:textId="77777777" w:rsidR="00D24F40" w:rsidRPr="00D24F40" w:rsidRDefault="00D24F40" w:rsidP="00FE568D">
      <w:pPr>
        <w:spacing w:after="0" w:line="240" w:lineRule="auto"/>
        <w:jc w:val="center"/>
        <w:rPr>
          <w:rFonts w:ascii="Times New Roman" w:hAnsi="Times New Roman" w:cs="Times New Roman"/>
        </w:rPr>
      </w:pPr>
      <w:r w:rsidRPr="00D24F40">
        <w:rPr>
          <w:rFonts w:ascii="Times New Roman" w:hAnsi="Times New Roman" w:cs="Times New Roman"/>
        </w:rPr>
        <w:t>от 2024г. №</w:t>
      </w:r>
    </w:p>
    <w:p w14:paraId="7B921F89" w14:textId="77777777" w:rsidR="00D24F40" w:rsidRPr="00D24F40" w:rsidRDefault="00D24F40" w:rsidP="00FE568D">
      <w:pPr>
        <w:keepLines/>
        <w:spacing w:after="0" w:line="240" w:lineRule="auto"/>
        <w:jc w:val="center"/>
        <w:rPr>
          <w:rFonts w:ascii="Times New Roman" w:hAnsi="Times New Roman" w:cs="Times New Roman"/>
          <w:b/>
        </w:rPr>
      </w:pPr>
    </w:p>
    <w:p w14:paraId="2FD0C368" w14:textId="77777777" w:rsidR="00D24F40" w:rsidRPr="00D24F40" w:rsidRDefault="00D24F40" w:rsidP="00FE568D">
      <w:pPr>
        <w:keepLines/>
        <w:spacing w:after="0" w:line="240" w:lineRule="auto"/>
        <w:jc w:val="center"/>
        <w:rPr>
          <w:rFonts w:ascii="Times New Roman" w:hAnsi="Times New Roman" w:cs="Times New Roman"/>
          <w:b/>
          <w:bCs/>
        </w:rPr>
      </w:pPr>
      <w:r w:rsidRPr="00D24F40">
        <w:rPr>
          <w:rFonts w:ascii="Times New Roman" w:hAnsi="Times New Roman" w:cs="Times New Roman"/>
          <w:b/>
          <w:bCs/>
        </w:rPr>
        <w:t>ОБ ИСПОЛНЕНИИ БЮДЖЕТА ТРУБЧЕВСКОГО МУНИЦИПАЛЬНОГО РАЙОНА БРЯНСКОЙ ОБЛАСТИ ЗА 2024 ГОД</w:t>
      </w:r>
    </w:p>
    <w:p w14:paraId="76E53156" w14:textId="77777777" w:rsidR="00D24F40" w:rsidRPr="00D24F40" w:rsidRDefault="00D24F40" w:rsidP="00FE568D">
      <w:pPr>
        <w:spacing w:after="0" w:line="240" w:lineRule="auto"/>
        <w:rPr>
          <w:rFonts w:ascii="Times New Roman" w:hAnsi="Times New Roman" w:cs="Times New Roman"/>
        </w:rPr>
      </w:pPr>
    </w:p>
    <w:p w14:paraId="51A2B829" w14:textId="77777777" w:rsidR="00D24F40" w:rsidRPr="00D24F40" w:rsidRDefault="00D24F40" w:rsidP="00FE568D">
      <w:pPr>
        <w:spacing w:after="0" w:line="240" w:lineRule="auto"/>
        <w:ind w:firstLine="709"/>
        <w:jc w:val="both"/>
        <w:rPr>
          <w:rFonts w:ascii="Times New Roman" w:hAnsi="Times New Roman" w:cs="Times New Roman"/>
        </w:rPr>
      </w:pPr>
      <w:r w:rsidRPr="00D24F40">
        <w:rPr>
          <w:rFonts w:ascii="Times New Roman" w:hAnsi="Times New Roman" w:cs="Times New Roman"/>
        </w:rPr>
        <w:t>Рассмотрев письмо администрации Трубчевского муниципального района №</w:t>
      </w:r>
      <w:r w:rsidRPr="00D24F40">
        <w:rPr>
          <w:rFonts w:ascii="Times New Roman" w:hAnsi="Times New Roman" w:cs="Times New Roman"/>
          <w:color w:val="FF0000"/>
        </w:rPr>
        <w:t xml:space="preserve"> </w:t>
      </w:r>
      <w:r w:rsidRPr="00D24F40">
        <w:rPr>
          <w:rFonts w:ascii="Times New Roman" w:hAnsi="Times New Roman" w:cs="Times New Roman"/>
        </w:rPr>
        <w:t xml:space="preserve">1587 от 26.03.2025 года, в соответствии со статьей 264.5 и 264.6 Бюджетного кодекса Российской Федерации, статьей 52 Федерального Закона от 06.10.2003 года № 131-ФЗ «Об общих принципах организации местного самоуправления в Российской Федерации», решением Трубчевского районного Совета депутатов </w:t>
      </w:r>
      <w:r w:rsidRPr="00D24F40">
        <w:rPr>
          <w:rFonts w:ascii="Times New Roman" w:eastAsia="Calibri" w:hAnsi="Times New Roman" w:cs="Times New Roman"/>
        </w:rPr>
        <w:t>от 30.09.2021 года № 6-232 «О принятии</w:t>
      </w:r>
      <w:r w:rsidRPr="00D24F40">
        <w:rPr>
          <w:rFonts w:ascii="Times New Roman" w:eastAsia="Calibri" w:hAnsi="Times New Roman" w:cs="Times New Roman"/>
          <w:sz w:val="28"/>
          <w:szCs w:val="28"/>
        </w:rPr>
        <w:t xml:space="preserve"> </w:t>
      </w:r>
      <w:r w:rsidRPr="00D24F40">
        <w:rPr>
          <w:rFonts w:ascii="Times New Roman" w:eastAsia="Calibri" w:hAnsi="Times New Roman" w:cs="Times New Roman"/>
        </w:rPr>
        <w:t xml:space="preserve">Положения о порядке составления, рассмотрения и утверждения бюджета Трубчевского муниципального района Брянской области, а также порядке представления, рассмотрения и утверждения годового отчёта об исполнении бюджета Трубчевского муниципального района Брянской области и осуществления внешней проверки» </w:t>
      </w:r>
      <w:r w:rsidRPr="00D24F40">
        <w:rPr>
          <w:rFonts w:ascii="Times New Roman" w:hAnsi="Times New Roman" w:cs="Times New Roman"/>
        </w:rPr>
        <w:t>Трубчевский районный Совет народных депутатов</w:t>
      </w:r>
    </w:p>
    <w:p w14:paraId="6A7FE9EA" w14:textId="77777777" w:rsidR="00D24F40" w:rsidRPr="00D24F40" w:rsidRDefault="00D24F40" w:rsidP="00FE568D">
      <w:pPr>
        <w:spacing w:after="0" w:line="240" w:lineRule="auto"/>
        <w:ind w:firstLine="709"/>
        <w:jc w:val="both"/>
        <w:rPr>
          <w:rFonts w:ascii="Times New Roman" w:hAnsi="Times New Roman" w:cs="Times New Roman"/>
        </w:rPr>
      </w:pPr>
      <w:r w:rsidRPr="00D24F40">
        <w:rPr>
          <w:rFonts w:ascii="Times New Roman" w:hAnsi="Times New Roman" w:cs="Times New Roman"/>
        </w:rPr>
        <w:t xml:space="preserve"> РЕШИЛ:</w:t>
      </w:r>
    </w:p>
    <w:p w14:paraId="483D9ADC" w14:textId="77777777" w:rsidR="00D24F40" w:rsidRPr="00D24F40" w:rsidRDefault="00D24F40" w:rsidP="00FE568D">
      <w:pPr>
        <w:spacing w:after="0" w:line="240" w:lineRule="auto"/>
        <w:ind w:firstLine="709"/>
        <w:jc w:val="both"/>
        <w:rPr>
          <w:rFonts w:ascii="Times New Roman" w:hAnsi="Times New Roman" w:cs="Times New Roman"/>
        </w:rPr>
      </w:pPr>
    </w:p>
    <w:p w14:paraId="7E6AD67D"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1.Утвердить отчет об исполнении бюджета Трубчевского муниципального района Брянской области за 2024 год по доходам в сумме 1 069 802 399,99 рублей, расходам в сумме 1 018 407 038,92 рублей, с профицитом в сумме 51 395 361,07 рублей и со следующими показателями:</w:t>
      </w:r>
    </w:p>
    <w:p w14:paraId="63B3812E"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1) доходов бюджета Трубчевского муниципального района Брянской области по кодам классификации доходов бюджета за 2024 год согласно приложению №1;</w:t>
      </w:r>
    </w:p>
    <w:p w14:paraId="786FA0A4"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2) расходов бюджета Трубчевского муниципального района Брянской области по ведомственной структуре расходов бюджета за 2024 год согласно приложению №2;</w:t>
      </w:r>
    </w:p>
    <w:p w14:paraId="6D72B919"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3) расходов бюджета Трубчевского муниципального района Брянской области по разделам и подразделам классификации расходов бюджета за 2024 год согласно приложению №3;</w:t>
      </w:r>
    </w:p>
    <w:p w14:paraId="6533E84B"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4) источников финансирования дефицита бюджета Трубчевского муниципального района Брянской области по кодам классификации источников финансирования дефицита бюджета за 2024 год согласно приложению №4.</w:t>
      </w:r>
    </w:p>
    <w:p w14:paraId="13637AF6"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2.Настоящее решение опубликовать в Информационном бюллетене Трубчевского муниципального района.</w:t>
      </w:r>
    </w:p>
    <w:p w14:paraId="6A70F08D"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3.Настоящее решение вступает в силу со дня его официального опубликования в Информационном бюллетене Трубчевского муниципального района.</w:t>
      </w:r>
    </w:p>
    <w:p w14:paraId="09C9527A" w14:textId="77777777" w:rsidR="00D24F40" w:rsidRPr="00D24F40" w:rsidRDefault="00D24F40" w:rsidP="00FE568D">
      <w:pPr>
        <w:spacing w:after="0" w:line="240" w:lineRule="auto"/>
        <w:ind w:firstLine="709"/>
        <w:jc w:val="both"/>
        <w:rPr>
          <w:rFonts w:ascii="Times New Roman" w:hAnsi="Times New Roman" w:cs="Times New Roman"/>
          <w:snapToGrid w:val="0"/>
        </w:rPr>
      </w:pPr>
      <w:r w:rsidRPr="00D24F40">
        <w:rPr>
          <w:rFonts w:ascii="Times New Roman" w:hAnsi="Times New Roman" w:cs="Times New Roman"/>
          <w:snapToGrid w:val="0"/>
        </w:rPr>
        <w:t>4.Контроль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14:paraId="0B6DD276" w14:textId="77777777" w:rsidR="00D24F40" w:rsidRPr="00D24F40" w:rsidRDefault="00D24F40" w:rsidP="00FE568D">
      <w:pPr>
        <w:spacing w:after="0" w:line="240" w:lineRule="auto"/>
        <w:ind w:firstLine="709"/>
        <w:jc w:val="both"/>
        <w:rPr>
          <w:rFonts w:ascii="Times New Roman" w:hAnsi="Times New Roman" w:cs="Times New Roman"/>
          <w:snapToGrid w:val="0"/>
        </w:rPr>
      </w:pPr>
    </w:p>
    <w:p w14:paraId="0F2FBEEE" w14:textId="77777777" w:rsidR="00D24F40" w:rsidRPr="00D24F40" w:rsidRDefault="00D24F40" w:rsidP="00FE568D">
      <w:pPr>
        <w:spacing w:after="0" w:line="240" w:lineRule="auto"/>
        <w:ind w:firstLine="709"/>
        <w:jc w:val="both"/>
        <w:rPr>
          <w:rFonts w:ascii="Times New Roman" w:hAnsi="Times New Roman" w:cs="Times New Roman"/>
          <w:snapToGrid w:val="0"/>
        </w:rPr>
      </w:pPr>
    </w:p>
    <w:p w14:paraId="35BC5D92" w14:textId="77777777" w:rsidR="00D24F40" w:rsidRPr="00D24F40" w:rsidRDefault="00D24F40" w:rsidP="00FE568D">
      <w:pPr>
        <w:spacing w:after="0" w:line="240" w:lineRule="auto"/>
        <w:jc w:val="both"/>
        <w:rPr>
          <w:rFonts w:ascii="Times New Roman" w:hAnsi="Times New Roman" w:cs="Times New Roman"/>
          <w:snapToGrid w:val="0"/>
        </w:rPr>
      </w:pPr>
    </w:p>
    <w:p w14:paraId="165E6ADB" w14:textId="77777777" w:rsidR="00D24F40" w:rsidRPr="00D24F40" w:rsidRDefault="00D24F40" w:rsidP="00FE568D">
      <w:pPr>
        <w:spacing w:after="0" w:line="240" w:lineRule="auto"/>
        <w:ind w:firstLine="709"/>
        <w:jc w:val="right"/>
        <w:rPr>
          <w:rFonts w:ascii="Times New Roman" w:hAnsi="Times New Roman" w:cs="Times New Roman"/>
          <w:bCs/>
          <w:snapToGrid w:val="0"/>
        </w:rPr>
      </w:pPr>
      <w:r w:rsidRPr="00D24F40">
        <w:rPr>
          <w:rFonts w:ascii="Times New Roman" w:hAnsi="Times New Roman" w:cs="Times New Roman"/>
          <w:bCs/>
          <w:snapToGrid w:val="0"/>
        </w:rPr>
        <w:t xml:space="preserve">Глава Трубчевского муниципального района </w:t>
      </w:r>
    </w:p>
    <w:p w14:paraId="3F360B9B" w14:textId="77777777" w:rsidR="00D24F40" w:rsidRPr="00D24F40" w:rsidRDefault="00D24F40" w:rsidP="00FE568D">
      <w:pPr>
        <w:spacing w:after="0" w:line="240" w:lineRule="auto"/>
        <w:ind w:firstLine="709"/>
        <w:jc w:val="right"/>
        <w:rPr>
          <w:rFonts w:ascii="Times New Roman" w:hAnsi="Times New Roman" w:cs="Times New Roman"/>
          <w:bCs/>
        </w:rPr>
      </w:pPr>
      <w:r w:rsidRPr="00D24F40">
        <w:rPr>
          <w:rFonts w:ascii="Times New Roman" w:hAnsi="Times New Roman" w:cs="Times New Roman"/>
          <w:bCs/>
          <w:snapToGrid w:val="0"/>
        </w:rPr>
        <w:t xml:space="preserve"> В.В. Евсеев </w:t>
      </w:r>
    </w:p>
    <w:p w14:paraId="17680E0E" w14:textId="77777777" w:rsidR="00D24F40" w:rsidRPr="00D24F40" w:rsidRDefault="00D24F40" w:rsidP="00FE568D">
      <w:pPr>
        <w:tabs>
          <w:tab w:val="left" w:pos="6237"/>
        </w:tabs>
        <w:spacing w:after="0" w:line="240" w:lineRule="auto"/>
        <w:ind w:firstLine="709"/>
        <w:jc w:val="both"/>
        <w:rPr>
          <w:rFonts w:ascii="Times New Roman" w:hAnsi="Times New Roman" w:cs="Times New Roman"/>
          <w:bCs/>
          <w:i/>
        </w:rPr>
      </w:pPr>
    </w:p>
    <w:p w14:paraId="0DEFF346" w14:textId="77777777" w:rsidR="00D24F40" w:rsidRPr="00D24F40" w:rsidRDefault="00D24F40" w:rsidP="00FE568D">
      <w:pPr>
        <w:tabs>
          <w:tab w:val="left" w:pos="6237"/>
        </w:tabs>
        <w:spacing w:after="0" w:line="240" w:lineRule="auto"/>
        <w:ind w:firstLine="709"/>
        <w:jc w:val="both"/>
        <w:rPr>
          <w:rFonts w:ascii="Times New Roman" w:hAnsi="Times New Roman" w:cs="Times New Roman"/>
          <w:bCs/>
          <w:i/>
        </w:rPr>
      </w:pPr>
    </w:p>
    <w:p w14:paraId="49548325" w14:textId="77777777" w:rsidR="00D24F40" w:rsidRPr="00D24F40" w:rsidRDefault="00D24F40" w:rsidP="00FE568D">
      <w:pPr>
        <w:tabs>
          <w:tab w:val="left" w:pos="6237"/>
        </w:tabs>
        <w:spacing w:after="0" w:line="240" w:lineRule="auto"/>
        <w:ind w:firstLine="709"/>
        <w:jc w:val="both"/>
        <w:rPr>
          <w:rFonts w:ascii="Times New Roman" w:hAnsi="Times New Roman" w:cs="Times New Roman"/>
          <w:b/>
          <w:i/>
        </w:rPr>
      </w:pPr>
      <w:r w:rsidRPr="00D24F40">
        <w:rPr>
          <w:rFonts w:ascii="Times New Roman" w:hAnsi="Times New Roman" w:cs="Times New Roman"/>
          <w:b/>
          <w:i/>
        </w:rPr>
        <w:br w:type="page"/>
      </w:r>
    </w:p>
    <w:tbl>
      <w:tblPr>
        <w:tblW w:w="8930" w:type="dxa"/>
        <w:tblInd w:w="108" w:type="dxa"/>
        <w:tblLook w:val="04A0" w:firstRow="1" w:lastRow="0" w:firstColumn="1" w:lastColumn="0" w:noHBand="0" w:noVBand="1"/>
      </w:tblPr>
      <w:tblGrid>
        <w:gridCol w:w="1298"/>
        <w:gridCol w:w="6577"/>
        <w:gridCol w:w="1042"/>
        <w:gridCol w:w="13"/>
      </w:tblGrid>
      <w:tr w:rsidR="00D24F40" w:rsidRPr="00D24F40" w14:paraId="656FD18B" w14:textId="77777777" w:rsidTr="0078281B">
        <w:trPr>
          <w:trHeight w:val="751"/>
        </w:trPr>
        <w:tc>
          <w:tcPr>
            <w:tcW w:w="8930" w:type="dxa"/>
            <w:gridSpan w:val="4"/>
            <w:tcBorders>
              <w:top w:val="nil"/>
              <w:left w:val="nil"/>
              <w:bottom w:val="nil"/>
              <w:right w:val="nil"/>
            </w:tcBorders>
            <w:shd w:val="clear" w:color="000000" w:fill="auto"/>
            <w:vAlign w:val="center"/>
            <w:hideMark/>
          </w:tcPr>
          <w:p w14:paraId="4A37FD8E" w14:textId="77777777" w:rsidR="00D24F40" w:rsidRPr="00D24F40" w:rsidRDefault="00D24F40" w:rsidP="00FE568D">
            <w:pPr>
              <w:spacing w:after="0" w:line="240" w:lineRule="auto"/>
              <w:jc w:val="right"/>
              <w:rPr>
                <w:rFonts w:ascii="Times New Roman" w:hAnsi="Times New Roman" w:cs="Times New Roman"/>
                <w:sz w:val="16"/>
                <w:szCs w:val="16"/>
              </w:rPr>
            </w:pPr>
            <w:r w:rsidRPr="00D24F40">
              <w:rPr>
                <w:rFonts w:ascii="Times New Roman" w:hAnsi="Times New Roman" w:cs="Times New Roman"/>
                <w:sz w:val="16"/>
                <w:szCs w:val="16"/>
              </w:rPr>
              <w:lastRenderedPageBreak/>
              <w:t xml:space="preserve">Приложение № 1 </w:t>
            </w:r>
            <w:r w:rsidRPr="00D24F40">
              <w:rPr>
                <w:rFonts w:ascii="Times New Roman" w:hAnsi="Times New Roman" w:cs="Times New Roman"/>
                <w:sz w:val="16"/>
                <w:szCs w:val="16"/>
              </w:rPr>
              <w:br/>
              <w:t xml:space="preserve"> к решению Трубчевского районного </w:t>
            </w:r>
          </w:p>
          <w:p w14:paraId="610705A1" w14:textId="77777777" w:rsidR="00D24F40" w:rsidRPr="00D24F40" w:rsidRDefault="00D24F40" w:rsidP="00FE568D">
            <w:pPr>
              <w:spacing w:after="0" w:line="240" w:lineRule="auto"/>
              <w:jc w:val="right"/>
              <w:rPr>
                <w:rFonts w:ascii="Times New Roman" w:hAnsi="Times New Roman" w:cs="Times New Roman"/>
                <w:sz w:val="16"/>
                <w:szCs w:val="16"/>
              </w:rPr>
            </w:pPr>
            <w:r w:rsidRPr="00D24F40">
              <w:rPr>
                <w:rFonts w:ascii="Times New Roman" w:hAnsi="Times New Roman" w:cs="Times New Roman"/>
                <w:sz w:val="16"/>
                <w:szCs w:val="16"/>
              </w:rPr>
              <w:t>Совета народных депутатов от 2025г. №</w:t>
            </w:r>
          </w:p>
        </w:tc>
      </w:tr>
      <w:tr w:rsidR="00D24F40" w:rsidRPr="00D24F40" w14:paraId="1C388AC1" w14:textId="77777777" w:rsidTr="0078281B">
        <w:trPr>
          <w:trHeight w:val="347"/>
        </w:trPr>
        <w:tc>
          <w:tcPr>
            <w:tcW w:w="8930" w:type="dxa"/>
            <w:gridSpan w:val="4"/>
            <w:tcBorders>
              <w:top w:val="nil"/>
              <w:left w:val="nil"/>
              <w:bottom w:val="nil"/>
              <w:right w:val="nil"/>
            </w:tcBorders>
            <w:shd w:val="clear" w:color="000000" w:fill="auto"/>
            <w:vAlign w:val="center"/>
            <w:hideMark/>
          </w:tcPr>
          <w:p w14:paraId="0DC6BC75"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Доходы бюджета Трубчевского муниципального района Брянской области по кодам классификации доходов бюджета за 2024 год</w:t>
            </w:r>
          </w:p>
        </w:tc>
      </w:tr>
      <w:tr w:rsidR="00D24F40" w:rsidRPr="00D24F40" w14:paraId="63507044" w14:textId="77777777" w:rsidTr="0078281B">
        <w:trPr>
          <w:gridAfter w:val="1"/>
          <w:wAfter w:w="13" w:type="dxa"/>
          <w:trHeight w:val="130"/>
        </w:trPr>
        <w:tc>
          <w:tcPr>
            <w:tcW w:w="1298" w:type="dxa"/>
            <w:tcBorders>
              <w:top w:val="nil"/>
              <w:left w:val="nil"/>
              <w:bottom w:val="nil"/>
              <w:right w:val="nil"/>
            </w:tcBorders>
            <w:shd w:val="clear" w:color="000000" w:fill="auto"/>
            <w:noWrap/>
            <w:vAlign w:val="bottom"/>
            <w:hideMark/>
          </w:tcPr>
          <w:p w14:paraId="402FD512" w14:textId="77777777" w:rsidR="00D24F40" w:rsidRPr="00D24F40" w:rsidRDefault="00D24F40" w:rsidP="00FE568D">
            <w:pPr>
              <w:spacing w:after="0" w:line="240" w:lineRule="auto"/>
              <w:jc w:val="center"/>
              <w:rPr>
                <w:rFonts w:ascii="Times New Roman" w:hAnsi="Times New Roman" w:cs="Times New Roman"/>
                <w:b/>
                <w:bCs/>
                <w:sz w:val="16"/>
                <w:szCs w:val="16"/>
              </w:rPr>
            </w:pPr>
          </w:p>
        </w:tc>
        <w:tc>
          <w:tcPr>
            <w:tcW w:w="6577" w:type="dxa"/>
            <w:tcBorders>
              <w:top w:val="nil"/>
              <w:left w:val="nil"/>
              <w:bottom w:val="nil"/>
              <w:right w:val="nil"/>
            </w:tcBorders>
            <w:shd w:val="clear" w:color="000000" w:fill="auto"/>
            <w:noWrap/>
            <w:vAlign w:val="bottom"/>
            <w:hideMark/>
          </w:tcPr>
          <w:p w14:paraId="060DEDE8" w14:textId="77777777" w:rsidR="00D24F40" w:rsidRPr="00D24F40" w:rsidRDefault="00D24F40" w:rsidP="00FE568D">
            <w:pPr>
              <w:spacing w:after="0" w:line="240" w:lineRule="auto"/>
              <w:rPr>
                <w:rFonts w:ascii="Times New Roman" w:hAnsi="Times New Roman" w:cs="Times New Roman"/>
                <w:sz w:val="16"/>
                <w:szCs w:val="16"/>
              </w:rPr>
            </w:pPr>
          </w:p>
        </w:tc>
        <w:tc>
          <w:tcPr>
            <w:tcW w:w="1042" w:type="dxa"/>
            <w:tcBorders>
              <w:top w:val="nil"/>
              <w:left w:val="nil"/>
              <w:bottom w:val="nil"/>
              <w:right w:val="nil"/>
            </w:tcBorders>
            <w:shd w:val="clear" w:color="000000" w:fill="auto"/>
            <w:noWrap/>
            <w:vAlign w:val="bottom"/>
            <w:hideMark/>
          </w:tcPr>
          <w:p w14:paraId="5F6C9301" w14:textId="77777777" w:rsidR="00D24F40" w:rsidRPr="00D24F40" w:rsidRDefault="00D24F40" w:rsidP="00FE568D">
            <w:pPr>
              <w:spacing w:after="0" w:line="240" w:lineRule="auto"/>
              <w:rPr>
                <w:rFonts w:ascii="Times New Roman" w:hAnsi="Times New Roman" w:cs="Times New Roman"/>
                <w:sz w:val="16"/>
                <w:szCs w:val="16"/>
              </w:rPr>
            </w:pPr>
          </w:p>
        </w:tc>
      </w:tr>
      <w:tr w:rsidR="00D24F40" w:rsidRPr="00D24F40" w14:paraId="110447CD" w14:textId="77777777" w:rsidTr="0078281B">
        <w:trPr>
          <w:gridAfter w:val="1"/>
          <w:wAfter w:w="13" w:type="dxa"/>
          <w:trHeight w:val="37"/>
        </w:trPr>
        <w:tc>
          <w:tcPr>
            <w:tcW w:w="1298" w:type="dxa"/>
            <w:tcBorders>
              <w:top w:val="nil"/>
              <w:left w:val="nil"/>
              <w:bottom w:val="single" w:sz="4" w:space="0" w:color="auto"/>
              <w:right w:val="nil"/>
            </w:tcBorders>
            <w:shd w:val="clear" w:color="000000" w:fill="auto"/>
            <w:noWrap/>
            <w:vAlign w:val="bottom"/>
            <w:hideMark/>
          </w:tcPr>
          <w:p w14:paraId="1FEFD7E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w:t>
            </w:r>
          </w:p>
        </w:tc>
        <w:tc>
          <w:tcPr>
            <w:tcW w:w="6577" w:type="dxa"/>
            <w:tcBorders>
              <w:top w:val="nil"/>
              <w:left w:val="nil"/>
              <w:bottom w:val="single" w:sz="4" w:space="0" w:color="auto"/>
              <w:right w:val="nil"/>
            </w:tcBorders>
            <w:shd w:val="clear" w:color="000000" w:fill="auto"/>
            <w:noWrap/>
            <w:vAlign w:val="bottom"/>
            <w:hideMark/>
          </w:tcPr>
          <w:p w14:paraId="4F3B057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w:t>
            </w:r>
          </w:p>
        </w:tc>
        <w:tc>
          <w:tcPr>
            <w:tcW w:w="1042" w:type="dxa"/>
            <w:tcBorders>
              <w:top w:val="nil"/>
              <w:left w:val="nil"/>
              <w:bottom w:val="single" w:sz="4" w:space="0" w:color="auto"/>
              <w:right w:val="nil"/>
            </w:tcBorders>
            <w:shd w:val="clear" w:color="000000" w:fill="auto"/>
            <w:noWrap/>
            <w:vAlign w:val="bottom"/>
            <w:hideMark/>
          </w:tcPr>
          <w:p w14:paraId="264DC82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w:t>
            </w:r>
          </w:p>
        </w:tc>
      </w:tr>
      <w:tr w:rsidR="00D24F40" w:rsidRPr="00D24F40" w14:paraId="6BB1E97B" w14:textId="77777777" w:rsidTr="0078281B">
        <w:trPr>
          <w:gridAfter w:val="1"/>
          <w:wAfter w:w="13" w:type="dxa"/>
          <w:trHeight w:val="450"/>
        </w:trPr>
        <w:tc>
          <w:tcPr>
            <w:tcW w:w="1298" w:type="dxa"/>
            <w:vMerge w:val="restart"/>
            <w:tcBorders>
              <w:top w:val="nil"/>
              <w:left w:val="single" w:sz="4" w:space="0" w:color="auto"/>
              <w:bottom w:val="single" w:sz="4" w:space="0" w:color="000000"/>
              <w:right w:val="single" w:sz="4" w:space="0" w:color="auto"/>
            </w:tcBorders>
            <w:shd w:val="clear" w:color="000000" w:fill="auto"/>
            <w:vAlign w:val="center"/>
            <w:hideMark/>
          </w:tcPr>
          <w:p w14:paraId="6C434FD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Код бюджетной классификации Российской Федерации</w:t>
            </w:r>
          </w:p>
        </w:tc>
        <w:tc>
          <w:tcPr>
            <w:tcW w:w="6577" w:type="dxa"/>
            <w:vMerge w:val="restart"/>
            <w:tcBorders>
              <w:top w:val="nil"/>
              <w:left w:val="single" w:sz="4" w:space="0" w:color="auto"/>
              <w:bottom w:val="single" w:sz="4" w:space="0" w:color="000000"/>
              <w:right w:val="single" w:sz="4" w:space="0" w:color="auto"/>
            </w:tcBorders>
            <w:shd w:val="clear" w:color="000000" w:fill="auto"/>
            <w:vAlign w:val="center"/>
            <w:hideMark/>
          </w:tcPr>
          <w:p w14:paraId="6D5A2F0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Наименование доходов</w:t>
            </w:r>
          </w:p>
        </w:tc>
        <w:tc>
          <w:tcPr>
            <w:tcW w:w="1042" w:type="dxa"/>
            <w:vMerge w:val="restart"/>
            <w:tcBorders>
              <w:top w:val="nil"/>
              <w:left w:val="single" w:sz="4" w:space="0" w:color="auto"/>
              <w:bottom w:val="single" w:sz="4" w:space="0" w:color="000000"/>
              <w:right w:val="single" w:sz="4" w:space="0" w:color="auto"/>
            </w:tcBorders>
            <w:shd w:val="clear" w:color="000000" w:fill="auto"/>
            <w:vAlign w:val="center"/>
            <w:hideMark/>
          </w:tcPr>
          <w:p w14:paraId="37CA6C8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Кассовое исполнение за 2024 год</w:t>
            </w:r>
          </w:p>
        </w:tc>
      </w:tr>
      <w:tr w:rsidR="00D24F40" w:rsidRPr="00D24F40" w14:paraId="2A371FC6" w14:textId="77777777" w:rsidTr="0078281B">
        <w:trPr>
          <w:gridAfter w:val="1"/>
          <w:wAfter w:w="13" w:type="dxa"/>
          <w:trHeight w:val="450"/>
        </w:trPr>
        <w:tc>
          <w:tcPr>
            <w:tcW w:w="1298" w:type="dxa"/>
            <w:vMerge/>
            <w:tcBorders>
              <w:top w:val="nil"/>
              <w:left w:val="single" w:sz="4" w:space="0" w:color="auto"/>
              <w:bottom w:val="single" w:sz="4" w:space="0" w:color="000000"/>
              <w:right w:val="single" w:sz="4" w:space="0" w:color="auto"/>
            </w:tcBorders>
            <w:vAlign w:val="center"/>
            <w:hideMark/>
          </w:tcPr>
          <w:p w14:paraId="2356F23F" w14:textId="77777777" w:rsidR="00D24F40" w:rsidRPr="00D24F40" w:rsidRDefault="00D24F40" w:rsidP="00FE568D">
            <w:pPr>
              <w:spacing w:after="0" w:line="240" w:lineRule="auto"/>
              <w:rPr>
                <w:rFonts w:ascii="Times New Roman" w:hAnsi="Times New Roman" w:cs="Times New Roman"/>
                <w:sz w:val="16"/>
                <w:szCs w:val="16"/>
              </w:rPr>
            </w:pPr>
          </w:p>
        </w:tc>
        <w:tc>
          <w:tcPr>
            <w:tcW w:w="6577" w:type="dxa"/>
            <w:vMerge/>
            <w:tcBorders>
              <w:top w:val="nil"/>
              <w:left w:val="single" w:sz="4" w:space="0" w:color="auto"/>
              <w:bottom w:val="single" w:sz="4" w:space="0" w:color="000000"/>
              <w:right w:val="single" w:sz="4" w:space="0" w:color="auto"/>
            </w:tcBorders>
            <w:vAlign w:val="center"/>
            <w:hideMark/>
          </w:tcPr>
          <w:p w14:paraId="5998175A" w14:textId="77777777" w:rsidR="00D24F40" w:rsidRPr="00D24F40" w:rsidRDefault="00D24F40" w:rsidP="00FE568D">
            <w:pPr>
              <w:spacing w:after="0" w:line="240" w:lineRule="auto"/>
              <w:rPr>
                <w:rFonts w:ascii="Times New Roman" w:hAnsi="Times New Roman" w:cs="Times New Roman"/>
                <w:sz w:val="16"/>
                <w:szCs w:val="16"/>
              </w:rPr>
            </w:pPr>
          </w:p>
        </w:tc>
        <w:tc>
          <w:tcPr>
            <w:tcW w:w="1042" w:type="dxa"/>
            <w:vMerge/>
            <w:tcBorders>
              <w:top w:val="nil"/>
              <w:left w:val="single" w:sz="4" w:space="0" w:color="auto"/>
              <w:bottom w:val="single" w:sz="4" w:space="0" w:color="000000"/>
              <w:right w:val="single" w:sz="4" w:space="0" w:color="auto"/>
            </w:tcBorders>
            <w:vAlign w:val="center"/>
            <w:hideMark/>
          </w:tcPr>
          <w:p w14:paraId="3AC4C7F0" w14:textId="77777777" w:rsidR="00D24F40" w:rsidRPr="00D24F40" w:rsidRDefault="00D24F40" w:rsidP="00FE568D">
            <w:pPr>
              <w:spacing w:after="0" w:line="240" w:lineRule="auto"/>
              <w:rPr>
                <w:rFonts w:ascii="Times New Roman" w:hAnsi="Times New Roman" w:cs="Times New Roman"/>
                <w:sz w:val="16"/>
                <w:szCs w:val="16"/>
              </w:rPr>
            </w:pPr>
          </w:p>
        </w:tc>
      </w:tr>
      <w:tr w:rsidR="00D24F40" w:rsidRPr="00D24F40" w14:paraId="3B6311DD" w14:textId="77777777" w:rsidTr="0078281B">
        <w:trPr>
          <w:gridAfter w:val="1"/>
          <w:wAfter w:w="13" w:type="dxa"/>
          <w:trHeight w:val="761"/>
        </w:trPr>
        <w:tc>
          <w:tcPr>
            <w:tcW w:w="1298" w:type="dxa"/>
            <w:vMerge/>
            <w:tcBorders>
              <w:top w:val="nil"/>
              <w:left w:val="single" w:sz="4" w:space="0" w:color="auto"/>
              <w:bottom w:val="single" w:sz="4" w:space="0" w:color="000000"/>
              <w:right w:val="single" w:sz="4" w:space="0" w:color="auto"/>
            </w:tcBorders>
            <w:vAlign w:val="center"/>
            <w:hideMark/>
          </w:tcPr>
          <w:p w14:paraId="1FCAC3C0" w14:textId="77777777" w:rsidR="00D24F40" w:rsidRPr="00D24F40" w:rsidRDefault="00D24F40" w:rsidP="00FE568D">
            <w:pPr>
              <w:spacing w:after="0" w:line="240" w:lineRule="auto"/>
              <w:rPr>
                <w:rFonts w:ascii="Times New Roman" w:hAnsi="Times New Roman" w:cs="Times New Roman"/>
                <w:sz w:val="16"/>
                <w:szCs w:val="16"/>
              </w:rPr>
            </w:pPr>
          </w:p>
        </w:tc>
        <w:tc>
          <w:tcPr>
            <w:tcW w:w="6577" w:type="dxa"/>
            <w:vMerge/>
            <w:tcBorders>
              <w:top w:val="nil"/>
              <w:left w:val="single" w:sz="4" w:space="0" w:color="auto"/>
              <w:bottom w:val="single" w:sz="4" w:space="0" w:color="000000"/>
              <w:right w:val="single" w:sz="4" w:space="0" w:color="auto"/>
            </w:tcBorders>
            <w:vAlign w:val="center"/>
            <w:hideMark/>
          </w:tcPr>
          <w:p w14:paraId="40C467E7" w14:textId="77777777" w:rsidR="00D24F40" w:rsidRPr="00D24F40" w:rsidRDefault="00D24F40" w:rsidP="00FE568D">
            <w:pPr>
              <w:spacing w:after="0" w:line="240" w:lineRule="auto"/>
              <w:rPr>
                <w:rFonts w:ascii="Times New Roman" w:hAnsi="Times New Roman" w:cs="Times New Roman"/>
                <w:sz w:val="16"/>
                <w:szCs w:val="16"/>
              </w:rPr>
            </w:pPr>
          </w:p>
        </w:tc>
        <w:tc>
          <w:tcPr>
            <w:tcW w:w="1042" w:type="dxa"/>
            <w:vMerge/>
            <w:tcBorders>
              <w:top w:val="nil"/>
              <w:left w:val="single" w:sz="4" w:space="0" w:color="auto"/>
              <w:bottom w:val="single" w:sz="4" w:space="0" w:color="000000"/>
              <w:right w:val="single" w:sz="4" w:space="0" w:color="auto"/>
            </w:tcBorders>
            <w:vAlign w:val="center"/>
            <w:hideMark/>
          </w:tcPr>
          <w:p w14:paraId="49D2E9E0" w14:textId="77777777" w:rsidR="00D24F40" w:rsidRPr="00D24F40" w:rsidRDefault="00D24F40" w:rsidP="00FE568D">
            <w:pPr>
              <w:spacing w:after="0" w:line="240" w:lineRule="auto"/>
              <w:rPr>
                <w:rFonts w:ascii="Times New Roman" w:hAnsi="Times New Roman" w:cs="Times New Roman"/>
                <w:sz w:val="16"/>
                <w:szCs w:val="16"/>
              </w:rPr>
            </w:pPr>
          </w:p>
        </w:tc>
      </w:tr>
      <w:tr w:rsidR="00D24F40" w:rsidRPr="00D24F40" w14:paraId="53ED2EB8" w14:textId="77777777" w:rsidTr="0078281B">
        <w:trPr>
          <w:gridAfter w:val="1"/>
          <w:wAfter w:w="13" w:type="dxa"/>
          <w:trHeight w:val="15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2B11CC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w:t>
            </w:r>
          </w:p>
        </w:tc>
        <w:tc>
          <w:tcPr>
            <w:tcW w:w="6577" w:type="dxa"/>
            <w:tcBorders>
              <w:top w:val="nil"/>
              <w:left w:val="nil"/>
              <w:bottom w:val="single" w:sz="4" w:space="0" w:color="auto"/>
              <w:right w:val="single" w:sz="4" w:space="0" w:color="auto"/>
            </w:tcBorders>
            <w:shd w:val="clear" w:color="000000" w:fill="auto"/>
            <w:noWrap/>
            <w:vAlign w:val="center"/>
            <w:hideMark/>
          </w:tcPr>
          <w:p w14:paraId="3FAAFCA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w:t>
            </w:r>
          </w:p>
        </w:tc>
        <w:tc>
          <w:tcPr>
            <w:tcW w:w="1042" w:type="dxa"/>
            <w:tcBorders>
              <w:top w:val="nil"/>
              <w:left w:val="nil"/>
              <w:bottom w:val="single" w:sz="4" w:space="0" w:color="auto"/>
              <w:right w:val="single" w:sz="4" w:space="0" w:color="auto"/>
            </w:tcBorders>
            <w:shd w:val="clear" w:color="000000" w:fill="auto"/>
            <w:noWrap/>
            <w:vAlign w:val="center"/>
            <w:hideMark/>
          </w:tcPr>
          <w:p w14:paraId="1DAB692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w:t>
            </w:r>
          </w:p>
        </w:tc>
      </w:tr>
      <w:tr w:rsidR="00D24F40" w:rsidRPr="00D24F40" w14:paraId="41211E91" w14:textId="77777777" w:rsidTr="0078281B">
        <w:trPr>
          <w:gridAfter w:val="1"/>
          <w:wAfter w:w="13" w:type="dxa"/>
          <w:trHeight w:val="23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D261BDD"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1 00 00000 00 0000 000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4A07D104"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НАЛОГОВЫЕ И НЕНАЛОГОВЫЕ ДОХОДЫ</w:t>
            </w:r>
          </w:p>
        </w:tc>
        <w:tc>
          <w:tcPr>
            <w:tcW w:w="1042" w:type="dxa"/>
            <w:tcBorders>
              <w:top w:val="nil"/>
              <w:left w:val="nil"/>
              <w:bottom w:val="single" w:sz="4" w:space="0" w:color="auto"/>
              <w:right w:val="single" w:sz="4" w:space="0" w:color="auto"/>
            </w:tcBorders>
            <w:shd w:val="clear" w:color="000000" w:fill="auto"/>
            <w:noWrap/>
            <w:vAlign w:val="center"/>
            <w:hideMark/>
          </w:tcPr>
          <w:p w14:paraId="28EA573A"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225 805 420,33</w:t>
            </w:r>
          </w:p>
        </w:tc>
      </w:tr>
      <w:tr w:rsidR="00D24F40" w:rsidRPr="00D24F40" w14:paraId="22B28EC3" w14:textId="77777777" w:rsidTr="0078281B">
        <w:trPr>
          <w:gridAfter w:val="1"/>
          <w:wAfter w:w="13" w:type="dxa"/>
          <w:trHeight w:val="19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E9E79FE"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1 01 00000 00 0000 000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10BACC89"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НАЛОГИ НА ПРИБЫЛЬ, ДОХОДЫ</w:t>
            </w:r>
          </w:p>
        </w:tc>
        <w:tc>
          <w:tcPr>
            <w:tcW w:w="1042" w:type="dxa"/>
            <w:tcBorders>
              <w:top w:val="nil"/>
              <w:left w:val="nil"/>
              <w:bottom w:val="single" w:sz="4" w:space="0" w:color="auto"/>
              <w:right w:val="single" w:sz="4" w:space="0" w:color="auto"/>
            </w:tcBorders>
            <w:shd w:val="clear" w:color="000000" w:fill="auto"/>
            <w:noWrap/>
            <w:vAlign w:val="center"/>
            <w:hideMark/>
          </w:tcPr>
          <w:p w14:paraId="69454D47"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191 177 630,31</w:t>
            </w:r>
          </w:p>
        </w:tc>
      </w:tr>
      <w:tr w:rsidR="00D24F40" w:rsidRPr="00D24F40" w14:paraId="6D513BC5" w14:textId="77777777" w:rsidTr="0078281B">
        <w:trPr>
          <w:gridAfter w:val="1"/>
          <w:wAfter w:w="13" w:type="dxa"/>
          <w:trHeight w:val="20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71B8CE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1 01 02000 01 0000 110</w:t>
            </w:r>
          </w:p>
        </w:tc>
        <w:tc>
          <w:tcPr>
            <w:tcW w:w="6577" w:type="dxa"/>
            <w:tcBorders>
              <w:top w:val="nil"/>
              <w:left w:val="nil"/>
              <w:bottom w:val="single" w:sz="4" w:space="0" w:color="auto"/>
              <w:right w:val="single" w:sz="4" w:space="0" w:color="auto"/>
            </w:tcBorders>
            <w:shd w:val="clear" w:color="000000" w:fill="auto"/>
            <w:vAlign w:val="center"/>
            <w:hideMark/>
          </w:tcPr>
          <w:p w14:paraId="36F87CDD" w14:textId="77777777" w:rsidR="00D24F40" w:rsidRPr="00D24F40" w:rsidRDefault="00D24F40" w:rsidP="00FE568D">
            <w:pPr>
              <w:spacing w:after="0" w:line="240" w:lineRule="auto"/>
              <w:ind w:left="34" w:hanging="34"/>
              <w:rPr>
                <w:rFonts w:ascii="Times New Roman" w:hAnsi="Times New Roman" w:cs="Times New Roman"/>
                <w:sz w:val="16"/>
                <w:szCs w:val="16"/>
              </w:rPr>
            </w:pPr>
            <w:r w:rsidRPr="00D24F40">
              <w:rPr>
                <w:rFonts w:ascii="Times New Roman" w:hAnsi="Times New Roman" w:cs="Times New Roman"/>
                <w:sz w:val="16"/>
                <w:szCs w:val="16"/>
              </w:rPr>
              <w:t>Налог на доходы физических лиц</w:t>
            </w:r>
          </w:p>
        </w:tc>
        <w:tc>
          <w:tcPr>
            <w:tcW w:w="1042" w:type="dxa"/>
            <w:tcBorders>
              <w:top w:val="nil"/>
              <w:left w:val="nil"/>
              <w:bottom w:val="single" w:sz="4" w:space="0" w:color="auto"/>
              <w:right w:val="single" w:sz="4" w:space="0" w:color="auto"/>
            </w:tcBorders>
            <w:shd w:val="clear" w:color="000000" w:fill="auto"/>
            <w:noWrap/>
            <w:vAlign w:val="center"/>
            <w:hideMark/>
          </w:tcPr>
          <w:p w14:paraId="75DAFE0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191 177 630,31</w:t>
            </w:r>
          </w:p>
        </w:tc>
      </w:tr>
      <w:tr w:rsidR="00D24F40" w:rsidRPr="00D24F40" w14:paraId="471DD54D" w14:textId="77777777" w:rsidTr="0078281B">
        <w:trPr>
          <w:gridAfter w:val="1"/>
          <w:wAfter w:w="13" w:type="dxa"/>
          <w:trHeight w:val="29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06EE8E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1 01 02010 01 0000 110</w:t>
            </w:r>
          </w:p>
        </w:tc>
        <w:tc>
          <w:tcPr>
            <w:tcW w:w="6577" w:type="dxa"/>
            <w:tcBorders>
              <w:top w:val="nil"/>
              <w:left w:val="nil"/>
              <w:bottom w:val="single" w:sz="4" w:space="0" w:color="auto"/>
              <w:right w:val="single" w:sz="4" w:space="0" w:color="auto"/>
            </w:tcBorders>
            <w:shd w:val="clear" w:color="000000" w:fill="auto"/>
            <w:vAlign w:val="center"/>
            <w:hideMark/>
          </w:tcPr>
          <w:p w14:paraId="19EACFC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proofErr w:type="spellStart"/>
            <w:r w:rsidRPr="00D24F40">
              <w:rPr>
                <w:rFonts w:ascii="Times New Roman" w:hAnsi="Times New Roman" w:cs="Times New Roman"/>
                <w:sz w:val="16"/>
                <w:szCs w:val="16"/>
              </w:rPr>
              <w:t>от</w:t>
            </w:r>
            <w:proofErr w:type="spellEnd"/>
            <w:r w:rsidRPr="00D24F40">
              <w:rPr>
                <w:rFonts w:ascii="Times New Roman" w:hAnsi="Times New Roman" w:cs="Times New Roman"/>
                <w:sz w:val="16"/>
                <w:szCs w:val="16"/>
              </w:rPr>
              <w:t xml:space="preserve"> долевого участия в организации, полученных физическим лицом - налоговым резидентом Российской Федерации в виде дивидендов </w:t>
            </w:r>
          </w:p>
        </w:tc>
        <w:tc>
          <w:tcPr>
            <w:tcW w:w="1042" w:type="dxa"/>
            <w:tcBorders>
              <w:top w:val="nil"/>
              <w:left w:val="nil"/>
              <w:bottom w:val="single" w:sz="4" w:space="0" w:color="auto"/>
              <w:right w:val="single" w:sz="4" w:space="0" w:color="auto"/>
            </w:tcBorders>
            <w:shd w:val="clear" w:color="000000" w:fill="auto"/>
            <w:vAlign w:val="center"/>
            <w:hideMark/>
          </w:tcPr>
          <w:p w14:paraId="6030B1B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185 246 302,49</w:t>
            </w:r>
          </w:p>
        </w:tc>
      </w:tr>
      <w:tr w:rsidR="00D24F40" w:rsidRPr="00D24F40" w14:paraId="177B12DF" w14:textId="77777777" w:rsidTr="0078281B">
        <w:trPr>
          <w:gridAfter w:val="1"/>
          <w:wAfter w:w="13" w:type="dxa"/>
          <w:trHeight w:val="43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E8CCA6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1 01 02020 01 0000 110</w:t>
            </w:r>
          </w:p>
        </w:tc>
        <w:tc>
          <w:tcPr>
            <w:tcW w:w="6577" w:type="dxa"/>
            <w:tcBorders>
              <w:top w:val="nil"/>
              <w:left w:val="nil"/>
              <w:bottom w:val="single" w:sz="4" w:space="0" w:color="auto"/>
              <w:right w:val="single" w:sz="4" w:space="0" w:color="auto"/>
            </w:tcBorders>
            <w:shd w:val="clear" w:color="000000" w:fill="auto"/>
            <w:vAlign w:val="center"/>
            <w:hideMark/>
          </w:tcPr>
          <w:p w14:paraId="5A3EC78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42" w:type="dxa"/>
            <w:tcBorders>
              <w:top w:val="nil"/>
              <w:left w:val="nil"/>
              <w:bottom w:val="single" w:sz="4" w:space="0" w:color="auto"/>
              <w:right w:val="single" w:sz="4" w:space="0" w:color="auto"/>
            </w:tcBorders>
            <w:shd w:val="clear" w:color="000000" w:fill="auto"/>
            <w:vAlign w:val="center"/>
            <w:hideMark/>
          </w:tcPr>
          <w:p w14:paraId="3579A9F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908 161,69</w:t>
            </w:r>
          </w:p>
        </w:tc>
      </w:tr>
      <w:tr w:rsidR="00D24F40" w:rsidRPr="00D24F40" w14:paraId="41D02BB4" w14:textId="77777777" w:rsidTr="0078281B">
        <w:trPr>
          <w:gridAfter w:val="1"/>
          <w:wAfter w:w="13" w:type="dxa"/>
          <w:trHeight w:val="76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78FC52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1 01 02030 01 0000 110</w:t>
            </w:r>
          </w:p>
        </w:tc>
        <w:tc>
          <w:tcPr>
            <w:tcW w:w="6577" w:type="dxa"/>
            <w:tcBorders>
              <w:top w:val="nil"/>
              <w:left w:val="nil"/>
              <w:bottom w:val="single" w:sz="4" w:space="0" w:color="auto"/>
              <w:right w:val="single" w:sz="4" w:space="0" w:color="auto"/>
            </w:tcBorders>
            <w:shd w:val="clear" w:color="000000" w:fill="auto"/>
            <w:vAlign w:val="center"/>
            <w:hideMark/>
          </w:tcPr>
          <w:p w14:paraId="118C838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42" w:type="dxa"/>
            <w:tcBorders>
              <w:top w:val="nil"/>
              <w:left w:val="nil"/>
              <w:bottom w:val="single" w:sz="4" w:space="0" w:color="auto"/>
              <w:right w:val="single" w:sz="4" w:space="0" w:color="auto"/>
            </w:tcBorders>
            <w:shd w:val="clear" w:color="000000" w:fill="auto"/>
            <w:vAlign w:val="center"/>
            <w:hideMark/>
          </w:tcPr>
          <w:p w14:paraId="569F8C2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1 792 494,53</w:t>
            </w:r>
          </w:p>
        </w:tc>
      </w:tr>
      <w:tr w:rsidR="00D24F40" w:rsidRPr="00D24F40" w14:paraId="3DAB4835" w14:textId="77777777" w:rsidTr="0078281B">
        <w:trPr>
          <w:gridAfter w:val="1"/>
          <w:wAfter w:w="13" w:type="dxa"/>
          <w:trHeight w:val="117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A295E1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1 01 02080 01 0000 110</w:t>
            </w:r>
          </w:p>
        </w:tc>
        <w:tc>
          <w:tcPr>
            <w:tcW w:w="6577" w:type="dxa"/>
            <w:tcBorders>
              <w:top w:val="nil"/>
              <w:left w:val="nil"/>
              <w:bottom w:val="single" w:sz="4" w:space="0" w:color="auto"/>
              <w:right w:val="single" w:sz="4" w:space="0" w:color="auto"/>
            </w:tcBorders>
            <w:shd w:val="clear" w:color="000000" w:fill="auto"/>
            <w:vAlign w:val="center"/>
            <w:hideMark/>
          </w:tcPr>
          <w:p w14:paraId="500AD5E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042" w:type="dxa"/>
            <w:tcBorders>
              <w:top w:val="nil"/>
              <w:left w:val="nil"/>
              <w:bottom w:val="single" w:sz="4" w:space="0" w:color="auto"/>
              <w:right w:val="single" w:sz="4" w:space="0" w:color="auto"/>
            </w:tcBorders>
            <w:shd w:val="clear" w:color="auto" w:fill="auto"/>
            <w:noWrap/>
            <w:vAlign w:val="center"/>
            <w:hideMark/>
          </w:tcPr>
          <w:p w14:paraId="4ABC879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1 824 537,13</w:t>
            </w:r>
          </w:p>
        </w:tc>
      </w:tr>
      <w:tr w:rsidR="00D24F40" w:rsidRPr="00D24F40" w14:paraId="0AA0ECCE" w14:textId="77777777" w:rsidTr="0078281B">
        <w:trPr>
          <w:gridAfter w:val="1"/>
          <w:wAfter w:w="13" w:type="dxa"/>
          <w:trHeight w:val="16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EFDFF9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1 01 02130 01 0000 110</w:t>
            </w:r>
          </w:p>
        </w:tc>
        <w:tc>
          <w:tcPr>
            <w:tcW w:w="6577" w:type="dxa"/>
            <w:tcBorders>
              <w:top w:val="nil"/>
              <w:left w:val="nil"/>
              <w:bottom w:val="single" w:sz="4" w:space="0" w:color="auto"/>
              <w:right w:val="single" w:sz="4" w:space="0" w:color="auto"/>
            </w:tcBorders>
            <w:shd w:val="clear" w:color="000000" w:fill="auto"/>
            <w:vAlign w:val="center"/>
            <w:hideMark/>
          </w:tcPr>
          <w:p w14:paraId="2143BBC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42" w:type="dxa"/>
            <w:tcBorders>
              <w:top w:val="nil"/>
              <w:left w:val="nil"/>
              <w:bottom w:val="single" w:sz="4" w:space="0" w:color="auto"/>
              <w:right w:val="single" w:sz="4" w:space="0" w:color="auto"/>
            </w:tcBorders>
            <w:shd w:val="clear" w:color="000000" w:fill="auto"/>
            <w:vAlign w:val="center"/>
            <w:hideMark/>
          </w:tcPr>
          <w:p w14:paraId="3E88368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1 805 134,47</w:t>
            </w:r>
          </w:p>
        </w:tc>
      </w:tr>
      <w:tr w:rsidR="00D24F40" w:rsidRPr="00D24F40" w14:paraId="76699770" w14:textId="77777777" w:rsidTr="0078281B">
        <w:trPr>
          <w:gridAfter w:val="1"/>
          <w:wAfter w:w="13" w:type="dxa"/>
          <w:trHeight w:val="80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AA955C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1 01 02140 01 0000 110</w:t>
            </w:r>
          </w:p>
        </w:tc>
        <w:tc>
          <w:tcPr>
            <w:tcW w:w="6577" w:type="dxa"/>
            <w:tcBorders>
              <w:top w:val="nil"/>
              <w:left w:val="nil"/>
              <w:bottom w:val="single" w:sz="4" w:space="0" w:color="auto"/>
              <w:right w:val="single" w:sz="4" w:space="0" w:color="auto"/>
            </w:tcBorders>
            <w:shd w:val="clear" w:color="000000" w:fill="auto"/>
            <w:vAlign w:val="center"/>
            <w:hideMark/>
          </w:tcPr>
          <w:p w14:paraId="2D4D97C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42" w:type="dxa"/>
            <w:tcBorders>
              <w:top w:val="nil"/>
              <w:left w:val="nil"/>
              <w:bottom w:val="single" w:sz="4" w:space="0" w:color="auto"/>
              <w:right w:val="single" w:sz="4" w:space="0" w:color="auto"/>
            </w:tcBorders>
            <w:shd w:val="clear" w:color="000000" w:fill="auto"/>
            <w:vAlign w:val="center"/>
            <w:hideMark/>
          </w:tcPr>
          <w:p w14:paraId="14C576C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-399 000,00</w:t>
            </w:r>
          </w:p>
        </w:tc>
      </w:tr>
      <w:tr w:rsidR="00D24F40" w:rsidRPr="00D24F40" w14:paraId="41644052" w14:textId="77777777" w:rsidTr="0078281B">
        <w:trPr>
          <w:gridAfter w:val="1"/>
          <w:wAfter w:w="13" w:type="dxa"/>
          <w:trHeight w:val="50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BE38EE9"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1 03 00000 00 0000 000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73EE57C9"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042" w:type="dxa"/>
            <w:tcBorders>
              <w:top w:val="nil"/>
              <w:left w:val="nil"/>
              <w:bottom w:val="single" w:sz="4" w:space="0" w:color="auto"/>
              <w:right w:val="single" w:sz="4" w:space="0" w:color="auto"/>
            </w:tcBorders>
            <w:shd w:val="clear" w:color="000000" w:fill="auto"/>
            <w:noWrap/>
            <w:vAlign w:val="center"/>
            <w:hideMark/>
          </w:tcPr>
          <w:p w14:paraId="19AA9D61"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13 700 727,34</w:t>
            </w:r>
          </w:p>
        </w:tc>
      </w:tr>
      <w:tr w:rsidR="00D24F40" w:rsidRPr="00D24F40" w14:paraId="38614789" w14:textId="77777777" w:rsidTr="0078281B">
        <w:trPr>
          <w:gridAfter w:val="1"/>
          <w:wAfter w:w="13" w:type="dxa"/>
          <w:trHeight w:val="40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E04587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1 03 02000 01 0000 110</w:t>
            </w:r>
          </w:p>
        </w:tc>
        <w:tc>
          <w:tcPr>
            <w:tcW w:w="6577" w:type="dxa"/>
            <w:tcBorders>
              <w:top w:val="nil"/>
              <w:left w:val="nil"/>
              <w:bottom w:val="single" w:sz="4" w:space="0" w:color="auto"/>
              <w:right w:val="single" w:sz="4" w:space="0" w:color="auto"/>
            </w:tcBorders>
            <w:shd w:val="clear" w:color="000000" w:fill="auto"/>
            <w:vAlign w:val="center"/>
            <w:hideMark/>
          </w:tcPr>
          <w:p w14:paraId="47C29C6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042" w:type="dxa"/>
            <w:tcBorders>
              <w:top w:val="nil"/>
              <w:left w:val="nil"/>
              <w:bottom w:val="single" w:sz="4" w:space="0" w:color="auto"/>
              <w:right w:val="single" w:sz="4" w:space="0" w:color="auto"/>
            </w:tcBorders>
            <w:shd w:val="clear" w:color="000000" w:fill="auto"/>
            <w:noWrap/>
            <w:vAlign w:val="center"/>
            <w:hideMark/>
          </w:tcPr>
          <w:p w14:paraId="0FF8019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13 700 727,34</w:t>
            </w:r>
          </w:p>
        </w:tc>
      </w:tr>
      <w:tr w:rsidR="00D24F40" w:rsidRPr="00D24F40" w14:paraId="346B6312" w14:textId="77777777" w:rsidTr="0078281B">
        <w:trPr>
          <w:gridAfter w:val="1"/>
          <w:wAfter w:w="13" w:type="dxa"/>
          <w:trHeight w:val="85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702122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1 03 02230 01 0000 110</w:t>
            </w:r>
          </w:p>
        </w:tc>
        <w:tc>
          <w:tcPr>
            <w:tcW w:w="6577" w:type="dxa"/>
            <w:tcBorders>
              <w:top w:val="nil"/>
              <w:left w:val="nil"/>
              <w:bottom w:val="single" w:sz="4" w:space="0" w:color="auto"/>
              <w:right w:val="single" w:sz="4" w:space="0" w:color="auto"/>
            </w:tcBorders>
            <w:shd w:val="clear" w:color="000000" w:fill="auto"/>
            <w:vAlign w:val="center"/>
            <w:hideMark/>
          </w:tcPr>
          <w:p w14:paraId="757F7BF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2" w:type="dxa"/>
            <w:tcBorders>
              <w:top w:val="nil"/>
              <w:left w:val="nil"/>
              <w:bottom w:val="single" w:sz="4" w:space="0" w:color="auto"/>
              <w:right w:val="single" w:sz="4" w:space="0" w:color="auto"/>
            </w:tcBorders>
            <w:shd w:val="clear" w:color="000000" w:fill="auto"/>
            <w:noWrap/>
            <w:vAlign w:val="center"/>
            <w:hideMark/>
          </w:tcPr>
          <w:p w14:paraId="36C4BBF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7 078 285,25</w:t>
            </w:r>
          </w:p>
        </w:tc>
      </w:tr>
      <w:tr w:rsidR="00D24F40" w:rsidRPr="00D24F40" w14:paraId="62448858" w14:textId="77777777" w:rsidTr="0078281B">
        <w:trPr>
          <w:gridAfter w:val="1"/>
          <w:wAfter w:w="13" w:type="dxa"/>
          <w:trHeight w:val="128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6C484C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1 03 02231 01 0000 110</w:t>
            </w:r>
          </w:p>
        </w:tc>
        <w:tc>
          <w:tcPr>
            <w:tcW w:w="6577" w:type="dxa"/>
            <w:tcBorders>
              <w:top w:val="nil"/>
              <w:left w:val="nil"/>
              <w:bottom w:val="single" w:sz="4" w:space="0" w:color="auto"/>
              <w:right w:val="single" w:sz="4" w:space="0" w:color="auto"/>
            </w:tcBorders>
            <w:shd w:val="clear" w:color="000000" w:fill="auto"/>
            <w:vAlign w:val="center"/>
            <w:hideMark/>
          </w:tcPr>
          <w:p w14:paraId="0C278F7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2" w:type="dxa"/>
            <w:tcBorders>
              <w:top w:val="nil"/>
              <w:left w:val="nil"/>
              <w:bottom w:val="single" w:sz="4" w:space="0" w:color="auto"/>
              <w:right w:val="single" w:sz="4" w:space="0" w:color="auto"/>
            </w:tcBorders>
            <w:shd w:val="clear" w:color="000000" w:fill="auto"/>
            <w:vAlign w:val="center"/>
            <w:hideMark/>
          </w:tcPr>
          <w:p w14:paraId="64B72CF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7 078 285,25</w:t>
            </w:r>
          </w:p>
        </w:tc>
      </w:tr>
      <w:tr w:rsidR="00D24F40" w:rsidRPr="00D24F40" w14:paraId="284698C6" w14:textId="77777777" w:rsidTr="0078281B">
        <w:trPr>
          <w:gridAfter w:val="1"/>
          <w:wAfter w:w="13" w:type="dxa"/>
          <w:trHeight w:val="110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A2F93E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1 03 02240 01 0000 110</w:t>
            </w:r>
          </w:p>
        </w:tc>
        <w:tc>
          <w:tcPr>
            <w:tcW w:w="6577" w:type="dxa"/>
            <w:tcBorders>
              <w:top w:val="nil"/>
              <w:left w:val="nil"/>
              <w:bottom w:val="single" w:sz="4" w:space="0" w:color="auto"/>
              <w:right w:val="single" w:sz="4" w:space="0" w:color="auto"/>
            </w:tcBorders>
            <w:shd w:val="clear" w:color="000000" w:fill="auto"/>
            <w:vAlign w:val="center"/>
            <w:hideMark/>
          </w:tcPr>
          <w:p w14:paraId="0E49C90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2" w:type="dxa"/>
            <w:tcBorders>
              <w:top w:val="nil"/>
              <w:left w:val="nil"/>
              <w:bottom w:val="single" w:sz="4" w:space="0" w:color="auto"/>
              <w:right w:val="single" w:sz="4" w:space="0" w:color="auto"/>
            </w:tcBorders>
            <w:shd w:val="clear" w:color="000000" w:fill="auto"/>
            <w:noWrap/>
            <w:vAlign w:val="center"/>
            <w:hideMark/>
          </w:tcPr>
          <w:p w14:paraId="3FB1EFB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40 897,44</w:t>
            </w:r>
          </w:p>
        </w:tc>
      </w:tr>
      <w:tr w:rsidR="00D24F40" w:rsidRPr="00D24F40" w14:paraId="43B5FF61" w14:textId="77777777" w:rsidTr="0078281B">
        <w:trPr>
          <w:gridAfter w:val="1"/>
          <w:wAfter w:w="13" w:type="dxa"/>
          <w:trHeight w:val="145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75FB47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1 03 02241 01 0000 110</w:t>
            </w:r>
          </w:p>
        </w:tc>
        <w:tc>
          <w:tcPr>
            <w:tcW w:w="6577" w:type="dxa"/>
            <w:tcBorders>
              <w:top w:val="nil"/>
              <w:left w:val="nil"/>
              <w:bottom w:val="single" w:sz="4" w:space="0" w:color="auto"/>
              <w:right w:val="single" w:sz="4" w:space="0" w:color="auto"/>
            </w:tcBorders>
            <w:shd w:val="clear" w:color="000000" w:fill="auto"/>
            <w:vAlign w:val="center"/>
            <w:hideMark/>
          </w:tcPr>
          <w:p w14:paraId="6D9B904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2" w:type="dxa"/>
            <w:tcBorders>
              <w:top w:val="nil"/>
              <w:left w:val="nil"/>
              <w:bottom w:val="single" w:sz="4" w:space="0" w:color="auto"/>
              <w:right w:val="single" w:sz="4" w:space="0" w:color="auto"/>
            </w:tcBorders>
            <w:shd w:val="clear" w:color="000000" w:fill="auto"/>
            <w:vAlign w:val="center"/>
            <w:hideMark/>
          </w:tcPr>
          <w:p w14:paraId="03FAB31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40 897,44</w:t>
            </w:r>
          </w:p>
        </w:tc>
      </w:tr>
      <w:tr w:rsidR="00D24F40" w:rsidRPr="00D24F40" w14:paraId="0AE39E79" w14:textId="77777777" w:rsidTr="0078281B">
        <w:trPr>
          <w:gridAfter w:val="1"/>
          <w:wAfter w:w="13" w:type="dxa"/>
          <w:trHeight w:val="84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8130DA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1 03 02250 01 0000 110</w:t>
            </w:r>
          </w:p>
        </w:tc>
        <w:tc>
          <w:tcPr>
            <w:tcW w:w="6577" w:type="dxa"/>
            <w:tcBorders>
              <w:top w:val="nil"/>
              <w:left w:val="nil"/>
              <w:bottom w:val="single" w:sz="4" w:space="0" w:color="auto"/>
              <w:right w:val="single" w:sz="4" w:space="0" w:color="auto"/>
            </w:tcBorders>
            <w:shd w:val="clear" w:color="000000" w:fill="auto"/>
            <w:vAlign w:val="center"/>
            <w:hideMark/>
          </w:tcPr>
          <w:p w14:paraId="4DFF51E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2" w:type="dxa"/>
            <w:tcBorders>
              <w:top w:val="nil"/>
              <w:left w:val="nil"/>
              <w:bottom w:val="single" w:sz="4" w:space="0" w:color="auto"/>
              <w:right w:val="single" w:sz="4" w:space="0" w:color="auto"/>
            </w:tcBorders>
            <w:shd w:val="clear" w:color="000000" w:fill="auto"/>
            <w:noWrap/>
            <w:vAlign w:val="center"/>
            <w:hideMark/>
          </w:tcPr>
          <w:p w14:paraId="56F4DD8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7 352 006,71</w:t>
            </w:r>
          </w:p>
        </w:tc>
      </w:tr>
      <w:tr w:rsidR="00D24F40" w:rsidRPr="00D24F40" w14:paraId="2D8F1248" w14:textId="77777777" w:rsidTr="0078281B">
        <w:trPr>
          <w:gridAfter w:val="1"/>
          <w:wAfter w:w="13" w:type="dxa"/>
          <w:trHeight w:val="1382"/>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943494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1 03 02251 01 0000 110</w:t>
            </w:r>
          </w:p>
        </w:tc>
        <w:tc>
          <w:tcPr>
            <w:tcW w:w="6577" w:type="dxa"/>
            <w:tcBorders>
              <w:top w:val="nil"/>
              <w:left w:val="nil"/>
              <w:bottom w:val="single" w:sz="4" w:space="0" w:color="auto"/>
              <w:right w:val="single" w:sz="4" w:space="0" w:color="auto"/>
            </w:tcBorders>
            <w:shd w:val="clear" w:color="000000" w:fill="auto"/>
            <w:vAlign w:val="center"/>
            <w:hideMark/>
          </w:tcPr>
          <w:p w14:paraId="055FAB1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2" w:type="dxa"/>
            <w:tcBorders>
              <w:top w:val="nil"/>
              <w:left w:val="nil"/>
              <w:bottom w:val="single" w:sz="4" w:space="0" w:color="auto"/>
              <w:right w:val="single" w:sz="4" w:space="0" w:color="auto"/>
            </w:tcBorders>
            <w:shd w:val="clear" w:color="000000" w:fill="auto"/>
            <w:vAlign w:val="center"/>
            <w:hideMark/>
          </w:tcPr>
          <w:p w14:paraId="4232AFC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7 352 006,71</w:t>
            </w:r>
          </w:p>
        </w:tc>
      </w:tr>
      <w:tr w:rsidR="00D24F40" w:rsidRPr="00D24F40" w14:paraId="289F454A" w14:textId="77777777" w:rsidTr="0078281B">
        <w:trPr>
          <w:gridAfter w:val="1"/>
          <w:wAfter w:w="13" w:type="dxa"/>
          <w:trHeight w:val="92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4BD209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1 03 02260 01 0000 110</w:t>
            </w:r>
          </w:p>
        </w:tc>
        <w:tc>
          <w:tcPr>
            <w:tcW w:w="6577" w:type="dxa"/>
            <w:tcBorders>
              <w:top w:val="nil"/>
              <w:left w:val="nil"/>
              <w:bottom w:val="single" w:sz="4" w:space="0" w:color="auto"/>
              <w:right w:val="single" w:sz="4" w:space="0" w:color="auto"/>
            </w:tcBorders>
            <w:shd w:val="clear" w:color="000000" w:fill="auto"/>
            <w:vAlign w:val="center"/>
            <w:hideMark/>
          </w:tcPr>
          <w:p w14:paraId="4697D87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2" w:type="dxa"/>
            <w:tcBorders>
              <w:top w:val="nil"/>
              <w:left w:val="nil"/>
              <w:bottom w:val="single" w:sz="4" w:space="0" w:color="auto"/>
              <w:right w:val="single" w:sz="4" w:space="0" w:color="auto"/>
            </w:tcBorders>
            <w:shd w:val="clear" w:color="000000" w:fill="auto"/>
            <w:noWrap/>
            <w:vAlign w:val="center"/>
            <w:hideMark/>
          </w:tcPr>
          <w:p w14:paraId="4A57E2A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-770 462,06</w:t>
            </w:r>
          </w:p>
        </w:tc>
      </w:tr>
      <w:tr w:rsidR="00D24F40" w:rsidRPr="00D24F40" w14:paraId="5930C6A0" w14:textId="77777777" w:rsidTr="0078281B">
        <w:trPr>
          <w:gridAfter w:val="1"/>
          <w:wAfter w:w="13" w:type="dxa"/>
          <w:trHeight w:val="134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131DDD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1 03 02261 01 0000 110</w:t>
            </w:r>
          </w:p>
        </w:tc>
        <w:tc>
          <w:tcPr>
            <w:tcW w:w="6577" w:type="dxa"/>
            <w:tcBorders>
              <w:top w:val="nil"/>
              <w:left w:val="nil"/>
              <w:bottom w:val="single" w:sz="4" w:space="0" w:color="auto"/>
              <w:right w:val="single" w:sz="4" w:space="0" w:color="auto"/>
            </w:tcBorders>
            <w:shd w:val="clear" w:color="000000" w:fill="auto"/>
            <w:vAlign w:val="center"/>
            <w:hideMark/>
          </w:tcPr>
          <w:p w14:paraId="711805D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2" w:type="dxa"/>
            <w:tcBorders>
              <w:top w:val="nil"/>
              <w:left w:val="nil"/>
              <w:bottom w:val="single" w:sz="4" w:space="0" w:color="auto"/>
              <w:right w:val="single" w:sz="4" w:space="0" w:color="auto"/>
            </w:tcBorders>
            <w:shd w:val="clear" w:color="000000" w:fill="auto"/>
            <w:vAlign w:val="center"/>
            <w:hideMark/>
          </w:tcPr>
          <w:p w14:paraId="41A45A8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-770 462,06</w:t>
            </w:r>
          </w:p>
        </w:tc>
      </w:tr>
      <w:tr w:rsidR="00D24F40" w:rsidRPr="00D24F40" w14:paraId="697F693D" w14:textId="77777777" w:rsidTr="0078281B">
        <w:trPr>
          <w:gridAfter w:val="1"/>
          <w:wAfter w:w="13" w:type="dxa"/>
          <w:trHeight w:val="22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F40D81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1 05 00000 00 0000 000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35ADEC4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НАЛОГИ НА СОВОКУПНЫЙ ДОХОД</w:t>
            </w:r>
          </w:p>
        </w:tc>
        <w:tc>
          <w:tcPr>
            <w:tcW w:w="1042" w:type="dxa"/>
            <w:tcBorders>
              <w:top w:val="nil"/>
              <w:left w:val="nil"/>
              <w:bottom w:val="single" w:sz="4" w:space="0" w:color="auto"/>
              <w:right w:val="single" w:sz="4" w:space="0" w:color="auto"/>
            </w:tcBorders>
            <w:shd w:val="clear" w:color="000000" w:fill="auto"/>
            <w:noWrap/>
            <w:vAlign w:val="center"/>
            <w:hideMark/>
          </w:tcPr>
          <w:p w14:paraId="6C4D388D"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5 200 417,71</w:t>
            </w:r>
          </w:p>
        </w:tc>
      </w:tr>
      <w:tr w:rsidR="00D24F40" w:rsidRPr="00D24F40" w14:paraId="12F7E444" w14:textId="77777777" w:rsidTr="0078281B">
        <w:trPr>
          <w:gridAfter w:val="1"/>
          <w:wAfter w:w="13" w:type="dxa"/>
          <w:trHeight w:val="32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7F5384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1 05 02000 02 0000 110</w:t>
            </w:r>
          </w:p>
        </w:tc>
        <w:tc>
          <w:tcPr>
            <w:tcW w:w="6577" w:type="dxa"/>
            <w:tcBorders>
              <w:top w:val="nil"/>
              <w:left w:val="nil"/>
              <w:bottom w:val="single" w:sz="4" w:space="0" w:color="auto"/>
              <w:right w:val="single" w:sz="4" w:space="0" w:color="auto"/>
            </w:tcBorders>
            <w:shd w:val="clear" w:color="000000" w:fill="auto"/>
            <w:vAlign w:val="center"/>
            <w:hideMark/>
          </w:tcPr>
          <w:p w14:paraId="757CE3F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Единый налог на вмененный доход для отдельных видов деятельности </w:t>
            </w:r>
          </w:p>
        </w:tc>
        <w:tc>
          <w:tcPr>
            <w:tcW w:w="1042" w:type="dxa"/>
            <w:tcBorders>
              <w:top w:val="nil"/>
              <w:left w:val="nil"/>
              <w:bottom w:val="single" w:sz="4" w:space="0" w:color="auto"/>
              <w:right w:val="single" w:sz="4" w:space="0" w:color="auto"/>
            </w:tcBorders>
            <w:shd w:val="clear" w:color="000000" w:fill="auto"/>
            <w:noWrap/>
            <w:vAlign w:val="center"/>
            <w:hideMark/>
          </w:tcPr>
          <w:p w14:paraId="534180D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5 251,00</w:t>
            </w:r>
          </w:p>
        </w:tc>
      </w:tr>
      <w:tr w:rsidR="00D24F40" w:rsidRPr="00D24F40" w14:paraId="02DDB9F1" w14:textId="77777777" w:rsidTr="0078281B">
        <w:trPr>
          <w:gridAfter w:val="1"/>
          <w:wAfter w:w="13" w:type="dxa"/>
          <w:trHeight w:val="31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AFCAE5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1 05 02010 02 0000 110</w:t>
            </w:r>
          </w:p>
        </w:tc>
        <w:tc>
          <w:tcPr>
            <w:tcW w:w="6577" w:type="dxa"/>
            <w:tcBorders>
              <w:top w:val="nil"/>
              <w:left w:val="nil"/>
              <w:bottom w:val="single" w:sz="4" w:space="0" w:color="auto"/>
              <w:right w:val="single" w:sz="4" w:space="0" w:color="auto"/>
            </w:tcBorders>
            <w:shd w:val="clear" w:color="000000" w:fill="auto"/>
            <w:vAlign w:val="center"/>
            <w:hideMark/>
          </w:tcPr>
          <w:p w14:paraId="5AB9FF5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Единый налог на вмененный доход для отдельных видов деятельности </w:t>
            </w:r>
          </w:p>
        </w:tc>
        <w:tc>
          <w:tcPr>
            <w:tcW w:w="1042" w:type="dxa"/>
            <w:tcBorders>
              <w:top w:val="nil"/>
              <w:left w:val="nil"/>
              <w:bottom w:val="single" w:sz="4" w:space="0" w:color="auto"/>
              <w:right w:val="single" w:sz="4" w:space="0" w:color="auto"/>
            </w:tcBorders>
            <w:shd w:val="clear" w:color="000000" w:fill="auto"/>
            <w:vAlign w:val="center"/>
            <w:hideMark/>
          </w:tcPr>
          <w:p w14:paraId="2C84EF5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5 251,00</w:t>
            </w:r>
          </w:p>
        </w:tc>
      </w:tr>
      <w:tr w:rsidR="00D24F40" w:rsidRPr="00D24F40" w14:paraId="0CEE768E" w14:textId="77777777" w:rsidTr="0078281B">
        <w:trPr>
          <w:gridAfter w:val="1"/>
          <w:wAfter w:w="13" w:type="dxa"/>
          <w:trHeight w:val="24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F32F8E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1 05 03000 01 0000 110</w:t>
            </w:r>
          </w:p>
        </w:tc>
        <w:tc>
          <w:tcPr>
            <w:tcW w:w="6577" w:type="dxa"/>
            <w:tcBorders>
              <w:top w:val="nil"/>
              <w:left w:val="nil"/>
              <w:bottom w:val="single" w:sz="4" w:space="0" w:color="auto"/>
              <w:right w:val="single" w:sz="4" w:space="0" w:color="auto"/>
            </w:tcBorders>
            <w:shd w:val="clear" w:color="000000" w:fill="auto"/>
            <w:vAlign w:val="center"/>
            <w:hideMark/>
          </w:tcPr>
          <w:p w14:paraId="318402D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Единый сельскохозяйственный налог</w:t>
            </w:r>
          </w:p>
        </w:tc>
        <w:tc>
          <w:tcPr>
            <w:tcW w:w="1042" w:type="dxa"/>
            <w:tcBorders>
              <w:top w:val="nil"/>
              <w:left w:val="nil"/>
              <w:bottom w:val="single" w:sz="4" w:space="0" w:color="auto"/>
              <w:right w:val="single" w:sz="4" w:space="0" w:color="auto"/>
            </w:tcBorders>
            <w:shd w:val="clear" w:color="000000" w:fill="auto"/>
            <w:noWrap/>
            <w:vAlign w:val="center"/>
            <w:hideMark/>
          </w:tcPr>
          <w:p w14:paraId="306E278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576 049,31</w:t>
            </w:r>
          </w:p>
        </w:tc>
      </w:tr>
      <w:tr w:rsidR="00D24F40" w:rsidRPr="00D24F40" w14:paraId="7D66DBB6" w14:textId="77777777" w:rsidTr="0078281B">
        <w:trPr>
          <w:gridAfter w:val="1"/>
          <w:wAfter w:w="13" w:type="dxa"/>
          <w:trHeight w:val="19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346CE4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1 05 03010 01 0000 110</w:t>
            </w:r>
          </w:p>
        </w:tc>
        <w:tc>
          <w:tcPr>
            <w:tcW w:w="6577" w:type="dxa"/>
            <w:tcBorders>
              <w:top w:val="nil"/>
              <w:left w:val="nil"/>
              <w:bottom w:val="single" w:sz="4" w:space="0" w:color="auto"/>
              <w:right w:val="single" w:sz="4" w:space="0" w:color="auto"/>
            </w:tcBorders>
            <w:shd w:val="clear" w:color="000000" w:fill="auto"/>
            <w:vAlign w:val="center"/>
            <w:hideMark/>
          </w:tcPr>
          <w:p w14:paraId="3E641F1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Единый сельскохозяйственный налог</w:t>
            </w:r>
          </w:p>
        </w:tc>
        <w:tc>
          <w:tcPr>
            <w:tcW w:w="1042" w:type="dxa"/>
            <w:tcBorders>
              <w:top w:val="nil"/>
              <w:left w:val="nil"/>
              <w:bottom w:val="single" w:sz="4" w:space="0" w:color="auto"/>
              <w:right w:val="single" w:sz="4" w:space="0" w:color="auto"/>
            </w:tcBorders>
            <w:shd w:val="clear" w:color="000000" w:fill="auto"/>
            <w:vAlign w:val="center"/>
            <w:hideMark/>
          </w:tcPr>
          <w:p w14:paraId="220A3A2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576 049,31</w:t>
            </w:r>
          </w:p>
        </w:tc>
      </w:tr>
      <w:tr w:rsidR="00D24F40" w:rsidRPr="00D24F40" w14:paraId="3933F08E" w14:textId="77777777" w:rsidTr="0078281B">
        <w:trPr>
          <w:gridAfter w:val="1"/>
          <w:wAfter w:w="13" w:type="dxa"/>
          <w:trHeight w:val="31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E07CF9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1 05 04000 02 0000 110</w:t>
            </w:r>
          </w:p>
        </w:tc>
        <w:tc>
          <w:tcPr>
            <w:tcW w:w="6577" w:type="dxa"/>
            <w:tcBorders>
              <w:top w:val="nil"/>
              <w:left w:val="nil"/>
              <w:bottom w:val="single" w:sz="4" w:space="0" w:color="auto"/>
              <w:right w:val="single" w:sz="4" w:space="0" w:color="auto"/>
            </w:tcBorders>
            <w:shd w:val="clear" w:color="000000" w:fill="auto"/>
            <w:vAlign w:val="center"/>
            <w:hideMark/>
          </w:tcPr>
          <w:p w14:paraId="3CB5065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взимаемый в связи с применением патентной системы налогообложения</w:t>
            </w:r>
          </w:p>
        </w:tc>
        <w:tc>
          <w:tcPr>
            <w:tcW w:w="1042" w:type="dxa"/>
            <w:tcBorders>
              <w:top w:val="nil"/>
              <w:left w:val="nil"/>
              <w:bottom w:val="single" w:sz="4" w:space="0" w:color="auto"/>
              <w:right w:val="single" w:sz="4" w:space="0" w:color="auto"/>
            </w:tcBorders>
            <w:shd w:val="clear" w:color="000000" w:fill="auto"/>
            <w:noWrap/>
            <w:vAlign w:val="center"/>
            <w:hideMark/>
          </w:tcPr>
          <w:p w14:paraId="07C2048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4 619 117,40</w:t>
            </w:r>
          </w:p>
        </w:tc>
      </w:tr>
      <w:tr w:rsidR="00D24F40" w:rsidRPr="00D24F40" w14:paraId="113CA80A" w14:textId="77777777" w:rsidTr="0078281B">
        <w:trPr>
          <w:gridAfter w:val="1"/>
          <w:wAfter w:w="13" w:type="dxa"/>
          <w:trHeight w:val="48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8A03EB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1 05 04020 02 0000 110</w:t>
            </w:r>
          </w:p>
        </w:tc>
        <w:tc>
          <w:tcPr>
            <w:tcW w:w="6577" w:type="dxa"/>
            <w:tcBorders>
              <w:top w:val="nil"/>
              <w:left w:val="nil"/>
              <w:bottom w:val="single" w:sz="4" w:space="0" w:color="auto"/>
              <w:right w:val="single" w:sz="4" w:space="0" w:color="auto"/>
            </w:tcBorders>
            <w:shd w:val="clear" w:color="000000" w:fill="auto"/>
            <w:vAlign w:val="center"/>
            <w:hideMark/>
          </w:tcPr>
          <w:p w14:paraId="5691F49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042" w:type="dxa"/>
            <w:tcBorders>
              <w:top w:val="nil"/>
              <w:left w:val="nil"/>
              <w:bottom w:val="single" w:sz="4" w:space="0" w:color="auto"/>
              <w:right w:val="single" w:sz="4" w:space="0" w:color="auto"/>
            </w:tcBorders>
            <w:shd w:val="clear" w:color="000000" w:fill="auto"/>
            <w:vAlign w:val="center"/>
            <w:hideMark/>
          </w:tcPr>
          <w:p w14:paraId="38618BC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4 619 117,40</w:t>
            </w:r>
          </w:p>
        </w:tc>
      </w:tr>
      <w:tr w:rsidR="00D24F40" w:rsidRPr="00D24F40" w14:paraId="36689F93" w14:textId="77777777" w:rsidTr="0078281B">
        <w:trPr>
          <w:gridAfter w:val="1"/>
          <w:wAfter w:w="13" w:type="dxa"/>
          <w:trHeight w:val="28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F075170"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1 08 00000 00 0000 000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36CC0C4E"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ГОСУДАРСТВЕННАЯ ПОШЛИНА</w:t>
            </w:r>
          </w:p>
        </w:tc>
        <w:tc>
          <w:tcPr>
            <w:tcW w:w="1042" w:type="dxa"/>
            <w:tcBorders>
              <w:top w:val="nil"/>
              <w:left w:val="nil"/>
              <w:bottom w:val="single" w:sz="4" w:space="0" w:color="auto"/>
              <w:right w:val="single" w:sz="4" w:space="0" w:color="auto"/>
            </w:tcBorders>
            <w:shd w:val="clear" w:color="000000" w:fill="auto"/>
            <w:noWrap/>
            <w:vAlign w:val="center"/>
            <w:hideMark/>
          </w:tcPr>
          <w:p w14:paraId="4D00E546"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4 527 790,62</w:t>
            </w:r>
          </w:p>
        </w:tc>
      </w:tr>
      <w:tr w:rsidR="00D24F40" w:rsidRPr="00D24F40" w14:paraId="4B04F5CA" w14:textId="77777777" w:rsidTr="0078281B">
        <w:trPr>
          <w:gridAfter w:val="1"/>
          <w:wAfter w:w="13" w:type="dxa"/>
          <w:trHeight w:val="412"/>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6BE888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1 08 03000 01 0000 110</w:t>
            </w:r>
          </w:p>
        </w:tc>
        <w:tc>
          <w:tcPr>
            <w:tcW w:w="6577" w:type="dxa"/>
            <w:tcBorders>
              <w:top w:val="nil"/>
              <w:left w:val="nil"/>
              <w:bottom w:val="single" w:sz="4" w:space="0" w:color="auto"/>
              <w:right w:val="single" w:sz="4" w:space="0" w:color="auto"/>
            </w:tcBorders>
            <w:shd w:val="clear" w:color="000000" w:fill="auto"/>
            <w:vAlign w:val="center"/>
            <w:hideMark/>
          </w:tcPr>
          <w:p w14:paraId="3688200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042" w:type="dxa"/>
            <w:tcBorders>
              <w:top w:val="nil"/>
              <w:left w:val="nil"/>
              <w:bottom w:val="single" w:sz="4" w:space="0" w:color="auto"/>
              <w:right w:val="single" w:sz="4" w:space="0" w:color="auto"/>
            </w:tcBorders>
            <w:shd w:val="clear" w:color="000000" w:fill="auto"/>
            <w:noWrap/>
            <w:vAlign w:val="center"/>
            <w:hideMark/>
          </w:tcPr>
          <w:p w14:paraId="1F423C0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4 527 790,62</w:t>
            </w:r>
          </w:p>
        </w:tc>
      </w:tr>
      <w:tr w:rsidR="00D24F40" w:rsidRPr="00D24F40" w14:paraId="2C9ADAF2" w14:textId="77777777" w:rsidTr="0078281B">
        <w:trPr>
          <w:gridAfter w:val="1"/>
          <w:wAfter w:w="13" w:type="dxa"/>
          <w:trHeight w:val="56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85610C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1 08 03010 01 0000 110</w:t>
            </w:r>
          </w:p>
        </w:tc>
        <w:tc>
          <w:tcPr>
            <w:tcW w:w="6577" w:type="dxa"/>
            <w:tcBorders>
              <w:top w:val="nil"/>
              <w:left w:val="nil"/>
              <w:bottom w:val="single" w:sz="4" w:space="0" w:color="auto"/>
              <w:right w:val="single" w:sz="4" w:space="0" w:color="auto"/>
            </w:tcBorders>
            <w:shd w:val="clear" w:color="000000" w:fill="auto"/>
            <w:vAlign w:val="center"/>
            <w:hideMark/>
          </w:tcPr>
          <w:p w14:paraId="38CED70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42" w:type="dxa"/>
            <w:tcBorders>
              <w:top w:val="nil"/>
              <w:left w:val="nil"/>
              <w:bottom w:val="single" w:sz="4" w:space="0" w:color="auto"/>
              <w:right w:val="single" w:sz="4" w:space="0" w:color="auto"/>
            </w:tcBorders>
            <w:shd w:val="clear" w:color="000000" w:fill="auto"/>
            <w:vAlign w:val="center"/>
            <w:hideMark/>
          </w:tcPr>
          <w:p w14:paraId="721BB92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4 527 790,62</w:t>
            </w:r>
          </w:p>
        </w:tc>
      </w:tr>
      <w:tr w:rsidR="00D24F40" w:rsidRPr="00D24F40" w14:paraId="4A6DE354" w14:textId="77777777" w:rsidTr="0078281B">
        <w:trPr>
          <w:gridAfter w:val="1"/>
          <w:wAfter w:w="13" w:type="dxa"/>
          <w:trHeight w:val="60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BCE3E5F"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1 11 00000 00 0000 000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423B8ECA"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042" w:type="dxa"/>
            <w:tcBorders>
              <w:top w:val="nil"/>
              <w:left w:val="nil"/>
              <w:bottom w:val="single" w:sz="4" w:space="0" w:color="auto"/>
              <w:right w:val="single" w:sz="4" w:space="0" w:color="auto"/>
            </w:tcBorders>
            <w:shd w:val="clear" w:color="000000" w:fill="auto"/>
            <w:noWrap/>
            <w:vAlign w:val="center"/>
            <w:hideMark/>
          </w:tcPr>
          <w:p w14:paraId="01E1B1C7"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4 434 893,47</w:t>
            </w:r>
          </w:p>
        </w:tc>
      </w:tr>
      <w:tr w:rsidR="00D24F40" w:rsidRPr="00D24F40" w14:paraId="3E386D62" w14:textId="77777777" w:rsidTr="0078281B">
        <w:trPr>
          <w:gridAfter w:val="1"/>
          <w:wAfter w:w="13" w:type="dxa"/>
          <w:trHeight w:val="101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4B6E4A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1 11 05000 00 0000 120</w:t>
            </w:r>
          </w:p>
        </w:tc>
        <w:tc>
          <w:tcPr>
            <w:tcW w:w="6577" w:type="dxa"/>
            <w:tcBorders>
              <w:top w:val="nil"/>
              <w:left w:val="nil"/>
              <w:bottom w:val="single" w:sz="4" w:space="0" w:color="auto"/>
              <w:right w:val="single" w:sz="4" w:space="0" w:color="auto"/>
            </w:tcBorders>
            <w:shd w:val="clear" w:color="000000" w:fill="auto"/>
            <w:vAlign w:val="center"/>
            <w:hideMark/>
          </w:tcPr>
          <w:p w14:paraId="276EFB6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2" w:type="dxa"/>
            <w:tcBorders>
              <w:top w:val="nil"/>
              <w:left w:val="nil"/>
              <w:bottom w:val="single" w:sz="4" w:space="0" w:color="auto"/>
              <w:right w:val="single" w:sz="4" w:space="0" w:color="auto"/>
            </w:tcBorders>
            <w:shd w:val="clear" w:color="000000" w:fill="auto"/>
            <w:noWrap/>
            <w:vAlign w:val="center"/>
            <w:hideMark/>
          </w:tcPr>
          <w:p w14:paraId="67AEF6A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4 427 301,44</w:t>
            </w:r>
          </w:p>
        </w:tc>
      </w:tr>
      <w:tr w:rsidR="00D24F40" w:rsidRPr="00D24F40" w14:paraId="72EA9DF6" w14:textId="77777777" w:rsidTr="0078281B">
        <w:trPr>
          <w:gridAfter w:val="1"/>
          <w:wAfter w:w="13" w:type="dxa"/>
          <w:trHeight w:val="84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5C91BD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1 11 05010 00 0000 120</w:t>
            </w:r>
          </w:p>
        </w:tc>
        <w:tc>
          <w:tcPr>
            <w:tcW w:w="6577" w:type="dxa"/>
            <w:tcBorders>
              <w:top w:val="nil"/>
              <w:left w:val="nil"/>
              <w:bottom w:val="single" w:sz="4" w:space="0" w:color="auto"/>
              <w:right w:val="single" w:sz="4" w:space="0" w:color="auto"/>
            </w:tcBorders>
            <w:shd w:val="clear" w:color="000000" w:fill="auto"/>
            <w:vAlign w:val="center"/>
            <w:hideMark/>
          </w:tcPr>
          <w:p w14:paraId="5F3E261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42" w:type="dxa"/>
            <w:tcBorders>
              <w:top w:val="nil"/>
              <w:left w:val="nil"/>
              <w:bottom w:val="single" w:sz="4" w:space="0" w:color="auto"/>
              <w:right w:val="single" w:sz="4" w:space="0" w:color="auto"/>
            </w:tcBorders>
            <w:shd w:val="clear" w:color="000000" w:fill="auto"/>
            <w:noWrap/>
            <w:vAlign w:val="center"/>
            <w:hideMark/>
          </w:tcPr>
          <w:p w14:paraId="6E489E3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4 063 775,98</w:t>
            </w:r>
          </w:p>
        </w:tc>
      </w:tr>
      <w:tr w:rsidR="00D24F40" w:rsidRPr="00D24F40" w14:paraId="2773D87C" w14:textId="77777777" w:rsidTr="0078281B">
        <w:trPr>
          <w:gridAfter w:val="1"/>
          <w:wAfter w:w="13" w:type="dxa"/>
          <w:trHeight w:val="95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DBADB7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1 11 05013 05 0000 120</w:t>
            </w:r>
          </w:p>
        </w:tc>
        <w:tc>
          <w:tcPr>
            <w:tcW w:w="6577" w:type="dxa"/>
            <w:tcBorders>
              <w:top w:val="nil"/>
              <w:left w:val="nil"/>
              <w:bottom w:val="single" w:sz="4" w:space="0" w:color="auto"/>
              <w:right w:val="single" w:sz="4" w:space="0" w:color="auto"/>
            </w:tcBorders>
            <w:shd w:val="clear" w:color="000000" w:fill="auto"/>
            <w:vAlign w:val="center"/>
            <w:hideMark/>
          </w:tcPr>
          <w:p w14:paraId="7482D3E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42" w:type="dxa"/>
            <w:tcBorders>
              <w:top w:val="nil"/>
              <w:left w:val="nil"/>
              <w:bottom w:val="single" w:sz="4" w:space="0" w:color="auto"/>
              <w:right w:val="single" w:sz="4" w:space="0" w:color="auto"/>
            </w:tcBorders>
            <w:shd w:val="clear" w:color="000000" w:fill="auto"/>
            <w:noWrap/>
            <w:vAlign w:val="center"/>
            <w:hideMark/>
          </w:tcPr>
          <w:p w14:paraId="5A09078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3 494 731,62</w:t>
            </w:r>
          </w:p>
        </w:tc>
      </w:tr>
      <w:tr w:rsidR="00D24F40" w:rsidRPr="00D24F40" w14:paraId="15B29BA9" w14:textId="77777777" w:rsidTr="0078281B">
        <w:trPr>
          <w:gridAfter w:val="1"/>
          <w:wAfter w:w="13" w:type="dxa"/>
          <w:trHeight w:val="97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244D73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1 11 05013 13 0000 120</w:t>
            </w:r>
          </w:p>
        </w:tc>
        <w:tc>
          <w:tcPr>
            <w:tcW w:w="6577" w:type="dxa"/>
            <w:tcBorders>
              <w:top w:val="nil"/>
              <w:left w:val="nil"/>
              <w:bottom w:val="single" w:sz="4" w:space="0" w:color="auto"/>
              <w:right w:val="single" w:sz="4" w:space="0" w:color="auto"/>
            </w:tcBorders>
            <w:shd w:val="clear" w:color="000000" w:fill="auto"/>
            <w:vAlign w:val="center"/>
            <w:hideMark/>
          </w:tcPr>
          <w:p w14:paraId="46019F2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42" w:type="dxa"/>
            <w:tcBorders>
              <w:top w:val="nil"/>
              <w:left w:val="nil"/>
              <w:bottom w:val="single" w:sz="4" w:space="0" w:color="auto"/>
              <w:right w:val="single" w:sz="4" w:space="0" w:color="auto"/>
            </w:tcBorders>
            <w:shd w:val="clear" w:color="000000" w:fill="auto"/>
            <w:vAlign w:val="center"/>
            <w:hideMark/>
          </w:tcPr>
          <w:p w14:paraId="4743F8F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569 044,36</w:t>
            </w:r>
          </w:p>
        </w:tc>
      </w:tr>
      <w:tr w:rsidR="00D24F40" w:rsidRPr="00D24F40" w14:paraId="718B0BBC" w14:textId="77777777" w:rsidTr="0078281B">
        <w:trPr>
          <w:gridAfter w:val="1"/>
          <w:wAfter w:w="13" w:type="dxa"/>
          <w:trHeight w:val="90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00A4EE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1 11 05020 00 0000 120</w:t>
            </w:r>
          </w:p>
        </w:tc>
        <w:tc>
          <w:tcPr>
            <w:tcW w:w="6577" w:type="dxa"/>
            <w:tcBorders>
              <w:top w:val="nil"/>
              <w:left w:val="nil"/>
              <w:bottom w:val="single" w:sz="4" w:space="0" w:color="auto"/>
              <w:right w:val="single" w:sz="4" w:space="0" w:color="auto"/>
            </w:tcBorders>
            <w:shd w:val="clear" w:color="000000" w:fill="auto"/>
            <w:vAlign w:val="center"/>
            <w:hideMark/>
          </w:tcPr>
          <w:p w14:paraId="2681C9B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42" w:type="dxa"/>
            <w:tcBorders>
              <w:top w:val="nil"/>
              <w:left w:val="nil"/>
              <w:bottom w:val="single" w:sz="4" w:space="0" w:color="auto"/>
              <w:right w:val="single" w:sz="4" w:space="0" w:color="auto"/>
            </w:tcBorders>
            <w:shd w:val="clear" w:color="auto" w:fill="auto"/>
            <w:noWrap/>
            <w:vAlign w:val="center"/>
            <w:hideMark/>
          </w:tcPr>
          <w:p w14:paraId="5C24242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170 374,78</w:t>
            </w:r>
          </w:p>
        </w:tc>
      </w:tr>
      <w:tr w:rsidR="00D24F40" w:rsidRPr="00D24F40" w14:paraId="237334E1" w14:textId="77777777" w:rsidTr="0078281B">
        <w:trPr>
          <w:gridAfter w:val="1"/>
          <w:wAfter w:w="13" w:type="dxa"/>
          <w:trHeight w:val="98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E4E0DE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1 11 05025 05 0000 120</w:t>
            </w:r>
          </w:p>
        </w:tc>
        <w:tc>
          <w:tcPr>
            <w:tcW w:w="6577" w:type="dxa"/>
            <w:tcBorders>
              <w:top w:val="nil"/>
              <w:left w:val="nil"/>
              <w:bottom w:val="single" w:sz="4" w:space="0" w:color="auto"/>
              <w:right w:val="single" w:sz="4" w:space="0" w:color="auto"/>
            </w:tcBorders>
            <w:shd w:val="clear" w:color="000000" w:fill="auto"/>
            <w:vAlign w:val="center"/>
            <w:hideMark/>
          </w:tcPr>
          <w:p w14:paraId="1378324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42" w:type="dxa"/>
            <w:tcBorders>
              <w:top w:val="nil"/>
              <w:left w:val="nil"/>
              <w:bottom w:val="single" w:sz="4" w:space="0" w:color="auto"/>
              <w:right w:val="single" w:sz="4" w:space="0" w:color="auto"/>
            </w:tcBorders>
            <w:shd w:val="clear" w:color="auto" w:fill="auto"/>
            <w:noWrap/>
            <w:vAlign w:val="center"/>
            <w:hideMark/>
          </w:tcPr>
          <w:p w14:paraId="052CD1A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170 374,78</w:t>
            </w:r>
          </w:p>
        </w:tc>
      </w:tr>
      <w:tr w:rsidR="00D24F40" w:rsidRPr="00D24F40" w14:paraId="0CFCB131" w14:textId="77777777" w:rsidTr="0078281B">
        <w:trPr>
          <w:gridAfter w:val="1"/>
          <w:wAfter w:w="13" w:type="dxa"/>
          <w:trHeight w:val="56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5C06D5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1 11 05070 00 0000 120</w:t>
            </w:r>
          </w:p>
        </w:tc>
        <w:tc>
          <w:tcPr>
            <w:tcW w:w="6577" w:type="dxa"/>
            <w:tcBorders>
              <w:top w:val="nil"/>
              <w:left w:val="nil"/>
              <w:bottom w:val="single" w:sz="4" w:space="0" w:color="auto"/>
              <w:right w:val="single" w:sz="4" w:space="0" w:color="auto"/>
            </w:tcBorders>
            <w:shd w:val="clear" w:color="000000" w:fill="auto"/>
            <w:vAlign w:val="center"/>
            <w:hideMark/>
          </w:tcPr>
          <w:p w14:paraId="122F4EA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42" w:type="dxa"/>
            <w:tcBorders>
              <w:top w:val="nil"/>
              <w:left w:val="nil"/>
              <w:bottom w:val="single" w:sz="4" w:space="0" w:color="auto"/>
              <w:right w:val="single" w:sz="4" w:space="0" w:color="auto"/>
            </w:tcBorders>
            <w:shd w:val="clear" w:color="000000" w:fill="auto"/>
            <w:noWrap/>
            <w:vAlign w:val="center"/>
            <w:hideMark/>
          </w:tcPr>
          <w:p w14:paraId="3BE9A21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193 150,68</w:t>
            </w:r>
          </w:p>
        </w:tc>
      </w:tr>
      <w:tr w:rsidR="00D24F40" w:rsidRPr="00D24F40" w14:paraId="44463101" w14:textId="77777777" w:rsidTr="0078281B">
        <w:trPr>
          <w:gridAfter w:val="1"/>
          <w:wAfter w:w="13" w:type="dxa"/>
          <w:trHeight w:val="47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5264DE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1 11 05075 05 0000 120</w:t>
            </w:r>
          </w:p>
        </w:tc>
        <w:tc>
          <w:tcPr>
            <w:tcW w:w="6577" w:type="dxa"/>
            <w:tcBorders>
              <w:top w:val="nil"/>
              <w:left w:val="nil"/>
              <w:bottom w:val="single" w:sz="4" w:space="0" w:color="auto"/>
              <w:right w:val="single" w:sz="4" w:space="0" w:color="auto"/>
            </w:tcBorders>
            <w:shd w:val="clear" w:color="000000" w:fill="auto"/>
            <w:vAlign w:val="center"/>
            <w:hideMark/>
          </w:tcPr>
          <w:p w14:paraId="3988BF5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сдачи в аренду имущества, составляющего казну муниципальных районов (за исключением земельных участков)</w:t>
            </w:r>
          </w:p>
        </w:tc>
        <w:tc>
          <w:tcPr>
            <w:tcW w:w="1042" w:type="dxa"/>
            <w:tcBorders>
              <w:top w:val="nil"/>
              <w:left w:val="nil"/>
              <w:bottom w:val="single" w:sz="4" w:space="0" w:color="auto"/>
              <w:right w:val="single" w:sz="4" w:space="0" w:color="auto"/>
            </w:tcBorders>
            <w:shd w:val="clear" w:color="000000" w:fill="auto"/>
            <w:vAlign w:val="center"/>
            <w:hideMark/>
          </w:tcPr>
          <w:p w14:paraId="4E2032B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193 150,68</w:t>
            </w:r>
          </w:p>
        </w:tc>
      </w:tr>
      <w:tr w:rsidR="00D24F40" w:rsidRPr="00D24F40" w14:paraId="37601CD8" w14:textId="77777777" w:rsidTr="0078281B">
        <w:trPr>
          <w:gridAfter w:val="1"/>
          <w:wAfter w:w="13" w:type="dxa"/>
          <w:trHeight w:val="62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3D2D8B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1 11 05300 00 0000 120</w:t>
            </w:r>
          </w:p>
        </w:tc>
        <w:tc>
          <w:tcPr>
            <w:tcW w:w="6577" w:type="dxa"/>
            <w:tcBorders>
              <w:top w:val="nil"/>
              <w:left w:val="nil"/>
              <w:bottom w:val="single" w:sz="4" w:space="0" w:color="auto"/>
              <w:right w:val="single" w:sz="4" w:space="0" w:color="auto"/>
            </w:tcBorders>
            <w:shd w:val="clear" w:color="000000" w:fill="auto"/>
            <w:vAlign w:val="center"/>
            <w:hideMark/>
          </w:tcPr>
          <w:p w14:paraId="5AD1C1A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042" w:type="dxa"/>
            <w:tcBorders>
              <w:top w:val="nil"/>
              <w:left w:val="nil"/>
              <w:bottom w:val="single" w:sz="4" w:space="0" w:color="auto"/>
              <w:right w:val="single" w:sz="4" w:space="0" w:color="auto"/>
            </w:tcBorders>
            <w:shd w:val="clear" w:color="000000" w:fill="auto"/>
            <w:vAlign w:val="center"/>
            <w:hideMark/>
          </w:tcPr>
          <w:p w14:paraId="3BFEC1D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5 572,92</w:t>
            </w:r>
          </w:p>
        </w:tc>
      </w:tr>
      <w:tr w:rsidR="00D24F40" w:rsidRPr="00D24F40" w14:paraId="5CFC14D4" w14:textId="77777777" w:rsidTr="0078281B">
        <w:trPr>
          <w:gridAfter w:val="1"/>
          <w:wAfter w:w="13" w:type="dxa"/>
          <w:trHeight w:val="54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D3F50F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1 11 05310 00 0000 120</w:t>
            </w:r>
          </w:p>
        </w:tc>
        <w:tc>
          <w:tcPr>
            <w:tcW w:w="6577" w:type="dxa"/>
            <w:tcBorders>
              <w:top w:val="nil"/>
              <w:left w:val="nil"/>
              <w:bottom w:val="single" w:sz="4" w:space="0" w:color="auto"/>
              <w:right w:val="single" w:sz="4" w:space="0" w:color="auto"/>
            </w:tcBorders>
            <w:shd w:val="clear" w:color="000000" w:fill="auto"/>
            <w:vAlign w:val="center"/>
            <w:hideMark/>
          </w:tcPr>
          <w:p w14:paraId="01125DB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042" w:type="dxa"/>
            <w:tcBorders>
              <w:top w:val="nil"/>
              <w:left w:val="nil"/>
              <w:bottom w:val="single" w:sz="4" w:space="0" w:color="auto"/>
              <w:right w:val="single" w:sz="4" w:space="0" w:color="auto"/>
            </w:tcBorders>
            <w:shd w:val="clear" w:color="000000" w:fill="auto"/>
            <w:vAlign w:val="center"/>
            <w:hideMark/>
          </w:tcPr>
          <w:p w14:paraId="38A2EA1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5 572,92</w:t>
            </w:r>
          </w:p>
        </w:tc>
      </w:tr>
      <w:tr w:rsidR="00D24F40" w:rsidRPr="00D24F40" w14:paraId="516771C0" w14:textId="77777777" w:rsidTr="0078281B">
        <w:trPr>
          <w:gridAfter w:val="1"/>
          <w:wAfter w:w="13" w:type="dxa"/>
          <w:trHeight w:val="160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DB7FA7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1 11 05313 05 0000 120</w:t>
            </w:r>
          </w:p>
        </w:tc>
        <w:tc>
          <w:tcPr>
            <w:tcW w:w="6577" w:type="dxa"/>
            <w:tcBorders>
              <w:top w:val="nil"/>
              <w:left w:val="nil"/>
              <w:bottom w:val="single" w:sz="4" w:space="0" w:color="auto"/>
              <w:right w:val="single" w:sz="4" w:space="0" w:color="auto"/>
            </w:tcBorders>
            <w:shd w:val="clear" w:color="000000" w:fill="auto"/>
            <w:vAlign w:val="center"/>
            <w:hideMark/>
          </w:tcPr>
          <w:p w14:paraId="2610347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proofErr w:type="spellStart"/>
            <w:r w:rsidRPr="00D24F40">
              <w:rPr>
                <w:rFonts w:ascii="Times New Roman" w:hAnsi="Times New Roman" w:cs="Times New Roman"/>
                <w:sz w:val="16"/>
                <w:szCs w:val="16"/>
              </w:rPr>
              <w:t>муниципральных</w:t>
            </w:r>
            <w:proofErr w:type="spellEnd"/>
            <w:r w:rsidRPr="00D24F40">
              <w:rPr>
                <w:rFonts w:ascii="Times New Roman" w:hAnsi="Times New Roman" w:cs="Times New Roman"/>
                <w:sz w:val="16"/>
                <w:szCs w:val="16"/>
              </w:rPr>
              <w:t xml:space="preserve"> районов</w:t>
            </w:r>
          </w:p>
        </w:tc>
        <w:tc>
          <w:tcPr>
            <w:tcW w:w="1042" w:type="dxa"/>
            <w:tcBorders>
              <w:top w:val="nil"/>
              <w:left w:val="nil"/>
              <w:bottom w:val="single" w:sz="4" w:space="0" w:color="auto"/>
              <w:right w:val="single" w:sz="4" w:space="0" w:color="auto"/>
            </w:tcBorders>
            <w:shd w:val="clear" w:color="000000" w:fill="auto"/>
            <w:vAlign w:val="center"/>
            <w:hideMark/>
          </w:tcPr>
          <w:p w14:paraId="56BAA56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5 269,34</w:t>
            </w:r>
          </w:p>
        </w:tc>
      </w:tr>
      <w:tr w:rsidR="00D24F40" w:rsidRPr="00D24F40" w14:paraId="55D12526" w14:textId="77777777" w:rsidTr="0078281B">
        <w:trPr>
          <w:gridAfter w:val="1"/>
          <w:wAfter w:w="13" w:type="dxa"/>
          <w:trHeight w:val="136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883A1B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1 11 05313 13 0000 120</w:t>
            </w:r>
          </w:p>
        </w:tc>
        <w:tc>
          <w:tcPr>
            <w:tcW w:w="6577" w:type="dxa"/>
            <w:tcBorders>
              <w:top w:val="nil"/>
              <w:left w:val="nil"/>
              <w:bottom w:val="single" w:sz="4" w:space="0" w:color="auto"/>
              <w:right w:val="single" w:sz="4" w:space="0" w:color="auto"/>
            </w:tcBorders>
            <w:shd w:val="clear" w:color="000000" w:fill="auto"/>
            <w:vAlign w:val="center"/>
            <w:hideMark/>
          </w:tcPr>
          <w:p w14:paraId="3CE0214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042" w:type="dxa"/>
            <w:tcBorders>
              <w:top w:val="nil"/>
              <w:left w:val="nil"/>
              <w:bottom w:val="single" w:sz="4" w:space="0" w:color="auto"/>
              <w:right w:val="single" w:sz="4" w:space="0" w:color="auto"/>
            </w:tcBorders>
            <w:shd w:val="clear" w:color="000000" w:fill="auto"/>
            <w:vAlign w:val="center"/>
            <w:hideMark/>
          </w:tcPr>
          <w:p w14:paraId="7D69904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303,58</w:t>
            </w:r>
          </w:p>
        </w:tc>
      </w:tr>
      <w:tr w:rsidR="00D24F40" w:rsidRPr="00D24F40" w14:paraId="28EB4D26" w14:textId="77777777" w:rsidTr="0078281B">
        <w:trPr>
          <w:gridAfter w:val="1"/>
          <w:wAfter w:w="13" w:type="dxa"/>
          <w:trHeight w:val="98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38AFA8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1 11 09000 00 0000 120</w:t>
            </w:r>
          </w:p>
        </w:tc>
        <w:tc>
          <w:tcPr>
            <w:tcW w:w="6577" w:type="dxa"/>
            <w:tcBorders>
              <w:top w:val="nil"/>
              <w:left w:val="nil"/>
              <w:bottom w:val="single" w:sz="4" w:space="0" w:color="auto"/>
              <w:right w:val="single" w:sz="4" w:space="0" w:color="auto"/>
            </w:tcBorders>
            <w:shd w:val="clear" w:color="000000" w:fill="auto"/>
            <w:vAlign w:val="center"/>
            <w:hideMark/>
          </w:tcPr>
          <w:p w14:paraId="15BA9B3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2" w:type="dxa"/>
            <w:tcBorders>
              <w:top w:val="nil"/>
              <w:left w:val="nil"/>
              <w:bottom w:val="single" w:sz="4" w:space="0" w:color="auto"/>
              <w:right w:val="single" w:sz="4" w:space="0" w:color="auto"/>
            </w:tcBorders>
            <w:shd w:val="clear" w:color="auto" w:fill="auto"/>
            <w:noWrap/>
            <w:vAlign w:val="center"/>
            <w:hideMark/>
          </w:tcPr>
          <w:p w14:paraId="32E2267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2 019,11</w:t>
            </w:r>
          </w:p>
        </w:tc>
      </w:tr>
      <w:tr w:rsidR="00D24F40" w:rsidRPr="00D24F40" w14:paraId="2216E82C" w14:textId="77777777" w:rsidTr="0078281B">
        <w:trPr>
          <w:gridAfter w:val="1"/>
          <w:wAfter w:w="13" w:type="dxa"/>
          <w:trHeight w:val="102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5FB661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1 11 09040 00 0000 120</w:t>
            </w:r>
          </w:p>
        </w:tc>
        <w:tc>
          <w:tcPr>
            <w:tcW w:w="6577" w:type="dxa"/>
            <w:tcBorders>
              <w:top w:val="nil"/>
              <w:left w:val="nil"/>
              <w:bottom w:val="single" w:sz="4" w:space="0" w:color="auto"/>
              <w:right w:val="single" w:sz="4" w:space="0" w:color="auto"/>
            </w:tcBorders>
            <w:shd w:val="clear" w:color="000000" w:fill="auto"/>
            <w:vAlign w:val="center"/>
            <w:hideMark/>
          </w:tcPr>
          <w:p w14:paraId="7887B46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2" w:type="dxa"/>
            <w:tcBorders>
              <w:top w:val="nil"/>
              <w:left w:val="nil"/>
              <w:bottom w:val="single" w:sz="4" w:space="0" w:color="auto"/>
              <w:right w:val="single" w:sz="4" w:space="0" w:color="auto"/>
            </w:tcBorders>
            <w:shd w:val="clear" w:color="auto" w:fill="auto"/>
            <w:noWrap/>
            <w:vAlign w:val="center"/>
            <w:hideMark/>
          </w:tcPr>
          <w:p w14:paraId="091FC00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2 019,11</w:t>
            </w:r>
          </w:p>
        </w:tc>
      </w:tr>
      <w:tr w:rsidR="00D24F40" w:rsidRPr="00D24F40" w14:paraId="7AA638AE" w14:textId="77777777" w:rsidTr="0078281B">
        <w:trPr>
          <w:gridAfter w:val="1"/>
          <w:wAfter w:w="13" w:type="dxa"/>
          <w:trHeight w:val="87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3D59DB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1 11 09045 05 0000 120</w:t>
            </w:r>
          </w:p>
        </w:tc>
        <w:tc>
          <w:tcPr>
            <w:tcW w:w="6577" w:type="dxa"/>
            <w:tcBorders>
              <w:top w:val="nil"/>
              <w:left w:val="nil"/>
              <w:bottom w:val="single" w:sz="4" w:space="0" w:color="auto"/>
              <w:right w:val="single" w:sz="4" w:space="0" w:color="auto"/>
            </w:tcBorders>
            <w:shd w:val="clear" w:color="000000" w:fill="auto"/>
            <w:vAlign w:val="center"/>
            <w:hideMark/>
          </w:tcPr>
          <w:p w14:paraId="1510B5D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D24F40">
              <w:rPr>
                <w:rFonts w:ascii="Times New Roman" w:hAnsi="Times New Roman" w:cs="Times New Roman"/>
                <w:sz w:val="16"/>
                <w:szCs w:val="16"/>
              </w:rPr>
              <w:t>т.</w:t>
            </w:r>
            <w:proofErr w:type="gramStart"/>
            <w:r w:rsidRPr="00D24F40">
              <w:rPr>
                <w:rFonts w:ascii="Times New Roman" w:hAnsi="Times New Roman" w:cs="Times New Roman"/>
                <w:sz w:val="16"/>
                <w:szCs w:val="16"/>
              </w:rPr>
              <w:t>ч.казенных</w:t>
            </w:r>
            <w:proofErr w:type="spellEnd"/>
            <w:proofErr w:type="gramEnd"/>
            <w:r w:rsidRPr="00D24F40">
              <w:rPr>
                <w:rFonts w:ascii="Times New Roman" w:hAnsi="Times New Roman" w:cs="Times New Roman"/>
                <w:sz w:val="16"/>
                <w:szCs w:val="16"/>
              </w:rPr>
              <w:t>)</w:t>
            </w:r>
          </w:p>
        </w:tc>
        <w:tc>
          <w:tcPr>
            <w:tcW w:w="1042" w:type="dxa"/>
            <w:tcBorders>
              <w:top w:val="nil"/>
              <w:left w:val="nil"/>
              <w:bottom w:val="single" w:sz="4" w:space="0" w:color="auto"/>
              <w:right w:val="single" w:sz="4" w:space="0" w:color="auto"/>
            </w:tcBorders>
            <w:shd w:val="clear" w:color="auto" w:fill="auto"/>
            <w:noWrap/>
            <w:vAlign w:val="center"/>
            <w:hideMark/>
          </w:tcPr>
          <w:p w14:paraId="3D1C1D8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2 019,11</w:t>
            </w:r>
          </w:p>
        </w:tc>
      </w:tr>
      <w:tr w:rsidR="00D24F40" w:rsidRPr="00D24F40" w14:paraId="3F5A3A8D" w14:textId="77777777" w:rsidTr="0078281B">
        <w:trPr>
          <w:gridAfter w:val="1"/>
          <w:wAfter w:w="13" w:type="dxa"/>
          <w:trHeight w:val="33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5D96D96"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1 12 00000 00 0000 000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114DEF6F"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ПЛАТЕЖИ ПРИ ПОЛЬЗОВАНИИ ПРИРОДНЫМИ РЕСУРСАМИ</w:t>
            </w:r>
          </w:p>
        </w:tc>
        <w:tc>
          <w:tcPr>
            <w:tcW w:w="1042" w:type="dxa"/>
            <w:tcBorders>
              <w:top w:val="nil"/>
              <w:left w:val="nil"/>
              <w:bottom w:val="single" w:sz="4" w:space="0" w:color="auto"/>
              <w:right w:val="single" w:sz="4" w:space="0" w:color="auto"/>
            </w:tcBorders>
            <w:shd w:val="clear" w:color="000000" w:fill="auto"/>
            <w:noWrap/>
            <w:vAlign w:val="center"/>
            <w:hideMark/>
          </w:tcPr>
          <w:p w14:paraId="75E723ED"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1 981 045,94</w:t>
            </w:r>
          </w:p>
        </w:tc>
      </w:tr>
      <w:tr w:rsidR="00D24F40" w:rsidRPr="00D24F40" w14:paraId="2FFE9A13" w14:textId="77777777" w:rsidTr="0078281B">
        <w:trPr>
          <w:gridAfter w:val="1"/>
          <w:wAfter w:w="13" w:type="dxa"/>
          <w:trHeight w:val="33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3850C0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1 12 01000 01 0000 120</w:t>
            </w:r>
          </w:p>
        </w:tc>
        <w:tc>
          <w:tcPr>
            <w:tcW w:w="6577" w:type="dxa"/>
            <w:tcBorders>
              <w:top w:val="nil"/>
              <w:left w:val="nil"/>
              <w:bottom w:val="single" w:sz="4" w:space="0" w:color="auto"/>
              <w:right w:val="single" w:sz="4" w:space="0" w:color="auto"/>
            </w:tcBorders>
            <w:shd w:val="clear" w:color="000000" w:fill="auto"/>
            <w:vAlign w:val="center"/>
            <w:hideMark/>
          </w:tcPr>
          <w:p w14:paraId="222AB24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негативное воздействие на окружающую среду</w:t>
            </w:r>
          </w:p>
        </w:tc>
        <w:tc>
          <w:tcPr>
            <w:tcW w:w="1042" w:type="dxa"/>
            <w:tcBorders>
              <w:top w:val="nil"/>
              <w:left w:val="nil"/>
              <w:bottom w:val="single" w:sz="4" w:space="0" w:color="auto"/>
              <w:right w:val="single" w:sz="4" w:space="0" w:color="auto"/>
            </w:tcBorders>
            <w:shd w:val="clear" w:color="000000" w:fill="auto"/>
            <w:noWrap/>
            <w:vAlign w:val="center"/>
            <w:hideMark/>
          </w:tcPr>
          <w:p w14:paraId="5B06D3F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1 981 045,94</w:t>
            </w:r>
          </w:p>
        </w:tc>
      </w:tr>
      <w:tr w:rsidR="00D24F40" w:rsidRPr="00D24F40" w14:paraId="3006BACC" w14:textId="77777777" w:rsidTr="0078281B">
        <w:trPr>
          <w:gridAfter w:val="1"/>
          <w:wAfter w:w="13" w:type="dxa"/>
          <w:trHeight w:val="37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569A19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1 12 01010 01 0000 120</w:t>
            </w:r>
          </w:p>
        </w:tc>
        <w:tc>
          <w:tcPr>
            <w:tcW w:w="6577" w:type="dxa"/>
            <w:tcBorders>
              <w:top w:val="nil"/>
              <w:left w:val="nil"/>
              <w:bottom w:val="single" w:sz="4" w:space="0" w:color="auto"/>
              <w:right w:val="single" w:sz="4" w:space="0" w:color="auto"/>
            </w:tcBorders>
            <w:shd w:val="clear" w:color="000000" w:fill="auto"/>
            <w:vAlign w:val="center"/>
            <w:hideMark/>
          </w:tcPr>
          <w:p w14:paraId="5069242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042" w:type="dxa"/>
            <w:tcBorders>
              <w:top w:val="nil"/>
              <w:left w:val="nil"/>
              <w:bottom w:val="single" w:sz="4" w:space="0" w:color="auto"/>
              <w:right w:val="single" w:sz="4" w:space="0" w:color="auto"/>
            </w:tcBorders>
            <w:shd w:val="clear" w:color="000000" w:fill="auto"/>
            <w:vAlign w:val="center"/>
            <w:hideMark/>
          </w:tcPr>
          <w:p w14:paraId="6C9BCCA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1 720 168,76</w:t>
            </w:r>
          </w:p>
        </w:tc>
      </w:tr>
      <w:tr w:rsidR="00D24F40" w:rsidRPr="00D24F40" w14:paraId="787794A0" w14:textId="77777777" w:rsidTr="0078281B">
        <w:trPr>
          <w:gridAfter w:val="1"/>
          <w:wAfter w:w="13" w:type="dxa"/>
          <w:trHeight w:val="32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D38EA7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1 12 01030 01 0000 120</w:t>
            </w:r>
          </w:p>
        </w:tc>
        <w:tc>
          <w:tcPr>
            <w:tcW w:w="6577" w:type="dxa"/>
            <w:tcBorders>
              <w:top w:val="nil"/>
              <w:left w:val="nil"/>
              <w:bottom w:val="single" w:sz="4" w:space="0" w:color="auto"/>
              <w:right w:val="single" w:sz="4" w:space="0" w:color="auto"/>
            </w:tcBorders>
            <w:shd w:val="clear" w:color="000000" w:fill="auto"/>
            <w:vAlign w:val="center"/>
            <w:hideMark/>
          </w:tcPr>
          <w:p w14:paraId="5B87C69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выбросы загрязняющих веществ в водные объекты</w:t>
            </w:r>
          </w:p>
        </w:tc>
        <w:tc>
          <w:tcPr>
            <w:tcW w:w="1042" w:type="dxa"/>
            <w:tcBorders>
              <w:top w:val="nil"/>
              <w:left w:val="nil"/>
              <w:bottom w:val="single" w:sz="4" w:space="0" w:color="auto"/>
              <w:right w:val="single" w:sz="4" w:space="0" w:color="auto"/>
            </w:tcBorders>
            <w:shd w:val="clear" w:color="000000" w:fill="auto"/>
            <w:vAlign w:val="center"/>
            <w:hideMark/>
          </w:tcPr>
          <w:p w14:paraId="02D9CC1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33 954,17</w:t>
            </w:r>
          </w:p>
        </w:tc>
      </w:tr>
      <w:tr w:rsidR="00D24F40" w:rsidRPr="00D24F40" w14:paraId="6D005BC4" w14:textId="77777777" w:rsidTr="0078281B">
        <w:trPr>
          <w:gridAfter w:val="1"/>
          <w:wAfter w:w="13" w:type="dxa"/>
          <w:trHeight w:val="31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E8DAB2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1 12 01040 01 0000 120</w:t>
            </w:r>
          </w:p>
        </w:tc>
        <w:tc>
          <w:tcPr>
            <w:tcW w:w="6577" w:type="dxa"/>
            <w:tcBorders>
              <w:top w:val="nil"/>
              <w:left w:val="nil"/>
              <w:bottom w:val="single" w:sz="4" w:space="0" w:color="auto"/>
              <w:right w:val="single" w:sz="4" w:space="0" w:color="auto"/>
            </w:tcBorders>
            <w:shd w:val="clear" w:color="000000" w:fill="auto"/>
            <w:vAlign w:val="center"/>
            <w:hideMark/>
          </w:tcPr>
          <w:p w14:paraId="3BEBA64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размещение отходов производства и потребления</w:t>
            </w:r>
          </w:p>
        </w:tc>
        <w:tc>
          <w:tcPr>
            <w:tcW w:w="1042" w:type="dxa"/>
            <w:tcBorders>
              <w:top w:val="nil"/>
              <w:left w:val="nil"/>
              <w:bottom w:val="single" w:sz="4" w:space="0" w:color="auto"/>
              <w:right w:val="single" w:sz="4" w:space="0" w:color="auto"/>
            </w:tcBorders>
            <w:shd w:val="clear" w:color="000000" w:fill="auto"/>
            <w:noWrap/>
            <w:vAlign w:val="center"/>
            <w:hideMark/>
          </w:tcPr>
          <w:p w14:paraId="5A57951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226 923,01</w:t>
            </w:r>
          </w:p>
        </w:tc>
      </w:tr>
      <w:tr w:rsidR="00D24F40" w:rsidRPr="00D24F40" w14:paraId="1E0F0D55" w14:textId="77777777" w:rsidTr="0078281B">
        <w:trPr>
          <w:gridAfter w:val="1"/>
          <w:wAfter w:w="13" w:type="dxa"/>
          <w:trHeight w:val="272"/>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1CD4D1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1 12 01041 01 0000 120</w:t>
            </w:r>
          </w:p>
        </w:tc>
        <w:tc>
          <w:tcPr>
            <w:tcW w:w="6577" w:type="dxa"/>
            <w:tcBorders>
              <w:top w:val="nil"/>
              <w:left w:val="nil"/>
              <w:bottom w:val="single" w:sz="4" w:space="0" w:color="auto"/>
              <w:right w:val="single" w:sz="4" w:space="0" w:color="auto"/>
            </w:tcBorders>
            <w:shd w:val="clear" w:color="000000" w:fill="auto"/>
            <w:vAlign w:val="center"/>
            <w:hideMark/>
          </w:tcPr>
          <w:p w14:paraId="7C12372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Плата за размещение отходов производства </w:t>
            </w:r>
          </w:p>
        </w:tc>
        <w:tc>
          <w:tcPr>
            <w:tcW w:w="1042" w:type="dxa"/>
            <w:tcBorders>
              <w:top w:val="nil"/>
              <w:left w:val="nil"/>
              <w:bottom w:val="single" w:sz="4" w:space="0" w:color="auto"/>
              <w:right w:val="single" w:sz="4" w:space="0" w:color="auto"/>
            </w:tcBorders>
            <w:shd w:val="clear" w:color="000000" w:fill="auto"/>
            <w:vAlign w:val="center"/>
            <w:hideMark/>
          </w:tcPr>
          <w:p w14:paraId="61DAB2E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116 711,24</w:t>
            </w:r>
          </w:p>
        </w:tc>
      </w:tr>
      <w:tr w:rsidR="00D24F40" w:rsidRPr="00D24F40" w14:paraId="0A07EC35" w14:textId="77777777" w:rsidTr="0078281B">
        <w:trPr>
          <w:gridAfter w:val="1"/>
          <w:wAfter w:w="13" w:type="dxa"/>
          <w:trHeight w:val="30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27F4A8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1 12 01042 01 0000 120</w:t>
            </w:r>
          </w:p>
        </w:tc>
        <w:tc>
          <w:tcPr>
            <w:tcW w:w="6577" w:type="dxa"/>
            <w:tcBorders>
              <w:top w:val="nil"/>
              <w:left w:val="nil"/>
              <w:bottom w:val="single" w:sz="4" w:space="0" w:color="auto"/>
              <w:right w:val="single" w:sz="4" w:space="0" w:color="auto"/>
            </w:tcBorders>
            <w:shd w:val="clear" w:color="000000" w:fill="auto"/>
            <w:vAlign w:val="center"/>
            <w:hideMark/>
          </w:tcPr>
          <w:p w14:paraId="285BC07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Плата за размещение твердых коммунальных отходов </w:t>
            </w:r>
          </w:p>
        </w:tc>
        <w:tc>
          <w:tcPr>
            <w:tcW w:w="1042" w:type="dxa"/>
            <w:tcBorders>
              <w:top w:val="nil"/>
              <w:left w:val="nil"/>
              <w:bottom w:val="single" w:sz="4" w:space="0" w:color="auto"/>
              <w:right w:val="single" w:sz="4" w:space="0" w:color="auto"/>
            </w:tcBorders>
            <w:shd w:val="clear" w:color="000000" w:fill="auto"/>
            <w:vAlign w:val="center"/>
            <w:hideMark/>
          </w:tcPr>
          <w:p w14:paraId="62F271E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110 211,77</w:t>
            </w:r>
          </w:p>
        </w:tc>
      </w:tr>
      <w:tr w:rsidR="00D24F40" w:rsidRPr="00D24F40" w14:paraId="30C4C3AD" w14:textId="77777777" w:rsidTr="0078281B">
        <w:trPr>
          <w:gridAfter w:val="1"/>
          <w:wAfter w:w="13" w:type="dxa"/>
          <w:trHeight w:val="36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CFD5F74"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1 13 00000 00 0000 000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4F43D9CE"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ДОХОДЫ ОТ ОКАЗАНИЯ ПЛАТНЫХ УСЛУГ И КОМПЕНСАЦИИ ЗАТРАТ ГОСУДАРСТВА</w:t>
            </w:r>
          </w:p>
        </w:tc>
        <w:tc>
          <w:tcPr>
            <w:tcW w:w="1042" w:type="dxa"/>
            <w:tcBorders>
              <w:top w:val="nil"/>
              <w:left w:val="nil"/>
              <w:bottom w:val="single" w:sz="4" w:space="0" w:color="auto"/>
              <w:right w:val="single" w:sz="4" w:space="0" w:color="auto"/>
            </w:tcBorders>
            <w:shd w:val="clear" w:color="auto" w:fill="auto"/>
            <w:noWrap/>
            <w:vAlign w:val="center"/>
            <w:hideMark/>
          </w:tcPr>
          <w:p w14:paraId="790786A1"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243 667,38</w:t>
            </w:r>
          </w:p>
        </w:tc>
      </w:tr>
      <w:tr w:rsidR="00D24F40" w:rsidRPr="00D24F40" w14:paraId="186E98F6" w14:textId="77777777" w:rsidTr="0078281B">
        <w:trPr>
          <w:gridAfter w:val="1"/>
          <w:wAfter w:w="13" w:type="dxa"/>
          <w:trHeight w:val="26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793A0F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1 13 02000 00 0000 130</w:t>
            </w:r>
          </w:p>
        </w:tc>
        <w:tc>
          <w:tcPr>
            <w:tcW w:w="6577" w:type="dxa"/>
            <w:tcBorders>
              <w:top w:val="nil"/>
              <w:left w:val="nil"/>
              <w:bottom w:val="single" w:sz="4" w:space="0" w:color="auto"/>
              <w:right w:val="single" w:sz="4" w:space="0" w:color="auto"/>
            </w:tcBorders>
            <w:shd w:val="clear" w:color="000000" w:fill="auto"/>
            <w:vAlign w:val="center"/>
            <w:hideMark/>
          </w:tcPr>
          <w:p w14:paraId="4593B4E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компенсации затрат государства</w:t>
            </w:r>
          </w:p>
        </w:tc>
        <w:tc>
          <w:tcPr>
            <w:tcW w:w="1042" w:type="dxa"/>
            <w:tcBorders>
              <w:top w:val="nil"/>
              <w:left w:val="nil"/>
              <w:bottom w:val="single" w:sz="4" w:space="0" w:color="auto"/>
              <w:right w:val="single" w:sz="4" w:space="0" w:color="auto"/>
            </w:tcBorders>
            <w:shd w:val="clear" w:color="auto" w:fill="auto"/>
            <w:noWrap/>
            <w:vAlign w:val="center"/>
            <w:hideMark/>
          </w:tcPr>
          <w:p w14:paraId="4E907F4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243 667,38</w:t>
            </w:r>
          </w:p>
        </w:tc>
      </w:tr>
      <w:tr w:rsidR="00D24F40" w:rsidRPr="00D24F40" w14:paraId="75672575" w14:textId="77777777" w:rsidTr="0078281B">
        <w:trPr>
          <w:gridAfter w:val="1"/>
          <w:wAfter w:w="13" w:type="dxa"/>
          <w:trHeight w:val="46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5EEDF9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1 13 02060 00 0000 130</w:t>
            </w:r>
          </w:p>
        </w:tc>
        <w:tc>
          <w:tcPr>
            <w:tcW w:w="6577" w:type="dxa"/>
            <w:tcBorders>
              <w:top w:val="nil"/>
              <w:left w:val="nil"/>
              <w:bottom w:val="single" w:sz="4" w:space="0" w:color="auto"/>
              <w:right w:val="single" w:sz="4" w:space="0" w:color="auto"/>
            </w:tcBorders>
            <w:shd w:val="clear" w:color="000000" w:fill="auto"/>
            <w:vAlign w:val="center"/>
            <w:hideMark/>
          </w:tcPr>
          <w:p w14:paraId="1805B0D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1042" w:type="dxa"/>
            <w:tcBorders>
              <w:top w:val="nil"/>
              <w:left w:val="nil"/>
              <w:bottom w:val="single" w:sz="4" w:space="0" w:color="auto"/>
              <w:right w:val="single" w:sz="4" w:space="0" w:color="auto"/>
            </w:tcBorders>
            <w:shd w:val="clear" w:color="auto" w:fill="auto"/>
            <w:noWrap/>
            <w:vAlign w:val="center"/>
            <w:hideMark/>
          </w:tcPr>
          <w:p w14:paraId="2D5D753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19 321,38</w:t>
            </w:r>
          </w:p>
        </w:tc>
      </w:tr>
      <w:tr w:rsidR="00D24F40" w:rsidRPr="00D24F40" w14:paraId="7B6511C9" w14:textId="77777777" w:rsidTr="0078281B">
        <w:trPr>
          <w:gridAfter w:val="1"/>
          <w:wAfter w:w="13" w:type="dxa"/>
          <w:trHeight w:val="47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114EF3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1 13 02065 05 0000 130</w:t>
            </w:r>
          </w:p>
        </w:tc>
        <w:tc>
          <w:tcPr>
            <w:tcW w:w="6577" w:type="dxa"/>
            <w:tcBorders>
              <w:top w:val="nil"/>
              <w:left w:val="nil"/>
              <w:bottom w:val="single" w:sz="4" w:space="0" w:color="auto"/>
              <w:right w:val="single" w:sz="4" w:space="0" w:color="auto"/>
            </w:tcBorders>
            <w:shd w:val="clear" w:color="000000" w:fill="auto"/>
            <w:vAlign w:val="center"/>
            <w:hideMark/>
          </w:tcPr>
          <w:p w14:paraId="6B29F89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042" w:type="dxa"/>
            <w:tcBorders>
              <w:top w:val="nil"/>
              <w:left w:val="nil"/>
              <w:bottom w:val="single" w:sz="4" w:space="0" w:color="auto"/>
              <w:right w:val="single" w:sz="4" w:space="0" w:color="auto"/>
            </w:tcBorders>
            <w:shd w:val="clear" w:color="auto" w:fill="auto"/>
            <w:noWrap/>
            <w:vAlign w:val="center"/>
            <w:hideMark/>
          </w:tcPr>
          <w:p w14:paraId="4433342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19 321,38</w:t>
            </w:r>
          </w:p>
        </w:tc>
      </w:tr>
      <w:tr w:rsidR="00D24F40" w:rsidRPr="00D24F40" w14:paraId="698B1590" w14:textId="77777777" w:rsidTr="0078281B">
        <w:trPr>
          <w:gridAfter w:val="1"/>
          <w:wAfter w:w="13" w:type="dxa"/>
          <w:trHeight w:val="25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F6846C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1 13 02990 00 0000 130</w:t>
            </w:r>
          </w:p>
        </w:tc>
        <w:tc>
          <w:tcPr>
            <w:tcW w:w="6577" w:type="dxa"/>
            <w:tcBorders>
              <w:top w:val="nil"/>
              <w:left w:val="nil"/>
              <w:bottom w:val="single" w:sz="4" w:space="0" w:color="auto"/>
              <w:right w:val="single" w:sz="4" w:space="0" w:color="auto"/>
            </w:tcBorders>
            <w:shd w:val="clear" w:color="000000" w:fill="auto"/>
            <w:vAlign w:val="center"/>
            <w:hideMark/>
          </w:tcPr>
          <w:p w14:paraId="0E6F21F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Прочие доходы от компенсации затрат государства</w:t>
            </w:r>
          </w:p>
        </w:tc>
        <w:tc>
          <w:tcPr>
            <w:tcW w:w="1042" w:type="dxa"/>
            <w:tcBorders>
              <w:top w:val="nil"/>
              <w:left w:val="nil"/>
              <w:bottom w:val="single" w:sz="4" w:space="0" w:color="auto"/>
              <w:right w:val="single" w:sz="4" w:space="0" w:color="auto"/>
            </w:tcBorders>
            <w:shd w:val="clear" w:color="auto" w:fill="auto"/>
            <w:noWrap/>
            <w:vAlign w:val="center"/>
            <w:hideMark/>
          </w:tcPr>
          <w:p w14:paraId="5877086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224 346,00</w:t>
            </w:r>
          </w:p>
        </w:tc>
      </w:tr>
      <w:tr w:rsidR="00D24F40" w:rsidRPr="00D24F40" w14:paraId="419B78E9" w14:textId="77777777" w:rsidTr="0078281B">
        <w:trPr>
          <w:gridAfter w:val="1"/>
          <w:wAfter w:w="13" w:type="dxa"/>
          <w:trHeight w:val="422"/>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7C7189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1 13 02995 05 0000 130</w:t>
            </w:r>
          </w:p>
        </w:tc>
        <w:tc>
          <w:tcPr>
            <w:tcW w:w="6577" w:type="dxa"/>
            <w:tcBorders>
              <w:top w:val="nil"/>
              <w:left w:val="nil"/>
              <w:bottom w:val="single" w:sz="4" w:space="0" w:color="auto"/>
              <w:right w:val="single" w:sz="4" w:space="0" w:color="auto"/>
            </w:tcBorders>
            <w:shd w:val="clear" w:color="000000" w:fill="auto"/>
            <w:vAlign w:val="center"/>
            <w:hideMark/>
          </w:tcPr>
          <w:p w14:paraId="4C074C8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Прочие доходы от компенсации затрат бюджетов муниципальных районов</w:t>
            </w:r>
          </w:p>
        </w:tc>
        <w:tc>
          <w:tcPr>
            <w:tcW w:w="1042" w:type="dxa"/>
            <w:tcBorders>
              <w:top w:val="nil"/>
              <w:left w:val="nil"/>
              <w:bottom w:val="single" w:sz="4" w:space="0" w:color="auto"/>
              <w:right w:val="single" w:sz="4" w:space="0" w:color="auto"/>
            </w:tcBorders>
            <w:shd w:val="clear" w:color="auto" w:fill="auto"/>
            <w:noWrap/>
            <w:vAlign w:val="center"/>
            <w:hideMark/>
          </w:tcPr>
          <w:p w14:paraId="4F105BB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224 346,00</w:t>
            </w:r>
          </w:p>
        </w:tc>
      </w:tr>
      <w:tr w:rsidR="00D24F40" w:rsidRPr="00D24F40" w14:paraId="7F2890EA" w14:textId="77777777" w:rsidTr="0078281B">
        <w:trPr>
          <w:gridAfter w:val="1"/>
          <w:wAfter w:w="13" w:type="dxa"/>
          <w:trHeight w:val="35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47A5F09"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1 14 00000 00 0000 000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659C8E52"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ДОХОДЫ ОТ ПРОДАЖИ МАТЕРИАЛЬНЫХ И НЕМАТЕРИАЛЬНЫХ АКТИВОВ</w:t>
            </w:r>
          </w:p>
        </w:tc>
        <w:tc>
          <w:tcPr>
            <w:tcW w:w="1042" w:type="dxa"/>
            <w:tcBorders>
              <w:top w:val="nil"/>
              <w:left w:val="nil"/>
              <w:bottom w:val="single" w:sz="4" w:space="0" w:color="auto"/>
              <w:right w:val="single" w:sz="4" w:space="0" w:color="auto"/>
            </w:tcBorders>
            <w:shd w:val="clear" w:color="000000" w:fill="auto"/>
            <w:noWrap/>
            <w:vAlign w:val="center"/>
            <w:hideMark/>
          </w:tcPr>
          <w:p w14:paraId="420CC684"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3 072 213,31</w:t>
            </w:r>
          </w:p>
        </w:tc>
      </w:tr>
      <w:tr w:rsidR="00D24F40" w:rsidRPr="00D24F40" w14:paraId="7ADF68DA" w14:textId="77777777" w:rsidTr="0078281B">
        <w:trPr>
          <w:gridAfter w:val="1"/>
          <w:wAfter w:w="13" w:type="dxa"/>
          <w:trHeight w:val="99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24C4E7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1 14 02000 00 0000 000</w:t>
            </w:r>
          </w:p>
        </w:tc>
        <w:tc>
          <w:tcPr>
            <w:tcW w:w="6577" w:type="dxa"/>
            <w:tcBorders>
              <w:top w:val="nil"/>
              <w:left w:val="nil"/>
              <w:bottom w:val="single" w:sz="4" w:space="0" w:color="auto"/>
              <w:right w:val="single" w:sz="4" w:space="0" w:color="auto"/>
            </w:tcBorders>
            <w:shd w:val="clear" w:color="000000" w:fill="auto"/>
            <w:vAlign w:val="center"/>
            <w:hideMark/>
          </w:tcPr>
          <w:p w14:paraId="546B86B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2" w:type="dxa"/>
            <w:tcBorders>
              <w:top w:val="nil"/>
              <w:left w:val="nil"/>
              <w:bottom w:val="single" w:sz="4" w:space="0" w:color="auto"/>
              <w:right w:val="single" w:sz="4" w:space="0" w:color="auto"/>
            </w:tcBorders>
            <w:shd w:val="clear" w:color="000000" w:fill="auto"/>
            <w:noWrap/>
            <w:vAlign w:val="center"/>
            <w:hideMark/>
          </w:tcPr>
          <w:p w14:paraId="3C1B357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364 435,30</w:t>
            </w:r>
          </w:p>
        </w:tc>
      </w:tr>
      <w:tr w:rsidR="00D24F40" w:rsidRPr="00D24F40" w14:paraId="778685FE" w14:textId="77777777" w:rsidTr="0078281B">
        <w:trPr>
          <w:gridAfter w:val="1"/>
          <w:wAfter w:w="13" w:type="dxa"/>
          <w:trHeight w:val="113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7C663B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1 14 02050 05 0000 410</w:t>
            </w:r>
          </w:p>
        </w:tc>
        <w:tc>
          <w:tcPr>
            <w:tcW w:w="6577" w:type="dxa"/>
            <w:tcBorders>
              <w:top w:val="nil"/>
              <w:left w:val="nil"/>
              <w:bottom w:val="single" w:sz="4" w:space="0" w:color="auto"/>
              <w:right w:val="single" w:sz="4" w:space="0" w:color="auto"/>
            </w:tcBorders>
            <w:shd w:val="clear" w:color="000000" w:fill="auto"/>
            <w:vAlign w:val="center"/>
            <w:hideMark/>
          </w:tcPr>
          <w:p w14:paraId="40ED1CE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42" w:type="dxa"/>
            <w:tcBorders>
              <w:top w:val="nil"/>
              <w:left w:val="nil"/>
              <w:bottom w:val="single" w:sz="4" w:space="0" w:color="auto"/>
              <w:right w:val="single" w:sz="4" w:space="0" w:color="auto"/>
            </w:tcBorders>
            <w:shd w:val="clear" w:color="000000" w:fill="auto"/>
            <w:noWrap/>
            <w:vAlign w:val="center"/>
            <w:hideMark/>
          </w:tcPr>
          <w:p w14:paraId="637AC28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363 875,30</w:t>
            </w:r>
          </w:p>
        </w:tc>
      </w:tr>
      <w:tr w:rsidR="00D24F40" w:rsidRPr="00D24F40" w14:paraId="52345219" w14:textId="77777777" w:rsidTr="0078281B">
        <w:trPr>
          <w:gridAfter w:val="1"/>
          <w:wAfter w:w="13" w:type="dxa"/>
          <w:trHeight w:val="107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ECF5B4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1 14 02053 05 0000 410</w:t>
            </w:r>
          </w:p>
        </w:tc>
        <w:tc>
          <w:tcPr>
            <w:tcW w:w="6577" w:type="dxa"/>
            <w:tcBorders>
              <w:top w:val="nil"/>
              <w:left w:val="nil"/>
              <w:bottom w:val="single" w:sz="4" w:space="0" w:color="auto"/>
              <w:right w:val="single" w:sz="4" w:space="0" w:color="auto"/>
            </w:tcBorders>
            <w:shd w:val="clear" w:color="000000" w:fill="auto"/>
            <w:vAlign w:val="center"/>
            <w:hideMark/>
          </w:tcPr>
          <w:p w14:paraId="73ECC1B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42" w:type="dxa"/>
            <w:tcBorders>
              <w:top w:val="nil"/>
              <w:left w:val="nil"/>
              <w:bottom w:val="single" w:sz="4" w:space="0" w:color="auto"/>
              <w:right w:val="single" w:sz="4" w:space="0" w:color="auto"/>
            </w:tcBorders>
            <w:shd w:val="clear" w:color="auto" w:fill="auto"/>
            <w:noWrap/>
            <w:vAlign w:val="center"/>
            <w:hideMark/>
          </w:tcPr>
          <w:p w14:paraId="5CD0D2D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363 875,30</w:t>
            </w:r>
          </w:p>
        </w:tc>
      </w:tr>
      <w:tr w:rsidR="00D24F40" w:rsidRPr="00D24F40" w14:paraId="7FF9DC11" w14:textId="77777777" w:rsidTr="0078281B">
        <w:trPr>
          <w:gridAfter w:val="1"/>
          <w:wAfter w:w="13" w:type="dxa"/>
          <w:trHeight w:val="116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C3E6F6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1 14 02050 05 0000 440</w:t>
            </w:r>
          </w:p>
        </w:tc>
        <w:tc>
          <w:tcPr>
            <w:tcW w:w="6577" w:type="dxa"/>
            <w:tcBorders>
              <w:top w:val="nil"/>
              <w:left w:val="nil"/>
              <w:bottom w:val="single" w:sz="4" w:space="0" w:color="auto"/>
              <w:right w:val="single" w:sz="4" w:space="0" w:color="auto"/>
            </w:tcBorders>
            <w:shd w:val="clear" w:color="000000" w:fill="auto"/>
            <w:vAlign w:val="center"/>
            <w:hideMark/>
          </w:tcPr>
          <w:p w14:paraId="4245D3C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42" w:type="dxa"/>
            <w:tcBorders>
              <w:top w:val="nil"/>
              <w:left w:val="nil"/>
              <w:bottom w:val="single" w:sz="4" w:space="0" w:color="auto"/>
              <w:right w:val="single" w:sz="4" w:space="0" w:color="auto"/>
            </w:tcBorders>
            <w:shd w:val="clear" w:color="000000" w:fill="auto"/>
            <w:noWrap/>
            <w:vAlign w:val="center"/>
            <w:hideMark/>
          </w:tcPr>
          <w:p w14:paraId="0BDB87E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560,00</w:t>
            </w:r>
          </w:p>
        </w:tc>
      </w:tr>
      <w:tr w:rsidR="00D24F40" w:rsidRPr="00D24F40" w14:paraId="215BC0B5" w14:textId="77777777" w:rsidTr="0078281B">
        <w:trPr>
          <w:gridAfter w:val="1"/>
          <w:wAfter w:w="13" w:type="dxa"/>
          <w:trHeight w:val="107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F7C83F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1 14 02052 05 0000 440</w:t>
            </w:r>
          </w:p>
        </w:tc>
        <w:tc>
          <w:tcPr>
            <w:tcW w:w="6577" w:type="dxa"/>
            <w:tcBorders>
              <w:top w:val="nil"/>
              <w:left w:val="nil"/>
              <w:bottom w:val="single" w:sz="4" w:space="0" w:color="auto"/>
              <w:right w:val="single" w:sz="4" w:space="0" w:color="auto"/>
            </w:tcBorders>
            <w:shd w:val="clear" w:color="000000" w:fill="auto"/>
            <w:vAlign w:val="center"/>
            <w:hideMark/>
          </w:tcPr>
          <w:p w14:paraId="56E07F0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042" w:type="dxa"/>
            <w:tcBorders>
              <w:top w:val="nil"/>
              <w:left w:val="nil"/>
              <w:bottom w:val="single" w:sz="4" w:space="0" w:color="auto"/>
              <w:right w:val="single" w:sz="4" w:space="0" w:color="auto"/>
            </w:tcBorders>
            <w:shd w:val="clear" w:color="auto" w:fill="auto"/>
            <w:noWrap/>
            <w:vAlign w:val="center"/>
            <w:hideMark/>
          </w:tcPr>
          <w:p w14:paraId="7D758AD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560,00</w:t>
            </w:r>
          </w:p>
        </w:tc>
      </w:tr>
      <w:tr w:rsidR="00D24F40" w:rsidRPr="00D24F40" w14:paraId="4DBF7FF4" w14:textId="77777777" w:rsidTr="0078281B">
        <w:trPr>
          <w:gridAfter w:val="1"/>
          <w:wAfter w:w="13" w:type="dxa"/>
          <w:trHeight w:val="46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7FCA39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1 14 06000 00 0000 430</w:t>
            </w:r>
          </w:p>
        </w:tc>
        <w:tc>
          <w:tcPr>
            <w:tcW w:w="6577" w:type="dxa"/>
            <w:tcBorders>
              <w:top w:val="nil"/>
              <w:left w:val="nil"/>
              <w:bottom w:val="single" w:sz="4" w:space="0" w:color="auto"/>
              <w:right w:val="single" w:sz="4" w:space="0" w:color="auto"/>
            </w:tcBorders>
            <w:shd w:val="clear" w:color="000000" w:fill="auto"/>
            <w:vAlign w:val="center"/>
            <w:hideMark/>
          </w:tcPr>
          <w:p w14:paraId="121BB3E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Доходы от продажи земельных участков, находящихся в государственной и муниципальной собственности </w:t>
            </w:r>
          </w:p>
        </w:tc>
        <w:tc>
          <w:tcPr>
            <w:tcW w:w="1042" w:type="dxa"/>
            <w:tcBorders>
              <w:top w:val="nil"/>
              <w:left w:val="nil"/>
              <w:bottom w:val="single" w:sz="4" w:space="0" w:color="auto"/>
              <w:right w:val="single" w:sz="4" w:space="0" w:color="auto"/>
            </w:tcBorders>
            <w:shd w:val="clear" w:color="000000" w:fill="auto"/>
            <w:noWrap/>
            <w:vAlign w:val="center"/>
            <w:hideMark/>
          </w:tcPr>
          <w:p w14:paraId="4BD1E15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2 679 384,35</w:t>
            </w:r>
          </w:p>
        </w:tc>
      </w:tr>
      <w:tr w:rsidR="00D24F40" w:rsidRPr="00D24F40" w14:paraId="7EF0B77B" w14:textId="77777777" w:rsidTr="0078281B">
        <w:trPr>
          <w:gridAfter w:val="1"/>
          <w:wAfter w:w="13" w:type="dxa"/>
          <w:trHeight w:val="31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69CA54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1 14 06010 00 0000 430</w:t>
            </w:r>
          </w:p>
        </w:tc>
        <w:tc>
          <w:tcPr>
            <w:tcW w:w="6577" w:type="dxa"/>
            <w:tcBorders>
              <w:top w:val="nil"/>
              <w:left w:val="nil"/>
              <w:bottom w:val="single" w:sz="4" w:space="0" w:color="auto"/>
              <w:right w:val="single" w:sz="4" w:space="0" w:color="auto"/>
            </w:tcBorders>
            <w:shd w:val="clear" w:color="000000" w:fill="auto"/>
            <w:vAlign w:val="center"/>
            <w:hideMark/>
          </w:tcPr>
          <w:p w14:paraId="027E903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042" w:type="dxa"/>
            <w:tcBorders>
              <w:top w:val="nil"/>
              <w:left w:val="nil"/>
              <w:bottom w:val="single" w:sz="4" w:space="0" w:color="auto"/>
              <w:right w:val="single" w:sz="4" w:space="0" w:color="auto"/>
            </w:tcBorders>
            <w:shd w:val="clear" w:color="000000" w:fill="auto"/>
            <w:noWrap/>
            <w:vAlign w:val="center"/>
            <w:hideMark/>
          </w:tcPr>
          <w:p w14:paraId="4C6FFAA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2 679 384,35</w:t>
            </w:r>
          </w:p>
        </w:tc>
      </w:tr>
      <w:tr w:rsidR="00D24F40" w:rsidRPr="00D24F40" w14:paraId="16F0992A" w14:textId="77777777" w:rsidTr="0078281B">
        <w:trPr>
          <w:gridAfter w:val="1"/>
          <w:wAfter w:w="13" w:type="dxa"/>
          <w:trHeight w:val="74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3BBEB7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1 14 06013 05 0000 430</w:t>
            </w:r>
          </w:p>
        </w:tc>
        <w:tc>
          <w:tcPr>
            <w:tcW w:w="6577" w:type="dxa"/>
            <w:tcBorders>
              <w:top w:val="nil"/>
              <w:left w:val="nil"/>
              <w:bottom w:val="single" w:sz="4" w:space="0" w:color="auto"/>
              <w:right w:val="single" w:sz="4" w:space="0" w:color="auto"/>
            </w:tcBorders>
            <w:shd w:val="clear" w:color="000000" w:fill="auto"/>
            <w:vAlign w:val="center"/>
            <w:hideMark/>
          </w:tcPr>
          <w:p w14:paraId="0B44D86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042" w:type="dxa"/>
            <w:tcBorders>
              <w:top w:val="nil"/>
              <w:left w:val="nil"/>
              <w:bottom w:val="single" w:sz="4" w:space="0" w:color="auto"/>
              <w:right w:val="single" w:sz="4" w:space="0" w:color="auto"/>
            </w:tcBorders>
            <w:shd w:val="clear" w:color="000000" w:fill="auto"/>
            <w:noWrap/>
            <w:vAlign w:val="center"/>
            <w:hideMark/>
          </w:tcPr>
          <w:p w14:paraId="6B2F76E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2 670 331,74</w:t>
            </w:r>
          </w:p>
        </w:tc>
      </w:tr>
      <w:tr w:rsidR="00D24F40" w:rsidRPr="00D24F40" w14:paraId="194F7CBA" w14:textId="77777777" w:rsidTr="0078281B">
        <w:trPr>
          <w:gridAfter w:val="1"/>
          <w:wAfter w:w="13" w:type="dxa"/>
          <w:trHeight w:val="66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730AAD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1 14 06013 13 0000 430</w:t>
            </w:r>
          </w:p>
        </w:tc>
        <w:tc>
          <w:tcPr>
            <w:tcW w:w="6577" w:type="dxa"/>
            <w:tcBorders>
              <w:top w:val="nil"/>
              <w:left w:val="nil"/>
              <w:bottom w:val="single" w:sz="4" w:space="0" w:color="auto"/>
              <w:right w:val="single" w:sz="4" w:space="0" w:color="auto"/>
            </w:tcBorders>
            <w:shd w:val="clear" w:color="000000" w:fill="auto"/>
            <w:vAlign w:val="center"/>
            <w:hideMark/>
          </w:tcPr>
          <w:p w14:paraId="1115BD2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042" w:type="dxa"/>
            <w:tcBorders>
              <w:top w:val="nil"/>
              <w:left w:val="nil"/>
              <w:bottom w:val="single" w:sz="4" w:space="0" w:color="auto"/>
              <w:right w:val="single" w:sz="4" w:space="0" w:color="auto"/>
            </w:tcBorders>
            <w:shd w:val="clear" w:color="000000" w:fill="auto"/>
            <w:vAlign w:val="center"/>
            <w:hideMark/>
          </w:tcPr>
          <w:p w14:paraId="0A05BDD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9 052,61</w:t>
            </w:r>
          </w:p>
        </w:tc>
      </w:tr>
      <w:tr w:rsidR="00D24F40" w:rsidRPr="00D24F40" w14:paraId="575F5C24" w14:textId="77777777" w:rsidTr="0078281B">
        <w:trPr>
          <w:gridAfter w:val="1"/>
          <w:wAfter w:w="13" w:type="dxa"/>
          <w:trHeight w:val="96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970ACD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1 14 06300 00 0000 430</w:t>
            </w:r>
          </w:p>
        </w:tc>
        <w:tc>
          <w:tcPr>
            <w:tcW w:w="6577" w:type="dxa"/>
            <w:tcBorders>
              <w:top w:val="nil"/>
              <w:left w:val="nil"/>
              <w:bottom w:val="single" w:sz="4" w:space="0" w:color="auto"/>
              <w:right w:val="single" w:sz="4" w:space="0" w:color="auto"/>
            </w:tcBorders>
            <w:shd w:val="clear" w:color="000000" w:fill="auto"/>
            <w:vAlign w:val="center"/>
            <w:hideMark/>
          </w:tcPr>
          <w:p w14:paraId="12A3493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042" w:type="dxa"/>
            <w:tcBorders>
              <w:top w:val="nil"/>
              <w:left w:val="nil"/>
              <w:bottom w:val="single" w:sz="4" w:space="0" w:color="auto"/>
              <w:right w:val="single" w:sz="4" w:space="0" w:color="auto"/>
            </w:tcBorders>
            <w:shd w:val="clear" w:color="auto" w:fill="auto"/>
            <w:noWrap/>
            <w:vAlign w:val="center"/>
            <w:hideMark/>
          </w:tcPr>
          <w:p w14:paraId="1D3D652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28 393,66</w:t>
            </w:r>
          </w:p>
        </w:tc>
      </w:tr>
      <w:tr w:rsidR="00D24F40" w:rsidRPr="00D24F40" w14:paraId="168645A1" w14:textId="77777777" w:rsidTr="0078281B">
        <w:trPr>
          <w:gridAfter w:val="1"/>
          <w:wAfter w:w="13" w:type="dxa"/>
          <w:trHeight w:val="83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05EC76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1 14 06310 00 0000 430</w:t>
            </w:r>
          </w:p>
        </w:tc>
        <w:tc>
          <w:tcPr>
            <w:tcW w:w="6577" w:type="dxa"/>
            <w:tcBorders>
              <w:top w:val="nil"/>
              <w:left w:val="nil"/>
              <w:bottom w:val="single" w:sz="4" w:space="0" w:color="auto"/>
              <w:right w:val="single" w:sz="4" w:space="0" w:color="auto"/>
            </w:tcBorders>
            <w:shd w:val="clear" w:color="000000" w:fill="auto"/>
            <w:vAlign w:val="center"/>
            <w:hideMark/>
          </w:tcPr>
          <w:p w14:paraId="4F1419E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042" w:type="dxa"/>
            <w:tcBorders>
              <w:top w:val="nil"/>
              <w:left w:val="nil"/>
              <w:bottom w:val="single" w:sz="4" w:space="0" w:color="auto"/>
              <w:right w:val="single" w:sz="4" w:space="0" w:color="auto"/>
            </w:tcBorders>
            <w:shd w:val="clear" w:color="auto" w:fill="auto"/>
            <w:noWrap/>
            <w:vAlign w:val="center"/>
            <w:hideMark/>
          </w:tcPr>
          <w:p w14:paraId="51326CD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28 393,66</w:t>
            </w:r>
          </w:p>
        </w:tc>
      </w:tr>
      <w:tr w:rsidR="00D24F40" w:rsidRPr="00D24F40" w14:paraId="14D8ED50" w14:textId="77777777" w:rsidTr="0078281B">
        <w:trPr>
          <w:gridAfter w:val="1"/>
          <w:wAfter w:w="13" w:type="dxa"/>
          <w:trHeight w:val="115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829FCF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1 14 06313 05 0000 430</w:t>
            </w:r>
          </w:p>
        </w:tc>
        <w:tc>
          <w:tcPr>
            <w:tcW w:w="6577" w:type="dxa"/>
            <w:tcBorders>
              <w:top w:val="nil"/>
              <w:left w:val="nil"/>
              <w:bottom w:val="single" w:sz="4" w:space="0" w:color="auto"/>
              <w:right w:val="single" w:sz="4" w:space="0" w:color="auto"/>
            </w:tcBorders>
            <w:shd w:val="clear" w:color="000000" w:fill="auto"/>
            <w:vAlign w:val="center"/>
            <w:hideMark/>
          </w:tcPr>
          <w:p w14:paraId="3DD9800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42" w:type="dxa"/>
            <w:tcBorders>
              <w:top w:val="nil"/>
              <w:left w:val="nil"/>
              <w:bottom w:val="single" w:sz="4" w:space="0" w:color="auto"/>
              <w:right w:val="single" w:sz="4" w:space="0" w:color="auto"/>
            </w:tcBorders>
            <w:shd w:val="clear" w:color="auto" w:fill="auto"/>
            <w:noWrap/>
            <w:vAlign w:val="center"/>
            <w:hideMark/>
          </w:tcPr>
          <w:p w14:paraId="5C110AD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21 795,28</w:t>
            </w:r>
          </w:p>
        </w:tc>
      </w:tr>
      <w:tr w:rsidR="00D24F40" w:rsidRPr="00D24F40" w14:paraId="41205623" w14:textId="77777777" w:rsidTr="0078281B">
        <w:trPr>
          <w:gridAfter w:val="1"/>
          <w:wAfter w:w="13" w:type="dxa"/>
          <w:trHeight w:val="1062"/>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114D36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1 14 06313 13 0000 430</w:t>
            </w:r>
          </w:p>
        </w:tc>
        <w:tc>
          <w:tcPr>
            <w:tcW w:w="6577" w:type="dxa"/>
            <w:tcBorders>
              <w:top w:val="nil"/>
              <w:left w:val="nil"/>
              <w:bottom w:val="single" w:sz="4" w:space="0" w:color="auto"/>
              <w:right w:val="single" w:sz="4" w:space="0" w:color="auto"/>
            </w:tcBorders>
            <w:shd w:val="clear" w:color="000000" w:fill="auto"/>
            <w:vAlign w:val="center"/>
            <w:hideMark/>
          </w:tcPr>
          <w:p w14:paraId="76FFF3B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042" w:type="dxa"/>
            <w:tcBorders>
              <w:top w:val="nil"/>
              <w:left w:val="nil"/>
              <w:bottom w:val="single" w:sz="4" w:space="0" w:color="auto"/>
              <w:right w:val="single" w:sz="4" w:space="0" w:color="auto"/>
            </w:tcBorders>
            <w:shd w:val="clear" w:color="auto" w:fill="auto"/>
            <w:noWrap/>
            <w:vAlign w:val="center"/>
            <w:hideMark/>
          </w:tcPr>
          <w:p w14:paraId="543645C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6 598,38</w:t>
            </w:r>
          </w:p>
        </w:tc>
      </w:tr>
      <w:tr w:rsidR="00D24F40" w:rsidRPr="00D24F40" w14:paraId="548C4CF2" w14:textId="77777777" w:rsidTr="0078281B">
        <w:trPr>
          <w:gridAfter w:val="1"/>
          <w:wAfter w:w="13" w:type="dxa"/>
          <w:trHeight w:val="21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0954AF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1 16 00000 00 0000 000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4A68CB4E"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ШТРАФЫ, САНКЦИИ, ВОЗМЕЩЕНИЕ УЩЕРБА</w:t>
            </w:r>
          </w:p>
        </w:tc>
        <w:tc>
          <w:tcPr>
            <w:tcW w:w="1042" w:type="dxa"/>
            <w:tcBorders>
              <w:top w:val="nil"/>
              <w:left w:val="nil"/>
              <w:bottom w:val="single" w:sz="4" w:space="0" w:color="auto"/>
              <w:right w:val="single" w:sz="4" w:space="0" w:color="auto"/>
            </w:tcBorders>
            <w:shd w:val="clear" w:color="000000" w:fill="auto"/>
            <w:noWrap/>
            <w:vAlign w:val="center"/>
            <w:hideMark/>
          </w:tcPr>
          <w:p w14:paraId="314C3B50"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1 467 034,25</w:t>
            </w:r>
          </w:p>
        </w:tc>
      </w:tr>
      <w:tr w:rsidR="00D24F40" w:rsidRPr="00D24F40" w14:paraId="5E68661F" w14:textId="77777777" w:rsidTr="0078281B">
        <w:trPr>
          <w:gridAfter w:val="1"/>
          <w:wAfter w:w="13" w:type="dxa"/>
          <w:trHeight w:val="47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570B46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1 16 01000 01 0000 140</w:t>
            </w:r>
          </w:p>
        </w:tc>
        <w:tc>
          <w:tcPr>
            <w:tcW w:w="6577" w:type="dxa"/>
            <w:tcBorders>
              <w:top w:val="nil"/>
              <w:left w:val="nil"/>
              <w:bottom w:val="single" w:sz="4" w:space="0" w:color="auto"/>
              <w:right w:val="single" w:sz="4" w:space="0" w:color="auto"/>
            </w:tcBorders>
            <w:shd w:val="clear" w:color="000000" w:fill="auto"/>
            <w:vAlign w:val="center"/>
            <w:hideMark/>
          </w:tcPr>
          <w:p w14:paraId="6FC6DBF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Кодексом Российской Федерации об административных правонарушениях</w:t>
            </w:r>
          </w:p>
        </w:tc>
        <w:tc>
          <w:tcPr>
            <w:tcW w:w="1042" w:type="dxa"/>
            <w:tcBorders>
              <w:top w:val="nil"/>
              <w:left w:val="nil"/>
              <w:bottom w:val="single" w:sz="4" w:space="0" w:color="auto"/>
              <w:right w:val="single" w:sz="4" w:space="0" w:color="auto"/>
            </w:tcBorders>
            <w:shd w:val="clear" w:color="000000" w:fill="auto"/>
            <w:noWrap/>
            <w:vAlign w:val="center"/>
            <w:hideMark/>
          </w:tcPr>
          <w:p w14:paraId="3AF1842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1 056 069,27</w:t>
            </w:r>
          </w:p>
        </w:tc>
      </w:tr>
      <w:tr w:rsidR="00D24F40" w:rsidRPr="00D24F40" w14:paraId="3AEAB270" w14:textId="77777777" w:rsidTr="0078281B">
        <w:trPr>
          <w:gridAfter w:val="1"/>
          <w:wAfter w:w="13" w:type="dxa"/>
          <w:trHeight w:val="64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622A0C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1 16 01050 01 0000 140</w:t>
            </w:r>
          </w:p>
        </w:tc>
        <w:tc>
          <w:tcPr>
            <w:tcW w:w="6577" w:type="dxa"/>
            <w:tcBorders>
              <w:top w:val="nil"/>
              <w:left w:val="nil"/>
              <w:bottom w:val="single" w:sz="4" w:space="0" w:color="auto"/>
              <w:right w:val="single" w:sz="4" w:space="0" w:color="auto"/>
            </w:tcBorders>
            <w:shd w:val="clear" w:color="000000" w:fill="auto"/>
            <w:vAlign w:val="center"/>
            <w:hideMark/>
          </w:tcPr>
          <w:p w14:paraId="597FEE1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42" w:type="dxa"/>
            <w:tcBorders>
              <w:top w:val="nil"/>
              <w:left w:val="nil"/>
              <w:bottom w:val="single" w:sz="4" w:space="0" w:color="auto"/>
              <w:right w:val="single" w:sz="4" w:space="0" w:color="auto"/>
            </w:tcBorders>
            <w:shd w:val="clear" w:color="000000" w:fill="auto"/>
            <w:vAlign w:val="center"/>
            <w:hideMark/>
          </w:tcPr>
          <w:p w14:paraId="1BDE518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40 234,74</w:t>
            </w:r>
          </w:p>
        </w:tc>
      </w:tr>
      <w:tr w:rsidR="00D24F40" w:rsidRPr="00D24F40" w14:paraId="386B6D51" w14:textId="77777777" w:rsidTr="0078281B">
        <w:trPr>
          <w:gridAfter w:val="1"/>
          <w:wAfter w:w="13" w:type="dxa"/>
          <w:trHeight w:val="96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8CC38F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1 16 01053 01 0000 140</w:t>
            </w:r>
          </w:p>
        </w:tc>
        <w:tc>
          <w:tcPr>
            <w:tcW w:w="6577" w:type="dxa"/>
            <w:tcBorders>
              <w:top w:val="nil"/>
              <w:left w:val="nil"/>
              <w:bottom w:val="single" w:sz="4" w:space="0" w:color="auto"/>
              <w:right w:val="single" w:sz="4" w:space="0" w:color="auto"/>
            </w:tcBorders>
            <w:shd w:val="clear" w:color="000000" w:fill="auto"/>
            <w:vAlign w:val="center"/>
            <w:hideMark/>
          </w:tcPr>
          <w:p w14:paraId="2DB26A7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000000" w:fill="auto"/>
            <w:vAlign w:val="center"/>
            <w:hideMark/>
          </w:tcPr>
          <w:p w14:paraId="30AB586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40 234,74</w:t>
            </w:r>
          </w:p>
        </w:tc>
      </w:tr>
      <w:tr w:rsidR="00D24F40" w:rsidRPr="00D24F40" w14:paraId="09D4D08E" w14:textId="77777777" w:rsidTr="0078281B">
        <w:trPr>
          <w:gridAfter w:val="1"/>
          <w:wAfter w:w="13" w:type="dxa"/>
          <w:trHeight w:val="94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C4D869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1 16 01060 01 0000 140</w:t>
            </w:r>
          </w:p>
        </w:tc>
        <w:tc>
          <w:tcPr>
            <w:tcW w:w="6577" w:type="dxa"/>
            <w:tcBorders>
              <w:top w:val="nil"/>
              <w:left w:val="nil"/>
              <w:bottom w:val="single" w:sz="4" w:space="0" w:color="auto"/>
              <w:right w:val="single" w:sz="4" w:space="0" w:color="auto"/>
            </w:tcBorders>
            <w:shd w:val="clear" w:color="000000" w:fill="auto"/>
            <w:vAlign w:val="center"/>
            <w:hideMark/>
          </w:tcPr>
          <w:p w14:paraId="1531BB6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42" w:type="dxa"/>
            <w:tcBorders>
              <w:top w:val="nil"/>
              <w:left w:val="nil"/>
              <w:bottom w:val="single" w:sz="4" w:space="0" w:color="auto"/>
              <w:right w:val="single" w:sz="4" w:space="0" w:color="auto"/>
            </w:tcBorders>
            <w:shd w:val="clear" w:color="auto" w:fill="auto"/>
            <w:noWrap/>
            <w:vAlign w:val="center"/>
            <w:hideMark/>
          </w:tcPr>
          <w:p w14:paraId="2FEF491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446 591,33</w:t>
            </w:r>
          </w:p>
        </w:tc>
      </w:tr>
      <w:tr w:rsidR="00D24F40" w:rsidRPr="00D24F40" w14:paraId="0BE0500F" w14:textId="77777777" w:rsidTr="0078281B">
        <w:trPr>
          <w:gridAfter w:val="1"/>
          <w:wAfter w:w="13" w:type="dxa"/>
          <w:trHeight w:val="114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451841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1 16 01063 01 0000 140</w:t>
            </w:r>
          </w:p>
        </w:tc>
        <w:tc>
          <w:tcPr>
            <w:tcW w:w="6577" w:type="dxa"/>
            <w:tcBorders>
              <w:top w:val="nil"/>
              <w:left w:val="nil"/>
              <w:bottom w:val="single" w:sz="4" w:space="0" w:color="auto"/>
              <w:right w:val="single" w:sz="4" w:space="0" w:color="auto"/>
            </w:tcBorders>
            <w:shd w:val="clear" w:color="000000" w:fill="auto"/>
            <w:vAlign w:val="center"/>
            <w:hideMark/>
          </w:tcPr>
          <w:p w14:paraId="0645628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2EE1149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446 591,33</w:t>
            </w:r>
          </w:p>
        </w:tc>
      </w:tr>
      <w:tr w:rsidR="00D24F40" w:rsidRPr="00D24F40" w14:paraId="71D8B3DE" w14:textId="77777777" w:rsidTr="0078281B">
        <w:trPr>
          <w:gridAfter w:val="1"/>
          <w:wAfter w:w="13" w:type="dxa"/>
          <w:trHeight w:val="714"/>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376C097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1 16 01070 01 0000 140</w:t>
            </w:r>
          </w:p>
        </w:tc>
        <w:tc>
          <w:tcPr>
            <w:tcW w:w="6577" w:type="dxa"/>
            <w:tcBorders>
              <w:top w:val="nil"/>
              <w:left w:val="nil"/>
              <w:bottom w:val="single" w:sz="4" w:space="0" w:color="auto"/>
              <w:right w:val="single" w:sz="4" w:space="0" w:color="auto"/>
            </w:tcBorders>
            <w:shd w:val="clear" w:color="000000" w:fill="auto"/>
            <w:vAlign w:val="center"/>
            <w:hideMark/>
          </w:tcPr>
          <w:p w14:paraId="46B3248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042" w:type="dxa"/>
            <w:tcBorders>
              <w:top w:val="nil"/>
              <w:left w:val="nil"/>
              <w:bottom w:val="single" w:sz="4" w:space="0" w:color="auto"/>
              <w:right w:val="single" w:sz="4" w:space="0" w:color="auto"/>
            </w:tcBorders>
            <w:shd w:val="clear" w:color="auto" w:fill="auto"/>
            <w:noWrap/>
            <w:vAlign w:val="center"/>
            <w:hideMark/>
          </w:tcPr>
          <w:p w14:paraId="618CCE7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43 431,66</w:t>
            </w:r>
          </w:p>
        </w:tc>
      </w:tr>
      <w:tr w:rsidR="00D24F40" w:rsidRPr="00D24F40" w14:paraId="051425F1" w14:textId="77777777" w:rsidTr="0078281B">
        <w:trPr>
          <w:gridAfter w:val="1"/>
          <w:wAfter w:w="13" w:type="dxa"/>
          <w:trHeight w:val="958"/>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1793E4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1 16 01073 01 0000 140</w:t>
            </w:r>
          </w:p>
        </w:tc>
        <w:tc>
          <w:tcPr>
            <w:tcW w:w="6577" w:type="dxa"/>
            <w:tcBorders>
              <w:top w:val="nil"/>
              <w:left w:val="nil"/>
              <w:bottom w:val="single" w:sz="4" w:space="0" w:color="auto"/>
              <w:right w:val="single" w:sz="4" w:space="0" w:color="auto"/>
            </w:tcBorders>
            <w:shd w:val="clear" w:color="000000" w:fill="auto"/>
            <w:vAlign w:val="center"/>
            <w:hideMark/>
          </w:tcPr>
          <w:p w14:paraId="4357736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0CF3EE9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43 431,66</w:t>
            </w:r>
          </w:p>
        </w:tc>
      </w:tr>
      <w:tr w:rsidR="00D24F40" w:rsidRPr="00D24F40" w14:paraId="4262C963" w14:textId="77777777" w:rsidTr="0078281B">
        <w:trPr>
          <w:gridAfter w:val="1"/>
          <w:wAfter w:w="13" w:type="dxa"/>
          <w:trHeight w:val="85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1004C4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1 16 01080 01 0000 140</w:t>
            </w:r>
          </w:p>
        </w:tc>
        <w:tc>
          <w:tcPr>
            <w:tcW w:w="6577" w:type="dxa"/>
            <w:tcBorders>
              <w:top w:val="nil"/>
              <w:left w:val="nil"/>
              <w:bottom w:val="single" w:sz="4" w:space="0" w:color="auto"/>
              <w:right w:val="single" w:sz="4" w:space="0" w:color="auto"/>
            </w:tcBorders>
            <w:shd w:val="clear" w:color="000000" w:fill="auto"/>
            <w:vAlign w:val="center"/>
            <w:hideMark/>
          </w:tcPr>
          <w:p w14:paraId="337BA68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042" w:type="dxa"/>
            <w:tcBorders>
              <w:top w:val="nil"/>
              <w:left w:val="nil"/>
              <w:bottom w:val="single" w:sz="4" w:space="0" w:color="auto"/>
              <w:right w:val="single" w:sz="4" w:space="0" w:color="auto"/>
            </w:tcBorders>
            <w:shd w:val="clear" w:color="auto" w:fill="auto"/>
            <w:noWrap/>
            <w:vAlign w:val="center"/>
            <w:hideMark/>
          </w:tcPr>
          <w:p w14:paraId="29AF3A7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20 000,00</w:t>
            </w:r>
          </w:p>
        </w:tc>
      </w:tr>
      <w:tr w:rsidR="00D24F40" w:rsidRPr="00D24F40" w14:paraId="499F8E5A" w14:textId="77777777" w:rsidTr="0078281B">
        <w:trPr>
          <w:gridAfter w:val="1"/>
          <w:wAfter w:w="13" w:type="dxa"/>
          <w:trHeight w:val="115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2D4B2D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1 16 01083 01 0000 140</w:t>
            </w:r>
          </w:p>
        </w:tc>
        <w:tc>
          <w:tcPr>
            <w:tcW w:w="6577" w:type="dxa"/>
            <w:tcBorders>
              <w:top w:val="nil"/>
              <w:left w:val="nil"/>
              <w:bottom w:val="single" w:sz="4" w:space="0" w:color="auto"/>
              <w:right w:val="single" w:sz="4" w:space="0" w:color="auto"/>
            </w:tcBorders>
            <w:shd w:val="clear" w:color="000000" w:fill="auto"/>
            <w:vAlign w:val="center"/>
            <w:hideMark/>
          </w:tcPr>
          <w:p w14:paraId="14DE57E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000000" w:fill="auto"/>
            <w:vAlign w:val="center"/>
            <w:hideMark/>
          </w:tcPr>
          <w:p w14:paraId="30DDD77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20 000,00</w:t>
            </w:r>
          </w:p>
        </w:tc>
      </w:tr>
      <w:tr w:rsidR="00D24F40" w:rsidRPr="00D24F40" w14:paraId="5E97044D" w14:textId="77777777" w:rsidTr="0078281B">
        <w:trPr>
          <w:gridAfter w:val="1"/>
          <w:wAfter w:w="13" w:type="dxa"/>
          <w:trHeight w:val="68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924ED4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1 16 01130 01 0000 140</w:t>
            </w:r>
          </w:p>
        </w:tc>
        <w:tc>
          <w:tcPr>
            <w:tcW w:w="6577" w:type="dxa"/>
            <w:tcBorders>
              <w:top w:val="nil"/>
              <w:left w:val="nil"/>
              <w:bottom w:val="single" w:sz="4" w:space="0" w:color="auto"/>
              <w:right w:val="single" w:sz="4" w:space="0" w:color="auto"/>
            </w:tcBorders>
            <w:shd w:val="clear" w:color="000000" w:fill="auto"/>
            <w:vAlign w:val="center"/>
            <w:hideMark/>
          </w:tcPr>
          <w:p w14:paraId="68AFD42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042" w:type="dxa"/>
            <w:tcBorders>
              <w:top w:val="nil"/>
              <w:left w:val="nil"/>
              <w:bottom w:val="single" w:sz="4" w:space="0" w:color="auto"/>
              <w:right w:val="single" w:sz="4" w:space="0" w:color="auto"/>
            </w:tcBorders>
            <w:shd w:val="clear" w:color="000000" w:fill="auto"/>
            <w:noWrap/>
            <w:vAlign w:val="center"/>
            <w:hideMark/>
          </w:tcPr>
          <w:p w14:paraId="3C6A8C5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6 000,00</w:t>
            </w:r>
          </w:p>
        </w:tc>
      </w:tr>
      <w:tr w:rsidR="00D24F40" w:rsidRPr="00D24F40" w14:paraId="23129CE1" w14:textId="77777777" w:rsidTr="0078281B">
        <w:trPr>
          <w:gridAfter w:val="1"/>
          <w:wAfter w:w="13" w:type="dxa"/>
          <w:trHeight w:val="107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28CF33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1 16 01133 01 0000 140</w:t>
            </w:r>
          </w:p>
        </w:tc>
        <w:tc>
          <w:tcPr>
            <w:tcW w:w="6577" w:type="dxa"/>
            <w:tcBorders>
              <w:top w:val="nil"/>
              <w:left w:val="nil"/>
              <w:bottom w:val="single" w:sz="4" w:space="0" w:color="auto"/>
              <w:right w:val="single" w:sz="4" w:space="0" w:color="auto"/>
            </w:tcBorders>
            <w:shd w:val="clear" w:color="000000" w:fill="auto"/>
            <w:vAlign w:val="center"/>
            <w:hideMark/>
          </w:tcPr>
          <w:p w14:paraId="545C28E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000000" w:fill="auto"/>
            <w:vAlign w:val="center"/>
            <w:hideMark/>
          </w:tcPr>
          <w:p w14:paraId="6E99F32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6 000,00</w:t>
            </w:r>
          </w:p>
        </w:tc>
      </w:tr>
      <w:tr w:rsidR="00D24F40" w:rsidRPr="00D24F40" w14:paraId="7518EBBA" w14:textId="77777777" w:rsidTr="0078281B">
        <w:trPr>
          <w:gridAfter w:val="1"/>
          <w:wAfter w:w="13" w:type="dxa"/>
          <w:trHeight w:val="88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C1918B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1 16 01140 01 0000 140</w:t>
            </w:r>
          </w:p>
        </w:tc>
        <w:tc>
          <w:tcPr>
            <w:tcW w:w="6577" w:type="dxa"/>
            <w:tcBorders>
              <w:top w:val="nil"/>
              <w:left w:val="nil"/>
              <w:bottom w:val="single" w:sz="4" w:space="0" w:color="auto"/>
              <w:right w:val="single" w:sz="4" w:space="0" w:color="auto"/>
            </w:tcBorders>
            <w:shd w:val="clear" w:color="000000" w:fill="auto"/>
            <w:vAlign w:val="center"/>
            <w:hideMark/>
          </w:tcPr>
          <w:p w14:paraId="09D5E81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042" w:type="dxa"/>
            <w:tcBorders>
              <w:top w:val="nil"/>
              <w:left w:val="nil"/>
              <w:bottom w:val="single" w:sz="4" w:space="0" w:color="auto"/>
              <w:right w:val="single" w:sz="4" w:space="0" w:color="auto"/>
            </w:tcBorders>
            <w:shd w:val="clear" w:color="000000" w:fill="auto"/>
            <w:noWrap/>
            <w:vAlign w:val="center"/>
            <w:hideMark/>
          </w:tcPr>
          <w:p w14:paraId="6E34A7D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1 000,00</w:t>
            </w:r>
          </w:p>
        </w:tc>
      </w:tr>
      <w:tr w:rsidR="00D24F40" w:rsidRPr="00D24F40" w14:paraId="1C28FA46" w14:textId="77777777" w:rsidTr="0078281B">
        <w:trPr>
          <w:gridAfter w:val="1"/>
          <w:wAfter w:w="13" w:type="dxa"/>
          <w:trHeight w:val="111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81836F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1 16 01143 01 0000 140</w:t>
            </w:r>
          </w:p>
        </w:tc>
        <w:tc>
          <w:tcPr>
            <w:tcW w:w="6577" w:type="dxa"/>
            <w:tcBorders>
              <w:top w:val="nil"/>
              <w:left w:val="nil"/>
              <w:bottom w:val="single" w:sz="4" w:space="0" w:color="auto"/>
              <w:right w:val="single" w:sz="4" w:space="0" w:color="auto"/>
            </w:tcBorders>
            <w:shd w:val="clear" w:color="000000" w:fill="auto"/>
            <w:vAlign w:val="center"/>
            <w:hideMark/>
          </w:tcPr>
          <w:p w14:paraId="3402112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4E57DF9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1 000,00</w:t>
            </w:r>
          </w:p>
        </w:tc>
      </w:tr>
      <w:tr w:rsidR="00D24F40" w:rsidRPr="00D24F40" w14:paraId="2505CDAC" w14:textId="77777777" w:rsidTr="0078281B">
        <w:trPr>
          <w:gridAfter w:val="1"/>
          <w:wAfter w:w="13" w:type="dxa"/>
          <w:trHeight w:val="85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B160A2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1 16 01150 01 0000 140</w:t>
            </w:r>
          </w:p>
        </w:tc>
        <w:tc>
          <w:tcPr>
            <w:tcW w:w="6577" w:type="dxa"/>
            <w:tcBorders>
              <w:top w:val="nil"/>
              <w:left w:val="nil"/>
              <w:bottom w:val="single" w:sz="4" w:space="0" w:color="auto"/>
              <w:right w:val="single" w:sz="4" w:space="0" w:color="auto"/>
            </w:tcBorders>
            <w:shd w:val="clear" w:color="000000" w:fill="auto"/>
            <w:vAlign w:val="center"/>
            <w:hideMark/>
          </w:tcPr>
          <w:p w14:paraId="4791236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042" w:type="dxa"/>
            <w:tcBorders>
              <w:top w:val="nil"/>
              <w:left w:val="nil"/>
              <w:bottom w:val="single" w:sz="4" w:space="0" w:color="auto"/>
              <w:right w:val="single" w:sz="4" w:space="0" w:color="auto"/>
            </w:tcBorders>
            <w:shd w:val="clear" w:color="auto" w:fill="auto"/>
            <w:noWrap/>
            <w:vAlign w:val="center"/>
            <w:hideMark/>
          </w:tcPr>
          <w:p w14:paraId="26083C8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7 100,00</w:t>
            </w:r>
          </w:p>
        </w:tc>
      </w:tr>
      <w:tr w:rsidR="00D24F40" w:rsidRPr="00D24F40" w14:paraId="42FACAF6" w14:textId="77777777" w:rsidTr="0078281B">
        <w:trPr>
          <w:gridAfter w:val="1"/>
          <w:wAfter w:w="13" w:type="dxa"/>
          <w:trHeight w:val="140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AB00AC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1 16 01153 01 0000 140</w:t>
            </w:r>
          </w:p>
        </w:tc>
        <w:tc>
          <w:tcPr>
            <w:tcW w:w="6577" w:type="dxa"/>
            <w:tcBorders>
              <w:top w:val="nil"/>
              <w:left w:val="nil"/>
              <w:bottom w:val="single" w:sz="4" w:space="0" w:color="auto"/>
              <w:right w:val="single" w:sz="4" w:space="0" w:color="auto"/>
            </w:tcBorders>
            <w:shd w:val="clear" w:color="000000" w:fill="auto"/>
            <w:vAlign w:val="center"/>
            <w:hideMark/>
          </w:tcPr>
          <w:p w14:paraId="7E9AAFE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0F5B774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7 100,00</w:t>
            </w:r>
          </w:p>
        </w:tc>
      </w:tr>
      <w:tr w:rsidR="00D24F40" w:rsidRPr="00D24F40" w14:paraId="0B72AA81" w14:textId="77777777" w:rsidTr="0078281B">
        <w:trPr>
          <w:gridAfter w:val="1"/>
          <w:wAfter w:w="13" w:type="dxa"/>
          <w:trHeight w:val="75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A490AB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1 16 01170 01 0000 140</w:t>
            </w:r>
          </w:p>
        </w:tc>
        <w:tc>
          <w:tcPr>
            <w:tcW w:w="6577" w:type="dxa"/>
            <w:tcBorders>
              <w:top w:val="nil"/>
              <w:left w:val="nil"/>
              <w:bottom w:val="single" w:sz="4" w:space="0" w:color="auto"/>
              <w:right w:val="single" w:sz="4" w:space="0" w:color="auto"/>
            </w:tcBorders>
            <w:shd w:val="clear" w:color="000000" w:fill="auto"/>
            <w:vAlign w:val="center"/>
            <w:hideMark/>
          </w:tcPr>
          <w:p w14:paraId="4F2E10E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42" w:type="dxa"/>
            <w:tcBorders>
              <w:top w:val="nil"/>
              <w:left w:val="nil"/>
              <w:bottom w:val="single" w:sz="4" w:space="0" w:color="auto"/>
              <w:right w:val="single" w:sz="4" w:space="0" w:color="auto"/>
            </w:tcBorders>
            <w:shd w:val="clear" w:color="auto" w:fill="auto"/>
            <w:noWrap/>
            <w:vAlign w:val="center"/>
            <w:hideMark/>
          </w:tcPr>
          <w:p w14:paraId="354AA39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11 834,31</w:t>
            </w:r>
          </w:p>
        </w:tc>
      </w:tr>
      <w:tr w:rsidR="00D24F40" w:rsidRPr="00D24F40" w14:paraId="61653B98" w14:textId="77777777" w:rsidTr="0078281B">
        <w:trPr>
          <w:gridAfter w:val="1"/>
          <w:wAfter w:w="13" w:type="dxa"/>
          <w:trHeight w:val="110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903D7C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1 16 01173 01 0000 140</w:t>
            </w:r>
          </w:p>
        </w:tc>
        <w:tc>
          <w:tcPr>
            <w:tcW w:w="6577" w:type="dxa"/>
            <w:tcBorders>
              <w:top w:val="nil"/>
              <w:left w:val="nil"/>
              <w:bottom w:val="single" w:sz="4" w:space="0" w:color="auto"/>
              <w:right w:val="single" w:sz="4" w:space="0" w:color="auto"/>
            </w:tcBorders>
            <w:shd w:val="clear" w:color="000000" w:fill="auto"/>
            <w:vAlign w:val="center"/>
            <w:hideMark/>
          </w:tcPr>
          <w:p w14:paraId="3378C62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3B55B09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11 834,31</w:t>
            </w:r>
          </w:p>
        </w:tc>
      </w:tr>
      <w:tr w:rsidR="00D24F40" w:rsidRPr="00D24F40" w14:paraId="192688C8" w14:textId="77777777" w:rsidTr="0078281B">
        <w:trPr>
          <w:gridAfter w:val="1"/>
          <w:wAfter w:w="13" w:type="dxa"/>
          <w:trHeight w:val="75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3AC17C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1 16 01190 01 0000 140</w:t>
            </w:r>
          </w:p>
        </w:tc>
        <w:tc>
          <w:tcPr>
            <w:tcW w:w="6577" w:type="dxa"/>
            <w:tcBorders>
              <w:top w:val="nil"/>
              <w:left w:val="nil"/>
              <w:bottom w:val="single" w:sz="4" w:space="0" w:color="auto"/>
              <w:right w:val="single" w:sz="4" w:space="0" w:color="auto"/>
            </w:tcBorders>
            <w:shd w:val="clear" w:color="000000" w:fill="auto"/>
            <w:vAlign w:val="center"/>
            <w:hideMark/>
          </w:tcPr>
          <w:p w14:paraId="7C18F3C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42" w:type="dxa"/>
            <w:tcBorders>
              <w:top w:val="nil"/>
              <w:left w:val="nil"/>
              <w:bottom w:val="single" w:sz="4" w:space="0" w:color="auto"/>
              <w:right w:val="single" w:sz="4" w:space="0" w:color="auto"/>
            </w:tcBorders>
            <w:shd w:val="clear" w:color="auto" w:fill="auto"/>
            <w:noWrap/>
            <w:vAlign w:val="center"/>
            <w:hideMark/>
          </w:tcPr>
          <w:p w14:paraId="644DD66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22 500,00</w:t>
            </w:r>
          </w:p>
        </w:tc>
      </w:tr>
      <w:tr w:rsidR="00D24F40" w:rsidRPr="00D24F40" w14:paraId="61D392A9" w14:textId="77777777" w:rsidTr="0078281B">
        <w:trPr>
          <w:gridAfter w:val="1"/>
          <w:wAfter w:w="13" w:type="dxa"/>
          <w:trHeight w:val="996"/>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65A1AF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1 16 01193 01 0000 140</w:t>
            </w:r>
          </w:p>
        </w:tc>
        <w:tc>
          <w:tcPr>
            <w:tcW w:w="6577" w:type="dxa"/>
            <w:tcBorders>
              <w:top w:val="nil"/>
              <w:left w:val="nil"/>
              <w:bottom w:val="single" w:sz="4" w:space="0" w:color="auto"/>
              <w:right w:val="single" w:sz="4" w:space="0" w:color="auto"/>
            </w:tcBorders>
            <w:shd w:val="clear" w:color="000000" w:fill="auto"/>
            <w:vAlign w:val="center"/>
            <w:hideMark/>
          </w:tcPr>
          <w:p w14:paraId="79C8C24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25D119B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22 500,00</w:t>
            </w:r>
          </w:p>
        </w:tc>
      </w:tr>
      <w:tr w:rsidR="00D24F40" w:rsidRPr="00D24F40" w14:paraId="5C23E479" w14:textId="77777777" w:rsidTr="0078281B">
        <w:trPr>
          <w:gridAfter w:val="1"/>
          <w:wAfter w:w="13" w:type="dxa"/>
          <w:trHeight w:val="86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CAE44C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1 16 01200 01 0000 140</w:t>
            </w:r>
          </w:p>
        </w:tc>
        <w:tc>
          <w:tcPr>
            <w:tcW w:w="6577" w:type="dxa"/>
            <w:tcBorders>
              <w:top w:val="nil"/>
              <w:left w:val="nil"/>
              <w:bottom w:val="single" w:sz="4" w:space="0" w:color="auto"/>
              <w:right w:val="single" w:sz="4" w:space="0" w:color="auto"/>
            </w:tcBorders>
            <w:shd w:val="clear" w:color="000000" w:fill="auto"/>
            <w:vAlign w:val="center"/>
            <w:hideMark/>
          </w:tcPr>
          <w:p w14:paraId="1492131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42" w:type="dxa"/>
            <w:tcBorders>
              <w:top w:val="nil"/>
              <w:left w:val="nil"/>
              <w:bottom w:val="single" w:sz="4" w:space="0" w:color="auto"/>
              <w:right w:val="single" w:sz="4" w:space="0" w:color="auto"/>
            </w:tcBorders>
            <w:shd w:val="clear" w:color="auto" w:fill="auto"/>
            <w:noWrap/>
            <w:vAlign w:val="center"/>
            <w:hideMark/>
          </w:tcPr>
          <w:p w14:paraId="42F2153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457 377,23</w:t>
            </w:r>
          </w:p>
        </w:tc>
      </w:tr>
      <w:tr w:rsidR="00D24F40" w:rsidRPr="00D24F40" w14:paraId="735B7C69" w14:textId="77777777" w:rsidTr="0078281B">
        <w:trPr>
          <w:gridAfter w:val="1"/>
          <w:wAfter w:w="13" w:type="dxa"/>
          <w:trHeight w:val="118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800D07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1 16 01203 01 0000 140</w:t>
            </w:r>
          </w:p>
        </w:tc>
        <w:tc>
          <w:tcPr>
            <w:tcW w:w="6577" w:type="dxa"/>
            <w:tcBorders>
              <w:top w:val="nil"/>
              <w:left w:val="nil"/>
              <w:bottom w:val="single" w:sz="4" w:space="0" w:color="auto"/>
              <w:right w:val="single" w:sz="4" w:space="0" w:color="auto"/>
            </w:tcBorders>
            <w:shd w:val="clear" w:color="000000" w:fill="auto"/>
            <w:vAlign w:val="center"/>
            <w:hideMark/>
          </w:tcPr>
          <w:p w14:paraId="024A759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42" w:type="dxa"/>
            <w:tcBorders>
              <w:top w:val="nil"/>
              <w:left w:val="nil"/>
              <w:bottom w:val="single" w:sz="4" w:space="0" w:color="auto"/>
              <w:right w:val="single" w:sz="4" w:space="0" w:color="auto"/>
            </w:tcBorders>
            <w:shd w:val="clear" w:color="auto" w:fill="auto"/>
            <w:noWrap/>
            <w:vAlign w:val="center"/>
            <w:hideMark/>
          </w:tcPr>
          <w:p w14:paraId="7D8F090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457 377,23</w:t>
            </w:r>
          </w:p>
        </w:tc>
      </w:tr>
      <w:tr w:rsidR="00D24F40" w:rsidRPr="00D24F40" w14:paraId="3A78D997" w14:textId="77777777" w:rsidTr="0078281B">
        <w:trPr>
          <w:gridAfter w:val="1"/>
          <w:wAfter w:w="13" w:type="dxa"/>
          <w:trHeight w:val="52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17C0B19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1 16 02000 02 0000 140</w:t>
            </w:r>
          </w:p>
        </w:tc>
        <w:tc>
          <w:tcPr>
            <w:tcW w:w="6577" w:type="dxa"/>
            <w:tcBorders>
              <w:top w:val="nil"/>
              <w:left w:val="nil"/>
              <w:bottom w:val="single" w:sz="4" w:space="0" w:color="auto"/>
              <w:right w:val="single" w:sz="4" w:space="0" w:color="auto"/>
            </w:tcBorders>
            <w:shd w:val="clear" w:color="000000" w:fill="auto"/>
            <w:vAlign w:val="center"/>
            <w:hideMark/>
          </w:tcPr>
          <w:p w14:paraId="5668F76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042" w:type="dxa"/>
            <w:tcBorders>
              <w:top w:val="nil"/>
              <w:left w:val="nil"/>
              <w:bottom w:val="single" w:sz="4" w:space="0" w:color="auto"/>
              <w:right w:val="single" w:sz="4" w:space="0" w:color="auto"/>
            </w:tcBorders>
            <w:shd w:val="clear" w:color="000000" w:fill="auto"/>
            <w:vAlign w:val="center"/>
            <w:hideMark/>
          </w:tcPr>
          <w:p w14:paraId="13E7B0D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3 000,00</w:t>
            </w:r>
          </w:p>
        </w:tc>
      </w:tr>
      <w:tr w:rsidR="00D24F40" w:rsidRPr="00D24F40" w14:paraId="108B7B3E" w14:textId="77777777" w:rsidTr="0078281B">
        <w:trPr>
          <w:gridAfter w:val="1"/>
          <w:wAfter w:w="13" w:type="dxa"/>
          <w:trHeight w:val="85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49403E6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1 16 02010 02 0000 140</w:t>
            </w:r>
          </w:p>
        </w:tc>
        <w:tc>
          <w:tcPr>
            <w:tcW w:w="6577" w:type="dxa"/>
            <w:tcBorders>
              <w:top w:val="nil"/>
              <w:left w:val="nil"/>
              <w:bottom w:val="single" w:sz="4" w:space="0" w:color="auto"/>
              <w:right w:val="single" w:sz="4" w:space="0" w:color="auto"/>
            </w:tcBorders>
            <w:shd w:val="clear" w:color="auto" w:fill="auto"/>
            <w:vAlign w:val="center"/>
            <w:hideMark/>
          </w:tcPr>
          <w:p w14:paraId="40A62F3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042" w:type="dxa"/>
            <w:tcBorders>
              <w:top w:val="nil"/>
              <w:left w:val="nil"/>
              <w:bottom w:val="single" w:sz="4" w:space="0" w:color="auto"/>
              <w:right w:val="single" w:sz="4" w:space="0" w:color="auto"/>
            </w:tcBorders>
            <w:shd w:val="clear" w:color="000000" w:fill="auto"/>
            <w:noWrap/>
            <w:vAlign w:val="center"/>
            <w:hideMark/>
          </w:tcPr>
          <w:p w14:paraId="426DFCE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3 000,00</w:t>
            </w:r>
          </w:p>
        </w:tc>
      </w:tr>
      <w:tr w:rsidR="00D24F40" w:rsidRPr="00D24F40" w14:paraId="54A99BEB" w14:textId="77777777" w:rsidTr="0078281B">
        <w:trPr>
          <w:gridAfter w:val="1"/>
          <w:wAfter w:w="13" w:type="dxa"/>
          <w:trHeight w:val="1372"/>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203A6C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1 16 07000 00 0000 140</w:t>
            </w:r>
          </w:p>
        </w:tc>
        <w:tc>
          <w:tcPr>
            <w:tcW w:w="6577" w:type="dxa"/>
            <w:tcBorders>
              <w:top w:val="nil"/>
              <w:left w:val="nil"/>
              <w:bottom w:val="single" w:sz="4" w:space="0" w:color="auto"/>
              <w:right w:val="single" w:sz="4" w:space="0" w:color="auto"/>
            </w:tcBorders>
            <w:shd w:val="clear" w:color="auto" w:fill="auto"/>
            <w:vAlign w:val="center"/>
            <w:hideMark/>
          </w:tcPr>
          <w:p w14:paraId="7122156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42" w:type="dxa"/>
            <w:tcBorders>
              <w:top w:val="nil"/>
              <w:left w:val="nil"/>
              <w:bottom w:val="single" w:sz="4" w:space="0" w:color="auto"/>
              <w:right w:val="single" w:sz="4" w:space="0" w:color="auto"/>
            </w:tcBorders>
            <w:shd w:val="clear" w:color="000000" w:fill="auto"/>
            <w:noWrap/>
            <w:vAlign w:val="center"/>
            <w:hideMark/>
          </w:tcPr>
          <w:p w14:paraId="439C0CF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14 990,98</w:t>
            </w:r>
          </w:p>
        </w:tc>
      </w:tr>
      <w:tr w:rsidR="00D24F40" w:rsidRPr="00D24F40" w14:paraId="6DCCFC86" w14:textId="77777777" w:rsidTr="0078281B">
        <w:trPr>
          <w:gridAfter w:val="1"/>
          <w:wAfter w:w="13" w:type="dxa"/>
          <w:trHeight w:val="751"/>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9CF77D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1 16 07010 00 0000 140</w:t>
            </w:r>
          </w:p>
        </w:tc>
        <w:tc>
          <w:tcPr>
            <w:tcW w:w="6577" w:type="dxa"/>
            <w:tcBorders>
              <w:top w:val="nil"/>
              <w:left w:val="nil"/>
              <w:bottom w:val="single" w:sz="4" w:space="0" w:color="auto"/>
              <w:right w:val="single" w:sz="4" w:space="0" w:color="auto"/>
            </w:tcBorders>
            <w:shd w:val="clear" w:color="auto" w:fill="auto"/>
            <w:vAlign w:val="center"/>
            <w:hideMark/>
          </w:tcPr>
          <w:p w14:paraId="7734408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042" w:type="dxa"/>
            <w:tcBorders>
              <w:top w:val="nil"/>
              <w:left w:val="nil"/>
              <w:bottom w:val="single" w:sz="4" w:space="0" w:color="auto"/>
              <w:right w:val="single" w:sz="4" w:space="0" w:color="auto"/>
            </w:tcBorders>
            <w:shd w:val="clear" w:color="000000" w:fill="auto"/>
            <w:noWrap/>
            <w:vAlign w:val="center"/>
            <w:hideMark/>
          </w:tcPr>
          <w:p w14:paraId="2A9D40D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14 813,79</w:t>
            </w:r>
          </w:p>
        </w:tc>
      </w:tr>
      <w:tr w:rsidR="00D24F40" w:rsidRPr="00D24F40" w14:paraId="207D3658" w14:textId="77777777" w:rsidTr="0078281B">
        <w:trPr>
          <w:gridAfter w:val="1"/>
          <w:wAfter w:w="13" w:type="dxa"/>
          <w:trHeight w:val="101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6C00960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1 16 07010 05 0000 140</w:t>
            </w:r>
          </w:p>
        </w:tc>
        <w:tc>
          <w:tcPr>
            <w:tcW w:w="6577" w:type="dxa"/>
            <w:tcBorders>
              <w:top w:val="nil"/>
              <w:left w:val="nil"/>
              <w:bottom w:val="single" w:sz="4" w:space="0" w:color="auto"/>
              <w:right w:val="single" w:sz="4" w:space="0" w:color="auto"/>
            </w:tcBorders>
            <w:shd w:val="clear" w:color="auto" w:fill="auto"/>
            <w:vAlign w:val="center"/>
            <w:hideMark/>
          </w:tcPr>
          <w:p w14:paraId="6D8802A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1042" w:type="dxa"/>
            <w:tcBorders>
              <w:top w:val="nil"/>
              <w:left w:val="nil"/>
              <w:bottom w:val="single" w:sz="4" w:space="0" w:color="auto"/>
              <w:right w:val="single" w:sz="4" w:space="0" w:color="auto"/>
            </w:tcBorders>
            <w:shd w:val="clear" w:color="000000" w:fill="auto"/>
            <w:noWrap/>
            <w:vAlign w:val="center"/>
            <w:hideMark/>
          </w:tcPr>
          <w:p w14:paraId="15DB7DF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14 813,79</w:t>
            </w:r>
          </w:p>
        </w:tc>
      </w:tr>
      <w:tr w:rsidR="00D24F40" w:rsidRPr="00D24F40" w14:paraId="4BF5A68D" w14:textId="77777777" w:rsidTr="0078281B">
        <w:trPr>
          <w:gridAfter w:val="1"/>
          <w:wAfter w:w="13" w:type="dxa"/>
          <w:trHeight w:val="113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E9A82D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1 16 07090 00 0000 140</w:t>
            </w:r>
          </w:p>
        </w:tc>
        <w:tc>
          <w:tcPr>
            <w:tcW w:w="6577" w:type="dxa"/>
            <w:tcBorders>
              <w:top w:val="nil"/>
              <w:left w:val="nil"/>
              <w:bottom w:val="single" w:sz="4" w:space="0" w:color="auto"/>
              <w:right w:val="single" w:sz="4" w:space="0" w:color="auto"/>
            </w:tcBorders>
            <w:shd w:val="clear" w:color="auto" w:fill="auto"/>
            <w:vAlign w:val="center"/>
            <w:hideMark/>
          </w:tcPr>
          <w:p w14:paraId="089B61A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042" w:type="dxa"/>
            <w:tcBorders>
              <w:top w:val="nil"/>
              <w:left w:val="nil"/>
              <w:bottom w:val="single" w:sz="4" w:space="0" w:color="auto"/>
              <w:right w:val="single" w:sz="4" w:space="0" w:color="auto"/>
            </w:tcBorders>
            <w:shd w:val="clear" w:color="000000" w:fill="auto"/>
            <w:noWrap/>
            <w:vAlign w:val="center"/>
            <w:hideMark/>
          </w:tcPr>
          <w:p w14:paraId="4BFD356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177,19</w:t>
            </w:r>
          </w:p>
        </w:tc>
      </w:tr>
      <w:tr w:rsidR="00D24F40" w:rsidRPr="00D24F40" w14:paraId="401F1234" w14:textId="77777777" w:rsidTr="0078281B">
        <w:trPr>
          <w:gridAfter w:val="1"/>
          <w:wAfter w:w="13" w:type="dxa"/>
          <w:trHeight w:val="94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A0340A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1 16 07090 05 0000 140</w:t>
            </w:r>
          </w:p>
        </w:tc>
        <w:tc>
          <w:tcPr>
            <w:tcW w:w="6577" w:type="dxa"/>
            <w:tcBorders>
              <w:top w:val="nil"/>
              <w:left w:val="nil"/>
              <w:bottom w:val="single" w:sz="4" w:space="0" w:color="auto"/>
              <w:right w:val="single" w:sz="4" w:space="0" w:color="auto"/>
            </w:tcBorders>
            <w:shd w:val="clear" w:color="auto" w:fill="auto"/>
            <w:vAlign w:val="center"/>
            <w:hideMark/>
          </w:tcPr>
          <w:p w14:paraId="59D4CAF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42" w:type="dxa"/>
            <w:tcBorders>
              <w:top w:val="nil"/>
              <w:left w:val="nil"/>
              <w:bottom w:val="single" w:sz="4" w:space="0" w:color="auto"/>
              <w:right w:val="single" w:sz="4" w:space="0" w:color="auto"/>
            </w:tcBorders>
            <w:shd w:val="clear" w:color="000000" w:fill="auto"/>
            <w:noWrap/>
            <w:vAlign w:val="center"/>
            <w:hideMark/>
          </w:tcPr>
          <w:p w14:paraId="537B66A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177,19</w:t>
            </w:r>
          </w:p>
        </w:tc>
      </w:tr>
      <w:tr w:rsidR="00D24F40" w:rsidRPr="00D24F40" w14:paraId="10E58B56" w14:textId="77777777" w:rsidTr="0078281B">
        <w:trPr>
          <w:gridAfter w:val="1"/>
          <w:wAfter w:w="13" w:type="dxa"/>
          <w:trHeight w:val="33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030A2B7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1 16 10000 00 0000 140</w:t>
            </w:r>
          </w:p>
        </w:tc>
        <w:tc>
          <w:tcPr>
            <w:tcW w:w="6577" w:type="dxa"/>
            <w:tcBorders>
              <w:top w:val="nil"/>
              <w:left w:val="nil"/>
              <w:bottom w:val="single" w:sz="4" w:space="0" w:color="auto"/>
              <w:right w:val="single" w:sz="4" w:space="0" w:color="auto"/>
            </w:tcBorders>
            <w:shd w:val="clear" w:color="auto" w:fill="auto"/>
            <w:vAlign w:val="center"/>
            <w:hideMark/>
          </w:tcPr>
          <w:p w14:paraId="3831134C" w14:textId="48A43001"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Платежи в целях возмещения причинного ущерба (убытков)</w:t>
            </w:r>
          </w:p>
        </w:tc>
        <w:tc>
          <w:tcPr>
            <w:tcW w:w="1042" w:type="dxa"/>
            <w:tcBorders>
              <w:top w:val="nil"/>
              <w:left w:val="nil"/>
              <w:bottom w:val="single" w:sz="4" w:space="0" w:color="auto"/>
              <w:right w:val="single" w:sz="4" w:space="0" w:color="auto"/>
            </w:tcBorders>
            <w:shd w:val="clear" w:color="000000" w:fill="auto"/>
            <w:noWrap/>
            <w:vAlign w:val="center"/>
            <w:hideMark/>
          </w:tcPr>
          <w:p w14:paraId="4DBE198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352 974,00</w:t>
            </w:r>
          </w:p>
        </w:tc>
      </w:tr>
      <w:tr w:rsidR="00D24F40" w:rsidRPr="00D24F40" w14:paraId="1AE2456A" w14:textId="77777777" w:rsidTr="0078281B">
        <w:trPr>
          <w:gridAfter w:val="1"/>
          <w:wAfter w:w="13" w:type="dxa"/>
          <w:trHeight w:val="1147"/>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11F266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1 16 10030 05 0000 140</w:t>
            </w:r>
          </w:p>
        </w:tc>
        <w:tc>
          <w:tcPr>
            <w:tcW w:w="6577" w:type="dxa"/>
            <w:tcBorders>
              <w:top w:val="nil"/>
              <w:left w:val="nil"/>
              <w:bottom w:val="single" w:sz="4" w:space="0" w:color="auto"/>
              <w:right w:val="single" w:sz="4" w:space="0" w:color="auto"/>
            </w:tcBorders>
            <w:shd w:val="clear" w:color="auto" w:fill="auto"/>
            <w:vAlign w:val="center"/>
            <w:hideMark/>
          </w:tcPr>
          <w:p w14:paraId="331208A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042" w:type="dxa"/>
            <w:tcBorders>
              <w:top w:val="nil"/>
              <w:left w:val="nil"/>
              <w:bottom w:val="single" w:sz="4" w:space="0" w:color="auto"/>
              <w:right w:val="single" w:sz="4" w:space="0" w:color="auto"/>
            </w:tcBorders>
            <w:shd w:val="clear" w:color="000000" w:fill="auto"/>
            <w:noWrap/>
            <w:vAlign w:val="center"/>
            <w:hideMark/>
          </w:tcPr>
          <w:p w14:paraId="55E3AFF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352 974,00</w:t>
            </w:r>
          </w:p>
        </w:tc>
      </w:tr>
      <w:tr w:rsidR="00D24F40" w:rsidRPr="00D24F40" w14:paraId="4FDB3F39" w14:textId="77777777" w:rsidTr="0078281B">
        <w:trPr>
          <w:gridAfter w:val="1"/>
          <w:wAfter w:w="13" w:type="dxa"/>
          <w:trHeight w:val="620"/>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58DAD3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1 16 10031 05 0000 140</w:t>
            </w:r>
          </w:p>
        </w:tc>
        <w:tc>
          <w:tcPr>
            <w:tcW w:w="6577" w:type="dxa"/>
            <w:tcBorders>
              <w:top w:val="nil"/>
              <w:left w:val="nil"/>
              <w:bottom w:val="single" w:sz="4" w:space="0" w:color="auto"/>
              <w:right w:val="single" w:sz="4" w:space="0" w:color="auto"/>
            </w:tcBorders>
            <w:shd w:val="clear" w:color="auto" w:fill="auto"/>
            <w:vAlign w:val="center"/>
            <w:hideMark/>
          </w:tcPr>
          <w:p w14:paraId="573A787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042" w:type="dxa"/>
            <w:tcBorders>
              <w:top w:val="nil"/>
              <w:left w:val="nil"/>
              <w:bottom w:val="single" w:sz="4" w:space="0" w:color="auto"/>
              <w:right w:val="single" w:sz="4" w:space="0" w:color="auto"/>
            </w:tcBorders>
            <w:shd w:val="clear" w:color="000000" w:fill="auto"/>
            <w:noWrap/>
            <w:vAlign w:val="center"/>
            <w:hideMark/>
          </w:tcPr>
          <w:p w14:paraId="792D09B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332 800,00</w:t>
            </w:r>
          </w:p>
        </w:tc>
      </w:tr>
      <w:tr w:rsidR="00D24F40" w:rsidRPr="00D24F40" w14:paraId="2D91F79A" w14:textId="77777777" w:rsidTr="0078281B">
        <w:trPr>
          <w:gridAfter w:val="1"/>
          <w:wAfter w:w="13" w:type="dxa"/>
          <w:trHeight w:val="865"/>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291543F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1 16 10032 05 0000 140</w:t>
            </w:r>
          </w:p>
        </w:tc>
        <w:tc>
          <w:tcPr>
            <w:tcW w:w="6577" w:type="dxa"/>
            <w:tcBorders>
              <w:top w:val="nil"/>
              <w:left w:val="nil"/>
              <w:bottom w:val="single" w:sz="4" w:space="0" w:color="auto"/>
              <w:right w:val="single" w:sz="4" w:space="0" w:color="auto"/>
            </w:tcBorders>
            <w:shd w:val="clear" w:color="auto" w:fill="auto"/>
            <w:vAlign w:val="center"/>
            <w:hideMark/>
          </w:tcPr>
          <w:p w14:paraId="2FDC9DB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042" w:type="dxa"/>
            <w:tcBorders>
              <w:top w:val="nil"/>
              <w:left w:val="nil"/>
              <w:bottom w:val="single" w:sz="4" w:space="0" w:color="auto"/>
              <w:right w:val="single" w:sz="4" w:space="0" w:color="auto"/>
            </w:tcBorders>
            <w:shd w:val="clear" w:color="000000" w:fill="auto"/>
            <w:noWrap/>
            <w:vAlign w:val="center"/>
            <w:hideMark/>
          </w:tcPr>
          <w:p w14:paraId="3D9C3B0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20 174,00</w:t>
            </w:r>
          </w:p>
        </w:tc>
      </w:tr>
      <w:tr w:rsidR="00D24F40" w:rsidRPr="00D24F40" w14:paraId="68D2D394" w14:textId="77777777" w:rsidTr="0078281B">
        <w:trPr>
          <w:gridAfter w:val="1"/>
          <w:wAfter w:w="13" w:type="dxa"/>
          <w:trHeight w:val="253"/>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53D4AA4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1 16 11000 01 0000 140</w:t>
            </w:r>
          </w:p>
        </w:tc>
        <w:tc>
          <w:tcPr>
            <w:tcW w:w="6577" w:type="dxa"/>
            <w:tcBorders>
              <w:top w:val="nil"/>
              <w:left w:val="nil"/>
              <w:bottom w:val="single" w:sz="4" w:space="0" w:color="auto"/>
              <w:right w:val="single" w:sz="4" w:space="0" w:color="auto"/>
            </w:tcBorders>
            <w:shd w:val="clear" w:color="auto" w:fill="auto"/>
            <w:vAlign w:val="center"/>
            <w:hideMark/>
          </w:tcPr>
          <w:p w14:paraId="2095761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Платежи, уплачиваемые в целях возмещения вреда </w:t>
            </w:r>
          </w:p>
        </w:tc>
        <w:tc>
          <w:tcPr>
            <w:tcW w:w="1042" w:type="dxa"/>
            <w:tcBorders>
              <w:top w:val="nil"/>
              <w:left w:val="nil"/>
              <w:bottom w:val="single" w:sz="4" w:space="0" w:color="auto"/>
              <w:right w:val="single" w:sz="4" w:space="0" w:color="auto"/>
            </w:tcBorders>
            <w:shd w:val="clear" w:color="000000" w:fill="auto"/>
            <w:noWrap/>
            <w:vAlign w:val="center"/>
            <w:hideMark/>
          </w:tcPr>
          <w:p w14:paraId="20E0BD8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40 000,00</w:t>
            </w:r>
          </w:p>
        </w:tc>
      </w:tr>
      <w:tr w:rsidR="00D24F40" w:rsidRPr="00D24F40" w14:paraId="4D374F19" w14:textId="77777777" w:rsidTr="0078281B">
        <w:trPr>
          <w:gridAfter w:val="1"/>
          <w:wAfter w:w="13" w:type="dxa"/>
          <w:trHeight w:val="1289"/>
        </w:trPr>
        <w:tc>
          <w:tcPr>
            <w:tcW w:w="1298" w:type="dxa"/>
            <w:tcBorders>
              <w:top w:val="nil"/>
              <w:left w:val="single" w:sz="4" w:space="0" w:color="auto"/>
              <w:bottom w:val="single" w:sz="4" w:space="0" w:color="auto"/>
              <w:right w:val="single" w:sz="4" w:space="0" w:color="auto"/>
            </w:tcBorders>
            <w:shd w:val="clear" w:color="000000" w:fill="auto"/>
            <w:noWrap/>
            <w:vAlign w:val="center"/>
            <w:hideMark/>
          </w:tcPr>
          <w:p w14:paraId="7B0BCD2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1 16 11050 01 0000 140</w:t>
            </w:r>
          </w:p>
        </w:tc>
        <w:tc>
          <w:tcPr>
            <w:tcW w:w="6577" w:type="dxa"/>
            <w:tcBorders>
              <w:top w:val="nil"/>
              <w:left w:val="nil"/>
              <w:bottom w:val="single" w:sz="4" w:space="0" w:color="auto"/>
              <w:right w:val="single" w:sz="4" w:space="0" w:color="auto"/>
            </w:tcBorders>
            <w:shd w:val="clear" w:color="auto" w:fill="auto"/>
            <w:vAlign w:val="center"/>
            <w:hideMark/>
          </w:tcPr>
          <w:p w14:paraId="0ECB0D3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042" w:type="dxa"/>
            <w:tcBorders>
              <w:top w:val="nil"/>
              <w:left w:val="nil"/>
              <w:bottom w:val="single" w:sz="4" w:space="0" w:color="auto"/>
              <w:right w:val="single" w:sz="4" w:space="0" w:color="auto"/>
            </w:tcBorders>
            <w:shd w:val="clear" w:color="000000" w:fill="auto"/>
            <w:noWrap/>
            <w:vAlign w:val="center"/>
            <w:hideMark/>
          </w:tcPr>
          <w:p w14:paraId="1EC6D71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40 000,00</w:t>
            </w:r>
          </w:p>
        </w:tc>
      </w:tr>
      <w:tr w:rsidR="00D24F40" w:rsidRPr="00D24F40" w14:paraId="5F0F738F" w14:textId="77777777" w:rsidTr="0078281B">
        <w:trPr>
          <w:gridAfter w:val="1"/>
          <w:wAfter w:w="13" w:type="dxa"/>
          <w:trHeight w:val="243"/>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DE24A92"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2 00 00000 00 0000 000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4D53B0BC"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БЕЗВОЗМЕЗДНЫЕ ПОСТУПЛЕНИЯ</w:t>
            </w:r>
          </w:p>
        </w:tc>
        <w:tc>
          <w:tcPr>
            <w:tcW w:w="1042" w:type="dxa"/>
            <w:tcBorders>
              <w:top w:val="nil"/>
              <w:left w:val="nil"/>
              <w:bottom w:val="single" w:sz="4" w:space="0" w:color="auto"/>
              <w:right w:val="single" w:sz="4" w:space="0" w:color="auto"/>
            </w:tcBorders>
            <w:shd w:val="clear" w:color="auto" w:fill="auto"/>
            <w:noWrap/>
            <w:vAlign w:val="center"/>
            <w:hideMark/>
          </w:tcPr>
          <w:p w14:paraId="1EAFF324"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843 996 979,66</w:t>
            </w:r>
          </w:p>
        </w:tc>
      </w:tr>
      <w:tr w:rsidR="00D24F40" w:rsidRPr="00D24F40" w14:paraId="5DD41326" w14:textId="77777777" w:rsidTr="0078281B">
        <w:trPr>
          <w:gridAfter w:val="1"/>
          <w:wAfter w:w="13" w:type="dxa"/>
          <w:trHeight w:val="31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ED119BA"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2 02 00000 00 0000 000</w:t>
            </w:r>
          </w:p>
        </w:tc>
        <w:tc>
          <w:tcPr>
            <w:tcW w:w="6577" w:type="dxa"/>
            <w:tcBorders>
              <w:top w:val="nil"/>
              <w:left w:val="nil"/>
              <w:bottom w:val="single" w:sz="4" w:space="0" w:color="auto"/>
              <w:right w:val="single" w:sz="4" w:space="0" w:color="auto"/>
            </w:tcBorders>
            <w:shd w:val="clear" w:color="000000" w:fill="auto"/>
            <w:vAlign w:val="center"/>
            <w:hideMark/>
          </w:tcPr>
          <w:p w14:paraId="66D4DA2C"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042" w:type="dxa"/>
            <w:tcBorders>
              <w:top w:val="nil"/>
              <w:left w:val="nil"/>
              <w:bottom w:val="single" w:sz="4" w:space="0" w:color="auto"/>
              <w:right w:val="single" w:sz="4" w:space="0" w:color="auto"/>
            </w:tcBorders>
            <w:shd w:val="clear" w:color="auto" w:fill="auto"/>
            <w:noWrap/>
            <w:vAlign w:val="center"/>
            <w:hideMark/>
          </w:tcPr>
          <w:p w14:paraId="0EC2AF84"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844 426 015,17</w:t>
            </w:r>
          </w:p>
        </w:tc>
      </w:tr>
      <w:tr w:rsidR="00D24F40" w:rsidRPr="00D24F40" w14:paraId="029758C1" w14:textId="77777777" w:rsidTr="0078281B">
        <w:trPr>
          <w:gridAfter w:val="1"/>
          <w:wAfter w:w="13" w:type="dxa"/>
          <w:trHeight w:val="34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BEF7B7D"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2 02 10000 00 0000 150</w:t>
            </w:r>
          </w:p>
        </w:tc>
        <w:tc>
          <w:tcPr>
            <w:tcW w:w="6577" w:type="dxa"/>
            <w:tcBorders>
              <w:top w:val="nil"/>
              <w:left w:val="nil"/>
              <w:bottom w:val="single" w:sz="4" w:space="0" w:color="auto"/>
              <w:right w:val="single" w:sz="4" w:space="0" w:color="auto"/>
            </w:tcBorders>
            <w:shd w:val="clear" w:color="auto" w:fill="auto"/>
            <w:vAlign w:val="center"/>
            <w:hideMark/>
          </w:tcPr>
          <w:p w14:paraId="1D61265B"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Дотации бюджетам бюджетной системы Российской Федерации</w:t>
            </w:r>
          </w:p>
        </w:tc>
        <w:tc>
          <w:tcPr>
            <w:tcW w:w="1042" w:type="dxa"/>
            <w:tcBorders>
              <w:top w:val="nil"/>
              <w:left w:val="nil"/>
              <w:bottom w:val="single" w:sz="4" w:space="0" w:color="auto"/>
              <w:right w:val="single" w:sz="4" w:space="0" w:color="auto"/>
            </w:tcBorders>
            <w:shd w:val="clear" w:color="auto" w:fill="auto"/>
            <w:vAlign w:val="center"/>
            <w:hideMark/>
          </w:tcPr>
          <w:p w14:paraId="33093086"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201 987 526,00</w:t>
            </w:r>
          </w:p>
        </w:tc>
      </w:tr>
      <w:tr w:rsidR="00D24F40" w:rsidRPr="00D24F40" w14:paraId="35217F2E" w14:textId="77777777" w:rsidTr="0078281B">
        <w:trPr>
          <w:gridAfter w:val="1"/>
          <w:wAfter w:w="13" w:type="dxa"/>
          <w:trHeight w:val="234"/>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3348FF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2 02 15001 00 0000 150</w:t>
            </w:r>
          </w:p>
        </w:tc>
        <w:tc>
          <w:tcPr>
            <w:tcW w:w="6577" w:type="dxa"/>
            <w:tcBorders>
              <w:top w:val="nil"/>
              <w:left w:val="nil"/>
              <w:bottom w:val="single" w:sz="4" w:space="0" w:color="auto"/>
              <w:right w:val="single" w:sz="4" w:space="0" w:color="auto"/>
            </w:tcBorders>
            <w:shd w:val="clear" w:color="auto" w:fill="auto"/>
            <w:vAlign w:val="center"/>
            <w:hideMark/>
          </w:tcPr>
          <w:p w14:paraId="12831AB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Дотации на выравнивание бюджетной обеспеченности</w:t>
            </w:r>
          </w:p>
        </w:tc>
        <w:tc>
          <w:tcPr>
            <w:tcW w:w="1042" w:type="dxa"/>
            <w:tcBorders>
              <w:top w:val="nil"/>
              <w:left w:val="nil"/>
              <w:bottom w:val="single" w:sz="4" w:space="0" w:color="auto"/>
              <w:right w:val="single" w:sz="4" w:space="0" w:color="auto"/>
            </w:tcBorders>
            <w:shd w:val="clear" w:color="auto" w:fill="auto"/>
            <w:vAlign w:val="center"/>
            <w:hideMark/>
          </w:tcPr>
          <w:p w14:paraId="4AA4F39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97 809 000,00</w:t>
            </w:r>
          </w:p>
        </w:tc>
      </w:tr>
      <w:tr w:rsidR="00D24F40" w:rsidRPr="00D24F40" w14:paraId="77FC2123" w14:textId="77777777" w:rsidTr="0078281B">
        <w:trPr>
          <w:gridAfter w:val="1"/>
          <w:wAfter w:w="13" w:type="dxa"/>
          <w:trHeight w:val="47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118C62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2 02 15001 05 0000 150</w:t>
            </w:r>
          </w:p>
        </w:tc>
        <w:tc>
          <w:tcPr>
            <w:tcW w:w="6577" w:type="dxa"/>
            <w:tcBorders>
              <w:top w:val="nil"/>
              <w:left w:val="nil"/>
              <w:bottom w:val="single" w:sz="4" w:space="0" w:color="auto"/>
              <w:right w:val="single" w:sz="4" w:space="0" w:color="auto"/>
            </w:tcBorders>
            <w:shd w:val="clear" w:color="auto" w:fill="auto"/>
            <w:vAlign w:val="center"/>
            <w:hideMark/>
          </w:tcPr>
          <w:p w14:paraId="0E759F3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42" w:type="dxa"/>
            <w:tcBorders>
              <w:top w:val="nil"/>
              <w:left w:val="nil"/>
              <w:bottom w:val="single" w:sz="4" w:space="0" w:color="auto"/>
              <w:right w:val="single" w:sz="4" w:space="0" w:color="auto"/>
            </w:tcBorders>
            <w:shd w:val="clear" w:color="auto" w:fill="auto"/>
            <w:vAlign w:val="center"/>
            <w:hideMark/>
          </w:tcPr>
          <w:p w14:paraId="516A599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97 809 000,00</w:t>
            </w:r>
          </w:p>
        </w:tc>
      </w:tr>
      <w:tr w:rsidR="00D24F40" w:rsidRPr="00D24F40" w14:paraId="77F26101" w14:textId="77777777" w:rsidTr="0078281B">
        <w:trPr>
          <w:gridAfter w:val="1"/>
          <w:wAfter w:w="13" w:type="dxa"/>
          <w:trHeight w:val="37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1E9044C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2 02 15002 00 0000 150</w:t>
            </w:r>
          </w:p>
        </w:tc>
        <w:tc>
          <w:tcPr>
            <w:tcW w:w="6577" w:type="dxa"/>
            <w:tcBorders>
              <w:top w:val="nil"/>
              <w:left w:val="nil"/>
              <w:bottom w:val="single" w:sz="4" w:space="0" w:color="auto"/>
              <w:right w:val="single" w:sz="4" w:space="0" w:color="auto"/>
            </w:tcBorders>
            <w:shd w:val="clear" w:color="auto" w:fill="auto"/>
            <w:vAlign w:val="center"/>
            <w:hideMark/>
          </w:tcPr>
          <w:p w14:paraId="1FAAA8D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Дотации бюджетам на поддержку мер по обеспечению сбалансированности бюджетов</w:t>
            </w:r>
          </w:p>
        </w:tc>
        <w:tc>
          <w:tcPr>
            <w:tcW w:w="1042" w:type="dxa"/>
            <w:tcBorders>
              <w:top w:val="nil"/>
              <w:left w:val="nil"/>
              <w:bottom w:val="single" w:sz="4" w:space="0" w:color="auto"/>
              <w:right w:val="single" w:sz="4" w:space="0" w:color="auto"/>
            </w:tcBorders>
            <w:shd w:val="clear" w:color="auto" w:fill="auto"/>
            <w:vAlign w:val="center"/>
            <w:hideMark/>
          </w:tcPr>
          <w:p w14:paraId="711CC65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104 178 526,00</w:t>
            </w:r>
          </w:p>
        </w:tc>
      </w:tr>
      <w:tr w:rsidR="00D24F40" w:rsidRPr="00D24F40" w14:paraId="7CA3CBDB" w14:textId="77777777" w:rsidTr="0078281B">
        <w:trPr>
          <w:gridAfter w:val="1"/>
          <w:wAfter w:w="13" w:type="dxa"/>
          <w:trHeight w:val="46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8805C6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2 02 15002 05 0000 150</w:t>
            </w:r>
          </w:p>
        </w:tc>
        <w:tc>
          <w:tcPr>
            <w:tcW w:w="6577" w:type="dxa"/>
            <w:tcBorders>
              <w:top w:val="nil"/>
              <w:left w:val="nil"/>
              <w:bottom w:val="single" w:sz="4" w:space="0" w:color="auto"/>
              <w:right w:val="single" w:sz="4" w:space="0" w:color="auto"/>
            </w:tcBorders>
            <w:shd w:val="clear" w:color="auto" w:fill="auto"/>
            <w:vAlign w:val="center"/>
            <w:hideMark/>
          </w:tcPr>
          <w:p w14:paraId="5F648FD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Дотации бюджетам муниципальных районов на поддержку мер по обеспечению сбалансированности бюджетов </w:t>
            </w:r>
          </w:p>
        </w:tc>
        <w:tc>
          <w:tcPr>
            <w:tcW w:w="1042" w:type="dxa"/>
            <w:tcBorders>
              <w:top w:val="nil"/>
              <w:left w:val="nil"/>
              <w:bottom w:val="single" w:sz="4" w:space="0" w:color="auto"/>
              <w:right w:val="single" w:sz="4" w:space="0" w:color="auto"/>
            </w:tcBorders>
            <w:shd w:val="clear" w:color="auto" w:fill="auto"/>
            <w:vAlign w:val="center"/>
            <w:hideMark/>
          </w:tcPr>
          <w:p w14:paraId="2FEEF11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104 178 526,00</w:t>
            </w:r>
          </w:p>
        </w:tc>
      </w:tr>
      <w:tr w:rsidR="00D24F40" w:rsidRPr="00D24F40" w14:paraId="21E5FED7" w14:textId="77777777" w:rsidTr="0078281B">
        <w:trPr>
          <w:gridAfter w:val="1"/>
          <w:wAfter w:w="13" w:type="dxa"/>
          <w:trHeight w:val="385"/>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2D07BDB"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2 02 20000 00 0000 150</w:t>
            </w:r>
          </w:p>
        </w:tc>
        <w:tc>
          <w:tcPr>
            <w:tcW w:w="6577" w:type="dxa"/>
            <w:tcBorders>
              <w:top w:val="nil"/>
              <w:left w:val="nil"/>
              <w:bottom w:val="single" w:sz="4" w:space="0" w:color="auto"/>
              <w:right w:val="single" w:sz="4" w:space="0" w:color="auto"/>
            </w:tcBorders>
            <w:shd w:val="clear" w:color="auto" w:fill="auto"/>
            <w:vAlign w:val="center"/>
            <w:hideMark/>
          </w:tcPr>
          <w:p w14:paraId="032C5E99"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042" w:type="dxa"/>
            <w:tcBorders>
              <w:top w:val="nil"/>
              <w:left w:val="nil"/>
              <w:bottom w:val="single" w:sz="4" w:space="0" w:color="auto"/>
              <w:right w:val="single" w:sz="4" w:space="0" w:color="auto"/>
            </w:tcBorders>
            <w:shd w:val="clear" w:color="auto" w:fill="auto"/>
            <w:vAlign w:val="center"/>
            <w:hideMark/>
          </w:tcPr>
          <w:p w14:paraId="5835C57C"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225 726 798,01</w:t>
            </w:r>
          </w:p>
        </w:tc>
      </w:tr>
      <w:tr w:rsidR="00D24F40" w:rsidRPr="00D24F40" w14:paraId="24A6F31B" w14:textId="77777777" w:rsidTr="0078281B">
        <w:trPr>
          <w:gridAfter w:val="1"/>
          <w:wAfter w:w="13" w:type="dxa"/>
          <w:trHeight w:val="412"/>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F6E51F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2 02 20077 00 0000 150</w:t>
            </w:r>
          </w:p>
        </w:tc>
        <w:tc>
          <w:tcPr>
            <w:tcW w:w="6577" w:type="dxa"/>
            <w:tcBorders>
              <w:top w:val="nil"/>
              <w:left w:val="nil"/>
              <w:bottom w:val="single" w:sz="4" w:space="0" w:color="auto"/>
              <w:right w:val="single" w:sz="4" w:space="0" w:color="auto"/>
            </w:tcBorders>
            <w:shd w:val="clear" w:color="auto" w:fill="auto"/>
            <w:vAlign w:val="center"/>
            <w:hideMark/>
          </w:tcPr>
          <w:p w14:paraId="164ABAE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софинансирование капитальных вложений в объекты муниципальной собственности</w:t>
            </w:r>
          </w:p>
        </w:tc>
        <w:tc>
          <w:tcPr>
            <w:tcW w:w="1042" w:type="dxa"/>
            <w:tcBorders>
              <w:top w:val="nil"/>
              <w:left w:val="nil"/>
              <w:bottom w:val="single" w:sz="4" w:space="0" w:color="auto"/>
              <w:right w:val="single" w:sz="4" w:space="0" w:color="auto"/>
            </w:tcBorders>
            <w:shd w:val="clear" w:color="auto" w:fill="auto"/>
            <w:vAlign w:val="center"/>
            <w:hideMark/>
          </w:tcPr>
          <w:p w14:paraId="4BF22CA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1 862 000,00</w:t>
            </w:r>
          </w:p>
        </w:tc>
      </w:tr>
      <w:tr w:rsidR="00D24F40" w:rsidRPr="00D24F40" w14:paraId="713B0868" w14:textId="77777777" w:rsidTr="0078281B">
        <w:trPr>
          <w:gridAfter w:val="1"/>
          <w:wAfter w:w="13" w:type="dxa"/>
          <w:trHeight w:val="52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33C92BC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2 02 20077 00 0000 150</w:t>
            </w:r>
          </w:p>
        </w:tc>
        <w:tc>
          <w:tcPr>
            <w:tcW w:w="6577" w:type="dxa"/>
            <w:tcBorders>
              <w:top w:val="nil"/>
              <w:left w:val="nil"/>
              <w:bottom w:val="single" w:sz="4" w:space="0" w:color="auto"/>
              <w:right w:val="single" w:sz="4" w:space="0" w:color="auto"/>
            </w:tcBorders>
            <w:shd w:val="clear" w:color="auto" w:fill="auto"/>
            <w:vAlign w:val="bottom"/>
            <w:hideMark/>
          </w:tcPr>
          <w:p w14:paraId="47A02F8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муниципальной собственности</w:t>
            </w:r>
          </w:p>
        </w:tc>
        <w:tc>
          <w:tcPr>
            <w:tcW w:w="1042" w:type="dxa"/>
            <w:tcBorders>
              <w:top w:val="nil"/>
              <w:left w:val="nil"/>
              <w:bottom w:val="single" w:sz="4" w:space="0" w:color="auto"/>
              <w:right w:val="single" w:sz="4" w:space="0" w:color="auto"/>
            </w:tcBorders>
            <w:shd w:val="clear" w:color="auto" w:fill="auto"/>
            <w:noWrap/>
            <w:vAlign w:val="center"/>
            <w:hideMark/>
          </w:tcPr>
          <w:p w14:paraId="674C328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1 862 000,00</w:t>
            </w:r>
          </w:p>
        </w:tc>
      </w:tr>
      <w:tr w:rsidR="00D24F40" w:rsidRPr="00D24F40" w14:paraId="00C26B58" w14:textId="77777777" w:rsidTr="0078281B">
        <w:trPr>
          <w:gridAfter w:val="1"/>
          <w:wAfter w:w="13" w:type="dxa"/>
          <w:trHeight w:val="100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0BE73C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2 02 20216 00 0000 150</w:t>
            </w:r>
          </w:p>
        </w:tc>
        <w:tc>
          <w:tcPr>
            <w:tcW w:w="6577" w:type="dxa"/>
            <w:tcBorders>
              <w:top w:val="nil"/>
              <w:left w:val="nil"/>
              <w:bottom w:val="single" w:sz="4" w:space="0" w:color="auto"/>
              <w:right w:val="single" w:sz="4" w:space="0" w:color="auto"/>
            </w:tcBorders>
            <w:shd w:val="clear" w:color="auto" w:fill="auto"/>
            <w:vAlign w:val="bottom"/>
            <w:hideMark/>
          </w:tcPr>
          <w:p w14:paraId="256D0FE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42" w:type="dxa"/>
            <w:tcBorders>
              <w:top w:val="nil"/>
              <w:left w:val="nil"/>
              <w:bottom w:val="single" w:sz="4" w:space="0" w:color="auto"/>
              <w:right w:val="single" w:sz="4" w:space="0" w:color="auto"/>
            </w:tcBorders>
            <w:shd w:val="clear" w:color="auto" w:fill="auto"/>
            <w:vAlign w:val="center"/>
            <w:hideMark/>
          </w:tcPr>
          <w:p w14:paraId="6407227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24 947 639,42</w:t>
            </w:r>
          </w:p>
        </w:tc>
      </w:tr>
      <w:tr w:rsidR="00D24F40" w:rsidRPr="00D24F40" w14:paraId="64014125" w14:textId="77777777" w:rsidTr="0078281B">
        <w:trPr>
          <w:gridAfter w:val="1"/>
          <w:wAfter w:w="13" w:type="dxa"/>
          <w:trHeight w:val="101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3D9CAFA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2 02 20216 05 0000 150</w:t>
            </w:r>
          </w:p>
        </w:tc>
        <w:tc>
          <w:tcPr>
            <w:tcW w:w="6577" w:type="dxa"/>
            <w:tcBorders>
              <w:top w:val="nil"/>
              <w:left w:val="nil"/>
              <w:bottom w:val="single" w:sz="4" w:space="0" w:color="auto"/>
              <w:right w:val="single" w:sz="4" w:space="0" w:color="auto"/>
            </w:tcBorders>
            <w:shd w:val="clear" w:color="auto" w:fill="auto"/>
            <w:hideMark/>
          </w:tcPr>
          <w:p w14:paraId="3F0AE18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42" w:type="dxa"/>
            <w:tcBorders>
              <w:top w:val="nil"/>
              <w:left w:val="nil"/>
              <w:bottom w:val="single" w:sz="4" w:space="0" w:color="auto"/>
              <w:right w:val="single" w:sz="4" w:space="0" w:color="auto"/>
            </w:tcBorders>
            <w:shd w:val="clear" w:color="auto" w:fill="auto"/>
            <w:noWrap/>
            <w:vAlign w:val="center"/>
            <w:hideMark/>
          </w:tcPr>
          <w:p w14:paraId="1F7B9B4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24 947 639,42</w:t>
            </w:r>
          </w:p>
        </w:tc>
      </w:tr>
      <w:tr w:rsidR="00D24F40" w:rsidRPr="00D24F40" w14:paraId="6F8CBFBE" w14:textId="77777777" w:rsidTr="0078281B">
        <w:trPr>
          <w:gridAfter w:val="1"/>
          <w:wAfter w:w="13" w:type="dxa"/>
          <w:trHeight w:val="69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1F2D0B6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2 02 25304 00 0000 150</w:t>
            </w:r>
          </w:p>
        </w:tc>
        <w:tc>
          <w:tcPr>
            <w:tcW w:w="6577" w:type="dxa"/>
            <w:tcBorders>
              <w:top w:val="nil"/>
              <w:left w:val="nil"/>
              <w:bottom w:val="single" w:sz="4" w:space="0" w:color="auto"/>
              <w:right w:val="single" w:sz="4" w:space="0" w:color="auto"/>
            </w:tcBorders>
            <w:shd w:val="clear" w:color="auto" w:fill="auto"/>
            <w:vAlign w:val="center"/>
            <w:hideMark/>
          </w:tcPr>
          <w:p w14:paraId="1E1C060D" w14:textId="5DD268A2"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42" w:type="dxa"/>
            <w:tcBorders>
              <w:top w:val="nil"/>
              <w:left w:val="nil"/>
              <w:bottom w:val="single" w:sz="4" w:space="0" w:color="auto"/>
              <w:right w:val="single" w:sz="4" w:space="0" w:color="auto"/>
            </w:tcBorders>
            <w:shd w:val="clear" w:color="000000" w:fill="FFFFFF"/>
            <w:vAlign w:val="center"/>
            <w:hideMark/>
          </w:tcPr>
          <w:p w14:paraId="3420F61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8 902 565,53</w:t>
            </w:r>
          </w:p>
        </w:tc>
      </w:tr>
      <w:tr w:rsidR="00D24F40" w:rsidRPr="00D24F40" w14:paraId="2C1467D3" w14:textId="77777777" w:rsidTr="0078281B">
        <w:trPr>
          <w:gridAfter w:val="1"/>
          <w:wAfter w:w="13" w:type="dxa"/>
          <w:trHeight w:val="68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5A4C68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2 02 25304 05 0000 150</w:t>
            </w:r>
          </w:p>
        </w:tc>
        <w:tc>
          <w:tcPr>
            <w:tcW w:w="6577" w:type="dxa"/>
            <w:tcBorders>
              <w:top w:val="nil"/>
              <w:left w:val="nil"/>
              <w:bottom w:val="single" w:sz="4" w:space="0" w:color="auto"/>
              <w:right w:val="single" w:sz="4" w:space="0" w:color="auto"/>
            </w:tcBorders>
            <w:shd w:val="clear" w:color="auto" w:fill="auto"/>
            <w:hideMark/>
          </w:tcPr>
          <w:p w14:paraId="1D5FD45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42" w:type="dxa"/>
            <w:tcBorders>
              <w:top w:val="nil"/>
              <w:left w:val="nil"/>
              <w:bottom w:val="single" w:sz="4" w:space="0" w:color="auto"/>
              <w:right w:val="single" w:sz="4" w:space="0" w:color="auto"/>
            </w:tcBorders>
            <w:shd w:val="clear" w:color="auto" w:fill="auto"/>
            <w:noWrap/>
            <w:vAlign w:val="center"/>
            <w:hideMark/>
          </w:tcPr>
          <w:p w14:paraId="006133F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8 902 565,53</w:t>
            </w:r>
          </w:p>
        </w:tc>
      </w:tr>
      <w:tr w:rsidR="00D24F40" w:rsidRPr="00D24F40" w14:paraId="3F8E6BA0" w14:textId="77777777" w:rsidTr="0078281B">
        <w:trPr>
          <w:gridAfter w:val="1"/>
          <w:wAfter w:w="13" w:type="dxa"/>
          <w:trHeight w:val="47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5DFC73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2 02 25497 00 0000 150</w:t>
            </w:r>
          </w:p>
        </w:tc>
        <w:tc>
          <w:tcPr>
            <w:tcW w:w="6577" w:type="dxa"/>
            <w:tcBorders>
              <w:top w:val="nil"/>
              <w:left w:val="nil"/>
              <w:bottom w:val="single" w:sz="4" w:space="0" w:color="auto"/>
              <w:right w:val="single" w:sz="4" w:space="0" w:color="auto"/>
            </w:tcBorders>
            <w:shd w:val="clear" w:color="auto" w:fill="auto"/>
            <w:hideMark/>
          </w:tcPr>
          <w:p w14:paraId="14EB899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реализацию мероприятий по обеспечению жильем молодых семей</w:t>
            </w:r>
          </w:p>
        </w:tc>
        <w:tc>
          <w:tcPr>
            <w:tcW w:w="1042" w:type="dxa"/>
            <w:tcBorders>
              <w:top w:val="nil"/>
              <w:left w:val="nil"/>
              <w:bottom w:val="single" w:sz="4" w:space="0" w:color="auto"/>
              <w:right w:val="single" w:sz="4" w:space="0" w:color="auto"/>
            </w:tcBorders>
            <w:shd w:val="clear" w:color="auto" w:fill="auto"/>
            <w:vAlign w:val="center"/>
            <w:hideMark/>
          </w:tcPr>
          <w:p w14:paraId="2B0A273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1 582 249,13</w:t>
            </w:r>
          </w:p>
        </w:tc>
      </w:tr>
      <w:tr w:rsidR="00D24F40" w:rsidRPr="00D24F40" w14:paraId="3EFC2E63" w14:textId="77777777" w:rsidTr="0078281B">
        <w:trPr>
          <w:gridAfter w:val="1"/>
          <w:wAfter w:w="13" w:type="dxa"/>
          <w:trHeight w:val="49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5C3B76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2 02 25497 05 0000 150</w:t>
            </w:r>
          </w:p>
        </w:tc>
        <w:tc>
          <w:tcPr>
            <w:tcW w:w="6577" w:type="dxa"/>
            <w:tcBorders>
              <w:top w:val="nil"/>
              <w:left w:val="nil"/>
              <w:bottom w:val="single" w:sz="4" w:space="0" w:color="auto"/>
              <w:right w:val="single" w:sz="4" w:space="0" w:color="auto"/>
            </w:tcBorders>
            <w:shd w:val="clear" w:color="auto" w:fill="auto"/>
            <w:hideMark/>
          </w:tcPr>
          <w:p w14:paraId="505F17C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c>
          <w:tcPr>
            <w:tcW w:w="1042" w:type="dxa"/>
            <w:tcBorders>
              <w:top w:val="nil"/>
              <w:left w:val="nil"/>
              <w:bottom w:val="single" w:sz="4" w:space="0" w:color="auto"/>
              <w:right w:val="single" w:sz="4" w:space="0" w:color="auto"/>
            </w:tcBorders>
            <w:shd w:val="clear" w:color="auto" w:fill="auto"/>
            <w:vAlign w:val="center"/>
            <w:hideMark/>
          </w:tcPr>
          <w:p w14:paraId="6B1FD35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1 582 249,13</w:t>
            </w:r>
          </w:p>
        </w:tc>
      </w:tr>
      <w:tr w:rsidR="00D24F40" w:rsidRPr="00D24F40" w14:paraId="21A6FF14" w14:textId="77777777" w:rsidTr="0078281B">
        <w:trPr>
          <w:gridAfter w:val="1"/>
          <w:wAfter w:w="13" w:type="dxa"/>
          <w:trHeight w:val="234"/>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B8C6E3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2 02 25519 00 0000 150</w:t>
            </w:r>
          </w:p>
        </w:tc>
        <w:tc>
          <w:tcPr>
            <w:tcW w:w="6577" w:type="dxa"/>
            <w:tcBorders>
              <w:top w:val="nil"/>
              <w:left w:val="nil"/>
              <w:bottom w:val="single" w:sz="4" w:space="0" w:color="auto"/>
              <w:right w:val="single" w:sz="4" w:space="0" w:color="auto"/>
            </w:tcBorders>
            <w:shd w:val="clear" w:color="auto" w:fill="auto"/>
            <w:hideMark/>
          </w:tcPr>
          <w:p w14:paraId="056C530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поддержку отрасли культуры</w:t>
            </w:r>
          </w:p>
        </w:tc>
        <w:tc>
          <w:tcPr>
            <w:tcW w:w="1042" w:type="dxa"/>
            <w:tcBorders>
              <w:top w:val="nil"/>
              <w:left w:val="nil"/>
              <w:bottom w:val="single" w:sz="4" w:space="0" w:color="auto"/>
              <w:right w:val="single" w:sz="4" w:space="0" w:color="auto"/>
            </w:tcBorders>
            <w:shd w:val="clear" w:color="auto" w:fill="auto"/>
            <w:vAlign w:val="center"/>
            <w:hideMark/>
          </w:tcPr>
          <w:p w14:paraId="27B9E58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86 407,00</w:t>
            </w:r>
          </w:p>
        </w:tc>
      </w:tr>
      <w:tr w:rsidR="00D24F40" w:rsidRPr="00D24F40" w14:paraId="4C874681" w14:textId="77777777" w:rsidTr="0078281B">
        <w:trPr>
          <w:gridAfter w:val="1"/>
          <w:wAfter w:w="13" w:type="dxa"/>
          <w:trHeight w:val="69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1E945AF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2 02 25519 05 0000 150</w:t>
            </w:r>
          </w:p>
        </w:tc>
        <w:tc>
          <w:tcPr>
            <w:tcW w:w="6577" w:type="dxa"/>
            <w:tcBorders>
              <w:top w:val="nil"/>
              <w:left w:val="nil"/>
              <w:bottom w:val="single" w:sz="4" w:space="0" w:color="auto"/>
              <w:right w:val="single" w:sz="4" w:space="0" w:color="auto"/>
            </w:tcBorders>
            <w:shd w:val="clear" w:color="auto" w:fill="auto"/>
            <w:vAlign w:val="center"/>
            <w:hideMark/>
          </w:tcPr>
          <w:p w14:paraId="3C7362A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поддержку отрасли культуры с целью реализации мероприятий по модернизации библиотек в части комплектования книжных фондов</w:t>
            </w:r>
          </w:p>
        </w:tc>
        <w:tc>
          <w:tcPr>
            <w:tcW w:w="1042" w:type="dxa"/>
            <w:tcBorders>
              <w:top w:val="nil"/>
              <w:left w:val="nil"/>
              <w:bottom w:val="single" w:sz="4" w:space="0" w:color="auto"/>
              <w:right w:val="single" w:sz="4" w:space="0" w:color="auto"/>
            </w:tcBorders>
            <w:shd w:val="clear" w:color="auto" w:fill="auto"/>
            <w:noWrap/>
            <w:vAlign w:val="center"/>
            <w:hideMark/>
          </w:tcPr>
          <w:p w14:paraId="319C196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86 407,00</w:t>
            </w:r>
          </w:p>
        </w:tc>
      </w:tr>
      <w:tr w:rsidR="00D24F40" w:rsidRPr="00D24F40" w14:paraId="75DA20AE" w14:textId="77777777" w:rsidTr="0078281B">
        <w:trPr>
          <w:gridAfter w:val="1"/>
          <w:wAfter w:w="13" w:type="dxa"/>
          <w:trHeight w:val="37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7CA8A4A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2 02 25750 00 0000 150</w:t>
            </w:r>
          </w:p>
        </w:tc>
        <w:tc>
          <w:tcPr>
            <w:tcW w:w="6577" w:type="dxa"/>
            <w:tcBorders>
              <w:top w:val="nil"/>
              <w:left w:val="nil"/>
              <w:bottom w:val="single" w:sz="4" w:space="0" w:color="auto"/>
              <w:right w:val="single" w:sz="4" w:space="0" w:color="auto"/>
            </w:tcBorders>
            <w:shd w:val="clear" w:color="auto" w:fill="auto"/>
            <w:hideMark/>
          </w:tcPr>
          <w:p w14:paraId="6CC1295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реализацию мероприятий по модернизации школьных систем образования</w:t>
            </w:r>
          </w:p>
        </w:tc>
        <w:tc>
          <w:tcPr>
            <w:tcW w:w="1042" w:type="dxa"/>
            <w:tcBorders>
              <w:top w:val="nil"/>
              <w:left w:val="nil"/>
              <w:bottom w:val="single" w:sz="4" w:space="0" w:color="auto"/>
              <w:right w:val="single" w:sz="4" w:space="0" w:color="auto"/>
            </w:tcBorders>
            <w:shd w:val="clear" w:color="auto" w:fill="auto"/>
            <w:vAlign w:val="center"/>
            <w:hideMark/>
          </w:tcPr>
          <w:p w14:paraId="495C529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59 378 804,35</w:t>
            </w:r>
          </w:p>
        </w:tc>
      </w:tr>
      <w:tr w:rsidR="00D24F40" w:rsidRPr="00D24F40" w14:paraId="41CBD92C" w14:textId="77777777" w:rsidTr="0078281B">
        <w:trPr>
          <w:gridAfter w:val="1"/>
          <w:wAfter w:w="13" w:type="dxa"/>
          <w:trHeight w:val="50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4C24B6A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25750 05 0000 150</w:t>
            </w:r>
          </w:p>
        </w:tc>
        <w:tc>
          <w:tcPr>
            <w:tcW w:w="6577" w:type="dxa"/>
            <w:tcBorders>
              <w:top w:val="nil"/>
              <w:left w:val="nil"/>
              <w:bottom w:val="single" w:sz="4" w:space="0" w:color="auto"/>
              <w:right w:val="single" w:sz="4" w:space="0" w:color="auto"/>
            </w:tcBorders>
            <w:shd w:val="clear" w:color="auto" w:fill="auto"/>
            <w:hideMark/>
          </w:tcPr>
          <w:p w14:paraId="377F55C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реализацию мероприятий по модернизации школьных систем образования</w:t>
            </w:r>
          </w:p>
        </w:tc>
        <w:tc>
          <w:tcPr>
            <w:tcW w:w="1042" w:type="dxa"/>
            <w:tcBorders>
              <w:top w:val="nil"/>
              <w:left w:val="nil"/>
              <w:bottom w:val="single" w:sz="4" w:space="0" w:color="auto"/>
              <w:right w:val="single" w:sz="4" w:space="0" w:color="auto"/>
            </w:tcBorders>
            <w:shd w:val="clear" w:color="auto" w:fill="auto"/>
            <w:noWrap/>
            <w:vAlign w:val="center"/>
            <w:hideMark/>
          </w:tcPr>
          <w:p w14:paraId="2B0A362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59 378 804,35</w:t>
            </w:r>
          </w:p>
        </w:tc>
      </w:tr>
      <w:tr w:rsidR="00D24F40" w:rsidRPr="00D24F40" w14:paraId="2D1C271B" w14:textId="77777777" w:rsidTr="0078281B">
        <w:trPr>
          <w:gridAfter w:val="1"/>
          <w:wAfter w:w="13" w:type="dxa"/>
          <w:trHeight w:val="1033"/>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44573B8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2 02 27139 00 0000 150</w:t>
            </w:r>
          </w:p>
        </w:tc>
        <w:tc>
          <w:tcPr>
            <w:tcW w:w="6577" w:type="dxa"/>
            <w:tcBorders>
              <w:top w:val="nil"/>
              <w:left w:val="nil"/>
              <w:bottom w:val="single" w:sz="4" w:space="0" w:color="auto"/>
              <w:right w:val="single" w:sz="4" w:space="0" w:color="auto"/>
            </w:tcBorders>
            <w:shd w:val="clear" w:color="auto" w:fill="auto"/>
            <w:vAlign w:val="center"/>
            <w:hideMark/>
          </w:tcPr>
          <w:p w14:paraId="6192D1D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042" w:type="dxa"/>
            <w:tcBorders>
              <w:top w:val="nil"/>
              <w:left w:val="nil"/>
              <w:bottom w:val="single" w:sz="4" w:space="0" w:color="auto"/>
              <w:right w:val="single" w:sz="4" w:space="0" w:color="auto"/>
            </w:tcBorders>
            <w:shd w:val="clear" w:color="auto" w:fill="auto"/>
            <w:vAlign w:val="center"/>
            <w:hideMark/>
          </w:tcPr>
          <w:p w14:paraId="58897A0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99 493 043,61</w:t>
            </w:r>
          </w:p>
        </w:tc>
      </w:tr>
      <w:tr w:rsidR="00D24F40" w:rsidRPr="00D24F40" w14:paraId="52351A53" w14:textId="77777777" w:rsidTr="0078281B">
        <w:trPr>
          <w:gridAfter w:val="1"/>
          <w:wAfter w:w="13" w:type="dxa"/>
          <w:trHeight w:val="117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C14FD3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2 02 27139 05 0000 150</w:t>
            </w:r>
          </w:p>
        </w:tc>
        <w:tc>
          <w:tcPr>
            <w:tcW w:w="6577" w:type="dxa"/>
            <w:tcBorders>
              <w:top w:val="nil"/>
              <w:left w:val="nil"/>
              <w:bottom w:val="single" w:sz="4" w:space="0" w:color="auto"/>
              <w:right w:val="single" w:sz="4" w:space="0" w:color="auto"/>
            </w:tcBorders>
            <w:shd w:val="clear" w:color="auto" w:fill="auto"/>
            <w:vAlign w:val="center"/>
            <w:hideMark/>
          </w:tcPr>
          <w:p w14:paraId="3C44037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042" w:type="dxa"/>
            <w:tcBorders>
              <w:top w:val="nil"/>
              <w:left w:val="nil"/>
              <w:bottom w:val="single" w:sz="4" w:space="0" w:color="auto"/>
              <w:right w:val="single" w:sz="4" w:space="0" w:color="auto"/>
            </w:tcBorders>
            <w:shd w:val="clear" w:color="auto" w:fill="auto"/>
            <w:noWrap/>
            <w:vAlign w:val="center"/>
            <w:hideMark/>
          </w:tcPr>
          <w:p w14:paraId="18460B8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99 493 043,61</w:t>
            </w:r>
          </w:p>
        </w:tc>
      </w:tr>
      <w:tr w:rsidR="00D24F40" w:rsidRPr="00D24F40" w14:paraId="6FF1D1F0" w14:textId="77777777" w:rsidTr="0078281B">
        <w:trPr>
          <w:gridAfter w:val="1"/>
          <w:wAfter w:w="13" w:type="dxa"/>
          <w:trHeight w:val="243"/>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A3FCBA6"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2 02 29999 00 0000 150</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5C7495EA"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Прочие субсидии</w:t>
            </w:r>
          </w:p>
        </w:tc>
        <w:tc>
          <w:tcPr>
            <w:tcW w:w="1042" w:type="dxa"/>
            <w:tcBorders>
              <w:top w:val="nil"/>
              <w:left w:val="nil"/>
              <w:bottom w:val="single" w:sz="4" w:space="0" w:color="auto"/>
              <w:right w:val="single" w:sz="4" w:space="0" w:color="auto"/>
            </w:tcBorders>
            <w:shd w:val="clear" w:color="000000" w:fill="FFFFFF"/>
            <w:vAlign w:val="center"/>
            <w:hideMark/>
          </w:tcPr>
          <w:p w14:paraId="7FA8207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29 474 088,97</w:t>
            </w:r>
          </w:p>
        </w:tc>
      </w:tr>
      <w:tr w:rsidR="00D24F40" w:rsidRPr="00D24F40" w14:paraId="528CE243" w14:textId="77777777" w:rsidTr="0078281B">
        <w:trPr>
          <w:gridAfter w:val="1"/>
          <w:wAfter w:w="13" w:type="dxa"/>
          <w:trHeight w:val="34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B0FCF4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2 02 29999 05 0000 150</w:t>
            </w:r>
          </w:p>
        </w:tc>
        <w:tc>
          <w:tcPr>
            <w:tcW w:w="6577" w:type="dxa"/>
            <w:tcBorders>
              <w:top w:val="nil"/>
              <w:left w:val="nil"/>
              <w:bottom w:val="single" w:sz="4" w:space="0" w:color="auto"/>
              <w:right w:val="single" w:sz="4" w:space="0" w:color="auto"/>
            </w:tcBorders>
            <w:shd w:val="clear" w:color="auto" w:fill="auto"/>
            <w:vAlign w:val="center"/>
            <w:hideMark/>
          </w:tcPr>
          <w:p w14:paraId="188F068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Прочие субсидии бюджетам муниципальных районов</w:t>
            </w:r>
          </w:p>
        </w:tc>
        <w:tc>
          <w:tcPr>
            <w:tcW w:w="1042" w:type="dxa"/>
            <w:tcBorders>
              <w:top w:val="nil"/>
              <w:left w:val="nil"/>
              <w:bottom w:val="single" w:sz="4" w:space="0" w:color="auto"/>
              <w:right w:val="single" w:sz="4" w:space="0" w:color="auto"/>
            </w:tcBorders>
            <w:shd w:val="clear" w:color="auto" w:fill="auto"/>
            <w:noWrap/>
            <w:vAlign w:val="center"/>
            <w:hideMark/>
          </w:tcPr>
          <w:p w14:paraId="41FAEE1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29 474 088,97</w:t>
            </w:r>
          </w:p>
        </w:tc>
      </w:tr>
      <w:tr w:rsidR="00D24F40" w:rsidRPr="00D24F40" w14:paraId="4B892073" w14:textId="77777777" w:rsidTr="0078281B">
        <w:trPr>
          <w:gridAfter w:val="1"/>
          <w:wAfter w:w="13" w:type="dxa"/>
          <w:trHeight w:val="37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1D1127D"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lastRenderedPageBreak/>
              <w:t xml:space="preserve"> 2 02 30000 00 0000 150</w:t>
            </w:r>
          </w:p>
        </w:tc>
        <w:tc>
          <w:tcPr>
            <w:tcW w:w="6577" w:type="dxa"/>
            <w:tcBorders>
              <w:top w:val="nil"/>
              <w:left w:val="nil"/>
              <w:bottom w:val="single" w:sz="4" w:space="0" w:color="auto"/>
              <w:right w:val="single" w:sz="4" w:space="0" w:color="auto"/>
            </w:tcBorders>
            <w:shd w:val="clear" w:color="auto" w:fill="auto"/>
            <w:vAlign w:val="center"/>
            <w:hideMark/>
          </w:tcPr>
          <w:p w14:paraId="4CBEF956"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Субвенции бюджетам субъектов Российской Федерации и муниципальных образований</w:t>
            </w:r>
          </w:p>
        </w:tc>
        <w:tc>
          <w:tcPr>
            <w:tcW w:w="1042" w:type="dxa"/>
            <w:tcBorders>
              <w:top w:val="nil"/>
              <w:left w:val="nil"/>
              <w:bottom w:val="single" w:sz="4" w:space="0" w:color="auto"/>
              <w:right w:val="single" w:sz="4" w:space="0" w:color="auto"/>
            </w:tcBorders>
            <w:shd w:val="clear" w:color="auto" w:fill="auto"/>
            <w:vAlign w:val="center"/>
            <w:hideMark/>
          </w:tcPr>
          <w:p w14:paraId="55702D5D"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312 468 628,59</w:t>
            </w:r>
          </w:p>
        </w:tc>
      </w:tr>
      <w:tr w:rsidR="00D24F40" w:rsidRPr="00D24F40" w14:paraId="5BFF8D9F" w14:textId="77777777" w:rsidTr="0078281B">
        <w:trPr>
          <w:gridAfter w:val="1"/>
          <w:wAfter w:w="13" w:type="dxa"/>
          <w:trHeight w:val="46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6AEC98C"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202 30024 00 0000 150</w:t>
            </w:r>
          </w:p>
        </w:tc>
        <w:tc>
          <w:tcPr>
            <w:tcW w:w="6577" w:type="dxa"/>
            <w:tcBorders>
              <w:top w:val="nil"/>
              <w:left w:val="nil"/>
              <w:bottom w:val="single" w:sz="4" w:space="0" w:color="auto"/>
              <w:right w:val="single" w:sz="4" w:space="0" w:color="auto"/>
            </w:tcBorders>
            <w:shd w:val="clear" w:color="auto" w:fill="auto"/>
            <w:vAlign w:val="center"/>
            <w:hideMark/>
          </w:tcPr>
          <w:p w14:paraId="5A76DDAB"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Субвенции бюджетам на выполнение передаваемых полномочий субъектов Российской Федерации </w:t>
            </w:r>
          </w:p>
        </w:tc>
        <w:tc>
          <w:tcPr>
            <w:tcW w:w="1042" w:type="dxa"/>
            <w:tcBorders>
              <w:top w:val="nil"/>
              <w:left w:val="nil"/>
              <w:bottom w:val="single" w:sz="4" w:space="0" w:color="auto"/>
              <w:right w:val="single" w:sz="4" w:space="0" w:color="auto"/>
            </w:tcBorders>
            <w:shd w:val="clear" w:color="auto" w:fill="auto"/>
            <w:vAlign w:val="center"/>
            <w:hideMark/>
          </w:tcPr>
          <w:p w14:paraId="1D22D2D9"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298 942 786,19</w:t>
            </w:r>
          </w:p>
        </w:tc>
      </w:tr>
      <w:tr w:rsidR="00D24F40" w:rsidRPr="00D24F40" w14:paraId="4B9A82E9" w14:textId="77777777" w:rsidTr="0078281B">
        <w:trPr>
          <w:gridAfter w:val="1"/>
          <w:wAfter w:w="13" w:type="dxa"/>
          <w:trHeight w:val="47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75E8EED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202 30024 05 0000 150</w:t>
            </w:r>
          </w:p>
        </w:tc>
        <w:tc>
          <w:tcPr>
            <w:tcW w:w="6577" w:type="dxa"/>
            <w:tcBorders>
              <w:top w:val="nil"/>
              <w:left w:val="nil"/>
              <w:bottom w:val="single" w:sz="4" w:space="0" w:color="auto"/>
              <w:right w:val="single" w:sz="4" w:space="0" w:color="auto"/>
            </w:tcBorders>
            <w:shd w:val="clear" w:color="auto" w:fill="auto"/>
            <w:vAlign w:val="center"/>
            <w:hideMark/>
          </w:tcPr>
          <w:p w14:paraId="041FA56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Субвенции бюджетам муниципальных районов на выполнение передаваемых полномочий субъектов Российской Федерации </w:t>
            </w:r>
          </w:p>
        </w:tc>
        <w:tc>
          <w:tcPr>
            <w:tcW w:w="1042" w:type="dxa"/>
            <w:tcBorders>
              <w:top w:val="nil"/>
              <w:left w:val="nil"/>
              <w:bottom w:val="single" w:sz="4" w:space="0" w:color="auto"/>
              <w:right w:val="single" w:sz="4" w:space="0" w:color="auto"/>
            </w:tcBorders>
            <w:shd w:val="clear" w:color="auto" w:fill="auto"/>
            <w:vAlign w:val="center"/>
            <w:hideMark/>
          </w:tcPr>
          <w:p w14:paraId="4D18CDC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298 942 786,19</w:t>
            </w:r>
          </w:p>
        </w:tc>
      </w:tr>
      <w:tr w:rsidR="00D24F40" w:rsidRPr="00D24F40" w14:paraId="1CF0F715" w14:textId="77777777" w:rsidTr="0078281B">
        <w:trPr>
          <w:gridAfter w:val="1"/>
          <w:wAfter w:w="13" w:type="dxa"/>
          <w:trHeight w:val="86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19D130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2 02 30029 00 0000 150</w:t>
            </w:r>
          </w:p>
        </w:tc>
        <w:tc>
          <w:tcPr>
            <w:tcW w:w="6577" w:type="dxa"/>
            <w:tcBorders>
              <w:top w:val="nil"/>
              <w:left w:val="nil"/>
              <w:bottom w:val="single" w:sz="4" w:space="0" w:color="auto"/>
              <w:right w:val="single" w:sz="4" w:space="0" w:color="auto"/>
            </w:tcBorders>
            <w:shd w:val="clear" w:color="auto" w:fill="auto"/>
            <w:vAlign w:val="center"/>
            <w:hideMark/>
          </w:tcPr>
          <w:p w14:paraId="01EF494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42" w:type="dxa"/>
            <w:tcBorders>
              <w:top w:val="nil"/>
              <w:left w:val="nil"/>
              <w:bottom w:val="single" w:sz="4" w:space="0" w:color="auto"/>
              <w:right w:val="single" w:sz="4" w:space="0" w:color="auto"/>
            </w:tcBorders>
            <w:shd w:val="clear" w:color="auto" w:fill="auto"/>
            <w:vAlign w:val="center"/>
            <w:hideMark/>
          </w:tcPr>
          <w:p w14:paraId="53DB3E4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1 131 170,40</w:t>
            </w:r>
          </w:p>
        </w:tc>
      </w:tr>
      <w:tr w:rsidR="00D24F40" w:rsidRPr="00D24F40" w14:paraId="25B38381" w14:textId="77777777" w:rsidTr="0078281B">
        <w:trPr>
          <w:gridAfter w:val="1"/>
          <w:wAfter w:w="13" w:type="dxa"/>
          <w:trHeight w:val="930"/>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3439E3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2 02 30029 05 0000 150 </w:t>
            </w:r>
          </w:p>
        </w:tc>
        <w:tc>
          <w:tcPr>
            <w:tcW w:w="6577" w:type="dxa"/>
            <w:tcBorders>
              <w:top w:val="nil"/>
              <w:left w:val="nil"/>
              <w:bottom w:val="single" w:sz="4" w:space="0" w:color="auto"/>
              <w:right w:val="single" w:sz="4" w:space="0" w:color="auto"/>
            </w:tcBorders>
            <w:shd w:val="clear" w:color="auto" w:fill="auto"/>
            <w:vAlign w:val="center"/>
            <w:hideMark/>
          </w:tcPr>
          <w:p w14:paraId="3419B00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42" w:type="dxa"/>
            <w:tcBorders>
              <w:top w:val="nil"/>
              <w:left w:val="nil"/>
              <w:bottom w:val="single" w:sz="4" w:space="0" w:color="auto"/>
              <w:right w:val="single" w:sz="4" w:space="0" w:color="auto"/>
            </w:tcBorders>
            <w:shd w:val="clear" w:color="auto" w:fill="auto"/>
            <w:vAlign w:val="center"/>
            <w:hideMark/>
          </w:tcPr>
          <w:p w14:paraId="58829C5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1 131 170,40</w:t>
            </w:r>
          </w:p>
        </w:tc>
      </w:tr>
      <w:tr w:rsidR="00D24F40" w:rsidRPr="00D24F40" w14:paraId="4EF6B91C" w14:textId="77777777" w:rsidTr="0078281B">
        <w:trPr>
          <w:gridAfter w:val="1"/>
          <w:wAfter w:w="13" w:type="dxa"/>
          <w:trHeight w:val="771"/>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72C8A88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2 02 35082 00 0000 150 </w:t>
            </w:r>
          </w:p>
        </w:tc>
        <w:tc>
          <w:tcPr>
            <w:tcW w:w="6577" w:type="dxa"/>
            <w:tcBorders>
              <w:top w:val="nil"/>
              <w:left w:val="nil"/>
              <w:bottom w:val="single" w:sz="4" w:space="0" w:color="auto"/>
              <w:right w:val="single" w:sz="4" w:space="0" w:color="auto"/>
            </w:tcBorders>
            <w:shd w:val="clear" w:color="auto" w:fill="auto"/>
            <w:vAlign w:val="center"/>
            <w:hideMark/>
          </w:tcPr>
          <w:p w14:paraId="16F72E6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оставшихся без попечения родителей, лицам из числа по договорам найма специализированных жилых помещений</w:t>
            </w:r>
          </w:p>
        </w:tc>
        <w:tc>
          <w:tcPr>
            <w:tcW w:w="1042" w:type="dxa"/>
            <w:tcBorders>
              <w:top w:val="nil"/>
              <w:left w:val="nil"/>
              <w:bottom w:val="single" w:sz="4" w:space="0" w:color="auto"/>
              <w:right w:val="single" w:sz="4" w:space="0" w:color="auto"/>
            </w:tcBorders>
            <w:shd w:val="clear" w:color="auto" w:fill="auto"/>
            <w:vAlign w:val="center"/>
            <w:hideMark/>
          </w:tcPr>
          <w:p w14:paraId="23BAC3D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12 383 976,00</w:t>
            </w:r>
          </w:p>
        </w:tc>
      </w:tr>
      <w:tr w:rsidR="00D24F40" w:rsidRPr="00D24F40" w14:paraId="20FF70FE" w14:textId="77777777" w:rsidTr="0078281B">
        <w:trPr>
          <w:gridAfter w:val="1"/>
          <w:wAfter w:w="13" w:type="dxa"/>
          <w:trHeight w:val="818"/>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A284A0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2 02 35082 05 0000 150</w:t>
            </w:r>
          </w:p>
        </w:tc>
        <w:tc>
          <w:tcPr>
            <w:tcW w:w="6577" w:type="dxa"/>
            <w:tcBorders>
              <w:top w:val="nil"/>
              <w:left w:val="nil"/>
              <w:bottom w:val="single" w:sz="4" w:space="0" w:color="auto"/>
              <w:right w:val="single" w:sz="4" w:space="0" w:color="auto"/>
            </w:tcBorders>
            <w:shd w:val="clear" w:color="auto" w:fill="auto"/>
            <w:vAlign w:val="center"/>
            <w:hideMark/>
          </w:tcPr>
          <w:p w14:paraId="26ABD23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оставшихся без попечения родителей, лицам из числа по договорам найма специализированных жилых помещений</w:t>
            </w:r>
          </w:p>
        </w:tc>
        <w:tc>
          <w:tcPr>
            <w:tcW w:w="1042" w:type="dxa"/>
            <w:tcBorders>
              <w:top w:val="nil"/>
              <w:left w:val="nil"/>
              <w:bottom w:val="single" w:sz="4" w:space="0" w:color="auto"/>
              <w:right w:val="single" w:sz="4" w:space="0" w:color="auto"/>
            </w:tcBorders>
            <w:shd w:val="clear" w:color="auto" w:fill="auto"/>
            <w:noWrap/>
            <w:vAlign w:val="center"/>
            <w:hideMark/>
          </w:tcPr>
          <w:p w14:paraId="28AD721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12 383 976,00</w:t>
            </w:r>
          </w:p>
        </w:tc>
      </w:tr>
      <w:tr w:rsidR="00D24F40" w:rsidRPr="00D24F40" w14:paraId="2726956E" w14:textId="77777777" w:rsidTr="0078281B">
        <w:trPr>
          <w:gridAfter w:val="1"/>
          <w:wAfter w:w="13" w:type="dxa"/>
          <w:trHeight w:val="780"/>
        </w:trPr>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029E8B6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2 02 35120 00 0000 150</w:t>
            </w:r>
          </w:p>
        </w:tc>
        <w:tc>
          <w:tcPr>
            <w:tcW w:w="6577" w:type="dxa"/>
            <w:tcBorders>
              <w:top w:val="nil"/>
              <w:left w:val="nil"/>
              <w:bottom w:val="single" w:sz="4" w:space="0" w:color="auto"/>
              <w:right w:val="single" w:sz="4" w:space="0" w:color="auto"/>
            </w:tcBorders>
            <w:shd w:val="clear" w:color="auto" w:fill="auto"/>
            <w:vAlign w:val="center"/>
            <w:hideMark/>
          </w:tcPr>
          <w:p w14:paraId="1757B58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42" w:type="dxa"/>
            <w:tcBorders>
              <w:top w:val="nil"/>
              <w:left w:val="nil"/>
              <w:bottom w:val="single" w:sz="4" w:space="0" w:color="auto"/>
              <w:right w:val="single" w:sz="4" w:space="0" w:color="auto"/>
            </w:tcBorders>
            <w:shd w:val="clear" w:color="auto" w:fill="auto"/>
            <w:vAlign w:val="center"/>
            <w:hideMark/>
          </w:tcPr>
          <w:p w14:paraId="1ADCE41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10 696,00</w:t>
            </w:r>
          </w:p>
        </w:tc>
      </w:tr>
      <w:tr w:rsidR="00D24F40" w:rsidRPr="00D24F40" w14:paraId="30E3A624" w14:textId="77777777" w:rsidTr="0078281B">
        <w:trPr>
          <w:gridAfter w:val="1"/>
          <w:wAfter w:w="13" w:type="dxa"/>
          <w:trHeight w:val="685"/>
        </w:trPr>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0E3F5F5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2 02 35120 05 0000 150</w:t>
            </w:r>
          </w:p>
        </w:tc>
        <w:tc>
          <w:tcPr>
            <w:tcW w:w="6577" w:type="dxa"/>
            <w:tcBorders>
              <w:top w:val="nil"/>
              <w:left w:val="nil"/>
              <w:bottom w:val="single" w:sz="4" w:space="0" w:color="auto"/>
              <w:right w:val="single" w:sz="4" w:space="0" w:color="auto"/>
            </w:tcBorders>
            <w:shd w:val="clear" w:color="auto" w:fill="auto"/>
            <w:vAlign w:val="center"/>
            <w:hideMark/>
          </w:tcPr>
          <w:p w14:paraId="3039B0A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42" w:type="dxa"/>
            <w:tcBorders>
              <w:top w:val="nil"/>
              <w:left w:val="nil"/>
              <w:bottom w:val="single" w:sz="4" w:space="0" w:color="auto"/>
              <w:right w:val="single" w:sz="4" w:space="0" w:color="auto"/>
            </w:tcBorders>
            <w:shd w:val="clear" w:color="auto" w:fill="auto"/>
            <w:vAlign w:val="center"/>
            <w:hideMark/>
          </w:tcPr>
          <w:p w14:paraId="3039B50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10 696,00</w:t>
            </w:r>
          </w:p>
        </w:tc>
      </w:tr>
      <w:tr w:rsidR="00D24F40" w:rsidRPr="00D24F40" w14:paraId="1023C24B" w14:textId="77777777" w:rsidTr="0078281B">
        <w:trPr>
          <w:gridAfter w:val="1"/>
          <w:wAfter w:w="13" w:type="dxa"/>
          <w:trHeight w:val="4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869749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 xml:space="preserve"> 2 02 40000 00 0000 150</w:t>
            </w:r>
          </w:p>
        </w:tc>
        <w:tc>
          <w:tcPr>
            <w:tcW w:w="6577" w:type="dxa"/>
            <w:tcBorders>
              <w:top w:val="nil"/>
              <w:left w:val="nil"/>
              <w:bottom w:val="single" w:sz="4" w:space="0" w:color="auto"/>
              <w:right w:val="single" w:sz="4" w:space="0" w:color="auto"/>
            </w:tcBorders>
            <w:shd w:val="clear" w:color="auto" w:fill="auto"/>
            <w:vAlign w:val="center"/>
            <w:hideMark/>
          </w:tcPr>
          <w:p w14:paraId="70A9AF12"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Иные межбюджетные трансферты</w:t>
            </w:r>
          </w:p>
        </w:tc>
        <w:tc>
          <w:tcPr>
            <w:tcW w:w="1042" w:type="dxa"/>
            <w:tcBorders>
              <w:top w:val="nil"/>
              <w:left w:val="nil"/>
              <w:bottom w:val="single" w:sz="4" w:space="0" w:color="auto"/>
              <w:right w:val="single" w:sz="4" w:space="0" w:color="auto"/>
            </w:tcBorders>
            <w:shd w:val="clear" w:color="auto" w:fill="auto"/>
            <w:vAlign w:val="center"/>
            <w:hideMark/>
          </w:tcPr>
          <w:p w14:paraId="38AE41EC"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104 243 062,57</w:t>
            </w:r>
          </w:p>
        </w:tc>
      </w:tr>
      <w:tr w:rsidR="00D24F40" w:rsidRPr="00D24F40" w14:paraId="0AAEB9AE" w14:textId="77777777" w:rsidTr="0078281B">
        <w:trPr>
          <w:gridAfter w:val="1"/>
          <w:wAfter w:w="13" w:type="dxa"/>
          <w:trHeight w:val="63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46E17CA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2 02 40014 00 0000 150</w:t>
            </w:r>
          </w:p>
        </w:tc>
        <w:tc>
          <w:tcPr>
            <w:tcW w:w="6577" w:type="dxa"/>
            <w:tcBorders>
              <w:top w:val="nil"/>
              <w:left w:val="nil"/>
              <w:bottom w:val="single" w:sz="4" w:space="0" w:color="auto"/>
              <w:right w:val="single" w:sz="4" w:space="0" w:color="auto"/>
            </w:tcBorders>
            <w:shd w:val="clear" w:color="auto" w:fill="auto"/>
            <w:vAlign w:val="center"/>
            <w:hideMark/>
          </w:tcPr>
          <w:p w14:paraId="53770DF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42" w:type="dxa"/>
            <w:tcBorders>
              <w:top w:val="nil"/>
              <w:left w:val="nil"/>
              <w:bottom w:val="single" w:sz="4" w:space="0" w:color="auto"/>
              <w:right w:val="single" w:sz="4" w:space="0" w:color="auto"/>
            </w:tcBorders>
            <w:shd w:val="clear" w:color="auto" w:fill="auto"/>
            <w:vAlign w:val="center"/>
            <w:hideMark/>
          </w:tcPr>
          <w:p w14:paraId="195FC90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42 662 817,80</w:t>
            </w:r>
          </w:p>
        </w:tc>
      </w:tr>
      <w:tr w:rsidR="00D24F40" w:rsidRPr="00D24F40" w14:paraId="4B825613" w14:textId="77777777" w:rsidTr="0078281B">
        <w:trPr>
          <w:gridAfter w:val="1"/>
          <w:wAfter w:w="13" w:type="dxa"/>
          <w:trHeight w:val="74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C15EFE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2 02 40014 05 0000 150</w:t>
            </w:r>
          </w:p>
        </w:tc>
        <w:tc>
          <w:tcPr>
            <w:tcW w:w="6577" w:type="dxa"/>
            <w:tcBorders>
              <w:top w:val="nil"/>
              <w:left w:val="nil"/>
              <w:bottom w:val="single" w:sz="4" w:space="0" w:color="auto"/>
              <w:right w:val="single" w:sz="4" w:space="0" w:color="auto"/>
            </w:tcBorders>
            <w:shd w:val="clear" w:color="auto" w:fill="auto"/>
            <w:vAlign w:val="center"/>
            <w:hideMark/>
          </w:tcPr>
          <w:p w14:paraId="20A214E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42" w:type="dxa"/>
            <w:tcBorders>
              <w:top w:val="nil"/>
              <w:left w:val="nil"/>
              <w:bottom w:val="single" w:sz="4" w:space="0" w:color="auto"/>
              <w:right w:val="single" w:sz="4" w:space="0" w:color="auto"/>
            </w:tcBorders>
            <w:shd w:val="clear" w:color="auto" w:fill="auto"/>
            <w:vAlign w:val="center"/>
            <w:hideMark/>
          </w:tcPr>
          <w:p w14:paraId="0509294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42 662 817,80</w:t>
            </w:r>
          </w:p>
        </w:tc>
      </w:tr>
      <w:tr w:rsidR="00D24F40" w:rsidRPr="00D24F40" w14:paraId="483258E6" w14:textId="77777777" w:rsidTr="0078281B">
        <w:trPr>
          <w:gridAfter w:val="1"/>
          <w:wAfter w:w="13" w:type="dxa"/>
          <w:trHeight w:val="1141"/>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22CEE58"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2 02 45050 00 0000 150</w:t>
            </w:r>
          </w:p>
        </w:tc>
        <w:tc>
          <w:tcPr>
            <w:tcW w:w="6577" w:type="dxa"/>
            <w:tcBorders>
              <w:top w:val="nil"/>
              <w:left w:val="nil"/>
              <w:bottom w:val="single" w:sz="4" w:space="0" w:color="auto"/>
              <w:right w:val="single" w:sz="4" w:space="0" w:color="auto"/>
            </w:tcBorders>
            <w:shd w:val="clear" w:color="auto" w:fill="auto"/>
            <w:vAlign w:val="center"/>
            <w:hideMark/>
          </w:tcPr>
          <w:p w14:paraId="70C07ED5"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Межбюджетные трансферты, передаваемые бюджетам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D24F40">
              <w:rPr>
                <w:rFonts w:ascii="Times New Roman" w:hAnsi="Times New Roman" w:cs="Times New Roman"/>
                <w:sz w:val="16"/>
                <w:szCs w:val="16"/>
              </w:rPr>
              <w:t>г.Байконура</w:t>
            </w:r>
            <w:proofErr w:type="spellEnd"/>
            <w:r w:rsidRPr="00D24F40">
              <w:rPr>
                <w:rFonts w:ascii="Times New Roman" w:hAnsi="Times New Roman" w:cs="Times New Roman"/>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042" w:type="dxa"/>
            <w:tcBorders>
              <w:top w:val="nil"/>
              <w:left w:val="nil"/>
              <w:bottom w:val="single" w:sz="4" w:space="0" w:color="auto"/>
              <w:right w:val="single" w:sz="4" w:space="0" w:color="auto"/>
            </w:tcBorders>
            <w:shd w:val="clear" w:color="auto" w:fill="auto"/>
            <w:vAlign w:val="center"/>
            <w:hideMark/>
          </w:tcPr>
          <w:p w14:paraId="23CE9B8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234 360,00</w:t>
            </w:r>
          </w:p>
        </w:tc>
      </w:tr>
      <w:tr w:rsidR="00D24F40" w:rsidRPr="00D24F40" w14:paraId="3795C8D3" w14:textId="77777777" w:rsidTr="0078281B">
        <w:trPr>
          <w:gridAfter w:val="1"/>
          <w:wAfter w:w="13" w:type="dxa"/>
          <w:trHeight w:val="1430"/>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4E893FE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2 02 45050 05 0000 150</w:t>
            </w:r>
          </w:p>
        </w:tc>
        <w:tc>
          <w:tcPr>
            <w:tcW w:w="6577" w:type="dxa"/>
            <w:tcBorders>
              <w:top w:val="nil"/>
              <w:left w:val="nil"/>
              <w:bottom w:val="single" w:sz="4" w:space="0" w:color="auto"/>
              <w:right w:val="single" w:sz="4" w:space="0" w:color="auto"/>
            </w:tcBorders>
            <w:shd w:val="clear" w:color="auto" w:fill="auto"/>
            <w:vAlign w:val="center"/>
            <w:hideMark/>
          </w:tcPr>
          <w:p w14:paraId="026469C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Межбюджетные трансферты, передаваемые бюджетам муниципальных районов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D24F40">
              <w:rPr>
                <w:rFonts w:ascii="Times New Roman" w:hAnsi="Times New Roman" w:cs="Times New Roman"/>
                <w:sz w:val="16"/>
                <w:szCs w:val="16"/>
              </w:rPr>
              <w:t>г.Байконура</w:t>
            </w:r>
            <w:proofErr w:type="spellEnd"/>
            <w:r w:rsidRPr="00D24F40">
              <w:rPr>
                <w:rFonts w:ascii="Times New Roman" w:hAnsi="Times New Roman" w:cs="Times New Roman"/>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042" w:type="dxa"/>
            <w:tcBorders>
              <w:top w:val="nil"/>
              <w:left w:val="nil"/>
              <w:bottom w:val="single" w:sz="4" w:space="0" w:color="auto"/>
              <w:right w:val="single" w:sz="4" w:space="0" w:color="auto"/>
            </w:tcBorders>
            <w:shd w:val="clear" w:color="auto" w:fill="auto"/>
            <w:vAlign w:val="center"/>
            <w:hideMark/>
          </w:tcPr>
          <w:p w14:paraId="613B360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234 360,00</w:t>
            </w:r>
          </w:p>
        </w:tc>
      </w:tr>
      <w:tr w:rsidR="00D24F40" w:rsidRPr="00D24F40" w14:paraId="4016C2B5" w14:textId="77777777" w:rsidTr="0078281B">
        <w:trPr>
          <w:gridAfter w:val="1"/>
          <w:wAfter w:w="13" w:type="dxa"/>
          <w:trHeight w:val="78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8461C4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2 02 45179 00 0000 150</w:t>
            </w:r>
          </w:p>
        </w:tc>
        <w:tc>
          <w:tcPr>
            <w:tcW w:w="6577" w:type="dxa"/>
            <w:tcBorders>
              <w:top w:val="nil"/>
              <w:left w:val="nil"/>
              <w:bottom w:val="single" w:sz="4" w:space="0" w:color="auto"/>
              <w:right w:val="single" w:sz="4" w:space="0" w:color="auto"/>
            </w:tcBorders>
            <w:shd w:val="clear" w:color="auto" w:fill="auto"/>
            <w:vAlign w:val="center"/>
            <w:hideMark/>
          </w:tcPr>
          <w:p w14:paraId="04B85AB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42" w:type="dxa"/>
            <w:tcBorders>
              <w:top w:val="nil"/>
              <w:left w:val="nil"/>
              <w:bottom w:val="single" w:sz="4" w:space="0" w:color="auto"/>
              <w:right w:val="single" w:sz="4" w:space="0" w:color="auto"/>
            </w:tcBorders>
            <w:shd w:val="clear" w:color="auto" w:fill="auto"/>
            <w:vAlign w:val="center"/>
            <w:hideMark/>
          </w:tcPr>
          <w:p w14:paraId="2F7BEBE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1 855 762,38</w:t>
            </w:r>
          </w:p>
        </w:tc>
      </w:tr>
      <w:tr w:rsidR="00D24F40" w:rsidRPr="00D24F40" w14:paraId="2D49E60D" w14:textId="77777777" w:rsidTr="0078281B">
        <w:trPr>
          <w:gridAfter w:val="1"/>
          <w:wAfter w:w="13" w:type="dxa"/>
          <w:trHeight w:val="86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44386AE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2 02 45179 05 0000 150</w:t>
            </w:r>
          </w:p>
        </w:tc>
        <w:tc>
          <w:tcPr>
            <w:tcW w:w="6577" w:type="dxa"/>
            <w:tcBorders>
              <w:top w:val="nil"/>
              <w:left w:val="nil"/>
              <w:bottom w:val="single" w:sz="4" w:space="0" w:color="auto"/>
              <w:right w:val="single" w:sz="4" w:space="0" w:color="auto"/>
            </w:tcBorders>
            <w:shd w:val="clear" w:color="auto" w:fill="auto"/>
            <w:vAlign w:val="center"/>
            <w:hideMark/>
          </w:tcPr>
          <w:p w14:paraId="4369EEE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42" w:type="dxa"/>
            <w:tcBorders>
              <w:top w:val="nil"/>
              <w:left w:val="nil"/>
              <w:bottom w:val="single" w:sz="4" w:space="0" w:color="auto"/>
              <w:right w:val="single" w:sz="4" w:space="0" w:color="auto"/>
            </w:tcBorders>
            <w:shd w:val="clear" w:color="auto" w:fill="auto"/>
            <w:vAlign w:val="center"/>
            <w:hideMark/>
          </w:tcPr>
          <w:p w14:paraId="51FE8BE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1 855 762,38</w:t>
            </w:r>
          </w:p>
        </w:tc>
      </w:tr>
      <w:tr w:rsidR="00D24F40" w:rsidRPr="00D24F40" w14:paraId="7F2335CB" w14:textId="77777777" w:rsidTr="0078281B">
        <w:trPr>
          <w:gridAfter w:val="1"/>
          <w:wAfter w:w="13" w:type="dxa"/>
          <w:trHeight w:val="118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70B3EFE"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2 02 45303 00 0000 150</w:t>
            </w:r>
          </w:p>
        </w:tc>
        <w:tc>
          <w:tcPr>
            <w:tcW w:w="6577" w:type="dxa"/>
            <w:tcBorders>
              <w:top w:val="nil"/>
              <w:left w:val="nil"/>
              <w:bottom w:val="single" w:sz="4" w:space="0" w:color="auto"/>
              <w:right w:val="single" w:sz="4" w:space="0" w:color="auto"/>
            </w:tcBorders>
            <w:shd w:val="clear" w:color="auto" w:fill="auto"/>
            <w:vAlign w:val="center"/>
            <w:hideMark/>
          </w:tcPr>
          <w:p w14:paraId="557C4793"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42" w:type="dxa"/>
            <w:tcBorders>
              <w:top w:val="nil"/>
              <w:left w:val="nil"/>
              <w:bottom w:val="single" w:sz="4" w:space="0" w:color="auto"/>
              <w:right w:val="single" w:sz="4" w:space="0" w:color="auto"/>
            </w:tcBorders>
            <w:shd w:val="clear" w:color="auto" w:fill="auto"/>
            <w:vAlign w:val="center"/>
            <w:hideMark/>
          </w:tcPr>
          <w:p w14:paraId="1BD2C02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20 534 469,64</w:t>
            </w:r>
          </w:p>
        </w:tc>
      </w:tr>
      <w:tr w:rsidR="00D24F40" w:rsidRPr="00D24F40" w14:paraId="4E8EE168" w14:textId="77777777" w:rsidTr="0078281B">
        <w:trPr>
          <w:gridAfter w:val="1"/>
          <w:wAfter w:w="13" w:type="dxa"/>
          <w:trHeight w:val="1317"/>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04D39679"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2 02 45303 05 0000 150</w:t>
            </w:r>
          </w:p>
        </w:tc>
        <w:tc>
          <w:tcPr>
            <w:tcW w:w="6577" w:type="dxa"/>
            <w:tcBorders>
              <w:top w:val="nil"/>
              <w:left w:val="nil"/>
              <w:bottom w:val="single" w:sz="4" w:space="0" w:color="auto"/>
              <w:right w:val="single" w:sz="4" w:space="0" w:color="auto"/>
            </w:tcBorders>
            <w:shd w:val="clear" w:color="auto" w:fill="auto"/>
            <w:vAlign w:val="center"/>
            <w:hideMark/>
          </w:tcPr>
          <w:p w14:paraId="44405ED2" w14:textId="77777777" w:rsidR="00D24F40" w:rsidRPr="00D24F40" w:rsidRDefault="00D24F40" w:rsidP="00FE568D">
            <w:pPr>
              <w:spacing w:after="0" w:line="240" w:lineRule="auto"/>
              <w:rPr>
                <w:rFonts w:ascii="Times New Roman" w:hAnsi="Times New Roman" w:cs="Times New Roman"/>
                <w:sz w:val="16"/>
                <w:szCs w:val="16"/>
              </w:rPr>
            </w:pPr>
            <w:proofErr w:type="gramStart"/>
            <w:r w:rsidRPr="00D24F40">
              <w:rPr>
                <w:rFonts w:ascii="Times New Roman" w:hAnsi="Times New Roman" w:cs="Times New Roman"/>
                <w:sz w:val="16"/>
                <w:szCs w:val="16"/>
              </w:rPr>
              <w:t>Межбюджетные трансферты</w:t>
            </w:r>
            <w:proofErr w:type="gramEnd"/>
            <w:r w:rsidRPr="00D24F40">
              <w:rPr>
                <w:rFonts w:ascii="Times New Roman" w:hAnsi="Times New Roman" w:cs="Times New Roman"/>
                <w:sz w:val="16"/>
                <w:szCs w:val="16"/>
              </w:rPr>
              <w:t xml:space="preserve">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42" w:type="dxa"/>
            <w:tcBorders>
              <w:top w:val="nil"/>
              <w:left w:val="nil"/>
              <w:bottom w:val="single" w:sz="4" w:space="0" w:color="auto"/>
              <w:right w:val="single" w:sz="4" w:space="0" w:color="auto"/>
            </w:tcBorders>
            <w:shd w:val="clear" w:color="auto" w:fill="auto"/>
            <w:vAlign w:val="center"/>
            <w:hideMark/>
          </w:tcPr>
          <w:p w14:paraId="7482875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20 534 469,64</w:t>
            </w:r>
          </w:p>
        </w:tc>
      </w:tr>
      <w:tr w:rsidR="00D24F40" w:rsidRPr="00D24F40" w14:paraId="7E2EC5C3" w14:textId="77777777" w:rsidTr="0078281B">
        <w:trPr>
          <w:gridAfter w:val="1"/>
          <w:wAfter w:w="13" w:type="dxa"/>
          <w:trHeight w:val="281"/>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A6A33AA"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2 02 49999 00 0000 150</w:t>
            </w:r>
          </w:p>
        </w:tc>
        <w:tc>
          <w:tcPr>
            <w:tcW w:w="6577" w:type="dxa"/>
            <w:tcBorders>
              <w:top w:val="nil"/>
              <w:left w:val="nil"/>
              <w:bottom w:val="single" w:sz="4" w:space="0" w:color="auto"/>
              <w:right w:val="single" w:sz="4" w:space="0" w:color="auto"/>
            </w:tcBorders>
            <w:shd w:val="clear" w:color="auto" w:fill="auto"/>
            <w:vAlign w:val="center"/>
            <w:hideMark/>
          </w:tcPr>
          <w:p w14:paraId="374CD547"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Прочие межбюджетные трансферты, передаваемые бюджетам</w:t>
            </w:r>
          </w:p>
        </w:tc>
        <w:tc>
          <w:tcPr>
            <w:tcW w:w="1042" w:type="dxa"/>
            <w:tcBorders>
              <w:top w:val="nil"/>
              <w:left w:val="nil"/>
              <w:bottom w:val="single" w:sz="4" w:space="0" w:color="auto"/>
              <w:right w:val="single" w:sz="4" w:space="0" w:color="auto"/>
            </w:tcBorders>
            <w:shd w:val="clear" w:color="auto" w:fill="auto"/>
            <w:vAlign w:val="center"/>
            <w:hideMark/>
          </w:tcPr>
          <w:p w14:paraId="199EDA7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38 955 652,75</w:t>
            </w:r>
          </w:p>
        </w:tc>
      </w:tr>
      <w:tr w:rsidR="00D24F40" w:rsidRPr="00D24F40" w14:paraId="4CF2D01C" w14:textId="77777777" w:rsidTr="0078281B">
        <w:trPr>
          <w:gridAfter w:val="1"/>
          <w:wAfter w:w="13" w:type="dxa"/>
          <w:trHeight w:val="365"/>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365CA3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2 02 49999 05 0000 150</w:t>
            </w:r>
          </w:p>
        </w:tc>
        <w:tc>
          <w:tcPr>
            <w:tcW w:w="6577" w:type="dxa"/>
            <w:tcBorders>
              <w:top w:val="nil"/>
              <w:left w:val="nil"/>
              <w:bottom w:val="single" w:sz="4" w:space="0" w:color="auto"/>
              <w:right w:val="single" w:sz="4" w:space="0" w:color="auto"/>
            </w:tcBorders>
            <w:shd w:val="clear" w:color="auto" w:fill="auto"/>
            <w:vAlign w:val="center"/>
            <w:hideMark/>
          </w:tcPr>
          <w:p w14:paraId="530A997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Прочие межбюджетные трансферты, передаваемые бюджетам муниципальных районов </w:t>
            </w:r>
          </w:p>
        </w:tc>
        <w:tc>
          <w:tcPr>
            <w:tcW w:w="1042" w:type="dxa"/>
            <w:tcBorders>
              <w:top w:val="nil"/>
              <w:left w:val="nil"/>
              <w:bottom w:val="single" w:sz="4" w:space="0" w:color="auto"/>
              <w:right w:val="single" w:sz="4" w:space="0" w:color="auto"/>
            </w:tcBorders>
            <w:shd w:val="clear" w:color="auto" w:fill="auto"/>
            <w:vAlign w:val="center"/>
            <w:hideMark/>
          </w:tcPr>
          <w:p w14:paraId="58AF022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38 955 652,75</w:t>
            </w:r>
          </w:p>
        </w:tc>
      </w:tr>
      <w:tr w:rsidR="00D24F40" w:rsidRPr="00D24F40" w14:paraId="44573F4F" w14:textId="77777777" w:rsidTr="0078281B">
        <w:trPr>
          <w:gridAfter w:val="1"/>
          <w:wAfter w:w="13" w:type="dxa"/>
          <w:trHeight w:val="581"/>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1A26AD9F"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2 18 00000 00 0000 000</w:t>
            </w:r>
          </w:p>
        </w:tc>
        <w:tc>
          <w:tcPr>
            <w:tcW w:w="6577" w:type="dxa"/>
            <w:tcBorders>
              <w:top w:val="nil"/>
              <w:left w:val="nil"/>
              <w:bottom w:val="single" w:sz="4" w:space="0" w:color="auto"/>
              <w:right w:val="single" w:sz="4" w:space="0" w:color="auto"/>
            </w:tcBorders>
            <w:shd w:val="clear" w:color="auto" w:fill="auto"/>
            <w:vAlign w:val="center"/>
            <w:hideMark/>
          </w:tcPr>
          <w:p w14:paraId="58DF725E"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042" w:type="dxa"/>
            <w:tcBorders>
              <w:top w:val="nil"/>
              <w:left w:val="nil"/>
              <w:bottom w:val="single" w:sz="4" w:space="0" w:color="auto"/>
              <w:right w:val="single" w:sz="4" w:space="0" w:color="auto"/>
            </w:tcBorders>
            <w:shd w:val="clear" w:color="auto" w:fill="auto"/>
            <w:vAlign w:val="center"/>
            <w:hideMark/>
          </w:tcPr>
          <w:p w14:paraId="0F33768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28 480,26</w:t>
            </w:r>
          </w:p>
        </w:tc>
      </w:tr>
      <w:tr w:rsidR="00D24F40" w:rsidRPr="00D24F40" w14:paraId="4D23A395" w14:textId="77777777" w:rsidTr="0078281B">
        <w:trPr>
          <w:gridAfter w:val="1"/>
          <w:wAfter w:w="13" w:type="dxa"/>
          <w:trHeight w:val="911"/>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22495D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2 18 00000 00 0000 150</w:t>
            </w:r>
          </w:p>
        </w:tc>
        <w:tc>
          <w:tcPr>
            <w:tcW w:w="6577" w:type="dxa"/>
            <w:tcBorders>
              <w:top w:val="nil"/>
              <w:left w:val="nil"/>
              <w:bottom w:val="single" w:sz="4" w:space="0" w:color="auto"/>
              <w:right w:val="single" w:sz="4" w:space="0" w:color="auto"/>
            </w:tcBorders>
            <w:shd w:val="clear" w:color="auto" w:fill="auto"/>
            <w:vAlign w:val="center"/>
            <w:hideMark/>
          </w:tcPr>
          <w:p w14:paraId="309602C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42" w:type="dxa"/>
            <w:tcBorders>
              <w:top w:val="nil"/>
              <w:left w:val="nil"/>
              <w:bottom w:val="single" w:sz="4" w:space="0" w:color="auto"/>
              <w:right w:val="single" w:sz="4" w:space="0" w:color="auto"/>
            </w:tcBorders>
            <w:shd w:val="clear" w:color="auto" w:fill="auto"/>
            <w:vAlign w:val="center"/>
            <w:hideMark/>
          </w:tcPr>
          <w:p w14:paraId="05F618D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28 480,26</w:t>
            </w:r>
          </w:p>
        </w:tc>
      </w:tr>
      <w:tr w:rsidR="00D24F40" w:rsidRPr="00D24F40" w14:paraId="2660AE37" w14:textId="77777777" w:rsidTr="0078281B">
        <w:trPr>
          <w:gridAfter w:val="1"/>
          <w:wAfter w:w="13" w:type="dxa"/>
          <w:trHeight w:val="808"/>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B475CC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2 18 00000 05 0000 150</w:t>
            </w:r>
          </w:p>
        </w:tc>
        <w:tc>
          <w:tcPr>
            <w:tcW w:w="6577" w:type="dxa"/>
            <w:tcBorders>
              <w:top w:val="nil"/>
              <w:left w:val="nil"/>
              <w:bottom w:val="single" w:sz="4" w:space="0" w:color="auto"/>
              <w:right w:val="single" w:sz="4" w:space="0" w:color="auto"/>
            </w:tcBorders>
            <w:shd w:val="clear" w:color="auto" w:fill="auto"/>
            <w:vAlign w:val="center"/>
            <w:hideMark/>
          </w:tcPr>
          <w:p w14:paraId="2BBFFDDD"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42" w:type="dxa"/>
            <w:tcBorders>
              <w:top w:val="nil"/>
              <w:left w:val="nil"/>
              <w:bottom w:val="single" w:sz="4" w:space="0" w:color="auto"/>
              <w:right w:val="single" w:sz="4" w:space="0" w:color="auto"/>
            </w:tcBorders>
            <w:shd w:val="clear" w:color="auto" w:fill="auto"/>
            <w:vAlign w:val="center"/>
            <w:hideMark/>
          </w:tcPr>
          <w:p w14:paraId="7F7AD59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28 480,26</w:t>
            </w:r>
          </w:p>
        </w:tc>
      </w:tr>
      <w:tr w:rsidR="00D24F40" w:rsidRPr="00D24F40" w14:paraId="35ADA00A" w14:textId="77777777" w:rsidTr="0078281B">
        <w:trPr>
          <w:gridAfter w:val="1"/>
          <w:wAfter w:w="13" w:type="dxa"/>
          <w:trHeight w:val="234"/>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6083BD6"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2 18 05010 05 0000 150</w:t>
            </w:r>
          </w:p>
        </w:tc>
        <w:tc>
          <w:tcPr>
            <w:tcW w:w="6577" w:type="dxa"/>
            <w:tcBorders>
              <w:top w:val="nil"/>
              <w:left w:val="nil"/>
              <w:bottom w:val="single" w:sz="4" w:space="0" w:color="auto"/>
              <w:right w:val="single" w:sz="4" w:space="0" w:color="auto"/>
            </w:tcBorders>
            <w:shd w:val="clear" w:color="auto" w:fill="auto"/>
            <w:vAlign w:val="center"/>
            <w:hideMark/>
          </w:tcPr>
          <w:p w14:paraId="64EC61FF"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Доходы бюджетов муниципальных районов от возврата бюджетными учреждениями остатков субсидий прошлых лет</w:t>
            </w:r>
          </w:p>
        </w:tc>
        <w:tc>
          <w:tcPr>
            <w:tcW w:w="1042" w:type="dxa"/>
            <w:tcBorders>
              <w:top w:val="nil"/>
              <w:left w:val="nil"/>
              <w:bottom w:val="single" w:sz="4" w:space="0" w:color="auto"/>
              <w:right w:val="single" w:sz="4" w:space="0" w:color="auto"/>
            </w:tcBorders>
            <w:shd w:val="clear" w:color="auto" w:fill="auto"/>
            <w:vAlign w:val="center"/>
            <w:hideMark/>
          </w:tcPr>
          <w:p w14:paraId="5B786AF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28 480,26</w:t>
            </w:r>
          </w:p>
        </w:tc>
      </w:tr>
      <w:tr w:rsidR="00D24F40" w:rsidRPr="00D24F40" w14:paraId="74F04016" w14:textId="77777777" w:rsidTr="0078281B">
        <w:trPr>
          <w:gridAfter w:val="1"/>
          <w:wAfter w:w="13" w:type="dxa"/>
          <w:trHeight w:val="67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0E16C95"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2 19 00000 00 0000 000</w:t>
            </w:r>
          </w:p>
        </w:tc>
        <w:tc>
          <w:tcPr>
            <w:tcW w:w="6577" w:type="dxa"/>
            <w:tcBorders>
              <w:top w:val="nil"/>
              <w:left w:val="nil"/>
              <w:bottom w:val="single" w:sz="4" w:space="0" w:color="auto"/>
              <w:right w:val="single" w:sz="4" w:space="0" w:color="auto"/>
            </w:tcBorders>
            <w:shd w:val="clear" w:color="auto" w:fill="auto"/>
            <w:vAlign w:val="center"/>
            <w:hideMark/>
          </w:tcPr>
          <w:p w14:paraId="430F7EE0"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042" w:type="dxa"/>
            <w:tcBorders>
              <w:top w:val="nil"/>
              <w:left w:val="nil"/>
              <w:bottom w:val="single" w:sz="4" w:space="0" w:color="auto"/>
              <w:right w:val="single" w:sz="4" w:space="0" w:color="auto"/>
            </w:tcBorders>
            <w:shd w:val="clear" w:color="auto" w:fill="auto"/>
            <w:vAlign w:val="center"/>
            <w:hideMark/>
          </w:tcPr>
          <w:p w14:paraId="44831CA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-457 515,77</w:t>
            </w:r>
          </w:p>
        </w:tc>
      </w:tr>
      <w:tr w:rsidR="00D24F40" w:rsidRPr="00D24F40" w14:paraId="7E29B672" w14:textId="77777777" w:rsidTr="0078281B">
        <w:trPr>
          <w:gridAfter w:val="1"/>
          <w:wAfter w:w="13" w:type="dxa"/>
          <w:trHeight w:val="570"/>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3FD7760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2 19 00000 05 0000 150</w:t>
            </w:r>
          </w:p>
        </w:tc>
        <w:tc>
          <w:tcPr>
            <w:tcW w:w="6577" w:type="dxa"/>
            <w:tcBorders>
              <w:top w:val="nil"/>
              <w:left w:val="nil"/>
              <w:bottom w:val="single" w:sz="4" w:space="0" w:color="auto"/>
              <w:right w:val="single" w:sz="4" w:space="0" w:color="auto"/>
            </w:tcBorders>
            <w:shd w:val="clear" w:color="auto" w:fill="auto"/>
            <w:vAlign w:val="center"/>
            <w:hideMark/>
          </w:tcPr>
          <w:p w14:paraId="47D7523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42" w:type="dxa"/>
            <w:tcBorders>
              <w:top w:val="nil"/>
              <w:left w:val="nil"/>
              <w:bottom w:val="single" w:sz="4" w:space="0" w:color="auto"/>
              <w:right w:val="single" w:sz="4" w:space="0" w:color="auto"/>
            </w:tcBorders>
            <w:shd w:val="clear" w:color="auto" w:fill="auto"/>
            <w:vAlign w:val="center"/>
            <w:hideMark/>
          </w:tcPr>
          <w:p w14:paraId="2A78FA5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-457 515,77</w:t>
            </w:r>
          </w:p>
        </w:tc>
      </w:tr>
      <w:tr w:rsidR="00D24F40" w:rsidRPr="00D24F40" w14:paraId="66D6EA6C" w14:textId="77777777" w:rsidTr="0078281B">
        <w:trPr>
          <w:gridAfter w:val="1"/>
          <w:wAfter w:w="13" w:type="dxa"/>
          <w:trHeight w:val="601"/>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21492C80"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2 19 60010 05 0000 150</w:t>
            </w:r>
          </w:p>
        </w:tc>
        <w:tc>
          <w:tcPr>
            <w:tcW w:w="6577" w:type="dxa"/>
            <w:tcBorders>
              <w:top w:val="nil"/>
              <w:left w:val="nil"/>
              <w:bottom w:val="single" w:sz="4" w:space="0" w:color="auto"/>
              <w:right w:val="single" w:sz="4" w:space="0" w:color="auto"/>
            </w:tcBorders>
            <w:shd w:val="clear" w:color="auto" w:fill="auto"/>
            <w:vAlign w:val="center"/>
            <w:hideMark/>
          </w:tcPr>
          <w:p w14:paraId="0F3CF25C"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42" w:type="dxa"/>
            <w:tcBorders>
              <w:top w:val="nil"/>
              <w:left w:val="nil"/>
              <w:bottom w:val="single" w:sz="4" w:space="0" w:color="auto"/>
              <w:right w:val="single" w:sz="4" w:space="0" w:color="auto"/>
            </w:tcBorders>
            <w:shd w:val="clear" w:color="auto" w:fill="auto"/>
            <w:vAlign w:val="center"/>
            <w:hideMark/>
          </w:tcPr>
          <w:p w14:paraId="302A6E51"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-457 515,77</w:t>
            </w:r>
          </w:p>
        </w:tc>
      </w:tr>
      <w:tr w:rsidR="00D24F40" w:rsidRPr="00D24F40" w14:paraId="6E0DFFAB" w14:textId="77777777" w:rsidTr="0078281B">
        <w:trPr>
          <w:gridAfter w:val="1"/>
          <w:wAfter w:w="13" w:type="dxa"/>
          <w:trHeight w:val="59"/>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DEC18A2"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Всего доходов</w:t>
            </w:r>
          </w:p>
        </w:tc>
        <w:tc>
          <w:tcPr>
            <w:tcW w:w="6577" w:type="dxa"/>
            <w:tcBorders>
              <w:top w:val="nil"/>
              <w:left w:val="nil"/>
              <w:bottom w:val="single" w:sz="4" w:space="0" w:color="auto"/>
              <w:right w:val="single" w:sz="4" w:space="0" w:color="auto"/>
            </w:tcBorders>
            <w:shd w:val="clear" w:color="auto" w:fill="auto"/>
            <w:vAlign w:val="center"/>
            <w:hideMark/>
          </w:tcPr>
          <w:p w14:paraId="4579F22B"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14:paraId="724C2400"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1 069 802 399,99</w:t>
            </w:r>
          </w:p>
        </w:tc>
      </w:tr>
    </w:tbl>
    <w:p w14:paraId="2A164413" w14:textId="77777777" w:rsidR="00D24F40" w:rsidRPr="00D24F40" w:rsidRDefault="00D24F40" w:rsidP="00FE568D">
      <w:pPr>
        <w:tabs>
          <w:tab w:val="left" w:pos="6237"/>
        </w:tabs>
        <w:spacing w:after="0" w:line="240" w:lineRule="auto"/>
        <w:ind w:firstLine="709"/>
        <w:jc w:val="both"/>
        <w:rPr>
          <w:rFonts w:ascii="Times New Roman" w:hAnsi="Times New Roman" w:cs="Times New Roman"/>
          <w:b/>
          <w:i/>
          <w:sz w:val="16"/>
          <w:szCs w:val="16"/>
        </w:rPr>
      </w:pPr>
    </w:p>
    <w:p w14:paraId="333E579B" w14:textId="77777777" w:rsidR="00D24F40" w:rsidRPr="00D24F40" w:rsidRDefault="00D24F40" w:rsidP="00FE568D">
      <w:pPr>
        <w:tabs>
          <w:tab w:val="left" w:pos="6237"/>
        </w:tabs>
        <w:spacing w:after="0" w:line="240" w:lineRule="auto"/>
        <w:ind w:firstLine="709"/>
        <w:jc w:val="right"/>
        <w:rPr>
          <w:rFonts w:ascii="Times New Roman" w:hAnsi="Times New Roman" w:cs="Times New Roman"/>
          <w:sz w:val="16"/>
          <w:szCs w:val="16"/>
        </w:rPr>
        <w:sectPr w:rsidR="00D24F40" w:rsidRPr="00D24F40" w:rsidSect="00D24F40">
          <w:pgSz w:w="11906" w:h="16838"/>
          <w:pgMar w:top="567" w:right="851" w:bottom="567" w:left="1701" w:header="709" w:footer="709" w:gutter="0"/>
          <w:cols w:space="708"/>
          <w:docGrid w:linePitch="360"/>
        </w:sectPr>
      </w:pPr>
    </w:p>
    <w:p w14:paraId="79B3B2D1" w14:textId="77777777" w:rsidR="00D24F40" w:rsidRPr="00D24F40" w:rsidRDefault="00D24F40" w:rsidP="00FE568D">
      <w:pPr>
        <w:tabs>
          <w:tab w:val="left" w:pos="6237"/>
        </w:tabs>
        <w:spacing w:after="0" w:line="240" w:lineRule="auto"/>
        <w:ind w:firstLine="709"/>
        <w:jc w:val="right"/>
        <w:rPr>
          <w:rFonts w:ascii="Times New Roman" w:hAnsi="Times New Roman" w:cs="Times New Roman"/>
          <w:sz w:val="16"/>
          <w:szCs w:val="16"/>
        </w:rPr>
      </w:pPr>
      <w:r w:rsidRPr="00D24F40">
        <w:rPr>
          <w:rFonts w:ascii="Times New Roman" w:hAnsi="Times New Roman" w:cs="Times New Roman"/>
          <w:sz w:val="16"/>
          <w:szCs w:val="16"/>
        </w:rPr>
        <w:lastRenderedPageBreak/>
        <w:t>Приложение № 2</w:t>
      </w:r>
    </w:p>
    <w:p w14:paraId="7DDFF023" w14:textId="77777777" w:rsidR="00D24F40" w:rsidRPr="00D24F40" w:rsidRDefault="00D24F40" w:rsidP="00FE568D">
      <w:pPr>
        <w:tabs>
          <w:tab w:val="left" w:pos="6237"/>
        </w:tabs>
        <w:spacing w:after="0" w:line="240" w:lineRule="auto"/>
        <w:ind w:firstLine="709"/>
        <w:jc w:val="right"/>
        <w:rPr>
          <w:rFonts w:ascii="Times New Roman" w:hAnsi="Times New Roman" w:cs="Times New Roman"/>
          <w:sz w:val="16"/>
          <w:szCs w:val="16"/>
        </w:rPr>
      </w:pPr>
      <w:r w:rsidRPr="00D24F40">
        <w:rPr>
          <w:rFonts w:ascii="Times New Roman" w:hAnsi="Times New Roman" w:cs="Times New Roman"/>
          <w:sz w:val="16"/>
          <w:szCs w:val="16"/>
        </w:rPr>
        <w:t xml:space="preserve">к решению Трубчевского районного </w:t>
      </w:r>
    </w:p>
    <w:p w14:paraId="130C646E" w14:textId="77777777" w:rsidR="00D24F40" w:rsidRPr="00D24F40" w:rsidRDefault="00D24F40" w:rsidP="00FE568D">
      <w:pPr>
        <w:tabs>
          <w:tab w:val="left" w:pos="6237"/>
        </w:tabs>
        <w:spacing w:after="0" w:line="240" w:lineRule="auto"/>
        <w:ind w:firstLine="709"/>
        <w:jc w:val="right"/>
        <w:rPr>
          <w:rFonts w:ascii="Times New Roman" w:hAnsi="Times New Roman" w:cs="Times New Roman"/>
          <w:sz w:val="16"/>
          <w:szCs w:val="16"/>
        </w:rPr>
      </w:pPr>
      <w:r w:rsidRPr="00D24F40">
        <w:rPr>
          <w:rFonts w:ascii="Times New Roman" w:hAnsi="Times New Roman" w:cs="Times New Roman"/>
          <w:sz w:val="16"/>
          <w:szCs w:val="16"/>
        </w:rPr>
        <w:t>Совета народных депутатов от______ 2025 №___</w:t>
      </w:r>
    </w:p>
    <w:p w14:paraId="5D759139" w14:textId="77777777" w:rsidR="00D24F40" w:rsidRPr="00D24F40" w:rsidRDefault="00D24F40" w:rsidP="00FE568D">
      <w:pPr>
        <w:tabs>
          <w:tab w:val="left" w:pos="6237"/>
        </w:tabs>
        <w:spacing w:after="0" w:line="240" w:lineRule="auto"/>
        <w:jc w:val="both"/>
        <w:rPr>
          <w:rFonts w:ascii="Times New Roman" w:hAnsi="Times New Roman" w:cs="Times New Roman"/>
          <w:sz w:val="16"/>
          <w:szCs w:val="16"/>
        </w:rPr>
      </w:pPr>
    </w:p>
    <w:p w14:paraId="02511991" w14:textId="77777777" w:rsidR="00D24F40" w:rsidRPr="00D24F40" w:rsidRDefault="00D24F40" w:rsidP="00FE568D">
      <w:pPr>
        <w:tabs>
          <w:tab w:val="left" w:pos="6237"/>
        </w:tabs>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Ведомственная структура расходов бюджета Трубчевского муниципального района Брянской области за 2024 год</w:t>
      </w:r>
    </w:p>
    <w:p w14:paraId="7C4E8BB1" w14:textId="77777777" w:rsidR="00D24F40" w:rsidRPr="00D24F40" w:rsidRDefault="00D24F40" w:rsidP="00FE568D">
      <w:pPr>
        <w:tabs>
          <w:tab w:val="left" w:pos="6237"/>
        </w:tabs>
        <w:spacing w:after="0" w:line="240" w:lineRule="auto"/>
        <w:ind w:firstLine="709"/>
        <w:jc w:val="both"/>
        <w:rPr>
          <w:rFonts w:ascii="Times New Roman" w:hAnsi="Times New Roman" w:cs="Times New Roman"/>
          <w:sz w:val="16"/>
          <w:szCs w:val="16"/>
        </w:rPr>
      </w:pPr>
    </w:p>
    <w:tbl>
      <w:tblPr>
        <w:tblW w:w="151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731"/>
        <w:gridCol w:w="732"/>
        <w:gridCol w:w="1369"/>
        <w:gridCol w:w="845"/>
        <w:gridCol w:w="1584"/>
        <w:gridCol w:w="1860"/>
        <w:gridCol w:w="1180"/>
      </w:tblGrid>
      <w:tr w:rsidR="00D24F40" w:rsidRPr="00D24F40" w14:paraId="63968FA2" w14:textId="77777777" w:rsidTr="00FE568D">
        <w:trPr>
          <w:trHeight w:val="893"/>
        </w:trPr>
        <w:tc>
          <w:tcPr>
            <w:tcW w:w="6832" w:type="dxa"/>
            <w:shd w:val="clear" w:color="auto" w:fill="auto"/>
            <w:vAlign w:val="center"/>
            <w:hideMark/>
          </w:tcPr>
          <w:p w14:paraId="6C51F2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Наименование</w:t>
            </w:r>
          </w:p>
        </w:tc>
        <w:tc>
          <w:tcPr>
            <w:tcW w:w="731" w:type="dxa"/>
            <w:shd w:val="clear" w:color="auto" w:fill="auto"/>
            <w:vAlign w:val="center"/>
            <w:hideMark/>
          </w:tcPr>
          <w:p w14:paraId="1EC1901C" w14:textId="77777777" w:rsidR="00D24F40" w:rsidRPr="0099151A" w:rsidRDefault="00D24F40" w:rsidP="00FE568D">
            <w:pPr>
              <w:spacing w:after="0" w:line="240" w:lineRule="auto"/>
              <w:jc w:val="center"/>
              <w:rPr>
                <w:rFonts w:ascii="Times New Roman" w:hAnsi="Times New Roman" w:cs="Times New Roman"/>
                <w:sz w:val="16"/>
                <w:szCs w:val="16"/>
              </w:rPr>
            </w:pPr>
            <w:proofErr w:type="spellStart"/>
            <w:r w:rsidRPr="0099151A">
              <w:rPr>
                <w:rFonts w:ascii="Times New Roman" w:hAnsi="Times New Roman" w:cs="Times New Roman"/>
                <w:sz w:val="16"/>
                <w:szCs w:val="16"/>
              </w:rPr>
              <w:t>Гла</w:t>
            </w:r>
            <w:proofErr w:type="spellEnd"/>
            <w:r w:rsidRPr="0099151A">
              <w:rPr>
                <w:rFonts w:ascii="Times New Roman" w:hAnsi="Times New Roman" w:cs="Times New Roman"/>
                <w:sz w:val="16"/>
                <w:szCs w:val="16"/>
              </w:rPr>
              <w:br/>
            </w:r>
            <w:proofErr w:type="spellStart"/>
            <w:r w:rsidRPr="0099151A">
              <w:rPr>
                <w:rFonts w:ascii="Times New Roman" w:hAnsi="Times New Roman" w:cs="Times New Roman"/>
                <w:sz w:val="16"/>
                <w:szCs w:val="16"/>
              </w:rPr>
              <w:t>ва</w:t>
            </w:r>
            <w:proofErr w:type="spellEnd"/>
          </w:p>
        </w:tc>
        <w:tc>
          <w:tcPr>
            <w:tcW w:w="732" w:type="dxa"/>
            <w:shd w:val="clear" w:color="auto" w:fill="auto"/>
            <w:vAlign w:val="center"/>
            <w:hideMark/>
          </w:tcPr>
          <w:p w14:paraId="02C252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Разд.</w:t>
            </w:r>
            <w:r w:rsidRPr="0099151A">
              <w:rPr>
                <w:rFonts w:ascii="Times New Roman" w:hAnsi="Times New Roman" w:cs="Times New Roman"/>
                <w:sz w:val="16"/>
                <w:szCs w:val="16"/>
              </w:rPr>
              <w:br/>
            </w:r>
            <w:proofErr w:type="spellStart"/>
            <w:r w:rsidRPr="0099151A">
              <w:rPr>
                <w:rFonts w:ascii="Times New Roman" w:hAnsi="Times New Roman" w:cs="Times New Roman"/>
                <w:sz w:val="16"/>
                <w:szCs w:val="16"/>
              </w:rPr>
              <w:t>подр</w:t>
            </w:r>
            <w:proofErr w:type="spellEnd"/>
            <w:r w:rsidRPr="0099151A">
              <w:rPr>
                <w:rFonts w:ascii="Times New Roman" w:hAnsi="Times New Roman" w:cs="Times New Roman"/>
                <w:sz w:val="16"/>
                <w:szCs w:val="16"/>
              </w:rPr>
              <w:t>.</w:t>
            </w:r>
          </w:p>
        </w:tc>
        <w:tc>
          <w:tcPr>
            <w:tcW w:w="1369" w:type="dxa"/>
            <w:shd w:val="clear" w:color="auto" w:fill="auto"/>
            <w:vAlign w:val="center"/>
            <w:hideMark/>
          </w:tcPr>
          <w:p w14:paraId="73EC40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Целевая</w:t>
            </w:r>
            <w:r w:rsidRPr="0099151A">
              <w:rPr>
                <w:rFonts w:ascii="Times New Roman" w:hAnsi="Times New Roman" w:cs="Times New Roman"/>
                <w:sz w:val="16"/>
                <w:szCs w:val="16"/>
              </w:rPr>
              <w:br/>
              <w:t>статья</w:t>
            </w:r>
          </w:p>
        </w:tc>
        <w:tc>
          <w:tcPr>
            <w:tcW w:w="845" w:type="dxa"/>
            <w:shd w:val="clear" w:color="auto" w:fill="auto"/>
            <w:vAlign w:val="center"/>
            <w:hideMark/>
          </w:tcPr>
          <w:p w14:paraId="497EB7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Вид.</w:t>
            </w:r>
            <w:r w:rsidRPr="0099151A">
              <w:rPr>
                <w:rFonts w:ascii="Times New Roman" w:hAnsi="Times New Roman" w:cs="Times New Roman"/>
                <w:sz w:val="16"/>
                <w:szCs w:val="16"/>
              </w:rPr>
              <w:br/>
            </w:r>
            <w:proofErr w:type="spellStart"/>
            <w:r w:rsidRPr="0099151A">
              <w:rPr>
                <w:rFonts w:ascii="Times New Roman" w:hAnsi="Times New Roman" w:cs="Times New Roman"/>
                <w:sz w:val="16"/>
                <w:szCs w:val="16"/>
              </w:rPr>
              <w:t>расх</w:t>
            </w:r>
            <w:proofErr w:type="spellEnd"/>
          </w:p>
        </w:tc>
        <w:tc>
          <w:tcPr>
            <w:tcW w:w="1584" w:type="dxa"/>
            <w:shd w:val="clear" w:color="auto" w:fill="auto"/>
            <w:vAlign w:val="center"/>
            <w:hideMark/>
          </w:tcPr>
          <w:p w14:paraId="1D5D9D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Уточненная бюджетная роспись на 2024 год</w:t>
            </w:r>
          </w:p>
        </w:tc>
        <w:tc>
          <w:tcPr>
            <w:tcW w:w="1860" w:type="dxa"/>
            <w:shd w:val="clear" w:color="auto" w:fill="auto"/>
            <w:vAlign w:val="center"/>
            <w:hideMark/>
          </w:tcPr>
          <w:p w14:paraId="2B70C8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Кассовое исполнение за 2024 год</w:t>
            </w:r>
          </w:p>
        </w:tc>
        <w:tc>
          <w:tcPr>
            <w:tcW w:w="1180" w:type="dxa"/>
            <w:shd w:val="clear" w:color="auto" w:fill="auto"/>
            <w:vAlign w:val="center"/>
            <w:hideMark/>
          </w:tcPr>
          <w:p w14:paraId="20CFEB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Процент исполнения</w:t>
            </w:r>
          </w:p>
        </w:tc>
      </w:tr>
      <w:tr w:rsidR="00D24F40" w:rsidRPr="00D24F40" w14:paraId="793F6147" w14:textId="77777777" w:rsidTr="00FE568D">
        <w:trPr>
          <w:trHeight w:val="518"/>
        </w:trPr>
        <w:tc>
          <w:tcPr>
            <w:tcW w:w="6832" w:type="dxa"/>
            <w:shd w:val="clear" w:color="auto" w:fill="auto"/>
            <w:vAlign w:val="bottom"/>
            <w:hideMark/>
          </w:tcPr>
          <w:p w14:paraId="22112A7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ФИНАНСОВОЕ УПРАВЛЕНИЕ АДМИНИСТРАЦИИ ТРУБЧЕВСКОГО МУНИЦИПАЛЬНОГО РАЙОНА</w:t>
            </w:r>
          </w:p>
        </w:tc>
        <w:tc>
          <w:tcPr>
            <w:tcW w:w="731" w:type="dxa"/>
            <w:shd w:val="clear" w:color="auto" w:fill="auto"/>
            <w:noWrap/>
            <w:vAlign w:val="center"/>
            <w:hideMark/>
          </w:tcPr>
          <w:p w14:paraId="079717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A736E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369" w:type="dxa"/>
            <w:shd w:val="clear" w:color="auto" w:fill="auto"/>
            <w:noWrap/>
            <w:vAlign w:val="center"/>
            <w:hideMark/>
          </w:tcPr>
          <w:p w14:paraId="496723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4D159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E5E9F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28 606 767,85</w:t>
            </w:r>
            <w:r w:rsidRPr="00D24F40">
              <w:rPr>
                <w:rFonts w:ascii="Times New Roman" w:hAnsi="Times New Roman" w:cs="Times New Roman"/>
                <w:sz w:val="16"/>
                <w:szCs w:val="16"/>
              </w:rPr>
              <w:t xml:space="preserve"> </w:t>
            </w:r>
          </w:p>
        </w:tc>
        <w:tc>
          <w:tcPr>
            <w:tcW w:w="1860" w:type="dxa"/>
            <w:shd w:val="clear" w:color="auto" w:fill="auto"/>
            <w:vAlign w:val="center"/>
            <w:hideMark/>
          </w:tcPr>
          <w:p w14:paraId="4F16F3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27 892 951,13</w:t>
            </w:r>
            <w:r w:rsidRPr="00D24F40">
              <w:rPr>
                <w:rFonts w:ascii="Times New Roman" w:hAnsi="Times New Roman" w:cs="Times New Roman"/>
                <w:sz w:val="16"/>
                <w:szCs w:val="16"/>
              </w:rPr>
              <w:t xml:space="preserve"> </w:t>
            </w:r>
          </w:p>
        </w:tc>
        <w:tc>
          <w:tcPr>
            <w:tcW w:w="1180" w:type="dxa"/>
            <w:shd w:val="clear" w:color="auto" w:fill="auto"/>
            <w:vAlign w:val="center"/>
            <w:hideMark/>
          </w:tcPr>
          <w:p w14:paraId="3E87C2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97,50%</w:t>
            </w:r>
          </w:p>
        </w:tc>
      </w:tr>
      <w:tr w:rsidR="00D24F40" w:rsidRPr="00D24F40" w14:paraId="0EC079D4" w14:textId="77777777" w:rsidTr="00FE568D">
        <w:trPr>
          <w:trHeight w:val="310"/>
        </w:trPr>
        <w:tc>
          <w:tcPr>
            <w:tcW w:w="6832" w:type="dxa"/>
            <w:shd w:val="clear" w:color="auto" w:fill="auto"/>
            <w:vAlign w:val="bottom"/>
            <w:hideMark/>
          </w:tcPr>
          <w:p w14:paraId="0F83DAA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ОБЩЕГОСУДАРСТВЕННЫЕ ВОПРОСЫ</w:t>
            </w:r>
          </w:p>
        </w:tc>
        <w:tc>
          <w:tcPr>
            <w:tcW w:w="731" w:type="dxa"/>
            <w:shd w:val="clear" w:color="auto" w:fill="auto"/>
            <w:noWrap/>
            <w:vAlign w:val="center"/>
            <w:hideMark/>
          </w:tcPr>
          <w:p w14:paraId="506713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1D620F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0100</w:t>
            </w:r>
          </w:p>
        </w:tc>
        <w:tc>
          <w:tcPr>
            <w:tcW w:w="1369" w:type="dxa"/>
            <w:shd w:val="clear" w:color="auto" w:fill="auto"/>
            <w:noWrap/>
            <w:vAlign w:val="center"/>
            <w:hideMark/>
          </w:tcPr>
          <w:p w14:paraId="55EB0B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516B5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34DFC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10 324 289,07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E6E9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9 671 133,69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A569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93,67%</w:t>
            </w:r>
          </w:p>
        </w:tc>
      </w:tr>
      <w:tr w:rsidR="00D24F40" w:rsidRPr="00D24F40" w14:paraId="1AC025B9" w14:textId="77777777" w:rsidTr="00FE568D">
        <w:trPr>
          <w:trHeight w:val="440"/>
        </w:trPr>
        <w:tc>
          <w:tcPr>
            <w:tcW w:w="6832" w:type="dxa"/>
            <w:shd w:val="clear" w:color="auto" w:fill="auto"/>
            <w:vAlign w:val="bottom"/>
            <w:hideMark/>
          </w:tcPr>
          <w:p w14:paraId="090E806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31" w:type="dxa"/>
            <w:shd w:val="clear" w:color="auto" w:fill="auto"/>
            <w:noWrap/>
            <w:vAlign w:val="center"/>
            <w:hideMark/>
          </w:tcPr>
          <w:p w14:paraId="0C5FAB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D50C7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2EF8C2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83D65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66DB7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9 676 009,07</w:t>
            </w:r>
            <w:r w:rsidRPr="00D24F40">
              <w:rPr>
                <w:rFonts w:ascii="Times New Roman" w:hAnsi="Times New Roman" w:cs="Times New Roman"/>
                <w:sz w:val="16"/>
                <w:szCs w:val="16"/>
              </w:rPr>
              <w:t xml:space="preserve"> </w:t>
            </w:r>
          </w:p>
        </w:tc>
        <w:tc>
          <w:tcPr>
            <w:tcW w:w="1860" w:type="dxa"/>
            <w:shd w:val="clear" w:color="auto" w:fill="auto"/>
            <w:vAlign w:val="center"/>
            <w:hideMark/>
          </w:tcPr>
          <w:p w14:paraId="3A1540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9 671 133,69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5C5743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99,95%</w:t>
            </w:r>
          </w:p>
        </w:tc>
      </w:tr>
      <w:tr w:rsidR="00D24F40" w:rsidRPr="00D24F40" w14:paraId="5D283388" w14:textId="77777777" w:rsidTr="00FE568D">
        <w:trPr>
          <w:trHeight w:val="440"/>
        </w:trPr>
        <w:tc>
          <w:tcPr>
            <w:tcW w:w="6832" w:type="dxa"/>
            <w:shd w:val="clear" w:color="auto" w:fill="auto"/>
            <w:vAlign w:val="bottom"/>
            <w:hideMark/>
          </w:tcPr>
          <w:p w14:paraId="5873E30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731" w:type="dxa"/>
            <w:shd w:val="clear" w:color="auto" w:fill="auto"/>
            <w:noWrap/>
            <w:vAlign w:val="center"/>
            <w:hideMark/>
          </w:tcPr>
          <w:p w14:paraId="70D86B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39902C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B0886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41196E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7BB42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8 471 268,47</w:t>
            </w:r>
            <w:r w:rsidRPr="00D24F40">
              <w:rPr>
                <w:rFonts w:ascii="Times New Roman" w:hAnsi="Times New Roman" w:cs="Times New Roman"/>
                <w:sz w:val="16"/>
                <w:szCs w:val="16"/>
              </w:rPr>
              <w:t xml:space="preserve"> </w:t>
            </w:r>
          </w:p>
        </w:tc>
        <w:tc>
          <w:tcPr>
            <w:tcW w:w="1860" w:type="dxa"/>
            <w:shd w:val="clear" w:color="auto" w:fill="auto"/>
            <w:vAlign w:val="center"/>
            <w:hideMark/>
          </w:tcPr>
          <w:p w14:paraId="35F3E9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8 466 393,09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694027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99,94%</w:t>
            </w:r>
          </w:p>
        </w:tc>
      </w:tr>
      <w:tr w:rsidR="00D24F40" w:rsidRPr="00D24F40" w14:paraId="5BFDF6CB" w14:textId="77777777" w:rsidTr="00FE568D">
        <w:trPr>
          <w:trHeight w:val="699"/>
        </w:trPr>
        <w:tc>
          <w:tcPr>
            <w:tcW w:w="6832" w:type="dxa"/>
            <w:shd w:val="clear" w:color="auto" w:fill="auto"/>
            <w:vAlign w:val="bottom"/>
            <w:hideMark/>
          </w:tcPr>
          <w:p w14:paraId="6A4DDF9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488889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391DB8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43B0E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28A105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446780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8 096 268,47</w:t>
            </w:r>
            <w:r w:rsidRPr="00D24F40">
              <w:rPr>
                <w:rFonts w:ascii="Times New Roman" w:hAnsi="Times New Roman" w:cs="Times New Roman"/>
                <w:sz w:val="16"/>
                <w:szCs w:val="16"/>
              </w:rPr>
              <w:t xml:space="preserve"> </w:t>
            </w:r>
          </w:p>
        </w:tc>
        <w:tc>
          <w:tcPr>
            <w:tcW w:w="1860" w:type="dxa"/>
            <w:shd w:val="clear" w:color="auto" w:fill="auto"/>
            <w:vAlign w:val="center"/>
            <w:hideMark/>
          </w:tcPr>
          <w:p w14:paraId="51BF6C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8 096 268,47</w:t>
            </w:r>
            <w:r w:rsidRPr="00D24F40">
              <w:rPr>
                <w:rFonts w:ascii="Times New Roman" w:hAnsi="Times New Roman" w:cs="Times New Roman"/>
                <w:sz w:val="16"/>
                <w:szCs w:val="16"/>
              </w:rPr>
              <w:t xml:space="preserve"> </w:t>
            </w:r>
          </w:p>
        </w:tc>
        <w:tc>
          <w:tcPr>
            <w:tcW w:w="1180" w:type="dxa"/>
            <w:shd w:val="clear" w:color="auto" w:fill="auto"/>
            <w:vAlign w:val="center"/>
            <w:hideMark/>
          </w:tcPr>
          <w:p w14:paraId="37C357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C5586E2" w14:textId="77777777" w:rsidTr="00FE568D">
        <w:trPr>
          <w:trHeight w:val="297"/>
        </w:trPr>
        <w:tc>
          <w:tcPr>
            <w:tcW w:w="6832" w:type="dxa"/>
            <w:shd w:val="clear" w:color="auto" w:fill="auto"/>
            <w:vAlign w:val="bottom"/>
            <w:hideMark/>
          </w:tcPr>
          <w:p w14:paraId="38F1AFC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2AF20E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231327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30EBAE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5C9557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684328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8 096 268,47</w:t>
            </w:r>
            <w:r w:rsidRPr="00D24F40">
              <w:rPr>
                <w:rFonts w:ascii="Times New Roman" w:hAnsi="Times New Roman" w:cs="Times New Roman"/>
                <w:sz w:val="16"/>
                <w:szCs w:val="16"/>
              </w:rPr>
              <w:t xml:space="preserve"> </w:t>
            </w:r>
          </w:p>
        </w:tc>
        <w:tc>
          <w:tcPr>
            <w:tcW w:w="1860" w:type="dxa"/>
            <w:shd w:val="clear" w:color="auto" w:fill="auto"/>
            <w:vAlign w:val="center"/>
            <w:hideMark/>
          </w:tcPr>
          <w:p w14:paraId="737A3B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8 096 268,47</w:t>
            </w:r>
            <w:r w:rsidRPr="00D24F40">
              <w:rPr>
                <w:rFonts w:ascii="Times New Roman" w:hAnsi="Times New Roman" w:cs="Times New Roman"/>
                <w:sz w:val="16"/>
                <w:szCs w:val="16"/>
              </w:rPr>
              <w:t xml:space="preserve"> </w:t>
            </w:r>
          </w:p>
        </w:tc>
        <w:tc>
          <w:tcPr>
            <w:tcW w:w="1180" w:type="dxa"/>
            <w:shd w:val="clear" w:color="auto" w:fill="auto"/>
            <w:vAlign w:val="center"/>
            <w:hideMark/>
          </w:tcPr>
          <w:p w14:paraId="3338FD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7C3DB9" w14:textId="77777777" w:rsidTr="00FE568D">
        <w:trPr>
          <w:trHeight w:val="453"/>
        </w:trPr>
        <w:tc>
          <w:tcPr>
            <w:tcW w:w="6832" w:type="dxa"/>
            <w:shd w:val="clear" w:color="auto" w:fill="auto"/>
            <w:vAlign w:val="bottom"/>
            <w:hideMark/>
          </w:tcPr>
          <w:p w14:paraId="6824564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50EDB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35FE10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EDD06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305FAB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613CB1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374 874,68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07EAC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369 999,30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6A290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98,70%</w:t>
            </w:r>
          </w:p>
        </w:tc>
      </w:tr>
      <w:tr w:rsidR="00D24F40" w:rsidRPr="00D24F40" w14:paraId="38B5DEEE" w14:textId="77777777" w:rsidTr="00FE568D">
        <w:trPr>
          <w:trHeight w:val="440"/>
        </w:trPr>
        <w:tc>
          <w:tcPr>
            <w:tcW w:w="6832" w:type="dxa"/>
            <w:shd w:val="clear" w:color="auto" w:fill="auto"/>
            <w:vAlign w:val="bottom"/>
            <w:hideMark/>
          </w:tcPr>
          <w:p w14:paraId="6A58D29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C9423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0A138F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2B7095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1911A2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548C5A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374 874,68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2781B4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369 999,30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5EF4E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98,70%</w:t>
            </w:r>
          </w:p>
        </w:tc>
      </w:tr>
      <w:tr w:rsidR="00D24F40" w:rsidRPr="00D24F40" w14:paraId="37E1366F" w14:textId="77777777" w:rsidTr="00FE568D">
        <w:trPr>
          <w:trHeight w:val="259"/>
        </w:trPr>
        <w:tc>
          <w:tcPr>
            <w:tcW w:w="6832" w:type="dxa"/>
            <w:shd w:val="clear" w:color="auto" w:fill="auto"/>
            <w:vAlign w:val="bottom"/>
            <w:hideMark/>
          </w:tcPr>
          <w:p w14:paraId="343631F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1E26D0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5217CD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76272B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57C7A2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20A652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125,32</w:t>
            </w:r>
            <w:r w:rsidRPr="00D24F40">
              <w:rPr>
                <w:rFonts w:ascii="Times New Roman" w:hAnsi="Times New Roman" w:cs="Times New Roman"/>
                <w:sz w:val="16"/>
                <w:szCs w:val="16"/>
              </w:rPr>
              <w:t xml:space="preserve"> </w:t>
            </w:r>
          </w:p>
        </w:tc>
        <w:tc>
          <w:tcPr>
            <w:tcW w:w="1860" w:type="dxa"/>
            <w:shd w:val="clear" w:color="auto" w:fill="auto"/>
            <w:vAlign w:val="center"/>
            <w:hideMark/>
          </w:tcPr>
          <w:p w14:paraId="27C429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125,32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74B8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4AC06C" w14:textId="77777777" w:rsidTr="00FE568D">
        <w:trPr>
          <w:trHeight w:val="259"/>
        </w:trPr>
        <w:tc>
          <w:tcPr>
            <w:tcW w:w="6832" w:type="dxa"/>
            <w:shd w:val="clear" w:color="auto" w:fill="auto"/>
            <w:vAlign w:val="bottom"/>
            <w:hideMark/>
          </w:tcPr>
          <w:p w14:paraId="55F2042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409574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0B47D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75272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0241180040</w:t>
            </w:r>
          </w:p>
        </w:tc>
        <w:tc>
          <w:tcPr>
            <w:tcW w:w="845" w:type="dxa"/>
            <w:shd w:val="clear" w:color="auto" w:fill="auto"/>
            <w:noWrap/>
            <w:vAlign w:val="center"/>
            <w:hideMark/>
          </w:tcPr>
          <w:p w14:paraId="610B3A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06D02F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125,32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BB708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125,32</w:t>
            </w:r>
            <w:r w:rsidRPr="00D24F40">
              <w:rPr>
                <w:rFonts w:ascii="Times New Roman" w:hAnsi="Times New Roman" w:cs="Times New Roman"/>
                <w:sz w:val="16"/>
                <w:szCs w:val="16"/>
              </w:rPr>
              <w:t xml:space="preserve"> </w:t>
            </w:r>
          </w:p>
        </w:tc>
        <w:tc>
          <w:tcPr>
            <w:tcW w:w="1180" w:type="dxa"/>
            <w:shd w:val="clear" w:color="auto" w:fill="auto"/>
            <w:vAlign w:val="center"/>
            <w:hideMark/>
          </w:tcPr>
          <w:p w14:paraId="37DEB1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45BA8E2" w14:textId="77777777" w:rsidTr="00FE568D">
        <w:trPr>
          <w:trHeight w:val="440"/>
        </w:trPr>
        <w:tc>
          <w:tcPr>
            <w:tcW w:w="6832" w:type="dxa"/>
            <w:shd w:val="clear" w:color="auto" w:fill="auto"/>
            <w:vAlign w:val="bottom"/>
            <w:hideMark/>
          </w:tcPr>
          <w:p w14:paraId="4FC4F72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Поощрение муниципальных управленческих команд приграничных муниципальных образований Брянской области</w:t>
            </w:r>
          </w:p>
        </w:tc>
        <w:tc>
          <w:tcPr>
            <w:tcW w:w="731" w:type="dxa"/>
            <w:shd w:val="clear" w:color="auto" w:fill="auto"/>
            <w:noWrap/>
            <w:vAlign w:val="center"/>
            <w:hideMark/>
          </w:tcPr>
          <w:p w14:paraId="524A80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0F2496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09A681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53C120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30A79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900 072,60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3EF3F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900 072,60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C7374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6A1C7A2" w14:textId="77777777" w:rsidTr="00FE568D">
        <w:trPr>
          <w:trHeight w:val="660"/>
        </w:trPr>
        <w:tc>
          <w:tcPr>
            <w:tcW w:w="6832" w:type="dxa"/>
            <w:shd w:val="clear" w:color="auto" w:fill="auto"/>
            <w:vAlign w:val="bottom"/>
            <w:hideMark/>
          </w:tcPr>
          <w:p w14:paraId="7B6ACEE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4B9138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1D2EC8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26C235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038FF5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44C40F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900 072,60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0A5CF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900 072,60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42766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6777792" w14:textId="77777777" w:rsidTr="00FE568D">
        <w:trPr>
          <w:trHeight w:val="284"/>
        </w:trPr>
        <w:tc>
          <w:tcPr>
            <w:tcW w:w="6832" w:type="dxa"/>
            <w:shd w:val="clear" w:color="auto" w:fill="auto"/>
            <w:vAlign w:val="bottom"/>
            <w:hideMark/>
          </w:tcPr>
          <w:p w14:paraId="1774772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6A0C03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69E311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7148D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7A7528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7BA5A0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900 072,60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C0D34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900 072,60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199DB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EDA1A8C" w14:textId="77777777" w:rsidTr="00FE568D">
        <w:trPr>
          <w:trHeight w:val="440"/>
        </w:trPr>
        <w:tc>
          <w:tcPr>
            <w:tcW w:w="6832" w:type="dxa"/>
            <w:shd w:val="clear" w:color="auto" w:fill="auto"/>
            <w:vAlign w:val="bottom"/>
            <w:hideMark/>
          </w:tcPr>
          <w:p w14:paraId="7032F0E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Достижение показателей деятельности органов исполнительной власти субъектов Российской Федерации</w:t>
            </w:r>
          </w:p>
        </w:tc>
        <w:tc>
          <w:tcPr>
            <w:tcW w:w="731" w:type="dxa"/>
            <w:shd w:val="clear" w:color="auto" w:fill="auto"/>
            <w:noWrap/>
            <w:vAlign w:val="center"/>
            <w:hideMark/>
          </w:tcPr>
          <w:p w14:paraId="6D51D2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77166A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320A23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4A07EB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CF4DC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304 668,00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8B20B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304 668,00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1615A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9DC5141" w14:textId="77777777" w:rsidTr="00FE568D">
        <w:trPr>
          <w:trHeight w:val="660"/>
        </w:trPr>
        <w:tc>
          <w:tcPr>
            <w:tcW w:w="6832" w:type="dxa"/>
            <w:shd w:val="clear" w:color="auto" w:fill="auto"/>
            <w:vAlign w:val="bottom"/>
            <w:hideMark/>
          </w:tcPr>
          <w:p w14:paraId="5039474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407111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CBF85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A72F6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576FC6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7629F3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304 668,00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28160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304 668,00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8719E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1E1B12D" w14:textId="77777777" w:rsidTr="00FE568D">
        <w:trPr>
          <w:trHeight w:val="259"/>
        </w:trPr>
        <w:tc>
          <w:tcPr>
            <w:tcW w:w="6832" w:type="dxa"/>
            <w:shd w:val="clear" w:color="auto" w:fill="auto"/>
            <w:vAlign w:val="bottom"/>
            <w:hideMark/>
          </w:tcPr>
          <w:p w14:paraId="5425EFC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4E6C4B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2B9986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3BBB79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22406B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1C6B22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304 668,00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50C8C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304 668,00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87E8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0F0398E" w14:textId="77777777" w:rsidTr="00FE568D">
        <w:trPr>
          <w:trHeight w:val="246"/>
        </w:trPr>
        <w:tc>
          <w:tcPr>
            <w:tcW w:w="6832" w:type="dxa"/>
            <w:shd w:val="clear" w:color="auto" w:fill="auto"/>
            <w:vAlign w:val="bottom"/>
            <w:hideMark/>
          </w:tcPr>
          <w:p w14:paraId="0A56EE1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Резервные фонды</w:t>
            </w:r>
          </w:p>
        </w:tc>
        <w:tc>
          <w:tcPr>
            <w:tcW w:w="731" w:type="dxa"/>
            <w:shd w:val="clear" w:color="auto" w:fill="auto"/>
            <w:noWrap/>
            <w:vAlign w:val="center"/>
            <w:hideMark/>
          </w:tcPr>
          <w:p w14:paraId="43F944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CCE28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0111</w:t>
            </w:r>
          </w:p>
        </w:tc>
        <w:tc>
          <w:tcPr>
            <w:tcW w:w="1369" w:type="dxa"/>
            <w:shd w:val="clear" w:color="auto" w:fill="auto"/>
            <w:noWrap/>
            <w:vAlign w:val="center"/>
            <w:hideMark/>
          </w:tcPr>
          <w:p w14:paraId="1BF67D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A3FD7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E467C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648 280,00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11BBC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0,00 </w:t>
            </w:r>
          </w:p>
        </w:tc>
        <w:tc>
          <w:tcPr>
            <w:tcW w:w="1180" w:type="dxa"/>
            <w:shd w:val="clear" w:color="auto" w:fill="auto"/>
            <w:vAlign w:val="center"/>
            <w:hideMark/>
          </w:tcPr>
          <w:p w14:paraId="30142C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090DFD59" w14:textId="77777777" w:rsidTr="00FE568D">
        <w:trPr>
          <w:trHeight w:val="272"/>
        </w:trPr>
        <w:tc>
          <w:tcPr>
            <w:tcW w:w="6832" w:type="dxa"/>
            <w:shd w:val="clear" w:color="auto" w:fill="auto"/>
            <w:hideMark/>
          </w:tcPr>
          <w:p w14:paraId="6ADCC9A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Резервный фонд правительства Брянской области</w:t>
            </w:r>
          </w:p>
        </w:tc>
        <w:tc>
          <w:tcPr>
            <w:tcW w:w="731" w:type="dxa"/>
            <w:shd w:val="clear" w:color="auto" w:fill="auto"/>
            <w:noWrap/>
            <w:vAlign w:val="center"/>
            <w:hideMark/>
          </w:tcPr>
          <w:p w14:paraId="33323B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291810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0111</w:t>
            </w:r>
          </w:p>
        </w:tc>
        <w:tc>
          <w:tcPr>
            <w:tcW w:w="1369" w:type="dxa"/>
            <w:shd w:val="clear" w:color="auto" w:fill="auto"/>
            <w:noWrap/>
            <w:vAlign w:val="center"/>
            <w:hideMark/>
          </w:tcPr>
          <w:p w14:paraId="1B2C51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0E3633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07415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648 280,00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75EE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0,00 </w:t>
            </w:r>
          </w:p>
        </w:tc>
        <w:tc>
          <w:tcPr>
            <w:tcW w:w="1180" w:type="dxa"/>
            <w:shd w:val="clear" w:color="auto" w:fill="auto"/>
            <w:vAlign w:val="center"/>
            <w:hideMark/>
          </w:tcPr>
          <w:p w14:paraId="175092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2C790B3D" w14:textId="77777777" w:rsidTr="00FE568D">
        <w:trPr>
          <w:trHeight w:val="272"/>
        </w:trPr>
        <w:tc>
          <w:tcPr>
            <w:tcW w:w="6832" w:type="dxa"/>
            <w:shd w:val="clear" w:color="auto" w:fill="auto"/>
            <w:vAlign w:val="bottom"/>
            <w:hideMark/>
          </w:tcPr>
          <w:p w14:paraId="78BCF71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045F99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629098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0111</w:t>
            </w:r>
          </w:p>
        </w:tc>
        <w:tc>
          <w:tcPr>
            <w:tcW w:w="1369" w:type="dxa"/>
            <w:shd w:val="clear" w:color="auto" w:fill="auto"/>
            <w:noWrap/>
            <w:vAlign w:val="center"/>
            <w:hideMark/>
          </w:tcPr>
          <w:p w14:paraId="602D6D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49BE30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205BF8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648 280,00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3598E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0,00 </w:t>
            </w:r>
          </w:p>
        </w:tc>
        <w:tc>
          <w:tcPr>
            <w:tcW w:w="1180" w:type="dxa"/>
            <w:shd w:val="clear" w:color="auto" w:fill="auto"/>
            <w:vAlign w:val="center"/>
            <w:hideMark/>
          </w:tcPr>
          <w:p w14:paraId="1DC1BC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273F1805" w14:textId="77777777" w:rsidTr="00FE568D">
        <w:trPr>
          <w:trHeight w:val="284"/>
        </w:trPr>
        <w:tc>
          <w:tcPr>
            <w:tcW w:w="6832" w:type="dxa"/>
            <w:shd w:val="clear" w:color="auto" w:fill="auto"/>
            <w:vAlign w:val="bottom"/>
            <w:hideMark/>
          </w:tcPr>
          <w:p w14:paraId="3AB0FFC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Резервные средства</w:t>
            </w:r>
          </w:p>
        </w:tc>
        <w:tc>
          <w:tcPr>
            <w:tcW w:w="731" w:type="dxa"/>
            <w:shd w:val="clear" w:color="auto" w:fill="auto"/>
            <w:noWrap/>
            <w:vAlign w:val="center"/>
            <w:hideMark/>
          </w:tcPr>
          <w:p w14:paraId="335115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8C17F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0111</w:t>
            </w:r>
          </w:p>
        </w:tc>
        <w:tc>
          <w:tcPr>
            <w:tcW w:w="1369" w:type="dxa"/>
            <w:shd w:val="clear" w:color="auto" w:fill="auto"/>
            <w:noWrap/>
            <w:vAlign w:val="center"/>
            <w:hideMark/>
          </w:tcPr>
          <w:p w14:paraId="4251C4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55DCFC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870</w:t>
            </w:r>
          </w:p>
        </w:tc>
        <w:tc>
          <w:tcPr>
            <w:tcW w:w="1584" w:type="dxa"/>
            <w:shd w:val="clear" w:color="auto" w:fill="auto"/>
            <w:vAlign w:val="center"/>
            <w:hideMark/>
          </w:tcPr>
          <w:p w14:paraId="19C9D9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648 280,00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AB82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0,00 </w:t>
            </w:r>
          </w:p>
        </w:tc>
        <w:tc>
          <w:tcPr>
            <w:tcW w:w="1180" w:type="dxa"/>
            <w:shd w:val="clear" w:color="auto" w:fill="auto"/>
            <w:vAlign w:val="center"/>
            <w:hideMark/>
          </w:tcPr>
          <w:p w14:paraId="21CBEC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0F28867D" w14:textId="77777777" w:rsidTr="00FE568D">
        <w:trPr>
          <w:trHeight w:val="492"/>
        </w:trPr>
        <w:tc>
          <w:tcPr>
            <w:tcW w:w="6832" w:type="dxa"/>
            <w:shd w:val="clear" w:color="auto" w:fill="auto"/>
            <w:vAlign w:val="bottom"/>
            <w:hideMark/>
          </w:tcPr>
          <w:p w14:paraId="3A894B2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МЕЖБЮДЖЕТНЫЕ ТРАНСФЕРТЫ ОБЩЕГО ХАРАКТЕРА БЮДЖЕТАМ БЮДЖЕТНОЙ СИСТЕМЫ РОССИЙСКОЙ ФЕДЕРАЦИИ </w:t>
            </w:r>
          </w:p>
        </w:tc>
        <w:tc>
          <w:tcPr>
            <w:tcW w:w="731" w:type="dxa"/>
            <w:shd w:val="clear" w:color="auto" w:fill="auto"/>
            <w:noWrap/>
            <w:vAlign w:val="bottom"/>
            <w:hideMark/>
          </w:tcPr>
          <w:p w14:paraId="401456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bottom"/>
            <w:hideMark/>
          </w:tcPr>
          <w:p w14:paraId="6758B5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1400</w:t>
            </w:r>
          </w:p>
        </w:tc>
        <w:tc>
          <w:tcPr>
            <w:tcW w:w="1369" w:type="dxa"/>
            <w:shd w:val="clear" w:color="auto" w:fill="auto"/>
            <w:noWrap/>
            <w:vAlign w:val="bottom"/>
            <w:hideMark/>
          </w:tcPr>
          <w:p w14:paraId="512FD23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bottom"/>
            <w:hideMark/>
          </w:tcPr>
          <w:p w14:paraId="32A15FC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bottom"/>
            <w:hideMark/>
          </w:tcPr>
          <w:p w14:paraId="73E330A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 18 282 478,78</w:t>
            </w:r>
            <w:r w:rsidRPr="00D24F40">
              <w:rPr>
                <w:rFonts w:ascii="Times New Roman" w:hAnsi="Times New Roman" w:cs="Times New Roman"/>
                <w:sz w:val="16"/>
                <w:szCs w:val="16"/>
              </w:rPr>
              <w:t xml:space="preserve"> </w:t>
            </w:r>
          </w:p>
        </w:tc>
        <w:tc>
          <w:tcPr>
            <w:tcW w:w="1860" w:type="dxa"/>
            <w:shd w:val="clear" w:color="auto" w:fill="auto"/>
            <w:vAlign w:val="bottom"/>
            <w:hideMark/>
          </w:tcPr>
          <w:p w14:paraId="6DCF343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 18 221 817,44</w:t>
            </w:r>
            <w:r w:rsidRPr="00D24F40">
              <w:rPr>
                <w:rFonts w:ascii="Times New Roman" w:hAnsi="Times New Roman" w:cs="Times New Roman"/>
                <w:sz w:val="16"/>
                <w:szCs w:val="16"/>
              </w:rPr>
              <w:t xml:space="preserve"> </w:t>
            </w:r>
          </w:p>
        </w:tc>
        <w:tc>
          <w:tcPr>
            <w:tcW w:w="1180" w:type="dxa"/>
            <w:shd w:val="clear" w:color="auto" w:fill="auto"/>
            <w:vAlign w:val="bottom"/>
            <w:hideMark/>
          </w:tcPr>
          <w:p w14:paraId="4112F407" w14:textId="77777777" w:rsidR="00D24F40" w:rsidRPr="0099151A" w:rsidRDefault="00D24F40" w:rsidP="00FE568D">
            <w:pPr>
              <w:spacing w:after="0" w:line="240" w:lineRule="auto"/>
              <w:jc w:val="right"/>
              <w:rPr>
                <w:rFonts w:ascii="Times New Roman" w:hAnsi="Times New Roman" w:cs="Times New Roman"/>
                <w:sz w:val="16"/>
                <w:szCs w:val="16"/>
              </w:rPr>
            </w:pPr>
            <w:r w:rsidRPr="0099151A">
              <w:rPr>
                <w:rFonts w:ascii="Times New Roman" w:hAnsi="Times New Roman" w:cs="Times New Roman"/>
                <w:sz w:val="16"/>
                <w:szCs w:val="16"/>
              </w:rPr>
              <w:t>99,67%</w:t>
            </w:r>
          </w:p>
        </w:tc>
      </w:tr>
      <w:tr w:rsidR="00D24F40" w:rsidRPr="00D24F40" w14:paraId="6C248DCE" w14:textId="77777777" w:rsidTr="00FE568D">
        <w:trPr>
          <w:trHeight w:val="479"/>
        </w:trPr>
        <w:tc>
          <w:tcPr>
            <w:tcW w:w="6832" w:type="dxa"/>
            <w:shd w:val="clear" w:color="auto" w:fill="auto"/>
            <w:vAlign w:val="bottom"/>
            <w:hideMark/>
          </w:tcPr>
          <w:p w14:paraId="20BC2A0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Дотации на выравнивание бюджетной обеспеченности субъектов Российской Федерации и муниципальных образований </w:t>
            </w:r>
          </w:p>
        </w:tc>
        <w:tc>
          <w:tcPr>
            <w:tcW w:w="731" w:type="dxa"/>
            <w:shd w:val="clear" w:color="auto" w:fill="auto"/>
            <w:noWrap/>
            <w:vAlign w:val="center"/>
            <w:hideMark/>
          </w:tcPr>
          <w:p w14:paraId="6DA40B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95A34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1401</w:t>
            </w:r>
          </w:p>
        </w:tc>
        <w:tc>
          <w:tcPr>
            <w:tcW w:w="1369" w:type="dxa"/>
            <w:shd w:val="clear" w:color="auto" w:fill="auto"/>
            <w:noWrap/>
            <w:vAlign w:val="center"/>
            <w:hideMark/>
          </w:tcPr>
          <w:p w14:paraId="24AEF7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75A72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3EB23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EC8A5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7FCE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0E66F57" w14:textId="77777777" w:rsidTr="00FE568D">
        <w:trPr>
          <w:trHeight w:val="479"/>
        </w:trPr>
        <w:tc>
          <w:tcPr>
            <w:tcW w:w="6832" w:type="dxa"/>
            <w:shd w:val="clear" w:color="auto" w:fill="auto"/>
            <w:vAlign w:val="bottom"/>
            <w:hideMark/>
          </w:tcPr>
          <w:p w14:paraId="5160FEB6"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государственных полномочий Брянской области по расчету и предоставлению дотаций на выравнивание бюджетной обеспеченности поселений</w:t>
            </w:r>
          </w:p>
        </w:tc>
        <w:tc>
          <w:tcPr>
            <w:tcW w:w="731" w:type="dxa"/>
            <w:shd w:val="clear" w:color="auto" w:fill="auto"/>
            <w:noWrap/>
            <w:vAlign w:val="center"/>
            <w:hideMark/>
          </w:tcPr>
          <w:p w14:paraId="111875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7250DF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1401</w:t>
            </w:r>
          </w:p>
        </w:tc>
        <w:tc>
          <w:tcPr>
            <w:tcW w:w="1369" w:type="dxa"/>
            <w:shd w:val="clear" w:color="auto" w:fill="auto"/>
            <w:noWrap/>
            <w:vAlign w:val="center"/>
            <w:hideMark/>
          </w:tcPr>
          <w:p w14:paraId="239D09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0241315840</w:t>
            </w:r>
          </w:p>
        </w:tc>
        <w:tc>
          <w:tcPr>
            <w:tcW w:w="845" w:type="dxa"/>
            <w:shd w:val="clear" w:color="auto" w:fill="auto"/>
            <w:noWrap/>
            <w:vAlign w:val="center"/>
            <w:hideMark/>
          </w:tcPr>
          <w:p w14:paraId="5A74EA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251EF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C4F79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000FC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493A3D1" w14:textId="77777777" w:rsidTr="00FE568D">
        <w:trPr>
          <w:trHeight w:val="220"/>
        </w:trPr>
        <w:tc>
          <w:tcPr>
            <w:tcW w:w="6832" w:type="dxa"/>
            <w:shd w:val="clear" w:color="auto" w:fill="auto"/>
            <w:vAlign w:val="bottom"/>
            <w:hideMark/>
          </w:tcPr>
          <w:p w14:paraId="634A319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Межбюджетные трансферты</w:t>
            </w:r>
          </w:p>
        </w:tc>
        <w:tc>
          <w:tcPr>
            <w:tcW w:w="731" w:type="dxa"/>
            <w:shd w:val="clear" w:color="auto" w:fill="auto"/>
            <w:noWrap/>
            <w:vAlign w:val="center"/>
            <w:hideMark/>
          </w:tcPr>
          <w:p w14:paraId="305CBB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708C5B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1401</w:t>
            </w:r>
          </w:p>
        </w:tc>
        <w:tc>
          <w:tcPr>
            <w:tcW w:w="1369" w:type="dxa"/>
            <w:shd w:val="clear" w:color="auto" w:fill="auto"/>
            <w:noWrap/>
            <w:vAlign w:val="center"/>
            <w:hideMark/>
          </w:tcPr>
          <w:p w14:paraId="53A184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0241315840</w:t>
            </w:r>
          </w:p>
        </w:tc>
        <w:tc>
          <w:tcPr>
            <w:tcW w:w="845" w:type="dxa"/>
            <w:shd w:val="clear" w:color="auto" w:fill="auto"/>
            <w:noWrap/>
            <w:vAlign w:val="center"/>
            <w:hideMark/>
          </w:tcPr>
          <w:p w14:paraId="7661E6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500</w:t>
            </w:r>
          </w:p>
        </w:tc>
        <w:tc>
          <w:tcPr>
            <w:tcW w:w="1584" w:type="dxa"/>
            <w:shd w:val="clear" w:color="auto" w:fill="auto"/>
            <w:vAlign w:val="center"/>
            <w:hideMark/>
          </w:tcPr>
          <w:p w14:paraId="24CCBA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2A89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3DD87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F826DF6" w14:textId="77777777" w:rsidTr="00FE568D">
        <w:trPr>
          <w:trHeight w:val="220"/>
        </w:trPr>
        <w:tc>
          <w:tcPr>
            <w:tcW w:w="6832" w:type="dxa"/>
            <w:shd w:val="clear" w:color="auto" w:fill="auto"/>
            <w:vAlign w:val="bottom"/>
            <w:hideMark/>
          </w:tcPr>
          <w:p w14:paraId="4F00607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Дотации</w:t>
            </w:r>
          </w:p>
        </w:tc>
        <w:tc>
          <w:tcPr>
            <w:tcW w:w="731" w:type="dxa"/>
            <w:shd w:val="clear" w:color="auto" w:fill="auto"/>
            <w:noWrap/>
            <w:vAlign w:val="center"/>
            <w:hideMark/>
          </w:tcPr>
          <w:p w14:paraId="5C80AE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4FC1FA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1401</w:t>
            </w:r>
          </w:p>
        </w:tc>
        <w:tc>
          <w:tcPr>
            <w:tcW w:w="1369" w:type="dxa"/>
            <w:shd w:val="clear" w:color="auto" w:fill="auto"/>
            <w:noWrap/>
            <w:vAlign w:val="center"/>
            <w:hideMark/>
          </w:tcPr>
          <w:p w14:paraId="5FA693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0241315840</w:t>
            </w:r>
          </w:p>
        </w:tc>
        <w:tc>
          <w:tcPr>
            <w:tcW w:w="845" w:type="dxa"/>
            <w:shd w:val="clear" w:color="auto" w:fill="auto"/>
            <w:noWrap/>
            <w:vAlign w:val="center"/>
            <w:hideMark/>
          </w:tcPr>
          <w:p w14:paraId="1467B8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510</w:t>
            </w:r>
          </w:p>
        </w:tc>
        <w:tc>
          <w:tcPr>
            <w:tcW w:w="1584" w:type="dxa"/>
            <w:shd w:val="clear" w:color="auto" w:fill="auto"/>
            <w:vAlign w:val="center"/>
            <w:hideMark/>
          </w:tcPr>
          <w:p w14:paraId="6A153A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B6CA8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1 828 000,00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28CD2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8A1E06B" w14:textId="77777777" w:rsidTr="00FE568D">
        <w:trPr>
          <w:trHeight w:val="220"/>
        </w:trPr>
        <w:tc>
          <w:tcPr>
            <w:tcW w:w="6832" w:type="dxa"/>
            <w:shd w:val="clear" w:color="auto" w:fill="auto"/>
            <w:vAlign w:val="bottom"/>
            <w:hideMark/>
          </w:tcPr>
          <w:p w14:paraId="19C12BA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Прочие межбюджетные трансферты общего характера</w:t>
            </w:r>
          </w:p>
        </w:tc>
        <w:tc>
          <w:tcPr>
            <w:tcW w:w="731" w:type="dxa"/>
            <w:shd w:val="clear" w:color="auto" w:fill="auto"/>
            <w:noWrap/>
            <w:vAlign w:val="center"/>
            <w:hideMark/>
          </w:tcPr>
          <w:p w14:paraId="22B412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7124CC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2BD351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4F190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25097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16 454 478,78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8D9A2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16 393 817,44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2A7A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99,63%</w:t>
            </w:r>
          </w:p>
        </w:tc>
      </w:tr>
      <w:tr w:rsidR="00D24F40" w:rsidRPr="00D24F40" w14:paraId="6031D145" w14:textId="77777777" w:rsidTr="00FE568D">
        <w:trPr>
          <w:trHeight w:val="220"/>
        </w:trPr>
        <w:tc>
          <w:tcPr>
            <w:tcW w:w="6832" w:type="dxa"/>
            <w:shd w:val="clear" w:color="auto" w:fill="auto"/>
            <w:vAlign w:val="bottom"/>
            <w:hideMark/>
          </w:tcPr>
          <w:p w14:paraId="152B2E8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Поддержка мер по обеспечению сбалансированности бюджетов поселений</w:t>
            </w:r>
          </w:p>
        </w:tc>
        <w:tc>
          <w:tcPr>
            <w:tcW w:w="731" w:type="dxa"/>
            <w:shd w:val="clear" w:color="auto" w:fill="auto"/>
            <w:noWrap/>
            <w:vAlign w:val="center"/>
            <w:hideMark/>
          </w:tcPr>
          <w:p w14:paraId="34A5D4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58D907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18F572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0241383020</w:t>
            </w:r>
          </w:p>
        </w:tc>
        <w:tc>
          <w:tcPr>
            <w:tcW w:w="845" w:type="dxa"/>
            <w:shd w:val="clear" w:color="auto" w:fill="auto"/>
            <w:noWrap/>
            <w:vAlign w:val="center"/>
            <w:hideMark/>
          </w:tcPr>
          <w:p w14:paraId="1B3AB1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5A611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4 077 840,00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F0082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4 077 840,00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19A1C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160B59A" w14:textId="77777777" w:rsidTr="00FE568D">
        <w:trPr>
          <w:trHeight w:val="220"/>
        </w:trPr>
        <w:tc>
          <w:tcPr>
            <w:tcW w:w="6832" w:type="dxa"/>
            <w:shd w:val="clear" w:color="auto" w:fill="auto"/>
            <w:vAlign w:val="bottom"/>
            <w:hideMark/>
          </w:tcPr>
          <w:p w14:paraId="72361BA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Межбюджетные трансферты</w:t>
            </w:r>
          </w:p>
        </w:tc>
        <w:tc>
          <w:tcPr>
            <w:tcW w:w="731" w:type="dxa"/>
            <w:shd w:val="clear" w:color="auto" w:fill="auto"/>
            <w:noWrap/>
            <w:vAlign w:val="center"/>
            <w:hideMark/>
          </w:tcPr>
          <w:p w14:paraId="20CFE2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623DE7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7BDFAB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0241383020</w:t>
            </w:r>
          </w:p>
        </w:tc>
        <w:tc>
          <w:tcPr>
            <w:tcW w:w="845" w:type="dxa"/>
            <w:shd w:val="clear" w:color="auto" w:fill="auto"/>
            <w:noWrap/>
            <w:vAlign w:val="center"/>
            <w:hideMark/>
          </w:tcPr>
          <w:p w14:paraId="4EB1D4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500</w:t>
            </w:r>
          </w:p>
        </w:tc>
        <w:tc>
          <w:tcPr>
            <w:tcW w:w="1584" w:type="dxa"/>
            <w:shd w:val="clear" w:color="auto" w:fill="auto"/>
            <w:vAlign w:val="center"/>
            <w:hideMark/>
          </w:tcPr>
          <w:p w14:paraId="17202D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4 077 840,00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884CF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4 077 840,00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A0B5F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94FEE76" w14:textId="77777777" w:rsidTr="00FE568D">
        <w:trPr>
          <w:trHeight w:val="259"/>
        </w:trPr>
        <w:tc>
          <w:tcPr>
            <w:tcW w:w="6832" w:type="dxa"/>
            <w:shd w:val="clear" w:color="auto" w:fill="auto"/>
            <w:vAlign w:val="bottom"/>
            <w:hideMark/>
          </w:tcPr>
          <w:p w14:paraId="4623901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межбюджетные трансферты</w:t>
            </w:r>
          </w:p>
        </w:tc>
        <w:tc>
          <w:tcPr>
            <w:tcW w:w="731" w:type="dxa"/>
            <w:shd w:val="clear" w:color="auto" w:fill="auto"/>
            <w:noWrap/>
            <w:vAlign w:val="center"/>
            <w:hideMark/>
          </w:tcPr>
          <w:p w14:paraId="5D5A9B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781496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48DF3A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0241383020</w:t>
            </w:r>
          </w:p>
        </w:tc>
        <w:tc>
          <w:tcPr>
            <w:tcW w:w="845" w:type="dxa"/>
            <w:shd w:val="clear" w:color="auto" w:fill="auto"/>
            <w:noWrap/>
            <w:vAlign w:val="center"/>
            <w:hideMark/>
          </w:tcPr>
          <w:p w14:paraId="36CFF2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540</w:t>
            </w:r>
          </w:p>
        </w:tc>
        <w:tc>
          <w:tcPr>
            <w:tcW w:w="1584" w:type="dxa"/>
            <w:shd w:val="clear" w:color="auto" w:fill="auto"/>
            <w:vAlign w:val="center"/>
            <w:hideMark/>
          </w:tcPr>
          <w:p w14:paraId="629CF9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4 077 840,00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B107E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4 077 840,00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2CB38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07CFC1" w14:textId="77777777" w:rsidTr="00FE568D">
        <w:trPr>
          <w:trHeight w:val="259"/>
        </w:trPr>
        <w:tc>
          <w:tcPr>
            <w:tcW w:w="6832" w:type="dxa"/>
            <w:shd w:val="clear" w:color="auto" w:fill="auto"/>
            <w:vAlign w:val="bottom"/>
            <w:hideMark/>
          </w:tcPr>
          <w:p w14:paraId="1A7C0FB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Резервный фонд правительства Брянской области</w:t>
            </w:r>
          </w:p>
        </w:tc>
        <w:tc>
          <w:tcPr>
            <w:tcW w:w="731" w:type="dxa"/>
            <w:shd w:val="clear" w:color="auto" w:fill="auto"/>
            <w:noWrap/>
            <w:vAlign w:val="center"/>
            <w:hideMark/>
          </w:tcPr>
          <w:p w14:paraId="2473D1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0A2887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4FE1B7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214D3A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AC948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11 699 598,78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6F397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11 638 937,44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49FEB2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99,48%</w:t>
            </w:r>
          </w:p>
        </w:tc>
      </w:tr>
      <w:tr w:rsidR="00D24F40" w:rsidRPr="00D24F40" w14:paraId="6D3538B7" w14:textId="77777777" w:rsidTr="00FE568D">
        <w:trPr>
          <w:trHeight w:val="284"/>
        </w:trPr>
        <w:tc>
          <w:tcPr>
            <w:tcW w:w="6832" w:type="dxa"/>
            <w:shd w:val="clear" w:color="auto" w:fill="auto"/>
            <w:vAlign w:val="bottom"/>
            <w:hideMark/>
          </w:tcPr>
          <w:p w14:paraId="05BA0EE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Межбюджетные трансферты</w:t>
            </w:r>
          </w:p>
        </w:tc>
        <w:tc>
          <w:tcPr>
            <w:tcW w:w="731" w:type="dxa"/>
            <w:shd w:val="clear" w:color="auto" w:fill="auto"/>
            <w:noWrap/>
            <w:vAlign w:val="center"/>
            <w:hideMark/>
          </w:tcPr>
          <w:p w14:paraId="4DDAB4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5A485A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24C183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2EE939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500</w:t>
            </w:r>
          </w:p>
        </w:tc>
        <w:tc>
          <w:tcPr>
            <w:tcW w:w="1584" w:type="dxa"/>
            <w:shd w:val="clear" w:color="auto" w:fill="auto"/>
            <w:vAlign w:val="center"/>
            <w:hideMark/>
          </w:tcPr>
          <w:p w14:paraId="443D32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11 699 598,78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AC685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11 638 937,44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CF5CF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99,48%</w:t>
            </w:r>
          </w:p>
        </w:tc>
      </w:tr>
      <w:tr w:rsidR="00D24F40" w:rsidRPr="00D24F40" w14:paraId="47CBF992" w14:textId="77777777" w:rsidTr="00FE568D">
        <w:trPr>
          <w:trHeight w:val="246"/>
        </w:trPr>
        <w:tc>
          <w:tcPr>
            <w:tcW w:w="6832" w:type="dxa"/>
            <w:shd w:val="clear" w:color="auto" w:fill="auto"/>
            <w:vAlign w:val="bottom"/>
            <w:hideMark/>
          </w:tcPr>
          <w:p w14:paraId="2DCDAAF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межбюджетные трансферты</w:t>
            </w:r>
          </w:p>
        </w:tc>
        <w:tc>
          <w:tcPr>
            <w:tcW w:w="731" w:type="dxa"/>
            <w:shd w:val="clear" w:color="auto" w:fill="auto"/>
            <w:noWrap/>
            <w:vAlign w:val="center"/>
            <w:hideMark/>
          </w:tcPr>
          <w:p w14:paraId="46254B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1FD24C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61D855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4353BB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540</w:t>
            </w:r>
          </w:p>
        </w:tc>
        <w:tc>
          <w:tcPr>
            <w:tcW w:w="1584" w:type="dxa"/>
            <w:shd w:val="clear" w:color="auto" w:fill="auto"/>
            <w:vAlign w:val="center"/>
            <w:hideMark/>
          </w:tcPr>
          <w:p w14:paraId="7E39EA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11 699 598,78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ED6F8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11 638 937,44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6802A0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99,48%</w:t>
            </w:r>
          </w:p>
        </w:tc>
      </w:tr>
      <w:tr w:rsidR="00D24F40" w:rsidRPr="00D24F40" w14:paraId="1215881C" w14:textId="77777777" w:rsidTr="00FE568D">
        <w:trPr>
          <w:trHeight w:val="401"/>
        </w:trPr>
        <w:tc>
          <w:tcPr>
            <w:tcW w:w="6832" w:type="dxa"/>
            <w:shd w:val="clear" w:color="auto" w:fill="auto"/>
            <w:vAlign w:val="bottom"/>
            <w:hideMark/>
          </w:tcPr>
          <w:p w14:paraId="773222D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Поощрение муниципальных управленческих команд приграничных муниципальных образований Брянской области</w:t>
            </w:r>
          </w:p>
        </w:tc>
        <w:tc>
          <w:tcPr>
            <w:tcW w:w="731" w:type="dxa"/>
            <w:shd w:val="clear" w:color="auto" w:fill="auto"/>
            <w:noWrap/>
            <w:vAlign w:val="center"/>
            <w:hideMark/>
          </w:tcPr>
          <w:p w14:paraId="596F72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239848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24246F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24DE8A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8680A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6AEA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677 040,00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2AD01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C7859B1" w14:textId="77777777" w:rsidTr="00FE568D">
        <w:trPr>
          <w:trHeight w:val="246"/>
        </w:trPr>
        <w:tc>
          <w:tcPr>
            <w:tcW w:w="6832" w:type="dxa"/>
            <w:shd w:val="clear" w:color="auto" w:fill="auto"/>
            <w:hideMark/>
          </w:tcPr>
          <w:p w14:paraId="5F1352D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Межбюджетные трансферты</w:t>
            </w:r>
          </w:p>
        </w:tc>
        <w:tc>
          <w:tcPr>
            <w:tcW w:w="731" w:type="dxa"/>
            <w:shd w:val="clear" w:color="auto" w:fill="auto"/>
            <w:noWrap/>
            <w:vAlign w:val="center"/>
            <w:hideMark/>
          </w:tcPr>
          <w:p w14:paraId="035D02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22249C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719B0D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646E89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500</w:t>
            </w:r>
          </w:p>
        </w:tc>
        <w:tc>
          <w:tcPr>
            <w:tcW w:w="1584" w:type="dxa"/>
            <w:shd w:val="clear" w:color="auto" w:fill="auto"/>
            <w:vAlign w:val="center"/>
            <w:hideMark/>
          </w:tcPr>
          <w:p w14:paraId="7FA4C8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A248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677 040,00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FB561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FB90D4D" w14:textId="77777777" w:rsidTr="00FE568D">
        <w:trPr>
          <w:trHeight w:val="233"/>
        </w:trPr>
        <w:tc>
          <w:tcPr>
            <w:tcW w:w="6832" w:type="dxa"/>
            <w:shd w:val="clear" w:color="auto" w:fill="auto"/>
            <w:vAlign w:val="bottom"/>
            <w:hideMark/>
          </w:tcPr>
          <w:p w14:paraId="20159F3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межбюджетные трансферты</w:t>
            </w:r>
          </w:p>
        </w:tc>
        <w:tc>
          <w:tcPr>
            <w:tcW w:w="731" w:type="dxa"/>
            <w:shd w:val="clear" w:color="auto" w:fill="auto"/>
            <w:noWrap/>
            <w:vAlign w:val="center"/>
            <w:hideMark/>
          </w:tcPr>
          <w:p w14:paraId="7888BD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002</w:t>
            </w:r>
          </w:p>
        </w:tc>
        <w:tc>
          <w:tcPr>
            <w:tcW w:w="732" w:type="dxa"/>
            <w:shd w:val="clear" w:color="auto" w:fill="auto"/>
            <w:noWrap/>
            <w:vAlign w:val="center"/>
            <w:hideMark/>
          </w:tcPr>
          <w:p w14:paraId="30E028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1403</w:t>
            </w:r>
          </w:p>
        </w:tc>
        <w:tc>
          <w:tcPr>
            <w:tcW w:w="1369" w:type="dxa"/>
            <w:shd w:val="clear" w:color="auto" w:fill="auto"/>
            <w:noWrap/>
            <w:vAlign w:val="center"/>
            <w:hideMark/>
          </w:tcPr>
          <w:p w14:paraId="227219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0E582D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540</w:t>
            </w:r>
          </w:p>
        </w:tc>
        <w:tc>
          <w:tcPr>
            <w:tcW w:w="1584" w:type="dxa"/>
            <w:shd w:val="clear" w:color="auto" w:fill="auto"/>
            <w:vAlign w:val="center"/>
            <w:hideMark/>
          </w:tcPr>
          <w:p w14:paraId="67E883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E130B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677 040,00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AD3A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B3A16BF" w14:textId="77777777" w:rsidTr="00FE568D">
        <w:trPr>
          <w:trHeight w:val="479"/>
        </w:trPr>
        <w:tc>
          <w:tcPr>
            <w:tcW w:w="6832" w:type="dxa"/>
            <w:shd w:val="clear" w:color="auto" w:fill="auto"/>
            <w:vAlign w:val="bottom"/>
            <w:hideMark/>
          </w:tcPr>
          <w:p w14:paraId="59401FF5" w14:textId="77777777" w:rsidR="00D24F40" w:rsidRPr="0099151A" w:rsidRDefault="00D24F40" w:rsidP="00FE568D">
            <w:pPr>
              <w:spacing w:after="0" w:line="240" w:lineRule="auto"/>
              <w:rPr>
                <w:rFonts w:ascii="Times New Roman" w:hAnsi="Times New Roman" w:cs="Times New Roman"/>
                <w:b/>
                <w:bCs/>
                <w:sz w:val="16"/>
                <w:szCs w:val="16"/>
              </w:rPr>
            </w:pPr>
            <w:r w:rsidRPr="0099151A">
              <w:rPr>
                <w:rFonts w:ascii="Times New Roman" w:hAnsi="Times New Roman" w:cs="Times New Roman"/>
                <w:b/>
                <w:bCs/>
                <w:sz w:val="16"/>
                <w:szCs w:val="16"/>
              </w:rPr>
              <w:t>ОТДЕЛ ОБРАЗОВАНИЯ АДМИНИСТРАЦИИ ТРУБЧЕВСКОГО МУНИЦИПАЛЬНОГО РАЙОНА</w:t>
            </w:r>
          </w:p>
        </w:tc>
        <w:tc>
          <w:tcPr>
            <w:tcW w:w="731" w:type="dxa"/>
            <w:shd w:val="clear" w:color="auto" w:fill="auto"/>
            <w:noWrap/>
            <w:vAlign w:val="center"/>
            <w:hideMark/>
          </w:tcPr>
          <w:p w14:paraId="0C16E3CE"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008</w:t>
            </w:r>
          </w:p>
        </w:tc>
        <w:tc>
          <w:tcPr>
            <w:tcW w:w="732" w:type="dxa"/>
            <w:shd w:val="clear" w:color="auto" w:fill="auto"/>
            <w:noWrap/>
            <w:vAlign w:val="center"/>
            <w:hideMark/>
          </w:tcPr>
          <w:p w14:paraId="652E1B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369" w:type="dxa"/>
            <w:shd w:val="clear" w:color="auto" w:fill="auto"/>
            <w:noWrap/>
            <w:vAlign w:val="center"/>
            <w:hideMark/>
          </w:tcPr>
          <w:p w14:paraId="34E574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1A6DA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9065BA3"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493 776 866,67</w:t>
            </w:r>
            <w:r w:rsidRPr="00D24F40">
              <w:rPr>
                <w:rFonts w:ascii="Times New Roman" w:hAnsi="Times New Roman" w:cs="Times New Roman"/>
                <w:b/>
                <w:bCs/>
                <w:sz w:val="16"/>
                <w:szCs w:val="16"/>
              </w:rPr>
              <w:t xml:space="preserve"> </w:t>
            </w:r>
          </w:p>
        </w:tc>
        <w:tc>
          <w:tcPr>
            <w:tcW w:w="1860" w:type="dxa"/>
            <w:shd w:val="clear" w:color="auto" w:fill="auto"/>
            <w:vAlign w:val="center"/>
            <w:hideMark/>
          </w:tcPr>
          <w:p w14:paraId="63F65F0B"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490 515 262,20</w:t>
            </w:r>
            <w:r w:rsidRPr="00D24F40">
              <w:rPr>
                <w:rFonts w:ascii="Times New Roman" w:hAnsi="Times New Roman" w:cs="Times New Roman"/>
                <w:b/>
                <w:bCs/>
                <w:sz w:val="16"/>
                <w:szCs w:val="16"/>
              </w:rPr>
              <w:t xml:space="preserve"> </w:t>
            </w:r>
          </w:p>
        </w:tc>
        <w:tc>
          <w:tcPr>
            <w:tcW w:w="1180" w:type="dxa"/>
            <w:shd w:val="clear" w:color="auto" w:fill="auto"/>
            <w:vAlign w:val="center"/>
            <w:hideMark/>
          </w:tcPr>
          <w:p w14:paraId="7DA9193C"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99,34%</w:t>
            </w:r>
          </w:p>
        </w:tc>
      </w:tr>
      <w:tr w:rsidR="00D24F40" w:rsidRPr="00D24F40" w14:paraId="5F0F511D" w14:textId="77777777" w:rsidTr="00FE568D">
        <w:trPr>
          <w:trHeight w:val="220"/>
        </w:trPr>
        <w:tc>
          <w:tcPr>
            <w:tcW w:w="6832" w:type="dxa"/>
            <w:shd w:val="clear" w:color="auto" w:fill="auto"/>
            <w:vAlign w:val="bottom"/>
            <w:hideMark/>
          </w:tcPr>
          <w:p w14:paraId="5E877247"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ОБРАЗОВАНИЕ</w:t>
            </w:r>
          </w:p>
        </w:tc>
        <w:tc>
          <w:tcPr>
            <w:tcW w:w="731" w:type="dxa"/>
            <w:shd w:val="clear" w:color="auto" w:fill="auto"/>
            <w:noWrap/>
            <w:vAlign w:val="center"/>
            <w:hideMark/>
          </w:tcPr>
          <w:p w14:paraId="0D3806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955AE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0700</w:t>
            </w:r>
          </w:p>
        </w:tc>
        <w:tc>
          <w:tcPr>
            <w:tcW w:w="1369" w:type="dxa"/>
            <w:shd w:val="clear" w:color="auto" w:fill="auto"/>
            <w:noWrap/>
            <w:vAlign w:val="center"/>
            <w:hideMark/>
          </w:tcPr>
          <w:p w14:paraId="271932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0CAD74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562AD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492 576 426,67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5B542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489 384 091,80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CD46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99,35%</w:t>
            </w:r>
          </w:p>
        </w:tc>
      </w:tr>
      <w:tr w:rsidR="00D24F40" w:rsidRPr="00D24F40" w14:paraId="41561E8E" w14:textId="77777777" w:rsidTr="00FE568D">
        <w:trPr>
          <w:trHeight w:val="220"/>
        </w:trPr>
        <w:tc>
          <w:tcPr>
            <w:tcW w:w="6832" w:type="dxa"/>
            <w:shd w:val="clear" w:color="auto" w:fill="auto"/>
            <w:vAlign w:val="bottom"/>
            <w:hideMark/>
          </w:tcPr>
          <w:p w14:paraId="69A7AEA8"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Дошкольное образование</w:t>
            </w:r>
          </w:p>
        </w:tc>
        <w:tc>
          <w:tcPr>
            <w:tcW w:w="731" w:type="dxa"/>
            <w:shd w:val="clear" w:color="auto" w:fill="auto"/>
            <w:noWrap/>
            <w:vAlign w:val="center"/>
            <w:hideMark/>
          </w:tcPr>
          <w:p w14:paraId="60E45D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3D6F0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57E641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778AB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B5251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117 116 596,98</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18B8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116 286 052,72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F5CAC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99,29%</w:t>
            </w:r>
          </w:p>
        </w:tc>
      </w:tr>
      <w:tr w:rsidR="00D24F40" w:rsidRPr="00D24F40" w14:paraId="657C6682" w14:textId="77777777" w:rsidTr="00FE568D">
        <w:trPr>
          <w:trHeight w:val="660"/>
        </w:trPr>
        <w:tc>
          <w:tcPr>
            <w:tcW w:w="6832" w:type="dxa"/>
            <w:shd w:val="clear" w:color="auto" w:fill="auto"/>
            <w:vAlign w:val="bottom"/>
            <w:hideMark/>
          </w:tcPr>
          <w:p w14:paraId="1FDF178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731" w:type="dxa"/>
            <w:shd w:val="clear" w:color="auto" w:fill="auto"/>
            <w:noWrap/>
            <w:vAlign w:val="center"/>
            <w:hideMark/>
          </w:tcPr>
          <w:p w14:paraId="4C96B6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CE2C8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3343E4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0841214722</w:t>
            </w:r>
          </w:p>
        </w:tc>
        <w:tc>
          <w:tcPr>
            <w:tcW w:w="845" w:type="dxa"/>
            <w:shd w:val="clear" w:color="auto" w:fill="auto"/>
            <w:noWrap/>
            <w:vAlign w:val="center"/>
            <w:hideMark/>
          </w:tcPr>
          <w:p w14:paraId="4E9B1A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F4211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101 336 179,23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B1B3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101 336 179,23</w:t>
            </w:r>
            <w:r w:rsidRPr="00D24F40">
              <w:rPr>
                <w:rFonts w:ascii="Times New Roman" w:hAnsi="Times New Roman" w:cs="Times New Roman"/>
                <w:sz w:val="16"/>
                <w:szCs w:val="16"/>
              </w:rPr>
              <w:t xml:space="preserve"> </w:t>
            </w:r>
          </w:p>
        </w:tc>
        <w:tc>
          <w:tcPr>
            <w:tcW w:w="1180" w:type="dxa"/>
            <w:shd w:val="clear" w:color="auto" w:fill="auto"/>
            <w:vAlign w:val="center"/>
            <w:hideMark/>
          </w:tcPr>
          <w:p w14:paraId="0030A6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2B79470" w14:textId="77777777" w:rsidTr="00FE568D">
        <w:trPr>
          <w:trHeight w:val="440"/>
        </w:trPr>
        <w:tc>
          <w:tcPr>
            <w:tcW w:w="6832" w:type="dxa"/>
            <w:shd w:val="clear" w:color="auto" w:fill="auto"/>
            <w:vAlign w:val="bottom"/>
            <w:hideMark/>
          </w:tcPr>
          <w:p w14:paraId="7075671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3019C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FD41F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17C8C8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0841214722</w:t>
            </w:r>
          </w:p>
        </w:tc>
        <w:tc>
          <w:tcPr>
            <w:tcW w:w="845" w:type="dxa"/>
            <w:shd w:val="clear" w:color="auto" w:fill="auto"/>
            <w:noWrap/>
            <w:vAlign w:val="center"/>
            <w:hideMark/>
          </w:tcPr>
          <w:p w14:paraId="0CCF9B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38ACB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101 336 179,23</w:t>
            </w:r>
            <w:r w:rsidRPr="00D24F40">
              <w:rPr>
                <w:rFonts w:ascii="Times New Roman" w:hAnsi="Times New Roman" w:cs="Times New Roman"/>
                <w:sz w:val="16"/>
                <w:szCs w:val="16"/>
              </w:rPr>
              <w:t xml:space="preserve"> </w:t>
            </w:r>
          </w:p>
        </w:tc>
        <w:tc>
          <w:tcPr>
            <w:tcW w:w="1860" w:type="dxa"/>
            <w:shd w:val="clear" w:color="auto" w:fill="auto"/>
            <w:vAlign w:val="center"/>
            <w:hideMark/>
          </w:tcPr>
          <w:p w14:paraId="4EAF3B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101 336 179,23</w:t>
            </w:r>
            <w:r w:rsidRPr="00D24F40">
              <w:rPr>
                <w:rFonts w:ascii="Times New Roman" w:hAnsi="Times New Roman" w:cs="Times New Roman"/>
                <w:sz w:val="16"/>
                <w:szCs w:val="16"/>
              </w:rPr>
              <w:t xml:space="preserve"> </w:t>
            </w:r>
          </w:p>
        </w:tc>
        <w:tc>
          <w:tcPr>
            <w:tcW w:w="1180" w:type="dxa"/>
            <w:shd w:val="clear" w:color="auto" w:fill="auto"/>
            <w:vAlign w:val="center"/>
            <w:hideMark/>
          </w:tcPr>
          <w:p w14:paraId="338224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FD732FF" w14:textId="77777777" w:rsidTr="00FE568D">
        <w:trPr>
          <w:trHeight w:val="220"/>
        </w:trPr>
        <w:tc>
          <w:tcPr>
            <w:tcW w:w="6832" w:type="dxa"/>
            <w:shd w:val="clear" w:color="auto" w:fill="auto"/>
            <w:vAlign w:val="bottom"/>
            <w:hideMark/>
          </w:tcPr>
          <w:p w14:paraId="77C646D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C9831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5ACC0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0F560E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0841214722</w:t>
            </w:r>
          </w:p>
        </w:tc>
        <w:tc>
          <w:tcPr>
            <w:tcW w:w="845" w:type="dxa"/>
            <w:shd w:val="clear" w:color="auto" w:fill="auto"/>
            <w:noWrap/>
            <w:vAlign w:val="center"/>
            <w:hideMark/>
          </w:tcPr>
          <w:p w14:paraId="7370E0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C69C6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101 336 179,23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FB11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101 336 179,23</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D9C7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39F1D90" w14:textId="77777777" w:rsidTr="00FE568D">
        <w:trPr>
          <w:trHeight w:val="220"/>
        </w:trPr>
        <w:tc>
          <w:tcPr>
            <w:tcW w:w="6832" w:type="dxa"/>
            <w:shd w:val="clear" w:color="auto" w:fill="auto"/>
            <w:vAlign w:val="bottom"/>
            <w:hideMark/>
          </w:tcPr>
          <w:p w14:paraId="5DCC5C6B"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Дошкольные образовательные организации</w:t>
            </w:r>
          </w:p>
        </w:tc>
        <w:tc>
          <w:tcPr>
            <w:tcW w:w="731" w:type="dxa"/>
            <w:shd w:val="clear" w:color="auto" w:fill="auto"/>
            <w:noWrap/>
            <w:vAlign w:val="center"/>
            <w:hideMark/>
          </w:tcPr>
          <w:p w14:paraId="040251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7F9E9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79719B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0841280300</w:t>
            </w:r>
          </w:p>
        </w:tc>
        <w:tc>
          <w:tcPr>
            <w:tcW w:w="845" w:type="dxa"/>
            <w:shd w:val="clear" w:color="auto" w:fill="auto"/>
            <w:noWrap/>
            <w:vAlign w:val="center"/>
            <w:hideMark/>
          </w:tcPr>
          <w:p w14:paraId="16743C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44014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12 178 414,33</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61E4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11 347 870,07</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799D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93,18%</w:t>
            </w:r>
          </w:p>
        </w:tc>
      </w:tr>
      <w:tr w:rsidR="00D24F40" w:rsidRPr="00D24F40" w14:paraId="59F3D957" w14:textId="77777777" w:rsidTr="00FE568D">
        <w:trPr>
          <w:trHeight w:val="440"/>
        </w:trPr>
        <w:tc>
          <w:tcPr>
            <w:tcW w:w="6832" w:type="dxa"/>
            <w:shd w:val="clear" w:color="auto" w:fill="auto"/>
            <w:vAlign w:val="bottom"/>
            <w:hideMark/>
          </w:tcPr>
          <w:p w14:paraId="3A3E259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7D3594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B97B9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56B72F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0841280300</w:t>
            </w:r>
          </w:p>
        </w:tc>
        <w:tc>
          <w:tcPr>
            <w:tcW w:w="845" w:type="dxa"/>
            <w:shd w:val="clear" w:color="auto" w:fill="auto"/>
            <w:noWrap/>
            <w:vAlign w:val="center"/>
            <w:hideMark/>
          </w:tcPr>
          <w:p w14:paraId="4C976F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68941D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12 178 414,33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5331E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11 347 870,07</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17B7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93,18%</w:t>
            </w:r>
          </w:p>
        </w:tc>
      </w:tr>
      <w:tr w:rsidR="00D24F40" w:rsidRPr="00D24F40" w14:paraId="33134748" w14:textId="77777777" w:rsidTr="00FE568D">
        <w:trPr>
          <w:trHeight w:val="259"/>
        </w:trPr>
        <w:tc>
          <w:tcPr>
            <w:tcW w:w="6832" w:type="dxa"/>
            <w:shd w:val="clear" w:color="auto" w:fill="auto"/>
            <w:vAlign w:val="bottom"/>
            <w:hideMark/>
          </w:tcPr>
          <w:p w14:paraId="7AE5C79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5C2664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7FC16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2CF02E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0841280300</w:t>
            </w:r>
          </w:p>
        </w:tc>
        <w:tc>
          <w:tcPr>
            <w:tcW w:w="845" w:type="dxa"/>
            <w:shd w:val="clear" w:color="auto" w:fill="auto"/>
            <w:noWrap/>
            <w:vAlign w:val="center"/>
            <w:hideMark/>
          </w:tcPr>
          <w:p w14:paraId="153FB2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7A839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12 178 414,33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B84A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11 347 870,07</w:t>
            </w:r>
            <w:r w:rsidRPr="00D24F40">
              <w:rPr>
                <w:rFonts w:ascii="Times New Roman" w:hAnsi="Times New Roman" w:cs="Times New Roman"/>
                <w:sz w:val="16"/>
                <w:szCs w:val="16"/>
              </w:rPr>
              <w:t xml:space="preserve"> </w:t>
            </w:r>
          </w:p>
        </w:tc>
        <w:tc>
          <w:tcPr>
            <w:tcW w:w="1180" w:type="dxa"/>
            <w:shd w:val="clear" w:color="auto" w:fill="auto"/>
            <w:vAlign w:val="center"/>
            <w:hideMark/>
          </w:tcPr>
          <w:p w14:paraId="0811EF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93,18%</w:t>
            </w:r>
          </w:p>
        </w:tc>
      </w:tr>
      <w:tr w:rsidR="00D24F40" w:rsidRPr="00D24F40" w14:paraId="1813B9C4" w14:textId="77777777" w:rsidTr="00FE568D">
        <w:trPr>
          <w:trHeight w:val="259"/>
        </w:trPr>
        <w:tc>
          <w:tcPr>
            <w:tcW w:w="6832" w:type="dxa"/>
            <w:shd w:val="clear" w:color="auto" w:fill="auto"/>
            <w:vAlign w:val="bottom"/>
            <w:hideMark/>
          </w:tcPr>
          <w:p w14:paraId="05A26C6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питания в образовательных организациях</w:t>
            </w:r>
          </w:p>
        </w:tc>
        <w:tc>
          <w:tcPr>
            <w:tcW w:w="731" w:type="dxa"/>
            <w:shd w:val="clear" w:color="auto" w:fill="auto"/>
            <w:noWrap/>
            <w:vAlign w:val="center"/>
            <w:hideMark/>
          </w:tcPr>
          <w:p w14:paraId="432462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5F07B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55CEA7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0841282350</w:t>
            </w:r>
          </w:p>
        </w:tc>
        <w:tc>
          <w:tcPr>
            <w:tcW w:w="845" w:type="dxa"/>
            <w:shd w:val="clear" w:color="auto" w:fill="auto"/>
            <w:noWrap/>
            <w:vAlign w:val="center"/>
            <w:hideMark/>
          </w:tcPr>
          <w:p w14:paraId="73FC13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896D5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3 161 003,42</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83C9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3 161 003,42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E234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51B7691" w14:textId="77777777" w:rsidTr="00FE568D">
        <w:trPr>
          <w:trHeight w:val="453"/>
        </w:trPr>
        <w:tc>
          <w:tcPr>
            <w:tcW w:w="6832" w:type="dxa"/>
            <w:shd w:val="clear" w:color="auto" w:fill="auto"/>
            <w:vAlign w:val="bottom"/>
            <w:hideMark/>
          </w:tcPr>
          <w:p w14:paraId="47CA4AC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6A28A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4AB40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08C36A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0841282350</w:t>
            </w:r>
          </w:p>
        </w:tc>
        <w:tc>
          <w:tcPr>
            <w:tcW w:w="845" w:type="dxa"/>
            <w:shd w:val="clear" w:color="auto" w:fill="auto"/>
            <w:noWrap/>
            <w:vAlign w:val="center"/>
            <w:hideMark/>
          </w:tcPr>
          <w:p w14:paraId="4BD253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EE8D0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3 161 003,42</w:t>
            </w:r>
            <w:r w:rsidRPr="00D24F40">
              <w:rPr>
                <w:rFonts w:ascii="Times New Roman" w:hAnsi="Times New Roman" w:cs="Times New Roman"/>
                <w:sz w:val="16"/>
                <w:szCs w:val="16"/>
              </w:rPr>
              <w:t xml:space="preserve"> </w:t>
            </w:r>
          </w:p>
        </w:tc>
        <w:tc>
          <w:tcPr>
            <w:tcW w:w="1860" w:type="dxa"/>
            <w:shd w:val="clear" w:color="auto" w:fill="auto"/>
            <w:vAlign w:val="center"/>
            <w:hideMark/>
          </w:tcPr>
          <w:p w14:paraId="248A2E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3 161 003,42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642972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C9D043" w14:textId="77777777" w:rsidTr="00FE568D">
        <w:trPr>
          <w:trHeight w:val="272"/>
        </w:trPr>
        <w:tc>
          <w:tcPr>
            <w:tcW w:w="6832" w:type="dxa"/>
            <w:shd w:val="clear" w:color="auto" w:fill="auto"/>
            <w:vAlign w:val="bottom"/>
            <w:hideMark/>
          </w:tcPr>
          <w:p w14:paraId="29A0642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92E1C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9067F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195671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0841282350</w:t>
            </w:r>
          </w:p>
        </w:tc>
        <w:tc>
          <w:tcPr>
            <w:tcW w:w="845" w:type="dxa"/>
            <w:shd w:val="clear" w:color="auto" w:fill="auto"/>
            <w:noWrap/>
            <w:vAlign w:val="center"/>
            <w:hideMark/>
          </w:tcPr>
          <w:p w14:paraId="244361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804BB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3 161 003,42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88D59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3 161 003,42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61AE9C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314C7EA" w14:textId="77777777" w:rsidTr="00FE568D">
        <w:trPr>
          <w:trHeight w:val="310"/>
        </w:trPr>
        <w:tc>
          <w:tcPr>
            <w:tcW w:w="6832" w:type="dxa"/>
            <w:shd w:val="clear" w:color="auto" w:fill="auto"/>
            <w:vAlign w:val="bottom"/>
            <w:hideMark/>
          </w:tcPr>
          <w:p w14:paraId="134743D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3002CD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69E06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276CD6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155B05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FFBA6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3FB7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6314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65A2A2" w14:textId="77777777" w:rsidTr="00FE568D">
        <w:trPr>
          <w:trHeight w:val="440"/>
        </w:trPr>
        <w:tc>
          <w:tcPr>
            <w:tcW w:w="6832" w:type="dxa"/>
            <w:shd w:val="clear" w:color="auto" w:fill="auto"/>
            <w:vAlign w:val="bottom"/>
            <w:hideMark/>
          </w:tcPr>
          <w:p w14:paraId="1F4615B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5EBB6E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79D96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539669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4C67AA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40070C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96598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98BC7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44982B" w14:textId="77777777" w:rsidTr="00FE568D">
        <w:trPr>
          <w:trHeight w:val="272"/>
        </w:trPr>
        <w:tc>
          <w:tcPr>
            <w:tcW w:w="6832" w:type="dxa"/>
            <w:shd w:val="clear" w:color="auto" w:fill="auto"/>
            <w:vAlign w:val="bottom"/>
            <w:hideMark/>
          </w:tcPr>
          <w:p w14:paraId="101CCFD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C5DF3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B648C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5B6AAD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2689F5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15A196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317AB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E1589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F43D670" w14:textId="77777777" w:rsidTr="00FE568D">
        <w:trPr>
          <w:trHeight w:val="660"/>
        </w:trPr>
        <w:tc>
          <w:tcPr>
            <w:tcW w:w="6832" w:type="dxa"/>
            <w:shd w:val="clear" w:color="auto" w:fill="auto"/>
            <w:vAlign w:val="bottom"/>
            <w:hideMark/>
          </w:tcPr>
          <w:p w14:paraId="218E978B"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31" w:type="dxa"/>
            <w:shd w:val="clear" w:color="auto" w:fill="auto"/>
            <w:noWrap/>
            <w:vAlign w:val="center"/>
            <w:hideMark/>
          </w:tcPr>
          <w:p w14:paraId="765874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A88BD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2ACFF3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06B672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05EC6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420 000,00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EE138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420 000,00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13C3E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4D5A54" w14:textId="77777777" w:rsidTr="00FE568D">
        <w:trPr>
          <w:trHeight w:val="440"/>
        </w:trPr>
        <w:tc>
          <w:tcPr>
            <w:tcW w:w="6832" w:type="dxa"/>
            <w:shd w:val="clear" w:color="auto" w:fill="auto"/>
            <w:vAlign w:val="bottom"/>
            <w:hideMark/>
          </w:tcPr>
          <w:p w14:paraId="388644B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12077C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4478C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07E35B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382750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7357F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420 000,00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A70AC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420 000,00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F8827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CC611A" w14:textId="77777777" w:rsidTr="00FE568D">
        <w:trPr>
          <w:trHeight w:val="272"/>
        </w:trPr>
        <w:tc>
          <w:tcPr>
            <w:tcW w:w="6832" w:type="dxa"/>
            <w:shd w:val="clear" w:color="auto" w:fill="auto"/>
            <w:vAlign w:val="bottom"/>
            <w:hideMark/>
          </w:tcPr>
          <w:p w14:paraId="338F4A3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1B1F0A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0CFA3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0701</w:t>
            </w:r>
          </w:p>
        </w:tc>
        <w:tc>
          <w:tcPr>
            <w:tcW w:w="1369" w:type="dxa"/>
            <w:shd w:val="clear" w:color="auto" w:fill="auto"/>
            <w:noWrap/>
            <w:vAlign w:val="center"/>
            <w:hideMark/>
          </w:tcPr>
          <w:p w14:paraId="08AE15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196DD8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61778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420 000,00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D83E8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420 000,00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8702F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92ED1D3" w14:textId="77777777" w:rsidTr="00FE568D">
        <w:trPr>
          <w:trHeight w:val="297"/>
        </w:trPr>
        <w:tc>
          <w:tcPr>
            <w:tcW w:w="6832" w:type="dxa"/>
            <w:shd w:val="clear" w:color="auto" w:fill="auto"/>
            <w:vAlign w:val="bottom"/>
            <w:hideMark/>
          </w:tcPr>
          <w:p w14:paraId="75B5D5C5"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Общее образование</w:t>
            </w:r>
          </w:p>
        </w:tc>
        <w:tc>
          <w:tcPr>
            <w:tcW w:w="731" w:type="dxa"/>
            <w:shd w:val="clear" w:color="auto" w:fill="auto"/>
            <w:noWrap/>
            <w:vAlign w:val="center"/>
            <w:hideMark/>
          </w:tcPr>
          <w:p w14:paraId="5BD6D0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B1002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03B80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5CF9F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93849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320 646 954,34</w:t>
            </w:r>
            <w:r w:rsidRPr="00D24F40">
              <w:rPr>
                <w:rFonts w:ascii="Times New Roman" w:hAnsi="Times New Roman" w:cs="Times New Roman"/>
                <w:sz w:val="16"/>
                <w:szCs w:val="16"/>
              </w:rPr>
              <w:t xml:space="preserve"> </w:t>
            </w:r>
          </w:p>
        </w:tc>
        <w:tc>
          <w:tcPr>
            <w:tcW w:w="1860" w:type="dxa"/>
            <w:shd w:val="clear" w:color="auto" w:fill="auto"/>
            <w:vAlign w:val="center"/>
            <w:hideMark/>
          </w:tcPr>
          <w:p w14:paraId="1F5A49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318 520 481,67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C7B3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99,34%</w:t>
            </w:r>
          </w:p>
        </w:tc>
      </w:tr>
      <w:tr w:rsidR="00D24F40" w:rsidRPr="00D24F40" w14:paraId="7F99056B" w14:textId="77777777" w:rsidTr="00FE568D">
        <w:trPr>
          <w:trHeight w:val="440"/>
        </w:trPr>
        <w:tc>
          <w:tcPr>
            <w:tcW w:w="6832" w:type="dxa"/>
            <w:shd w:val="clear" w:color="auto" w:fill="auto"/>
            <w:vAlign w:val="bottom"/>
            <w:hideMark/>
          </w:tcPr>
          <w:p w14:paraId="54345C4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731" w:type="dxa"/>
            <w:shd w:val="clear" w:color="auto" w:fill="auto"/>
            <w:noWrap/>
            <w:vAlign w:val="center"/>
            <w:hideMark/>
          </w:tcPr>
          <w:p w14:paraId="77C4D4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51362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63AD1E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081E414900</w:t>
            </w:r>
          </w:p>
        </w:tc>
        <w:tc>
          <w:tcPr>
            <w:tcW w:w="845" w:type="dxa"/>
            <w:shd w:val="clear" w:color="auto" w:fill="auto"/>
            <w:noWrap/>
            <w:vAlign w:val="center"/>
            <w:hideMark/>
          </w:tcPr>
          <w:p w14:paraId="036F21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97520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338 340,40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D7D9E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338 340,40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747FB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4555C2C" w14:textId="77777777" w:rsidTr="00FE568D">
        <w:trPr>
          <w:trHeight w:val="440"/>
        </w:trPr>
        <w:tc>
          <w:tcPr>
            <w:tcW w:w="6832" w:type="dxa"/>
            <w:shd w:val="clear" w:color="auto" w:fill="auto"/>
            <w:vAlign w:val="bottom"/>
            <w:hideMark/>
          </w:tcPr>
          <w:p w14:paraId="2C71D4E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60185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37102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41698B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081E414900</w:t>
            </w:r>
          </w:p>
        </w:tc>
        <w:tc>
          <w:tcPr>
            <w:tcW w:w="845" w:type="dxa"/>
            <w:shd w:val="clear" w:color="auto" w:fill="auto"/>
            <w:noWrap/>
            <w:vAlign w:val="center"/>
            <w:hideMark/>
          </w:tcPr>
          <w:p w14:paraId="092391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48472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338 340,40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8347F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338 340,40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102D2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9A174D" w14:textId="77777777" w:rsidTr="00FE568D">
        <w:trPr>
          <w:trHeight w:val="246"/>
        </w:trPr>
        <w:tc>
          <w:tcPr>
            <w:tcW w:w="6832" w:type="dxa"/>
            <w:shd w:val="clear" w:color="auto" w:fill="auto"/>
            <w:vAlign w:val="bottom"/>
            <w:hideMark/>
          </w:tcPr>
          <w:p w14:paraId="29BDC6B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707E61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B6218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D47EA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081E414900</w:t>
            </w:r>
          </w:p>
        </w:tc>
        <w:tc>
          <w:tcPr>
            <w:tcW w:w="845" w:type="dxa"/>
            <w:shd w:val="clear" w:color="auto" w:fill="auto"/>
            <w:noWrap/>
            <w:vAlign w:val="center"/>
            <w:hideMark/>
          </w:tcPr>
          <w:p w14:paraId="0AF60F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1CB130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338 340,40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8D42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338 340,40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A3C47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41A1C3B" w14:textId="77777777" w:rsidTr="00FE568D">
        <w:trPr>
          <w:trHeight w:val="660"/>
        </w:trPr>
        <w:tc>
          <w:tcPr>
            <w:tcW w:w="6832" w:type="dxa"/>
            <w:shd w:val="clear" w:color="auto" w:fill="auto"/>
            <w:vAlign w:val="bottom"/>
            <w:hideMark/>
          </w:tcPr>
          <w:p w14:paraId="037CAA6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1" w:type="dxa"/>
            <w:shd w:val="clear" w:color="auto" w:fill="auto"/>
            <w:noWrap/>
            <w:vAlign w:val="center"/>
            <w:hideMark/>
          </w:tcPr>
          <w:p w14:paraId="60A326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E056B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610A3E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081EВ51790</w:t>
            </w:r>
          </w:p>
        </w:tc>
        <w:tc>
          <w:tcPr>
            <w:tcW w:w="845" w:type="dxa"/>
            <w:shd w:val="clear" w:color="auto" w:fill="auto"/>
            <w:noWrap/>
            <w:vAlign w:val="center"/>
            <w:hideMark/>
          </w:tcPr>
          <w:p w14:paraId="610CF2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8B245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1 855 762,38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A0E80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1 855 762,38</w:t>
            </w:r>
            <w:r w:rsidRPr="00D24F40">
              <w:rPr>
                <w:rFonts w:ascii="Times New Roman" w:hAnsi="Times New Roman" w:cs="Times New Roman"/>
                <w:sz w:val="16"/>
                <w:szCs w:val="16"/>
              </w:rPr>
              <w:t xml:space="preserve"> </w:t>
            </w:r>
          </w:p>
        </w:tc>
        <w:tc>
          <w:tcPr>
            <w:tcW w:w="1180" w:type="dxa"/>
            <w:shd w:val="clear" w:color="auto" w:fill="auto"/>
            <w:vAlign w:val="center"/>
            <w:hideMark/>
          </w:tcPr>
          <w:p w14:paraId="196649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15317C" w14:textId="77777777" w:rsidTr="00FE568D">
        <w:trPr>
          <w:trHeight w:val="440"/>
        </w:trPr>
        <w:tc>
          <w:tcPr>
            <w:tcW w:w="6832" w:type="dxa"/>
            <w:shd w:val="clear" w:color="auto" w:fill="auto"/>
            <w:vAlign w:val="bottom"/>
            <w:hideMark/>
          </w:tcPr>
          <w:p w14:paraId="78B9BEE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08DE6C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7F471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57A73B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081EВ51790</w:t>
            </w:r>
          </w:p>
        </w:tc>
        <w:tc>
          <w:tcPr>
            <w:tcW w:w="845" w:type="dxa"/>
            <w:shd w:val="clear" w:color="auto" w:fill="auto"/>
            <w:noWrap/>
            <w:vAlign w:val="center"/>
            <w:hideMark/>
          </w:tcPr>
          <w:p w14:paraId="45AAD0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4505AD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1 855 762,38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5ED5C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1 855 762,38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E119F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230A095" w14:textId="77777777" w:rsidTr="00FE568D">
        <w:trPr>
          <w:trHeight w:val="220"/>
        </w:trPr>
        <w:tc>
          <w:tcPr>
            <w:tcW w:w="6832" w:type="dxa"/>
            <w:shd w:val="clear" w:color="auto" w:fill="auto"/>
            <w:vAlign w:val="bottom"/>
            <w:hideMark/>
          </w:tcPr>
          <w:p w14:paraId="1918205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4D9C74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636F1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04D574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081EВ51790</w:t>
            </w:r>
          </w:p>
        </w:tc>
        <w:tc>
          <w:tcPr>
            <w:tcW w:w="845" w:type="dxa"/>
            <w:shd w:val="clear" w:color="auto" w:fill="auto"/>
            <w:noWrap/>
            <w:vAlign w:val="center"/>
            <w:hideMark/>
          </w:tcPr>
          <w:p w14:paraId="0BDFF0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90FEC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1 855 762,38</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F418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1 855 762,38</w:t>
            </w:r>
            <w:r w:rsidRPr="00D24F40">
              <w:rPr>
                <w:rFonts w:ascii="Times New Roman" w:hAnsi="Times New Roman" w:cs="Times New Roman"/>
                <w:sz w:val="16"/>
                <w:szCs w:val="16"/>
              </w:rPr>
              <w:t xml:space="preserve"> </w:t>
            </w:r>
          </w:p>
        </w:tc>
        <w:tc>
          <w:tcPr>
            <w:tcW w:w="1180" w:type="dxa"/>
            <w:shd w:val="clear" w:color="auto" w:fill="auto"/>
            <w:vAlign w:val="center"/>
            <w:hideMark/>
          </w:tcPr>
          <w:p w14:paraId="495F90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CE277DD" w14:textId="77777777" w:rsidTr="00FE568D">
        <w:trPr>
          <w:trHeight w:val="440"/>
        </w:trPr>
        <w:tc>
          <w:tcPr>
            <w:tcW w:w="6832" w:type="dxa"/>
            <w:shd w:val="clear" w:color="auto" w:fill="auto"/>
            <w:vAlign w:val="bottom"/>
            <w:hideMark/>
          </w:tcPr>
          <w:p w14:paraId="4E8D6B9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Реализация мероприятий по модернизации школьных систем образования (с двухлетним циклом выполнения работ)</w:t>
            </w:r>
          </w:p>
        </w:tc>
        <w:tc>
          <w:tcPr>
            <w:tcW w:w="731" w:type="dxa"/>
            <w:shd w:val="clear" w:color="auto" w:fill="auto"/>
            <w:noWrap/>
            <w:vAlign w:val="center"/>
            <w:hideMark/>
          </w:tcPr>
          <w:p w14:paraId="226461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009FF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A8E15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08212L7502</w:t>
            </w:r>
          </w:p>
        </w:tc>
        <w:tc>
          <w:tcPr>
            <w:tcW w:w="845" w:type="dxa"/>
            <w:shd w:val="clear" w:color="auto" w:fill="auto"/>
            <w:noWrap/>
            <w:vAlign w:val="center"/>
            <w:hideMark/>
          </w:tcPr>
          <w:p w14:paraId="57D4AD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50A3C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60 590 616,68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AE08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60 590 616,68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639096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7F8660" w14:textId="77777777" w:rsidTr="00FE568D">
        <w:trPr>
          <w:trHeight w:val="440"/>
        </w:trPr>
        <w:tc>
          <w:tcPr>
            <w:tcW w:w="6832" w:type="dxa"/>
            <w:shd w:val="clear" w:color="auto" w:fill="auto"/>
            <w:vAlign w:val="bottom"/>
            <w:hideMark/>
          </w:tcPr>
          <w:p w14:paraId="571D311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15F187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DF325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2403C5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08212L7502</w:t>
            </w:r>
          </w:p>
        </w:tc>
        <w:tc>
          <w:tcPr>
            <w:tcW w:w="845" w:type="dxa"/>
            <w:shd w:val="clear" w:color="auto" w:fill="auto"/>
            <w:noWrap/>
            <w:vAlign w:val="center"/>
            <w:hideMark/>
          </w:tcPr>
          <w:p w14:paraId="3FC634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1E99B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60 590 616,68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69ED2C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60 590 616,68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4AC152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5354D2C" w14:textId="77777777" w:rsidTr="00FE568D">
        <w:trPr>
          <w:trHeight w:val="259"/>
        </w:trPr>
        <w:tc>
          <w:tcPr>
            <w:tcW w:w="6832" w:type="dxa"/>
            <w:shd w:val="clear" w:color="auto" w:fill="auto"/>
            <w:vAlign w:val="bottom"/>
            <w:hideMark/>
          </w:tcPr>
          <w:p w14:paraId="3852FD5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2CEFF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A3DF0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7539CB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08212L7502</w:t>
            </w:r>
          </w:p>
        </w:tc>
        <w:tc>
          <w:tcPr>
            <w:tcW w:w="845" w:type="dxa"/>
            <w:shd w:val="clear" w:color="auto" w:fill="auto"/>
            <w:noWrap/>
            <w:vAlign w:val="center"/>
            <w:hideMark/>
          </w:tcPr>
          <w:p w14:paraId="454709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5156B8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60 590 616,68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6E28A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60 590 616,68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3BEB19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04FB3B9" w14:textId="77777777" w:rsidTr="00FE568D">
        <w:trPr>
          <w:trHeight w:val="660"/>
        </w:trPr>
        <w:tc>
          <w:tcPr>
            <w:tcW w:w="6832" w:type="dxa"/>
            <w:shd w:val="clear" w:color="auto" w:fill="auto"/>
            <w:vAlign w:val="bottom"/>
            <w:hideMark/>
          </w:tcPr>
          <w:p w14:paraId="28DE7A6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731" w:type="dxa"/>
            <w:shd w:val="clear" w:color="auto" w:fill="auto"/>
            <w:noWrap/>
            <w:vAlign w:val="center"/>
            <w:hideMark/>
          </w:tcPr>
          <w:p w14:paraId="7A0AD7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CF73C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03E453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0841214721</w:t>
            </w:r>
          </w:p>
        </w:tc>
        <w:tc>
          <w:tcPr>
            <w:tcW w:w="845" w:type="dxa"/>
            <w:shd w:val="clear" w:color="auto" w:fill="auto"/>
            <w:noWrap/>
            <w:vAlign w:val="center"/>
            <w:hideMark/>
          </w:tcPr>
          <w:p w14:paraId="697646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97E94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182 467 825,99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081E57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182 467 825,99</w:t>
            </w:r>
            <w:r w:rsidRPr="00D24F40">
              <w:rPr>
                <w:rFonts w:ascii="Times New Roman" w:hAnsi="Times New Roman" w:cs="Times New Roman"/>
                <w:sz w:val="16"/>
                <w:szCs w:val="16"/>
              </w:rPr>
              <w:t xml:space="preserve"> </w:t>
            </w:r>
          </w:p>
        </w:tc>
        <w:tc>
          <w:tcPr>
            <w:tcW w:w="1180" w:type="dxa"/>
            <w:shd w:val="clear" w:color="auto" w:fill="auto"/>
            <w:vAlign w:val="center"/>
            <w:hideMark/>
          </w:tcPr>
          <w:p w14:paraId="0F0365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8B8C4CC" w14:textId="77777777" w:rsidTr="00FE568D">
        <w:trPr>
          <w:trHeight w:val="440"/>
        </w:trPr>
        <w:tc>
          <w:tcPr>
            <w:tcW w:w="6832" w:type="dxa"/>
            <w:shd w:val="clear" w:color="auto" w:fill="auto"/>
            <w:vAlign w:val="bottom"/>
            <w:hideMark/>
          </w:tcPr>
          <w:p w14:paraId="5CAE7C8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CEC02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53B63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02602D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0841214721</w:t>
            </w:r>
          </w:p>
        </w:tc>
        <w:tc>
          <w:tcPr>
            <w:tcW w:w="845" w:type="dxa"/>
            <w:shd w:val="clear" w:color="auto" w:fill="auto"/>
            <w:noWrap/>
            <w:vAlign w:val="center"/>
            <w:hideMark/>
          </w:tcPr>
          <w:p w14:paraId="3ECF6F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6EC28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182 467 825,99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1CE301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182 467 825,99</w:t>
            </w:r>
            <w:r w:rsidRPr="00D24F40">
              <w:rPr>
                <w:rFonts w:ascii="Times New Roman" w:hAnsi="Times New Roman" w:cs="Times New Roman"/>
                <w:sz w:val="16"/>
                <w:szCs w:val="16"/>
              </w:rPr>
              <w:t xml:space="preserve"> </w:t>
            </w:r>
          </w:p>
        </w:tc>
        <w:tc>
          <w:tcPr>
            <w:tcW w:w="1180" w:type="dxa"/>
            <w:shd w:val="clear" w:color="auto" w:fill="auto"/>
            <w:vAlign w:val="center"/>
            <w:hideMark/>
          </w:tcPr>
          <w:p w14:paraId="4BB779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F1C0C21" w14:textId="77777777" w:rsidTr="00FE568D">
        <w:trPr>
          <w:trHeight w:val="272"/>
        </w:trPr>
        <w:tc>
          <w:tcPr>
            <w:tcW w:w="6832" w:type="dxa"/>
            <w:shd w:val="clear" w:color="auto" w:fill="auto"/>
            <w:vAlign w:val="bottom"/>
            <w:hideMark/>
          </w:tcPr>
          <w:p w14:paraId="4362AD4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B9EA7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09D2A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868F7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0841214721</w:t>
            </w:r>
          </w:p>
        </w:tc>
        <w:tc>
          <w:tcPr>
            <w:tcW w:w="845" w:type="dxa"/>
            <w:shd w:val="clear" w:color="auto" w:fill="auto"/>
            <w:noWrap/>
            <w:vAlign w:val="center"/>
            <w:hideMark/>
          </w:tcPr>
          <w:p w14:paraId="2DE968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E6502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182 467 825,99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3416B2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182 467 825,99</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C985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6248DF6" w14:textId="77777777" w:rsidTr="00FE568D">
        <w:trPr>
          <w:trHeight w:val="259"/>
        </w:trPr>
        <w:tc>
          <w:tcPr>
            <w:tcW w:w="6832" w:type="dxa"/>
            <w:shd w:val="clear" w:color="auto" w:fill="auto"/>
            <w:vAlign w:val="bottom"/>
            <w:hideMark/>
          </w:tcPr>
          <w:p w14:paraId="720A4CD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Общеобразовательные организации</w:t>
            </w:r>
          </w:p>
        </w:tc>
        <w:tc>
          <w:tcPr>
            <w:tcW w:w="731" w:type="dxa"/>
            <w:shd w:val="clear" w:color="auto" w:fill="auto"/>
            <w:noWrap/>
            <w:vAlign w:val="center"/>
            <w:hideMark/>
          </w:tcPr>
          <w:p w14:paraId="1032C1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6448C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0EC5B0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0841280310</w:t>
            </w:r>
          </w:p>
        </w:tc>
        <w:tc>
          <w:tcPr>
            <w:tcW w:w="845" w:type="dxa"/>
            <w:shd w:val="clear" w:color="auto" w:fill="auto"/>
            <w:noWrap/>
            <w:vAlign w:val="center"/>
            <w:hideMark/>
          </w:tcPr>
          <w:p w14:paraId="511771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B5CC7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37 081 921,65</w:t>
            </w:r>
            <w:r w:rsidRPr="00D24F40">
              <w:rPr>
                <w:rFonts w:ascii="Times New Roman" w:hAnsi="Times New Roman" w:cs="Times New Roman"/>
                <w:sz w:val="16"/>
                <w:szCs w:val="16"/>
              </w:rPr>
              <w:t xml:space="preserve"> </w:t>
            </w:r>
          </w:p>
        </w:tc>
        <w:tc>
          <w:tcPr>
            <w:tcW w:w="1860" w:type="dxa"/>
            <w:shd w:val="clear" w:color="auto" w:fill="auto"/>
            <w:vAlign w:val="center"/>
            <w:hideMark/>
          </w:tcPr>
          <w:p w14:paraId="016312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36 088 261,42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CA90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97,32%</w:t>
            </w:r>
          </w:p>
        </w:tc>
      </w:tr>
      <w:tr w:rsidR="00D24F40" w:rsidRPr="00D24F40" w14:paraId="290E9EA8" w14:textId="77777777" w:rsidTr="00FE568D">
        <w:trPr>
          <w:trHeight w:val="440"/>
        </w:trPr>
        <w:tc>
          <w:tcPr>
            <w:tcW w:w="6832" w:type="dxa"/>
            <w:shd w:val="clear" w:color="auto" w:fill="auto"/>
            <w:vAlign w:val="bottom"/>
            <w:hideMark/>
          </w:tcPr>
          <w:p w14:paraId="4366D83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5B821C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984EA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6B2413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0841280310</w:t>
            </w:r>
          </w:p>
        </w:tc>
        <w:tc>
          <w:tcPr>
            <w:tcW w:w="845" w:type="dxa"/>
            <w:shd w:val="clear" w:color="auto" w:fill="auto"/>
            <w:noWrap/>
            <w:vAlign w:val="center"/>
            <w:hideMark/>
          </w:tcPr>
          <w:p w14:paraId="621686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541A0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37 081 921,65</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A73B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36 088 261,42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7B07F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97,32%</w:t>
            </w:r>
          </w:p>
        </w:tc>
      </w:tr>
      <w:tr w:rsidR="00D24F40" w:rsidRPr="00D24F40" w14:paraId="0586DC86" w14:textId="77777777" w:rsidTr="00FE568D">
        <w:trPr>
          <w:trHeight w:val="246"/>
        </w:trPr>
        <w:tc>
          <w:tcPr>
            <w:tcW w:w="6832" w:type="dxa"/>
            <w:shd w:val="clear" w:color="auto" w:fill="auto"/>
            <w:vAlign w:val="bottom"/>
            <w:hideMark/>
          </w:tcPr>
          <w:p w14:paraId="30E955C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Субсидии бюджетным учреждениям</w:t>
            </w:r>
          </w:p>
        </w:tc>
        <w:tc>
          <w:tcPr>
            <w:tcW w:w="731" w:type="dxa"/>
            <w:shd w:val="clear" w:color="auto" w:fill="auto"/>
            <w:noWrap/>
            <w:vAlign w:val="center"/>
            <w:hideMark/>
          </w:tcPr>
          <w:p w14:paraId="028D20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B2544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5FC715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0841280310</w:t>
            </w:r>
          </w:p>
        </w:tc>
        <w:tc>
          <w:tcPr>
            <w:tcW w:w="845" w:type="dxa"/>
            <w:shd w:val="clear" w:color="auto" w:fill="auto"/>
            <w:noWrap/>
            <w:vAlign w:val="center"/>
            <w:hideMark/>
          </w:tcPr>
          <w:p w14:paraId="7390E3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18685C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37 081 921,65</w:t>
            </w:r>
            <w:r w:rsidRPr="00D24F40">
              <w:rPr>
                <w:rFonts w:ascii="Times New Roman" w:hAnsi="Times New Roman" w:cs="Times New Roman"/>
                <w:sz w:val="16"/>
                <w:szCs w:val="16"/>
              </w:rPr>
              <w:t xml:space="preserve"> </w:t>
            </w:r>
          </w:p>
        </w:tc>
        <w:tc>
          <w:tcPr>
            <w:tcW w:w="1860" w:type="dxa"/>
            <w:shd w:val="clear" w:color="auto" w:fill="auto"/>
            <w:vAlign w:val="center"/>
            <w:hideMark/>
          </w:tcPr>
          <w:p w14:paraId="76AF10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36 088 261,42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35291E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97,32%</w:t>
            </w:r>
          </w:p>
        </w:tc>
      </w:tr>
      <w:tr w:rsidR="00D24F40" w:rsidRPr="00D24F40" w14:paraId="6981AEDB" w14:textId="77777777" w:rsidTr="00FE568D">
        <w:trPr>
          <w:trHeight w:val="220"/>
        </w:trPr>
        <w:tc>
          <w:tcPr>
            <w:tcW w:w="6832" w:type="dxa"/>
            <w:shd w:val="clear" w:color="auto" w:fill="auto"/>
            <w:vAlign w:val="bottom"/>
            <w:hideMark/>
          </w:tcPr>
          <w:p w14:paraId="21C6C278"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питания в образовательных организациях</w:t>
            </w:r>
          </w:p>
        </w:tc>
        <w:tc>
          <w:tcPr>
            <w:tcW w:w="731" w:type="dxa"/>
            <w:shd w:val="clear" w:color="auto" w:fill="auto"/>
            <w:noWrap/>
            <w:vAlign w:val="center"/>
            <w:hideMark/>
          </w:tcPr>
          <w:p w14:paraId="611F3B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63A89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0EB5D7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0841282350</w:t>
            </w:r>
          </w:p>
        </w:tc>
        <w:tc>
          <w:tcPr>
            <w:tcW w:w="845" w:type="dxa"/>
            <w:shd w:val="clear" w:color="auto" w:fill="auto"/>
            <w:noWrap/>
            <w:vAlign w:val="center"/>
            <w:hideMark/>
          </w:tcPr>
          <w:p w14:paraId="710A2A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E1A09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3 491 215,74</w:t>
            </w:r>
            <w:r w:rsidRPr="00D24F40">
              <w:rPr>
                <w:rFonts w:ascii="Times New Roman" w:hAnsi="Times New Roman" w:cs="Times New Roman"/>
                <w:sz w:val="16"/>
                <w:szCs w:val="16"/>
              </w:rPr>
              <w:t xml:space="preserve"> </w:t>
            </w:r>
          </w:p>
        </w:tc>
        <w:tc>
          <w:tcPr>
            <w:tcW w:w="1860" w:type="dxa"/>
            <w:shd w:val="clear" w:color="auto" w:fill="auto"/>
            <w:vAlign w:val="center"/>
            <w:hideMark/>
          </w:tcPr>
          <w:p w14:paraId="37DE7D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3 491 215,74</w:t>
            </w:r>
            <w:r w:rsidRPr="00D24F40">
              <w:rPr>
                <w:rFonts w:ascii="Times New Roman" w:hAnsi="Times New Roman" w:cs="Times New Roman"/>
                <w:sz w:val="16"/>
                <w:szCs w:val="16"/>
              </w:rPr>
              <w:t xml:space="preserve"> </w:t>
            </w:r>
          </w:p>
        </w:tc>
        <w:tc>
          <w:tcPr>
            <w:tcW w:w="1180" w:type="dxa"/>
            <w:shd w:val="clear" w:color="auto" w:fill="auto"/>
            <w:vAlign w:val="center"/>
            <w:hideMark/>
          </w:tcPr>
          <w:p w14:paraId="6D8A30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8ECE6AA" w14:textId="77777777" w:rsidTr="00FE568D">
        <w:trPr>
          <w:trHeight w:val="440"/>
        </w:trPr>
        <w:tc>
          <w:tcPr>
            <w:tcW w:w="6832" w:type="dxa"/>
            <w:shd w:val="clear" w:color="auto" w:fill="auto"/>
            <w:vAlign w:val="bottom"/>
            <w:hideMark/>
          </w:tcPr>
          <w:p w14:paraId="2F1DEB4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9D846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91B6D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5C45AD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0841282350</w:t>
            </w:r>
          </w:p>
        </w:tc>
        <w:tc>
          <w:tcPr>
            <w:tcW w:w="845" w:type="dxa"/>
            <w:shd w:val="clear" w:color="auto" w:fill="auto"/>
            <w:noWrap/>
            <w:vAlign w:val="center"/>
            <w:hideMark/>
          </w:tcPr>
          <w:p w14:paraId="781869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B9B08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3 491 215,74</w:t>
            </w:r>
            <w:r w:rsidRPr="00D24F40">
              <w:rPr>
                <w:rFonts w:ascii="Times New Roman" w:hAnsi="Times New Roman" w:cs="Times New Roman"/>
                <w:sz w:val="16"/>
                <w:szCs w:val="16"/>
              </w:rPr>
              <w:t xml:space="preserve"> </w:t>
            </w:r>
          </w:p>
        </w:tc>
        <w:tc>
          <w:tcPr>
            <w:tcW w:w="1860" w:type="dxa"/>
            <w:shd w:val="clear" w:color="auto" w:fill="auto"/>
            <w:vAlign w:val="center"/>
            <w:hideMark/>
          </w:tcPr>
          <w:p w14:paraId="6591FF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3 491 215,74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D0D0E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3C47202" w14:textId="77777777" w:rsidTr="00FE568D">
        <w:trPr>
          <w:trHeight w:val="220"/>
        </w:trPr>
        <w:tc>
          <w:tcPr>
            <w:tcW w:w="6832" w:type="dxa"/>
            <w:shd w:val="clear" w:color="auto" w:fill="auto"/>
            <w:vAlign w:val="bottom"/>
            <w:hideMark/>
          </w:tcPr>
          <w:p w14:paraId="635A02A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F2423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8680C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4ABF55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0841282350</w:t>
            </w:r>
          </w:p>
        </w:tc>
        <w:tc>
          <w:tcPr>
            <w:tcW w:w="845" w:type="dxa"/>
            <w:shd w:val="clear" w:color="auto" w:fill="auto"/>
            <w:noWrap/>
            <w:vAlign w:val="center"/>
            <w:hideMark/>
          </w:tcPr>
          <w:p w14:paraId="292D0D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0684D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3 491 215,74</w:t>
            </w:r>
            <w:r w:rsidRPr="00D24F40">
              <w:rPr>
                <w:rFonts w:ascii="Times New Roman" w:hAnsi="Times New Roman" w:cs="Times New Roman"/>
                <w:sz w:val="16"/>
                <w:szCs w:val="16"/>
              </w:rPr>
              <w:t xml:space="preserve"> </w:t>
            </w:r>
          </w:p>
        </w:tc>
        <w:tc>
          <w:tcPr>
            <w:tcW w:w="1860" w:type="dxa"/>
            <w:shd w:val="clear" w:color="auto" w:fill="auto"/>
            <w:vAlign w:val="center"/>
            <w:hideMark/>
          </w:tcPr>
          <w:p w14:paraId="7C68CE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3 491 215,74</w:t>
            </w:r>
            <w:r w:rsidRPr="00D24F40">
              <w:rPr>
                <w:rFonts w:ascii="Times New Roman" w:hAnsi="Times New Roman" w:cs="Times New Roman"/>
                <w:sz w:val="16"/>
                <w:szCs w:val="16"/>
              </w:rPr>
              <w:t xml:space="preserve"> </w:t>
            </w:r>
          </w:p>
        </w:tc>
        <w:tc>
          <w:tcPr>
            <w:tcW w:w="1180" w:type="dxa"/>
            <w:shd w:val="clear" w:color="auto" w:fill="auto"/>
            <w:vAlign w:val="center"/>
            <w:hideMark/>
          </w:tcPr>
          <w:p w14:paraId="5BBB19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46D06E8" w14:textId="77777777" w:rsidTr="00FE568D">
        <w:trPr>
          <w:trHeight w:val="440"/>
        </w:trPr>
        <w:tc>
          <w:tcPr>
            <w:tcW w:w="6832" w:type="dxa"/>
            <w:shd w:val="clear" w:color="auto" w:fill="auto"/>
            <w:vAlign w:val="bottom"/>
            <w:hideMark/>
          </w:tcPr>
          <w:p w14:paraId="125694B1"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временного трудоустройства несовершеннолетних граждан в возрасте от 14 до 18 лет</w:t>
            </w:r>
          </w:p>
        </w:tc>
        <w:tc>
          <w:tcPr>
            <w:tcW w:w="731" w:type="dxa"/>
            <w:shd w:val="clear" w:color="auto" w:fill="auto"/>
            <w:noWrap/>
            <w:vAlign w:val="center"/>
            <w:hideMark/>
          </w:tcPr>
          <w:p w14:paraId="1E92F5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6D6DB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7BB791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0841282370</w:t>
            </w:r>
          </w:p>
        </w:tc>
        <w:tc>
          <w:tcPr>
            <w:tcW w:w="845" w:type="dxa"/>
            <w:shd w:val="clear" w:color="auto" w:fill="auto"/>
            <w:noWrap/>
            <w:vAlign w:val="center"/>
            <w:hideMark/>
          </w:tcPr>
          <w:p w14:paraId="4C58F1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B30A7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50 106,17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8CFE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50 106,17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1011C2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10E11FD" w14:textId="77777777" w:rsidTr="00FE568D">
        <w:trPr>
          <w:trHeight w:val="440"/>
        </w:trPr>
        <w:tc>
          <w:tcPr>
            <w:tcW w:w="6832" w:type="dxa"/>
            <w:shd w:val="clear" w:color="auto" w:fill="auto"/>
            <w:vAlign w:val="bottom"/>
            <w:hideMark/>
          </w:tcPr>
          <w:p w14:paraId="35AEA05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074ADE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E4524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D8579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0841282370</w:t>
            </w:r>
          </w:p>
        </w:tc>
        <w:tc>
          <w:tcPr>
            <w:tcW w:w="845" w:type="dxa"/>
            <w:shd w:val="clear" w:color="auto" w:fill="auto"/>
            <w:noWrap/>
            <w:vAlign w:val="center"/>
            <w:hideMark/>
          </w:tcPr>
          <w:p w14:paraId="249E1D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60DF10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50 106,17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82CD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50 106,17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0201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C1D0100" w14:textId="77777777" w:rsidTr="00FE568D">
        <w:trPr>
          <w:trHeight w:val="259"/>
        </w:trPr>
        <w:tc>
          <w:tcPr>
            <w:tcW w:w="6832" w:type="dxa"/>
            <w:shd w:val="clear" w:color="auto" w:fill="auto"/>
            <w:vAlign w:val="bottom"/>
            <w:hideMark/>
          </w:tcPr>
          <w:p w14:paraId="23D4F24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B5E44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A8399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5A233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0841282370</w:t>
            </w:r>
          </w:p>
        </w:tc>
        <w:tc>
          <w:tcPr>
            <w:tcW w:w="845" w:type="dxa"/>
            <w:shd w:val="clear" w:color="auto" w:fill="auto"/>
            <w:noWrap/>
            <w:vAlign w:val="center"/>
            <w:hideMark/>
          </w:tcPr>
          <w:p w14:paraId="0A9AEE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74C910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50 106,17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0998E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50 106,17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ECAF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28BE130" w14:textId="77777777" w:rsidTr="00FE568D">
        <w:trPr>
          <w:trHeight w:val="272"/>
        </w:trPr>
        <w:tc>
          <w:tcPr>
            <w:tcW w:w="6832" w:type="dxa"/>
            <w:shd w:val="clear" w:color="auto" w:fill="auto"/>
            <w:vAlign w:val="bottom"/>
            <w:hideMark/>
          </w:tcPr>
          <w:p w14:paraId="7FBC45D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74CF8D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986F0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28CF38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30AB70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C1A74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FF9C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27F9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556917" w14:textId="77777777" w:rsidTr="00FE568D">
        <w:trPr>
          <w:trHeight w:val="440"/>
        </w:trPr>
        <w:tc>
          <w:tcPr>
            <w:tcW w:w="6832" w:type="dxa"/>
            <w:shd w:val="clear" w:color="auto" w:fill="auto"/>
            <w:vAlign w:val="bottom"/>
            <w:hideMark/>
          </w:tcPr>
          <w:p w14:paraId="0B4AD59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50F1C6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656D8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2CAF61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5F2C21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B0808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E2AE2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46C0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6705B65" w14:textId="77777777" w:rsidTr="00FE568D">
        <w:trPr>
          <w:trHeight w:val="323"/>
        </w:trPr>
        <w:tc>
          <w:tcPr>
            <w:tcW w:w="6832" w:type="dxa"/>
            <w:shd w:val="clear" w:color="auto" w:fill="auto"/>
            <w:vAlign w:val="center"/>
            <w:hideMark/>
          </w:tcPr>
          <w:p w14:paraId="26AD73F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746B8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F0FA5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63D19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60F7F7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3D223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FB57B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05CE2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5F72F1E" w14:textId="77777777" w:rsidTr="00FE568D">
        <w:trPr>
          <w:trHeight w:val="660"/>
        </w:trPr>
        <w:tc>
          <w:tcPr>
            <w:tcW w:w="6832" w:type="dxa"/>
            <w:shd w:val="clear" w:color="auto" w:fill="auto"/>
            <w:vAlign w:val="center"/>
            <w:hideMark/>
          </w:tcPr>
          <w:p w14:paraId="1F6ED7A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1" w:type="dxa"/>
            <w:shd w:val="clear" w:color="auto" w:fill="auto"/>
            <w:noWrap/>
            <w:vAlign w:val="center"/>
            <w:hideMark/>
          </w:tcPr>
          <w:p w14:paraId="7A5519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DD123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4B4BF2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08412L0500</w:t>
            </w:r>
          </w:p>
        </w:tc>
        <w:tc>
          <w:tcPr>
            <w:tcW w:w="845" w:type="dxa"/>
            <w:shd w:val="clear" w:color="auto" w:fill="auto"/>
            <w:noWrap/>
            <w:vAlign w:val="center"/>
            <w:hideMark/>
          </w:tcPr>
          <w:p w14:paraId="3B9526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3F675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234 480,00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0F559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234 360,00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F81E9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99,95%</w:t>
            </w:r>
          </w:p>
        </w:tc>
      </w:tr>
      <w:tr w:rsidR="00D24F40" w:rsidRPr="00D24F40" w14:paraId="019096F3" w14:textId="77777777" w:rsidTr="00FE568D">
        <w:trPr>
          <w:trHeight w:val="440"/>
        </w:trPr>
        <w:tc>
          <w:tcPr>
            <w:tcW w:w="6832" w:type="dxa"/>
            <w:shd w:val="clear" w:color="auto" w:fill="auto"/>
            <w:vAlign w:val="bottom"/>
            <w:hideMark/>
          </w:tcPr>
          <w:p w14:paraId="46D75BE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EEE7E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E7C66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756EE3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08412L0500</w:t>
            </w:r>
          </w:p>
        </w:tc>
        <w:tc>
          <w:tcPr>
            <w:tcW w:w="845" w:type="dxa"/>
            <w:shd w:val="clear" w:color="auto" w:fill="auto"/>
            <w:noWrap/>
            <w:vAlign w:val="center"/>
            <w:hideMark/>
          </w:tcPr>
          <w:p w14:paraId="3A1ACC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11659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234 480,00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7CBD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234 360,00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96FD0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99,95%</w:t>
            </w:r>
          </w:p>
        </w:tc>
      </w:tr>
      <w:tr w:rsidR="00D24F40" w:rsidRPr="00D24F40" w14:paraId="01EBE1D7" w14:textId="77777777" w:rsidTr="00FE568D">
        <w:trPr>
          <w:trHeight w:val="220"/>
        </w:trPr>
        <w:tc>
          <w:tcPr>
            <w:tcW w:w="6832" w:type="dxa"/>
            <w:shd w:val="clear" w:color="auto" w:fill="auto"/>
            <w:vAlign w:val="bottom"/>
            <w:hideMark/>
          </w:tcPr>
          <w:p w14:paraId="22FB9FA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2A2886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FABE2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01295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08412L0500</w:t>
            </w:r>
          </w:p>
        </w:tc>
        <w:tc>
          <w:tcPr>
            <w:tcW w:w="845" w:type="dxa"/>
            <w:shd w:val="clear" w:color="auto" w:fill="auto"/>
            <w:noWrap/>
            <w:vAlign w:val="center"/>
            <w:hideMark/>
          </w:tcPr>
          <w:p w14:paraId="53ED5B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53E400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234 480,00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D026E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234 360,00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14AE9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99,95%</w:t>
            </w:r>
          </w:p>
        </w:tc>
      </w:tr>
      <w:tr w:rsidR="00D24F40" w:rsidRPr="00D24F40" w14:paraId="228CB45D" w14:textId="77777777" w:rsidTr="00FE568D">
        <w:trPr>
          <w:trHeight w:val="220"/>
        </w:trPr>
        <w:tc>
          <w:tcPr>
            <w:tcW w:w="6832" w:type="dxa"/>
            <w:shd w:val="clear" w:color="auto" w:fill="auto"/>
            <w:vAlign w:val="bottom"/>
            <w:hideMark/>
          </w:tcPr>
          <w:p w14:paraId="5143938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Ежемесячное денежное вознаграждение за классное руководство</w:t>
            </w:r>
          </w:p>
        </w:tc>
        <w:tc>
          <w:tcPr>
            <w:tcW w:w="731" w:type="dxa"/>
            <w:shd w:val="clear" w:color="auto" w:fill="auto"/>
            <w:noWrap/>
            <w:vAlign w:val="center"/>
            <w:hideMark/>
          </w:tcPr>
          <w:p w14:paraId="287F72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C4AC6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BB15D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08412L3030</w:t>
            </w:r>
          </w:p>
        </w:tc>
        <w:tc>
          <w:tcPr>
            <w:tcW w:w="845" w:type="dxa"/>
            <w:shd w:val="clear" w:color="auto" w:fill="auto"/>
            <w:noWrap/>
            <w:vAlign w:val="center"/>
            <w:hideMark/>
          </w:tcPr>
          <w:p w14:paraId="7E6979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F5730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20 576 820,00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EEBE9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20 534 469,64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7B7069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99,79%</w:t>
            </w:r>
          </w:p>
        </w:tc>
      </w:tr>
      <w:tr w:rsidR="00D24F40" w:rsidRPr="00D24F40" w14:paraId="1C063684" w14:textId="77777777" w:rsidTr="00FE568D">
        <w:trPr>
          <w:trHeight w:val="440"/>
        </w:trPr>
        <w:tc>
          <w:tcPr>
            <w:tcW w:w="6832" w:type="dxa"/>
            <w:shd w:val="clear" w:color="auto" w:fill="auto"/>
            <w:vAlign w:val="bottom"/>
            <w:hideMark/>
          </w:tcPr>
          <w:p w14:paraId="0AF00B5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5EEA0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E7E0D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64DBA2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08412L3030</w:t>
            </w:r>
          </w:p>
        </w:tc>
        <w:tc>
          <w:tcPr>
            <w:tcW w:w="845" w:type="dxa"/>
            <w:shd w:val="clear" w:color="auto" w:fill="auto"/>
            <w:noWrap/>
            <w:vAlign w:val="center"/>
            <w:hideMark/>
          </w:tcPr>
          <w:p w14:paraId="59039F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7B03FE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20 576 820,00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359B6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20 534 469,64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ACEC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99,79%</w:t>
            </w:r>
          </w:p>
        </w:tc>
      </w:tr>
      <w:tr w:rsidR="00D24F40" w:rsidRPr="00D24F40" w14:paraId="0269570A" w14:textId="77777777" w:rsidTr="00FE568D">
        <w:trPr>
          <w:trHeight w:val="297"/>
        </w:trPr>
        <w:tc>
          <w:tcPr>
            <w:tcW w:w="6832" w:type="dxa"/>
            <w:shd w:val="clear" w:color="auto" w:fill="auto"/>
            <w:vAlign w:val="bottom"/>
            <w:hideMark/>
          </w:tcPr>
          <w:p w14:paraId="356633F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2CE3F4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03527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523A92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08412L3030</w:t>
            </w:r>
          </w:p>
        </w:tc>
        <w:tc>
          <w:tcPr>
            <w:tcW w:w="845" w:type="dxa"/>
            <w:shd w:val="clear" w:color="auto" w:fill="auto"/>
            <w:noWrap/>
            <w:vAlign w:val="center"/>
            <w:hideMark/>
          </w:tcPr>
          <w:p w14:paraId="2C1424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1BBACC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20 576 820,00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4C9A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20 534 469,64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D654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99,79%</w:t>
            </w:r>
          </w:p>
        </w:tc>
      </w:tr>
      <w:tr w:rsidR="00D24F40" w:rsidRPr="00D24F40" w14:paraId="68DFC593" w14:textId="77777777" w:rsidTr="00FE568D">
        <w:trPr>
          <w:trHeight w:val="712"/>
        </w:trPr>
        <w:tc>
          <w:tcPr>
            <w:tcW w:w="6832" w:type="dxa"/>
            <w:shd w:val="clear" w:color="auto" w:fill="auto"/>
            <w:vAlign w:val="bottom"/>
            <w:hideMark/>
          </w:tcPr>
          <w:p w14:paraId="1E3CCFA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1" w:type="dxa"/>
            <w:shd w:val="clear" w:color="auto" w:fill="auto"/>
            <w:noWrap/>
            <w:vAlign w:val="center"/>
            <w:hideMark/>
          </w:tcPr>
          <w:p w14:paraId="1DF837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667D3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682C2E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08412L3040</w:t>
            </w:r>
          </w:p>
        </w:tc>
        <w:tc>
          <w:tcPr>
            <w:tcW w:w="845" w:type="dxa"/>
            <w:shd w:val="clear" w:color="auto" w:fill="auto"/>
            <w:noWrap/>
            <w:vAlign w:val="center"/>
            <w:hideMark/>
          </w:tcPr>
          <w:p w14:paraId="02087E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AF300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9 286 532,18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75BF2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9 084 250,62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D733C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97,82%</w:t>
            </w:r>
          </w:p>
        </w:tc>
      </w:tr>
      <w:tr w:rsidR="00D24F40" w:rsidRPr="00D24F40" w14:paraId="0A955439" w14:textId="77777777" w:rsidTr="00FE568D">
        <w:trPr>
          <w:trHeight w:val="440"/>
        </w:trPr>
        <w:tc>
          <w:tcPr>
            <w:tcW w:w="6832" w:type="dxa"/>
            <w:shd w:val="clear" w:color="auto" w:fill="auto"/>
            <w:vAlign w:val="bottom"/>
            <w:hideMark/>
          </w:tcPr>
          <w:p w14:paraId="6BAB9A0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140E1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118A9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4A2E22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08412L3040</w:t>
            </w:r>
          </w:p>
        </w:tc>
        <w:tc>
          <w:tcPr>
            <w:tcW w:w="845" w:type="dxa"/>
            <w:shd w:val="clear" w:color="auto" w:fill="auto"/>
            <w:noWrap/>
            <w:vAlign w:val="center"/>
            <w:hideMark/>
          </w:tcPr>
          <w:p w14:paraId="66E8A8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068757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9 286 532,18</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44F9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9 084 250,62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2B9F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97,82%</w:t>
            </w:r>
          </w:p>
        </w:tc>
      </w:tr>
      <w:tr w:rsidR="00D24F40" w:rsidRPr="00D24F40" w14:paraId="2B862295" w14:textId="77777777" w:rsidTr="00FE568D">
        <w:trPr>
          <w:trHeight w:val="246"/>
        </w:trPr>
        <w:tc>
          <w:tcPr>
            <w:tcW w:w="6832" w:type="dxa"/>
            <w:shd w:val="clear" w:color="auto" w:fill="auto"/>
            <w:vAlign w:val="bottom"/>
            <w:hideMark/>
          </w:tcPr>
          <w:p w14:paraId="1DCCBA5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521484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82548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4951D9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08412L3040</w:t>
            </w:r>
          </w:p>
        </w:tc>
        <w:tc>
          <w:tcPr>
            <w:tcW w:w="845" w:type="dxa"/>
            <w:shd w:val="clear" w:color="auto" w:fill="auto"/>
            <w:noWrap/>
            <w:vAlign w:val="center"/>
            <w:hideMark/>
          </w:tcPr>
          <w:p w14:paraId="64076A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0B89AD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9 286 532,18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BC6C8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9 084 250,62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406FF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97,82%</w:t>
            </w:r>
          </w:p>
        </w:tc>
      </w:tr>
      <w:tr w:rsidR="00D24F40" w:rsidRPr="00D24F40" w14:paraId="614DBD4E" w14:textId="77777777" w:rsidTr="00FE568D">
        <w:trPr>
          <w:trHeight w:val="259"/>
        </w:trPr>
        <w:tc>
          <w:tcPr>
            <w:tcW w:w="6832" w:type="dxa"/>
            <w:shd w:val="clear" w:color="auto" w:fill="auto"/>
            <w:vAlign w:val="bottom"/>
            <w:hideMark/>
          </w:tcPr>
          <w:p w14:paraId="53E9729D"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Мероприятия по проведению оздоровительной кампании детей</w:t>
            </w:r>
          </w:p>
        </w:tc>
        <w:tc>
          <w:tcPr>
            <w:tcW w:w="731" w:type="dxa"/>
            <w:shd w:val="clear" w:color="auto" w:fill="auto"/>
            <w:noWrap/>
            <w:vAlign w:val="center"/>
            <w:hideMark/>
          </w:tcPr>
          <w:p w14:paraId="3DDECB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73683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716959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08412S4790</w:t>
            </w:r>
          </w:p>
        </w:tc>
        <w:tc>
          <w:tcPr>
            <w:tcW w:w="845" w:type="dxa"/>
            <w:shd w:val="clear" w:color="auto" w:fill="auto"/>
            <w:noWrap/>
            <w:vAlign w:val="center"/>
            <w:hideMark/>
          </w:tcPr>
          <w:p w14:paraId="71A154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52079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375 289,09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59DEA3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375 289,09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2A0D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6FE88E0" w14:textId="77777777" w:rsidTr="00FE568D">
        <w:trPr>
          <w:trHeight w:val="440"/>
        </w:trPr>
        <w:tc>
          <w:tcPr>
            <w:tcW w:w="6832" w:type="dxa"/>
            <w:shd w:val="clear" w:color="auto" w:fill="auto"/>
            <w:vAlign w:val="bottom"/>
            <w:hideMark/>
          </w:tcPr>
          <w:p w14:paraId="7E64543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9FFBD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3285E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0EAD6C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08412S4790</w:t>
            </w:r>
          </w:p>
        </w:tc>
        <w:tc>
          <w:tcPr>
            <w:tcW w:w="845" w:type="dxa"/>
            <w:shd w:val="clear" w:color="auto" w:fill="auto"/>
            <w:noWrap/>
            <w:vAlign w:val="center"/>
            <w:hideMark/>
          </w:tcPr>
          <w:p w14:paraId="2E329D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66BFF3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375 289,09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6CF173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375 289,09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05DA69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A2050B9" w14:textId="77777777" w:rsidTr="00FE568D">
        <w:trPr>
          <w:trHeight w:val="272"/>
        </w:trPr>
        <w:tc>
          <w:tcPr>
            <w:tcW w:w="6832" w:type="dxa"/>
            <w:shd w:val="clear" w:color="auto" w:fill="auto"/>
            <w:vAlign w:val="bottom"/>
            <w:hideMark/>
          </w:tcPr>
          <w:p w14:paraId="0DD5B3F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5A660C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7FD81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7363AF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08412S4790</w:t>
            </w:r>
          </w:p>
        </w:tc>
        <w:tc>
          <w:tcPr>
            <w:tcW w:w="845" w:type="dxa"/>
            <w:shd w:val="clear" w:color="auto" w:fill="auto"/>
            <w:noWrap/>
            <w:vAlign w:val="center"/>
            <w:hideMark/>
          </w:tcPr>
          <w:p w14:paraId="52420E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B3BE7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375 289,09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1D17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375 289,09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7B2CA0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9B39840" w14:textId="77777777" w:rsidTr="00FE568D">
        <w:trPr>
          <w:trHeight w:val="440"/>
        </w:trPr>
        <w:tc>
          <w:tcPr>
            <w:tcW w:w="6832" w:type="dxa"/>
            <w:shd w:val="clear" w:color="auto" w:fill="auto"/>
            <w:vAlign w:val="bottom"/>
            <w:hideMark/>
          </w:tcPr>
          <w:p w14:paraId="44C5BB0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Предоставление бесплатного </w:t>
            </w:r>
            <w:proofErr w:type="spellStart"/>
            <w:r w:rsidRPr="0099151A">
              <w:rPr>
                <w:rFonts w:ascii="Times New Roman" w:hAnsi="Times New Roman" w:cs="Times New Roman"/>
                <w:sz w:val="16"/>
                <w:szCs w:val="16"/>
              </w:rPr>
              <w:t>ритания</w:t>
            </w:r>
            <w:proofErr w:type="spellEnd"/>
            <w:r w:rsidRPr="0099151A">
              <w:rPr>
                <w:rFonts w:ascii="Times New Roman" w:hAnsi="Times New Roman" w:cs="Times New Roman"/>
                <w:sz w:val="16"/>
                <w:szCs w:val="16"/>
              </w:rPr>
              <w:t xml:space="preserve"> обучающимся в муниципальных общеобразовательных организациях из многодетных семей</w:t>
            </w:r>
          </w:p>
        </w:tc>
        <w:tc>
          <w:tcPr>
            <w:tcW w:w="731" w:type="dxa"/>
            <w:shd w:val="clear" w:color="auto" w:fill="auto"/>
            <w:noWrap/>
            <w:vAlign w:val="center"/>
            <w:hideMark/>
          </w:tcPr>
          <w:p w14:paraId="70A4AB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85CAA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5F975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08412S4840</w:t>
            </w:r>
          </w:p>
        </w:tc>
        <w:tc>
          <w:tcPr>
            <w:tcW w:w="845" w:type="dxa"/>
            <w:shd w:val="clear" w:color="auto" w:fill="auto"/>
            <w:noWrap/>
            <w:vAlign w:val="center"/>
            <w:hideMark/>
          </w:tcPr>
          <w:p w14:paraId="1E2785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D3CE4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1 751 171,43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0B33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863 110,91</w:t>
            </w:r>
            <w:r w:rsidRPr="00D24F40">
              <w:rPr>
                <w:rFonts w:ascii="Times New Roman" w:hAnsi="Times New Roman" w:cs="Times New Roman"/>
                <w:sz w:val="16"/>
                <w:szCs w:val="16"/>
              </w:rPr>
              <w:t xml:space="preserve"> </w:t>
            </w:r>
          </w:p>
        </w:tc>
        <w:tc>
          <w:tcPr>
            <w:tcW w:w="1180" w:type="dxa"/>
            <w:shd w:val="clear" w:color="auto" w:fill="auto"/>
            <w:vAlign w:val="center"/>
            <w:hideMark/>
          </w:tcPr>
          <w:p w14:paraId="4CB227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49,29%</w:t>
            </w:r>
          </w:p>
        </w:tc>
      </w:tr>
      <w:tr w:rsidR="00D24F40" w:rsidRPr="00D24F40" w14:paraId="05DCE754" w14:textId="77777777" w:rsidTr="00FE568D">
        <w:trPr>
          <w:trHeight w:val="440"/>
        </w:trPr>
        <w:tc>
          <w:tcPr>
            <w:tcW w:w="6832" w:type="dxa"/>
            <w:shd w:val="clear" w:color="auto" w:fill="auto"/>
            <w:vAlign w:val="bottom"/>
            <w:hideMark/>
          </w:tcPr>
          <w:p w14:paraId="29E4BC9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72307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5DFD6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1734F5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08412S4840</w:t>
            </w:r>
          </w:p>
        </w:tc>
        <w:tc>
          <w:tcPr>
            <w:tcW w:w="845" w:type="dxa"/>
            <w:shd w:val="clear" w:color="auto" w:fill="auto"/>
            <w:noWrap/>
            <w:vAlign w:val="center"/>
            <w:hideMark/>
          </w:tcPr>
          <w:p w14:paraId="65C557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EB756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1 751 171,43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3A9063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863 110,91</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4BC5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49,29%</w:t>
            </w:r>
          </w:p>
        </w:tc>
      </w:tr>
      <w:tr w:rsidR="00D24F40" w:rsidRPr="00D24F40" w14:paraId="76C198BD" w14:textId="77777777" w:rsidTr="00FE568D">
        <w:trPr>
          <w:trHeight w:val="220"/>
        </w:trPr>
        <w:tc>
          <w:tcPr>
            <w:tcW w:w="6832" w:type="dxa"/>
            <w:shd w:val="clear" w:color="auto" w:fill="auto"/>
            <w:vAlign w:val="bottom"/>
            <w:hideMark/>
          </w:tcPr>
          <w:p w14:paraId="06A3388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EBBDF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8881F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29206E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08412S4840</w:t>
            </w:r>
          </w:p>
        </w:tc>
        <w:tc>
          <w:tcPr>
            <w:tcW w:w="845" w:type="dxa"/>
            <w:shd w:val="clear" w:color="auto" w:fill="auto"/>
            <w:noWrap/>
            <w:vAlign w:val="center"/>
            <w:hideMark/>
          </w:tcPr>
          <w:p w14:paraId="5C2C4E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AC8D4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1 751 171,43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96DC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863 110,91</w:t>
            </w:r>
            <w:r w:rsidRPr="00D24F40">
              <w:rPr>
                <w:rFonts w:ascii="Times New Roman" w:hAnsi="Times New Roman" w:cs="Times New Roman"/>
                <w:sz w:val="16"/>
                <w:szCs w:val="16"/>
              </w:rPr>
              <w:t xml:space="preserve"> </w:t>
            </w:r>
          </w:p>
        </w:tc>
        <w:tc>
          <w:tcPr>
            <w:tcW w:w="1180" w:type="dxa"/>
            <w:shd w:val="clear" w:color="auto" w:fill="auto"/>
            <w:vAlign w:val="center"/>
            <w:hideMark/>
          </w:tcPr>
          <w:p w14:paraId="378EA7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49,29%</w:t>
            </w:r>
          </w:p>
        </w:tc>
      </w:tr>
      <w:tr w:rsidR="00D24F40" w:rsidRPr="00D24F40" w14:paraId="08A98791" w14:textId="77777777" w:rsidTr="00FE568D">
        <w:trPr>
          <w:trHeight w:val="440"/>
        </w:trPr>
        <w:tc>
          <w:tcPr>
            <w:tcW w:w="6832" w:type="dxa"/>
            <w:shd w:val="clear" w:color="auto" w:fill="auto"/>
            <w:vAlign w:val="bottom"/>
            <w:hideMark/>
          </w:tcPr>
          <w:p w14:paraId="7C0D6EE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Обеспечение защищенности специализированных транспортных средств, предназначенных для организованной перевозки детей</w:t>
            </w:r>
          </w:p>
        </w:tc>
        <w:tc>
          <w:tcPr>
            <w:tcW w:w="731" w:type="dxa"/>
            <w:shd w:val="clear" w:color="auto" w:fill="auto"/>
            <w:noWrap/>
            <w:vAlign w:val="center"/>
            <w:hideMark/>
          </w:tcPr>
          <w:p w14:paraId="2A64E2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B4C33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57371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08412S4890</w:t>
            </w:r>
          </w:p>
        </w:tc>
        <w:tc>
          <w:tcPr>
            <w:tcW w:w="845" w:type="dxa"/>
            <w:shd w:val="clear" w:color="auto" w:fill="auto"/>
            <w:noWrap/>
            <w:vAlign w:val="center"/>
            <w:hideMark/>
          </w:tcPr>
          <w:p w14:paraId="28E6D5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AAA12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885F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FB833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ECF4A57" w14:textId="77777777" w:rsidTr="00FE568D">
        <w:trPr>
          <w:trHeight w:val="440"/>
        </w:trPr>
        <w:tc>
          <w:tcPr>
            <w:tcW w:w="6832" w:type="dxa"/>
            <w:shd w:val="clear" w:color="auto" w:fill="auto"/>
            <w:vAlign w:val="bottom"/>
            <w:hideMark/>
          </w:tcPr>
          <w:p w14:paraId="6AC26BA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FA936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98E03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81CAC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08412S4890</w:t>
            </w:r>
          </w:p>
        </w:tc>
        <w:tc>
          <w:tcPr>
            <w:tcW w:w="845" w:type="dxa"/>
            <w:shd w:val="clear" w:color="auto" w:fill="auto"/>
            <w:noWrap/>
            <w:vAlign w:val="center"/>
            <w:hideMark/>
          </w:tcPr>
          <w:p w14:paraId="3F207A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BF9B6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5EC71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AC190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37C05C6" w14:textId="77777777" w:rsidTr="00FE568D">
        <w:trPr>
          <w:trHeight w:val="220"/>
        </w:trPr>
        <w:tc>
          <w:tcPr>
            <w:tcW w:w="6832" w:type="dxa"/>
            <w:shd w:val="clear" w:color="auto" w:fill="auto"/>
            <w:vAlign w:val="bottom"/>
            <w:hideMark/>
          </w:tcPr>
          <w:p w14:paraId="5163DF2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7F746B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0559D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5F969C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08412S4890</w:t>
            </w:r>
          </w:p>
        </w:tc>
        <w:tc>
          <w:tcPr>
            <w:tcW w:w="845" w:type="dxa"/>
            <w:shd w:val="clear" w:color="auto" w:fill="auto"/>
            <w:noWrap/>
            <w:vAlign w:val="center"/>
            <w:hideMark/>
          </w:tcPr>
          <w:p w14:paraId="2FF9EE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2391C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40565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E0E3E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0B5ED86" w14:textId="77777777" w:rsidTr="00FE568D">
        <w:trPr>
          <w:trHeight w:val="660"/>
        </w:trPr>
        <w:tc>
          <w:tcPr>
            <w:tcW w:w="6832" w:type="dxa"/>
            <w:shd w:val="clear" w:color="auto" w:fill="auto"/>
            <w:vAlign w:val="bottom"/>
            <w:hideMark/>
          </w:tcPr>
          <w:p w14:paraId="27F66468"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31" w:type="dxa"/>
            <w:shd w:val="clear" w:color="auto" w:fill="auto"/>
            <w:noWrap/>
            <w:vAlign w:val="center"/>
            <w:hideMark/>
          </w:tcPr>
          <w:p w14:paraId="3276BD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05866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2A66DA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46D385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BBC86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1 458 372,63</w:t>
            </w:r>
            <w:r w:rsidRPr="00D24F40">
              <w:rPr>
                <w:rFonts w:ascii="Times New Roman" w:hAnsi="Times New Roman" w:cs="Times New Roman"/>
                <w:sz w:val="16"/>
                <w:szCs w:val="16"/>
              </w:rPr>
              <w:t xml:space="preserve"> </w:t>
            </w:r>
          </w:p>
        </w:tc>
        <w:tc>
          <w:tcPr>
            <w:tcW w:w="1860" w:type="dxa"/>
            <w:shd w:val="clear" w:color="auto" w:fill="auto"/>
            <w:vAlign w:val="center"/>
            <w:hideMark/>
          </w:tcPr>
          <w:p w14:paraId="4A7B2D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1 458 372,63</w:t>
            </w:r>
            <w:r w:rsidRPr="00D24F40">
              <w:rPr>
                <w:rFonts w:ascii="Times New Roman" w:hAnsi="Times New Roman" w:cs="Times New Roman"/>
                <w:sz w:val="16"/>
                <w:szCs w:val="16"/>
              </w:rPr>
              <w:t xml:space="preserve"> </w:t>
            </w:r>
          </w:p>
        </w:tc>
        <w:tc>
          <w:tcPr>
            <w:tcW w:w="1180" w:type="dxa"/>
            <w:shd w:val="clear" w:color="auto" w:fill="auto"/>
            <w:vAlign w:val="center"/>
            <w:hideMark/>
          </w:tcPr>
          <w:p w14:paraId="729106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17BBC8C" w14:textId="77777777" w:rsidTr="00FE568D">
        <w:trPr>
          <w:trHeight w:val="440"/>
        </w:trPr>
        <w:tc>
          <w:tcPr>
            <w:tcW w:w="6832" w:type="dxa"/>
            <w:shd w:val="clear" w:color="auto" w:fill="auto"/>
            <w:vAlign w:val="bottom"/>
            <w:hideMark/>
          </w:tcPr>
          <w:p w14:paraId="1E66097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B8607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FDF66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686A6E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561CD5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B2522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1 458 372,63</w:t>
            </w:r>
            <w:r w:rsidRPr="00D24F40">
              <w:rPr>
                <w:rFonts w:ascii="Times New Roman" w:hAnsi="Times New Roman" w:cs="Times New Roman"/>
                <w:sz w:val="16"/>
                <w:szCs w:val="16"/>
              </w:rPr>
              <w:t xml:space="preserve"> </w:t>
            </w:r>
          </w:p>
        </w:tc>
        <w:tc>
          <w:tcPr>
            <w:tcW w:w="1860" w:type="dxa"/>
            <w:shd w:val="clear" w:color="auto" w:fill="auto"/>
            <w:vAlign w:val="center"/>
            <w:hideMark/>
          </w:tcPr>
          <w:p w14:paraId="4AA72C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1 458 372,63</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5106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B2ACB03" w14:textId="77777777" w:rsidTr="00FE568D">
        <w:trPr>
          <w:trHeight w:val="246"/>
        </w:trPr>
        <w:tc>
          <w:tcPr>
            <w:tcW w:w="6832" w:type="dxa"/>
            <w:shd w:val="clear" w:color="auto" w:fill="auto"/>
            <w:vAlign w:val="bottom"/>
            <w:hideMark/>
          </w:tcPr>
          <w:p w14:paraId="62FD42C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28F829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36A94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0702</w:t>
            </w:r>
          </w:p>
        </w:tc>
        <w:tc>
          <w:tcPr>
            <w:tcW w:w="1369" w:type="dxa"/>
            <w:shd w:val="clear" w:color="auto" w:fill="auto"/>
            <w:noWrap/>
            <w:vAlign w:val="center"/>
            <w:hideMark/>
          </w:tcPr>
          <w:p w14:paraId="3AD643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48E2CE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02199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1 458 372,63</w:t>
            </w:r>
            <w:r w:rsidRPr="00D24F40">
              <w:rPr>
                <w:rFonts w:ascii="Times New Roman" w:hAnsi="Times New Roman" w:cs="Times New Roman"/>
                <w:sz w:val="16"/>
                <w:szCs w:val="16"/>
              </w:rPr>
              <w:t xml:space="preserve"> </w:t>
            </w:r>
          </w:p>
        </w:tc>
        <w:tc>
          <w:tcPr>
            <w:tcW w:w="1860" w:type="dxa"/>
            <w:shd w:val="clear" w:color="auto" w:fill="auto"/>
            <w:vAlign w:val="center"/>
            <w:hideMark/>
          </w:tcPr>
          <w:p w14:paraId="63FD30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1 458 372,63</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2771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AACA1AC" w14:textId="77777777" w:rsidTr="00FE568D">
        <w:trPr>
          <w:trHeight w:val="272"/>
        </w:trPr>
        <w:tc>
          <w:tcPr>
            <w:tcW w:w="6832" w:type="dxa"/>
            <w:shd w:val="clear" w:color="auto" w:fill="auto"/>
            <w:vAlign w:val="bottom"/>
            <w:hideMark/>
          </w:tcPr>
          <w:p w14:paraId="53BB006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Дополнительное образование детей</w:t>
            </w:r>
          </w:p>
        </w:tc>
        <w:tc>
          <w:tcPr>
            <w:tcW w:w="731" w:type="dxa"/>
            <w:shd w:val="clear" w:color="auto" w:fill="auto"/>
            <w:noWrap/>
            <w:vAlign w:val="center"/>
            <w:hideMark/>
          </w:tcPr>
          <w:p w14:paraId="480AE6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52865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59D924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A586D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D6ACF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28 332 356,11</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9537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28 177 969,77</w:t>
            </w:r>
            <w:r w:rsidRPr="00D24F40">
              <w:rPr>
                <w:rFonts w:ascii="Times New Roman" w:hAnsi="Times New Roman" w:cs="Times New Roman"/>
                <w:sz w:val="16"/>
                <w:szCs w:val="16"/>
              </w:rPr>
              <w:t xml:space="preserve"> </w:t>
            </w:r>
          </w:p>
        </w:tc>
        <w:tc>
          <w:tcPr>
            <w:tcW w:w="1180" w:type="dxa"/>
            <w:shd w:val="clear" w:color="auto" w:fill="auto"/>
            <w:vAlign w:val="center"/>
            <w:hideMark/>
          </w:tcPr>
          <w:p w14:paraId="786DE3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99,46%</w:t>
            </w:r>
          </w:p>
        </w:tc>
      </w:tr>
      <w:tr w:rsidR="00D24F40" w:rsidRPr="00D24F40" w14:paraId="7648ECE6" w14:textId="77777777" w:rsidTr="00FE568D">
        <w:trPr>
          <w:trHeight w:val="220"/>
        </w:trPr>
        <w:tc>
          <w:tcPr>
            <w:tcW w:w="6832" w:type="dxa"/>
            <w:shd w:val="clear" w:color="auto" w:fill="auto"/>
            <w:vAlign w:val="bottom"/>
            <w:hideMark/>
          </w:tcPr>
          <w:p w14:paraId="3BC31AA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Организации дополнительного образования</w:t>
            </w:r>
          </w:p>
        </w:tc>
        <w:tc>
          <w:tcPr>
            <w:tcW w:w="731" w:type="dxa"/>
            <w:shd w:val="clear" w:color="auto" w:fill="auto"/>
            <w:noWrap/>
            <w:vAlign w:val="center"/>
            <w:hideMark/>
          </w:tcPr>
          <w:p w14:paraId="46E14F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CB2F5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8935E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0841280320</w:t>
            </w:r>
          </w:p>
        </w:tc>
        <w:tc>
          <w:tcPr>
            <w:tcW w:w="845" w:type="dxa"/>
            <w:shd w:val="clear" w:color="auto" w:fill="auto"/>
            <w:noWrap/>
            <w:vAlign w:val="center"/>
            <w:hideMark/>
          </w:tcPr>
          <w:p w14:paraId="18AD5B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D8FA6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28 091 119,51</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E84F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27 936 733,17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49E0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99,45%</w:t>
            </w:r>
          </w:p>
        </w:tc>
      </w:tr>
      <w:tr w:rsidR="00D24F40" w:rsidRPr="00D24F40" w14:paraId="03F17747" w14:textId="77777777" w:rsidTr="00FE568D">
        <w:trPr>
          <w:trHeight w:val="440"/>
        </w:trPr>
        <w:tc>
          <w:tcPr>
            <w:tcW w:w="6832" w:type="dxa"/>
            <w:shd w:val="clear" w:color="auto" w:fill="auto"/>
            <w:vAlign w:val="bottom"/>
            <w:hideMark/>
          </w:tcPr>
          <w:p w14:paraId="66B52D1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F8F96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29959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6011C0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0841280320</w:t>
            </w:r>
          </w:p>
        </w:tc>
        <w:tc>
          <w:tcPr>
            <w:tcW w:w="845" w:type="dxa"/>
            <w:shd w:val="clear" w:color="auto" w:fill="auto"/>
            <w:noWrap/>
            <w:vAlign w:val="center"/>
            <w:hideMark/>
          </w:tcPr>
          <w:p w14:paraId="24045E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6AFC3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28 091 119,51</w:t>
            </w:r>
            <w:r w:rsidRPr="00D24F40">
              <w:rPr>
                <w:rFonts w:ascii="Times New Roman" w:hAnsi="Times New Roman" w:cs="Times New Roman"/>
                <w:sz w:val="16"/>
                <w:szCs w:val="16"/>
              </w:rPr>
              <w:t xml:space="preserve"> </w:t>
            </w:r>
          </w:p>
        </w:tc>
        <w:tc>
          <w:tcPr>
            <w:tcW w:w="1860" w:type="dxa"/>
            <w:shd w:val="clear" w:color="auto" w:fill="auto"/>
            <w:vAlign w:val="center"/>
            <w:hideMark/>
          </w:tcPr>
          <w:p w14:paraId="2FF26E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27 936 733,17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027CAC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99,45%</w:t>
            </w:r>
          </w:p>
        </w:tc>
      </w:tr>
      <w:tr w:rsidR="00D24F40" w:rsidRPr="00D24F40" w14:paraId="25620BF6" w14:textId="77777777" w:rsidTr="00FE568D">
        <w:trPr>
          <w:trHeight w:val="272"/>
        </w:trPr>
        <w:tc>
          <w:tcPr>
            <w:tcW w:w="6832" w:type="dxa"/>
            <w:shd w:val="clear" w:color="auto" w:fill="auto"/>
            <w:vAlign w:val="bottom"/>
            <w:hideMark/>
          </w:tcPr>
          <w:p w14:paraId="61797FB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D2469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8FBDD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16B67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0841280320</w:t>
            </w:r>
          </w:p>
        </w:tc>
        <w:tc>
          <w:tcPr>
            <w:tcW w:w="845" w:type="dxa"/>
            <w:shd w:val="clear" w:color="auto" w:fill="auto"/>
            <w:noWrap/>
            <w:vAlign w:val="center"/>
            <w:hideMark/>
          </w:tcPr>
          <w:p w14:paraId="107E15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FF9C7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14 076 184,64</w:t>
            </w:r>
            <w:r w:rsidRPr="00D24F40">
              <w:rPr>
                <w:rFonts w:ascii="Times New Roman" w:hAnsi="Times New Roman" w:cs="Times New Roman"/>
                <w:sz w:val="16"/>
                <w:szCs w:val="16"/>
              </w:rPr>
              <w:t xml:space="preserve"> </w:t>
            </w:r>
          </w:p>
        </w:tc>
        <w:tc>
          <w:tcPr>
            <w:tcW w:w="1860" w:type="dxa"/>
            <w:shd w:val="clear" w:color="auto" w:fill="auto"/>
            <w:vAlign w:val="center"/>
            <w:hideMark/>
          </w:tcPr>
          <w:p w14:paraId="3C6269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13 989 520,16</w:t>
            </w:r>
            <w:r w:rsidRPr="00D24F40">
              <w:rPr>
                <w:rFonts w:ascii="Times New Roman" w:hAnsi="Times New Roman" w:cs="Times New Roman"/>
                <w:sz w:val="16"/>
                <w:szCs w:val="16"/>
              </w:rPr>
              <w:t xml:space="preserve"> </w:t>
            </w:r>
          </w:p>
        </w:tc>
        <w:tc>
          <w:tcPr>
            <w:tcW w:w="1180" w:type="dxa"/>
            <w:shd w:val="clear" w:color="auto" w:fill="auto"/>
            <w:vAlign w:val="center"/>
            <w:hideMark/>
          </w:tcPr>
          <w:p w14:paraId="266FAD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99,38%</w:t>
            </w:r>
          </w:p>
        </w:tc>
      </w:tr>
      <w:tr w:rsidR="00D24F40" w:rsidRPr="00D24F40" w14:paraId="2A44A530" w14:textId="77777777" w:rsidTr="00FE568D">
        <w:trPr>
          <w:trHeight w:val="297"/>
        </w:trPr>
        <w:tc>
          <w:tcPr>
            <w:tcW w:w="6832" w:type="dxa"/>
            <w:shd w:val="clear" w:color="auto" w:fill="auto"/>
            <w:vAlign w:val="bottom"/>
            <w:hideMark/>
          </w:tcPr>
          <w:p w14:paraId="3D719B0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автономным учреждениям</w:t>
            </w:r>
          </w:p>
        </w:tc>
        <w:tc>
          <w:tcPr>
            <w:tcW w:w="731" w:type="dxa"/>
            <w:shd w:val="clear" w:color="auto" w:fill="auto"/>
            <w:noWrap/>
            <w:vAlign w:val="center"/>
            <w:hideMark/>
          </w:tcPr>
          <w:p w14:paraId="4A546F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45497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5C3879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0841280320</w:t>
            </w:r>
          </w:p>
        </w:tc>
        <w:tc>
          <w:tcPr>
            <w:tcW w:w="845" w:type="dxa"/>
            <w:shd w:val="clear" w:color="auto" w:fill="auto"/>
            <w:noWrap/>
            <w:vAlign w:val="center"/>
            <w:hideMark/>
          </w:tcPr>
          <w:p w14:paraId="7D8800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620</w:t>
            </w:r>
          </w:p>
        </w:tc>
        <w:tc>
          <w:tcPr>
            <w:tcW w:w="1584" w:type="dxa"/>
            <w:shd w:val="clear" w:color="auto" w:fill="auto"/>
            <w:vAlign w:val="center"/>
            <w:hideMark/>
          </w:tcPr>
          <w:p w14:paraId="6575B1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14 014 934,87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156B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13 947 213,01</w:t>
            </w:r>
            <w:r w:rsidRPr="00D24F40">
              <w:rPr>
                <w:rFonts w:ascii="Times New Roman" w:hAnsi="Times New Roman" w:cs="Times New Roman"/>
                <w:sz w:val="16"/>
                <w:szCs w:val="16"/>
              </w:rPr>
              <w:t xml:space="preserve"> </w:t>
            </w:r>
          </w:p>
        </w:tc>
        <w:tc>
          <w:tcPr>
            <w:tcW w:w="1180" w:type="dxa"/>
            <w:shd w:val="clear" w:color="auto" w:fill="auto"/>
            <w:vAlign w:val="center"/>
            <w:hideMark/>
          </w:tcPr>
          <w:p w14:paraId="23C727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99,52%</w:t>
            </w:r>
          </w:p>
        </w:tc>
      </w:tr>
      <w:tr w:rsidR="00D24F40" w:rsidRPr="00D24F40" w14:paraId="326598DC" w14:textId="77777777" w:rsidTr="00FE568D">
        <w:trPr>
          <w:trHeight w:val="272"/>
        </w:trPr>
        <w:tc>
          <w:tcPr>
            <w:tcW w:w="6832" w:type="dxa"/>
            <w:shd w:val="clear" w:color="auto" w:fill="auto"/>
            <w:vAlign w:val="bottom"/>
            <w:hideMark/>
          </w:tcPr>
          <w:p w14:paraId="2681E3E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6011CB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5B89D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3671CF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47226A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E65B6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0968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70D40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B9AF306" w14:textId="77777777" w:rsidTr="00FE568D">
        <w:trPr>
          <w:trHeight w:val="440"/>
        </w:trPr>
        <w:tc>
          <w:tcPr>
            <w:tcW w:w="6832" w:type="dxa"/>
            <w:shd w:val="clear" w:color="auto" w:fill="auto"/>
            <w:vAlign w:val="bottom"/>
            <w:hideMark/>
          </w:tcPr>
          <w:p w14:paraId="7EA5F4B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FA993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799F2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18039B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5D69BF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CD512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52158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B439A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6810212" w14:textId="77777777" w:rsidTr="00FE568D">
        <w:trPr>
          <w:trHeight w:val="220"/>
        </w:trPr>
        <w:tc>
          <w:tcPr>
            <w:tcW w:w="6832" w:type="dxa"/>
            <w:shd w:val="clear" w:color="auto" w:fill="auto"/>
            <w:vAlign w:val="bottom"/>
            <w:hideMark/>
          </w:tcPr>
          <w:p w14:paraId="326A1C4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2BCC77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E1E19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43C9AA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2A9249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92531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E636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C5E2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0603959" w14:textId="77777777" w:rsidTr="00FE568D">
        <w:trPr>
          <w:trHeight w:val="220"/>
        </w:trPr>
        <w:tc>
          <w:tcPr>
            <w:tcW w:w="6832" w:type="dxa"/>
            <w:shd w:val="clear" w:color="auto" w:fill="auto"/>
            <w:vAlign w:val="bottom"/>
            <w:hideMark/>
          </w:tcPr>
          <w:p w14:paraId="4E3976E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автономным учреждениям</w:t>
            </w:r>
          </w:p>
        </w:tc>
        <w:tc>
          <w:tcPr>
            <w:tcW w:w="731" w:type="dxa"/>
            <w:shd w:val="clear" w:color="auto" w:fill="auto"/>
            <w:noWrap/>
            <w:vAlign w:val="center"/>
            <w:hideMark/>
          </w:tcPr>
          <w:p w14:paraId="0D9475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36055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71ABD0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677542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620</w:t>
            </w:r>
          </w:p>
        </w:tc>
        <w:tc>
          <w:tcPr>
            <w:tcW w:w="1584" w:type="dxa"/>
            <w:shd w:val="clear" w:color="auto" w:fill="auto"/>
            <w:vAlign w:val="center"/>
            <w:hideMark/>
          </w:tcPr>
          <w:p w14:paraId="18798B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9EB5E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59D58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82C56BC" w14:textId="77777777" w:rsidTr="00FE568D">
        <w:trPr>
          <w:trHeight w:val="440"/>
        </w:trPr>
        <w:tc>
          <w:tcPr>
            <w:tcW w:w="6832" w:type="dxa"/>
            <w:shd w:val="clear" w:color="auto" w:fill="auto"/>
            <w:vAlign w:val="bottom"/>
            <w:hideMark/>
          </w:tcPr>
          <w:p w14:paraId="2684C3E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Развитие материально-технической базы муниципальных образовательных организаций в сфере физической культуры и спорта</w:t>
            </w:r>
          </w:p>
        </w:tc>
        <w:tc>
          <w:tcPr>
            <w:tcW w:w="731" w:type="dxa"/>
            <w:shd w:val="clear" w:color="auto" w:fill="auto"/>
            <w:noWrap/>
            <w:vAlign w:val="center"/>
            <w:hideMark/>
          </w:tcPr>
          <w:p w14:paraId="4E5C54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71250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24B8FB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08412S7670</w:t>
            </w:r>
          </w:p>
        </w:tc>
        <w:tc>
          <w:tcPr>
            <w:tcW w:w="845" w:type="dxa"/>
            <w:shd w:val="clear" w:color="auto" w:fill="auto"/>
            <w:noWrap/>
            <w:vAlign w:val="center"/>
            <w:hideMark/>
          </w:tcPr>
          <w:p w14:paraId="679293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D3C64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106 736,60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DFE4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106 736,60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85FA4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BA6C0C7" w14:textId="77777777" w:rsidTr="00FE568D">
        <w:trPr>
          <w:trHeight w:val="440"/>
        </w:trPr>
        <w:tc>
          <w:tcPr>
            <w:tcW w:w="6832" w:type="dxa"/>
            <w:shd w:val="clear" w:color="auto" w:fill="auto"/>
            <w:vAlign w:val="bottom"/>
            <w:hideMark/>
          </w:tcPr>
          <w:p w14:paraId="280821F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5B0BFF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65045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07C0B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08412S7670</w:t>
            </w:r>
          </w:p>
        </w:tc>
        <w:tc>
          <w:tcPr>
            <w:tcW w:w="845" w:type="dxa"/>
            <w:shd w:val="clear" w:color="auto" w:fill="auto"/>
            <w:noWrap/>
            <w:vAlign w:val="center"/>
            <w:hideMark/>
          </w:tcPr>
          <w:p w14:paraId="31DE64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BAF90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106 736,60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936E4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106 736,60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F1C8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A2B5688" w14:textId="77777777" w:rsidTr="00FE568D">
        <w:trPr>
          <w:trHeight w:val="284"/>
        </w:trPr>
        <w:tc>
          <w:tcPr>
            <w:tcW w:w="6832" w:type="dxa"/>
            <w:shd w:val="clear" w:color="auto" w:fill="auto"/>
            <w:vAlign w:val="bottom"/>
            <w:hideMark/>
          </w:tcPr>
          <w:p w14:paraId="073E750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автономным учреждениям</w:t>
            </w:r>
          </w:p>
        </w:tc>
        <w:tc>
          <w:tcPr>
            <w:tcW w:w="731" w:type="dxa"/>
            <w:shd w:val="clear" w:color="auto" w:fill="auto"/>
            <w:noWrap/>
            <w:vAlign w:val="center"/>
            <w:hideMark/>
          </w:tcPr>
          <w:p w14:paraId="021D36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5C5C6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7F5F30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08412S7670</w:t>
            </w:r>
          </w:p>
        </w:tc>
        <w:tc>
          <w:tcPr>
            <w:tcW w:w="845" w:type="dxa"/>
            <w:shd w:val="clear" w:color="auto" w:fill="auto"/>
            <w:noWrap/>
            <w:vAlign w:val="center"/>
            <w:hideMark/>
          </w:tcPr>
          <w:p w14:paraId="01D078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620</w:t>
            </w:r>
          </w:p>
        </w:tc>
        <w:tc>
          <w:tcPr>
            <w:tcW w:w="1584" w:type="dxa"/>
            <w:shd w:val="clear" w:color="auto" w:fill="auto"/>
            <w:vAlign w:val="center"/>
            <w:hideMark/>
          </w:tcPr>
          <w:p w14:paraId="35A69A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106 736,60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38A66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106 736,60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F819B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F9F875E" w14:textId="77777777" w:rsidTr="00FE568D">
        <w:trPr>
          <w:trHeight w:val="660"/>
        </w:trPr>
        <w:tc>
          <w:tcPr>
            <w:tcW w:w="6832" w:type="dxa"/>
            <w:shd w:val="clear" w:color="auto" w:fill="auto"/>
            <w:vAlign w:val="bottom"/>
            <w:hideMark/>
          </w:tcPr>
          <w:p w14:paraId="5BA36E01"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31" w:type="dxa"/>
            <w:shd w:val="clear" w:color="auto" w:fill="auto"/>
            <w:noWrap/>
            <w:vAlign w:val="center"/>
            <w:hideMark/>
          </w:tcPr>
          <w:p w14:paraId="27C00A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D7136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4B4DD3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03B472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CA444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4DF78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124 000,00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C143E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D2FFCA2" w14:textId="77777777" w:rsidTr="00FE568D">
        <w:trPr>
          <w:trHeight w:val="440"/>
        </w:trPr>
        <w:tc>
          <w:tcPr>
            <w:tcW w:w="6832" w:type="dxa"/>
            <w:shd w:val="clear" w:color="auto" w:fill="auto"/>
            <w:vAlign w:val="bottom"/>
            <w:hideMark/>
          </w:tcPr>
          <w:p w14:paraId="2619212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D18AB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681F0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620241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0BA139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431724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9E429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124 000,00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11BA9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CCADBDE" w14:textId="77777777" w:rsidTr="00FE568D">
        <w:trPr>
          <w:trHeight w:val="284"/>
        </w:trPr>
        <w:tc>
          <w:tcPr>
            <w:tcW w:w="6832" w:type="dxa"/>
            <w:shd w:val="clear" w:color="auto" w:fill="auto"/>
            <w:vAlign w:val="bottom"/>
            <w:hideMark/>
          </w:tcPr>
          <w:p w14:paraId="44FBA83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5705B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27BFF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2A0216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2D3508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68322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FCEAC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124 000,00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6B36F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F79EDC5" w14:textId="77777777" w:rsidTr="00FE568D">
        <w:trPr>
          <w:trHeight w:val="323"/>
        </w:trPr>
        <w:tc>
          <w:tcPr>
            <w:tcW w:w="6832" w:type="dxa"/>
            <w:shd w:val="clear" w:color="auto" w:fill="auto"/>
            <w:vAlign w:val="bottom"/>
            <w:hideMark/>
          </w:tcPr>
          <w:p w14:paraId="3D61D29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образования</w:t>
            </w:r>
          </w:p>
        </w:tc>
        <w:tc>
          <w:tcPr>
            <w:tcW w:w="731" w:type="dxa"/>
            <w:shd w:val="clear" w:color="auto" w:fill="auto"/>
            <w:noWrap/>
            <w:vAlign w:val="center"/>
            <w:hideMark/>
          </w:tcPr>
          <w:p w14:paraId="6CD846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00A8C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6FC22F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079F0C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BB13F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26 480 519,24</w:t>
            </w:r>
            <w:r w:rsidRPr="00D24F40">
              <w:rPr>
                <w:rFonts w:ascii="Times New Roman" w:hAnsi="Times New Roman" w:cs="Times New Roman"/>
                <w:sz w:val="16"/>
                <w:szCs w:val="16"/>
              </w:rPr>
              <w:t xml:space="preserve"> </w:t>
            </w:r>
          </w:p>
        </w:tc>
        <w:tc>
          <w:tcPr>
            <w:tcW w:w="1860" w:type="dxa"/>
            <w:shd w:val="clear" w:color="auto" w:fill="auto"/>
            <w:vAlign w:val="center"/>
            <w:hideMark/>
          </w:tcPr>
          <w:p w14:paraId="59CDFB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26 399 587,64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4E445B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99,69%</w:t>
            </w:r>
          </w:p>
        </w:tc>
      </w:tr>
      <w:tr w:rsidR="00D24F40" w:rsidRPr="00D24F40" w14:paraId="73221742" w14:textId="77777777" w:rsidTr="00FE568D">
        <w:trPr>
          <w:trHeight w:val="440"/>
        </w:trPr>
        <w:tc>
          <w:tcPr>
            <w:tcW w:w="6832" w:type="dxa"/>
            <w:shd w:val="clear" w:color="auto" w:fill="auto"/>
            <w:vAlign w:val="bottom"/>
            <w:hideMark/>
          </w:tcPr>
          <w:p w14:paraId="73A37076"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731" w:type="dxa"/>
            <w:shd w:val="clear" w:color="auto" w:fill="auto"/>
            <w:noWrap/>
            <w:vAlign w:val="center"/>
            <w:hideMark/>
          </w:tcPr>
          <w:p w14:paraId="601E4D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58306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0E8EA0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0841180040</w:t>
            </w:r>
          </w:p>
        </w:tc>
        <w:tc>
          <w:tcPr>
            <w:tcW w:w="845" w:type="dxa"/>
            <w:shd w:val="clear" w:color="auto" w:fill="auto"/>
            <w:noWrap/>
            <w:vAlign w:val="center"/>
            <w:hideMark/>
          </w:tcPr>
          <w:p w14:paraId="10A246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C7719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1 795 505,05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0EBA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1 795 505,05</w:t>
            </w:r>
            <w:r w:rsidRPr="00D24F40">
              <w:rPr>
                <w:rFonts w:ascii="Times New Roman" w:hAnsi="Times New Roman" w:cs="Times New Roman"/>
                <w:sz w:val="16"/>
                <w:szCs w:val="16"/>
              </w:rPr>
              <w:t xml:space="preserve"> </w:t>
            </w:r>
          </w:p>
        </w:tc>
        <w:tc>
          <w:tcPr>
            <w:tcW w:w="1180" w:type="dxa"/>
            <w:shd w:val="clear" w:color="auto" w:fill="auto"/>
            <w:vAlign w:val="center"/>
            <w:hideMark/>
          </w:tcPr>
          <w:p w14:paraId="10038C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59E1CE" w14:textId="77777777" w:rsidTr="00FE568D">
        <w:trPr>
          <w:trHeight w:val="660"/>
        </w:trPr>
        <w:tc>
          <w:tcPr>
            <w:tcW w:w="6832" w:type="dxa"/>
            <w:shd w:val="clear" w:color="auto" w:fill="auto"/>
            <w:vAlign w:val="bottom"/>
            <w:hideMark/>
          </w:tcPr>
          <w:p w14:paraId="7DE3350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10778A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51646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52A7FB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0841180040</w:t>
            </w:r>
          </w:p>
        </w:tc>
        <w:tc>
          <w:tcPr>
            <w:tcW w:w="845" w:type="dxa"/>
            <w:shd w:val="clear" w:color="auto" w:fill="auto"/>
            <w:noWrap/>
            <w:vAlign w:val="center"/>
            <w:hideMark/>
          </w:tcPr>
          <w:p w14:paraId="117B3C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3FC642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1 795 505,05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33EF16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1 795 505,05</w:t>
            </w:r>
            <w:r w:rsidRPr="00D24F40">
              <w:rPr>
                <w:rFonts w:ascii="Times New Roman" w:hAnsi="Times New Roman" w:cs="Times New Roman"/>
                <w:sz w:val="16"/>
                <w:szCs w:val="16"/>
              </w:rPr>
              <w:t xml:space="preserve"> </w:t>
            </w:r>
          </w:p>
        </w:tc>
        <w:tc>
          <w:tcPr>
            <w:tcW w:w="1180" w:type="dxa"/>
            <w:shd w:val="clear" w:color="auto" w:fill="auto"/>
            <w:vAlign w:val="center"/>
            <w:hideMark/>
          </w:tcPr>
          <w:p w14:paraId="7635A0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3162489" w14:textId="77777777" w:rsidTr="00FE568D">
        <w:trPr>
          <w:trHeight w:val="259"/>
        </w:trPr>
        <w:tc>
          <w:tcPr>
            <w:tcW w:w="6832" w:type="dxa"/>
            <w:shd w:val="clear" w:color="auto" w:fill="auto"/>
            <w:vAlign w:val="bottom"/>
            <w:hideMark/>
          </w:tcPr>
          <w:p w14:paraId="4D3856F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056CB4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6572A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4907B5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0841180040</w:t>
            </w:r>
          </w:p>
        </w:tc>
        <w:tc>
          <w:tcPr>
            <w:tcW w:w="845" w:type="dxa"/>
            <w:shd w:val="clear" w:color="auto" w:fill="auto"/>
            <w:noWrap/>
            <w:vAlign w:val="center"/>
            <w:hideMark/>
          </w:tcPr>
          <w:p w14:paraId="47BD0B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3A5EF8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1 795 505,05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7A9D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1 795 505,05</w:t>
            </w:r>
            <w:r w:rsidRPr="00D24F40">
              <w:rPr>
                <w:rFonts w:ascii="Times New Roman" w:hAnsi="Times New Roman" w:cs="Times New Roman"/>
                <w:sz w:val="16"/>
                <w:szCs w:val="16"/>
              </w:rPr>
              <w:t xml:space="preserve"> </w:t>
            </w:r>
          </w:p>
        </w:tc>
        <w:tc>
          <w:tcPr>
            <w:tcW w:w="1180" w:type="dxa"/>
            <w:shd w:val="clear" w:color="auto" w:fill="auto"/>
            <w:vAlign w:val="center"/>
            <w:hideMark/>
          </w:tcPr>
          <w:p w14:paraId="42E981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63FB3D6" w14:textId="77777777" w:rsidTr="00FE568D">
        <w:trPr>
          <w:trHeight w:val="272"/>
        </w:trPr>
        <w:tc>
          <w:tcPr>
            <w:tcW w:w="6832" w:type="dxa"/>
            <w:shd w:val="clear" w:color="auto" w:fill="auto"/>
            <w:vAlign w:val="bottom"/>
            <w:hideMark/>
          </w:tcPr>
          <w:p w14:paraId="5384669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Учреждения психолого-медико-социального сопровождения</w:t>
            </w:r>
          </w:p>
        </w:tc>
        <w:tc>
          <w:tcPr>
            <w:tcW w:w="731" w:type="dxa"/>
            <w:shd w:val="clear" w:color="auto" w:fill="auto"/>
            <w:noWrap/>
            <w:vAlign w:val="center"/>
            <w:hideMark/>
          </w:tcPr>
          <w:p w14:paraId="1961CD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80A56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1F9ABF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0841280340</w:t>
            </w:r>
          </w:p>
        </w:tc>
        <w:tc>
          <w:tcPr>
            <w:tcW w:w="845" w:type="dxa"/>
            <w:shd w:val="clear" w:color="auto" w:fill="auto"/>
            <w:noWrap/>
            <w:vAlign w:val="center"/>
            <w:hideMark/>
          </w:tcPr>
          <w:p w14:paraId="0EA1D5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17F21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6 533 479,52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352725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6 499 443,49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9D9DE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99,48%</w:t>
            </w:r>
          </w:p>
        </w:tc>
      </w:tr>
      <w:tr w:rsidR="00D24F40" w:rsidRPr="00D24F40" w14:paraId="47981AB3" w14:textId="77777777" w:rsidTr="00FE568D">
        <w:trPr>
          <w:trHeight w:val="440"/>
        </w:trPr>
        <w:tc>
          <w:tcPr>
            <w:tcW w:w="6832" w:type="dxa"/>
            <w:shd w:val="clear" w:color="auto" w:fill="auto"/>
            <w:vAlign w:val="bottom"/>
            <w:hideMark/>
          </w:tcPr>
          <w:p w14:paraId="04E30CA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156962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702D6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12F2D0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0841280340</w:t>
            </w:r>
          </w:p>
        </w:tc>
        <w:tc>
          <w:tcPr>
            <w:tcW w:w="845" w:type="dxa"/>
            <w:shd w:val="clear" w:color="auto" w:fill="auto"/>
            <w:noWrap/>
            <w:vAlign w:val="center"/>
            <w:hideMark/>
          </w:tcPr>
          <w:p w14:paraId="084761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585BF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6 533 479,52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671A41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6 499 443,49</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4DE0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99,48%</w:t>
            </w:r>
          </w:p>
        </w:tc>
      </w:tr>
      <w:tr w:rsidR="00D24F40" w:rsidRPr="00D24F40" w14:paraId="08B68992" w14:textId="77777777" w:rsidTr="00FE568D">
        <w:trPr>
          <w:trHeight w:val="272"/>
        </w:trPr>
        <w:tc>
          <w:tcPr>
            <w:tcW w:w="6832" w:type="dxa"/>
            <w:shd w:val="clear" w:color="auto" w:fill="auto"/>
            <w:vAlign w:val="bottom"/>
            <w:hideMark/>
          </w:tcPr>
          <w:p w14:paraId="31451AA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431D03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B1E85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6CECBA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0841280340</w:t>
            </w:r>
          </w:p>
        </w:tc>
        <w:tc>
          <w:tcPr>
            <w:tcW w:w="845" w:type="dxa"/>
            <w:shd w:val="clear" w:color="auto" w:fill="auto"/>
            <w:noWrap/>
            <w:vAlign w:val="center"/>
            <w:hideMark/>
          </w:tcPr>
          <w:p w14:paraId="50BEB7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3F89ED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6 533 479,52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7643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6 499 443,49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8FACD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99,48%</w:t>
            </w:r>
          </w:p>
        </w:tc>
      </w:tr>
      <w:tr w:rsidR="00D24F40" w:rsidRPr="00D24F40" w14:paraId="4866660E" w14:textId="77777777" w:rsidTr="00FE568D">
        <w:trPr>
          <w:trHeight w:val="440"/>
        </w:trPr>
        <w:tc>
          <w:tcPr>
            <w:tcW w:w="6832" w:type="dxa"/>
            <w:shd w:val="clear" w:color="auto" w:fill="auto"/>
            <w:vAlign w:val="bottom"/>
            <w:hideMark/>
          </w:tcPr>
          <w:p w14:paraId="5DC853D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Учреждения, обеспечивающие деятельность органов местного самоуправления и муниципальных учреждений</w:t>
            </w:r>
          </w:p>
        </w:tc>
        <w:tc>
          <w:tcPr>
            <w:tcW w:w="731" w:type="dxa"/>
            <w:shd w:val="clear" w:color="auto" w:fill="auto"/>
            <w:noWrap/>
            <w:vAlign w:val="center"/>
            <w:hideMark/>
          </w:tcPr>
          <w:p w14:paraId="694478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2CDD9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E2A4B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27A98F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EEFFE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16 322 319,52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FC72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16 275 423,95</w:t>
            </w:r>
            <w:r w:rsidRPr="00D24F40">
              <w:rPr>
                <w:rFonts w:ascii="Times New Roman" w:hAnsi="Times New Roman" w:cs="Times New Roman"/>
                <w:sz w:val="16"/>
                <w:szCs w:val="16"/>
              </w:rPr>
              <w:t xml:space="preserve"> </w:t>
            </w:r>
          </w:p>
        </w:tc>
        <w:tc>
          <w:tcPr>
            <w:tcW w:w="1180" w:type="dxa"/>
            <w:shd w:val="clear" w:color="auto" w:fill="auto"/>
            <w:vAlign w:val="center"/>
            <w:hideMark/>
          </w:tcPr>
          <w:p w14:paraId="3AC8E7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99,71%</w:t>
            </w:r>
          </w:p>
        </w:tc>
      </w:tr>
      <w:tr w:rsidR="00D24F40" w:rsidRPr="00D24F40" w14:paraId="58DEAA02" w14:textId="77777777" w:rsidTr="00FE568D">
        <w:trPr>
          <w:trHeight w:val="660"/>
        </w:trPr>
        <w:tc>
          <w:tcPr>
            <w:tcW w:w="6832" w:type="dxa"/>
            <w:shd w:val="clear" w:color="auto" w:fill="auto"/>
            <w:vAlign w:val="bottom"/>
            <w:hideMark/>
          </w:tcPr>
          <w:p w14:paraId="1B65FC4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328C1D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45F9A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2BFFB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3A2642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68CAA8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14 414 619,52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A425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14 414 619,52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14B82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4E90C3D" w14:textId="77777777" w:rsidTr="00FE568D">
        <w:trPr>
          <w:trHeight w:val="272"/>
        </w:trPr>
        <w:tc>
          <w:tcPr>
            <w:tcW w:w="6832" w:type="dxa"/>
            <w:shd w:val="clear" w:color="auto" w:fill="auto"/>
            <w:vAlign w:val="bottom"/>
            <w:hideMark/>
          </w:tcPr>
          <w:p w14:paraId="712CFAE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казенных учреждений</w:t>
            </w:r>
          </w:p>
        </w:tc>
        <w:tc>
          <w:tcPr>
            <w:tcW w:w="731" w:type="dxa"/>
            <w:shd w:val="clear" w:color="auto" w:fill="auto"/>
            <w:noWrap/>
            <w:vAlign w:val="center"/>
            <w:hideMark/>
          </w:tcPr>
          <w:p w14:paraId="65A314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C5C8B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454DAF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50650B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w:t>
            </w:r>
          </w:p>
        </w:tc>
        <w:tc>
          <w:tcPr>
            <w:tcW w:w="1584" w:type="dxa"/>
            <w:shd w:val="clear" w:color="auto" w:fill="auto"/>
            <w:vAlign w:val="center"/>
            <w:hideMark/>
          </w:tcPr>
          <w:p w14:paraId="4F7217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14 414 619,52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66FD4B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14 414 619,52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4AC1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9BDA79D" w14:textId="77777777" w:rsidTr="00FE568D">
        <w:trPr>
          <w:trHeight w:val="440"/>
        </w:trPr>
        <w:tc>
          <w:tcPr>
            <w:tcW w:w="6832" w:type="dxa"/>
            <w:shd w:val="clear" w:color="auto" w:fill="auto"/>
            <w:vAlign w:val="bottom"/>
            <w:hideMark/>
          </w:tcPr>
          <w:p w14:paraId="6B8758D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426965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06C02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AAC2A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29E494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4110AB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1 876 747,00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79467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1 829 851,43</w:t>
            </w:r>
            <w:r w:rsidRPr="00D24F40">
              <w:rPr>
                <w:rFonts w:ascii="Times New Roman" w:hAnsi="Times New Roman" w:cs="Times New Roman"/>
                <w:sz w:val="16"/>
                <w:szCs w:val="16"/>
              </w:rPr>
              <w:t xml:space="preserve"> </w:t>
            </w:r>
          </w:p>
        </w:tc>
        <w:tc>
          <w:tcPr>
            <w:tcW w:w="1180" w:type="dxa"/>
            <w:shd w:val="clear" w:color="auto" w:fill="auto"/>
            <w:vAlign w:val="center"/>
            <w:hideMark/>
          </w:tcPr>
          <w:p w14:paraId="534BB0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97,50%</w:t>
            </w:r>
          </w:p>
        </w:tc>
      </w:tr>
      <w:tr w:rsidR="00D24F40" w:rsidRPr="00D24F40" w14:paraId="734EBEA9" w14:textId="77777777" w:rsidTr="00FE568D">
        <w:trPr>
          <w:trHeight w:val="440"/>
        </w:trPr>
        <w:tc>
          <w:tcPr>
            <w:tcW w:w="6832" w:type="dxa"/>
            <w:shd w:val="clear" w:color="auto" w:fill="auto"/>
            <w:vAlign w:val="bottom"/>
            <w:hideMark/>
          </w:tcPr>
          <w:p w14:paraId="1BD3F87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DEFE3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6F91E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7E0352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607F3C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0C2DC2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1 876 747,00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28FC9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1 829 851,43</w:t>
            </w:r>
            <w:r w:rsidRPr="00D24F40">
              <w:rPr>
                <w:rFonts w:ascii="Times New Roman" w:hAnsi="Times New Roman" w:cs="Times New Roman"/>
                <w:sz w:val="16"/>
                <w:szCs w:val="16"/>
              </w:rPr>
              <w:t xml:space="preserve"> </w:t>
            </w:r>
          </w:p>
        </w:tc>
        <w:tc>
          <w:tcPr>
            <w:tcW w:w="1180" w:type="dxa"/>
            <w:shd w:val="clear" w:color="auto" w:fill="auto"/>
            <w:vAlign w:val="center"/>
            <w:hideMark/>
          </w:tcPr>
          <w:p w14:paraId="712353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97,50%</w:t>
            </w:r>
          </w:p>
        </w:tc>
      </w:tr>
      <w:tr w:rsidR="00D24F40" w:rsidRPr="00D24F40" w14:paraId="5F8BFA45" w14:textId="77777777" w:rsidTr="00FE568D">
        <w:trPr>
          <w:trHeight w:val="297"/>
        </w:trPr>
        <w:tc>
          <w:tcPr>
            <w:tcW w:w="6832" w:type="dxa"/>
            <w:shd w:val="clear" w:color="auto" w:fill="auto"/>
            <w:vAlign w:val="bottom"/>
            <w:hideMark/>
          </w:tcPr>
          <w:p w14:paraId="2EF541E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11EEBD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EDD05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5025ED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5A117B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6BB084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DDB2A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BF20A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FCDADB" w14:textId="77777777" w:rsidTr="00FE568D">
        <w:trPr>
          <w:trHeight w:val="272"/>
        </w:trPr>
        <w:tc>
          <w:tcPr>
            <w:tcW w:w="6832" w:type="dxa"/>
            <w:shd w:val="clear" w:color="auto" w:fill="auto"/>
            <w:vAlign w:val="bottom"/>
            <w:hideMark/>
          </w:tcPr>
          <w:p w14:paraId="180D1F9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Премии и гранты</w:t>
            </w:r>
          </w:p>
        </w:tc>
        <w:tc>
          <w:tcPr>
            <w:tcW w:w="731" w:type="dxa"/>
            <w:shd w:val="clear" w:color="auto" w:fill="auto"/>
            <w:noWrap/>
            <w:vAlign w:val="center"/>
            <w:hideMark/>
          </w:tcPr>
          <w:p w14:paraId="4A823E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1A189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D1787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7AC13C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350</w:t>
            </w:r>
          </w:p>
        </w:tc>
        <w:tc>
          <w:tcPr>
            <w:tcW w:w="1584" w:type="dxa"/>
            <w:shd w:val="clear" w:color="auto" w:fill="auto"/>
            <w:vAlign w:val="center"/>
            <w:hideMark/>
          </w:tcPr>
          <w:p w14:paraId="62382A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FC188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E9786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7B3D74B" w14:textId="77777777" w:rsidTr="00FE568D">
        <w:trPr>
          <w:trHeight w:val="246"/>
        </w:trPr>
        <w:tc>
          <w:tcPr>
            <w:tcW w:w="6832" w:type="dxa"/>
            <w:shd w:val="clear" w:color="auto" w:fill="auto"/>
            <w:vAlign w:val="bottom"/>
            <w:hideMark/>
          </w:tcPr>
          <w:p w14:paraId="0065057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3E903E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EC1BB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937BD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5A63B6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3E6EC1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5 953,00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9F3C6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5 953,00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1639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2C0BB0C" w14:textId="77777777" w:rsidTr="00FE568D">
        <w:trPr>
          <w:trHeight w:val="220"/>
        </w:trPr>
        <w:tc>
          <w:tcPr>
            <w:tcW w:w="6832" w:type="dxa"/>
            <w:shd w:val="clear" w:color="auto" w:fill="auto"/>
            <w:vAlign w:val="bottom"/>
            <w:hideMark/>
          </w:tcPr>
          <w:p w14:paraId="79573B1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228238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8B0C1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FEFBE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0841280720</w:t>
            </w:r>
          </w:p>
        </w:tc>
        <w:tc>
          <w:tcPr>
            <w:tcW w:w="845" w:type="dxa"/>
            <w:shd w:val="clear" w:color="auto" w:fill="auto"/>
            <w:noWrap/>
            <w:vAlign w:val="center"/>
            <w:hideMark/>
          </w:tcPr>
          <w:p w14:paraId="1B5CD4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535F38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5 953,00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6FF61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5 953,00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4A48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AC03DAD" w14:textId="77777777" w:rsidTr="00FE568D">
        <w:trPr>
          <w:trHeight w:val="272"/>
        </w:trPr>
        <w:tc>
          <w:tcPr>
            <w:tcW w:w="6832" w:type="dxa"/>
            <w:shd w:val="clear" w:color="auto" w:fill="auto"/>
            <w:vAlign w:val="bottom"/>
            <w:hideMark/>
          </w:tcPr>
          <w:p w14:paraId="46D4922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63F6BC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BAA63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2B425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740724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104D2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6 100,00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FB43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6 100,00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26B55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D966BB" w14:textId="77777777" w:rsidTr="00FE568D">
        <w:trPr>
          <w:trHeight w:val="414"/>
        </w:trPr>
        <w:tc>
          <w:tcPr>
            <w:tcW w:w="6832" w:type="dxa"/>
            <w:shd w:val="clear" w:color="auto" w:fill="auto"/>
            <w:vAlign w:val="bottom"/>
            <w:hideMark/>
          </w:tcPr>
          <w:p w14:paraId="6C0B074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E2392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5C671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190D16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2621DC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7C1E1E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A8A6D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9A34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D9A6C94" w14:textId="77777777" w:rsidTr="00FE568D">
        <w:trPr>
          <w:trHeight w:val="440"/>
        </w:trPr>
        <w:tc>
          <w:tcPr>
            <w:tcW w:w="6832" w:type="dxa"/>
            <w:shd w:val="clear" w:color="auto" w:fill="auto"/>
            <w:vAlign w:val="bottom"/>
            <w:hideMark/>
          </w:tcPr>
          <w:p w14:paraId="0046CB7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6F811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5D0F9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1CFD21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360DAF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61335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9EB80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B7F0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832F4EA" w14:textId="77777777" w:rsidTr="00FE568D">
        <w:trPr>
          <w:trHeight w:val="440"/>
        </w:trPr>
        <w:tc>
          <w:tcPr>
            <w:tcW w:w="6832" w:type="dxa"/>
            <w:shd w:val="clear" w:color="auto" w:fill="auto"/>
            <w:vAlign w:val="bottom"/>
            <w:hideMark/>
          </w:tcPr>
          <w:p w14:paraId="38444A4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EE237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776E0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669C87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1E0DBD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01BA2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F2960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159AC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7523BF9" w14:textId="77777777" w:rsidTr="00FE568D">
        <w:trPr>
          <w:trHeight w:val="259"/>
        </w:trPr>
        <w:tc>
          <w:tcPr>
            <w:tcW w:w="6832" w:type="dxa"/>
            <w:shd w:val="clear" w:color="auto" w:fill="auto"/>
            <w:vAlign w:val="bottom"/>
            <w:hideMark/>
          </w:tcPr>
          <w:p w14:paraId="45EA75A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4EB117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AF0EE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080D49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0841283260</w:t>
            </w:r>
          </w:p>
        </w:tc>
        <w:tc>
          <w:tcPr>
            <w:tcW w:w="845" w:type="dxa"/>
            <w:shd w:val="clear" w:color="auto" w:fill="auto"/>
            <w:noWrap/>
            <w:vAlign w:val="center"/>
            <w:hideMark/>
          </w:tcPr>
          <w:p w14:paraId="00D190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02AFBF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4C17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12FF1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E067E2B" w14:textId="77777777" w:rsidTr="00FE568D">
        <w:trPr>
          <w:trHeight w:val="660"/>
        </w:trPr>
        <w:tc>
          <w:tcPr>
            <w:tcW w:w="6832" w:type="dxa"/>
            <w:shd w:val="clear" w:color="auto" w:fill="auto"/>
            <w:vAlign w:val="bottom"/>
            <w:hideMark/>
          </w:tcPr>
          <w:p w14:paraId="38D392D1"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31" w:type="dxa"/>
            <w:shd w:val="clear" w:color="auto" w:fill="auto"/>
            <w:noWrap/>
            <w:vAlign w:val="center"/>
            <w:hideMark/>
          </w:tcPr>
          <w:p w14:paraId="27B425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50FAD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0590B5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1B8F6C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83F80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1 595 265,15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736F4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1 595 265,15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4258A6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6EF4B27" w14:textId="77777777" w:rsidTr="00FE568D">
        <w:trPr>
          <w:trHeight w:val="297"/>
        </w:trPr>
        <w:tc>
          <w:tcPr>
            <w:tcW w:w="6832" w:type="dxa"/>
            <w:shd w:val="clear" w:color="auto" w:fill="auto"/>
            <w:vAlign w:val="bottom"/>
            <w:hideMark/>
          </w:tcPr>
          <w:p w14:paraId="3A232A9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7224A2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26FF1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1B9FB6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5935DE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02AB6B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1 595 265,15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055788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1 595 265,15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284B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1A68555" w14:textId="77777777" w:rsidTr="00FE568D">
        <w:trPr>
          <w:trHeight w:val="440"/>
        </w:trPr>
        <w:tc>
          <w:tcPr>
            <w:tcW w:w="6832" w:type="dxa"/>
            <w:shd w:val="clear" w:color="auto" w:fill="auto"/>
            <w:vAlign w:val="bottom"/>
            <w:hideMark/>
          </w:tcPr>
          <w:p w14:paraId="6522E12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731" w:type="dxa"/>
            <w:shd w:val="clear" w:color="auto" w:fill="auto"/>
            <w:noWrap/>
            <w:vAlign w:val="center"/>
            <w:hideMark/>
          </w:tcPr>
          <w:p w14:paraId="06245A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3BBB54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1C9E80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0841514720</w:t>
            </w:r>
          </w:p>
        </w:tc>
        <w:tc>
          <w:tcPr>
            <w:tcW w:w="845" w:type="dxa"/>
            <w:shd w:val="clear" w:color="auto" w:fill="auto"/>
            <w:noWrap/>
            <w:vAlign w:val="center"/>
            <w:hideMark/>
          </w:tcPr>
          <w:p w14:paraId="07C65F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320</w:t>
            </w:r>
          </w:p>
        </w:tc>
        <w:tc>
          <w:tcPr>
            <w:tcW w:w="1584" w:type="dxa"/>
            <w:shd w:val="clear" w:color="auto" w:fill="auto"/>
            <w:vAlign w:val="center"/>
            <w:hideMark/>
          </w:tcPr>
          <w:p w14:paraId="605997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1 595 265,15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1DA1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1 595 265,15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53BAD5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F695680" w14:textId="77777777" w:rsidTr="00FE568D">
        <w:trPr>
          <w:trHeight w:val="440"/>
        </w:trPr>
        <w:tc>
          <w:tcPr>
            <w:tcW w:w="6832" w:type="dxa"/>
            <w:shd w:val="clear" w:color="auto" w:fill="auto"/>
            <w:vAlign w:val="bottom"/>
            <w:hideMark/>
          </w:tcPr>
          <w:p w14:paraId="2C55E74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Поощрение муниципальных управленческих команд приграничных муниципальных образований Брянской области</w:t>
            </w:r>
          </w:p>
        </w:tc>
        <w:tc>
          <w:tcPr>
            <w:tcW w:w="731" w:type="dxa"/>
            <w:shd w:val="clear" w:color="auto" w:fill="auto"/>
            <w:noWrap/>
            <w:vAlign w:val="center"/>
            <w:hideMark/>
          </w:tcPr>
          <w:p w14:paraId="769610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5FBD8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59C0A1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4DEF57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20252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162 750,00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E2A62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162 750,00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0D11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E0657B9" w14:textId="77777777" w:rsidTr="00FE568D">
        <w:trPr>
          <w:trHeight w:val="660"/>
        </w:trPr>
        <w:tc>
          <w:tcPr>
            <w:tcW w:w="6832" w:type="dxa"/>
            <w:shd w:val="clear" w:color="auto" w:fill="auto"/>
            <w:vAlign w:val="bottom"/>
            <w:hideMark/>
          </w:tcPr>
          <w:p w14:paraId="67285B9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124FA4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4687B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07488C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0551A9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28E130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162 750,00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20C2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162 750,00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DD6A1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11C4065" w14:textId="77777777" w:rsidTr="00FE568D">
        <w:trPr>
          <w:trHeight w:val="284"/>
        </w:trPr>
        <w:tc>
          <w:tcPr>
            <w:tcW w:w="6832" w:type="dxa"/>
            <w:shd w:val="clear" w:color="auto" w:fill="auto"/>
            <w:vAlign w:val="bottom"/>
            <w:hideMark/>
          </w:tcPr>
          <w:p w14:paraId="64602C2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588B77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96B39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177AC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072BB2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3265BD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162 750,00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41CED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162 750,00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4CE15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F12EA96" w14:textId="77777777" w:rsidTr="00FE568D">
        <w:trPr>
          <w:trHeight w:val="479"/>
        </w:trPr>
        <w:tc>
          <w:tcPr>
            <w:tcW w:w="6832" w:type="dxa"/>
            <w:shd w:val="clear" w:color="auto" w:fill="auto"/>
            <w:vAlign w:val="bottom"/>
            <w:hideMark/>
          </w:tcPr>
          <w:p w14:paraId="43DF3B8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Достижение показателей деятельности органов исполнительной власти субъектов Российской Федерации</w:t>
            </w:r>
          </w:p>
        </w:tc>
        <w:tc>
          <w:tcPr>
            <w:tcW w:w="731" w:type="dxa"/>
            <w:shd w:val="clear" w:color="auto" w:fill="auto"/>
            <w:noWrap/>
            <w:vAlign w:val="center"/>
            <w:hideMark/>
          </w:tcPr>
          <w:p w14:paraId="65FCA0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27B01B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A0B97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19C481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2B979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68AF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B2254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59CBC70" w14:textId="77777777" w:rsidTr="00FE568D">
        <w:trPr>
          <w:trHeight w:val="738"/>
        </w:trPr>
        <w:tc>
          <w:tcPr>
            <w:tcW w:w="6832" w:type="dxa"/>
            <w:shd w:val="clear" w:color="auto" w:fill="auto"/>
            <w:vAlign w:val="bottom"/>
            <w:hideMark/>
          </w:tcPr>
          <w:p w14:paraId="53BE40E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44CCB1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7BC3C9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124B9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18E461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0C854E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115AE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7C6ED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1BB9961" w14:textId="77777777" w:rsidTr="00FE568D">
        <w:trPr>
          <w:trHeight w:val="336"/>
        </w:trPr>
        <w:tc>
          <w:tcPr>
            <w:tcW w:w="6832" w:type="dxa"/>
            <w:shd w:val="clear" w:color="auto" w:fill="auto"/>
            <w:vAlign w:val="bottom"/>
            <w:hideMark/>
          </w:tcPr>
          <w:p w14:paraId="78F60A0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11EB73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10B14D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7D0336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7F4F86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28DD26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2B33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F60DA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DAE8082" w14:textId="77777777" w:rsidTr="00FE568D">
        <w:trPr>
          <w:trHeight w:val="220"/>
        </w:trPr>
        <w:tc>
          <w:tcPr>
            <w:tcW w:w="6832" w:type="dxa"/>
            <w:shd w:val="clear" w:color="auto" w:fill="auto"/>
            <w:vAlign w:val="bottom"/>
            <w:hideMark/>
          </w:tcPr>
          <w:p w14:paraId="34F7EB91"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СОЦИАЛЬНАЯ ПОЛИТИКА</w:t>
            </w:r>
          </w:p>
        </w:tc>
        <w:tc>
          <w:tcPr>
            <w:tcW w:w="731" w:type="dxa"/>
            <w:shd w:val="clear" w:color="auto" w:fill="auto"/>
            <w:noWrap/>
            <w:vAlign w:val="center"/>
            <w:hideMark/>
          </w:tcPr>
          <w:p w14:paraId="2614DE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9AA04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w:t>
            </w:r>
          </w:p>
        </w:tc>
        <w:tc>
          <w:tcPr>
            <w:tcW w:w="1369" w:type="dxa"/>
            <w:shd w:val="clear" w:color="auto" w:fill="auto"/>
            <w:noWrap/>
            <w:vAlign w:val="center"/>
            <w:hideMark/>
          </w:tcPr>
          <w:p w14:paraId="5A8862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D2964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7FDAA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1 200 440,00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97528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1 131 170,40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E9BE5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94,23%</w:t>
            </w:r>
          </w:p>
        </w:tc>
      </w:tr>
      <w:tr w:rsidR="00D24F40" w:rsidRPr="00D24F40" w14:paraId="1E34214D" w14:textId="77777777" w:rsidTr="00FE568D">
        <w:trPr>
          <w:trHeight w:val="297"/>
        </w:trPr>
        <w:tc>
          <w:tcPr>
            <w:tcW w:w="6832" w:type="dxa"/>
            <w:shd w:val="clear" w:color="auto" w:fill="auto"/>
            <w:vAlign w:val="bottom"/>
            <w:hideMark/>
          </w:tcPr>
          <w:p w14:paraId="6A84C6FA"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Охрана семьи и детства</w:t>
            </w:r>
          </w:p>
        </w:tc>
        <w:tc>
          <w:tcPr>
            <w:tcW w:w="731" w:type="dxa"/>
            <w:shd w:val="clear" w:color="auto" w:fill="auto"/>
            <w:noWrap/>
            <w:vAlign w:val="center"/>
            <w:hideMark/>
          </w:tcPr>
          <w:p w14:paraId="02D257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5A66A0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2E32C6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D0206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1B507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1 200 440,00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8F286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1 131 170,40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19F7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94,23%</w:t>
            </w:r>
          </w:p>
        </w:tc>
      </w:tr>
      <w:tr w:rsidR="00D24F40" w:rsidRPr="00D24F40" w14:paraId="4075EB9F" w14:textId="77777777" w:rsidTr="00FE568D">
        <w:trPr>
          <w:trHeight w:val="673"/>
        </w:trPr>
        <w:tc>
          <w:tcPr>
            <w:tcW w:w="6832" w:type="dxa"/>
            <w:shd w:val="clear" w:color="auto" w:fill="auto"/>
            <w:vAlign w:val="bottom"/>
            <w:hideMark/>
          </w:tcPr>
          <w:p w14:paraId="50EE516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31" w:type="dxa"/>
            <w:shd w:val="clear" w:color="auto" w:fill="auto"/>
            <w:noWrap/>
            <w:vAlign w:val="center"/>
            <w:hideMark/>
          </w:tcPr>
          <w:p w14:paraId="61B4B7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6CFEEA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0A7F15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0841214780</w:t>
            </w:r>
          </w:p>
        </w:tc>
        <w:tc>
          <w:tcPr>
            <w:tcW w:w="845" w:type="dxa"/>
            <w:shd w:val="clear" w:color="auto" w:fill="auto"/>
            <w:noWrap/>
            <w:vAlign w:val="center"/>
            <w:hideMark/>
          </w:tcPr>
          <w:p w14:paraId="4877BA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4403E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1 200 440,00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FADB0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1 131 170,40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59C8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94,23%</w:t>
            </w:r>
          </w:p>
        </w:tc>
      </w:tr>
      <w:tr w:rsidR="00D24F40" w:rsidRPr="00D24F40" w14:paraId="5F51A199" w14:textId="77777777" w:rsidTr="00FE568D">
        <w:trPr>
          <w:trHeight w:val="297"/>
        </w:trPr>
        <w:tc>
          <w:tcPr>
            <w:tcW w:w="6832" w:type="dxa"/>
            <w:shd w:val="clear" w:color="auto" w:fill="auto"/>
            <w:vAlign w:val="bottom"/>
            <w:hideMark/>
          </w:tcPr>
          <w:p w14:paraId="06DD161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6AA651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0985AB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682094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0841214780</w:t>
            </w:r>
          </w:p>
        </w:tc>
        <w:tc>
          <w:tcPr>
            <w:tcW w:w="845" w:type="dxa"/>
            <w:shd w:val="clear" w:color="auto" w:fill="auto"/>
            <w:noWrap/>
            <w:vAlign w:val="center"/>
            <w:hideMark/>
          </w:tcPr>
          <w:p w14:paraId="44E866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22A8E8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1 200 440,00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F3B6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1 131 170,40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4BC85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94,23%</w:t>
            </w:r>
          </w:p>
        </w:tc>
      </w:tr>
      <w:tr w:rsidR="00D24F40" w:rsidRPr="00D24F40" w14:paraId="09364001" w14:textId="77777777" w:rsidTr="00FE568D">
        <w:trPr>
          <w:trHeight w:val="466"/>
        </w:trPr>
        <w:tc>
          <w:tcPr>
            <w:tcW w:w="6832" w:type="dxa"/>
            <w:shd w:val="clear" w:color="auto" w:fill="auto"/>
            <w:vAlign w:val="bottom"/>
            <w:hideMark/>
          </w:tcPr>
          <w:p w14:paraId="59B15C3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731" w:type="dxa"/>
            <w:shd w:val="clear" w:color="auto" w:fill="auto"/>
            <w:noWrap/>
            <w:vAlign w:val="center"/>
            <w:hideMark/>
          </w:tcPr>
          <w:p w14:paraId="042CCB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008</w:t>
            </w:r>
          </w:p>
        </w:tc>
        <w:tc>
          <w:tcPr>
            <w:tcW w:w="732" w:type="dxa"/>
            <w:shd w:val="clear" w:color="auto" w:fill="auto"/>
            <w:noWrap/>
            <w:vAlign w:val="center"/>
            <w:hideMark/>
          </w:tcPr>
          <w:p w14:paraId="45928A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21E792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0841214780</w:t>
            </w:r>
          </w:p>
        </w:tc>
        <w:tc>
          <w:tcPr>
            <w:tcW w:w="845" w:type="dxa"/>
            <w:shd w:val="clear" w:color="auto" w:fill="auto"/>
            <w:noWrap/>
            <w:vAlign w:val="center"/>
            <w:hideMark/>
          </w:tcPr>
          <w:p w14:paraId="4BE026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320</w:t>
            </w:r>
          </w:p>
        </w:tc>
        <w:tc>
          <w:tcPr>
            <w:tcW w:w="1584" w:type="dxa"/>
            <w:shd w:val="clear" w:color="auto" w:fill="auto"/>
            <w:vAlign w:val="center"/>
            <w:hideMark/>
          </w:tcPr>
          <w:p w14:paraId="7126B9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1 200 440,00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9D27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1 131 170,40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10EB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94,23%</w:t>
            </w:r>
          </w:p>
        </w:tc>
      </w:tr>
      <w:tr w:rsidR="00D24F40" w:rsidRPr="00D24F40" w14:paraId="2CE15190" w14:textId="77777777" w:rsidTr="00FE568D">
        <w:trPr>
          <w:trHeight w:val="284"/>
        </w:trPr>
        <w:tc>
          <w:tcPr>
            <w:tcW w:w="6832" w:type="dxa"/>
            <w:shd w:val="clear" w:color="auto" w:fill="auto"/>
            <w:vAlign w:val="bottom"/>
            <w:hideMark/>
          </w:tcPr>
          <w:p w14:paraId="0142265B" w14:textId="77777777" w:rsidR="00D24F40" w:rsidRPr="0099151A" w:rsidRDefault="00D24F40" w:rsidP="00FE568D">
            <w:pPr>
              <w:spacing w:after="0" w:line="240" w:lineRule="auto"/>
              <w:rPr>
                <w:rFonts w:ascii="Times New Roman" w:hAnsi="Times New Roman" w:cs="Times New Roman"/>
                <w:b/>
                <w:bCs/>
                <w:sz w:val="16"/>
                <w:szCs w:val="16"/>
              </w:rPr>
            </w:pPr>
            <w:r w:rsidRPr="0099151A">
              <w:rPr>
                <w:rFonts w:ascii="Times New Roman" w:hAnsi="Times New Roman" w:cs="Times New Roman"/>
                <w:b/>
                <w:bCs/>
                <w:sz w:val="16"/>
                <w:szCs w:val="16"/>
              </w:rPr>
              <w:t>АДМИНИСТРАЦИЯ ТРУБЧЕВСКОГО МУНИЦИПАЛЬНОГО РАЙОНА</w:t>
            </w:r>
          </w:p>
        </w:tc>
        <w:tc>
          <w:tcPr>
            <w:tcW w:w="731" w:type="dxa"/>
            <w:shd w:val="clear" w:color="auto" w:fill="auto"/>
            <w:noWrap/>
            <w:vAlign w:val="center"/>
            <w:hideMark/>
          </w:tcPr>
          <w:p w14:paraId="61C6292E"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922</w:t>
            </w:r>
          </w:p>
        </w:tc>
        <w:tc>
          <w:tcPr>
            <w:tcW w:w="732" w:type="dxa"/>
            <w:shd w:val="clear" w:color="auto" w:fill="auto"/>
            <w:noWrap/>
            <w:vAlign w:val="center"/>
            <w:hideMark/>
          </w:tcPr>
          <w:p w14:paraId="0A26A5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369" w:type="dxa"/>
            <w:shd w:val="clear" w:color="auto" w:fill="auto"/>
            <w:noWrap/>
            <w:vAlign w:val="center"/>
            <w:hideMark/>
          </w:tcPr>
          <w:p w14:paraId="07A512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2B533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C74B3B1"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555 580 984,72</w:t>
            </w:r>
            <w:r w:rsidRPr="00D24F40">
              <w:rPr>
                <w:rFonts w:ascii="Times New Roman" w:hAnsi="Times New Roman" w:cs="Times New Roman"/>
                <w:b/>
                <w:bCs/>
                <w:sz w:val="16"/>
                <w:szCs w:val="16"/>
              </w:rPr>
              <w:t xml:space="preserve"> </w:t>
            </w:r>
          </w:p>
        </w:tc>
        <w:tc>
          <w:tcPr>
            <w:tcW w:w="1860" w:type="dxa"/>
            <w:shd w:val="clear" w:color="auto" w:fill="auto"/>
            <w:vAlign w:val="center"/>
            <w:hideMark/>
          </w:tcPr>
          <w:p w14:paraId="041E8710"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493 951 944,64</w:t>
            </w:r>
            <w:r w:rsidRPr="00D24F40">
              <w:rPr>
                <w:rFonts w:ascii="Times New Roman" w:hAnsi="Times New Roman" w:cs="Times New Roman"/>
                <w:b/>
                <w:bCs/>
                <w:sz w:val="16"/>
                <w:szCs w:val="16"/>
              </w:rPr>
              <w:t xml:space="preserve"> </w:t>
            </w:r>
          </w:p>
        </w:tc>
        <w:tc>
          <w:tcPr>
            <w:tcW w:w="1180" w:type="dxa"/>
            <w:shd w:val="clear" w:color="auto" w:fill="auto"/>
            <w:vAlign w:val="center"/>
            <w:hideMark/>
          </w:tcPr>
          <w:p w14:paraId="22302AA9"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88,91%</w:t>
            </w:r>
          </w:p>
        </w:tc>
      </w:tr>
      <w:tr w:rsidR="00D24F40" w:rsidRPr="00D24F40" w14:paraId="0AD0F8B7" w14:textId="77777777" w:rsidTr="00FE568D">
        <w:trPr>
          <w:trHeight w:val="259"/>
        </w:trPr>
        <w:tc>
          <w:tcPr>
            <w:tcW w:w="6832" w:type="dxa"/>
            <w:shd w:val="clear" w:color="auto" w:fill="auto"/>
            <w:vAlign w:val="bottom"/>
            <w:hideMark/>
          </w:tcPr>
          <w:p w14:paraId="5B02D5AE"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ОБЩЕГОСУДАРСТВЕННЫЕ ВОПРОСЫ</w:t>
            </w:r>
          </w:p>
        </w:tc>
        <w:tc>
          <w:tcPr>
            <w:tcW w:w="731" w:type="dxa"/>
            <w:shd w:val="clear" w:color="auto" w:fill="auto"/>
            <w:noWrap/>
            <w:vAlign w:val="center"/>
            <w:hideMark/>
          </w:tcPr>
          <w:p w14:paraId="16CC62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9E337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0100</w:t>
            </w:r>
          </w:p>
        </w:tc>
        <w:tc>
          <w:tcPr>
            <w:tcW w:w="1369" w:type="dxa"/>
            <w:shd w:val="clear" w:color="auto" w:fill="auto"/>
            <w:noWrap/>
            <w:vAlign w:val="center"/>
            <w:hideMark/>
          </w:tcPr>
          <w:p w14:paraId="5CD41C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05880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E4A67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100 848 084,19</w:t>
            </w:r>
            <w:r w:rsidRPr="00D24F40">
              <w:rPr>
                <w:rFonts w:ascii="Times New Roman" w:hAnsi="Times New Roman" w:cs="Times New Roman"/>
                <w:sz w:val="16"/>
                <w:szCs w:val="16"/>
              </w:rPr>
              <w:t xml:space="preserve"> </w:t>
            </w:r>
          </w:p>
        </w:tc>
        <w:tc>
          <w:tcPr>
            <w:tcW w:w="1860" w:type="dxa"/>
            <w:shd w:val="clear" w:color="auto" w:fill="auto"/>
            <w:vAlign w:val="center"/>
            <w:hideMark/>
          </w:tcPr>
          <w:p w14:paraId="378253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64 053 114,95</w:t>
            </w:r>
            <w:r w:rsidRPr="00D24F40">
              <w:rPr>
                <w:rFonts w:ascii="Times New Roman" w:hAnsi="Times New Roman" w:cs="Times New Roman"/>
                <w:sz w:val="16"/>
                <w:szCs w:val="16"/>
              </w:rPr>
              <w:t xml:space="preserve"> </w:t>
            </w:r>
          </w:p>
        </w:tc>
        <w:tc>
          <w:tcPr>
            <w:tcW w:w="1180" w:type="dxa"/>
            <w:shd w:val="clear" w:color="auto" w:fill="auto"/>
            <w:vAlign w:val="center"/>
            <w:hideMark/>
          </w:tcPr>
          <w:p w14:paraId="1DD4E1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63,51%</w:t>
            </w:r>
          </w:p>
        </w:tc>
      </w:tr>
      <w:tr w:rsidR="00D24F40" w:rsidRPr="00D24F40" w14:paraId="113C86F1" w14:textId="77777777" w:rsidTr="00FE568D">
        <w:trPr>
          <w:trHeight w:val="660"/>
        </w:trPr>
        <w:tc>
          <w:tcPr>
            <w:tcW w:w="6832" w:type="dxa"/>
            <w:shd w:val="clear" w:color="auto" w:fill="auto"/>
            <w:vAlign w:val="bottom"/>
            <w:hideMark/>
          </w:tcPr>
          <w:p w14:paraId="0DE2300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shd w:val="clear" w:color="auto" w:fill="auto"/>
            <w:noWrap/>
            <w:vAlign w:val="center"/>
            <w:hideMark/>
          </w:tcPr>
          <w:p w14:paraId="3958D1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6584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14A585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2D0E63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C0FFA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83 558 143,15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2C12FE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46 864 817,81</w:t>
            </w:r>
            <w:r w:rsidRPr="00D24F40">
              <w:rPr>
                <w:rFonts w:ascii="Times New Roman" w:hAnsi="Times New Roman" w:cs="Times New Roman"/>
                <w:sz w:val="16"/>
                <w:szCs w:val="16"/>
              </w:rPr>
              <w:t xml:space="preserve"> </w:t>
            </w:r>
          </w:p>
        </w:tc>
        <w:tc>
          <w:tcPr>
            <w:tcW w:w="1180" w:type="dxa"/>
            <w:shd w:val="clear" w:color="auto" w:fill="auto"/>
            <w:vAlign w:val="center"/>
            <w:hideMark/>
          </w:tcPr>
          <w:p w14:paraId="6FC5C5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56,09%</w:t>
            </w:r>
          </w:p>
        </w:tc>
      </w:tr>
      <w:tr w:rsidR="00D24F40" w:rsidRPr="00D24F40" w14:paraId="180846EC" w14:textId="77777777" w:rsidTr="00FE568D">
        <w:trPr>
          <w:trHeight w:val="440"/>
        </w:trPr>
        <w:tc>
          <w:tcPr>
            <w:tcW w:w="6832" w:type="dxa"/>
            <w:shd w:val="clear" w:color="auto" w:fill="auto"/>
            <w:vAlign w:val="bottom"/>
            <w:hideMark/>
          </w:tcPr>
          <w:p w14:paraId="5A1174FC"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Обеспечение деятельности главы местной администрации (исполнительно-распорядительного органа муниципального образования)</w:t>
            </w:r>
          </w:p>
        </w:tc>
        <w:tc>
          <w:tcPr>
            <w:tcW w:w="731" w:type="dxa"/>
            <w:shd w:val="clear" w:color="auto" w:fill="auto"/>
            <w:noWrap/>
            <w:vAlign w:val="center"/>
            <w:hideMark/>
          </w:tcPr>
          <w:p w14:paraId="6AC1D2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B707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109533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2241180020</w:t>
            </w:r>
          </w:p>
        </w:tc>
        <w:tc>
          <w:tcPr>
            <w:tcW w:w="845" w:type="dxa"/>
            <w:shd w:val="clear" w:color="auto" w:fill="auto"/>
            <w:noWrap/>
            <w:vAlign w:val="center"/>
            <w:hideMark/>
          </w:tcPr>
          <w:p w14:paraId="46E818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112AD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2 017 361,10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848B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2 010 089,58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BDE3E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99,64%</w:t>
            </w:r>
          </w:p>
        </w:tc>
      </w:tr>
      <w:tr w:rsidR="00D24F40" w:rsidRPr="00D24F40" w14:paraId="0106737F" w14:textId="77777777" w:rsidTr="00FE568D">
        <w:trPr>
          <w:trHeight w:val="660"/>
        </w:trPr>
        <w:tc>
          <w:tcPr>
            <w:tcW w:w="6832" w:type="dxa"/>
            <w:shd w:val="clear" w:color="auto" w:fill="auto"/>
            <w:vAlign w:val="bottom"/>
            <w:hideMark/>
          </w:tcPr>
          <w:p w14:paraId="10957B7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51AE52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7A99D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31153D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2241180020</w:t>
            </w:r>
          </w:p>
        </w:tc>
        <w:tc>
          <w:tcPr>
            <w:tcW w:w="845" w:type="dxa"/>
            <w:shd w:val="clear" w:color="auto" w:fill="auto"/>
            <w:noWrap/>
            <w:vAlign w:val="center"/>
            <w:hideMark/>
          </w:tcPr>
          <w:p w14:paraId="16E5D3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09E950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2 017 361,10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6C8CC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2 010 089,58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06580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99,64%</w:t>
            </w:r>
          </w:p>
        </w:tc>
      </w:tr>
      <w:tr w:rsidR="00D24F40" w:rsidRPr="00D24F40" w14:paraId="0BFF7A7F" w14:textId="77777777" w:rsidTr="00FE568D">
        <w:trPr>
          <w:trHeight w:val="297"/>
        </w:trPr>
        <w:tc>
          <w:tcPr>
            <w:tcW w:w="6832" w:type="dxa"/>
            <w:shd w:val="clear" w:color="auto" w:fill="auto"/>
            <w:vAlign w:val="bottom"/>
            <w:hideMark/>
          </w:tcPr>
          <w:p w14:paraId="6F89925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0BC037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81FEB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2BA2E7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2241180020</w:t>
            </w:r>
          </w:p>
        </w:tc>
        <w:tc>
          <w:tcPr>
            <w:tcW w:w="845" w:type="dxa"/>
            <w:shd w:val="clear" w:color="auto" w:fill="auto"/>
            <w:noWrap/>
            <w:vAlign w:val="center"/>
            <w:hideMark/>
          </w:tcPr>
          <w:p w14:paraId="23917A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1F164D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2 017 361,10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5B888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2 010 089,58</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6670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99,64%</w:t>
            </w:r>
          </w:p>
        </w:tc>
      </w:tr>
      <w:tr w:rsidR="00D24F40" w:rsidRPr="00D24F40" w14:paraId="17704157" w14:textId="77777777" w:rsidTr="00FE568D">
        <w:trPr>
          <w:trHeight w:val="440"/>
        </w:trPr>
        <w:tc>
          <w:tcPr>
            <w:tcW w:w="6832" w:type="dxa"/>
            <w:shd w:val="clear" w:color="auto" w:fill="auto"/>
            <w:vAlign w:val="bottom"/>
            <w:hideMark/>
          </w:tcPr>
          <w:p w14:paraId="630B1554"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731" w:type="dxa"/>
            <w:shd w:val="clear" w:color="auto" w:fill="auto"/>
            <w:noWrap/>
            <w:vAlign w:val="center"/>
            <w:hideMark/>
          </w:tcPr>
          <w:p w14:paraId="3B3E24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A06C0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0226C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53AB3D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B71C6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73 121 465,65</w:t>
            </w:r>
            <w:r w:rsidRPr="00D24F40">
              <w:rPr>
                <w:rFonts w:ascii="Times New Roman" w:hAnsi="Times New Roman" w:cs="Times New Roman"/>
                <w:sz w:val="16"/>
                <w:szCs w:val="16"/>
              </w:rPr>
              <w:t xml:space="preserve"> </w:t>
            </w:r>
          </w:p>
        </w:tc>
        <w:tc>
          <w:tcPr>
            <w:tcW w:w="1860" w:type="dxa"/>
            <w:shd w:val="clear" w:color="auto" w:fill="auto"/>
            <w:vAlign w:val="center"/>
            <w:hideMark/>
          </w:tcPr>
          <w:p w14:paraId="06E13C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36 466 041,92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DA51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49,87%</w:t>
            </w:r>
          </w:p>
        </w:tc>
      </w:tr>
      <w:tr w:rsidR="00D24F40" w:rsidRPr="00D24F40" w14:paraId="38FF38C9" w14:textId="77777777" w:rsidTr="00FE568D">
        <w:trPr>
          <w:trHeight w:val="660"/>
        </w:trPr>
        <w:tc>
          <w:tcPr>
            <w:tcW w:w="6832" w:type="dxa"/>
            <w:shd w:val="clear" w:color="auto" w:fill="auto"/>
            <w:vAlign w:val="bottom"/>
            <w:hideMark/>
          </w:tcPr>
          <w:p w14:paraId="4887774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0FF8B6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38C19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0C395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2A3B66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43E1B3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28 498 144,92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C1A0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28 376 294,08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53387C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99,57%</w:t>
            </w:r>
          </w:p>
        </w:tc>
      </w:tr>
      <w:tr w:rsidR="00D24F40" w:rsidRPr="00D24F40" w14:paraId="6CD33415" w14:textId="77777777" w:rsidTr="00FE568D">
        <w:trPr>
          <w:trHeight w:val="259"/>
        </w:trPr>
        <w:tc>
          <w:tcPr>
            <w:tcW w:w="6832" w:type="dxa"/>
            <w:shd w:val="clear" w:color="auto" w:fill="auto"/>
            <w:vAlign w:val="bottom"/>
            <w:hideMark/>
          </w:tcPr>
          <w:p w14:paraId="32324A5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4E5AC4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B3E79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76B96E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42C7A5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0019A3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28 498 144,92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AE60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28 376 294,08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26B0EF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99,57%</w:t>
            </w:r>
          </w:p>
        </w:tc>
      </w:tr>
      <w:tr w:rsidR="00D24F40" w:rsidRPr="00D24F40" w14:paraId="6549321D" w14:textId="77777777" w:rsidTr="00FE568D">
        <w:trPr>
          <w:trHeight w:val="414"/>
        </w:trPr>
        <w:tc>
          <w:tcPr>
            <w:tcW w:w="6832" w:type="dxa"/>
            <w:shd w:val="clear" w:color="auto" w:fill="auto"/>
            <w:vAlign w:val="bottom"/>
            <w:hideMark/>
          </w:tcPr>
          <w:p w14:paraId="7D81FB1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E89BB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4F1C9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ACAD0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61AF37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9E067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44 304 504,13</w:t>
            </w:r>
            <w:r w:rsidRPr="00D24F40">
              <w:rPr>
                <w:rFonts w:ascii="Times New Roman" w:hAnsi="Times New Roman" w:cs="Times New Roman"/>
                <w:sz w:val="16"/>
                <w:szCs w:val="16"/>
              </w:rPr>
              <w:t xml:space="preserve"> </w:t>
            </w:r>
          </w:p>
        </w:tc>
        <w:tc>
          <w:tcPr>
            <w:tcW w:w="1860" w:type="dxa"/>
            <w:shd w:val="clear" w:color="auto" w:fill="auto"/>
            <w:vAlign w:val="center"/>
            <w:hideMark/>
          </w:tcPr>
          <w:p w14:paraId="50EDDD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7 770 931,24</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443F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17,54%</w:t>
            </w:r>
          </w:p>
        </w:tc>
      </w:tr>
      <w:tr w:rsidR="00D24F40" w:rsidRPr="00D24F40" w14:paraId="0D23AF0D" w14:textId="77777777" w:rsidTr="00FE568D">
        <w:trPr>
          <w:trHeight w:val="440"/>
        </w:trPr>
        <w:tc>
          <w:tcPr>
            <w:tcW w:w="6832" w:type="dxa"/>
            <w:shd w:val="clear" w:color="auto" w:fill="auto"/>
            <w:vAlign w:val="bottom"/>
            <w:hideMark/>
          </w:tcPr>
          <w:p w14:paraId="441478B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0672F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19C4E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148C76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6B9C5A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685084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44 304 504,13</w:t>
            </w:r>
            <w:r w:rsidRPr="00D24F40">
              <w:rPr>
                <w:rFonts w:ascii="Times New Roman" w:hAnsi="Times New Roman" w:cs="Times New Roman"/>
                <w:sz w:val="16"/>
                <w:szCs w:val="16"/>
              </w:rPr>
              <w:t xml:space="preserve"> </w:t>
            </w:r>
          </w:p>
        </w:tc>
        <w:tc>
          <w:tcPr>
            <w:tcW w:w="1860" w:type="dxa"/>
            <w:shd w:val="clear" w:color="auto" w:fill="auto"/>
            <w:vAlign w:val="center"/>
            <w:hideMark/>
          </w:tcPr>
          <w:p w14:paraId="73EE9B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7 770 931,24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3E116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17,54%</w:t>
            </w:r>
          </w:p>
        </w:tc>
      </w:tr>
      <w:tr w:rsidR="00D24F40" w:rsidRPr="00D24F40" w14:paraId="515FD1DE" w14:textId="77777777" w:rsidTr="00FE568D">
        <w:trPr>
          <w:trHeight w:val="297"/>
        </w:trPr>
        <w:tc>
          <w:tcPr>
            <w:tcW w:w="6832" w:type="dxa"/>
            <w:shd w:val="clear" w:color="auto" w:fill="auto"/>
            <w:vAlign w:val="bottom"/>
            <w:hideMark/>
          </w:tcPr>
          <w:p w14:paraId="2CFF413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5775BD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AEE5F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05C7B7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59CF8A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0A0D54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318 816,60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C645E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318 816,60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193E2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3C1CC81" w14:textId="77777777" w:rsidTr="00FE568D">
        <w:trPr>
          <w:trHeight w:val="272"/>
        </w:trPr>
        <w:tc>
          <w:tcPr>
            <w:tcW w:w="6832" w:type="dxa"/>
            <w:shd w:val="clear" w:color="auto" w:fill="auto"/>
            <w:vAlign w:val="bottom"/>
            <w:hideMark/>
          </w:tcPr>
          <w:p w14:paraId="6403019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62611D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2A841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BE3C2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2241180040</w:t>
            </w:r>
          </w:p>
        </w:tc>
        <w:tc>
          <w:tcPr>
            <w:tcW w:w="845" w:type="dxa"/>
            <w:shd w:val="clear" w:color="auto" w:fill="auto"/>
            <w:noWrap/>
            <w:vAlign w:val="center"/>
            <w:hideMark/>
          </w:tcPr>
          <w:p w14:paraId="7BA0EE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67D8E4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318 816,60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6B2A3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318 816,60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2C47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5C962F2" w14:textId="77777777" w:rsidTr="00FE568D">
        <w:trPr>
          <w:trHeight w:val="660"/>
        </w:trPr>
        <w:tc>
          <w:tcPr>
            <w:tcW w:w="6832" w:type="dxa"/>
            <w:shd w:val="clear" w:color="auto" w:fill="auto"/>
            <w:vAlign w:val="bottom"/>
            <w:hideMark/>
          </w:tcPr>
          <w:p w14:paraId="4CCF5A5D"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731" w:type="dxa"/>
            <w:shd w:val="clear" w:color="auto" w:fill="auto"/>
            <w:noWrap/>
            <w:vAlign w:val="center"/>
            <w:hideMark/>
          </w:tcPr>
          <w:p w14:paraId="49CA72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6858B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7C3FCB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2241184400</w:t>
            </w:r>
          </w:p>
        </w:tc>
        <w:tc>
          <w:tcPr>
            <w:tcW w:w="845" w:type="dxa"/>
            <w:shd w:val="clear" w:color="auto" w:fill="auto"/>
            <w:noWrap/>
            <w:vAlign w:val="center"/>
            <w:hideMark/>
          </w:tcPr>
          <w:p w14:paraId="366E8B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9F7CD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281BD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65DC1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63AD27F" w14:textId="77777777" w:rsidTr="00FE568D">
        <w:trPr>
          <w:trHeight w:val="479"/>
        </w:trPr>
        <w:tc>
          <w:tcPr>
            <w:tcW w:w="6832" w:type="dxa"/>
            <w:shd w:val="clear" w:color="auto" w:fill="auto"/>
            <w:vAlign w:val="bottom"/>
            <w:hideMark/>
          </w:tcPr>
          <w:p w14:paraId="29E5B83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6CD878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780CB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33157B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2241184400</w:t>
            </w:r>
          </w:p>
        </w:tc>
        <w:tc>
          <w:tcPr>
            <w:tcW w:w="845" w:type="dxa"/>
            <w:shd w:val="clear" w:color="auto" w:fill="auto"/>
            <w:noWrap/>
            <w:vAlign w:val="center"/>
            <w:hideMark/>
          </w:tcPr>
          <w:p w14:paraId="5A35E6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60D2CA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9C9B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FFBB4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F089B4E" w14:textId="77777777" w:rsidTr="00FE568D">
        <w:trPr>
          <w:trHeight w:val="492"/>
        </w:trPr>
        <w:tc>
          <w:tcPr>
            <w:tcW w:w="6832" w:type="dxa"/>
            <w:shd w:val="clear" w:color="auto" w:fill="auto"/>
            <w:vAlign w:val="bottom"/>
            <w:hideMark/>
          </w:tcPr>
          <w:p w14:paraId="09AA30E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1239E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E95F2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99614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2241184400</w:t>
            </w:r>
          </w:p>
        </w:tc>
        <w:tc>
          <w:tcPr>
            <w:tcW w:w="845" w:type="dxa"/>
            <w:shd w:val="clear" w:color="auto" w:fill="auto"/>
            <w:noWrap/>
            <w:vAlign w:val="center"/>
            <w:hideMark/>
          </w:tcPr>
          <w:p w14:paraId="1DAB52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507B83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D67FD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8283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4B2463" w14:textId="77777777" w:rsidTr="00FE568D">
        <w:trPr>
          <w:trHeight w:val="1813"/>
        </w:trPr>
        <w:tc>
          <w:tcPr>
            <w:tcW w:w="6832" w:type="dxa"/>
            <w:shd w:val="clear" w:color="auto" w:fill="auto"/>
            <w:vAlign w:val="bottom"/>
            <w:hideMark/>
          </w:tcPr>
          <w:p w14:paraId="383AF52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731" w:type="dxa"/>
            <w:shd w:val="clear" w:color="auto" w:fill="auto"/>
            <w:noWrap/>
            <w:vAlign w:val="center"/>
            <w:hideMark/>
          </w:tcPr>
          <w:p w14:paraId="48DA94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48A93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3467D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2241312021</w:t>
            </w:r>
          </w:p>
        </w:tc>
        <w:tc>
          <w:tcPr>
            <w:tcW w:w="845" w:type="dxa"/>
            <w:shd w:val="clear" w:color="auto" w:fill="auto"/>
            <w:noWrap/>
            <w:vAlign w:val="center"/>
            <w:hideMark/>
          </w:tcPr>
          <w:p w14:paraId="523A84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9E98B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1 493 090,00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FA3C7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1 493 090,00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91FD5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D938586" w14:textId="77777777" w:rsidTr="00FE568D">
        <w:trPr>
          <w:trHeight w:val="660"/>
        </w:trPr>
        <w:tc>
          <w:tcPr>
            <w:tcW w:w="6832" w:type="dxa"/>
            <w:shd w:val="clear" w:color="auto" w:fill="auto"/>
            <w:vAlign w:val="bottom"/>
            <w:hideMark/>
          </w:tcPr>
          <w:p w14:paraId="0EBFE4D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72BB2E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1F2C9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2A2528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2241312021</w:t>
            </w:r>
          </w:p>
        </w:tc>
        <w:tc>
          <w:tcPr>
            <w:tcW w:w="845" w:type="dxa"/>
            <w:shd w:val="clear" w:color="auto" w:fill="auto"/>
            <w:noWrap/>
            <w:vAlign w:val="center"/>
            <w:hideMark/>
          </w:tcPr>
          <w:p w14:paraId="6E83CD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516998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1 406 313,85</w:t>
            </w:r>
            <w:r w:rsidRPr="00D24F40">
              <w:rPr>
                <w:rFonts w:ascii="Times New Roman" w:hAnsi="Times New Roman" w:cs="Times New Roman"/>
                <w:sz w:val="16"/>
                <w:szCs w:val="16"/>
              </w:rPr>
              <w:t xml:space="preserve"> </w:t>
            </w:r>
          </w:p>
        </w:tc>
        <w:tc>
          <w:tcPr>
            <w:tcW w:w="1860" w:type="dxa"/>
            <w:shd w:val="clear" w:color="auto" w:fill="auto"/>
            <w:vAlign w:val="center"/>
            <w:hideMark/>
          </w:tcPr>
          <w:p w14:paraId="5B022B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1 406 313,85</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5D41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ACE4B22" w14:textId="77777777" w:rsidTr="00FE568D">
        <w:trPr>
          <w:trHeight w:val="349"/>
        </w:trPr>
        <w:tc>
          <w:tcPr>
            <w:tcW w:w="6832" w:type="dxa"/>
            <w:shd w:val="clear" w:color="auto" w:fill="auto"/>
            <w:vAlign w:val="center"/>
            <w:hideMark/>
          </w:tcPr>
          <w:p w14:paraId="1F764E8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18AE89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D237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6DA073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2241312021</w:t>
            </w:r>
          </w:p>
        </w:tc>
        <w:tc>
          <w:tcPr>
            <w:tcW w:w="845" w:type="dxa"/>
            <w:shd w:val="clear" w:color="auto" w:fill="auto"/>
            <w:noWrap/>
            <w:vAlign w:val="center"/>
            <w:hideMark/>
          </w:tcPr>
          <w:p w14:paraId="3F813F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5C686B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1 406 313,85</w:t>
            </w:r>
            <w:r w:rsidRPr="00D24F40">
              <w:rPr>
                <w:rFonts w:ascii="Times New Roman" w:hAnsi="Times New Roman" w:cs="Times New Roman"/>
                <w:sz w:val="16"/>
                <w:szCs w:val="16"/>
              </w:rPr>
              <w:t xml:space="preserve"> </w:t>
            </w:r>
          </w:p>
        </w:tc>
        <w:tc>
          <w:tcPr>
            <w:tcW w:w="1860" w:type="dxa"/>
            <w:shd w:val="clear" w:color="auto" w:fill="auto"/>
            <w:vAlign w:val="center"/>
            <w:hideMark/>
          </w:tcPr>
          <w:p w14:paraId="2CF9F7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1 406 313,85</w:t>
            </w:r>
            <w:r w:rsidRPr="00D24F40">
              <w:rPr>
                <w:rFonts w:ascii="Times New Roman" w:hAnsi="Times New Roman" w:cs="Times New Roman"/>
                <w:sz w:val="16"/>
                <w:szCs w:val="16"/>
              </w:rPr>
              <w:t xml:space="preserve"> </w:t>
            </w:r>
          </w:p>
        </w:tc>
        <w:tc>
          <w:tcPr>
            <w:tcW w:w="1180" w:type="dxa"/>
            <w:shd w:val="clear" w:color="auto" w:fill="auto"/>
            <w:vAlign w:val="center"/>
            <w:hideMark/>
          </w:tcPr>
          <w:p w14:paraId="0CA401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20B26A" w14:textId="77777777" w:rsidTr="00FE568D">
        <w:trPr>
          <w:trHeight w:val="427"/>
        </w:trPr>
        <w:tc>
          <w:tcPr>
            <w:tcW w:w="6832" w:type="dxa"/>
            <w:shd w:val="clear" w:color="auto" w:fill="auto"/>
            <w:vAlign w:val="center"/>
            <w:hideMark/>
          </w:tcPr>
          <w:p w14:paraId="27250FC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3DAF0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13BDE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0C4BF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2241312021</w:t>
            </w:r>
          </w:p>
        </w:tc>
        <w:tc>
          <w:tcPr>
            <w:tcW w:w="845" w:type="dxa"/>
            <w:shd w:val="clear" w:color="auto" w:fill="auto"/>
            <w:noWrap/>
            <w:vAlign w:val="center"/>
            <w:hideMark/>
          </w:tcPr>
          <w:p w14:paraId="56E4F8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90FEB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86 776,15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BAE1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86 776,15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365C11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863DC17" w14:textId="77777777" w:rsidTr="00FE568D">
        <w:trPr>
          <w:trHeight w:val="440"/>
        </w:trPr>
        <w:tc>
          <w:tcPr>
            <w:tcW w:w="6832" w:type="dxa"/>
            <w:shd w:val="clear" w:color="auto" w:fill="auto"/>
            <w:vAlign w:val="bottom"/>
            <w:hideMark/>
          </w:tcPr>
          <w:p w14:paraId="5269359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938EA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77D56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6E7CCF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2241312021</w:t>
            </w:r>
          </w:p>
        </w:tc>
        <w:tc>
          <w:tcPr>
            <w:tcW w:w="845" w:type="dxa"/>
            <w:shd w:val="clear" w:color="auto" w:fill="auto"/>
            <w:noWrap/>
            <w:vAlign w:val="center"/>
            <w:hideMark/>
          </w:tcPr>
          <w:p w14:paraId="452AFF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1D8AED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86 776,15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BEB2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86 776,15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2FCE4C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91061A0" w14:textId="77777777" w:rsidTr="00FE568D">
        <w:trPr>
          <w:trHeight w:val="1541"/>
        </w:trPr>
        <w:tc>
          <w:tcPr>
            <w:tcW w:w="6832" w:type="dxa"/>
            <w:shd w:val="clear" w:color="auto" w:fill="auto"/>
            <w:vAlign w:val="bottom"/>
            <w:hideMark/>
          </w:tcPr>
          <w:p w14:paraId="49FF0C83"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по организации деятельности административных комиссий)</w:t>
            </w:r>
          </w:p>
        </w:tc>
        <w:tc>
          <w:tcPr>
            <w:tcW w:w="731" w:type="dxa"/>
            <w:shd w:val="clear" w:color="auto" w:fill="auto"/>
            <w:noWrap/>
            <w:vAlign w:val="center"/>
            <w:hideMark/>
          </w:tcPr>
          <w:p w14:paraId="588FD3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0A76F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27BBE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2241312022</w:t>
            </w:r>
          </w:p>
        </w:tc>
        <w:tc>
          <w:tcPr>
            <w:tcW w:w="845" w:type="dxa"/>
            <w:shd w:val="clear" w:color="auto" w:fill="auto"/>
            <w:noWrap/>
            <w:vAlign w:val="center"/>
            <w:hideMark/>
          </w:tcPr>
          <w:p w14:paraId="7042D5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F0154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597 436,00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1208B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597 436,00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8749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C19EEB6" w14:textId="77777777" w:rsidTr="00FE568D">
        <w:trPr>
          <w:trHeight w:val="660"/>
        </w:trPr>
        <w:tc>
          <w:tcPr>
            <w:tcW w:w="6832" w:type="dxa"/>
            <w:shd w:val="clear" w:color="auto" w:fill="auto"/>
            <w:vAlign w:val="bottom"/>
            <w:hideMark/>
          </w:tcPr>
          <w:p w14:paraId="647E279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56C1BE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1B024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3D8025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2241312022</w:t>
            </w:r>
          </w:p>
        </w:tc>
        <w:tc>
          <w:tcPr>
            <w:tcW w:w="845" w:type="dxa"/>
            <w:shd w:val="clear" w:color="auto" w:fill="auto"/>
            <w:noWrap/>
            <w:vAlign w:val="center"/>
            <w:hideMark/>
          </w:tcPr>
          <w:p w14:paraId="78319A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220BFB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344 796,92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B90F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344 796,92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681C9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AD3153C" w14:textId="77777777" w:rsidTr="00FE568D">
        <w:trPr>
          <w:trHeight w:val="272"/>
        </w:trPr>
        <w:tc>
          <w:tcPr>
            <w:tcW w:w="6832" w:type="dxa"/>
            <w:shd w:val="clear" w:color="auto" w:fill="auto"/>
            <w:vAlign w:val="bottom"/>
            <w:hideMark/>
          </w:tcPr>
          <w:p w14:paraId="59E77CD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20ADB5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30599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8EC9D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2241312022</w:t>
            </w:r>
          </w:p>
        </w:tc>
        <w:tc>
          <w:tcPr>
            <w:tcW w:w="845" w:type="dxa"/>
            <w:shd w:val="clear" w:color="auto" w:fill="auto"/>
            <w:noWrap/>
            <w:vAlign w:val="center"/>
            <w:hideMark/>
          </w:tcPr>
          <w:p w14:paraId="38617A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0E9627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344 796,92</w:t>
            </w:r>
            <w:r w:rsidRPr="00D24F40">
              <w:rPr>
                <w:rFonts w:ascii="Times New Roman" w:hAnsi="Times New Roman" w:cs="Times New Roman"/>
                <w:sz w:val="16"/>
                <w:szCs w:val="16"/>
              </w:rPr>
              <w:t xml:space="preserve"> </w:t>
            </w:r>
          </w:p>
        </w:tc>
        <w:tc>
          <w:tcPr>
            <w:tcW w:w="1860" w:type="dxa"/>
            <w:shd w:val="clear" w:color="auto" w:fill="auto"/>
            <w:vAlign w:val="center"/>
            <w:hideMark/>
          </w:tcPr>
          <w:p w14:paraId="316949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344 796,92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F32CC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6646FB6" w14:textId="77777777" w:rsidTr="00FE568D">
        <w:trPr>
          <w:trHeight w:val="479"/>
        </w:trPr>
        <w:tc>
          <w:tcPr>
            <w:tcW w:w="6832" w:type="dxa"/>
            <w:shd w:val="clear" w:color="auto" w:fill="auto"/>
            <w:vAlign w:val="bottom"/>
            <w:hideMark/>
          </w:tcPr>
          <w:p w14:paraId="1EE2720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03DE2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11E35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EF65D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2241312022</w:t>
            </w:r>
          </w:p>
        </w:tc>
        <w:tc>
          <w:tcPr>
            <w:tcW w:w="845" w:type="dxa"/>
            <w:shd w:val="clear" w:color="auto" w:fill="auto"/>
            <w:noWrap/>
            <w:vAlign w:val="center"/>
            <w:hideMark/>
          </w:tcPr>
          <w:p w14:paraId="5C5B38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3286C2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252 639,08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6CE82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252 639,08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6B7BC5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410266A" w14:textId="77777777" w:rsidTr="00FE568D">
        <w:trPr>
          <w:trHeight w:val="440"/>
        </w:trPr>
        <w:tc>
          <w:tcPr>
            <w:tcW w:w="6832" w:type="dxa"/>
            <w:shd w:val="clear" w:color="auto" w:fill="auto"/>
            <w:vAlign w:val="bottom"/>
            <w:hideMark/>
          </w:tcPr>
          <w:p w14:paraId="561E5A8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583DC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EBBD7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755C0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2241312022</w:t>
            </w:r>
          </w:p>
        </w:tc>
        <w:tc>
          <w:tcPr>
            <w:tcW w:w="845" w:type="dxa"/>
            <w:shd w:val="clear" w:color="auto" w:fill="auto"/>
            <w:noWrap/>
            <w:vAlign w:val="center"/>
            <w:hideMark/>
          </w:tcPr>
          <w:p w14:paraId="0FBE79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19451A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252 639,08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B0F9F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252 639,08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17301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806F91" w14:textId="77777777" w:rsidTr="00FE568D">
        <w:trPr>
          <w:trHeight w:val="284"/>
        </w:trPr>
        <w:tc>
          <w:tcPr>
            <w:tcW w:w="6832" w:type="dxa"/>
            <w:shd w:val="clear" w:color="auto" w:fill="auto"/>
            <w:vAlign w:val="bottom"/>
            <w:hideMark/>
          </w:tcPr>
          <w:p w14:paraId="5A9E8B65"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Профилактика безнадзорности и правонарушений несовершеннолетних</w:t>
            </w:r>
          </w:p>
        </w:tc>
        <w:tc>
          <w:tcPr>
            <w:tcW w:w="731" w:type="dxa"/>
            <w:shd w:val="clear" w:color="auto" w:fill="auto"/>
            <w:noWrap/>
            <w:vAlign w:val="center"/>
            <w:hideMark/>
          </w:tcPr>
          <w:p w14:paraId="0F5688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5B3AC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8E2DA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2241381120</w:t>
            </w:r>
          </w:p>
        </w:tc>
        <w:tc>
          <w:tcPr>
            <w:tcW w:w="845" w:type="dxa"/>
            <w:shd w:val="clear" w:color="auto" w:fill="auto"/>
            <w:noWrap/>
            <w:vAlign w:val="center"/>
            <w:hideMark/>
          </w:tcPr>
          <w:p w14:paraId="11D8D7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6D10E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165D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DFE72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F9386E4" w14:textId="77777777" w:rsidTr="00FE568D">
        <w:trPr>
          <w:trHeight w:val="479"/>
        </w:trPr>
        <w:tc>
          <w:tcPr>
            <w:tcW w:w="6832" w:type="dxa"/>
            <w:shd w:val="clear" w:color="auto" w:fill="auto"/>
            <w:vAlign w:val="bottom"/>
            <w:hideMark/>
          </w:tcPr>
          <w:p w14:paraId="0B44E8C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6DA362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003CF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1D4234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2241381120</w:t>
            </w:r>
          </w:p>
        </w:tc>
        <w:tc>
          <w:tcPr>
            <w:tcW w:w="845" w:type="dxa"/>
            <w:shd w:val="clear" w:color="auto" w:fill="auto"/>
            <w:noWrap/>
            <w:vAlign w:val="center"/>
            <w:hideMark/>
          </w:tcPr>
          <w:p w14:paraId="0FEF7A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713A7F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C3647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95511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44DF51E" w14:textId="77777777" w:rsidTr="00FE568D">
        <w:trPr>
          <w:trHeight w:val="440"/>
        </w:trPr>
        <w:tc>
          <w:tcPr>
            <w:tcW w:w="6832" w:type="dxa"/>
            <w:shd w:val="clear" w:color="auto" w:fill="auto"/>
            <w:vAlign w:val="bottom"/>
            <w:hideMark/>
          </w:tcPr>
          <w:p w14:paraId="69AAB47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54DA18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DF201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830D5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2241381120</w:t>
            </w:r>
          </w:p>
        </w:tc>
        <w:tc>
          <w:tcPr>
            <w:tcW w:w="845" w:type="dxa"/>
            <w:shd w:val="clear" w:color="auto" w:fill="auto"/>
            <w:noWrap/>
            <w:vAlign w:val="center"/>
            <w:hideMark/>
          </w:tcPr>
          <w:p w14:paraId="64872A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306937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F726E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40BD0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01C6AAD" w14:textId="77777777" w:rsidTr="00FE568D">
        <w:trPr>
          <w:trHeight w:val="738"/>
        </w:trPr>
        <w:tc>
          <w:tcPr>
            <w:tcW w:w="6832" w:type="dxa"/>
            <w:shd w:val="clear" w:color="auto" w:fill="auto"/>
            <w:vAlign w:val="bottom"/>
            <w:hideMark/>
          </w:tcPr>
          <w:p w14:paraId="3DC145A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731" w:type="dxa"/>
            <w:shd w:val="clear" w:color="auto" w:fill="auto"/>
            <w:noWrap/>
            <w:vAlign w:val="center"/>
            <w:hideMark/>
          </w:tcPr>
          <w:p w14:paraId="3A9A1B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530B0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77F2AD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2241417390</w:t>
            </w:r>
          </w:p>
        </w:tc>
        <w:tc>
          <w:tcPr>
            <w:tcW w:w="845" w:type="dxa"/>
            <w:shd w:val="clear" w:color="auto" w:fill="auto"/>
            <w:noWrap/>
            <w:vAlign w:val="center"/>
            <w:hideMark/>
          </w:tcPr>
          <w:p w14:paraId="340826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7AACA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59 724,00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E1912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29 093,91</w:t>
            </w:r>
            <w:r w:rsidRPr="00D24F40">
              <w:rPr>
                <w:rFonts w:ascii="Times New Roman" w:hAnsi="Times New Roman" w:cs="Times New Roman"/>
                <w:sz w:val="16"/>
                <w:szCs w:val="16"/>
              </w:rPr>
              <w:t xml:space="preserve"> </w:t>
            </w:r>
          </w:p>
        </w:tc>
        <w:tc>
          <w:tcPr>
            <w:tcW w:w="1180" w:type="dxa"/>
            <w:shd w:val="clear" w:color="auto" w:fill="auto"/>
            <w:vAlign w:val="center"/>
            <w:hideMark/>
          </w:tcPr>
          <w:p w14:paraId="12DB3F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48,71%</w:t>
            </w:r>
          </w:p>
        </w:tc>
      </w:tr>
      <w:tr w:rsidR="00D24F40" w:rsidRPr="00D24F40" w14:paraId="418DE6DA" w14:textId="77777777" w:rsidTr="00FE568D">
        <w:trPr>
          <w:trHeight w:val="660"/>
        </w:trPr>
        <w:tc>
          <w:tcPr>
            <w:tcW w:w="6832" w:type="dxa"/>
            <w:shd w:val="clear" w:color="auto" w:fill="auto"/>
            <w:vAlign w:val="bottom"/>
            <w:hideMark/>
          </w:tcPr>
          <w:p w14:paraId="5D3525E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5AFC95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704B0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79E7B0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2241417390</w:t>
            </w:r>
          </w:p>
        </w:tc>
        <w:tc>
          <w:tcPr>
            <w:tcW w:w="845" w:type="dxa"/>
            <w:shd w:val="clear" w:color="auto" w:fill="auto"/>
            <w:noWrap/>
            <w:vAlign w:val="center"/>
            <w:hideMark/>
          </w:tcPr>
          <w:p w14:paraId="485C86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209462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30 063,70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78E40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29 093,91</w:t>
            </w:r>
            <w:r w:rsidRPr="00D24F40">
              <w:rPr>
                <w:rFonts w:ascii="Times New Roman" w:hAnsi="Times New Roman" w:cs="Times New Roman"/>
                <w:sz w:val="16"/>
                <w:szCs w:val="16"/>
              </w:rPr>
              <w:t xml:space="preserve"> </w:t>
            </w:r>
          </w:p>
        </w:tc>
        <w:tc>
          <w:tcPr>
            <w:tcW w:w="1180" w:type="dxa"/>
            <w:shd w:val="clear" w:color="auto" w:fill="auto"/>
            <w:vAlign w:val="center"/>
            <w:hideMark/>
          </w:tcPr>
          <w:p w14:paraId="274C9F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96,77%</w:t>
            </w:r>
          </w:p>
        </w:tc>
      </w:tr>
      <w:tr w:rsidR="00D24F40" w:rsidRPr="00D24F40" w14:paraId="747F6C4E" w14:textId="77777777" w:rsidTr="00FE568D">
        <w:trPr>
          <w:trHeight w:val="310"/>
        </w:trPr>
        <w:tc>
          <w:tcPr>
            <w:tcW w:w="6832" w:type="dxa"/>
            <w:shd w:val="clear" w:color="auto" w:fill="auto"/>
            <w:vAlign w:val="bottom"/>
            <w:hideMark/>
          </w:tcPr>
          <w:p w14:paraId="7BDE1E7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1344DE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40B6D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56C71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2241417390</w:t>
            </w:r>
          </w:p>
        </w:tc>
        <w:tc>
          <w:tcPr>
            <w:tcW w:w="845" w:type="dxa"/>
            <w:shd w:val="clear" w:color="auto" w:fill="auto"/>
            <w:noWrap/>
            <w:vAlign w:val="center"/>
            <w:hideMark/>
          </w:tcPr>
          <w:p w14:paraId="3C5199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21767D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30 063,70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9AEE3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29 093,91</w:t>
            </w:r>
            <w:r w:rsidRPr="00D24F40">
              <w:rPr>
                <w:rFonts w:ascii="Times New Roman" w:hAnsi="Times New Roman" w:cs="Times New Roman"/>
                <w:sz w:val="16"/>
                <w:szCs w:val="16"/>
              </w:rPr>
              <w:t xml:space="preserve"> </w:t>
            </w:r>
          </w:p>
        </w:tc>
        <w:tc>
          <w:tcPr>
            <w:tcW w:w="1180" w:type="dxa"/>
            <w:shd w:val="clear" w:color="auto" w:fill="auto"/>
            <w:vAlign w:val="center"/>
            <w:hideMark/>
          </w:tcPr>
          <w:p w14:paraId="254C20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96,77%</w:t>
            </w:r>
          </w:p>
        </w:tc>
      </w:tr>
      <w:tr w:rsidR="00D24F40" w:rsidRPr="00D24F40" w14:paraId="35637F54" w14:textId="77777777" w:rsidTr="00FE568D">
        <w:trPr>
          <w:trHeight w:val="479"/>
        </w:trPr>
        <w:tc>
          <w:tcPr>
            <w:tcW w:w="6832" w:type="dxa"/>
            <w:shd w:val="clear" w:color="auto" w:fill="auto"/>
            <w:vAlign w:val="bottom"/>
            <w:hideMark/>
          </w:tcPr>
          <w:p w14:paraId="576AD9B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392FBC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75654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5FB07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2241417390</w:t>
            </w:r>
          </w:p>
        </w:tc>
        <w:tc>
          <w:tcPr>
            <w:tcW w:w="845" w:type="dxa"/>
            <w:shd w:val="clear" w:color="auto" w:fill="auto"/>
            <w:noWrap/>
            <w:vAlign w:val="center"/>
            <w:hideMark/>
          </w:tcPr>
          <w:p w14:paraId="4A57C7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4998F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29 660,30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1444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4EA1EF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1116DA7C" w14:textId="77777777" w:rsidTr="00FE568D">
        <w:trPr>
          <w:trHeight w:val="440"/>
        </w:trPr>
        <w:tc>
          <w:tcPr>
            <w:tcW w:w="6832" w:type="dxa"/>
            <w:shd w:val="clear" w:color="auto" w:fill="auto"/>
            <w:vAlign w:val="bottom"/>
            <w:hideMark/>
          </w:tcPr>
          <w:p w14:paraId="45188BA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59B1C9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47AD3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713EF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2241417390</w:t>
            </w:r>
          </w:p>
        </w:tc>
        <w:tc>
          <w:tcPr>
            <w:tcW w:w="845" w:type="dxa"/>
            <w:shd w:val="clear" w:color="auto" w:fill="auto"/>
            <w:noWrap/>
            <w:vAlign w:val="center"/>
            <w:hideMark/>
          </w:tcPr>
          <w:p w14:paraId="62D791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030848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29 660,30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E10C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279EC5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6D45B4A3" w14:textId="77777777" w:rsidTr="00FE568D">
        <w:trPr>
          <w:trHeight w:val="531"/>
        </w:trPr>
        <w:tc>
          <w:tcPr>
            <w:tcW w:w="6832" w:type="dxa"/>
            <w:shd w:val="clear" w:color="auto" w:fill="auto"/>
            <w:vAlign w:val="bottom"/>
            <w:hideMark/>
          </w:tcPr>
          <w:p w14:paraId="34C88371"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731" w:type="dxa"/>
            <w:shd w:val="clear" w:color="auto" w:fill="auto"/>
            <w:noWrap/>
            <w:vAlign w:val="center"/>
            <w:hideMark/>
          </w:tcPr>
          <w:p w14:paraId="0B6748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466E7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ABB98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2241917900</w:t>
            </w:r>
          </w:p>
        </w:tc>
        <w:tc>
          <w:tcPr>
            <w:tcW w:w="845" w:type="dxa"/>
            <w:shd w:val="clear" w:color="auto" w:fill="auto"/>
            <w:noWrap/>
            <w:vAlign w:val="center"/>
            <w:hideMark/>
          </w:tcPr>
          <w:p w14:paraId="19D05D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98CE4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447 927,00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3731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447 927,00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7AF6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B61D403" w14:textId="77777777" w:rsidTr="00FE568D">
        <w:trPr>
          <w:trHeight w:val="751"/>
        </w:trPr>
        <w:tc>
          <w:tcPr>
            <w:tcW w:w="6832" w:type="dxa"/>
            <w:shd w:val="clear" w:color="auto" w:fill="auto"/>
            <w:vAlign w:val="bottom"/>
            <w:hideMark/>
          </w:tcPr>
          <w:p w14:paraId="262FC4A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11991D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A1187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D8212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2241917900</w:t>
            </w:r>
          </w:p>
        </w:tc>
        <w:tc>
          <w:tcPr>
            <w:tcW w:w="845" w:type="dxa"/>
            <w:shd w:val="clear" w:color="auto" w:fill="auto"/>
            <w:noWrap/>
            <w:vAlign w:val="center"/>
            <w:hideMark/>
          </w:tcPr>
          <w:p w14:paraId="11FD9F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49DDD2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447 927,00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DB14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447 927,00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8A84B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103918B" w14:textId="77777777" w:rsidTr="00FE568D">
        <w:trPr>
          <w:trHeight w:val="246"/>
        </w:trPr>
        <w:tc>
          <w:tcPr>
            <w:tcW w:w="6832" w:type="dxa"/>
            <w:shd w:val="clear" w:color="auto" w:fill="auto"/>
            <w:vAlign w:val="bottom"/>
            <w:hideMark/>
          </w:tcPr>
          <w:p w14:paraId="630F3AE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5A5372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E4F31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F39A4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2241917900</w:t>
            </w:r>
          </w:p>
        </w:tc>
        <w:tc>
          <w:tcPr>
            <w:tcW w:w="845" w:type="dxa"/>
            <w:shd w:val="clear" w:color="auto" w:fill="auto"/>
            <w:noWrap/>
            <w:vAlign w:val="center"/>
            <w:hideMark/>
          </w:tcPr>
          <w:p w14:paraId="716DCC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1C4BD2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447 927,00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3E4A2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447 927,00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52AAB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7901BA9" w14:textId="77777777" w:rsidTr="00FE568D">
        <w:trPr>
          <w:trHeight w:val="1334"/>
        </w:trPr>
        <w:tc>
          <w:tcPr>
            <w:tcW w:w="6832" w:type="dxa"/>
            <w:shd w:val="clear" w:color="auto" w:fill="auto"/>
            <w:vAlign w:val="bottom"/>
            <w:hideMark/>
          </w:tcPr>
          <w:p w14:paraId="20F3551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(организация и осуществление деятельности по опеке и попечительству)</w:t>
            </w:r>
          </w:p>
        </w:tc>
        <w:tc>
          <w:tcPr>
            <w:tcW w:w="731" w:type="dxa"/>
            <w:shd w:val="clear" w:color="auto" w:fill="auto"/>
            <w:noWrap/>
            <w:vAlign w:val="center"/>
            <w:hideMark/>
          </w:tcPr>
          <w:p w14:paraId="32152E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1AB6C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86D33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2243116721</w:t>
            </w:r>
          </w:p>
        </w:tc>
        <w:tc>
          <w:tcPr>
            <w:tcW w:w="845" w:type="dxa"/>
            <w:shd w:val="clear" w:color="auto" w:fill="auto"/>
            <w:noWrap/>
            <w:vAlign w:val="center"/>
            <w:hideMark/>
          </w:tcPr>
          <w:p w14:paraId="705BA6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709DA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1 791 708,00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006F0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1 791 708,00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54D75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0147F86" w14:textId="77777777" w:rsidTr="00FE568D">
        <w:trPr>
          <w:trHeight w:val="660"/>
        </w:trPr>
        <w:tc>
          <w:tcPr>
            <w:tcW w:w="6832" w:type="dxa"/>
            <w:shd w:val="clear" w:color="auto" w:fill="auto"/>
            <w:vAlign w:val="bottom"/>
            <w:hideMark/>
          </w:tcPr>
          <w:p w14:paraId="7E81F51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5AA547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1BE98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7EB25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2243116721</w:t>
            </w:r>
          </w:p>
        </w:tc>
        <w:tc>
          <w:tcPr>
            <w:tcW w:w="845" w:type="dxa"/>
            <w:shd w:val="clear" w:color="auto" w:fill="auto"/>
            <w:noWrap/>
            <w:vAlign w:val="center"/>
            <w:hideMark/>
          </w:tcPr>
          <w:p w14:paraId="7305DD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431004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1 691 488,01</w:t>
            </w:r>
            <w:r w:rsidRPr="00D24F40">
              <w:rPr>
                <w:rFonts w:ascii="Times New Roman" w:hAnsi="Times New Roman" w:cs="Times New Roman"/>
                <w:sz w:val="16"/>
                <w:szCs w:val="16"/>
              </w:rPr>
              <w:t xml:space="preserve"> </w:t>
            </w:r>
          </w:p>
        </w:tc>
        <w:tc>
          <w:tcPr>
            <w:tcW w:w="1860" w:type="dxa"/>
            <w:shd w:val="clear" w:color="auto" w:fill="auto"/>
            <w:vAlign w:val="center"/>
            <w:hideMark/>
          </w:tcPr>
          <w:p w14:paraId="588EF2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1 691 488,01</w:t>
            </w:r>
            <w:r w:rsidRPr="00D24F40">
              <w:rPr>
                <w:rFonts w:ascii="Times New Roman" w:hAnsi="Times New Roman" w:cs="Times New Roman"/>
                <w:sz w:val="16"/>
                <w:szCs w:val="16"/>
              </w:rPr>
              <w:t xml:space="preserve"> </w:t>
            </w:r>
          </w:p>
        </w:tc>
        <w:tc>
          <w:tcPr>
            <w:tcW w:w="1180" w:type="dxa"/>
            <w:shd w:val="clear" w:color="auto" w:fill="auto"/>
            <w:vAlign w:val="center"/>
            <w:hideMark/>
          </w:tcPr>
          <w:p w14:paraId="7F0579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8544039" w14:textId="77777777" w:rsidTr="00FE568D">
        <w:trPr>
          <w:trHeight w:val="284"/>
        </w:trPr>
        <w:tc>
          <w:tcPr>
            <w:tcW w:w="6832" w:type="dxa"/>
            <w:shd w:val="clear" w:color="auto" w:fill="auto"/>
            <w:vAlign w:val="bottom"/>
            <w:hideMark/>
          </w:tcPr>
          <w:p w14:paraId="7D6CE9C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565271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3DA45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79F6F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2243116721</w:t>
            </w:r>
          </w:p>
        </w:tc>
        <w:tc>
          <w:tcPr>
            <w:tcW w:w="845" w:type="dxa"/>
            <w:shd w:val="clear" w:color="auto" w:fill="auto"/>
            <w:noWrap/>
            <w:vAlign w:val="center"/>
            <w:hideMark/>
          </w:tcPr>
          <w:p w14:paraId="1A8E3D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5DE254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1 691 488,01</w:t>
            </w:r>
            <w:r w:rsidRPr="00D24F40">
              <w:rPr>
                <w:rFonts w:ascii="Times New Roman" w:hAnsi="Times New Roman" w:cs="Times New Roman"/>
                <w:sz w:val="16"/>
                <w:szCs w:val="16"/>
              </w:rPr>
              <w:t xml:space="preserve"> </w:t>
            </w:r>
          </w:p>
        </w:tc>
        <w:tc>
          <w:tcPr>
            <w:tcW w:w="1860" w:type="dxa"/>
            <w:shd w:val="clear" w:color="auto" w:fill="auto"/>
            <w:vAlign w:val="center"/>
            <w:hideMark/>
          </w:tcPr>
          <w:p w14:paraId="4ED8FC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1 691 488,01</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56A7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B71CF0" w14:textId="77777777" w:rsidTr="00FE568D">
        <w:trPr>
          <w:trHeight w:val="479"/>
        </w:trPr>
        <w:tc>
          <w:tcPr>
            <w:tcW w:w="6832" w:type="dxa"/>
            <w:shd w:val="clear" w:color="auto" w:fill="auto"/>
            <w:vAlign w:val="bottom"/>
            <w:hideMark/>
          </w:tcPr>
          <w:p w14:paraId="733086B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27AD54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7C7A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256D21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2243116721</w:t>
            </w:r>
          </w:p>
        </w:tc>
        <w:tc>
          <w:tcPr>
            <w:tcW w:w="845" w:type="dxa"/>
            <w:shd w:val="clear" w:color="auto" w:fill="auto"/>
            <w:noWrap/>
            <w:vAlign w:val="center"/>
            <w:hideMark/>
          </w:tcPr>
          <w:p w14:paraId="66B024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0E6715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100 219,99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23BE1C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100 219,99</w:t>
            </w:r>
            <w:r w:rsidRPr="00D24F40">
              <w:rPr>
                <w:rFonts w:ascii="Times New Roman" w:hAnsi="Times New Roman" w:cs="Times New Roman"/>
                <w:sz w:val="16"/>
                <w:szCs w:val="16"/>
              </w:rPr>
              <w:t xml:space="preserve"> </w:t>
            </w:r>
          </w:p>
        </w:tc>
        <w:tc>
          <w:tcPr>
            <w:tcW w:w="1180" w:type="dxa"/>
            <w:shd w:val="clear" w:color="auto" w:fill="auto"/>
            <w:vAlign w:val="center"/>
            <w:hideMark/>
          </w:tcPr>
          <w:p w14:paraId="4F5609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DE784C7" w14:textId="77777777" w:rsidTr="00FE568D">
        <w:trPr>
          <w:trHeight w:val="440"/>
        </w:trPr>
        <w:tc>
          <w:tcPr>
            <w:tcW w:w="6832" w:type="dxa"/>
            <w:shd w:val="clear" w:color="auto" w:fill="auto"/>
            <w:vAlign w:val="bottom"/>
            <w:hideMark/>
          </w:tcPr>
          <w:p w14:paraId="35DDE7D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1D134B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85053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0C98FB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2243116721</w:t>
            </w:r>
          </w:p>
        </w:tc>
        <w:tc>
          <w:tcPr>
            <w:tcW w:w="845" w:type="dxa"/>
            <w:shd w:val="clear" w:color="auto" w:fill="auto"/>
            <w:noWrap/>
            <w:vAlign w:val="center"/>
            <w:hideMark/>
          </w:tcPr>
          <w:p w14:paraId="63EF9C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7A6661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100 219,99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C902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100 219,99</w:t>
            </w:r>
            <w:r w:rsidRPr="00D24F40">
              <w:rPr>
                <w:rFonts w:ascii="Times New Roman" w:hAnsi="Times New Roman" w:cs="Times New Roman"/>
                <w:sz w:val="16"/>
                <w:szCs w:val="16"/>
              </w:rPr>
              <w:t xml:space="preserve"> </w:t>
            </w:r>
          </w:p>
        </w:tc>
        <w:tc>
          <w:tcPr>
            <w:tcW w:w="1180" w:type="dxa"/>
            <w:shd w:val="clear" w:color="auto" w:fill="auto"/>
            <w:vAlign w:val="center"/>
            <w:hideMark/>
          </w:tcPr>
          <w:p w14:paraId="6E66EE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48C78C3" w14:textId="77777777" w:rsidTr="00FE568D">
        <w:trPr>
          <w:trHeight w:val="440"/>
        </w:trPr>
        <w:tc>
          <w:tcPr>
            <w:tcW w:w="6832" w:type="dxa"/>
            <w:shd w:val="clear" w:color="auto" w:fill="auto"/>
            <w:vAlign w:val="bottom"/>
            <w:hideMark/>
          </w:tcPr>
          <w:p w14:paraId="35DDD27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Поощрение муниципальных управленческих команд приграничных муниципальных образований Брянской области</w:t>
            </w:r>
          </w:p>
        </w:tc>
        <w:tc>
          <w:tcPr>
            <w:tcW w:w="731" w:type="dxa"/>
            <w:shd w:val="clear" w:color="auto" w:fill="auto"/>
            <w:noWrap/>
            <w:vAlign w:val="center"/>
            <w:hideMark/>
          </w:tcPr>
          <w:p w14:paraId="19E0B3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C4737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333ADE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747360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94EA4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3 260 137,40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1BF6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3 260 137,40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0C65A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A95A905" w14:textId="77777777" w:rsidTr="00FE568D">
        <w:trPr>
          <w:trHeight w:val="660"/>
        </w:trPr>
        <w:tc>
          <w:tcPr>
            <w:tcW w:w="6832" w:type="dxa"/>
            <w:shd w:val="clear" w:color="auto" w:fill="auto"/>
            <w:vAlign w:val="bottom"/>
            <w:hideMark/>
          </w:tcPr>
          <w:p w14:paraId="5C01AAC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470086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3E6F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843D1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6CBD80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3CEBE2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3 260 137,40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6B3D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3 260 137,40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D1ADC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4EAE84" w14:textId="77777777" w:rsidTr="00FE568D">
        <w:trPr>
          <w:trHeight w:val="284"/>
        </w:trPr>
        <w:tc>
          <w:tcPr>
            <w:tcW w:w="6832" w:type="dxa"/>
            <w:shd w:val="clear" w:color="auto" w:fill="auto"/>
            <w:vAlign w:val="bottom"/>
            <w:hideMark/>
          </w:tcPr>
          <w:p w14:paraId="1A820B1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09F06F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7E830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519E76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7000015920</w:t>
            </w:r>
          </w:p>
        </w:tc>
        <w:tc>
          <w:tcPr>
            <w:tcW w:w="845" w:type="dxa"/>
            <w:shd w:val="clear" w:color="auto" w:fill="auto"/>
            <w:noWrap/>
            <w:vAlign w:val="center"/>
            <w:hideMark/>
          </w:tcPr>
          <w:p w14:paraId="473675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0F3779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3 260 137,40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E2A00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3 260 137,40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C5A0A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FAAE2D2" w14:textId="77777777" w:rsidTr="00FE568D">
        <w:trPr>
          <w:trHeight w:val="505"/>
        </w:trPr>
        <w:tc>
          <w:tcPr>
            <w:tcW w:w="6832" w:type="dxa"/>
            <w:shd w:val="clear" w:color="auto" w:fill="auto"/>
            <w:vAlign w:val="bottom"/>
            <w:hideMark/>
          </w:tcPr>
          <w:p w14:paraId="668A03A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Достижение показателей деятельности органов исполнительной власти субъектов Российской Федерации</w:t>
            </w:r>
          </w:p>
        </w:tc>
        <w:tc>
          <w:tcPr>
            <w:tcW w:w="731" w:type="dxa"/>
            <w:shd w:val="clear" w:color="auto" w:fill="auto"/>
            <w:noWrap/>
            <w:vAlign w:val="center"/>
            <w:hideMark/>
          </w:tcPr>
          <w:p w14:paraId="57B9EC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2BCD4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712951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591C4F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E1AB4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735 152,00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18025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735 152,00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C28AE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5A85CE5" w14:textId="77777777" w:rsidTr="00FE568D">
        <w:trPr>
          <w:trHeight w:val="660"/>
        </w:trPr>
        <w:tc>
          <w:tcPr>
            <w:tcW w:w="6832" w:type="dxa"/>
            <w:shd w:val="clear" w:color="auto" w:fill="auto"/>
            <w:vAlign w:val="bottom"/>
            <w:hideMark/>
          </w:tcPr>
          <w:p w14:paraId="59CC7CE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14E0E2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26857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47E4B7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2C629F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5E8DAD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735 152,00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C57CC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735 152,00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F5F4A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893319" w14:textId="77777777" w:rsidTr="00FE568D">
        <w:trPr>
          <w:trHeight w:val="297"/>
        </w:trPr>
        <w:tc>
          <w:tcPr>
            <w:tcW w:w="6832" w:type="dxa"/>
            <w:shd w:val="clear" w:color="auto" w:fill="auto"/>
            <w:vAlign w:val="bottom"/>
            <w:hideMark/>
          </w:tcPr>
          <w:p w14:paraId="770068F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65C70F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09BA7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0104</w:t>
            </w:r>
          </w:p>
        </w:tc>
        <w:tc>
          <w:tcPr>
            <w:tcW w:w="1369" w:type="dxa"/>
            <w:shd w:val="clear" w:color="auto" w:fill="auto"/>
            <w:noWrap/>
            <w:vAlign w:val="center"/>
            <w:hideMark/>
          </w:tcPr>
          <w:p w14:paraId="0E74A1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7000055490</w:t>
            </w:r>
          </w:p>
        </w:tc>
        <w:tc>
          <w:tcPr>
            <w:tcW w:w="845" w:type="dxa"/>
            <w:shd w:val="clear" w:color="auto" w:fill="auto"/>
            <w:noWrap/>
            <w:vAlign w:val="center"/>
            <w:hideMark/>
          </w:tcPr>
          <w:p w14:paraId="2B74DA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3CE33C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735 152,00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48780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735 152,00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D55E0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D857DE5" w14:textId="77777777" w:rsidTr="00FE568D">
        <w:trPr>
          <w:trHeight w:val="246"/>
        </w:trPr>
        <w:tc>
          <w:tcPr>
            <w:tcW w:w="6832" w:type="dxa"/>
            <w:shd w:val="clear" w:color="auto" w:fill="auto"/>
            <w:vAlign w:val="bottom"/>
            <w:hideMark/>
          </w:tcPr>
          <w:p w14:paraId="547A07DE"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Судебная система</w:t>
            </w:r>
          </w:p>
        </w:tc>
        <w:tc>
          <w:tcPr>
            <w:tcW w:w="731" w:type="dxa"/>
            <w:shd w:val="clear" w:color="auto" w:fill="auto"/>
            <w:noWrap/>
            <w:vAlign w:val="center"/>
            <w:hideMark/>
          </w:tcPr>
          <w:p w14:paraId="688CBB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1212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0105</w:t>
            </w:r>
          </w:p>
        </w:tc>
        <w:tc>
          <w:tcPr>
            <w:tcW w:w="1369" w:type="dxa"/>
            <w:shd w:val="clear" w:color="auto" w:fill="auto"/>
            <w:noWrap/>
            <w:vAlign w:val="center"/>
            <w:hideMark/>
          </w:tcPr>
          <w:p w14:paraId="2253AA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EB244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80DCD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8D5E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78DB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28D5D5E" w14:textId="77777777" w:rsidTr="00FE568D">
        <w:trPr>
          <w:trHeight w:val="647"/>
        </w:trPr>
        <w:tc>
          <w:tcPr>
            <w:tcW w:w="6832" w:type="dxa"/>
            <w:shd w:val="clear" w:color="auto" w:fill="auto"/>
            <w:vAlign w:val="bottom"/>
            <w:hideMark/>
          </w:tcPr>
          <w:p w14:paraId="253B899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1" w:type="dxa"/>
            <w:shd w:val="clear" w:color="auto" w:fill="auto"/>
            <w:noWrap/>
            <w:vAlign w:val="center"/>
            <w:hideMark/>
          </w:tcPr>
          <w:p w14:paraId="781B3A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7A230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0105</w:t>
            </w:r>
          </w:p>
        </w:tc>
        <w:tc>
          <w:tcPr>
            <w:tcW w:w="1369" w:type="dxa"/>
            <w:shd w:val="clear" w:color="auto" w:fill="auto"/>
            <w:noWrap/>
            <w:vAlign w:val="center"/>
            <w:hideMark/>
          </w:tcPr>
          <w:p w14:paraId="3425D3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2241251200</w:t>
            </w:r>
          </w:p>
        </w:tc>
        <w:tc>
          <w:tcPr>
            <w:tcW w:w="845" w:type="dxa"/>
            <w:shd w:val="clear" w:color="auto" w:fill="auto"/>
            <w:noWrap/>
            <w:vAlign w:val="center"/>
            <w:hideMark/>
          </w:tcPr>
          <w:p w14:paraId="2A3830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8B060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16747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4094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15E65C3" w14:textId="77777777" w:rsidTr="00FE568D">
        <w:trPr>
          <w:trHeight w:val="401"/>
        </w:trPr>
        <w:tc>
          <w:tcPr>
            <w:tcW w:w="6832" w:type="dxa"/>
            <w:shd w:val="clear" w:color="auto" w:fill="auto"/>
            <w:vAlign w:val="bottom"/>
            <w:hideMark/>
          </w:tcPr>
          <w:p w14:paraId="6443D6C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1994A0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5CF35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0105</w:t>
            </w:r>
          </w:p>
        </w:tc>
        <w:tc>
          <w:tcPr>
            <w:tcW w:w="1369" w:type="dxa"/>
            <w:shd w:val="clear" w:color="auto" w:fill="auto"/>
            <w:noWrap/>
            <w:vAlign w:val="center"/>
            <w:hideMark/>
          </w:tcPr>
          <w:p w14:paraId="293131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2241251200</w:t>
            </w:r>
          </w:p>
        </w:tc>
        <w:tc>
          <w:tcPr>
            <w:tcW w:w="845" w:type="dxa"/>
            <w:shd w:val="clear" w:color="auto" w:fill="auto"/>
            <w:noWrap/>
            <w:vAlign w:val="center"/>
            <w:hideMark/>
          </w:tcPr>
          <w:p w14:paraId="5F3AF5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73DFC7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AFE3A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60BE5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0E3928" w14:textId="77777777" w:rsidTr="00FE568D">
        <w:trPr>
          <w:trHeight w:val="440"/>
        </w:trPr>
        <w:tc>
          <w:tcPr>
            <w:tcW w:w="6832" w:type="dxa"/>
            <w:shd w:val="clear" w:color="auto" w:fill="auto"/>
            <w:vAlign w:val="bottom"/>
            <w:hideMark/>
          </w:tcPr>
          <w:p w14:paraId="1D72950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4FCAEC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6DE00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0105</w:t>
            </w:r>
          </w:p>
        </w:tc>
        <w:tc>
          <w:tcPr>
            <w:tcW w:w="1369" w:type="dxa"/>
            <w:shd w:val="clear" w:color="auto" w:fill="auto"/>
            <w:noWrap/>
            <w:vAlign w:val="center"/>
            <w:hideMark/>
          </w:tcPr>
          <w:p w14:paraId="7DB70B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2241251200</w:t>
            </w:r>
          </w:p>
        </w:tc>
        <w:tc>
          <w:tcPr>
            <w:tcW w:w="845" w:type="dxa"/>
            <w:shd w:val="clear" w:color="auto" w:fill="auto"/>
            <w:noWrap/>
            <w:vAlign w:val="center"/>
            <w:hideMark/>
          </w:tcPr>
          <w:p w14:paraId="724C01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68D4F4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CB9BE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CE115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18E1E32" w14:textId="77777777" w:rsidTr="00FE568D">
        <w:trPr>
          <w:trHeight w:val="220"/>
        </w:trPr>
        <w:tc>
          <w:tcPr>
            <w:tcW w:w="6832" w:type="dxa"/>
            <w:shd w:val="clear" w:color="auto" w:fill="auto"/>
            <w:vAlign w:val="bottom"/>
            <w:hideMark/>
          </w:tcPr>
          <w:p w14:paraId="66B38BA5"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Обеспечение проведения выборов и референдумов</w:t>
            </w:r>
          </w:p>
        </w:tc>
        <w:tc>
          <w:tcPr>
            <w:tcW w:w="731" w:type="dxa"/>
            <w:shd w:val="clear" w:color="auto" w:fill="auto"/>
            <w:noWrap/>
            <w:vAlign w:val="center"/>
            <w:hideMark/>
          </w:tcPr>
          <w:p w14:paraId="11012A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4BB2B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0107</w:t>
            </w:r>
          </w:p>
        </w:tc>
        <w:tc>
          <w:tcPr>
            <w:tcW w:w="1369" w:type="dxa"/>
            <w:shd w:val="clear" w:color="auto" w:fill="auto"/>
            <w:noWrap/>
            <w:vAlign w:val="center"/>
            <w:hideMark/>
          </w:tcPr>
          <w:p w14:paraId="4B9301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1B898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1CC76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FD2C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AAEDE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01767DF" w14:textId="77777777" w:rsidTr="00FE568D">
        <w:trPr>
          <w:trHeight w:val="297"/>
        </w:trPr>
        <w:tc>
          <w:tcPr>
            <w:tcW w:w="6832" w:type="dxa"/>
            <w:shd w:val="clear" w:color="auto" w:fill="auto"/>
            <w:vAlign w:val="bottom"/>
            <w:hideMark/>
          </w:tcPr>
          <w:p w14:paraId="4429205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Организация и проведение выборов и референдумов</w:t>
            </w:r>
          </w:p>
        </w:tc>
        <w:tc>
          <w:tcPr>
            <w:tcW w:w="731" w:type="dxa"/>
            <w:shd w:val="clear" w:color="auto" w:fill="auto"/>
            <w:noWrap/>
            <w:vAlign w:val="center"/>
            <w:hideMark/>
          </w:tcPr>
          <w:p w14:paraId="78CA31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FD037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0107</w:t>
            </w:r>
          </w:p>
        </w:tc>
        <w:tc>
          <w:tcPr>
            <w:tcW w:w="1369" w:type="dxa"/>
            <w:shd w:val="clear" w:color="auto" w:fill="auto"/>
            <w:noWrap/>
            <w:vAlign w:val="center"/>
            <w:hideMark/>
          </w:tcPr>
          <w:p w14:paraId="71EAF5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7000080060</w:t>
            </w:r>
          </w:p>
        </w:tc>
        <w:tc>
          <w:tcPr>
            <w:tcW w:w="845" w:type="dxa"/>
            <w:shd w:val="clear" w:color="auto" w:fill="auto"/>
            <w:noWrap/>
            <w:vAlign w:val="center"/>
            <w:hideMark/>
          </w:tcPr>
          <w:p w14:paraId="5DE037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DBD3B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FA94A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CA77A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70916B1" w14:textId="77777777" w:rsidTr="00FE568D">
        <w:trPr>
          <w:trHeight w:val="310"/>
        </w:trPr>
        <w:tc>
          <w:tcPr>
            <w:tcW w:w="6832" w:type="dxa"/>
            <w:shd w:val="clear" w:color="auto" w:fill="auto"/>
            <w:vAlign w:val="bottom"/>
            <w:hideMark/>
          </w:tcPr>
          <w:p w14:paraId="5CF8AEA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4B5111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029F2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0107</w:t>
            </w:r>
          </w:p>
        </w:tc>
        <w:tc>
          <w:tcPr>
            <w:tcW w:w="1369" w:type="dxa"/>
            <w:shd w:val="clear" w:color="auto" w:fill="auto"/>
            <w:noWrap/>
            <w:vAlign w:val="center"/>
            <w:hideMark/>
          </w:tcPr>
          <w:p w14:paraId="6453F7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7000080060</w:t>
            </w:r>
          </w:p>
        </w:tc>
        <w:tc>
          <w:tcPr>
            <w:tcW w:w="845" w:type="dxa"/>
            <w:shd w:val="clear" w:color="auto" w:fill="auto"/>
            <w:noWrap/>
            <w:vAlign w:val="center"/>
            <w:hideMark/>
          </w:tcPr>
          <w:p w14:paraId="044F1F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6A82B9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41B39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36F7C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FEC02CE" w14:textId="77777777" w:rsidTr="00FE568D">
        <w:trPr>
          <w:trHeight w:val="259"/>
        </w:trPr>
        <w:tc>
          <w:tcPr>
            <w:tcW w:w="6832" w:type="dxa"/>
            <w:shd w:val="clear" w:color="auto" w:fill="auto"/>
            <w:vAlign w:val="bottom"/>
            <w:hideMark/>
          </w:tcPr>
          <w:p w14:paraId="72B8615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Специальные расходы</w:t>
            </w:r>
          </w:p>
        </w:tc>
        <w:tc>
          <w:tcPr>
            <w:tcW w:w="731" w:type="dxa"/>
            <w:shd w:val="clear" w:color="auto" w:fill="auto"/>
            <w:noWrap/>
            <w:vAlign w:val="center"/>
            <w:hideMark/>
          </w:tcPr>
          <w:p w14:paraId="267BF7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CC6D4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0107</w:t>
            </w:r>
          </w:p>
        </w:tc>
        <w:tc>
          <w:tcPr>
            <w:tcW w:w="1369" w:type="dxa"/>
            <w:shd w:val="clear" w:color="auto" w:fill="auto"/>
            <w:noWrap/>
            <w:vAlign w:val="center"/>
            <w:hideMark/>
          </w:tcPr>
          <w:p w14:paraId="72D38A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7000080060</w:t>
            </w:r>
          </w:p>
        </w:tc>
        <w:tc>
          <w:tcPr>
            <w:tcW w:w="845" w:type="dxa"/>
            <w:shd w:val="clear" w:color="auto" w:fill="auto"/>
            <w:noWrap/>
            <w:vAlign w:val="center"/>
            <w:hideMark/>
          </w:tcPr>
          <w:p w14:paraId="38843C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880</w:t>
            </w:r>
          </w:p>
        </w:tc>
        <w:tc>
          <w:tcPr>
            <w:tcW w:w="1584" w:type="dxa"/>
            <w:shd w:val="clear" w:color="auto" w:fill="auto"/>
            <w:vAlign w:val="center"/>
            <w:hideMark/>
          </w:tcPr>
          <w:p w14:paraId="441F19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82577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6BBA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630C985" w14:textId="77777777" w:rsidTr="00FE568D">
        <w:trPr>
          <w:trHeight w:val="297"/>
        </w:trPr>
        <w:tc>
          <w:tcPr>
            <w:tcW w:w="6832" w:type="dxa"/>
            <w:shd w:val="clear" w:color="auto" w:fill="auto"/>
            <w:vAlign w:val="bottom"/>
            <w:hideMark/>
          </w:tcPr>
          <w:p w14:paraId="2C3468DC"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общегосударственные вопросы</w:t>
            </w:r>
          </w:p>
        </w:tc>
        <w:tc>
          <w:tcPr>
            <w:tcW w:w="731" w:type="dxa"/>
            <w:shd w:val="clear" w:color="auto" w:fill="auto"/>
            <w:noWrap/>
            <w:vAlign w:val="center"/>
            <w:hideMark/>
          </w:tcPr>
          <w:p w14:paraId="71A799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5B720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1D5496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12113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CEFC2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16 379 245,04</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FA17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16 277 601,14</w:t>
            </w:r>
            <w:r w:rsidRPr="00D24F40">
              <w:rPr>
                <w:rFonts w:ascii="Times New Roman" w:hAnsi="Times New Roman" w:cs="Times New Roman"/>
                <w:sz w:val="16"/>
                <w:szCs w:val="16"/>
              </w:rPr>
              <w:t xml:space="preserve"> </w:t>
            </w:r>
          </w:p>
        </w:tc>
        <w:tc>
          <w:tcPr>
            <w:tcW w:w="1180" w:type="dxa"/>
            <w:shd w:val="clear" w:color="auto" w:fill="auto"/>
            <w:vAlign w:val="center"/>
            <w:hideMark/>
          </w:tcPr>
          <w:p w14:paraId="595D2A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99,38%</w:t>
            </w:r>
          </w:p>
        </w:tc>
      </w:tr>
      <w:tr w:rsidR="00D24F40" w:rsidRPr="00D24F40" w14:paraId="6C5442F7" w14:textId="77777777" w:rsidTr="00FE568D">
        <w:trPr>
          <w:trHeight w:val="440"/>
        </w:trPr>
        <w:tc>
          <w:tcPr>
            <w:tcW w:w="6832" w:type="dxa"/>
            <w:shd w:val="clear" w:color="auto" w:fill="auto"/>
            <w:vAlign w:val="bottom"/>
            <w:hideMark/>
          </w:tcPr>
          <w:p w14:paraId="78AFE92D"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Опубликование нормативных правовых актов муниципальных образований и иной официальной информации</w:t>
            </w:r>
          </w:p>
        </w:tc>
        <w:tc>
          <w:tcPr>
            <w:tcW w:w="731" w:type="dxa"/>
            <w:shd w:val="clear" w:color="auto" w:fill="auto"/>
            <w:noWrap/>
            <w:vAlign w:val="center"/>
            <w:hideMark/>
          </w:tcPr>
          <w:p w14:paraId="0F9158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609DC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5358A9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2241180100</w:t>
            </w:r>
          </w:p>
        </w:tc>
        <w:tc>
          <w:tcPr>
            <w:tcW w:w="845" w:type="dxa"/>
            <w:shd w:val="clear" w:color="auto" w:fill="auto"/>
            <w:noWrap/>
            <w:vAlign w:val="center"/>
            <w:hideMark/>
          </w:tcPr>
          <w:p w14:paraId="0B6088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15C02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201 132,00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C74A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195 847,00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591FA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97,37%</w:t>
            </w:r>
          </w:p>
        </w:tc>
      </w:tr>
      <w:tr w:rsidR="00D24F40" w:rsidRPr="00D24F40" w14:paraId="15762DFA" w14:textId="77777777" w:rsidTr="00FE568D">
        <w:trPr>
          <w:trHeight w:val="492"/>
        </w:trPr>
        <w:tc>
          <w:tcPr>
            <w:tcW w:w="6832" w:type="dxa"/>
            <w:shd w:val="clear" w:color="auto" w:fill="auto"/>
            <w:vAlign w:val="bottom"/>
            <w:hideMark/>
          </w:tcPr>
          <w:p w14:paraId="7799FB0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693F70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1CD3E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79F191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2241180100</w:t>
            </w:r>
          </w:p>
        </w:tc>
        <w:tc>
          <w:tcPr>
            <w:tcW w:w="845" w:type="dxa"/>
            <w:shd w:val="clear" w:color="auto" w:fill="auto"/>
            <w:noWrap/>
            <w:vAlign w:val="center"/>
            <w:hideMark/>
          </w:tcPr>
          <w:p w14:paraId="435D62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7091AE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201 132,00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FD475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195 847,00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B817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97,37%</w:t>
            </w:r>
          </w:p>
        </w:tc>
      </w:tr>
      <w:tr w:rsidR="00D24F40" w:rsidRPr="00D24F40" w14:paraId="11731F56" w14:textId="77777777" w:rsidTr="00FE568D">
        <w:trPr>
          <w:trHeight w:val="440"/>
        </w:trPr>
        <w:tc>
          <w:tcPr>
            <w:tcW w:w="6832" w:type="dxa"/>
            <w:shd w:val="clear" w:color="auto" w:fill="auto"/>
            <w:vAlign w:val="bottom"/>
            <w:hideMark/>
          </w:tcPr>
          <w:p w14:paraId="71CE982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1DAEE8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A13BD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424C44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2241180100</w:t>
            </w:r>
          </w:p>
        </w:tc>
        <w:tc>
          <w:tcPr>
            <w:tcW w:w="845" w:type="dxa"/>
            <w:shd w:val="clear" w:color="auto" w:fill="auto"/>
            <w:noWrap/>
            <w:vAlign w:val="center"/>
            <w:hideMark/>
          </w:tcPr>
          <w:p w14:paraId="02EAF4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0AABFA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201 132,00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2B045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195 847,00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F6B46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97,37%</w:t>
            </w:r>
          </w:p>
        </w:tc>
      </w:tr>
      <w:tr w:rsidR="00D24F40" w:rsidRPr="00D24F40" w14:paraId="309D0BAC" w14:textId="77777777" w:rsidTr="00FE568D">
        <w:trPr>
          <w:trHeight w:val="466"/>
        </w:trPr>
        <w:tc>
          <w:tcPr>
            <w:tcW w:w="6832" w:type="dxa"/>
            <w:shd w:val="clear" w:color="auto" w:fill="auto"/>
            <w:vAlign w:val="bottom"/>
            <w:hideMark/>
          </w:tcPr>
          <w:p w14:paraId="0885E32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Развитие кадрового потенциала, переподготовка и повышение квалификации персонала</w:t>
            </w:r>
          </w:p>
        </w:tc>
        <w:tc>
          <w:tcPr>
            <w:tcW w:w="731" w:type="dxa"/>
            <w:shd w:val="clear" w:color="auto" w:fill="auto"/>
            <w:noWrap/>
            <w:vAlign w:val="center"/>
            <w:hideMark/>
          </w:tcPr>
          <w:p w14:paraId="136869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79974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4519B5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2241181400</w:t>
            </w:r>
          </w:p>
        </w:tc>
        <w:tc>
          <w:tcPr>
            <w:tcW w:w="845" w:type="dxa"/>
            <w:shd w:val="clear" w:color="auto" w:fill="auto"/>
            <w:noWrap/>
            <w:vAlign w:val="center"/>
            <w:hideMark/>
          </w:tcPr>
          <w:p w14:paraId="065E16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28E92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26 836,00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2995E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26 836,00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D1ED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DCCEC66" w14:textId="77777777" w:rsidTr="00FE568D">
        <w:trPr>
          <w:trHeight w:val="220"/>
        </w:trPr>
        <w:tc>
          <w:tcPr>
            <w:tcW w:w="6832" w:type="dxa"/>
            <w:shd w:val="clear" w:color="auto" w:fill="auto"/>
            <w:vAlign w:val="bottom"/>
            <w:hideMark/>
          </w:tcPr>
          <w:p w14:paraId="13D5876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01B90E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35DF8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37233F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2241181400</w:t>
            </w:r>
          </w:p>
        </w:tc>
        <w:tc>
          <w:tcPr>
            <w:tcW w:w="845" w:type="dxa"/>
            <w:shd w:val="clear" w:color="auto" w:fill="auto"/>
            <w:noWrap/>
            <w:vAlign w:val="center"/>
            <w:hideMark/>
          </w:tcPr>
          <w:p w14:paraId="5E497E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449081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26 836,00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6D792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26 836,00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71C8F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C9574D3" w14:textId="77777777" w:rsidTr="00FE568D">
        <w:trPr>
          <w:trHeight w:val="440"/>
        </w:trPr>
        <w:tc>
          <w:tcPr>
            <w:tcW w:w="6832" w:type="dxa"/>
            <w:shd w:val="clear" w:color="auto" w:fill="auto"/>
            <w:vAlign w:val="bottom"/>
            <w:hideMark/>
          </w:tcPr>
          <w:p w14:paraId="2995D8D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74ABF3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3A31E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23D71D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2241181400</w:t>
            </w:r>
          </w:p>
        </w:tc>
        <w:tc>
          <w:tcPr>
            <w:tcW w:w="845" w:type="dxa"/>
            <w:shd w:val="clear" w:color="auto" w:fill="auto"/>
            <w:noWrap/>
            <w:vAlign w:val="center"/>
            <w:hideMark/>
          </w:tcPr>
          <w:p w14:paraId="0E9945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29164F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26 836,00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7F810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26 836,00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8E6A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6C75743" w14:textId="77777777" w:rsidTr="00FE568D">
        <w:trPr>
          <w:trHeight w:val="272"/>
        </w:trPr>
        <w:tc>
          <w:tcPr>
            <w:tcW w:w="6832" w:type="dxa"/>
            <w:shd w:val="clear" w:color="auto" w:fill="auto"/>
            <w:vAlign w:val="bottom"/>
            <w:hideMark/>
          </w:tcPr>
          <w:p w14:paraId="5CAF6FFC"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w:t>
            </w:r>
            <w:r w:rsidRPr="0099151A">
              <w:rPr>
                <w:rFonts w:ascii="Times New Roman" w:hAnsi="Times New Roman" w:cs="Times New Roman"/>
                <w:sz w:val="16"/>
                <w:szCs w:val="16"/>
              </w:rPr>
              <w:t>Членские взносы некоммерческим организациям</w:t>
            </w:r>
          </w:p>
        </w:tc>
        <w:tc>
          <w:tcPr>
            <w:tcW w:w="731" w:type="dxa"/>
            <w:shd w:val="clear" w:color="auto" w:fill="auto"/>
            <w:noWrap/>
            <w:vAlign w:val="center"/>
            <w:hideMark/>
          </w:tcPr>
          <w:p w14:paraId="5167EC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ADFBE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14A5A1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2241181410</w:t>
            </w:r>
          </w:p>
        </w:tc>
        <w:tc>
          <w:tcPr>
            <w:tcW w:w="845" w:type="dxa"/>
            <w:shd w:val="clear" w:color="auto" w:fill="auto"/>
            <w:noWrap/>
            <w:vAlign w:val="center"/>
            <w:hideMark/>
          </w:tcPr>
          <w:p w14:paraId="31360A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1391F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76FD4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84 000,00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843A9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6CCCF55" w14:textId="77777777" w:rsidTr="00FE568D">
        <w:trPr>
          <w:trHeight w:val="310"/>
        </w:trPr>
        <w:tc>
          <w:tcPr>
            <w:tcW w:w="6832" w:type="dxa"/>
            <w:shd w:val="clear" w:color="auto" w:fill="auto"/>
            <w:vAlign w:val="bottom"/>
            <w:hideMark/>
          </w:tcPr>
          <w:p w14:paraId="286B57F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391B7D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E9809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59A4CD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2241181410</w:t>
            </w:r>
          </w:p>
        </w:tc>
        <w:tc>
          <w:tcPr>
            <w:tcW w:w="845" w:type="dxa"/>
            <w:shd w:val="clear" w:color="auto" w:fill="auto"/>
            <w:noWrap/>
            <w:vAlign w:val="center"/>
            <w:hideMark/>
          </w:tcPr>
          <w:p w14:paraId="226AA7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70A2AA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6FAC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84 000,00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646D7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C1822BB" w14:textId="77777777" w:rsidTr="00FE568D">
        <w:trPr>
          <w:trHeight w:val="246"/>
        </w:trPr>
        <w:tc>
          <w:tcPr>
            <w:tcW w:w="6832" w:type="dxa"/>
            <w:shd w:val="clear" w:color="auto" w:fill="auto"/>
            <w:vAlign w:val="bottom"/>
            <w:hideMark/>
          </w:tcPr>
          <w:p w14:paraId="4A3AAE7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484318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11336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6910E2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2241181410</w:t>
            </w:r>
          </w:p>
        </w:tc>
        <w:tc>
          <w:tcPr>
            <w:tcW w:w="845" w:type="dxa"/>
            <w:shd w:val="clear" w:color="auto" w:fill="auto"/>
            <w:noWrap/>
            <w:vAlign w:val="center"/>
            <w:hideMark/>
          </w:tcPr>
          <w:p w14:paraId="47C9CB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2394B2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8D02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84 000,00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EB8A1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71927BB" w14:textId="77777777" w:rsidTr="00FE568D">
        <w:trPr>
          <w:trHeight w:val="272"/>
        </w:trPr>
        <w:tc>
          <w:tcPr>
            <w:tcW w:w="6832" w:type="dxa"/>
            <w:shd w:val="clear" w:color="auto" w:fill="auto"/>
            <w:vAlign w:val="bottom"/>
            <w:hideMark/>
          </w:tcPr>
          <w:p w14:paraId="44F9567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2C7721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14243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1618DD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2241783260</w:t>
            </w:r>
          </w:p>
        </w:tc>
        <w:tc>
          <w:tcPr>
            <w:tcW w:w="845" w:type="dxa"/>
            <w:shd w:val="clear" w:color="auto" w:fill="auto"/>
            <w:noWrap/>
            <w:vAlign w:val="center"/>
            <w:hideMark/>
          </w:tcPr>
          <w:p w14:paraId="5305FA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75A81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616F7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A1F8A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C5CA3DF" w14:textId="77777777" w:rsidTr="00FE568D">
        <w:trPr>
          <w:trHeight w:val="492"/>
        </w:trPr>
        <w:tc>
          <w:tcPr>
            <w:tcW w:w="6832" w:type="dxa"/>
            <w:shd w:val="clear" w:color="auto" w:fill="auto"/>
            <w:vAlign w:val="bottom"/>
            <w:hideMark/>
          </w:tcPr>
          <w:p w14:paraId="5B1612F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8E171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BCC46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66B647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2241783260</w:t>
            </w:r>
          </w:p>
        </w:tc>
        <w:tc>
          <w:tcPr>
            <w:tcW w:w="845" w:type="dxa"/>
            <w:shd w:val="clear" w:color="auto" w:fill="auto"/>
            <w:noWrap/>
            <w:vAlign w:val="center"/>
            <w:hideMark/>
          </w:tcPr>
          <w:p w14:paraId="79EA37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95B86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74DD0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F5288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D319CC9" w14:textId="77777777" w:rsidTr="00FE568D">
        <w:trPr>
          <w:trHeight w:val="440"/>
        </w:trPr>
        <w:tc>
          <w:tcPr>
            <w:tcW w:w="6832" w:type="dxa"/>
            <w:shd w:val="clear" w:color="auto" w:fill="auto"/>
            <w:vAlign w:val="bottom"/>
            <w:hideMark/>
          </w:tcPr>
          <w:p w14:paraId="69079AC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3CA56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46391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5AE05A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2241783260</w:t>
            </w:r>
          </w:p>
        </w:tc>
        <w:tc>
          <w:tcPr>
            <w:tcW w:w="845" w:type="dxa"/>
            <w:shd w:val="clear" w:color="auto" w:fill="auto"/>
            <w:noWrap/>
            <w:vAlign w:val="center"/>
            <w:hideMark/>
          </w:tcPr>
          <w:p w14:paraId="6C0095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6D63A6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2EB40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61275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74B44C" w14:textId="77777777" w:rsidTr="00FE568D">
        <w:trPr>
          <w:trHeight w:val="440"/>
        </w:trPr>
        <w:tc>
          <w:tcPr>
            <w:tcW w:w="6832" w:type="dxa"/>
            <w:shd w:val="clear" w:color="auto" w:fill="auto"/>
            <w:vAlign w:val="bottom"/>
            <w:hideMark/>
          </w:tcPr>
          <w:p w14:paraId="7358D88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Многофункциональные центры предоставления государственных и муниципальных услуг</w:t>
            </w:r>
          </w:p>
        </w:tc>
        <w:tc>
          <w:tcPr>
            <w:tcW w:w="731" w:type="dxa"/>
            <w:shd w:val="clear" w:color="auto" w:fill="auto"/>
            <w:noWrap/>
            <w:vAlign w:val="center"/>
            <w:hideMark/>
          </w:tcPr>
          <w:p w14:paraId="3278C4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E14B2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5B01C9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2243280710</w:t>
            </w:r>
          </w:p>
        </w:tc>
        <w:tc>
          <w:tcPr>
            <w:tcW w:w="845" w:type="dxa"/>
            <w:shd w:val="clear" w:color="auto" w:fill="auto"/>
            <w:noWrap/>
            <w:vAlign w:val="center"/>
            <w:hideMark/>
          </w:tcPr>
          <w:p w14:paraId="6E9EA1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693A1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8 496 750,04</w:t>
            </w:r>
            <w:r w:rsidRPr="00D24F40">
              <w:rPr>
                <w:rFonts w:ascii="Times New Roman" w:hAnsi="Times New Roman" w:cs="Times New Roman"/>
                <w:sz w:val="16"/>
                <w:szCs w:val="16"/>
              </w:rPr>
              <w:t xml:space="preserve"> </w:t>
            </w:r>
          </w:p>
        </w:tc>
        <w:tc>
          <w:tcPr>
            <w:tcW w:w="1860" w:type="dxa"/>
            <w:shd w:val="clear" w:color="auto" w:fill="auto"/>
            <w:vAlign w:val="center"/>
            <w:hideMark/>
          </w:tcPr>
          <w:p w14:paraId="78AEE6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8 496 750,04</w:t>
            </w:r>
            <w:r w:rsidRPr="00D24F40">
              <w:rPr>
                <w:rFonts w:ascii="Times New Roman" w:hAnsi="Times New Roman" w:cs="Times New Roman"/>
                <w:sz w:val="16"/>
                <w:szCs w:val="16"/>
              </w:rPr>
              <w:t xml:space="preserve"> </w:t>
            </w:r>
          </w:p>
        </w:tc>
        <w:tc>
          <w:tcPr>
            <w:tcW w:w="1180" w:type="dxa"/>
            <w:shd w:val="clear" w:color="auto" w:fill="auto"/>
            <w:vAlign w:val="center"/>
            <w:hideMark/>
          </w:tcPr>
          <w:p w14:paraId="68D66F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EE0771D" w14:textId="77777777" w:rsidTr="00FE568D">
        <w:trPr>
          <w:trHeight w:val="440"/>
        </w:trPr>
        <w:tc>
          <w:tcPr>
            <w:tcW w:w="6832" w:type="dxa"/>
            <w:shd w:val="clear" w:color="auto" w:fill="auto"/>
            <w:vAlign w:val="bottom"/>
            <w:hideMark/>
          </w:tcPr>
          <w:p w14:paraId="693586F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588D8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DD733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33E9A3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2243280710</w:t>
            </w:r>
          </w:p>
        </w:tc>
        <w:tc>
          <w:tcPr>
            <w:tcW w:w="845" w:type="dxa"/>
            <w:shd w:val="clear" w:color="auto" w:fill="auto"/>
            <w:noWrap/>
            <w:vAlign w:val="center"/>
            <w:hideMark/>
          </w:tcPr>
          <w:p w14:paraId="252969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40BA9E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8 496 750,04</w:t>
            </w:r>
            <w:r w:rsidRPr="00D24F40">
              <w:rPr>
                <w:rFonts w:ascii="Times New Roman" w:hAnsi="Times New Roman" w:cs="Times New Roman"/>
                <w:sz w:val="16"/>
                <w:szCs w:val="16"/>
              </w:rPr>
              <w:t xml:space="preserve"> </w:t>
            </w:r>
          </w:p>
        </w:tc>
        <w:tc>
          <w:tcPr>
            <w:tcW w:w="1860" w:type="dxa"/>
            <w:shd w:val="clear" w:color="auto" w:fill="auto"/>
            <w:vAlign w:val="center"/>
            <w:hideMark/>
          </w:tcPr>
          <w:p w14:paraId="525F45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8 496 750,04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C0B76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9F417E6" w14:textId="77777777" w:rsidTr="00FE568D">
        <w:trPr>
          <w:trHeight w:val="259"/>
        </w:trPr>
        <w:tc>
          <w:tcPr>
            <w:tcW w:w="6832" w:type="dxa"/>
            <w:shd w:val="clear" w:color="auto" w:fill="auto"/>
            <w:vAlign w:val="bottom"/>
            <w:hideMark/>
          </w:tcPr>
          <w:p w14:paraId="14467E0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F5CF0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9020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434DEB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2243280710</w:t>
            </w:r>
          </w:p>
        </w:tc>
        <w:tc>
          <w:tcPr>
            <w:tcW w:w="845" w:type="dxa"/>
            <w:shd w:val="clear" w:color="auto" w:fill="auto"/>
            <w:noWrap/>
            <w:vAlign w:val="center"/>
            <w:hideMark/>
          </w:tcPr>
          <w:p w14:paraId="1F52DD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91626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8 496 750,04</w:t>
            </w:r>
            <w:r w:rsidRPr="00D24F40">
              <w:rPr>
                <w:rFonts w:ascii="Times New Roman" w:hAnsi="Times New Roman" w:cs="Times New Roman"/>
                <w:sz w:val="16"/>
                <w:szCs w:val="16"/>
              </w:rPr>
              <w:t xml:space="preserve"> </w:t>
            </w:r>
          </w:p>
        </w:tc>
        <w:tc>
          <w:tcPr>
            <w:tcW w:w="1860" w:type="dxa"/>
            <w:shd w:val="clear" w:color="auto" w:fill="auto"/>
            <w:vAlign w:val="center"/>
            <w:hideMark/>
          </w:tcPr>
          <w:p w14:paraId="71BCA9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8 496 750,04</w:t>
            </w:r>
            <w:r w:rsidRPr="00D24F40">
              <w:rPr>
                <w:rFonts w:ascii="Times New Roman" w:hAnsi="Times New Roman" w:cs="Times New Roman"/>
                <w:sz w:val="16"/>
                <w:szCs w:val="16"/>
              </w:rPr>
              <w:t xml:space="preserve"> </w:t>
            </w:r>
          </w:p>
        </w:tc>
        <w:tc>
          <w:tcPr>
            <w:tcW w:w="1180" w:type="dxa"/>
            <w:shd w:val="clear" w:color="auto" w:fill="auto"/>
            <w:vAlign w:val="center"/>
            <w:hideMark/>
          </w:tcPr>
          <w:p w14:paraId="6DB092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A23F317" w14:textId="77777777" w:rsidTr="00FE568D">
        <w:trPr>
          <w:trHeight w:val="440"/>
        </w:trPr>
        <w:tc>
          <w:tcPr>
            <w:tcW w:w="6832" w:type="dxa"/>
            <w:shd w:val="clear" w:color="auto" w:fill="auto"/>
            <w:vAlign w:val="bottom"/>
            <w:hideMark/>
          </w:tcPr>
          <w:p w14:paraId="1445AE3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Оценка имущества, признание прав и регулирование отношений муниципальной собственности</w:t>
            </w:r>
          </w:p>
        </w:tc>
        <w:tc>
          <w:tcPr>
            <w:tcW w:w="731" w:type="dxa"/>
            <w:shd w:val="clear" w:color="auto" w:fill="auto"/>
            <w:noWrap/>
            <w:vAlign w:val="center"/>
            <w:hideMark/>
          </w:tcPr>
          <w:p w14:paraId="50386D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C466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4C9F06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2247380900</w:t>
            </w:r>
          </w:p>
        </w:tc>
        <w:tc>
          <w:tcPr>
            <w:tcW w:w="845" w:type="dxa"/>
            <w:shd w:val="clear" w:color="auto" w:fill="auto"/>
            <w:noWrap/>
            <w:vAlign w:val="center"/>
            <w:hideMark/>
          </w:tcPr>
          <w:p w14:paraId="0BC6E1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7B300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633 135,32</w:t>
            </w:r>
            <w:r w:rsidRPr="00D24F40">
              <w:rPr>
                <w:rFonts w:ascii="Times New Roman" w:hAnsi="Times New Roman" w:cs="Times New Roman"/>
                <w:sz w:val="16"/>
                <w:szCs w:val="16"/>
              </w:rPr>
              <w:t xml:space="preserve"> </w:t>
            </w:r>
          </w:p>
        </w:tc>
        <w:tc>
          <w:tcPr>
            <w:tcW w:w="1860" w:type="dxa"/>
            <w:shd w:val="clear" w:color="auto" w:fill="auto"/>
            <w:vAlign w:val="center"/>
            <w:hideMark/>
          </w:tcPr>
          <w:p w14:paraId="591DF1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575 722,68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6CD2B2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90,93%</w:t>
            </w:r>
          </w:p>
        </w:tc>
      </w:tr>
      <w:tr w:rsidR="00D24F40" w:rsidRPr="00D24F40" w14:paraId="62C25156" w14:textId="77777777" w:rsidTr="00FE568D">
        <w:trPr>
          <w:trHeight w:val="466"/>
        </w:trPr>
        <w:tc>
          <w:tcPr>
            <w:tcW w:w="6832" w:type="dxa"/>
            <w:shd w:val="clear" w:color="auto" w:fill="auto"/>
            <w:vAlign w:val="bottom"/>
            <w:hideMark/>
          </w:tcPr>
          <w:p w14:paraId="0031A57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0BA617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DD7F6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6116AB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2247380900</w:t>
            </w:r>
          </w:p>
        </w:tc>
        <w:tc>
          <w:tcPr>
            <w:tcW w:w="845" w:type="dxa"/>
            <w:shd w:val="clear" w:color="auto" w:fill="auto"/>
            <w:noWrap/>
            <w:vAlign w:val="center"/>
            <w:hideMark/>
          </w:tcPr>
          <w:p w14:paraId="3DBB69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59D901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618 385,32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0936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560 972,68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87ED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90,72%</w:t>
            </w:r>
          </w:p>
        </w:tc>
      </w:tr>
      <w:tr w:rsidR="00D24F40" w:rsidRPr="00D24F40" w14:paraId="5A6CD7F6" w14:textId="77777777" w:rsidTr="00FE568D">
        <w:trPr>
          <w:trHeight w:val="440"/>
        </w:trPr>
        <w:tc>
          <w:tcPr>
            <w:tcW w:w="6832" w:type="dxa"/>
            <w:shd w:val="clear" w:color="auto" w:fill="auto"/>
            <w:vAlign w:val="bottom"/>
            <w:hideMark/>
          </w:tcPr>
          <w:p w14:paraId="53B73A4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7431D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4CA70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055421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2247380900</w:t>
            </w:r>
          </w:p>
        </w:tc>
        <w:tc>
          <w:tcPr>
            <w:tcW w:w="845" w:type="dxa"/>
            <w:shd w:val="clear" w:color="auto" w:fill="auto"/>
            <w:noWrap/>
            <w:vAlign w:val="center"/>
            <w:hideMark/>
          </w:tcPr>
          <w:p w14:paraId="07A1D4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6663CA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618 385,32</w:t>
            </w:r>
            <w:r w:rsidRPr="00D24F40">
              <w:rPr>
                <w:rFonts w:ascii="Times New Roman" w:hAnsi="Times New Roman" w:cs="Times New Roman"/>
                <w:sz w:val="16"/>
                <w:szCs w:val="16"/>
              </w:rPr>
              <w:t xml:space="preserve"> </w:t>
            </w:r>
          </w:p>
        </w:tc>
        <w:tc>
          <w:tcPr>
            <w:tcW w:w="1860" w:type="dxa"/>
            <w:shd w:val="clear" w:color="auto" w:fill="auto"/>
            <w:vAlign w:val="center"/>
            <w:hideMark/>
          </w:tcPr>
          <w:p w14:paraId="1D5255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560 972,68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AAD03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90,72%</w:t>
            </w:r>
          </w:p>
        </w:tc>
      </w:tr>
      <w:tr w:rsidR="00D24F40" w:rsidRPr="00D24F40" w14:paraId="64848CA3" w14:textId="77777777" w:rsidTr="00FE568D">
        <w:trPr>
          <w:trHeight w:val="284"/>
        </w:trPr>
        <w:tc>
          <w:tcPr>
            <w:tcW w:w="6832" w:type="dxa"/>
            <w:shd w:val="clear" w:color="auto" w:fill="auto"/>
            <w:vAlign w:val="bottom"/>
            <w:hideMark/>
          </w:tcPr>
          <w:p w14:paraId="1CA5DFB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228375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452D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00FB23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2247380900</w:t>
            </w:r>
          </w:p>
        </w:tc>
        <w:tc>
          <w:tcPr>
            <w:tcW w:w="845" w:type="dxa"/>
            <w:shd w:val="clear" w:color="auto" w:fill="auto"/>
            <w:noWrap/>
            <w:vAlign w:val="center"/>
            <w:hideMark/>
          </w:tcPr>
          <w:p w14:paraId="3D7FAD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662B87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14 750,00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EEFC6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14 750,00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FA629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39C12C5" w14:textId="77777777" w:rsidTr="00FE568D">
        <w:trPr>
          <w:trHeight w:val="259"/>
        </w:trPr>
        <w:tc>
          <w:tcPr>
            <w:tcW w:w="6832" w:type="dxa"/>
            <w:shd w:val="clear" w:color="auto" w:fill="auto"/>
            <w:vAlign w:val="bottom"/>
            <w:hideMark/>
          </w:tcPr>
          <w:p w14:paraId="4C14252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3BE21E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CAAFD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76D7A0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2247380900</w:t>
            </w:r>
          </w:p>
        </w:tc>
        <w:tc>
          <w:tcPr>
            <w:tcW w:w="845" w:type="dxa"/>
            <w:shd w:val="clear" w:color="auto" w:fill="auto"/>
            <w:noWrap/>
            <w:vAlign w:val="center"/>
            <w:hideMark/>
          </w:tcPr>
          <w:p w14:paraId="49371D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627202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14 750,00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AD3B8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14 750,00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765B3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E0279A1" w14:textId="77777777" w:rsidTr="00FE568D">
        <w:trPr>
          <w:trHeight w:val="220"/>
        </w:trPr>
        <w:tc>
          <w:tcPr>
            <w:tcW w:w="6832" w:type="dxa"/>
            <w:shd w:val="clear" w:color="auto" w:fill="auto"/>
            <w:vAlign w:val="bottom"/>
            <w:hideMark/>
          </w:tcPr>
          <w:p w14:paraId="2588F73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Эксплуатация и содержание имущества казны муниципального образования</w:t>
            </w:r>
          </w:p>
        </w:tc>
        <w:tc>
          <w:tcPr>
            <w:tcW w:w="731" w:type="dxa"/>
            <w:shd w:val="clear" w:color="auto" w:fill="auto"/>
            <w:noWrap/>
            <w:vAlign w:val="center"/>
            <w:hideMark/>
          </w:tcPr>
          <w:p w14:paraId="127FF4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1D9B3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27C4AF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2247380920</w:t>
            </w:r>
          </w:p>
        </w:tc>
        <w:tc>
          <w:tcPr>
            <w:tcW w:w="845" w:type="dxa"/>
            <w:shd w:val="clear" w:color="auto" w:fill="auto"/>
            <w:noWrap/>
            <w:vAlign w:val="center"/>
            <w:hideMark/>
          </w:tcPr>
          <w:p w14:paraId="3F9E80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EB481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3 608 211,68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2DC86F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3 569 265,74</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76B4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98,92%</w:t>
            </w:r>
          </w:p>
        </w:tc>
      </w:tr>
      <w:tr w:rsidR="00D24F40" w:rsidRPr="00D24F40" w14:paraId="0978BC3D" w14:textId="77777777" w:rsidTr="00FE568D">
        <w:trPr>
          <w:trHeight w:val="466"/>
        </w:trPr>
        <w:tc>
          <w:tcPr>
            <w:tcW w:w="6832" w:type="dxa"/>
            <w:shd w:val="clear" w:color="auto" w:fill="auto"/>
            <w:vAlign w:val="bottom"/>
            <w:hideMark/>
          </w:tcPr>
          <w:p w14:paraId="5001040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20397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ED7A3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61AE00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2247380920</w:t>
            </w:r>
          </w:p>
        </w:tc>
        <w:tc>
          <w:tcPr>
            <w:tcW w:w="845" w:type="dxa"/>
            <w:shd w:val="clear" w:color="auto" w:fill="auto"/>
            <w:noWrap/>
            <w:vAlign w:val="center"/>
            <w:hideMark/>
          </w:tcPr>
          <w:p w14:paraId="6B4AB0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B5357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3 608 211,68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761D2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3 569 265,74</w:t>
            </w:r>
            <w:r w:rsidRPr="00D24F40">
              <w:rPr>
                <w:rFonts w:ascii="Times New Roman" w:hAnsi="Times New Roman" w:cs="Times New Roman"/>
                <w:sz w:val="16"/>
                <w:szCs w:val="16"/>
              </w:rPr>
              <w:t xml:space="preserve"> </w:t>
            </w:r>
          </w:p>
        </w:tc>
        <w:tc>
          <w:tcPr>
            <w:tcW w:w="1180" w:type="dxa"/>
            <w:shd w:val="clear" w:color="auto" w:fill="auto"/>
            <w:vAlign w:val="center"/>
            <w:hideMark/>
          </w:tcPr>
          <w:p w14:paraId="3ECAE9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98,92%</w:t>
            </w:r>
          </w:p>
        </w:tc>
      </w:tr>
      <w:tr w:rsidR="00D24F40" w:rsidRPr="00D24F40" w14:paraId="53508A45" w14:textId="77777777" w:rsidTr="00FE568D">
        <w:trPr>
          <w:trHeight w:val="440"/>
        </w:trPr>
        <w:tc>
          <w:tcPr>
            <w:tcW w:w="6832" w:type="dxa"/>
            <w:shd w:val="clear" w:color="auto" w:fill="auto"/>
            <w:vAlign w:val="bottom"/>
            <w:hideMark/>
          </w:tcPr>
          <w:p w14:paraId="77DA244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06AFD4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28097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3A51F7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2247380920</w:t>
            </w:r>
          </w:p>
        </w:tc>
        <w:tc>
          <w:tcPr>
            <w:tcW w:w="845" w:type="dxa"/>
            <w:shd w:val="clear" w:color="auto" w:fill="auto"/>
            <w:noWrap/>
            <w:vAlign w:val="center"/>
            <w:hideMark/>
          </w:tcPr>
          <w:p w14:paraId="758FF7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2F2951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3 608 211,68</w:t>
            </w:r>
            <w:r w:rsidRPr="00D24F40">
              <w:rPr>
                <w:rFonts w:ascii="Times New Roman" w:hAnsi="Times New Roman" w:cs="Times New Roman"/>
                <w:sz w:val="16"/>
                <w:szCs w:val="16"/>
              </w:rPr>
              <w:t xml:space="preserve"> </w:t>
            </w:r>
          </w:p>
        </w:tc>
        <w:tc>
          <w:tcPr>
            <w:tcW w:w="1860" w:type="dxa"/>
            <w:shd w:val="clear" w:color="auto" w:fill="auto"/>
            <w:vAlign w:val="center"/>
            <w:hideMark/>
          </w:tcPr>
          <w:p w14:paraId="5F1F8B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3 569 265,74</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47BD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98,92%</w:t>
            </w:r>
          </w:p>
        </w:tc>
      </w:tr>
      <w:tr w:rsidR="00D24F40" w:rsidRPr="00D24F40" w14:paraId="03C038DE" w14:textId="77777777" w:rsidTr="00FE568D">
        <w:trPr>
          <w:trHeight w:val="297"/>
        </w:trPr>
        <w:tc>
          <w:tcPr>
            <w:tcW w:w="6832" w:type="dxa"/>
            <w:shd w:val="clear" w:color="auto" w:fill="auto"/>
            <w:vAlign w:val="bottom"/>
            <w:hideMark/>
          </w:tcPr>
          <w:p w14:paraId="53D5607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Проведение мероприятий, связанных с обеспечением безопасности населения</w:t>
            </w:r>
          </w:p>
        </w:tc>
        <w:tc>
          <w:tcPr>
            <w:tcW w:w="731" w:type="dxa"/>
            <w:shd w:val="clear" w:color="auto" w:fill="auto"/>
            <w:noWrap/>
            <w:vAlign w:val="center"/>
            <w:hideMark/>
          </w:tcPr>
          <w:p w14:paraId="3BE2A8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168CB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2C49CE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26909B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4B96F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2 685 180,00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8F1B9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2 685 179,68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5C5353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68539D3" w14:textId="77777777" w:rsidTr="00FE568D">
        <w:trPr>
          <w:trHeight w:val="453"/>
        </w:trPr>
        <w:tc>
          <w:tcPr>
            <w:tcW w:w="6832" w:type="dxa"/>
            <w:shd w:val="clear" w:color="auto" w:fill="auto"/>
            <w:vAlign w:val="bottom"/>
            <w:hideMark/>
          </w:tcPr>
          <w:p w14:paraId="0052451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6F3220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10E48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4BEFCC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4990D4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544182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2 685 180,00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02F15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2 685 179,68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59582B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6F27A39" w14:textId="77777777" w:rsidTr="00FE568D">
        <w:trPr>
          <w:trHeight w:val="440"/>
        </w:trPr>
        <w:tc>
          <w:tcPr>
            <w:tcW w:w="6832" w:type="dxa"/>
            <w:shd w:val="clear" w:color="auto" w:fill="auto"/>
            <w:vAlign w:val="bottom"/>
            <w:hideMark/>
          </w:tcPr>
          <w:p w14:paraId="60082AB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45BB1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CAAFC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06B2F7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1AD003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3932EF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2 685 180,00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0C13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2 685 179,68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5461CC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2EE1502" w14:textId="77777777" w:rsidTr="00FE568D">
        <w:trPr>
          <w:trHeight w:val="1126"/>
        </w:trPr>
        <w:tc>
          <w:tcPr>
            <w:tcW w:w="6832" w:type="dxa"/>
            <w:shd w:val="clear" w:color="auto" w:fill="auto"/>
            <w:vAlign w:val="bottom"/>
            <w:hideMark/>
          </w:tcPr>
          <w:p w14:paraId="5F47AD7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Исполнение исковых требований на основании вступивших в законную силу судебных актов, обязательств бюджета муниципального образования, предусмотренных пунктами 16 и 19 Правил формирования, предоставления и распределения субсидий из областного бюджета бюджетам муниципальных образований Брянской области</w:t>
            </w:r>
          </w:p>
        </w:tc>
        <w:tc>
          <w:tcPr>
            <w:tcW w:w="731" w:type="dxa"/>
            <w:shd w:val="clear" w:color="auto" w:fill="auto"/>
            <w:noWrap/>
            <w:vAlign w:val="center"/>
            <w:hideMark/>
          </w:tcPr>
          <w:p w14:paraId="5BD71A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61430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2F8343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59CCDF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3A124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629 000,00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812C9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629 000,00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BE9F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4725DC7" w14:textId="77777777" w:rsidTr="00FE568D">
        <w:trPr>
          <w:trHeight w:val="310"/>
        </w:trPr>
        <w:tc>
          <w:tcPr>
            <w:tcW w:w="6832" w:type="dxa"/>
            <w:shd w:val="clear" w:color="auto" w:fill="auto"/>
            <w:vAlign w:val="bottom"/>
            <w:hideMark/>
          </w:tcPr>
          <w:p w14:paraId="42A8D16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617566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FE67A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77F273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2B58C8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08104E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629 000,00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4B0F3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629 000,00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37682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91149D" w14:textId="77777777" w:rsidTr="00FE568D">
        <w:trPr>
          <w:trHeight w:val="259"/>
        </w:trPr>
        <w:tc>
          <w:tcPr>
            <w:tcW w:w="6832" w:type="dxa"/>
            <w:shd w:val="clear" w:color="auto" w:fill="auto"/>
            <w:vAlign w:val="bottom"/>
            <w:hideMark/>
          </w:tcPr>
          <w:p w14:paraId="22847AE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Исполнение судебных актов</w:t>
            </w:r>
          </w:p>
        </w:tc>
        <w:tc>
          <w:tcPr>
            <w:tcW w:w="731" w:type="dxa"/>
            <w:shd w:val="clear" w:color="auto" w:fill="auto"/>
            <w:noWrap/>
            <w:vAlign w:val="center"/>
            <w:hideMark/>
          </w:tcPr>
          <w:p w14:paraId="4F6BC1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3DA78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1F4034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7D3964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830</w:t>
            </w:r>
          </w:p>
        </w:tc>
        <w:tc>
          <w:tcPr>
            <w:tcW w:w="1584" w:type="dxa"/>
            <w:shd w:val="clear" w:color="auto" w:fill="auto"/>
            <w:vAlign w:val="center"/>
            <w:hideMark/>
          </w:tcPr>
          <w:p w14:paraId="1DE25D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1C4E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8F69A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8974F9F" w14:textId="77777777" w:rsidTr="00FE568D">
        <w:trPr>
          <w:trHeight w:val="272"/>
        </w:trPr>
        <w:tc>
          <w:tcPr>
            <w:tcW w:w="6832" w:type="dxa"/>
            <w:shd w:val="clear" w:color="auto" w:fill="auto"/>
            <w:vAlign w:val="bottom"/>
            <w:hideMark/>
          </w:tcPr>
          <w:p w14:paraId="33D079C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Уплата налогов, сборов и иных платежей</w:t>
            </w:r>
          </w:p>
        </w:tc>
        <w:tc>
          <w:tcPr>
            <w:tcW w:w="731" w:type="dxa"/>
            <w:shd w:val="clear" w:color="auto" w:fill="auto"/>
            <w:noWrap/>
            <w:vAlign w:val="center"/>
            <w:hideMark/>
          </w:tcPr>
          <w:p w14:paraId="5FDD21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15789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0113</w:t>
            </w:r>
          </w:p>
        </w:tc>
        <w:tc>
          <w:tcPr>
            <w:tcW w:w="1369" w:type="dxa"/>
            <w:shd w:val="clear" w:color="auto" w:fill="auto"/>
            <w:noWrap/>
            <w:vAlign w:val="center"/>
            <w:hideMark/>
          </w:tcPr>
          <w:p w14:paraId="56474F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08BD4C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6128D1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549 000,00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ED89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549 000,00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B96C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149685F" w14:textId="77777777" w:rsidTr="00FE568D">
        <w:trPr>
          <w:trHeight w:val="220"/>
        </w:trPr>
        <w:tc>
          <w:tcPr>
            <w:tcW w:w="6832" w:type="dxa"/>
            <w:shd w:val="clear" w:color="auto" w:fill="auto"/>
            <w:vAlign w:val="bottom"/>
            <w:hideMark/>
          </w:tcPr>
          <w:p w14:paraId="6FD6708F"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НАЦИОНАЛЬНАЯ ОБОРОНА</w:t>
            </w:r>
          </w:p>
        </w:tc>
        <w:tc>
          <w:tcPr>
            <w:tcW w:w="731" w:type="dxa"/>
            <w:shd w:val="clear" w:color="auto" w:fill="auto"/>
            <w:noWrap/>
            <w:vAlign w:val="center"/>
            <w:hideMark/>
          </w:tcPr>
          <w:p w14:paraId="10A90A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F432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0200</w:t>
            </w:r>
          </w:p>
        </w:tc>
        <w:tc>
          <w:tcPr>
            <w:tcW w:w="1369" w:type="dxa"/>
            <w:shd w:val="clear" w:color="auto" w:fill="auto"/>
            <w:noWrap/>
            <w:vAlign w:val="center"/>
            <w:hideMark/>
          </w:tcPr>
          <w:p w14:paraId="164509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190BD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8D276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D264F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61C6C3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4A7067E7" w14:textId="77777777" w:rsidTr="00FE568D">
        <w:trPr>
          <w:trHeight w:val="220"/>
        </w:trPr>
        <w:tc>
          <w:tcPr>
            <w:tcW w:w="6832" w:type="dxa"/>
            <w:shd w:val="clear" w:color="auto" w:fill="auto"/>
            <w:vAlign w:val="bottom"/>
            <w:hideMark/>
          </w:tcPr>
          <w:p w14:paraId="1835BE0F"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Мобилизационная и вневойсковая подготовка</w:t>
            </w:r>
          </w:p>
        </w:tc>
        <w:tc>
          <w:tcPr>
            <w:tcW w:w="731" w:type="dxa"/>
            <w:shd w:val="clear" w:color="auto" w:fill="auto"/>
            <w:noWrap/>
            <w:vAlign w:val="center"/>
            <w:hideMark/>
          </w:tcPr>
          <w:p w14:paraId="60C90C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BE24C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0203</w:t>
            </w:r>
          </w:p>
        </w:tc>
        <w:tc>
          <w:tcPr>
            <w:tcW w:w="1369" w:type="dxa"/>
            <w:shd w:val="clear" w:color="auto" w:fill="auto"/>
            <w:noWrap/>
            <w:vAlign w:val="center"/>
            <w:hideMark/>
          </w:tcPr>
          <w:p w14:paraId="53A3DB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03A74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D8641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2915C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2D950F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0815DA3E" w14:textId="77777777" w:rsidTr="00FE568D">
        <w:trPr>
          <w:trHeight w:val="660"/>
        </w:trPr>
        <w:tc>
          <w:tcPr>
            <w:tcW w:w="6832" w:type="dxa"/>
            <w:shd w:val="clear" w:color="auto" w:fill="auto"/>
            <w:vAlign w:val="bottom"/>
            <w:hideMark/>
          </w:tcPr>
          <w:p w14:paraId="554EE98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731" w:type="dxa"/>
            <w:shd w:val="clear" w:color="auto" w:fill="auto"/>
            <w:noWrap/>
            <w:vAlign w:val="center"/>
            <w:hideMark/>
          </w:tcPr>
          <w:p w14:paraId="4F60B2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BAD0B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0203</w:t>
            </w:r>
          </w:p>
        </w:tc>
        <w:tc>
          <w:tcPr>
            <w:tcW w:w="1369" w:type="dxa"/>
            <w:shd w:val="clear" w:color="auto" w:fill="auto"/>
            <w:noWrap/>
            <w:vAlign w:val="center"/>
            <w:hideMark/>
          </w:tcPr>
          <w:p w14:paraId="48996B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2242881110</w:t>
            </w:r>
          </w:p>
        </w:tc>
        <w:tc>
          <w:tcPr>
            <w:tcW w:w="845" w:type="dxa"/>
            <w:shd w:val="clear" w:color="auto" w:fill="auto"/>
            <w:noWrap/>
            <w:vAlign w:val="center"/>
            <w:hideMark/>
          </w:tcPr>
          <w:p w14:paraId="40C334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BB9E0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DA5B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07E570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08B98D16" w14:textId="77777777" w:rsidTr="00FE568D">
        <w:trPr>
          <w:trHeight w:val="440"/>
        </w:trPr>
        <w:tc>
          <w:tcPr>
            <w:tcW w:w="6832" w:type="dxa"/>
            <w:shd w:val="clear" w:color="auto" w:fill="auto"/>
            <w:vAlign w:val="bottom"/>
            <w:hideMark/>
          </w:tcPr>
          <w:p w14:paraId="4962203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479BC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D52F5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0203</w:t>
            </w:r>
          </w:p>
        </w:tc>
        <w:tc>
          <w:tcPr>
            <w:tcW w:w="1369" w:type="dxa"/>
            <w:shd w:val="clear" w:color="auto" w:fill="auto"/>
            <w:noWrap/>
            <w:vAlign w:val="center"/>
            <w:hideMark/>
          </w:tcPr>
          <w:p w14:paraId="52B210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2242881110</w:t>
            </w:r>
          </w:p>
        </w:tc>
        <w:tc>
          <w:tcPr>
            <w:tcW w:w="845" w:type="dxa"/>
            <w:shd w:val="clear" w:color="auto" w:fill="auto"/>
            <w:noWrap/>
            <w:vAlign w:val="center"/>
            <w:hideMark/>
          </w:tcPr>
          <w:p w14:paraId="143BFB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5C393F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4F57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E296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7B903560" w14:textId="77777777" w:rsidTr="00FE568D">
        <w:trPr>
          <w:trHeight w:val="440"/>
        </w:trPr>
        <w:tc>
          <w:tcPr>
            <w:tcW w:w="6832" w:type="dxa"/>
            <w:shd w:val="clear" w:color="auto" w:fill="auto"/>
            <w:vAlign w:val="bottom"/>
            <w:hideMark/>
          </w:tcPr>
          <w:p w14:paraId="51663C5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5A269E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69CFD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0203</w:t>
            </w:r>
          </w:p>
        </w:tc>
        <w:tc>
          <w:tcPr>
            <w:tcW w:w="1369" w:type="dxa"/>
            <w:shd w:val="clear" w:color="auto" w:fill="auto"/>
            <w:noWrap/>
            <w:vAlign w:val="center"/>
            <w:hideMark/>
          </w:tcPr>
          <w:p w14:paraId="1FB260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2242881110</w:t>
            </w:r>
          </w:p>
        </w:tc>
        <w:tc>
          <w:tcPr>
            <w:tcW w:w="845" w:type="dxa"/>
            <w:shd w:val="clear" w:color="auto" w:fill="auto"/>
            <w:noWrap/>
            <w:vAlign w:val="center"/>
            <w:hideMark/>
          </w:tcPr>
          <w:p w14:paraId="192C6F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58CBF3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33F14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45EEF7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2784E8B5" w14:textId="77777777" w:rsidTr="00FE568D">
        <w:trPr>
          <w:trHeight w:val="440"/>
        </w:trPr>
        <w:tc>
          <w:tcPr>
            <w:tcW w:w="6832" w:type="dxa"/>
            <w:shd w:val="clear" w:color="auto" w:fill="auto"/>
            <w:vAlign w:val="bottom"/>
            <w:hideMark/>
          </w:tcPr>
          <w:p w14:paraId="665CAFFD"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НАЦИОНАЛЬНАЯ БЕЗОПАСНОСТЬ И ПРАВООХРАНИТЕЛЬНАЯ ДЕЯТЕЛЬНОСТЬ</w:t>
            </w:r>
          </w:p>
        </w:tc>
        <w:tc>
          <w:tcPr>
            <w:tcW w:w="731" w:type="dxa"/>
            <w:shd w:val="clear" w:color="auto" w:fill="auto"/>
            <w:noWrap/>
            <w:vAlign w:val="center"/>
            <w:hideMark/>
          </w:tcPr>
          <w:p w14:paraId="0CD870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661A8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0300</w:t>
            </w:r>
          </w:p>
        </w:tc>
        <w:tc>
          <w:tcPr>
            <w:tcW w:w="1369" w:type="dxa"/>
            <w:shd w:val="clear" w:color="auto" w:fill="auto"/>
            <w:noWrap/>
            <w:vAlign w:val="center"/>
            <w:hideMark/>
          </w:tcPr>
          <w:p w14:paraId="4B9AB4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08F8B3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7FBC8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17 653 601,27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432C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17 646 146,28</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11B6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99,96%</w:t>
            </w:r>
          </w:p>
        </w:tc>
      </w:tr>
      <w:tr w:rsidR="00D24F40" w:rsidRPr="00D24F40" w14:paraId="6D61B643" w14:textId="77777777" w:rsidTr="00FE568D">
        <w:trPr>
          <w:trHeight w:val="220"/>
        </w:trPr>
        <w:tc>
          <w:tcPr>
            <w:tcW w:w="6832" w:type="dxa"/>
            <w:shd w:val="clear" w:color="auto" w:fill="auto"/>
            <w:vAlign w:val="bottom"/>
            <w:hideMark/>
          </w:tcPr>
          <w:p w14:paraId="30E01DA1"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Гражданская оборона</w:t>
            </w:r>
          </w:p>
        </w:tc>
        <w:tc>
          <w:tcPr>
            <w:tcW w:w="731" w:type="dxa"/>
            <w:shd w:val="clear" w:color="auto" w:fill="auto"/>
            <w:noWrap/>
            <w:vAlign w:val="center"/>
            <w:hideMark/>
          </w:tcPr>
          <w:p w14:paraId="20DD73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AB6B9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7EFEE2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33A32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AB6DB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5 387 457,66</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1785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5 380 002,67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75A5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99,86%</w:t>
            </w:r>
          </w:p>
        </w:tc>
      </w:tr>
      <w:tr w:rsidR="00D24F40" w:rsidRPr="00D24F40" w14:paraId="16350582" w14:textId="77777777" w:rsidTr="00FE568D">
        <w:trPr>
          <w:trHeight w:val="284"/>
        </w:trPr>
        <w:tc>
          <w:tcPr>
            <w:tcW w:w="6832" w:type="dxa"/>
            <w:shd w:val="clear" w:color="auto" w:fill="auto"/>
            <w:vAlign w:val="bottom"/>
            <w:hideMark/>
          </w:tcPr>
          <w:p w14:paraId="589A0F1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Единые дежурно-диспетчерские службы</w:t>
            </w:r>
          </w:p>
        </w:tc>
        <w:tc>
          <w:tcPr>
            <w:tcW w:w="731" w:type="dxa"/>
            <w:shd w:val="clear" w:color="auto" w:fill="auto"/>
            <w:noWrap/>
            <w:vAlign w:val="center"/>
            <w:hideMark/>
          </w:tcPr>
          <w:p w14:paraId="2940DA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8003E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7C5983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110D9B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2238C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5 116 307,66</w:t>
            </w:r>
            <w:r w:rsidRPr="00D24F40">
              <w:rPr>
                <w:rFonts w:ascii="Times New Roman" w:hAnsi="Times New Roman" w:cs="Times New Roman"/>
                <w:sz w:val="16"/>
                <w:szCs w:val="16"/>
              </w:rPr>
              <w:t xml:space="preserve"> </w:t>
            </w:r>
          </w:p>
        </w:tc>
        <w:tc>
          <w:tcPr>
            <w:tcW w:w="1860" w:type="dxa"/>
            <w:shd w:val="clear" w:color="auto" w:fill="auto"/>
            <w:vAlign w:val="center"/>
            <w:hideMark/>
          </w:tcPr>
          <w:p w14:paraId="38DFFC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5 108 852,67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DB7C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99,85%</w:t>
            </w:r>
          </w:p>
        </w:tc>
      </w:tr>
      <w:tr w:rsidR="00D24F40" w:rsidRPr="00D24F40" w14:paraId="670C8925" w14:textId="77777777" w:rsidTr="00FE568D">
        <w:trPr>
          <w:trHeight w:val="647"/>
        </w:trPr>
        <w:tc>
          <w:tcPr>
            <w:tcW w:w="6832" w:type="dxa"/>
            <w:shd w:val="clear" w:color="auto" w:fill="auto"/>
            <w:vAlign w:val="bottom"/>
            <w:hideMark/>
          </w:tcPr>
          <w:p w14:paraId="0B20FCB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0B8B73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FD0A9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030652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2484D5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170E6A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3 621 623,08</w:t>
            </w:r>
            <w:r w:rsidRPr="00D24F40">
              <w:rPr>
                <w:rFonts w:ascii="Times New Roman" w:hAnsi="Times New Roman" w:cs="Times New Roman"/>
                <w:sz w:val="16"/>
                <w:szCs w:val="16"/>
              </w:rPr>
              <w:t xml:space="preserve"> </w:t>
            </w:r>
          </w:p>
        </w:tc>
        <w:tc>
          <w:tcPr>
            <w:tcW w:w="1860" w:type="dxa"/>
            <w:shd w:val="clear" w:color="auto" w:fill="auto"/>
            <w:vAlign w:val="center"/>
            <w:hideMark/>
          </w:tcPr>
          <w:p w14:paraId="1F1451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3 619 124,87 </w:t>
            </w:r>
          </w:p>
        </w:tc>
        <w:tc>
          <w:tcPr>
            <w:tcW w:w="1180" w:type="dxa"/>
            <w:shd w:val="clear" w:color="auto" w:fill="auto"/>
            <w:vAlign w:val="center"/>
            <w:hideMark/>
          </w:tcPr>
          <w:p w14:paraId="698D26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99,93%</w:t>
            </w:r>
          </w:p>
        </w:tc>
      </w:tr>
      <w:tr w:rsidR="00D24F40" w:rsidRPr="00D24F40" w14:paraId="1E5A002B" w14:textId="77777777" w:rsidTr="00FE568D">
        <w:trPr>
          <w:trHeight w:val="297"/>
        </w:trPr>
        <w:tc>
          <w:tcPr>
            <w:tcW w:w="6832" w:type="dxa"/>
            <w:shd w:val="clear" w:color="auto" w:fill="auto"/>
            <w:vAlign w:val="bottom"/>
            <w:hideMark/>
          </w:tcPr>
          <w:p w14:paraId="66F64AC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казенных учреждений</w:t>
            </w:r>
          </w:p>
        </w:tc>
        <w:tc>
          <w:tcPr>
            <w:tcW w:w="731" w:type="dxa"/>
            <w:shd w:val="clear" w:color="auto" w:fill="auto"/>
            <w:noWrap/>
            <w:vAlign w:val="center"/>
            <w:hideMark/>
          </w:tcPr>
          <w:p w14:paraId="11A065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16A6B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7ABC47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23FCE9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w:t>
            </w:r>
          </w:p>
        </w:tc>
        <w:tc>
          <w:tcPr>
            <w:tcW w:w="1584" w:type="dxa"/>
            <w:shd w:val="clear" w:color="auto" w:fill="auto"/>
            <w:vAlign w:val="center"/>
            <w:hideMark/>
          </w:tcPr>
          <w:p w14:paraId="389B67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3 621 623,08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CD04C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3 619 124,87 </w:t>
            </w:r>
          </w:p>
        </w:tc>
        <w:tc>
          <w:tcPr>
            <w:tcW w:w="1180" w:type="dxa"/>
            <w:shd w:val="clear" w:color="auto" w:fill="auto"/>
            <w:vAlign w:val="center"/>
            <w:hideMark/>
          </w:tcPr>
          <w:p w14:paraId="1E076F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99,93%</w:t>
            </w:r>
          </w:p>
        </w:tc>
      </w:tr>
      <w:tr w:rsidR="00D24F40" w:rsidRPr="00D24F40" w14:paraId="344A036A" w14:textId="77777777" w:rsidTr="00FE568D">
        <w:trPr>
          <w:trHeight w:val="479"/>
        </w:trPr>
        <w:tc>
          <w:tcPr>
            <w:tcW w:w="6832" w:type="dxa"/>
            <w:shd w:val="clear" w:color="auto" w:fill="auto"/>
            <w:vAlign w:val="bottom"/>
            <w:hideMark/>
          </w:tcPr>
          <w:p w14:paraId="7DC5378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11F021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452E3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3AF28E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06639B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365FF4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1 492 559,58</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259D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1 487 602,80 </w:t>
            </w:r>
          </w:p>
        </w:tc>
        <w:tc>
          <w:tcPr>
            <w:tcW w:w="1180" w:type="dxa"/>
            <w:shd w:val="clear" w:color="auto" w:fill="auto"/>
            <w:vAlign w:val="center"/>
            <w:hideMark/>
          </w:tcPr>
          <w:p w14:paraId="301F1A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99,67%</w:t>
            </w:r>
          </w:p>
        </w:tc>
      </w:tr>
      <w:tr w:rsidR="00D24F40" w:rsidRPr="00D24F40" w14:paraId="7C3806BA" w14:textId="77777777" w:rsidTr="00FE568D">
        <w:trPr>
          <w:trHeight w:val="440"/>
        </w:trPr>
        <w:tc>
          <w:tcPr>
            <w:tcW w:w="6832" w:type="dxa"/>
            <w:shd w:val="clear" w:color="auto" w:fill="auto"/>
            <w:vAlign w:val="bottom"/>
            <w:hideMark/>
          </w:tcPr>
          <w:p w14:paraId="1671C6D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5E5C4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B41F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6B1692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5BFE2A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0BD34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1 492 559,58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5A5EB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1 487 602,80 </w:t>
            </w:r>
          </w:p>
        </w:tc>
        <w:tc>
          <w:tcPr>
            <w:tcW w:w="1180" w:type="dxa"/>
            <w:shd w:val="clear" w:color="auto" w:fill="auto"/>
            <w:vAlign w:val="center"/>
            <w:hideMark/>
          </w:tcPr>
          <w:p w14:paraId="3957E6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99,67%</w:t>
            </w:r>
          </w:p>
        </w:tc>
      </w:tr>
      <w:tr w:rsidR="00D24F40" w:rsidRPr="00D24F40" w14:paraId="3549E8A2" w14:textId="77777777" w:rsidTr="00FE568D">
        <w:trPr>
          <w:trHeight w:val="272"/>
        </w:trPr>
        <w:tc>
          <w:tcPr>
            <w:tcW w:w="6832" w:type="dxa"/>
            <w:shd w:val="clear" w:color="auto" w:fill="auto"/>
            <w:vAlign w:val="bottom"/>
            <w:hideMark/>
          </w:tcPr>
          <w:p w14:paraId="0C67160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69C468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EE7EB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123610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3F2A12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4C06B4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2 125,00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84314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2 125,00 </w:t>
            </w:r>
          </w:p>
        </w:tc>
        <w:tc>
          <w:tcPr>
            <w:tcW w:w="1180" w:type="dxa"/>
            <w:shd w:val="clear" w:color="auto" w:fill="auto"/>
            <w:vAlign w:val="center"/>
            <w:hideMark/>
          </w:tcPr>
          <w:p w14:paraId="007576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F4508A9" w14:textId="77777777" w:rsidTr="00FE568D">
        <w:trPr>
          <w:trHeight w:val="272"/>
        </w:trPr>
        <w:tc>
          <w:tcPr>
            <w:tcW w:w="6832" w:type="dxa"/>
            <w:shd w:val="clear" w:color="auto" w:fill="auto"/>
            <w:vAlign w:val="bottom"/>
            <w:hideMark/>
          </w:tcPr>
          <w:p w14:paraId="6F6E607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7876F9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75629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0F7206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1441480700</w:t>
            </w:r>
          </w:p>
        </w:tc>
        <w:tc>
          <w:tcPr>
            <w:tcW w:w="845" w:type="dxa"/>
            <w:shd w:val="clear" w:color="auto" w:fill="auto"/>
            <w:noWrap/>
            <w:vAlign w:val="center"/>
            <w:hideMark/>
          </w:tcPr>
          <w:p w14:paraId="24829F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422FD2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2 125,00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FA35A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2 125,00 </w:t>
            </w:r>
          </w:p>
        </w:tc>
        <w:tc>
          <w:tcPr>
            <w:tcW w:w="1180" w:type="dxa"/>
            <w:shd w:val="clear" w:color="auto" w:fill="auto"/>
            <w:vAlign w:val="center"/>
            <w:hideMark/>
          </w:tcPr>
          <w:p w14:paraId="78D645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F49211" w14:textId="77777777" w:rsidTr="00FE568D">
        <w:trPr>
          <w:trHeight w:val="738"/>
        </w:trPr>
        <w:tc>
          <w:tcPr>
            <w:tcW w:w="6832" w:type="dxa"/>
            <w:shd w:val="clear" w:color="auto" w:fill="auto"/>
            <w:vAlign w:val="bottom"/>
            <w:hideMark/>
          </w:tcPr>
          <w:p w14:paraId="266A0F8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731" w:type="dxa"/>
            <w:shd w:val="clear" w:color="auto" w:fill="auto"/>
            <w:noWrap/>
            <w:vAlign w:val="center"/>
            <w:hideMark/>
          </w:tcPr>
          <w:p w14:paraId="4DE2FA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7A915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4CA2B6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2242881110</w:t>
            </w:r>
          </w:p>
        </w:tc>
        <w:tc>
          <w:tcPr>
            <w:tcW w:w="845" w:type="dxa"/>
            <w:shd w:val="clear" w:color="auto" w:fill="auto"/>
            <w:noWrap/>
            <w:vAlign w:val="center"/>
            <w:hideMark/>
          </w:tcPr>
          <w:p w14:paraId="193AD8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195D0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271 150,00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72CF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271 150,00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E8A19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370F6CA" w14:textId="77777777" w:rsidTr="00FE568D">
        <w:trPr>
          <w:trHeight w:val="479"/>
        </w:trPr>
        <w:tc>
          <w:tcPr>
            <w:tcW w:w="6832" w:type="dxa"/>
            <w:shd w:val="clear" w:color="auto" w:fill="auto"/>
            <w:vAlign w:val="bottom"/>
            <w:hideMark/>
          </w:tcPr>
          <w:p w14:paraId="7B944AE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030B3B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0E8CB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5DC5EF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2242881110</w:t>
            </w:r>
          </w:p>
        </w:tc>
        <w:tc>
          <w:tcPr>
            <w:tcW w:w="845" w:type="dxa"/>
            <w:shd w:val="clear" w:color="auto" w:fill="auto"/>
            <w:noWrap/>
            <w:vAlign w:val="center"/>
            <w:hideMark/>
          </w:tcPr>
          <w:p w14:paraId="0D8601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68FDE0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271 150,00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E9CEE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271 150,00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585A7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DC1F02F" w14:textId="77777777" w:rsidTr="00FE568D">
        <w:trPr>
          <w:trHeight w:val="440"/>
        </w:trPr>
        <w:tc>
          <w:tcPr>
            <w:tcW w:w="6832" w:type="dxa"/>
            <w:shd w:val="clear" w:color="auto" w:fill="auto"/>
            <w:vAlign w:val="bottom"/>
            <w:hideMark/>
          </w:tcPr>
          <w:p w14:paraId="5FB882D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44805B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B49F9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0309</w:t>
            </w:r>
          </w:p>
        </w:tc>
        <w:tc>
          <w:tcPr>
            <w:tcW w:w="1369" w:type="dxa"/>
            <w:shd w:val="clear" w:color="auto" w:fill="auto"/>
            <w:noWrap/>
            <w:vAlign w:val="center"/>
            <w:hideMark/>
          </w:tcPr>
          <w:p w14:paraId="2FF2B4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2242881110</w:t>
            </w:r>
          </w:p>
        </w:tc>
        <w:tc>
          <w:tcPr>
            <w:tcW w:w="845" w:type="dxa"/>
            <w:shd w:val="clear" w:color="auto" w:fill="auto"/>
            <w:noWrap/>
            <w:vAlign w:val="center"/>
            <w:hideMark/>
          </w:tcPr>
          <w:p w14:paraId="0D1391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2D158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271 150,00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446DE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271 150,00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CEB3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BD64E67" w14:textId="77777777" w:rsidTr="00FE568D">
        <w:trPr>
          <w:trHeight w:val="440"/>
        </w:trPr>
        <w:tc>
          <w:tcPr>
            <w:tcW w:w="6832" w:type="dxa"/>
            <w:shd w:val="clear" w:color="auto" w:fill="auto"/>
            <w:vAlign w:val="bottom"/>
            <w:hideMark/>
          </w:tcPr>
          <w:p w14:paraId="74281908"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Защита населения и территории от чрезвычайных ситуаций природного и техногенного характера, пожарная безопасность</w:t>
            </w:r>
          </w:p>
        </w:tc>
        <w:tc>
          <w:tcPr>
            <w:tcW w:w="731" w:type="dxa"/>
            <w:shd w:val="clear" w:color="auto" w:fill="auto"/>
            <w:noWrap/>
            <w:vAlign w:val="center"/>
            <w:hideMark/>
          </w:tcPr>
          <w:p w14:paraId="41553F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E747A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55928F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28C36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823D9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12 266 143,61</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6353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12 266 143,61</w:t>
            </w:r>
            <w:r w:rsidRPr="00D24F40">
              <w:rPr>
                <w:rFonts w:ascii="Times New Roman" w:hAnsi="Times New Roman" w:cs="Times New Roman"/>
                <w:sz w:val="16"/>
                <w:szCs w:val="16"/>
              </w:rPr>
              <w:t xml:space="preserve"> </w:t>
            </w:r>
          </w:p>
        </w:tc>
        <w:tc>
          <w:tcPr>
            <w:tcW w:w="1180" w:type="dxa"/>
            <w:shd w:val="clear" w:color="auto" w:fill="auto"/>
            <w:vAlign w:val="center"/>
            <w:hideMark/>
          </w:tcPr>
          <w:p w14:paraId="177844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6ABFC76" w14:textId="77777777" w:rsidTr="00FE568D">
        <w:trPr>
          <w:trHeight w:val="660"/>
        </w:trPr>
        <w:tc>
          <w:tcPr>
            <w:tcW w:w="6832" w:type="dxa"/>
            <w:shd w:val="clear" w:color="auto" w:fill="auto"/>
            <w:vAlign w:val="bottom"/>
            <w:hideMark/>
          </w:tcPr>
          <w:p w14:paraId="678AB66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731" w:type="dxa"/>
            <w:shd w:val="clear" w:color="auto" w:fill="auto"/>
            <w:noWrap/>
            <w:vAlign w:val="center"/>
            <w:hideMark/>
          </w:tcPr>
          <w:p w14:paraId="4F84B0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07B21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7ED0B6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27F7D6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9F09F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12 254 143,61</w:t>
            </w:r>
            <w:r w:rsidRPr="00D24F40">
              <w:rPr>
                <w:rFonts w:ascii="Times New Roman" w:hAnsi="Times New Roman" w:cs="Times New Roman"/>
                <w:sz w:val="16"/>
                <w:szCs w:val="16"/>
              </w:rPr>
              <w:t xml:space="preserve"> </w:t>
            </w:r>
          </w:p>
        </w:tc>
        <w:tc>
          <w:tcPr>
            <w:tcW w:w="1860" w:type="dxa"/>
            <w:shd w:val="clear" w:color="auto" w:fill="auto"/>
            <w:vAlign w:val="center"/>
            <w:hideMark/>
          </w:tcPr>
          <w:p w14:paraId="4F1825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12 254 143,61</w:t>
            </w:r>
            <w:r w:rsidRPr="00D24F40">
              <w:rPr>
                <w:rFonts w:ascii="Times New Roman" w:hAnsi="Times New Roman" w:cs="Times New Roman"/>
                <w:sz w:val="16"/>
                <w:szCs w:val="16"/>
              </w:rPr>
              <w:t xml:space="preserve"> </w:t>
            </w:r>
          </w:p>
        </w:tc>
        <w:tc>
          <w:tcPr>
            <w:tcW w:w="1180" w:type="dxa"/>
            <w:shd w:val="clear" w:color="auto" w:fill="auto"/>
            <w:vAlign w:val="center"/>
            <w:hideMark/>
          </w:tcPr>
          <w:p w14:paraId="6C6055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ADE781" w14:textId="77777777" w:rsidTr="00FE568D">
        <w:trPr>
          <w:trHeight w:val="660"/>
        </w:trPr>
        <w:tc>
          <w:tcPr>
            <w:tcW w:w="6832" w:type="dxa"/>
            <w:shd w:val="clear" w:color="auto" w:fill="auto"/>
            <w:vAlign w:val="bottom"/>
            <w:hideMark/>
          </w:tcPr>
          <w:p w14:paraId="4F0116C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77D4B1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5B604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22E7D0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324577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2E0CC7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11 649 343,61</w:t>
            </w:r>
            <w:r w:rsidRPr="00D24F40">
              <w:rPr>
                <w:rFonts w:ascii="Times New Roman" w:hAnsi="Times New Roman" w:cs="Times New Roman"/>
                <w:sz w:val="16"/>
                <w:szCs w:val="16"/>
              </w:rPr>
              <w:t xml:space="preserve"> </w:t>
            </w:r>
          </w:p>
        </w:tc>
        <w:tc>
          <w:tcPr>
            <w:tcW w:w="1860" w:type="dxa"/>
            <w:shd w:val="clear" w:color="auto" w:fill="auto"/>
            <w:vAlign w:val="center"/>
            <w:hideMark/>
          </w:tcPr>
          <w:p w14:paraId="3B5B72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11 649 343,61</w:t>
            </w:r>
            <w:r w:rsidRPr="00D24F40">
              <w:rPr>
                <w:rFonts w:ascii="Times New Roman" w:hAnsi="Times New Roman" w:cs="Times New Roman"/>
                <w:sz w:val="16"/>
                <w:szCs w:val="16"/>
              </w:rPr>
              <w:t xml:space="preserve"> </w:t>
            </w:r>
          </w:p>
        </w:tc>
        <w:tc>
          <w:tcPr>
            <w:tcW w:w="1180" w:type="dxa"/>
            <w:shd w:val="clear" w:color="auto" w:fill="auto"/>
            <w:vAlign w:val="center"/>
            <w:hideMark/>
          </w:tcPr>
          <w:p w14:paraId="3E427C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E700262" w14:textId="77777777" w:rsidTr="00FE568D">
        <w:trPr>
          <w:trHeight w:val="310"/>
        </w:trPr>
        <w:tc>
          <w:tcPr>
            <w:tcW w:w="6832" w:type="dxa"/>
            <w:shd w:val="clear" w:color="auto" w:fill="auto"/>
            <w:vAlign w:val="bottom"/>
            <w:hideMark/>
          </w:tcPr>
          <w:p w14:paraId="0597068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Расходы на выплаты персоналу казенных учреждений</w:t>
            </w:r>
          </w:p>
        </w:tc>
        <w:tc>
          <w:tcPr>
            <w:tcW w:w="731" w:type="dxa"/>
            <w:shd w:val="clear" w:color="auto" w:fill="auto"/>
            <w:noWrap/>
            <w:vAlign w:val="center"/>
            <w:hideMark/>
          </w:tcPr>
          <w:p w14:paraId="0DE201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253BB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514128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4BB058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w:t>
            </w:r>
          </w:p>
        </w:tc>
        <w:tc>
          <w:tcPr>
            <w:tcW w:w="1584" w:type="dxa"/>
            <w:shd w:val="clear" w:color="auto" w:fill="auto"/>
            <w:vAlign w:val="center"/>
            <w:hideMark/>
          </w:tcPr>
          <w:p w14:paraId="473408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11 649 343,61</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3AA3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11 649 343,61</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96E8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EE67C91" w14:textId="77777777" w:rsidTr="00FE568D">
        <w:trPr>
          <w:trHeight w:val="453"/>
        </w:trPr>
        <w:tc>
          <w:tcPr>
            <w:tcW w:w="6832" w:type="dxa"/>
            <w:shd w:val="clear" w:color="auto" w:fill="auto"/>
            <w:vAlign w:val="bottom"/>
            <w:hideMark/>
          </w:tcPr>
          <w:p w14:paraId="3A1847D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089B0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D3555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121050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16F777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EB8CC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603 847,97</w:t>
            </w:r>
            <w:r w:rsidRPr="00D24F40">
              <w:rPr>
                <w:rFonts w:ascii="Times New Roman" w:hAnsi="Times New Roman" w:cs="Times New Roman"/>
                <w:sz w:val="16"/>
                <w:szCs w:val="16"/>
              </w:rPr>
              <w:t xml:space="preserve"> </w:t>
            </w:r>
          </w:p>
        </w:tc>
        <w:tc>
          <w:tcPr>
            <w:tcW w:w="1860" w:type="dxa"/>
            <w:shd w:val="clear" w:color="auto" w:fill="auto"/>
            <w:vAlign w:val="center"/>
            <w:hideMark/>
          </w:tcPr>
          <w:p w14:paraId="027AB7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603 847,97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38DA6F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F6ACCAE" w14:textId="77777777" w:rsidTr="00FE568D">
        <w:trPr>
          <w:trHeight w:val="440"/>
        </w:trPr>
        <w:tc>
          <w:tcPr>
            <w:tcW w:w="6832" w:type="dxa"/>
            <w:shd w:val="clear" w:color="auto" w:fill="auto"/>
            <w:vAlign w:val="bottom"/>
            <w:hideMark/>
          </w:tcPr>
          <w:p w14:paraId="5B4591E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16FB32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DDA5F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7D9B66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4DBD69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768588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603 847,97</w:t>
            </w:r>
            <w:r w:rsidRPr="00D24F40">
              <w:rPr>
                <w:rFonts w:ascii="Times New Roman" w:hAnsi="Times New Roman" w:cs="Times New Roman"/>
                <w:sz w:val="16"/>
                <w:szCs w:val="16"/>
              </w:rPr>
              <w:t xml:space="preserve"> </w:t>
            </w:r>
          </w:p>
        </w:tc>
        <w:tc>
          <w:tcPr>
            <w:tcW w:w="1860" w:type="dxa"/>
            <w:shd w:val="clear" w:color="auto" w:fill="auto"/>
            <w:vAlign w:val="center"/>
            <w:hideMark/>
          </w:tcPr>
          <w:p w14:paraId="7BD097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603 847,97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0C3E5C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D9BC23B" w14:textId="77777777" w:rsidTr="00FE568D">
        <w:trPr>
          <w:trHeight w:val="220"/>
        </w:trPr>
        <w:tc>
          <w:tcPr>
            <w:tcW w:w="6832" w:type="dxa"/>
            <w:shd w:val="clear" w:color="auto" w:fill="auto"/>
            <w:vAlign w:val="bottom"/>
            <w:hideMark/>
          </w:tcPr>
          <w:p w14:paraId="4F3B081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26B1AB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8FCE0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683D7E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1A1FFD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584D7C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952,03</w:t>
            </w:r>
            <w:r w:rsidRPr="00D24F40">
              <w:rPr>
                <w:rFonts w:ascii="Times New Roman" w:hAnsi="Times New Roman" w:cs="Times New Roman"/>
                <w:sz w:val="16"/>
                <w:szCs w:val="16"/>
              </w:rPr>
              <w:t xml:space="preserve"> </w:t>
            </w:r>
          </w:p>
        </w:tc>
        <w:tc>
          <w:tcPr>
            <w:tcW w:w="1860" w:type="dxa"/>
            <w:shd w:val="clear" w:color="auto" w:fill="auto"/>
            <w:vAlign w:val="center"/>
            <w:hideMark/>
          </w:tcPr>
          <w:p w14:paraId="2FA4B8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952,03</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4726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E103137" w14:textId="77777777" w:rsidTr="00FE568D">
        <w:trPr>
          <w:trHeight w:val="220"/>
        </w:trPr>
        <w:tc>
          <w:tcPr>
            <w:tcW w:w="6832" w:type="dxa"/>
            <w:shd w:val="clear" w:color="auto" w:fill="auto"/>
            <w:vAlign w:val="bottom"/>
            <w:hideMark/>
          </w:tcPr>
          <w:p w14:paraId="2B7715D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128DD3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5E7E8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0CC029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1441180730</w:t>
            </w:r>
          </w:p>
        </w:tc>
        <w:tc>
          <w:tcPr>
            <w:tcW w:w="845" w:type="dxa"/>
            <w:shd w:val="clear" w:color="auto" w:fill="auto"/>
            <w:noWrap/>
            <w:vAlign w:val="center"/>
            <w:hideMark/>
          </w:tcPr>
          <w:p w14:paraId="431731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6BCBAD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952,03</w:t>
            </w:r>
            <w:r w:rsidRPr="00D24F40">
              <w:rPr>
                <w:rFonts w:ascii="Times New Roman" w:hAnsi="Times New Roman" w:cs="Times New Roman"/>
                <w:sz w:val="16"/>
                <w:szCs w:val="16"/>
              </w:rPr>
              <w:t xml:space="preserve"> </w:t>
            </w:r>
          </w:p>
        </w:tc>
        <w:tc>
          <w:tcPr>
            <w:tcW w:w="1860" w:type="dxa"/>
            <w:shd w:val="clear" w:color="auto" w:fill="auto"/>
            <w:vAlign w:val="center"/>
            <w:hideMark/>
          </w:tcPr>
          <w:p w14:paraId="7FCE75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952,03</w:t>
            </w:r>
            <w:r w:rsidRPr="00D24F40">
              <w:rPr>
                <w:rFonts w:ascii="Times New Roman" w:hAnsi="Times New Roman" w:cs="Times New Roman"/>
                <w:sz w:val="16"/>
                <w:szCs w:val="16"/>
              </w:rPr>
              <w:t xml:space="preserve"> </w:t>
            </w:r>
          </w:p>
        </w:tc>
        <w:tc>
          <w:tcPr>
            <w:tcW w:w="1180" w:type="dxa"/>
            <w:shd w:val="clear" w:color="auto" w:fill="auto"/>
            <w:vAlign w:val="center"/>
            <w:hideMark/>
          </w:tcPr>
          <w:p w14:paraId="2E8E24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046053" w14:textId="77777777" w:rsidTr="00FE568D">
        <w:trPr>
          <w:trHeight w:val="297"/>
        </w:trPr>
        <w:tc>
          <w:tcPr>
            <w:tcW w:w="6832" w:type="dxa"/>
            <w:shd w:val="clear" w:color="auto" w:fill="auto"/>
            <w:vAlign w:val="bottom"/>
            <w:hideMark/>
          </w:tcPr>
          <w:p w14:paraId="6E3CDFA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305CC6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246B5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1DA905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1441183260</w:t>
            </w:r>
          </w:p>
        </w:tc>
        <w:tc>
          <w:tcPr>
            <w:tcW w:w="845" w:type="dxa"/>
            <w:shd w:val="clear" w:color="auto" w:fill="auto"/>
            <w:noWrap/>
            <w:vAlign w:val="center"/>
            <w:hideMark/>
          </w:tcPr>
          <w:p w14:paraId="7847F9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C3E4B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CD30D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7BE27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040D7A" w14:textId="77777777" w:rsidTr="00FE568D">
        <w:trPr>
          <w:trHeight w:val="440"/>
        </w:trPr>
        <w:tc>
          <w:tcPr>
            <w:tcW w:w="6832" w:type="dxa"/>
            <w:shd w:val="clear" w:color="auto" w:fill="auto"/>
            <w:vAlign w:val="bottom"/>
            <w:hideMark/>
          </w:tcPr>
          <w:p w14:paraId="73F0398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61DACC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1D7AA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69BE37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1441183260</w:t>
            </w:r>
          </w:p>
        </w:tc>
        <w:tc>
          <w:tcPr>
            <w:tcW w:w="845" w:type="dxa"/>
            <w:shd w:val="clear" w:color="auto" w:fill="auto"/>
            <w:noWrap/>
            <w:vAlign w:val="center"/>
            <w:hideMark/>
          </w:tcPr>
          <w:p w14:paraId="416058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829C6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5C3B9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AC17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E394ADF" w14:textId="77777777" w:rsidTr="00FE568D">
        <w:trPr>
          <w:trHeight w:val="440"/>
        </w:trPr>
        <w:tc>
          <w:tcPr>
            <w:tcW w:w="6832" w:type="dxa"/>
            <w:shd w:val="clear" w:color="auto" w:fill="auto"/>
            <w:vAlign w:val="bottom"/>
            <w:hideMark/>
          </w:tcPr>
          <w:p w14:paraId="0785A90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DB27C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34F2C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0310</w:t>
            </w:r>
          </w:p>
        </w:tc>
        <w:tc>
          <w:tcPr>
            <w:tcW w:w="1369" w:type="dxa"/>
            <w:shd w:val="clear" w:color="auto" w:fill="auto"/>
            <w:noWrap/>
            <w:vAlign w:val="center"/>
            <w:hideMark/>
          </w:tcPr>
          <w:p w14:paraId="7F5FF3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1441183260</w:t>
            </w:r>
          </w:p>
        </w:tc>
        <w:tc>
          <w:tcPr>
            <w:tcW w:w="845" w:type="dxa"/>
            <w:shd w:val="clear" w:color="auto" w:fill="auto"/>
            <w:noWrap/>
            <w:vAlign w:val="center"/>
            <w:hideMark/>
          </w:tcPr>
          <w:p w14:paraId="1F16E8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CDB1D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D0F57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A2BC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3024F88" w14:textId="77777777" w:rsidTr="00FE568D">
        <w:trPr>
          <w:trHeight w:val="220"/>
        </w:trPr>
        <w:tc>
          <w:tcPr>
            <w:tcW w:w="6832" w:type="dxa"/>
            <w:shd w:val="clear" w:color="auto" w:fill="auto"/>
            <w:vAlign w:val="bottom"/>
            <w:hideMark/>
          </w:tcPr>
          <w:p w14:paraId="16FA0463"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НАЦИОНАЛЬНАЯ ЭКОНОМИКА</w:t>
            </w:r>
          </w:p>
        </w:tc>
        <w:tc>
          <w:tcPr>
            <w:tcW w:w="731" w:type="dxa"/>
            <w:shd w:val="clear" w:color="auto" w:fill="auto"/>
            <w:noWrap/>
            <w:vAlign w:val="center"/>
            <w:hideMark/>
          </w:tcPr>
          <w:p w14:paraId="108706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70BBA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0400</w:t>
            </w:r>
          </w:p>
        </w:tc>
        <w:tc>
          <w:tcPr>
            <w:tcW w:w="1369" w:type="dxa"/>
            <w:shd w:val="clear" w:color="auto" w:fill="auto"/>
            <w:noWrap/>
            <w:vAlign w:val="center"/>
            <w:hideMark/>
          </w:tcPr>
          <w:p w14:paraId="07F830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76CBE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1E5CB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65 149 983,65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7CAAC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63 411 499,63</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47EA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97,33%</w:t>
            </w:r>
          </w:p>
        </w:tc>
      </w:tr>
      <w:tr w:rsidR="00D24F40" w:rsidRPr="00D24F40" w14:paraId="3A4288C8" w14:textId="77777777" w:rsidTr="00FE568D">
        <w:trPr>
          <w:trHeight w:val="310"/>
        </w:trPr>
        <w:tc>
          <w:tcPr>
            <w:tcW w:w="6832" w:type="dxa"/>
            <w:shd w:val="clear" w:color="auto" w:fill="auto"/>
            <w:vAlign w:val="bottom"/>
            <w:hideMark/>
          </w:tcPr>
          <w:p w14:paraId="5AB1CABA"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Сельское хозяйство и рыболовство</w:t>
            </w:r>
          </w:p>
        </w:tc>
        <w:tc>
          <w:tcPr>
            <w:tcW w:w="731" w:type="dxa"/>
            <w:shd w:val="clear" w:color="auto" w:fill="auto"/>
            <w:noWrap/>
            <w:vAlign w:val="center"/>
            <w:hideMark/>
          </w:tcPr>
          <w:p w14:paraId="71BB35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60E0F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0405</w:t>
            </w:r>
          </w:p>
        </w:tc>
        <w:tc>
          <w:tcPr>
            <w:tcW w:w="1369" w:type="dxa"/>
            <w:shd w:val="clear" w:color="auto" w:fill="auto"/>
            <w:noWrap/>
            <w:vAlign w:val="center"/>
            <w:hideMark/>
          </w:tcPr>
          <w:p w14:paraId="54689A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4C0744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DCC51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383 229,30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6203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377 289,97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28D3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98,45%</w:t>
            </w:r>
          </w:p>
        </w:tc>
      </w:tr>
      <w:tr w:rsidR="00D24F40" w:rsidRPr="00D24F40" w14:paraId="59410C40" w14:textId="77777777" w:rsidTr="00FE568D">
        <w:trPr>
          <w:trHeight w:val="1101"/>
        </w:trPr>
        <w:tc>
          <w:tcPr>
            <w:tcW w:w="6832" w:type="dxa"/>
            <w:shd w:val="clear" w:color="auto" w:fill="auto"/>
            <w:vAlign w:val="bottom"/>
            <w:hideMark/>
          </w:tcPr>
          <w:p w14:paraId="25863866"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731" w:type="dxa"/>
            <w:shd w:val="clear" w:color="auto" w:fill="auto"/>
            <w:noWrap/>
            <w:vAlign w:val="center"/>
            <w:hideMark/>
          </w:tcPr>
          <w:p w14:paraId="292E6F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575A8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0405</w:t>
            </w:r>
          </w:p>
        </w:tc>
        <w:tc>
          <w:tcPr>
            <w:tcW w:w="1369" w:type="dxa"/>
            <w:shd w:val="clear" w:color="auto" w:fill="auto"/>
            <w:noWrap/>
            <w:vAlign w:val="center"/>
            <w:hideMark/>
          </w:tcPr>
          <w:p w14:paraId="3DD3D2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2245312510</w:t>
            </w:r>
          </w:p>
        </w:tc>
        <w:tc>
          <w:tcPr>
            <w:tcW w:w="845" w:type="dxa"/>
            <w:shd w:val="clear" w:color="auto" w:fill="auto"/>
            <w:noWrap/>
            <w:vAlign w:val="center"/>
            <w:hideMark/>
          </w:tcPr>
          <w:p w14:paraId="023B9B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3B80F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383 229,30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72BEA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377 289,97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3AC957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98,45%</w:t>
            </w:r>
          </w:p>
        </w:tc>
      </w:tr>
      <w:tr w:rsidR="00D24F40" w:rsidRPr="00D24F40" w14:paraId="7BAE2D6E" w14:textId="77777777" w:rsidTr="00FE568D">
        <w:trPr>
          <w:trHeight w:val="427"/>
        </w:trPr>
        <w:tc>
          <w:tcPr>
            <w:tcW w:w="6832" w:type="dxa"/>
            <w:shd w:val="clear" w:color="auto" w:fill="auto"/>
            <w:vAlign w:val="bottom"/>
            <w:hideMark/>
          </w:tcPr>
          <w:p w14:paraId="2F7FEBD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98648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F8526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0405</w:t>
            </w:r>
          </w:p>
        </w:tc>
        <w:tc>
          <w:tcPr>
            <w:tcW w:w="1369" w:type="dxa"/>
            <w:shd w:val="clear" w:color="auto" w:fill="auto"/>
            <w:noWrap/>
            <w:vAlign w:val="center"/>
            <w:hideMark/>
          </w:tcPr>
          <w:p w14:paraId="0213A8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2245312510</w:t>
            </w:r>
          </w:p>
        </w:tc>
        <w:tc>
          <w:tcPr>
            <w:tcW w:w="845" w:type="dxa"/>
            <w:shd w:val="clear" w:color="auto" w:fill="auto"/>
            <w:noWrap/>
            <w:vAlign w:val="center"/>
            <w:hideMark/>
          </w:tcPr>
          <w:p w14:paraId="4727EC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61B2DE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383 229,30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61F95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377 289,97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24C384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98,45%</w:t>
            </w:r>
          </w:p>
        </w:tc>
      </w:tr>
      <w:tr w:rsidR="00D24F40" w:rsidRPr="00D24F40" w14:paraId="501216AF" w14:textId="77777777" w:rsidTr="00FE568D">
        <w:trPr>
          <w:trHeight w:val="440"/>
        </w:trPr>
        <w:tc>
          <w:tcPr>
            <w:tcW w:w="6832" w:type="dxa"/>
            <w:shd w:val="clear" w:color="auto" w:fill="auto"/>
            <w:vAlign w:val="bottom"/>
            <w:hideMark/>
          </w:tcPr>
          <w:p w14:paraId="6411CA1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198211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DD894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0405</w:t>
            </w:r>
          </w:p>
        </w:tc>
        <w:tc>
          <w:tcPr>
            <w:tcW w:w="1369" w:type="dxa"/>
            <w:shd w:val="clear" w:color="auto" w:fill="auto"/>
            <w:noWrap/>
            <w:vAlign w:val="center"/>
            <w:hideMark/>
          </w:tcPr>
          <w:p w14:paraId="68D541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2245312510</w:t>
            </w:r>
          </w:p>
        </w:tc>
        <w:tc>
          <w:tcPr>
            <w:tcW w:w="845" w:type="dxa"/>
            <w:shd w:val="clear" w:color="auto" w:fill="auto"/>
            <w:noWrap/>
            <w:vAlign w:val="center"/>
            <w:hideMark/>
          </w:tcPr>
          <w:p w14:paraId="583709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52774E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383 229,30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5FC25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377 289,97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3367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98,45%</w:t>
            </w:r>
          </w:p>
        </w:tc>
      </w:tr>
      <w:tr w:rsidR="00D24F40" w:rsidRPr="00D24F40" w14:paraId="754D1D50" w14:textId="77777777" w:rsidTr="00FE568D">
        <w:trPr>
          <w:trHeight w:val="246"/>
        </w:trPr>
        <w:tc>
          <w:tcPr>
            <w:tcW w:w="6832" w:type="dxa"/>
            <w:shd w:val="clear" w:color="auto" w:fill="auto"/>
            <w:vAlign w:val="bottom"/>
            <w:hideMark/>
          </w:tcPr>
          <w:p w14:paraId="60FD099E"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Водное хозяйство</w:t>
            </w:r>
          </w:p>
        </w:tc>
        <w:tc>
          <w:tcPr>
            <w:tcW w:w="731" w:type="dxa"/>
            <w:shd w:val="clear" w:color="auto" w:fill="auto"/>
            <w:noWrap/>
            <w:vAlign w:val="center"/>
            <w:hideMark/>
          </w:tcPr>
          <w:p w14:paraId="6666EE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DD76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0406</w:t>
            </w:r>
          </w:p>
        </w:tc>
        <w:tc>
          <w:tcPr>
            <w:tcW w:w="1369" w:type="dxa"/>
            <w:shd w:val="clear" w:color="auto" w:fill="auto"/>
            <w:noWrap/>
            <w:vAlign w:val="center"/>
            <w:hideMark/>
          </w:tcPr>
          <w:p w14:paraId="6C16CD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41D9AD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6EFBD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656AB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5FA7A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9B34C5E" w14:textId="77777777" w:rsidTr="00FE568D">
        <w:trPr>
          <w:trHeight w:val="440"/>
        </w:trPr>
        <w:tc>
          <w:tcPr>
            <w:tcW w:w="6832" w:type="dxa"/>
            <w:shd w:val="clear" w:color="auto" w:fill="auto"/>
            <w:vAlign w:val="bottom"/>
            <w:hideMark/>
          </w:tcPr>
          <w:p w14:paraId="2A6A8B5D"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Содержание, текущий и капитальный ремонт и обеспечение безопасности гидротехнических сооружений</w:t>
            </w:r>
          </w:p>
        </w:tc>
        <w:tc>
          <w:tcPr>
            <w:tcW w:w="731" w:type="dxa"/>
            <w:shd w:val="clear" w:color="auto" w:fill="auto"/>
            <w:noWrap/>
            <w:vAlign w:val="center"/>
            <w:hideMark/>
          </w:tcPr>
          <w:p w14:paraId="547127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40B2C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0406</w:t>
            </w:r>
          </w:p>
        </w:tc>
        <w:tc>
          <w:tcPr>
            <w:tcW w:w="1369" w:type="dxa"/>
            <w:shd w:val="clear" w:color="auto" w:fill="auto"/>
            <w:noWrap/>
            <w:vAlign w:val="center"/>
            <w:hideMark/>
          </w:tcPr>
          <w:p w14:paraId="0BBEB2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2241883300</w:t>
            </w:r>
          </w:p>
        </w:tc>
        <w:tc>
          <w:tcPr>
            <w:tcW w:w="845" w:type="dxa"/>
            <w:shd w:val="clear" w:color="auto" w:fill="auto"/>
            <w:noWrap/>
            <w:vAlign w:val="center"/>
            <w:hideMark/>
          </w:tcPr>
          <w:p w14:paraId="2DD6CD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496CE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88EB2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55ADB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05B6EF" w14:textId="77777777" w:rsidTr="00FE568D">
        <w:trPr>
          <w:trHeight w:val="427"/>
        </w:trPr>
        <w:tc>
          <w:tcPr>
            <w:tcW w:w="6832" w:type="dxa"/>
            <w:shd w:val="clear" w:color="auto" w:fill="auto"/>
            <w:vAlign w:val="bottom"/>
            <w:hideMark/>
          </w:tcPr>
          <w:p w14:paraId="5E857A0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41A659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5C8F9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0406</w:t>
            </w:r>
          </w:p>
        </w:tc>
        <w:tc>
          <w:tcPr>
            <w:tcW w:w="1369" w:type="dxa"/>
            <w:shd w:val="clear" w:color="auto" w:fill="auto"/>
            <w:noWrap/>
            <w:vAlign w:val="center"/>
            <w:hideMark/>
          </w:tcPr>
          <w:p w14:paraId="2A226E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2241883300</w:t>
            </w:r>
          </w:p>
        </w:tc>
        <w:tc>
          <w:tcPr>
            <w:tcW w:w="845" w:type="dxa"/>
            <w:shd w:val="clear" w:color="auto" w:fill="auto"/>
            <w:noWrap/>
            <w:vAlign w:val="center"/>
            <w:hideMark/>
          </w:tcPr>
          <w:p w14:paraId="06047A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74E3A0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B981E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E59E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1474C2F" w14:textId="77777777" w:rsidTr="00FE568D">
        <w:trPr>
          <w:trHeight w:val="440"/>
        </w:trPr>
        <w:tc>
          <w:tcPr>
            <w:tcW w:w="6832" w:type="dxa"/>
            <w:shd w:val="clear" w:color="auto" w:fill="auto"/>
            <w:vAlign w:val="bottom"/>
            <w:hideMark/>
          </w:tcPr>
          <w:p w14:paraId="47479F0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1ABBB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43EA1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0406</w:t>
            </w:r>
          </w:p>
        </w:tc>
        <w:tc>
          <w:tcPr>
            <w:tcW w:w="1369" w:type="dxa"/>
            <w:shd w:val="clear" w:color="auto" w:fill="auto"/>
            <w:noWrap/>
            <w:vAlign w:val="center"/>
            <w:hideMark/>
          </w:tcPr>
          <w:p w14:paraId="01B8C6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2241883300</w:t>
            </w:r>
          </w:p>
        </w:tc>
        <w:tc>
          <w:tcPr>
            <w:tcW w:w="845" w:type="dxa"/>
            <w:shd w:val="clear" w:color="auto" w:fill="auto"/>
            <w:noWrap/>
            <w:vAlign w:val="center"/>
            <w:hideMark/>
          </w:tcPr>
          <w:p w14:paraId="2897C6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61A042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C2081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250 560,00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62700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262C99B" w14:textId="77777777" w:rsidTr="00FE568D">
        <w:trPr>
          <w:trHeight w:val="272"/>
        </w:trPr>
        <w:tc>
          <w:tcPr>
            <w:tcW w:w="6832" w:type="dxa"/>
            <w:shd w:val="clear" w:color="auto" w:fill="auto"/>
            <w:vAlign w:val="bottom"/>
            <w:hideMark/>
          </w:tcPr>
          <w:p w14:paraId="2742559B"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Транспорт</w:t>
            </w:r>
          </w:p>
        </w:tc>
        <w:tc>
          <w:tcPr>
            <w:tcW w:w="731" w:type="dxa"/>
            <w:shd w:val="clear" w:color="auto" w:fill="auto"/>
            <w:noWrap/>
            <w:vAlign w:val="center"/>
            <w:hideMark/>
          </w:tcPr>
          <w:p w14:paraId="36DAED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7D37D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577AB7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9D15E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02761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11 188 800,00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1DF31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11 188 800,00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A6A12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E4FC1A3" w14:textId="77777777" w:rsidTr="00FE568D">
        <w:trPr>
          <w:trHeight w:val="673"/>
        </w:trPr>
        <w:tc>
          <w:tcPr>
            <w:tcW w:w="6832" w:type="dxa"/>
            <w:shd w:val="clear" w:color="auto" w:fill="auto"/>
            <w:vAlign w:val="bottom"/>
            <w:hideMark/>
          </w:tcPr>
          <w:p w14:paraId="32DD1BF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731" w:type="dxa"/>
            <w:shd w:val="clear" w:color="auto" w:fill="auto"/>
            <w:noWrap/>
            <w:vAlign w:val="center"/>
            <w:hideMark/>
          </w:tcPr>
          <w:p w14:paraId="6787D3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0CC11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0FCA51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2241481630</w:t>
            </w:r>
          </w:p>
        </w:tc>
        <w:tc>
          <w:tcPr>
            <w:tcW w:w="845" w:type="dxa"/>
            <w:shd w:val="clear" w:color="auto" w:fill="auto"/>
            <w:noWrap/>
            <w:vAlign w:val="center"/>
            <w:hideMark/>
          </w:tcPr>
          <w:p w14:paraId="5F9418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F8613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11 123 800,00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5ABE2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11 123 800,00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29A2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D90011F" w14:textId="77777777" w:rsidTr="00FE568D">
        <w:trPr>
          <w:trHeight w:val="284"/>
        </w:trPr>
        <w:tc>
          <w:tcPr>
            <w:tcW w:w="6832" w:type="dxa"/>
            <w:shd w:val="clear" w:color="auto" w:fill="auto"/>
            <w:vAlign w:val="bottom"/>
            <w:hideMark/>
          </w:tcPr>
          <w:p w14:paraId="04C4864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0260E3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A0A79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5EF34C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2241481630</w:t>
            </w:r>
          </w:p>
        </w:tc>
        <w:tc>
          <w:tcPr>
            <w:tcW w:w="845" w:type="dxa"/>
            <w:shd w:val="clear" w:color="auto" w:fill="auto"/>
            <w:noWrap/>
            <w:vAlign w:val="center"/>
            <w:hideMark/>
          </w:tcPr>
          <w:p w14:paraId="36CC2E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522AC6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11 123 800,00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E0E30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11 123 800,00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16C94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7293B55" w14:textId="77777777" w:rsidTr="00FE568D">
        <w:trPr>
          <w:trHeight w:val="673"/>
        </w:trPr>
        <w:tc>
          <w:tcPr>
            <w:tcW w:w="6832" w:type="dxa"/>
            <w:shd w:val="clear" w:color="auto" w:fill="auto"/>
            <w:vAlign w:val="bottom"/>
            <w:hideMark/>
          </w:tcPr>
          <w:p w14:paraId="6887C10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3B05F1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E1A3C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7F99BE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2241481630</w:t>
            </w:r>
          </w:p>
        </w:tc>
        <w:tc>
          <w:tcPr>
            <w:tcW w:w="845" w:type="dxa"/>
            <w:shd w:val="clear" w:color="auto" w:fill="auto"/>
            <w:noWrap/>
            <w:vAlign w:val="center"/>
            <w:hideMark/>
          </w:tcPr>
          <w:p w14:paraId="483DC1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044057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11 123 800,00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374F8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11 123 800,00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7922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46B27CD" w14:textId="77777777" w:rsidTr="00FE568D">
        <w:trPr>
          <w:trHeight w:val="259"/>
        </w:trPr>
        <w:tc>
          <w:tcPr>
            <w:tcW w:w="6832" w:type="dxa"/>
            <w:shd w:val="clear" w:color="auto" w:fill="auto"/>
            <w:vAlign w:val="bottom"/>
            <w:hideMark/>
          </w:tcPr>
          <w:p w14:paraId="73D6000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Прочие мероприятия в области развития транспортной инфраструктуры</w:t>
            </w:r>
          </w:p>
        </w:tc>
        <w:tc>
          <w:tcPr>
            <w:tcW w:w="731" w:type="dxa"/>
            <w:shd w:val="clear" w:color="auto" w:fill="auto"/>
            <w:noWrap/>
            <w:vAlign w:val="center"/>
            <w:hideMark/>
          </w:tcPr>
          <w:p w14:paraId="73CBBF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A7872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29D908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2241481650</w:t>
            </w:r>
          </w:p>
        </w:tc>
        <w:tc>
          <w:tcPr>
            <w:tcW w:w="845" w:type="dxa"/>
            <w:shd w:val="clear" w:color="auto" w:fill="auto"/>
            <w:noWrap/>
            <w:vAlign w:val="center"/>
            <w:hideMark/>
          </w:tcPr>
          <w:p w14:paraId="062BC5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8458D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F5C0A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0874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DB32EA3" w14:textId="77777777" w:rsidTr="00FE568D">
        <w:trPr>
          <w:trHeight w:val="440"/>
        </w:trPr>
        <w:tc>
          <w:tcPr>
            <w:tcW w:w="6832" w:type="dxa"/>
            <w:shd w:val="clear" w:color="auto" w:fill="auto"/>
            <w:vAlign w:val="bottom"/>
            <w:hideMark/>
          </w:tcPr>
          <w:p w14:paraId="3DE2A54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3AEAC1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0479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55C0DD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2241481650</w:t>
            </w:r>
          </w:p>
        </w:tc>
        <w:tc>
          <w:tcPr>
            <w:tcW w:w="845" w:type="dxa"/>
            <w:shd w:val="clear" w:color="auto" w:fill="auto"/>
            <w:noWrap/>
            <w:vAlign w:val="center"/>
            <w:hideMark/>
          </w:tcPr>
          <w:p w14:paraId="62EDFF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5F7213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65393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F4D90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C0C1C22" w14:textId="77777777" w:rsidTr="00FE568D">
        <w:trPr>
          <w:trHeight w:val="440"/>
        </w:trPr>
        <w:tc>
          <w:tcPr>
            <w:tcW w:w="6832" w:type="dxa"/>
            <w:shd w:val="clear" w:color="auto" w:fill="auto"/>
            <w:vAlign w:val="bottom"/>
            <w:hideMark/>
          </w:tcPr>
          <w:p w14:paraId="7E10E02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87345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944E9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0408</w:t>
            </w:r>
          </w:p>
        </w:tc>
        <w:tc>
          <w:tcPr>
            <w:tcW w:w="1369" w:type="dxa"/>
            <w:shd w:val="clear" w:color="auto" w:fill="auto"/>
            <w:noWrap/>
            <w:vAlign w:val="center"/>
            <w:hideMark/>
          </w:tcPr>
          <w:p w14:paraId="53AE2E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2241481650</w:t>
            </w:r>
          </w:p>
        </w:tc>
        <w:tc>
          <w:tcPr>
            <w:tcW w:w="845" w:type="dxa"/>
            <w:shd w:val="clear" w:color="auto" w:fill="auto"/>
            <w:noWrap/>
            <w:vAlign w:val="center"/>
            <w:hideMark/>
          </w:tcPr>
          <w:p w14:paraId="5C3ECC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703FA1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1362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6C985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FD0D2B1" w14:textId="77777777" w:rsidTr="00FE568D">
        <w:trPr>
          <w:trHeight w:val="272"/>
        </w:trPr>
        <w:tc>
          <w:tcPr>
            <w:tcW w:w="6832" w:type="dxa"/>
            <w:shd w:val="clear" w:color="auto" w:fill="auto"/>
            <w:vAlign w:val="bottom"/>
            <w:hideMark/>
          </w:tcPr>
          <w:p w14:paraId="77A04EE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Дорожное хозяйство (дорожные фонды)</w:t>
            </w:r>
          </w:p>
        </w:tc>
        <w:tc>
          <w:tcPr>
            <w:tcW w:w="731" w:type="dxa"/>
            <w:shd w:val="clear" w:color="auto" w:fill="auto"/>
            <w:noWrap/>
            <w:vAlign w:val="center"/>
            <w:hideMark/>
          </w:tcPr>
          <w:p w14:paraId="5BFF7B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3312B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405408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2C83B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6A4ED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51 760 704,66</w:t>
            </w:r>
            <w:r w:rsidRPr="00D24F40">
              <w:rPr>
                <w:rFonts w:ascii="Times New Roman" w:hAnsi="Times New Roman" w:cs="Times New Roman"/>
                <w:sz w:val="16"/>
                <w:szCs w:val="16"/>
              </w:rPr>
              <w:t xml:space="preserve"> </w:t>
            </w:r>
          </w:p>
        </w:tc>
        <w:tc>
          <w:tcPr>
            <w:tcW w:w="1860" w:type="dxa"/>
            <w:shd w:val="clear" w:color="auto" w:fill="auto"/>
            <w:vAlign w:val="center"/>
            <w:hideMark/>
          </w:tcPr>
          <w:p w14:paraId="0029C9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50 028 159,97</w:t>
            </w:r>
            <w:r w:rsidRPr="00D24F40">
              <w:rPr>
                <w:rFonts w:ascii="Times New Roman" w:hAnsi="Times New Roman" w:cs="Times New Roman"/>
                <w:sz w:val="16"/>
                <w:szCs w:val="16"/>
              </w:rPr>
              <w:t xml:space="preserve"> </w:t>
            </w:r>
          </w:p>
        </w:tc>
        <w:tc>
          <w:tcPr>
            <w:tcW w:w="1180" w:type="dxa"/>
            <w:shd w:val="clear" w:color="auto" w:fill="auto"/>
            <w:vAlign w:val="center"/>
            <w:hideMark/>
          </w:tcPr>
          <w:p w14:paraId="5E3199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96,65%</w:t>
            </w:r>
          </w:p>
        </w:tc>
      </w:tr>
      <w:tr w:rsidR="00D24F40" w:rsidRPr="00D24F40" w14:paraId="468AE99D" w14:textId="77777777" w:rsidTr="00FE568D">
        <w:trPr>
          <w:trHeight w:val="880"/>
        </w:trPr>
        <w:tc>
          <w:tcPr>
            <w:tcW w:w="6832" w:type="dxa"/>
            <w:shd w:val="clear" w:color="auto" w:fill="auto"/>
            <w:vAlign w:val="bottom"/>
            <w:hideMark/>
          </w:tcPr>
          <w:p w14:paraId="792F9921"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731" w:type="dxa"/>
            <w:shd w:val="clear" w:color="auto" w:fill="auto"/>
            <w:noWrap/>
            <w:vAlign w:val="center"/>
            <w:hideMark/>
          </w:tcPr>
          <w:p w14:paraId="321276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949D2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700B70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2241584240</w:t>
            </w:r>
          </w:p>
        </w:tc>
        <w:tc>
          <w:tcPr>
            <w:tcW w:w="845" w:type="dxa"/>
            <w:shd w:val="clear" w:color="auto" w:fill="auto"/>
            <w:noWrap/>
            <w:vAlign w:val="center"/>
            <w:hideMark/>
          </w:tcPr>
          <w:p w14:paraId="01DA23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885E4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10 254 408,77</w:t>
            </w:r>
            <w:r w:rsidRPr="00D24F40">
              <w:rPr>
                <w:rFonts w:ascii="Times New Roman" w:hAnsi="Times New Roman" w:cs="Times New Roman"/>
                <w:sz w:val="16"/>
                <w:szCs w:val="16"/>
              </w:rPr>
              <w:t xml:space="preserve"> </w:t>
            </w:r>
          </w:p>
        </w:tc>
        <w:tc>
          <w:tcPr>
            <w:tcW w:w="1860" w:type="dxa"/>
            <w:shd w:val="clear" w:color="auto" w:fill="auto"/>
            <w:vAlign w:val="center"/>
            <w:hideMark/>
          </w:tcPr>
          <w:p w14:paraId="33A939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9 472 225,89</w:t>
            </w:r>
            <w:r w:rsidRPr="00D24F40">
              <w:rPr>
                <w:rFonts w:ascii="Times New Roman" w:hAnsi="Times New Roman" w:cs="Times New Roman"/>
                <w:sz w:val="16"/>
                <w:szCs w:val="16"/>
              </w:rPr>
              <w:t xml:space="preserve"> </w:t>
            </w:r>
          </w:p>
        </w:tc>
        <w:tc>
          <w:tcPr>
            <w:tcW w:w="1180" w:type="dxa"/>
            <w:shd w:val="clear" w:color="auto" w:fill="auto"/>
            <w:vAlign w:val="center"/>
            <w:hideMark/>
          </w:tcPr>
          <w:p w14:paraId="7E20AC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92,37%</w:t>
            </w:r>
          </w:p>
        </w:tc>
      </w:tr>
      <w:tr w:rsidR="00D24F40" w:rsidRPr="00D24F40" w14:paraId="0103DCAC" w14:textId="77777777" w:rsidTr="00FE568D">
        <w:trPr>
          <w:trHeight w:val="453"/>
        </w:trPr>
        <w:tc>
          <w:tcPr>
            <w:tcW w:w="6832" w:type="dxa"/>
            <w:shd w:val="clear" w:color="auto" w:fill="auto"/>
            <w:vAlign w:val="bottom"/>
            <w:hideMark/>
          </w:tcPr>
          <w:p w14:paraId="5A30F92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23D28A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F0638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0CAC16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2241584240</w:t>
            </w:r>
          </w:p>
        </w:tc>
        <w:tc>
          <w:tcPr>
            <w:tcW w:w="845" w:type="dxa"/>
            <w:shd w:val="clear" w:color="auto" w:fill="auto"/>
            <w:noWrap/>
            <w:vAlign w:val="center"/>
            <w:hideMark/>
          </w:tcPr>
          <w:p w14:paraId="40E835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276677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4 654 408,77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0FB00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4 525 126,87</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5CF3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97,22%</w:t>
            </w:r>
          </w:p>
        </w:tc>
      </w:tr>
      <w:tr w:rsidR="00D24F40" w:rsidRPr="00D24F40" w14:paraId="324761AA" w14:textId="77777777" w:rsidTr="00FE568D">
        <w:trPr>
          <w:trHeight w:val="440"/>
        </w:trPr>
        <w:tc>
          <w:tcPr>
            <w:tcW w:w="6832" w:type="dxa"/>
            <w:shd w:val="clear" w:color="auto" w:fill="auto"/>
            <w:vAlign w:val="bottom"/>
            <w:hideMark/>
          </w:tcPr>
          <w:p w14:paraId="0C356A3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783938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63FD8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1A5981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2241584240</w:t>
            </w:r>
          </w:p>
        </w:tc>
        <w:tc>
          <w:tcPr>
            <w:tcW w:w="845" w:type="dxa"/>
            <w:shd w:val="clear" w:color="auto" w:fill="auto"/>
            <w:noWrap/>
            <w:vAlign w:val="center"/>
            <w:hideMark/>
          </w:tcPr>
          <w:p w14:paraId="76BC68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350A33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4 654 408,77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365F1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4 525 126,87</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EA5E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97,22%</w:t>
            </w:r>
          </w:p>
        </w:tc>
      </w:tr>
      <w:tr w:rsidR="00D24F40" w:rsidRPr="00D24F40" w14:paraId="6E86B3B5" w14:textId="77777777" w:rsidTr="00FE568D">
        <w:trPr>
          <w:trHeight w:val="272"/>
        </w:trPr>
        <w:tc>
          <w:tcPr>
            <w:tcW w:w="6832" w:type="dxa"/>
            <w:shd w:val="clear" w:color="auto" w:fill="auto"/>
            <w:vAlign w:val="bottom"/>
            <w:hideMark/>
          </w:tcPr>
          <w:p w14:paraId="777A94D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34ADE7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EA59D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02A552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2241584240</w:t>
            </w:r>
          </w:p>
        </w:tc>
        <w:tc>
          <w:tcPr>
            <w:tcW w:w="845" w:type="dxa"/>
            <w:shd w:val="clear" w:color="auto" w:fill="auto"/>
            <w:noWrap/>
            <w:vAlign w:val="center"/>
            <w:hideMark/>
          </w:tcPr>
          <w:p w14:paraId="1B4848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3F1364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6042E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4 947 099,02</w:t>
            </w:r>
            <w:r w:rsidRPr="00D24F40">
              <w:rPr>
                <w:rFonts w:ascii="Times New Roman" w:hAnsi="Times New Roman" w:cs="Times New Roman"/>
                <w:sz w:val="16"/>
                <w:szCs w:val="16"/>
              </w:rPr>
              <w:t xml:space="preserve"> </w:t>
            </w:r>
          </w:p>
        </w:tc>
        <w:tc>
          <w:tcPr>
            <w:tcW w:w="1180" w:type="dxa"/>
            <w:shd w:val="clear" w:color="auto" w:fill="auto"/>
            <w:vAlign w:val="center"/>
            <w:hideMark/>
          </w:tcPr>
          <w:p w14:paraId="49737C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88,34%</w:t>
            </w:r>
          </w:p>
        </w:tc>
      </w:tr>
      <w:tr w:rsidR="00D24F40" w:rsidRPr="00D24F40" w14:paraId="3F97FA3A" w14:textId="77777777" w:rsidTr="00FE568D">
        <w:trPr>
          <w:trHeight w:val="738"/>
        </w:trPr>
        <w:tc>
          <w:tcPr>
            <w:tcW w:w="6832" w:type="dxa"/>
            <w:shd w:val="clear" w:color="auto" w:fill="auto"/>
            <w:vAlign w:val="bottom"/>
            <w:hideMark/>
          </w:tcPr>
          <w:p w14:paraId="40A929A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34AFD2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81BC8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3CDB17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2241584240</w:t>
            </w:r>
          </w:p>
        </w:tc>
        <w:tc>
          <w:tcPr>
            <w:tcW w:w="845" w:type="dxa"/>
            <w:shd w:val="clear" w:color="auto" w:fill="auto"/>
            <w:noWrap/>
            <w:vAlign w:val="center"/>
            <w:hideMark/>
          </w:tcPr>
          <w:p w14:paraId="3C2449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571931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C992E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4 947 099,02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9F0B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88,34%</w:t>
            </w:r>
          </w:p>
        </w:tc>
      </w:tr>
      <w:tr w:rsidR="00D24F40" w:rsidRPr="00D24F40" w14:paraId="52F5C303" w14:textId="77777777" w:rsidTr="00FE568D">
        <w:trPr>
          <w:trHeight w:val="880"/>
        </w:trPr>
        <w:tc>
          <w:tcPr>
            <w:tcW w:w="6832" w:type="dxa"/>
            <w:shd w:val="clear" w:color="auto" w:fill="auto"/>
            <w:vAlign w:val="bottom"/>
            <w:hideMark/>
          </w:tcPr>
          <w:p w14:paraId="4467591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731" w:type="dxa"/>
            <w:shd w:val="clear" w:color="auto" w:fill="auto"/>
            <w:noWrap/>
            <w:vAlign w:val="center"/>
            <w:hideMark/>
          </w:tcPr>
          <w:p w14:paraId="4BD18E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1646C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449F19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2241684240</w:t>
            </w:r>
          </w:p>
        </w:tc>
        <w:tc>
          <w:tcPr>
            <w:tcW w:w="845" w:type="dxa"/>
            <w:shd w:val="clear" w:color="auto" w:fill="auto"/>
            <w:noWrap/>
            <w:vAlign w:val="center"/>
            <w:hideMark/>
          </w:tcPr>
          <w:p w14:paraId="26AE00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C46C0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1 734 427,84</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5323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1 516 000,00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D7740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87,41%</w:t>
            </w:r>
          </w:p>
        </w:tc>
      </w:tr>
      <w:tr w:rsidR="00D24F40" w:rsidRPr="00D24F40" w14:paraId="1F66B9AD" w14:textId="77777777" w:rsidTr="00FE568D">
        <w:trPr>
          <w:trHeight w:val="440"/>
        </w:trPr>
        <w:tc>
          <w:tcPr>
            <w:tcW w:w="6832" w:type="dxa"/>
            <w:shd w:val="clear" w:color="auto" w:fill="auto"/>
            <w:vAlign w:val="bottom"/>
            <w:hideMark/>
          </w:tcPr>
          <w:p w14:paraId="394721F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8EF76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A1B7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780CBA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2241684240</w:t>
            </w:r>
          </w:p>
        </w:tc>
        <w:tc>
          <w:tcPr>
            <w:tcW w:w="845" w:type="dxa"/>
            <w:shd w:val="clear" w:color="auto" w:fill="auto"/>
            <w:noWrap/>
            <w:vAlign w:val="center"/>
            <w:hideMark/>
          </w:tcPr>
          <w:p w14:paraId="1B4A66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0429E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218 427,84</w:t>
            </w:r>
            <w:r w:rsidRPr="00D24F40">
              <w:rPr>
                <w:rFonts w:ascii="Times New Roman" w:hAnsi="Times New Roman" w:cs="Times New Roman"/>
                <w:sz w:val="16"/>
                <w:szCs w:val="16"/>
              </w:rPr>
              <w:t xml:space="preserve"> </w:t>
            </w:r>
          </w:p>
        </w:tc>
        <w:tc>
          <w:tcPr>
            <w:tcW w:w="1860" w:type="dxa"/>
            <w:shd w:val="clear" w:color="auto" w:fill="auto"/>
            <w:vAlign w:val="center"/>
            <w:hideMark/>
          </w:tcPr>
          <w:p w14:paraId="66D376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5972AD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6123FFE0" w14:textId="77777777" w:rsidTr="00FE568D">
        <w:trPr>
          <w:trHeight w:val="440"/>
        </w:trPr>
        <w:tc>
          <w:tcPr>
            <w:tcW w:w="6832" w:type="dxa"/>
            <w:shd w:val="clear" w:color="auto" w:fill="auto"/>
            <w:vAlign w:val="bottom"/>
            <w:hideMark/>
          </w:tcPr>
          <w:p w14:paraId="42EDDA6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9E11A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BB072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0B298C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2241684240</w:t>
            </w:r>
          </w:p>
        </w:tc>
        <w:tc>
          <w:tcPr>
            <w:tcW w:w="845" w:type="dxa"/>
            <w:shd w:val="clear" w:color="auto" w:fill="auto"/>
            <w:noWrap/>
            <w:vAlign w:val="center"/>
            <w:hideMark/>
          </w:tcPr>
          <w:p w14:paraId="53ED11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8C72C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218 427,84</w:t>
            </w:r>
            <w:r w:rsidRPr="00D24F40">
              <w:rPr>
                <w:rFonts w:ascii="Times New Roman" w:hAnsi="Times New Roman" w:cs="Times New Roman"/>
                <w:sz w:val="16"/>
                <w:szCs w:val="16"/>
              </w:rPr>
              <w:t xml:space="preserve"> </w:t>
            </w:r>
          </w:p>
        </w:tc>
        <w:tc>
          <w:tcPr>
            <w:tcW w:w="1860" w:type="dxa"/>
            <w:shd w:val="clear" w:color="auto" w:fill="auto"/>
            <w:vAlign w:val="center"/>
            <w:hideMark/>
          </w:tcPr>
          <w:p w14:paraId="1C0257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F138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3314C093" w14:textId="77777777" w:rsidTr="00FE568D">
        <w:trPr>
          <w:trHeight w:val="284"/>
        </w:trPr>
        <w:tc>
          <w:tcPr>
            <w:tcW w:w="6832" w:type="dxa"/>
            <w:shd w:val="clear" w:color="auto" w:fill="auto"/>
            <w:vAlign w:val="bottom"/>
            <w:hideMark/>
          </w:tcPr>
          <w:p w14:paraId="3D1C168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799937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5EB3A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2C4041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2241684240</w:t>
            </w:r>
          </w:p>
        </w:tc>
        <w:tc>
          <w:tcPr>
            <w:tcW w:w="845" w:type="dxa"/>
            <w:shd w:val="clear" w:color="auto" w:fill="auto"/>
            <w:noWrap/>
            <w:vAlign w:val="center"/>
            <w:hideMark/>
          </w:tcPr>
          <w:p w14:paraId="38116C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0F7E84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1 516 000,00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3AF6C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1 516 000,00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BEC4B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C753988" w14:textId="77777777" w:rsidTr="00FE568D">
        <w:trPr>
          <w:trHeight w:val="440"/>
        </w:trPr>
        <w:tc>
          <w:tcPr>
            <w:tcW w:w="6832" w:type="dxa"/>
            <w:shd w:val="clear" w:color="auto" w:fill="auto"/>
            <w:vAlign w:val="bottom"/>
            <w:hideMark/>
          </w:tcPr>
          <w:p w14:paraId="3E2C967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4F94AB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905C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5E31B4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2241684240</w:t>
            </w:r>
          </w:p>
        </w:tc>
        <w:tc>
          <w:tcPr>
            <w:tcW w:w="845" w:type="dxa"/>
            <w:shd w:val="clear" w:color="auto" w:fill="auto"/>
            <w:noWrap/>
            <w:vAlign w:val="center"/>
            <w:hideMark/>
          </w:tcPr>
          <w:p w14:paraId="33EABF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4FB520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1 516 000,00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BB11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1 516 000,00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D8A44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F7AA752" w14:textId="77777777" w:rsidTr="00FE568D">
        <w:trPr>
          <w:trHeight w:val="440"/>
        </w:trPr>
        <w:tc>
          <w:tcPr>
            <w:tcW w:w="6832" w:type="dxa"/>
            <w:shd w:val="clear" w:color="auto" w:fill="auto"/>
            <w:vAlign w:val="bottom"/>
            <w:hideMark/>
          </w:tcPr>
          <w:p w14:paraId="082CDB7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Обеспечение сохранности автомобильных дорог местного значения и условий безопасного движения по ним</w:t>
            </w:r>
          </w:p>
        </w:tc>
        <w:tc>
          <w:tcPr>
            <w:tcW w:w="731" w:type="dxa"/>
            <w:shd w:val="clear" w:color="auto" w:fill="auto"/>
            <w:noWrap/>
            <w:vAlign w:val="center"/>
            <w:hideMark/>
          </w:tcPr>
          <w:p w14:paraId="3BED36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64C1D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01195C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2242081610</w:t>
            </w:r>
          </w:p>
        </w:tc>
        <w:tc>
          <w:tcPr>
            <w:tcW w:w="845" w:type="dxa"/>
            <w:shd w:val="clear" w:color="auto" w:fill="auto"/>
            <w:noWrap/>
            <w:vAlign w:val="center"/>
            <w:hideMark/>
          </w:tcPr>
          <w:p w14:paraId="4504C1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2903E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3 525 265,31</w:t>
            </w:r>
            <w:r w:rsidRPr="00D24F40">
              <w:rPr>
                <w:rFonts w:ascii="Times New Roman" w:hAnsi="Times New Roman" w:cs="Times New Roman"/>
                <w:sz w:val="16"/>
                <w:szCs w:val="16"/>
              </w:rPr>
              <w:t xml:space="preserve"> </w:t>
            </w:r>
          </w:p>
        </w:tc>
        <w:tc>
          <w:tcPr>
            <w:tcW w:w="1860" w:type="dxa"/>
            <w:shd w:val="clear" w:color="auto" w:fill="auto"/>
            <w:vAlign w:val="center"/>
            <w:hideMark/>
          </w:tcPr>
          <w:p w14:paraId="52B0CF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3 525 264,82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640504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E5D4FA9" w14:textId="77777777" w:rsidTr="00FE568D">
        <w:trPr>
          <w:trHeight w:val="466"/>
        </w:trPr>
        <w:tc>
          <w:tcPr>
            <w:tcW w:w="6832" w:type="dxa"/>
            <w:shd w:val="clear" w:color="auto" w:fill="auto"/>
            <w:vAlign w:val="bottom"/>
            <w:hideMark/>
          </w:tcPr>
          <w:p w14:paraId="0F71BAC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19170A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3F809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7D8807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2242081610</w:t>
            </w:r>
          </w:p>
        </w:tc>
        <w:tc>
          <w:tcPr>
            <w:tcW w:w="845" w:type="dxa"/>
            <w:shd w:val="clear" w:color="auto" w:fill="auto"/>
            <w:noWrap/>
            <w:vAlign w:val="center"/>
            <w:hideMark/>
          </w:tcPr>
          <w:p w14:paraId="6681D6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E093A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3 525 265,31</w:t>
            </w:r>
            <w:r w:rsidRPr="00D24F40">
              <w:rPr>
                <w:rFonts w:ascii="Times New Roman" w:hAnsi="Times New Roman" w:cs="Times New Roman"/>
                <w:sz w:val="16"/>
                <w:szCs w:val="16"/>
              </w:rPr>
              <w:t xml:space="preserve"> </w:t>
            </w:r>
          </w:p>
        </w:tc>
        <w:tc>
          <w:tcPr>
            <w:tcW w:w="1860" w:type="dxa"/>
            <w:shd w:val="clear" w:color="auto" w:fill="auto"/>
            <w:vAlign w:val="center"/>
            <w:hideMark/>
          </w:tcPr>
          <w:p w14:paraId="6302DC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3 525 264,82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7FDCA2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859B946" w14:textId="77777777" w:rsidTr="00FE568D">
        <w:trPr>
          <w:trHeight w:val="440"/>
        </w:trPr>
        <w:tc>
          <w:tcPr>
            <w:tcW w:w="6832" w:type="dxa"/>
            <w:shd w:val="clear" w:color="auto" w:fill="auto"/>
            <w:vAlign w:val="bottom"/>
            <w:hideMark/>
          </w:tcPr>
          <w:p w14:paraId="6CC5D60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7CB141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719A7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6E28A1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2242081610</w:t>
            </w:r>
          </w:p>
        </w:tc>
        <w:tc>
          <w:tcPr>
            <w:tcW w:w="845" w:type="dxa"/>
            <w:shd w:val="clear" w:color="auto" w:fill="auto"/>
            <w:noWrap/>
            <w:vAlign w:val="center"/>
            <w:hideMark/>
          </w:tcPr>
          <w:p w14:paraId="27B5CD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048C1B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3 525 265,31</w:t>
            </w:r>
            <w:r w:rsidRPr="00D24F40">
              <w:rPr>
                <w:rFonts w:ascii="Times New Roman" w:hAnsi="Times New Roman" w:cs="Times New Roman"/>
                <w:sz w:val="16"/>
                <w:szCs w:val="16"/>
              </w:rPr>
              <w:t xml:space="preserve"> </w:t>
            </w:r>
          </w:p>
        </w:tc>
        <w:tc>
          <w:tcPr>
            <w:tcW w:w="1860" w:type="dxa"/>
            <w:shd w:val="clear" w:color="auto" w:fill="auto"/>
            <w:vAlign w:val="center"/>
            <w:hideMark/>
          </w:tcPr>
          <w:p w14:paraId="0E1057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3 525 264,82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40469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E10AED2" w14:textId="77777777" w:rsidTr="00FE568D">
        <w:trPr>
          <w:trHeight w:val="440"/>
        </w:trPr>
        <w:tc>
          <w:tcPr>
            <w:tcW w:w="6832" w:type="dxa"/>
            <w:shd w:val="clear" w:color="auto" w:fill="auto"/>
            <w:vAlign w:val="bottom"/>
            <w:hideMark/>
          </w:tcPr>
          <w:p w14:paraId="05259A0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Обеспечение сохранности автомобильных дорог местного значения и условий безопасного движения по ним</w:t>
            </w:r>
          </w:p>
        </w:tc>
        <w:tc>
          <w:tcPr>
            <w:tcW w:w="731" w:type="dxa"/>
            <w:shd w:val="clear" w:color="auto" w:fill="auto"/>
            <w:noWrap/>
            <w:vAlign w:val="center"/>
            <w:hideMark/>
          </w:tcPr>
          <w:p w14:paraId="0E93EC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F5BB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7D3786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2242181610</w:t>
            </w:r>
          </w:p>
        </w:tc>
        <w:tc>
          <w:tcPr>
            <w:tcW w:w="845" w:type="dxa"/>
            <w:shd w:val="clear" w:color="auto" w:fill="auto"/>
            <w:noWrap/>
            <w:vAlign w:val="center"/>
            <w:hideMark/>
          </w:tcPr>
          <w:p w14:paraId="562661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98793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10 690 792,76</w:t>
            </w:r>
            <w:r w:rsidRPr="00D24F40">
              <w:rPr>
                <w:rFonts w:ascii="Times New Roman" w:hAnsi="Times New Roman" w:cs="Times New Roman"/>
                <w:sz w:val="16"/>
                <w:szCs w:val="16"/>
              </w:rPr>
              <w:t xml:space="preserve"> </w:t>
            </w:r>
          </w:p>
        </w:tc>
        <w:tc>
          <w:tcPr>
            <w:tcW w:w="1860" w:type="dxa"/>
            <w:shd w:val="clear" w:color="auto" w:fill="auto"/>
            <w:vAlign w:val="center"/>
            <w:hideMark/>
          </w:tcPr>
          <w:p w14:paraId="013BC7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9 958 872,25</w:t>
            </w:r>
            <w:r w:rsidRPr="00D24F40">
              <w:rPr>
                <w:rFonts w:ascii="Times New Roman" w:hAnsi="Times New Roman" w:cs="Times New Roman"/>
                <w:sz w:val="16"/>
                <w:szCs w:val="16"/>
              </w:rPr>
              <w:t xml:space="preserve"> </w:t>
            </w:r>
          </w:p>
        </w:tc>
        <w:tc>
          <w:tcPr>
            <w:tcW w:w="1180" w:type="dxa"/>
            <w:shd w:val="clear" w:color="auto" w:fill="auto"/>
            <w:vAlign w:val="center"/>
            <w:hideMark/>
          </w:tcPr>
          <w:p w14:paraId="6D58AD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93,15%</w:t>
            </w:r>
          </w:p>
        </w:tc>
      </w:tr>
      <w:tr w:rsidR="00D24F40" w:rsidRPr="00D24F40" w14:paraId="126B6D48" w14:textId="77777777" w:rsidTr="00FE568D">
        <w:trPr>
          <w:trHeight w:val="453"/>
        </w:trPr>
        <w:tc>
          <w:tcPr>
            <w:tcW w:w="6832" w:type="dxa"/>
            <w:shd w:val="clear" w:color="auto" w:fill="auto"/>
            <w:vAlign w:val="bottom"/>
            <w:hideMark/>
          </w:tcPr>
          <w:p w14:paraId="610FA4C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30303A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53AAD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772DC3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2242181610</w:t>
            </w:r>
          </w:p>
        </w:tc>
        <w:tc>
          <w:tcPr>
            <w:tcW w:w="845" w:type="dxa"/>
            <w:shd w:val="clear" w:color="auto" w:fill="auto"/>
            <w:noWrap/>
            <w:vAlign w:val="center"/>
            <w:hideMark/>
          </w:tcPr>
          <w:p w14:paraId="31B567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75BE5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10 690 792,76</w:t>
            </w:r>
            <w:r w:rsidRPr="00D24F40">
              <w:rPr>
                <w:rFonts w:ascii="Times New Roman" w:hAnsi="Times New Roman" w:cs="Times New Roman"/>
                <w:sz w:val="16"/>
                <w:szCs w:val="16"/>
              </w:rPr>
              <w:t xml:space="preserve"> </w:t>
            </w:r>
          </w:p>
        </w:tc>
        <w:tc>
          <w:tcPr>
            <w:tcW w:w="1860" w:type="dxa"/>
            <w:shd w:val="clear" w:color="auto" w:fill="auto"/>
            <w:vAlign w:val="center"/>
            <w:hideMark/>
          </w:tcPr>
          <w:p w14:paraId="3B79E1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9 958 872,25</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BE23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93,15%</w:t>
            </w:r>
          </w:p>
        </w:tc>
      </w:tr>
      <w:tr w:rsidR="00D24F40" w:rsidRPr="00D24F40" w14:paraId="2CC34780" w14:textId="77777777" w:rsidTr="00FE568D">
        <w:trPr>
          <w:trHeight w:val="466"/>
        </w:trPr>
        <w:tc>
          <w:tcPr>
            <w:tcW w:w="6832" w:type="dxa"/>
            <w:shd w:val="clear" w:color="auto" w:fill="auto"/>
            <w:vAlign w:val="bottom"/>
            <w:hideMark/>
          </w:tcPr>
          <w:p w14:paraId="3E4C16E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081896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23F93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4C0F7D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2242181610</w:t>
            </w:r>
          </w:p>
        </w:tc>
        <w:tc>
          <w:tcPr>
            <w:tcW w:w="845" w:type="dxa"/>
            <w:shd w:val="clear" w:color="auto" w:fill="auto"/>
            <w:noWrap/>
            <w:vAlign w:val="center"/>
            <w:hideMark/>
          </w:tcPr>
          <w:p w14:paraId="095154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1020EC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10 690 792,76</w:t>
            </w:r>
            <w:r w:rsidRPr="00D24F40">
              <w:rPr>
                <w:rFonts w:ascii="Times New Roman" w:hAnsi="Times New Roman" w:cs="Times New Roman"/>
                <w:sz w:val="16"/>
                <w:szCs w:val="16"/>
              </w:rPr>
              <w:t xml:space="preserve"> </w:t>
            </w:r>
          </w:p>
        </w:tc>
        <w:tc>
          <w:tcPr>
            <w:tcW w:w="1860" w:type="dxa"/>
            <w:shd w:val="clear" w:color="auto" w:fill="auto"/>
            <w:vAlign w:val="center"/>
            <w:hideMark/>
          </w:tcPr>
          <w:p w14:paraId="5A21DE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9 958 872,25</w:t>
            </w:r>
            <w:r w:rsidRPr="00D24F40">
              <w:rPr>
                <w:rFonts w:ascii="Times New Roman" w:hAnsi="Times New Roman" w:cs="Times New Roman"/>
                <w:sz w:val="16"/>
                <w:szCs w:val="16"/>
              </w:rPr>
              <w:t xml:space="preserve"> </w:t>
            </w:r>
          </w:p>
        </w:tc>
        <w:tc>
          <w:tcPr>
            <w:tcW w:w="1180" w:type="dxa"/>
            <w:shd w:val="clear" w:color="auto" w:fill="auto"/>
            <w:vAlign w:val="center"/>
            <w:hideMark/>
          </w:tcPr>
          <w:p w14:paraId="6068BA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93,15%</w:t>
            </w:r>
          </w:p>
        </w:tc>
      </w:tr>
      <w:tr w:rsidR="00D24F40" w:rsidRPr="00D24F40" w14:paraId="2A227A78" w14:textId="77777777" w:rsidTr="00FE568D">
        <w:trPr>
          <w:trHeight w:val="440"/>
        </w:trPr>
        <w:tc>
          <w:tcPr>
            <w:tcW w:w="6832" w:type="dxa"/>
            <w:shd w:val="clear" w:color="auto" w:fill="auto"/>
            <w:vAlign w:val="bottom"/>
            <w:hideMark/>
          </w:tcPr>
          <w:p w14:paraId="5A9AC3AD"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w:t>
            </w:r>
            <w:r w:rsidRPr="0099151A">
              <w:rPr>
                <w:rFonts w:ascii="Times New Roman" w:hAnsi="Times New Roman" w:cs="Times New Roman"/>
                <w:sz w:val="16"/>
                <w:szCs w:val="16"/>
              </w:rPr>
              <w:t>Обеспечение сохранности автомобильных дорог местного значения и условий безопасности движения по ним</w:t>
            </w:r>
          </w:p>
        </w:tc>
        <w:tc>
          <w:tcPr>
            <w:tcW w:w="731" w:type="dxa"/>
            <w:shd w:val="clear" w:color="auto" w:fill="auto"/>
            <w:noWrap/>
            <w:vAlign w:val="center"/>
            <w:hideMark/>
          </w:tcPr>
          <w:p w14:paraId="7E51BD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0D844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23B6D9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22421S6170</w:t>
            </w:r>
          </w:p>
        </w:tc>
        <w:tc>
          <w:tcPr>
            <w:tcW w:w="845" w:type="dxa"/>
            <w:shd w:val="clear" w:color="auto" w:fill="auto"/>
            <w:noWrap/>
            <w:vAlign w:val="center"/>
            <w:hideMark/>
          </w:tcPr>
          <w:p w14:paraId="38D305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28AE1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25 555 809,98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4EA7B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25 555 797,01</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8F2F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EC32E3" w14:textId="77777777" w:rsidTr="00FE568D">
        <w:trPr>
          <w:trHeight w:val="414"/>
        </w:trPr>
        <w:tc>
          <w:tcPr>
            <w:tcW w:w="6832" w:type="dxa"/>
            <w:shd w:val="clear" w:color="auto" w:fill="auto"/>
            <w:vAlign w:val="bottom"/>
            <w:hideMark/>
          </w:tcPr>
          <w:p w14:paraId="07C11EA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16C24E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73C10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165E11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22421S6170</w:t>
            </w:r>
          </w:p>
        </w:tc>
        <w:tc>
          <w:tcPr>
            <w:tcW w:w="845" w:type="dxa"/>
            <w:shd w:val="clear" w:color="auto" w:fill="auto"/>
            <w:noWrap/>
            <w:vAlign w:val="center"/>
            <w:hideMark/>
          </w:tcPr>
          <w:p w14:paraId="31C0BB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49D866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25 555 809,98</w:t>
            </w:r>
            <w:r w:rsidRPr="00D24F40">
              <w:rPr>
                <w:rFonts w:ascii="Times New Roman" w:hAnsi="Times New Roman" w:cs="Times New Roman"/>
                <w:sz w:val="16"/>
                <w:szCs w:val="16"/>
              </w:rPr>
              <w:t xml:space="preserve"> </w:t>
            </w:r>
          </w:p>
        </w:tc>
        <w:tc>
          <w:tcPr>
            <w:tcW w:w="1860" w:type="dxa"/>
            <w:shd w:val="clear" w:color="auto" w:fill="auto"/>
            <w:vAlign w:val="center"/>
            <w:hideMark/>
          </w:tcPr>
          <w:p w14:paraId="0DE940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25 555 797,01</w:t>
            </w:r>
            <w:r w:rsidRPr="00D24F40">
              <w:rPr>
                <w:rFonts w:ascii="Times New Roman" w:hAnsi="Times New Roman" w:cs="Times New Roman"/>
                <w:sz w:val="16"/>
                <w:szCs w:val="16"/>
              </w:rPr>
              <w:t xml:space="preserve"> </w:t>
            </w:r>
          </w:p>
        </w:tc>
        <w:tc>
          <w:tcPr>
            <w:tcW w:w="1180" w:type="dxa"/>
            <w:shd w:val="clear" w:color="auto" w:fill="auto"/>
            <w:vAlign w:val="center"/>
            <w:hideMark/>
          </w:tcPr>
          <w:p w14:paraId="4849A2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FF47FED" w14:textId="77777777" w:rsidTr="00FE568D">
        <w:trPr>
          <w:trHeight w:val="440"/>
        </w:trPr>
        <w:tc>
          <w:tcPr>
            <w:tcW w:w="6832" w:type="dxa"/>
            <w:shd w:val="clear" w:color="auto" w:fill="auto"/>
            <w:vAlign w:val="bottom"/>
            <w:hideMark/>
          </w:tcPr>
          <w:p w14:paraId="3F690A4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BBB26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C669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0409</w:t>
            </w:r>
          </w:p>
        </w:tc>
        <w:tc>
          <w:tcPr>
            <w:tcW w:w="1369" w:type="dxa"/>
            <w:shd w:val="clear" w:color="auto" w:fill="auto"/>
            <w:noWrap/>
            <w:vAlign w:val="center"/>
            <w:hideMark/>
          </w:tcPr>
          <w:p w14:paraId="77C17A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22421S6170</w:t>
            </w:r>
          </w:p>
        </w:tc>
        <w:tc>
          <w:tcPr>
            <w:tcW w:w="845" w:type="dxa"/>
            <w:shd w:val="clear" w:color="auto" w:fill="auto"/>
            <w:noWrap/>
            <w:vAlign w:val="center"/>
            <w:hideMark/>
          </w:tcPr>
          <w:p w14:paraId="548157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0118B8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25 555 809,98</w:t>
            </w:r>
            <w:r w:rsidRPr="00D24F40">
              <w:rPr>
                <w:rFonts w:ascii="Times New Roman" w:hAnsi="Times New Roman" w:cs="Times New Roman"/>
                <w:sz w:val="16"/>
                <w:szCs w:val="16"/>
              </w:rPr>
              <w:t xml:space="preserve"> </w:t>
            </w:r>
          </w:p>
        </w:tc>
        <w:tc>
          <w:tcPr>
            <w:tcW w:w="1860" w:type="dxa"/>
            <w:shd w:val="clear" w:color="auto" w:fill="auto"/>
            <w:vAlign w:val="center"/>
            <w:hideMark/>
          </w:tcPr>
          <w:p w14:paraId="2C789B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25 555 797,01</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FBE7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C4C0D8" w14:textId="77777777" w:rsidTr="00FE568D">
        <w:trPr>
          <w:trHeight w:val="233"/>
        </w:trPr>
        <w:tc>
          <w:tcPr>
            <w:tcW w:w="6832" w:type="dxa"/>
            <w:shd w:val="clear" w:color="auto" w:fill="auto"/>
            <w:vAlign w:val="bottom"/>
            <w:hideMark/>
          </w:tcPr>
          <w:p w14:paraId="21DC8AA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национальной экономики</w:t>
            </w:r>
          </w:p>
        </w:tc>
        <w:tc>
          <w:tcPr>
            <w:tcW w:w="731" w:type="dxa"/>
            <w:shd w:val="clear" w:color="auto" w:fill="auto"/>
            <w:noWrap/>
            <w:vAlign w:val="center"/>
            <w:hideMark/>
          </w:tcPr>
          <w:p w14:paraId="24BF88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2D6FA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6C4507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2F3D3D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B5AD7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1 566 689,69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03D5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1 566 689,69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790F94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BAF0762" w14:textId="77777777" w:rsidTr="00FE568D">
        <w:trPr>
          <w:trHeight w:val="272"/>
        </w:trPr>
        <w:tc>
          <w:tcPr>
            <w:tcW w:w="6832" w:type="dxa"/>
            <w:shd w:val="clear" w:color="auto" w:fill="auto"/>
            <w:vAlign w:val="bottom"/>
            <w:hideMark/>
          </w:tcPr>
          <w:p w14:paraId="482703B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Мероприятия в сфере архитектуры и градостроительства</w:t>
            </w:r>
          </w:p>
        </w:tc>
        <w:tc>
          <w:tcPr>
            <w:tcW w:w="731" w:type="dxa"/>
            <w:shd w:val="clear" w:color="auto" w:fill="auto"/>
            <w:noWrap/>
            <w:vAlign w:val="center"/>
            <w:hideMark/>
          </w:tcPr>
          <w:p w14:paraId="1BC5AC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97FB5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035A6B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2241883310</w:t>
            </w:r>
          </w:p>
        </w:tc>
        <w:tc>
          <w:tcPr>
            <w:tcW w:w="845" w:type="dxa"/>
            <w:shd w:val="clear" w:color="auto" w:fill="auto"/>
            <w:noWrap/>
            <w:vAlign w:val="center"/>
            <w:hideMark/>
          </w:tcPr>
          <w:p w14:paraId="3EECB0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93393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ABE8F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9199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644CD82" w14:textId="77777777" w:rsidTr="00FE568D">
        <w:trPr>
          <w:trHeight w:val="440"/>
        </w:trPr>
        <w:tc>
          <w:tcPr>
            <w:tcW w:w="6832" w:type="dxa"/>
            <w:shd w:val="clear" w:color="auto" w:fill="auto"/>
            <w:vAlign w:val="bottom"/>
            <w:hideMark/>
          </w:tcPr>
          <w:p w14:paraId="54BAE38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20B6F9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681EB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614755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2241883310</w:t>
            </w:r>
          </w:p>
        </w:tc>
        <w:tc>
          <w:tcPr>
            <w:tcW w:w="845" w:type="dxa"/>
            <w:shd w:val="clear" w:color="auto" w:fill="auto"/>
            <w:noWrap/>
            <w:vAlign w:val="center"/>
            <w:hideMark/>
          </w:tcPr>
          <w:p w14:paraId="08A41A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A8633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7AB2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31BA2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2EFAD4E" w14:textId="77777777" w:rsidTr="00FE568D">
        <w:trPr>
          <w:trHeight w:val="440"/>
        </w:trPr>
        <w:tc>
          <w:tcPr>
            <w:tcW w:w="6832" w:type="dxa"/>
            <w:shd w:val="clear" w:color="auto" w:fill="auto"/>
            <w:vAlign w:val="bottom"/>
            <w:hideMark/>
          </w:tcPr>
          <w:p w14:paraId="088CD56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1DE3E7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B286E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69243D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2241883310</w:t>
            </w:r>
          </w:p>
        </w:tc>
        <w:tc>
          <w:tcPr>
            <w:tcW w:w="845" w:type="dxa"/>
            <w:shd w:val="clear" w:color="auto" w:fill="auto"/>
            <w:noWrap/>
            <w:vAlign w:val="center"/>
            <w:hideMark/>
          </w:tcPr>
          <w:p w14:paraId="2E63D3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6BED3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C787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E9486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ECBBDC5" w14:textId="77777777" w:rsidTr="00FE568D">
        <w:trPr>
          <w:trHeight w:val="259"/>
        </w:trPr>
        <w:tc>
          <w:tcPr>
            <w:tcW w:w="6832" w:type="dxa"/>
            <w:shd w:val="clear" w:color="auto" w:fill="auto"/>
            <w:vAlign w:val="bottom"/>
            <w:hideMark/>
          </w:tcPr>
          <w:p w14:paraId="5FD851A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Установление и описание местоположения границ территориальных зон</w:t>
            </w:r>
          </w:p>
        </w:tc>
        <w:tc>
          <w:tcPr>
            <w:tcW w:w="731" w:type="dxa"/>
            <w:shd w:val="clear" w:color="auto" w:fill="auto"/>
            <w:noWrap/>
            <w:vAlign w:val="center"/>
            <w:hideMark/>
          </w:tcPr>
          <w:p w14:paraId="08C0E5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B28D9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193804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22424S3430</w:t>
            </w:r>
          </w:p>
        </w:tc>
        <w:tc>
          <w:tcPr>
            <w:tcW w:w="845" w:type="dxa"/>
            <w:shd w:val="clear" w:color="auto" w:fill="auto"/>
            <w:noWrap/>
            <w:vAlign w:val="center"/>
            <w:hideMark/>
          </w:tcPr>
          <w:p w14:paraId="14FF85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9A769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1 476 689,69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167F77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1 476 689,69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30FC3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95D6662" w14:textId="77777777" w:rsidTr="00FE568D">
        <w:trPr>
          <w:trHeight w:val="414"/>
        </w:trPr>
        <w:tc>
          <w:tcPr>
            <w:tcW w:w="6832" w:type="dxa"/>
            <w:shd w:val="clear" w:color="auto" w:fill="auto"/>
            <w:vAlign w:val="bottom"/>
            <w:hideMark/>
          </w:tcPr>
          <w:p w14:paraId="693C183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4179D4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9D2F5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2D1594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22424S3430</w:t>
            </w:r>
          </w:p>
        </w:tc>
        <w:tc>
          <w:tcPr>
            <w:tcW w:w="845" w:type="dxa"/>
            <w:shd w:val="clear" w:color="auto" w:fill="auto"/>
            <w:noWrap/>
            <w:vAlign w:val="center"/>
            <w:hideMark/>
          </w:tcPr>
          <w:p w14:paraId="2FE326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3859D1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1 476 689,69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B9AA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1 476 689,69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5D64D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1946222" w14:textId="77777777" w:rsidTr="00FE568D">
        <w:trPr>
          <w:trHeight w:val="505"/>
        </w:trPr>
        <w:tc>
          <w:tcPr>
            <w:tcW w:w="6832" w:type="dxa"/>
            <w:shd w:val="clear" w:color="auto" w:fill="auto"/>
            <w:vAlign w:val="bottom"/>
            <w:hideMark/>
          </w:tcPr>
          <w:p w14:paraId="0F2DC64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A1C2A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5A667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0412</w:t>
            </w:r>
          </w:p>
        </w:tc>
        <w:tc>
          <w:tcPr>
            <w:tcW w:w="1369" w:type="dxa"/>
            <w:shd w:val="clear" w:color="auto" w:fill="auto"/>
            <w:noWrap/>
            <w:vAlign w:val="center"/>
            <w:hideMark/>
          </w:tcPr>
          <w:p w14:paraId="6BD447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22424S3430</w:t>
            </w:r>
          </w:p>
        </w:tc>
        <w:tc>
          <w:tcPr>
            <w:tcW w:w="845" w:type="dxa"/>
            <w:shd w:val="clear" w:color="auto" w:fill="auto"/>
            <w:noWrap/>
            <w:vAlign w:val="center"/>
            <w:hideMark/>
          </w:tcPr>
          <w:p w14:paraId="49C936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73F7D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1 476 689,69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69B0C2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1 476 689,69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D2EA5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C440278" w14:textId="77777777" w:rsidTr="00FE568D">
        <w:trPr>
          <w:trHeight w:val="220"/>
        </w:trPr>
        <w:tc>
          <w:tcPr>
            <w:tcW w:w="6832" w:type="dxa"/>
            <w:shd w:val="clear" w:color="auto" w:fill="auto"/>
            <w:vAlign w:val="bottom"/>
            <w:hideMark/>
          </w:tcPr>
          <w:p w14:paraId="748593FB"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ЖИЛИЩНО-КОММУНАЛЬНОЕ ХОЗЯЙСТВО</w:t>
            </w:r>
          </w:p>
        </w:tc>
        <w:tc>
          <w:tcPr>
            <w:tcW w:w="731" w:type="dxa"/>
            <w:shd w:val="clear" w:color="auto" w:fill="auto"/>
            <w:noWrap/>
            <w:vAlign w:val="center"/>
            <w:hideMark/>
          </w:tcPr>
          <w:p w14:paraId="438AF8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559D1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0500</w:t>
            </w:r>
          </w:p>
        </w:tc>
        <w:tc>
          <w:tcPr>
            <w:tcW w:w="1369" w:type="dxa"/>
            <w:shd w:val="clear" w:color="auto" w:fill="auto"/>
            <w:noWrap/>
            <w:vAlign w:val="center"/>
            <w:hideMark/>
          </w:tcPr>
          <w:p w14:paraId="21B895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4147CB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A6489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62 369 852,95</w:t>
            </w:r>
            <w:r w:rsidRPr="00D24F40">
              <w:rPr>
                <w:rFonts w:ascii="Times New Roman" w:hAnsi="Times New Roman" w:cs="Times New Roman"/>
                <w:sz w:val="16"/>
                <w:szCs w:val="16"/>
              </w:rPr>
              <w:t xml:space="preserve"> </w:t>
            </w:r>
          </w:p>
        </w:tc>
        <w:tc>
          <w:tcPr>
            <w:tcW w:w="1860" w:type="dxa"/>
            <w:shd w:val="clear" w:color="auto" w:fill="auto"/>
            <w:vAlign w:val="center"/>
            <w:hideMark/>
          </w:tcPr>
          <w:p w14:paraId="7DEA47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61 894 940,68</w:t>
            </w:r>
            <w:r w:rsidRPr="00D24F40">
              <w:rPr>
                <w:rFonts w:ascii="Times New Roman" w:hAnsi="Times New Roman" w:cs="Times New Roman"/>
                <w:sz w:val="16"/>
                <w:szCs w:val="16"/>
              </w:rPr>
              <w:t xml:space="preserve"> </w:t>
            </w:r>
          </w:p>
        </w:tc>
        <w:tc>
          <w:tcPr>
            <w:tcW w:w="1180" w:type="dxa"/>
            <w:shd w:val="clear" w:color="auto" w:fill="auto"/>
            <w:vAlign w:val="center"/>
            <w:hideMark/>
          </w:tcPr>
          <w:p w14:paraId="1FD292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99,24%</w:t>
            </w:r>
          </w:p>
        </w:tc>
      </w:tr>
      <w:tr w:rsidR="00D24F40" w:rsidRPr="00D24F40" w14:paraId="1B9941F9" w14:textId="77777777" w:rsidTr="00FE568D">
        <w:trPr>
          <w:trHeight w:val="233"/>
        </w:trPr>
        <w:tc>
          <w:tcPr>
            <w:tcW w:w="6832" w:type="dxa"/>
            <w:shd w:val="clear" w:color="auto" w:fill="auto"/>
            <w:vAlign w:val="bottom"/>
            <w:hideMark/>
          </w:tcPr>
          <w:p w14:paraId="081F95A8"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Жилищное хозяйство</w:t>
            </w:r>
          </w:p>
        </w:tc>
        <w:tc>
          <w:tcPr>
            <w:tcW w:w="731" w:type="dxa"/>
            <w:shd w:val="clear" w:color="auto" w:fill="auto"/>
            <w:noWrap/>
            <w:vAlign w:val="center"/>
            <w:hideMark/>
          </w:tcPr>
          <w:p w14:paraId="3EBCFC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32C32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0501</w:t>
            </w:r>
          </w:p>
        </w:tc>
        <w:tc>
          <w:tcPr>
            <w:tcW w:w="1369" w:type="dxa"/>
            <w:shd w:val="clear" w:color="auto" w:fill="auto"/>
            <w:noWrap/>
            <w:vAlign w:val="center"/>
            <w:hideMark/>
          </w:tcPr>
          <w:p w14:paraId="01A195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2EEC85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2C782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95 896,22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AEA82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95 896,19</w:t>
            </w:r>
            <w:r w:rsidRPr="00D24F40">
              <w:rPr>
                <w:rFonts w:ascii="Times New Roman" w:hAnsi="Times New Roman" w:cs="Times New Roman"/>
                <w:sz w:val="16"/>
                <w:szCs w:val="16"/>
              </w:rPr>
              <w:t xml:space="preserve"> </w:t>
            </w:r>
          </w:p>
        </w:tc>
        <w:tc>
          <w:tcPr>
            <w:tcW w:w="1180" w:type="dxa"/>
            <w:shd w:val="clear" w:color="auto" w:fill="auto"/>
            <w:vAlign w:val="center"/>
            <w:hideMark/>
          </w:tcPr>
          <w:p w14:paraId="118E4F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A38FFD3" w14:textId="77777777" w:rsidTr="00FE568D">
        <w:trPr>
          <w:trHeight w:val="660"/>
        </w:trPr>
        <w:tc>
          <w:tcPr>
            <w:tcW w:w="6832" w:type="dxa"/>
            <w:shd w:val="clear" w:color="auto" w:fill="auto"/>
            <w:vAlign w:val="bottom"/>
            <w:hideMark/>
          </w:tcPr>
          <w:p w14:paraId="6184ABA5"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731" w:type="dxa"/>
            <w:shd w:val="clear" w:color="auto" w:fill="auto"/>
            <w:noWrap/>
            <w:vAlign w:val="center"/>
            <w:hideMark/>
          </w:tcPr>
          <w:p w14:paraId="39B9D0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6D81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0501</w:t>
            </w:r>
          </w:p>
        </w:tc>
        <w:tc>
          <w:tcPr>
            <w:tcW w:w="1369" w:type="dxa"/>
            <w:shd w:val="clear" w:color="auto" w:fill="auto"/>
            <w:noWrap/>
            <w:vAlign w:val="center"/>
            <w:hideMark/>
          </w:tcPr>
          <w:p w14:paraId="0C1CE5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2241281830</w:t>
            </w:r>
          </w:p>
        </w:tc>
        <w:tc>
          <w:tcPr>
            <w:tcW w:w="845" w:type="dxa"/>
            <w:shd w:val="clear" w:color="auto" w:fill="auto"/>
            <w:noWrap/>
            <w:vAlign w:val="center"/>
            <w:hideMark/>
          </w:tcPr>
          <w:p w14:paraId="4B9428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DE5D5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95 896,22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54B45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95 896,19</w:t>
            </w:r>
            <w:r w:rsidRPr="00D24F40">
              <w:rPr>
                <w:rFonts w:ascii="Times New Roman" w:hAnsi="Times New Roman" w:cs="Times New Roman"/>
                <w:sz w:val="16"/>
                <w:szCs w:val="16"/>
              </w:rPr>
              <w:t xml:space="preserve"> </w:t>
            </w:r>
          </w:p>
        </w:tc>
        <w:tc>
          <w:tcPr>
            <w:tcW w:w="1180" w:type="dxa"/>
            <w:shd w:val="clear" w:color="auto" w:fill="auto"/>
            <w:vAlign w:val="center"/>
            <w:hideMark/>
          </w:tcPr>
          <w:p w14:paraId="73BCBA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E602BB3" w14:textId="77777777" w:rsidTr="00FE568D">
        <w:trPr>
          <w:trHeight w:val="401"/>
        </w:trPr>
        <w:tc>
          <w:tcPr>
            <w:tcW w:w="6832" w:type="dxa"/>
            <w:shd w:val="clear" w:color="auto" w:fill="auto"/>
            <w:vAlign w:val="bottom"/>
            <w:hideMark/>
          </w:tcPr>
          <w:p w14:paraId="67BB098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0D68A1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207E3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0501</w:t>
            </w:r>
          </w:p>
        </w:tc>
        <w:tc>
          <w:tcPr>
            <w:tcW w:w="1369" w:type="dxa"/>
            <w:shd w:val="clear" w:color="auto" w:fill="auto"/>
            <w:noWrap/>
            <w:vAlign w:val="center"/>
            <w:hideMark/>
          </w:tcPr>
          <w:p w14:paraId="039E04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2241281830</w:t>
            </w:r>
          </w:p>
        </w:tc>
        <w:tc>
          <w:tcPr>
            <w:tcW w:w="845" w:type="dxa"/>
            <w:shd w:val="clear" w:color="auto" w:fill="auto"/>
            <w:noWrap/>
            <w:vAlign w:val="center"/>
            <w:hideMark/>
          </w:tcPr>
          <w:p w14:paraId="601B8A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B8A4E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95 896,22</w:t>
            </w:r>
            <w:r w:rsidRPr="00D24F40">
              <w:rPr>
                <w:rFonts w:ascii="Times New Roman" w:hAnsi="Times New Roman" w:cs="Times New Roman"/>
                <w:sz w:val="16"/>
                <w:szCs w:val="16"/>
              </w:rPr>
              <w:t xml:space="preserve"> </w:t>
            </w:r>
          </w:p>
        </w:tc>
        <w:tc>
          <w:tcPr>
            <w:tcW w:w="1860" w:type="dxa"/>
            <w:shd w:val="clear" w:color="auto" w:fill="auto"/>
            <w:vAlign w:val="center"/>
            <w:hideMark/>
          </w:tcPr>
          <w:p w14:paraId="23E30E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95 896,19</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BA4E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7120C38" w14:textId="77777777" w:rsidTr="00FE568D">
        <w:trPr>
          <w:trHeight w:val="492"/>
        </w:trPr>
        <w:tc>
          <w:tcPr>
            <w:tcW w:w="6832" w:type="dxa"/>
            <w:shd w:val="clear" w:color="auto" w:fill="auto"/>
            <w:vAlign w:val="bottom"/>
            <w:hideMark/>
          </w:tcPr>
          <w:p w14:paraId="4A796C6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F3FDD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01868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0501</w:t>
            </w:r>
          </w:p>
        </w:tc>
        <w:tc>
          <w:tcPr>
            <w:tcW w:w="1369" w:type="dxa"/>
            <w:shd w:val="clear" w:color="auto" w:fill="auto"/>
            <w:noWrap/>
            <w:vAlign w:val="center"/>
            <w:hideMark/>
          </w:tcPr>
          <w:p w14:paraId="037188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2241281830</w:t>
            </w:r>
          </w:p>
        </w:tc>
        <w:tc>
          <w:tcPr>
            <w:tcW w:w="845" w:type="dxa"/>
            <w:shd w:val="clear" w:color="auto" w:fill="auto"/>
            <w:noWrap/>
            <w:vAlign w:val="center"/>
            <w:hideMark/>
          </w:tcPr>
          <w:p w14:paraId="359AFF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16407E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95 896,22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339D6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95 896,19</w:t>
            </w:r>
            <w:r w:rsidRPr="00D24F40">
              <w:rPr>
                <w:rFonts w:ascii="Times New Roman" w:hAnsi="Times New Roman" w:cs="Times New Roman"/>
                <w:sz w:val="16"/>
                <w:szCs w:val="16"/>
              </w:rPr>
              <w:t xml:space="preserve"> </w:t>
            </w:r>
          </w:p>
        </w:tc>
        <w:tc>
          <w:tcPr>
            <w:tcW w:w="1180" w:type="dxa"/>
            <w:shd w:val="clear" w:color="auto" w:fill="auto"/>
            <w:vAlign w:val="center"/>
            <w:hideMark/>
          </w:tcPr>
          <w:p w14:paraId="1CF4D1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4224445" w14:textId="77777777" w:rsidTr="00FE568D">
        <w:trPr>
          <w:trHeight w:val="297"/>
        </w:trPr>
        <w:tc>
          <w:tcPr>
            <w:tcW w:w="6832" w:type="dxa"/>
            <w:shd w:val="clear" w:color="auto" w:fill="auto"/>
            <w:vAlign w:val="bottom"/>
            <w:hideMark/>
          </w:tcPr>
          <w:p w14:paraId="0A6BBC3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Коммунальное хозяйство</w:t>
            </w:r>
          </w:p>
        </w:tc>
        <w:tc>
          <w:tcPr>
            <w:tcW w:w="731" w:type="dxa"/>
            <w:shd w:val="clear" w:color="auto" w:fill="auto"/>
            <w:noWrap/>
            <w:vAlign w:val="center"/>
            <w:hideMark/>
          </w:tcPr>
          <w:p w14:paraId="621FD4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18F9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2B159C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72059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F2495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32 745 644,60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7FB9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32 270 733,69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240BCF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98,55%</w:t>
            </w:r>
          </w:p>
        </w:tc>
      </w:tr>
      <w:tr w:rsidR="00D24F40" w:rsidRPr="00D24F40" w14:paraId="61774640" w14:textId="77777777" w:rsidTr="00FE568D">
        <w:trPr>
          <w:trHeight w:val="854"/>
        </w:trPr>
        <w:tc>
          <w:tcPr>
            <w:tcW w:w="6832" w:type="dxa"/>
            <w:shd w:val="clear" w:color="auto" w:fill="auto"/>
            <w:vAlign w:val="bottom"/>
            <w:hideMark/>
          </w:tcPr>
          <w:p w14:paraId="61A1EE9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731" w:type="dxa"/>
            <w:shd w:val="clear" w:color="auto" w:fill="auto"/>
            <w:noWrap/>
            <w:vAlign w:val="center"/>
            <w:hideMark/>
          </w:tcPr>
          <w:p w14:paraId="1C4A39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683EA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6DD85E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2241584360</w:t>
            </w:r>
          </w:p>
        </w:tc>
        <w:tc>
          <w:tcPr>
            <w:tcW w:w="845" w:type="dxa"/>
            <w:shd w:val="clear" w:color="auto" w:fill="auto"/>
            <w:noWrap/>
            <w:vAlign w:val="center"/>
            <w:hideMark/>
          </w:tcPr>
          <w:p w14:paraId="20A60E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D8EF6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1 382 978,99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9BB6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909 328,08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40C1AF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65,75%</w:t>
            </w:r>
          </w:p>
        </w:tc>
      </w:tr>
      <w:tr w:rsidR="00D24F40" w:rsidRPr="00D24F40" w14:paraId="1C3E925A" w14:textId="77777777" w:rsidTr="00FE568D">
        <w:trPr>
          <w:trHeight w:val="440"/>
        </w:trPr>
        <w:tc>
          <w:tcPr>
            <w:tcW w:w="6832" w:type="dxa"/>
            <w:shd w:val="clear" w:color="auto" w:fill="auto"/>
            <w:vAlign w:val="bottom"/>
            <w:hideMark/>
          </w:tcPr>
          <w:p w14:paraId="37CEE34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16F23F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685DA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38281A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2241584360</w:t>
            </w:r>
          </w:p>
        </w:tc>
        <w:tc>
          <w:tcPr>
            <w:tcW w:w="845" w:type="dxa"/>
            <w:shd w:val="clear" w:color="auto" w:fill="auto"/>
            <w:noWrap/>
            <w:vAlign w:val="center"/>
            <w:hideMark/>
          </w:tcPr>
          <w:p w14:paraId="7589CE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42B604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1 255 978,99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5BC68A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782 328,08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6AB426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62,29%</w:t>
            </w:r>
          </w:p>
        </w:tc>
      </w:tr>
      <w:tr w:rsidR="00D24F40" w:rsidRPr="00D24F40" w14:paraId="3BF3B21E" w14:textId="77777777" w:rsidTr="00FE568D">
        <w:trPr>
          <w:trHeight w:val="440"/>
        </w:trPr>
        <w:tc>
          <w:tcPr>
            <w:tcW w:w="6832" w:type="dxa"/>
            <w:shd w:val="clear" w:color="auto" w:fill="auto"/>
            <w:vAlign w:val="bottom"/>
            <w:hideMark/>
          </w:tcPr>
          <w:p w14:paraId="278145F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564C7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640A6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1936EE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2241584360</w:t>
            </w:r>
          </w:p>
        </w:tc>
        <w:tc>
          <w:tcPr>
            <w:tcW w:w="845" w:type="dxa"/>
            <w:shd w:val="clear" w:color="auto" w:fill="auto"/>
            <w:noWrap/>
            <w:vAlign w:val="center"/>
            <w:hideMark/>
          </w:tcPr>
          <w:p w14:paraId="6B6095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735628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1 255 978,99</w:t>
            </w:r>
            <w:r w:rsidRPr="00D24F40">
              <w:rPr>
                <w:rFonts w:ascii="Times New Roman" w:hAnsi="Times New Roman" w:cs="Times New Roman"/>
                <w:sz w:val="16"/>
                <w:szCs w:val="16"/>
              </w:rPr>
              <w:t xml:space="preserve"> </w:t>
            </w:r>
          </w:p>
        </w:tc>
        <w:tc>
          <w:tcPr>
            <w:tcW w:w="1860" w:type="dxa"/>
            <w:shd w:val="clear" w:color="auto" w:fill="auto"/>
            <w:vAlign w:val="center"/>
            <w:hideMark/>
          </w:tcPr>
          <w:p w14:paraId="4B4B4E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782 328,08</w:t>
            </w:r>
            <w:r w:rsidRPr="00D24F40">
              <w:rPr>
                <w:rFonts w:ascii="Times New Roman" w:hAnsi="Times New Roman" w:cs="Times New Roman"/>
                <w:sz w:val="16"/>
                <w:szCs w:val="16"/>
              </w:rPr>
              <w:t xml:space="preserve"> </w:t>
            </w:r>
          </w:p>
        </w:tc>
        <w:tc>
          <w:tcPr>
            <w:tcW w:w="1180" w:type="dxa"/>
            <w:shd w:val="clear" w:color="auto" w:fill="auto"/>
            <w:vAlign w:val="center"/>
            <w:hideMark/>
          </w:tcPr>
          <w:p w14:paraId="231D73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62,29%</w:t>
            </w:r>
          </w:p>
        </w:tc>
      </w:tr>
      <w:tr w:rsidR="00D24F40" w:rsidRPr="00D24F40" w14:paraId="12299FCC" w14:textId="77777777" w:rsidTr="00FE568D">
        <w:trPr>
          <w:trHeight w:val="323"/>
        </w:trPr>
        <w:tc>
          <w:tcPr>
            <w:tcW w:w="6832" w:type="dxa"/>
            <w:shd w:val="clear" w:color="auto" w:fill="auto"/>
            <w:vAlign w:val="bottom"/>
            <w:hideMark/>
          </w:tcPr>
          <w:p w14:paraId="0F04FCE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731" w:type="dxa"/>
            <w:shd w:val="clear" w:color="auto" w:fill="auto"/>
            <w:noWrap/>
            <w:vAlign w:val="center"/>
            <w:hideMark/>
          </w:tcPr>
          <w:p w14:paraId="4D66A8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657F8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27F081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2241584360</w:t>
            </w:r>
          </w:p>
        </w:tc>
        <w:tc>
          <w:tcPr>
            <w:tcW w:w="845" w:type="dxa"/>
            <w:shd w:val="clear" w:color="auto" w:fill="auto"/>
            <w:noWrap/>
            <w:vAlign w:val="center"/>
            <w:hideMark/>
          </w:tcPr>
          <w:p w14:paraId="50A3F7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400</w:t>
            </w:r>
          </w:p>
        </w:tc>
        <w:tc>
          <w:tcPr>
            <w:tcW w:w="1584" w:type="dxa"/>
            <w:shd w:val="clear" w:color="auto" w:fill="auto"/>
            <w:vAlign w:val="center"/>
            <w:hideMark/>
          </w:tcPr>
          <w:p w14:paraId="3D55A7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127 000,00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9F524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127 000,00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C83AA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8BE8701" w14:textId="77777777" w:rsidTr="00FE568D">
        <w:trPr>
          <w:trHeight w:val="259"/>
        </w:trPr>
        <w:tc>
          <w:tcPr>
            <w:tcW w:w="6832" w:type="dxa"/>
            <w:shd w:val="clear" w:color="auto" w:fill="auto"/>
            <w:vAlign w:val="bottom"/>
            <w:hideMark/>
          </w:tcPr>
          <w:p w14:paraId="61E41BC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Бюджетные инвестиции</w:t>
            </w:r>
          </w:p>
        </w:tc>
        <w:tc>
          <w:tcPr>
            <w:tcW w:w="731" w:type="dxa"/>
            <w:shd w:val="clear" w:color="auto" w:fill="auto"/>
            <w:noWrap/>
            <w:vAlign w:val="center"/>
            <w:hideMark/>
          </w:tcPr>
          <w:p w14:paraId="070A13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89EC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4E48CA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2241584360</w:t>
            </w:r>
          </w:p>
        </w:tc>
        <w:tc>
          <w:tcPr>
            <w:tcW w:w="845" w:type="dxa"/>
            <w:shd w:val="clear" w:color="auto" w:fill="auto"/>
            <w:noWrap/>
            <w:vAlign w:val="center"/>
            <w:hideMark/>
          </w:tcPr>
          <w:p w14:paraId="598B09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410</w:t>
            </w:r>
          </w:p>
        </w:tc>
        <w:tc>
          <w:tcPr>
            <w:tcW w:w="1584" w:type="dxa"/>
            <w:shd w:val="clear" w:color="auto" w:fill="auto"/>
            <w:vAlign w:val="center"/>
            <w:hideMark/>
          </w:tcPr>
          <w:p w14:paraId="45FCF7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127 000,00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BFE6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127 000,00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F818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478D0D6" w14:textId="77777777" w:rsidTr="00FE568D">
        <w:trPr>
          <w:trHeight w:val="880"/>
        </w:trPr>
        <w:tc>
          <w:tcPr>
            <w:tcW w:w="6832" w:type="dxa"/>
            <w:shd w:val="clear" w:color="auto" w:fill="auto"/>
            <w:vAlign w:val="bottom"/>
            <w:hideMark/>
          </w:tcPr>
          <w:p w14:paraId="704E0F9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731" w:type="dxa"/>
            <w:shd w:val="clear" w:color="auto" w:fill="auto"/>
            <w:noWrap/>
            <w:vAlign w:val="center"/>
            <w:hideMark/>
          </w:tcPr>
          <w:p w14:paraId="7DBA33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B6724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6EE96F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2241584370</w:t>
            </w:r>
          </w:p>
        </w:tc>
        <w:tc>
          <w:tcPr>
            <w:tcW w:w="845" w:type="dxa"/>
            <w:shd w:val="clear" w:color="auto" w:fill="auto"/>
            <w:noWrap/>
            <w:vAlign w:val="center"/>
            <w:hideMark/>
          </w:tcPr>
          <w:p w14:paraId="0C684C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85589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48F1A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102D3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AF1828A" w14:textId="77777777" w:rsidTr="00FE568D">
        <w:trPr>
          <w:trHeight w:val="297"/>
        </w:trPr>
        <w:tc>
          <w:tcPr>
            <w:tcW w:w="6832" w:type="dxa"/>
            <w:shd w:val="clear" w:color="auto" w:fill="auto"/>
            <w:vAlign w:val="bottom"/>
            <w:hideMark/>
          </w:tcPr>
          <w:p w14:paraId="29F0547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03E558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079AA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269F83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2241584370</w:t>
            </w:r>
          </w:p>
        </w:tc>
        <w:tc>
          <w:tcPr>
            <w:tcW w:w="845" w:type="dxa"/>
            <w:shd w:val="clear" w:color="auto" w:fill="auto"/>
            <w:noWrap/>
            <w:vAlign w:val="center"/>
            <w:hideMark/>
          </w:tcPr>
          <w:p w14:paraId="508AFF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7F815C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0D159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A56B1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4524F2A" w14:textId="77777777" w:rsidTr="00FE568D">
        <w:trPr>
          <w:trHeight w:val="699"/>
        </w:trPr>
        <w:tc>
          <w:tcPr>
            <w:tcW w:w="6832" w:type="dxa"/>
            <w:shd w:val="clear" w:color="auto" w:fill="auto"/>
            <w:vAlign w:val="bottom"/>
            <w:hideMark/>
          </w:tcPr>
          <w:p w14:paraId="6E299E2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4DA53C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71FF6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0045CC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2241584370</w:t>
            </w:r>
          </w:p>
        </w:tc>
        <w:tc>
          <w:tcPr>
            <w:tcW w:w="845" w:type="dxa"/>
            <w:shd w:val="clear" w:color="auto" w:fill="auto"/>
            <w:noWrap/>
            <w:vAlign w:val="center"/>
            <w:hideMark/>
          </w:tcPr>
          <w:p w14:paraId="10C4B7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65C477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1F8E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E9B3B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7936930" w14:textId="77777777" w:rsidTr="00FE568D">
        <w:trPr>
          <w:trHeight w:val="880"/>
        </w:trPr>
        <w:tc>
          <w:tcPr>
            <w:tcW w:w="6832" w:type="dxa"/>
            <w:shd w:val="clear" w:color="auto" w:fill="auto"/>
            <w:vAlign w:val="bottom"/>
            <w:hideMark/>
          </w:tcPr>
          <w:p w14:paraId="04B3C58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731" w:type="dxa"/>
            <w:shd w:val="clear" w:color="auto" w:fill="auto"/>
            <w:noWrap/>
            <w:vAlign w:val="center"/>
            <w:hideMark/>
          </w:tcPr>
          <w:p w14:paraId="7FAD28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10418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053149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2241684360</w:t>
            </w:r>
          </w:p>
        </w:tc>
        <w:tc>
          <w:tcPr>
            <w:tcW w:w="845" w:type="dxa"/>
            <w:shd w:val="clear" w:color="auto" w:fill="auto"/>
            <w:noWrap/>
            <w:vAlign w:val="center"/>
            <w:hideMark/>
          </w:tcPr>
          <w:p w14:paraId="4EEC06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FC0F9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41 395,58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9269C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41 395,58</w:t>
            </w:r>
            <w:r w:rsidRPr="00D24F40">
              <w:rPr>
                <w:rFonts w:ascii="Times New Roman" w:hAnsi="Times New Roman" w:cs="Times New Roman"/>
                <w:sz w:val="16"/>
                <w:szCs w:val="16"/>
              </w:rPr>
              <w:t xml:space="preserve"> </w:t>
            </w:r>
          </w:p>
        </w:tc>
        <w:tc>
          <w:tcPr>
            <w:tcW w:w="1180" w:type="dxa"/>
            <w:shd w:val="clear" w:color="auto" w:fill="auto"/>
            <w:vAlign w:val="center"/>
            <w:hideMark/>
          </w:tcPr>
          <w:p w14:paraId="1951F0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D7FABA3" w14:textId="77777777" w:rsidTr="00FE568D">
        <w:trPr>
          <w:trHeight w:val="272"/>
        </w:trPr>
        <w:tc>
          <w:tcPr>
            <w:tcW w:w="6832" w:type="dxa"/>
            <w:shd w:val="clear" w:color="auto" w:fill="auto"/>
            <w:vAlign w:val="bottom"/>
            <w:hideMark/>
          </w:tcPr>
          <w:p w14:paraId="6D375B2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7FB01B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21E59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014A22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2241684360</w:t>
            </w:r>
          </w:p>
        </w:tc>
        <w:tc>
          <w:tcPr>
            <w:tcW w:w="845" w:type="dxa"/>
            <w:shd w:val="clear" w:color="auto" w:fill="auto"/>
            <w:noWrap/>
            <w:vAlign w:val="center"/>
            <w:hideMark/>
          </w:tcPr>
          <w:p w14:paraId="14261A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14DADA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41 395,58</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043D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41 395,58</w:t>
            </w:r>
            <w:r w:rsidRPr="00D24F40">
              <w:rPr>
                <w:rFonts w:ascii="Times New Roman" w:hAnsi="Times New Roman" w:cs="Times New Roman"/>
                <w:sz w:val="16"/>
                <w:szCs w:val="16"/>
              </w:rPr>
              <w:t xml:space="preserve"> </w:t>
            </w:r>
          </w:p>
        </w:tc>
        <w:tc>
          <w:tcPr>
            <w:tcW w:w="1180" w:type="dxa"/>
            <w:shd w:val="clear" w:color="auto" w:fill="auto"/>
            <w:vAlign w:val="center"/>
            <w:hideMark/>
          </w:tcPr>
          <w:p w14:paraId="5CB882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1F43CD" w14:textId="77777777" w:rsidTr="00FE568D">
        <w:trPr>
          <w:trHeight w:val="738"/>
        </w:trPr>
        <w:tc>
          <w:tcPr>
            <w:tcW w:w="6832" w:type="dxa"/>
            <w:shd w:val="clear" w:color="auto" w:fill="auto"/>
            <w:vAlign w:val="bottom"/>
            <w:hideMark/>
          </w:tcPr>
          <w:p w14:paraId="15E8593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0DB46E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E0E48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650297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2241684360</w:t>
            </w:r>
          </w:p>
        </w:tc>
        <w:tc>
          <w:tcPr>
            <w:tcW w:w="845" w:type="dxa"/>
            <w:shd w:val="clear" w:color="auto" w:fill="auto"/>
            <w:noWrap/>
            <w:vAlign w:val="center"/>
            <w:hideMark/>
          </w:tcPr>
          <w:p w14:paraId="2F6F66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5FAA06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41 395,58</w:t>
            </w:r>
            <w:r w:rsidRPr="00D24F40">
              <w:rPr>
                <w:rFonts w:ascii="Times New Roman" w:hAnsi="Times New Roman" w:cs="Times New Roman"/>
                <w:sz w:val="16"/>
                <w:szCs w:val="16"/>
              </w:rPr>
              <w:t xml:space="preserve"> </w:t>
            </w:r>
          </w:p>
        </w:tc>
        <w:tc>
          <w:tcPr>
            <w:tcW w:w="1860" w:type="dxa"/>
            <w:shd w:val="clear" w:color="auto" w:fill="auto"/>
            <w:vAlign w:val="center"/>
            <w:hideMark/>
          </w:tcPr>
          <w:p w14:paraId="18DA05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41 395,58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F065C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D3D75CA" w14:textId="77777777" w:rsidTr="00FE568D">
        <w:trPr>
          <w:trHeight w:val="880"/>
        </w:trPr>
        <w:tc>
          <w:tcPr>
            <w:tcW w:w="6832" w:type="dxa"/>
            <w:shd w:val="clear" w:color="auto" w:fill="auto"/>
            <w:vAlign w:val="bottom"/>
            <w:hideMark/>
          </w:tcPr>
          <w:p w14:paraId="7478E43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731" w:type="dxa"/>
            <w:shd w:val="clear" w:color="auto" w:fill="auto"/>
            <w:noWrap/>
            <w:vAlign w:val="center"/>
            <w:hideMark/>
          </w:tcPr>
          <w:p w14:paraId="5CD7FC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4FFAC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3F80BC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2241684370</w:t>
            </w:r>
          </w:p>
        </w:tc>
        <w:tc>
          <w:tcPr>
            <w:tcW w:w="845" w:type="dxa"/>
            <w:shd w:val="clear" w:color="auto" w:fill="auto"/>
            <w:noWrap/>
            <w:vAlign w:val="center"/>
            <w:hideMark/>
          </w:tcPr>
          <w:p w14:paraId="48BD97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C718E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8175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7D98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E03EC17" w14:textId="77777777" w:rsidTr="00FE568D">
        <w:trPr>
          <w:trHeight w:val="310"/>
        </w:trPr>
        <w:tc>
          <w:tcPr>
            <w:tcW w:w="6832" w:type="dxa"/>
            <w:shd w:val="clear" w:color="auto" w:fill="auto"/>
            <w:vAlign w:val="bottom"/>
            <w:hideMark/>
          </w:tcPr>
          <w:p w14:paraId="39DCCA4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664813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62D7B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49DFA6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2241684370</w:t>
            </w:r>
          </w:p>
        </w:tc>
        <w:tc>
          <w:tcPr>
            <w:tcW w:w="845" w:type="dxa"/>
            <w:shd w:val="clear" w:color="auto" w:fill="auto"/>
            <w:noWrap/>
            <w:vAlign w:val="center"/>
            <w:hideMark/>
          </w:tcPr>
          <w:p w14:paraId="240202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7C1FA4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E97E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CA12B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35467E8" w14:textId="77777777" w:rsidTr="00FE568D">
        <w:trPr>
          <w:trHeight w:val="699"/>
        </w:trPr>
        <w:tc>
          <w:tcPr>
            <w:tcW w:w="6832" w:type="dxa"/>
            <w:shd w:val="clear" w:color="auto" w:fill="auto"/>
            <w:vAlign w:val="bottom"/>
            <w:hideMark/>
          </w:tcPr>
          <w:p w14:paraId="77852C2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4AFBF9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AC51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50C31F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2241684370</w:t>
            </w:r>
          </w:p>
        </w:tc>
        <w:tc>
          <w:tcPr>
            <w:tcW w:w="845" w:type="dxa"/>
            <w:shd w:val="clear" w:color="auto" w:fill="auto"/>
            <w:noWrap/>
            <w:vAlign w:val="center"/>
            <w:hideMark/>
          </w:tcPr>
          <w:p w14:paraId="68A2A8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432FDD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E62D9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14085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2F29A1" w14:textId="77777777" w:rsidTr="00FE568D">
        <w:trPr>
          <w:trHeight w:val="440"/>
        </w:trPr>
        <w:tc>
          <w:tcPr>
            <w:tcW w:w="6832" w:type="dxa"/>
            <w:shd w:val="clear" w:color="auto" w:fill="auto"/>
            <w:vAlign w:val="bottom"/>
            <w:hideMark/>
          </w:tcPr>
          <w:p w14:paraId="4822FC0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Приобретение </w:t>
            </w:r>
            <w:proofErr w:type="spellStart"/>
            <w:r w:rsidRPr="0099151A">
              <w:rPr>
                <w:rFonts w:ascii="Times New Roman" w:hAnsi="Times New Roman" w:cs="Times New Roman"/>
                <w:sz w:val="16"/>
                <w:szCs w:val="16"/>
              </w:rPr>
              <w:t>срециализированной</w:t>
            </w:r>
            <w:proofErr w:type="spellEnd"/>
            <w:r w:rsidRPr="0099151A">
              <w:rPr>
                <w:rFonts w:ascii="Times New Roman" w:hAnsi="Times New Roman" w:cs="Times New Roman"/>
                <w:sz w:val="16"/>
                <w:szCs w:val="16"/>
              </w:rPr>
              <w:t xml:space="preserve"> техники для предприятий жилищно-</w:t>
            </w:r>
            <w:proofErr w:type="spellStart"/>
            <w:r w:rsidRPr="0099151A">
              <w:rPr>
                <w:rFonts w:ascii="Times New Roman" w:hAnsi="Times New Roman" w:cs="Times New Roman"/>
                <w:sz w:val="16"/>
                <w:szCs w:val="16"/>
              </w:rPr>
              <w:t>коммульного</w:t>
            </w:r>
            <w:proofErr w:type="spellEnd"/>
            <w:r w:rsidRPr="0099151A">
              <w:rPr>
                <w:rFonts w:ascii="Times New Roman" w:hAnsi="Times New Roman" w:cs="Times New Roman"/>
                <w:sz w:val="16"/>
                <w:szCs w:val="16"/>
              </w:rPr>
              <w:t xml:space="preserve"> комплекса</w:t>
            </w:r>
          </w:p>
        </w:tc>
        <w:tc>
          <w:tcPr>
            <w:tcW w:w="731" w:type="dxa"/>
            <w:shd w:val="clear" w:color="auto" w:fill="auto"/>
            <w:noWrap/>
            <w:vAlign w:val="center"/>
            <w:hideMark/>
          </w:tcPr>
          <w:p w14:paraId="012AB2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E1136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555ECD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22427S3480</w:t>
            </w:r>
          </w:p>
        </w:tc>
        <w:tc>
          <w:tcPr>
            <w:tcW w:w="845" w:type="dxa"/>
            <w:shd w:val="clear" w:color="auto" w:fill="auto"/>
            <w:noWrap/>
            <w:vAlign w:val="center"/>
            <w:hideMark/>
          </w:tcPr>
          <w:p w14:paraId="31070B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6603A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24 238 276,53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A90A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24 238 276,53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0537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356C409" w14:textId="77777777" w:rsidTr="00FE568D">
        <w:trPr>
          <w:trHeight w:val="453"/>
        </w:trPr>
        <w:tc>
          <w:tcPr>
            <w:tcW w:w="6832" w:type="dxa"/>
            <w:shd w:val="clear" w:color="auto" w:fill="auto"/>
            <w:vAlign w:val="bottom"/>
            <w:hideMark/>
          </w:tcPr>
          <w:p w14:paraId="075CD03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0EABC5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EBD5B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717BEF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22427S3480</w:t>
            </w:r>
          </w:p>
        </w:tc>
        <w:tc>
          <w:tcPr>
            <w:tcW w:w="845" w:type="dxa"/>
            <w:shd w:val="clear" w:color="auto" w:fill="auto"/>
            <w:noWrap/>
            <w:vAlign w:val="center"/>
            <w:hideMark/>
          </w:tcPr>
          <w:p w14:paraId="3A977D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60C55A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24 238 276,53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0E2D2B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24 238 276,53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FA03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915EB14" w14:textId="77777777" w:rsidTr="00FE568D">
        <w:trPr>
          <w:trHeight w:val="440"/>
        </w:trPr>
        <w:tc>
          <w:tcPr>
            <w:tcW w:w="6832" w:type="dxa"/>
            <w:shd w:val="clear" w:color="auto" w:fill="auto"/>
            <w:vAlign w:val="bottom"/>
            <w:hideMark/>
          </w:tcPr>
          <w:p w14:paraId="02AB45D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7FA328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14C86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5FCD1C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22427S3480</w:t>
            </w:r>
          </w:p>
        </w:tc>
        <w:tc>
          <w:tcPr>
            <w:tcW w:w="845" w:type="dxa"/>
            <w:shd w:val="clear" w:color="auto" w:fill="auto"/>
            <w:noWrap/>
            <w:vAlign w:val="center"/>
            <w:hideMark/>
          </w:tcPr>
          <w:p w14:paraId="5ABCB1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13DFEB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24 238 276,53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69C3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24 238 276,53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83A3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E1A666" w14:textId="77777777" w:rsidTr="00FE568D">
        <w:trPr>
          <w:trHeight w:val="284"/>
        </w:trPr>
        <w:tc>
          <w:tcPr>
            <w:tcW w:w="6832" w:type="dxa"/>
            <w:shd w:val="clear" w:color="auto" w:fill="auto"/>
            <w:vAlign w:val="bottom"/>
            <w:hideMark/>
          </w:tcPr>
          <w:p w14:paraId="28E819A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Мероприятия в сфере коммунального хозяйства</w:t>
            </w:r>
          </w:p>
        </w:tc>
        <w:tc>
          <w:tcPr>
            <w:tcW w:w="731" w:type="dxa"/>
            <w:shd w:val="clear" w:color="auto" w:fill="auto"/>
            <w:noWrap/>
            <w:vAlign w:val="center"/>
            <w:hideMark/>
          </w:tcPr>
          <w:p w14:paraId="6B2E29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50D99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55C539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2244181740</w:t>
            </w:r>
          </w:p>
        </w:tc>
        <w:tc>
          <w:tcPr>
            <w:tcW w:w="845" w:type="dxa"/>
            <w:shd w:val="clear" w:color="auto" w:fill="auto"/>
            <w:noWrap/>
            <w:vAlign w:val="center"/>
            <w:hideMark/>
          </w:tcPr>
          <w:p w14:paraId="0A4A49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EFE07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1 080 394,12</w:t>
            </w:r>
            <w:r w:rsidRPr="00D24F40">
              <w:rPr>
                <w:rFonts w:ascii="Times New Roman" w:hAnsi="Times New Roman" w:cs="Times New Roman"/>
                <w:sz w:val="16"/>
                <w:szCs w:val="16"/>
              </w:rPr>
              <w:t xml:space="preserve"> </w:t>
            </w:r>
          </w:p>
        </w:tc>
        <w:tc>
          <w:tcPr>
            <w:tcW w:w="1860" w:type="dxa"/>
            <w:shd w:val="clear" w:color="auto" w:fill="auto"/>
            <w:vAlign w:val="center"/>
            <w:hideMark/>
          </w:tcPr>
          <w:p w14:paraId="528104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1 079 134,12</w:t>
            </w:r>
            <w:r w:rsidRPr="00D24F40">
              <w:rPr>
                <w:rFonts w:ascii="Times New Roman" w:hAnsi="Times New Roman" w:cs="Times New Roman"/>
                <w:sz w:val="16"/>
                <w:szCs w:val="16"/>
              </w:rPr>
              <w:t xml:space="preserve"> </w:t>
            </w:r>
          </w:p>
        </w:tc>
        <w:tc>
          <w:tcPr>
            <w:tcW w:w="1180" w:type="dxa"/>
            <w:shd w:val="clear" w:color="auto" w:fill="auto"/>
            <w:vAlign w:val="center"/>
            <w:hideMark/>
          </w:tcPr>
          <w:p w14:paraId="3A91B5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99,88%</w:t>
            </w:r>
          </w:p>
        </w:tc>
      </w:tr>
      <w:tr w:rsidR="00D24F40" w:rsidRPr="00D24F40" w14:paraId="22FC30B9" w14:textId="77777777" w:rsidTr="00FE568D">
        <w:trPr>
          <w:trHeight w:val="505"/>
        </w:trPr>
        <w:tc>
          <w:tcPr>
            <w:tcW w:w="6832" w:type="dxa"/>
            <w:shd w:val="clear" w:color="auto" w:fill="auto"/>
            <w:vAlign w:val="bottom"/>
            <w:hideMark/>
          </w:tcPr>
          <w:p w14:paraId="25B9390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4DCC73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771C6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22CF19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2244181740</w:t>
            </w:r>
          </w:p>
        </w:tc>
        <w:tc>
          <w:tcPr>
            <w:tcW w:w="845" w:type="dxa"/>
            <w:shd w:val="clear" w:color="auto" w:fill="auto"/>
            <w:noWrap/>
            <w:vAlign w:val="center"/>
            <w:hideMark/>
          </w:tcPr>
          <w:p w14:paraId="7E02FF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541CDB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1 080 394,12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0C71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1 079 134,12</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744E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99,88%</w:t>
            </w:r>
          </w:p>
        </w:tc>
      </w:tr>
      <w:tr w:rsidR="00D24F40" w:rsidRPr="00D24F40" w14:paraId="525E5E19" w14:textId="77777777" w:rsidTr="00FE568D">
        <w:trPr>
          <w:trHeight w:val="440"/>
        </w:trPr>
        <w:tc>
          <w:tcPr>
            <w:tcW w:w="6832" w:type="dxa"/>
            <w:shd w:val="clear" w:color="auto" w:fill="auto"/>
            <w:vAlign w:val="bottom"/>
            <w:hideMark/>
          </w:tcPr>
          <w:p w14:paraId="3FE6012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75C7D8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EC076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087CD5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2244181740</w:t>
            </w:r>
          </w:p>
        </w:tc>
        <w:tc>
          <w:tcPr>
            <w:tcW w:w="845" w:type="dxa"/>
            <w:shd w:val="clear" w:color="auto" w:fill="auto"/>
            <w:noWrap/>
            <w:vAlign w:val="center"/>
            <w:hideMark/>
          </w:tcPr>
          <w:p w14:paraId="382197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7BB50E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1 080 394,12</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F850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1 079 134,12</w:t>
            </w:r>
            <w:r w:rsidRPr="00D24F40">
              <w:rPr>
                <w:rFonts w:ascii="Times New Roman" w:hAnsi="Times New Roman" w:cs="Times New Roman"/>
                <w:sz w:val="16"/>
                <w:szCs w:val="16"/>
              </w:rPr>
              <w:t xml:space="preserve"> </w:t>
            </w:r>
          </w:p>
        </w:tc>
        <w:tc>
          <w:tcPr>
            <w:tcW w:w="1180" w:type="dxa"/>
            <w:shd w:val="clear" w:color="auto" w:fill="auto"/>
            <w:vAlign w:val="center"/>
            <w:hideMark/>
          </w:tcPr>
          <w:p w14:paraId="30373E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99,88%</w:t>
            </w:r>
          </w:p>
        </w:tc>
      </w:tr>
      <w:tr w:rsidR="00D24F40" w:rsidRPr="00D24F40" w14:paraId="4BE30139" w14:textId="77777777" w:rsidTr="00FE568D">
        <w:trPr>
          <w:trHeight w:val="246"/>
        </w:trPr>
        <w:tc>
          <w:tcPr>
            <w:tcW w:w="6832" w:type="dxa"/>
            <w:shd w:val="clear" w:color="auto" w:fill="auto"/>
            <w:vAlign w:val="bottom"/>
            <w:hideMark/>
          </w:tcPr>
          <w:p w14:paraId="094CD98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Мероприятия по обеспечению населения бытовыми услугами</w:t>
            </w:r>
          </w:p>
        </w:tc>
        <w:tc>
          <w:tcPr>
            <w:tcW w:w="731" w:type="dxa"/>
            <w:shd w:val="clear" w:color="auto" w:fill="auto"/>
            <w:noWrap/>
            <w:vAlign w:val="center"/>
            <w:hideMark/>
          </w:tcPr>
          <w:p w14:paraId="6441A7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5C387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792C8E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2244181810</w:t>
            </w:r>
          </w:p>
        </w:tc>
        <w:tc>
          <w:tcPr>
            <w:tcW w:w="845" w:type="dxa"/>
            <w:shd w:val="clear" w:color="auto" w:fill="auto"/>
            <w:noWrap/>
            <w:vAlign w:val="center"/>
            <w:hideMark/>
          </w:tcPr>
          <w:p w14:paraId="3D57C9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BD4CD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166 721,42</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D9A3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166 721,42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1704A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30C3031" w14:textId="77777777" w:rsidTr="00FE568D">
        <w:trPr>
          <w:trHeight w:val="284"/>
        </w:trPr>
        <w:tc>
          <w:tcPr>
            <w:tcW w:w="6832" w:type="dxa"/>
            <w:shd w:val="clear" w:color="auto" w:fill="auto"/>
            <w:vAlign w:val="bottom"/>
            <w:hideMark/>
          </w:tcPr>
          <w:p w14:paraId="5EB2BD3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0A113C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24AAE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160F80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2244181810</w:t>
            </w:r>
          </w:p>
        </w:tc>
        <w:tc>
          <w:tcPr>
            <w:tcW w:w="845" w:type="dxa"/>
            <w:shd w:val="clear" w:color="auto" w:fill="auto"/>
            <w:noWrap/>
            <w:vAlign w:val="center"/>
            <w:hideMark/>
          </w:tcPr>
          <w:p w14:paraId="6BCEC9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771982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166 721,42</w:t>
            </w:r>
            <w:r w:rsidRPr="00D24F40">
              <w:rPr>
                <w:rFonts w:ascii="Times New Roman" w:hAnsi="Times New Roman" w:cs="Times New Roman"/>
                <w:sz w:val="16"/>
                <w:szCs w:val="16"/>
              </w:rPr>
              <w:t xml:space="preserve"> </w:t>
            </w:r>
          </w:p>
        </w:tc>
        <w:tc>
          <w:tcPr>
            <w:tcW w:w="1860" w:type="dxa"/>
            <w:shd w:val="clear" w:color="auto" w:fill="auto"/>
            <w:vAlign w:val="center"/>
            <w:hideMark/>
          </w:tcPr>
          <w:p w14:paraId="28B022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166 721,42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830CB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4DBE8D8" w14:textId="77777777" w:rsidTr="00FE568D">
        <w:trPr>
          <w:trHeight w:val="712"/>
        </w:trPr>
        <w:tc>
          <w:tcPr>
            <w:tcW w:w="6832" w:type="dxa"/>
            <w:shd w:val="clear" w:color="auto" w:fill="auto"/>
            <w:vAlign w:val="bottom"/>
            <w:hideMark/>
          </w:tcPr>
          <w:p w14:paraId="15A1B3A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7774C3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571D0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0A54B4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2244181810</w:t>
            </w:r>
          </w:p>
        </w:tc>
        <w:tc>
          <w:tcPr>
            <w:tcW w:w="845" w:type="dxa"/>
            <w:shd w:val="clear" w:color="auto" w:fill="auto"/>
            <w:noWrap/>
            <w:vAlign w:val="center"/>
            <w:hideMark/>
          </w:tcPr>
          <w:p w14:paraId="6E9F0A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66502D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166 721,42</w:t>
            </w:r>
            <w:r w:rsidRPr="00D24F40">
              <w:rPr>
                <w:rFonts w:ascii="Times New Roman" w:hAnsi="Times New Roman" w:cs="Times New Roman"/>
                <w:sz w:val="16"/>
                <w:szCs w:val="16"/>
              </w:rPr>
              <w:t xml:space="preserve"> </w:t>
            </w:r>
          </w:p>
        </w:tc>
        <w:tc>
          <w:tcPr>
            <w:tcW w:w="1860" w:type="dxa"/>
            <w:shd w:val="clear" w:color="auto" w:fill="auto"/>
            <w:vAlign w:val="center"/>
            <w:hideMark/>
          </w:tcPr>
          <w:p w14:paraId="2CE586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166 721,42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7C69E0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1DC4907" w14:textId="77777777" w:rsidTr="00FE568D">
        <w:trPr>
          <w:trHeight w:val="764"/>
        </w:trPr>
        <w:tc>
          <w:tcPr>
            <w:tcW w:w="6832" w:type="dxa"/>
            <w:shd w:val="clear" w:color="auto" w:fill="auto"/>
            <w:vAlign w:val="bottom"/>
            <w:hideMark/>
          </w:tcPr>
          <w:p w14:paraId="0380644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Субсидия МУП "Жилкомсервис </w:t>
            </w:r>
            <w:proofErr w:type="spellStart"/>
            <w:r w:rsidRPr="0099151A">
              <w:rPr>
                <w:rFonts w:ascii="Times New Roman" w:hAnsi="Times New Roman" w:cs="Times New Roman"/>
                <w:sz w:val="16"/>
                <w:szCs w:val="16"/>
              </w:rPr>
              <w:t>г.Трубчевск</w:t>
            </w:r>
            <w:proofErr w:type="spellEnd"/>
            <w:r w:rsidRPr="0099151A">
              <w:rPr>
                <w:rFonts w:ascii="Times New Roman" w:hAnsi="Times New Roman" w:cs="Times New Roman"/>
                <w:sz w:val="16"/>
                <w:szCs w:val="16"/>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731" w:type="dxa"/>
            <w:shd w:val="clear" w:color="auto" w:fill="auto"/>
            <w:noWrap/>
            <w:vAlign w:val="center"/>
            <w:hideMark/>
          </w:tcPr>
          <w:p w14:paraId="6F9418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85EA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6F8D49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2244183400</w:t>
            </w:r>
          </w:p>
        </w:tc>
        <w:tc>
          <w:tcPr>
            <w:tcW w:w="845" w:type="dxa"/>
            <w:shd w:val="clear" w:color="auto" w:fill="auto"/>
            <w:noWrap/>
            <w:vAlign w:val="center"/>
            <w:hideMark/>
          </w:tcPr>
          <w:p w14:paraId="1A4514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71F6D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677 052,52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3BAC16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677 052,52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3DA1E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DEF40C0" w14:textId="77777777" w:rsidTr="00FE568D">
        <w:trPr>
          <w:trHeight w:val="297"/>
        </w:trPr>
        <w:tc>
          <w:tcPr>
            <w:tcW w:w="6832" w:type="dxa"/>
            <w:shd w:val="clear" w:color="auto" w:fill="auto"/>
            <w:vAlign w:val="bottom"/>
            <w:hideMark/>
          </w:tcPr>
          <w:p w14:paraId="2AEA985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04E312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65345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138E48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2244183400</w:t>
            </w:r>
          </w:p>
        </w:tc>
        <w:tc>
          <w:tcPr>
            <w:tcW w:w="845" w:type="dxa"/>
            <w:shd w:val="clear" w:color="auto" w:fill="auto"/>
            <w:noWrap/>
            <w:vAlign w:val="center"/>
            <w:hideMark/>
          </w:tcPr>
          <w:p w14:paraId="546F7D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5426FD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677 052,52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6E9C4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677 052,52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12044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7E9AB3" w14:textId="77777777" w:rsidTr="00FE568D">
        <w:trPr>
          <w:trHeight w:val="440"/>
        </w:trPr>
        <w:tc>
          <w:tcPr>
            <w:tcW w:w="6832" w:type="dxa"/>
            <w:shd w:val="clear" w:color="auto" w:fill="auto"/>
            <w:vAlign w:val="bottom"/>
            <w:hideMark/>
          </w:tcPr>
          <w:p w14:paraId="6E93F67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3D6239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C468A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393468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2244183400</w:t>
            </w:r>
          </w:p>
        </w:tc>
        <w:tc>
          <w:tcPr>
            <w:tcW w:w="845" w:type="dxa"/>
            <w:shd w:val="clear" w:color="auto" w:fill="auto"/>
            <w:noWrap/>
            <w:vAlign w:val="center"/>
            <w:hideMark/>
          </w:tcPr>
          <w:p w14:paraId="2AA020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5C1305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677 052,52</w:t>
            </w:r>
            <w:r w:rsidRPr="00D24F40">
              <w:rPr>
                <w:rFonts w:ascii="Times New Roman" w:hAnsi="Times New Roman" w:cs="Times New Roman"/>
                <w:sz w:val="16"/>
                <w:szCs w:val="16"/>
              </w:rPr>
              <w:t xml:space="preserve"> </w:t>
            </w:r>
          </w:p>
        </w:tc>
        <w:tc>
          <w:tcPr>
            <w:tcW w:w="1860" w:type="dxa"/>
            <w:shd w:val="clear" w:color="auto" w:fill="auto"/>
            <w:vAlign w:val="center"/>
            <w:hideMark/>
          </w:tcPr>
          <w:p w14:paraId="60C54D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677 052,52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C3D9B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FA4DB6E" w14:textId="77777777" w:rsidTr="00FE568D">
        <w:trPr>
          <w:trHeight w:val="272"/>
        </w:trPr>
        <w:tc>
          <w:tcPr>
            <w:tcW w:w="6832" w:type="dxa"/>
            <w:shd w:val="clear" w:color="auto" w:fill="auto"/>
            <w:vAlign w:val="bottom"/>
            <w:hideMark/>
          </w:tcPr>
          <w:p w14:paraId="3E01A34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Подготовка объектов ЖКХ к зиме</w:t>
            </w:r>
          </w:p>
        </w:tc>
        <w:tc>
          <w:tcPr>
            <w:tcW w:w="731" w:type="dxa"/>
            <w:shd w:val="clear" w:color="auto" w:fill="auto"/>
            <w:noWrap/>
            <w:vAlign w:val="center"/>
            <w:hideMark/>
          </w:tcPr>
          <w:p w14:paraId="5FE214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F4096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6BE341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22491S3450</w:t>
            </w:r>
          </w:p>
        </w:tc>
        <w:tc>
          <w:tcPr>
            <w:tcW w:w="845" w:type="dxa"/>
            <w:shd w:val="clear" w:color="auto" w:fill="auto"/>
            <w:noWrap/>
            <w:vAlign w:val="center"/>
            <w:hideMark/>
          </w:tcPr>
          <w:p w14:paraId="0863F6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DFF5B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2 735 055,44</w:t>
            </w:r>
            <w:r w:rsidRPr="00D24F40">
              <w:rPr>
                <w:rFonts w:ascii="Times New Roman" w:hAnsi="Times New Roman" w:cs="Times New Roman"/>
                <w:sz w:val="16"/>
                <w:szCs w:val="16"/>
              </w:rPr>
              <w:t xml:space="preserve"> </w:t>
            </w:r>
          </w:p>
        </w:tc>
        <w:tc>
          <w:tcPr>
            <w:tcW w:w="1860" w:type="dxa"/>
            <w:shd w:val="clear" w:color="auto" w:fill="auto"/>
            <w:vAlign w:val="center"/>
            <w:hideMark/>
          </w:tcPr>
          <w:p w14:paraId="48777E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2 735 055,44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484C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88BD2AA" w14:textId="77777777" w:rsidTr="00FE568D">
        <w:trPr>
          <w:trHeight w:val="479"/>
        </w:trPr>
        <w:tc>
          <w:tcPr>
            <w:tcW w:w="6832" w:type="dxa"/>
            <w:shd w:val="clear" w:color="auto" w:fill="auto"/>
            <w:vAlign w:val="bottom"/>
            <w:hideMark/>
          </w:tcPr>
          <w:p w14:paraId="4282C52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2DD354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65FC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26A6A6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22491S3450</w:t>
            </w:r>
          </w:p>
        </w:tc>
        <w:tc>
          <w:tcPr>
            <w:tcW w:w="845" w:type="dxa"/>
            <w:shd w:val="clear" w:color="auto" w:fill="auto"/>
            <w:noWrap/>
            <w:vAlign w:val="center"/>
            <w:hideMark/>
          </w:tcPr>
          <w:p w14:paraId="623C8F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485408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2 735 055,44</w:t>
            </w:r>
            <w:r w:rsidRPr="00D24F40">
              <w:rPr>
                <w:rFonts w:ascii="Times New Roman" w:hAnsi="Times New Roman" w:cs="Times New Roman"/>
                <w:sz w:val="16"/>
                <w:szCs w:val="16"/>
              </w:rPr>
              <w:t xml:space="preserve"> </w:t>
            </w:r>
          </w:p>
        </w:tc>
        <w:tc>
          <w:tcPr>
            <w:tcW w:w="1860" w:type="dxa"/>
            <w:shd w:val="clear" w:color="auto" w:fill="auto"/>
            <w:vAlign w:val="center"/>
            <w:hideMark/>
          </w:tcPr>
          <w:p w14:paraId="5ACE2F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2 735 055,44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F127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B0F2ACC" w14:textId="77777777" w:rsidTr="00FE568D">
        <w:trPr>
          <w:trHeight w:val="440"/>
        </w:trPr>
        <w:tc>
          <w:tcPr>
            <w:tcW w:w="6832" w:type="dxa"/>
            <w:shd w:val="clear" w:color="auto" w:fill="auto"/>
            <w:vAlign w:val="bottom"/>
            <w:hideMark/>
          </w:tcPr>
          <w:p w14:paraId="571DB42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99501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460C0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1EB624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22491S3450</w:t>
            </w:r>
          </w:p>
        </w:tc>
        <w:tc>
          <w:tcPr>
            <w:tcW w:w="845" w:type="dxa"/>
            <w:shd w:val="clear" w:color="auto" w:fill="auto"/>
            <w:noWrap/>
            <w:vAlign w:val="center"/>
            <w:hideMark/>
          </w:tcPr>
          <w:p w14:paraId="4CA7C1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5ABDE2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2 735 055,44</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A6AA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2 735 055,44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31EEA3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07DC7B5" w14:textId="77777777" w:rsidTr="00FE568D">
        <w:trPr>
          <w:trHeight w:val="880"/>
        </w:trPr>
        <w:tc>
          <w:tcPr>
            <w:tcW w:w="6832" w:type="dxa"/>
            <w:shd w:val="clear" w:color="auto" w:fill="auto"/>
            <w:vAlign w:val="bottom"/>
            <w:hideMark/>
          </w:tcPr>
          <w:p w14:paraId="7FE98B7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Исполнение исковых требований на основании вступивших в законную силу судебных актов, обязательств бюджета муниципального образования, предусмотренных пунктами 16 и 19 Правил формирования, предоставления и распределения субсидий из областного бюджета бюджетам муниципальных образований Брянской области</w:t>
            </w:r>
          </w:p>
        </w:tc>
        <w:tc>
          <w:tcPr>
            <w:tcW w:w="731" w:type="dxa"/>
            <w:shd w:val="clear" w:color="auto" w:fill="auto"/>
            <w:noWrap/>
            <w:vAlign w:val="center"/>
            <w:hideMark/>
          </w:tcPr>
          <w:p w14:paraId="3D98D0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A8142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3BD21B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0681ED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172DA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13 770,00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E31DC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13 770,00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EB3C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475D61F" w14:textId="77777777" w:rsidTr="00FE568D">
        <w:trPr>
          <w:trHeight w:val="259"/>
        </w:trPr>
        <w:tc>
          <w:tcPr>
            <w:tcW w:w="6832" w:type="dxa"/>
            <w:shd w:val="clear" w:color="auto" w:fill="auto"/>
            <w:vAlign w:val="bottom"/>
            <w:hideMark/>
          </w:tcPr>
          <w:p w14:paraId="14633B3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3DE3FD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E6FEB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56B929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186F4D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01064A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13 770,00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95CD1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13 770,00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8E496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3AFB1E5" w14:textId="77777777" w:rsidTr="00FE568D">
        <w:trPr>
          <w:trHeight w:val="259"/>
        </w:trPr>
        <w:tc>
          <w:tcPr>
            <w:tcW w:w="6832" w:type="dxa"/>
            <w:shd w:val="clear" w:color="auto" w:fill="auto"/>
            <w:vAlign w:val="bottom"/>
            <w:hideMark/>
          </w:tcPr>
          <w:p w14:paraId="17A44A9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Исполнение судебных актов</w:t>
            </w:r>
          </w:p>
        </w:tc>
        <w:tc>
          <w:tcPr>
            <w:tcW w:w="731" w:type="dxa"/>
            <w:shd w:val="clear" w:color="auto" w:fill="auto"/>
            <w:noWrap/>
            <w:vAlign w:val="center"/>
            <w:hideMark/>
          </w:tcPr>
          <w:p w14:paraId="14CE48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8CD2C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023521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4B5715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830</w:t>
            </w:r>
          </w:p>
        </w:tc>
        <w:tc>
          <w:tcPr>
            <w:tcW w:w="1584" w:type="dxa"/>
            <w:shd w:val="clear" w:color="auto" w:fill="auto"/>
            <w:vAlign w:val="center"/>
            <w:hideMark/>
          </w:tcPr>
          <w:p w14:paraId="66DAA9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8 770,00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D9B52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8 770,00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ABC44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9C68424" w14:textId="77777777" w:rsidTr="00FE568D">
        <w:trPr>
          <w:trHeight w:val="246"/>
        </w:trPr>
        <w:tc>
          <w:tcPr>
            <w:tcW w:w="6832" w:type="dxa"/>
            <w:shd w:val="clear" w:color="auto" w:fill="auto"/>
            <w:vAlign w:val="bottom"/>
            <w:hideMark/>
          </w:tcPr>
          <w:p w14:paraId="26486E2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43B62D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0219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0502</w:t>
            </w:r>
          </w:p>
        </w:tc>
        <w:tc>
          <w:tcPr>
            <w:tcW w:w="1369" w:type="dxa"/>
            <w:shd w:val="clear" w:color="auto" w:fill="auto"/>
            <w:noWrap/>
            <w:vAlign w:val="center"/>
            <w:hideMark/>
          </w:tcPr>
          <w:p w14:paraId="4E9C78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7000083270</w:t>
            </w:r>
          </w:p>
        </w:tc>
        <w:tc>
          <w:tcPr>
            <w:tcW w:w="845" w:type="dxa"/>
            <w:shd w:val="clear" w:color="auto" w:fill="auto"/>
            <w:noWrap/>
            <w:vAlign w:val="center"/>
            <w:hideMark/>
          </w:tcPr>
          <w:p w14:paraId="63DA78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4F4E74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FE22C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2D754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72F99C8" w14:textId="77777777" w:rsidTr="00FE568D">
        <w:trPr>
          <w:trHeight w:val="259"/>
        </w:trPr>
        <w:tc>
          <w:tcPr>
            <w:tcW w:w="6832" w:type="dxa"/>
            <w:shd w:val="clear" w:color="auto" w:fill="auto"/>
            <w:vAlign w:val="bottom"/>
            <w:hideMark/>
          </w:tcPr>
          <w:p w14:paraId="5FC841E7"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Благоустройство</w:t>
            </w:r>
          </w:p>
        </w:tc>
        <w:tc>
          <w:tcPr>
            <w:tcW w:w="731" w:type="dxa"/>
            <w:shd w:val="clear" w:color="auto" w:fill="auto"/>
            <w:noWrap/>
            <w:vAlign w:val="center"/>
            <w:hideMark/>
          </w:tcPr>
          <w:p w14:paraId="209519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2F3C0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2C2D7A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7CAAF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5B5F1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25 150 882,13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00C10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25 150 882,13</w:t>
            </w:r>
            <w:r w:rsidRPr="00D24F40">
              <w:rPr>
                <w:rFonts w:ascii="Times New Roman" w:hAnsi="Times New Roman" w:cs="Times New Roman"/>
                <w:sz w:val="16"/>
                <w:szCs w:val="16"/>
              </w:rPr>
              <w:t xml:space="preserve"> </w:t>
            </w:r>
          </w:p>
        </w:tc>
        <w:tc>
          <w:tcPr>
            <w:tcW w:w="1180" w:type="dxa"/>
            <w:shd w:val="clear" w:color="auto" w:fill="auto"/>
            <w:vAlign w:val="center"/>
            <w:hideMark/>
          </w:tcPr>
          <w:p w14:paraId="39D1F8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730C768" w14:textId="77777777" w:rsidTr="00FE568D">
        <w:trPr>
          <w:trHeight w:val="958"/>
        </w:trPr>
        <w:tc>
          <w:tcPr>
            <w:tcW w:w="6832" w:type="dxa"/>
            <w:shd w:val="clear" w:color="auto" w:fill="auto"/>
            <w:vAlign w:val="bottom"/>
            <w:hideMark/>
          </w:tcPr>
          <w:p w14:paraId="082B788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организация обустройства мест массового отдыха населения</w:t>
            </w:r>
          </w:p>
        </w:tc>
        <w:tc>
          <w:tcPr>
            <w:tcW w:w="731" w:type="dxa"/>
            <w:shd w:val="clear" w:color="auto" w:fill="auto"/>
            <w:noWrap/>
            <w:vAlign w:val="center"/>
            <w:hideMark/>
          </w:tcPr>
          <w:p w14:paraId="06BAC7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68277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163997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2241584320</w:t>
            </w:r>
          </w:p>
        </w:tc>
        <w:tc>
          <w:tcPr>
            <w:tcW w:w="845" w:type="dxa"/>
            <w:shd w:val="clear" w:color="auto" w:fill="auto"/>
            <w:noWrap/>
            <w:vAlign w:val="center"/>
            <w:hideMark/>
          </w:tcPr>
          <w:p w14:paraId="3A66DF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78B5D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237 525,62</w:t>
            </w:r>
            <w:r w:rsidRPr="00D24F40">
              <w:rPr>
                <w:rFonts w:ascii="Times New Roman" w:hAnsi="Times New Roman" w:cs="Times New Roman"/>
                <w:sz w:val="16"/>
                <w:szCs w:val="16"/>
              </w:rPr>
              <w:t xml:space="preserve"> </w:t>
            </w:r>
          </w:p>
        </w:tc>
        <w:tc>
          <w:tcPr>
            <w:tcW w:w="1860" w:type="dxa"/>
            <w:shd w:val="clear" w:color="auto" w:fill="auto"/>
            <w:vAlign w:val="center"/>
            <w:hideMark/>
          </w:tcPr>
          <w:p w14:paraId="5888B6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237 525,62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FD631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B17DA4A" w14:textId="77777777" w:rsidTr="00FE568D">
        <w:trPr>
          <w:trHeight w:val="310"/>
        </w:trPr>
        <w:tc>
          <w:tcPr>
            <w:tcW w:w="6832" w:type="dxa"/>
            <w:shd w:val="clear" w:color="auto" w:fill="auto"/>
            <w:vAlign w:val="bottom"/>
            <w:hideMark/>
          </w:tcPr>
          <w:p w14:paraId="155E959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689E37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8BD20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2A9D54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2241584320</w:t>
            </w:r>
          </w:p>
        </w:tc>
        <w:tc>
          <w:tcPr>
            <w:tcW w:w="845" w:type="dxa"/>
            <w:shd w:val="clear" w:color="auto" w:fill="auto"/>
            <w:noWrap/>
            <w:vAlign w:val="center"/>
            <w:hideMark/>
          </w:tcPr>
          <w:p w14:paraId="70C10B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38D862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237 525,62</w:t>
            </w:r>
            <w:r w:rsidRPr="00D24F40">
              <w:rPr>
                <w:rFonts w:ascii="Times New Roman" w:hAnsi="Times New Roman" w:cs="Times New Roman"/>
                <w:sz w:val="16"/>
                <w:szCs w:val="16"/>
              </w:rPr>
              <w:t xml:space="preserve"> </w:t>
            </w:r>
          </w:p>
        </w:tc>
        <w:tc>
          <w:tcPr>
            <w:tcW w:w="1860" w:type="dxa"/>
            <w:shd w:val="clear" w:color="auto" w:fill="auto"/>
            <w:vAlign w:val="center"/>
            <w:hideMark/>
          </w:tcPr>
          <w:p w14:paraId="6044A5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237 525,62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8CDD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83D8811" w14:textId="77777777" w:rsidTr="00FE568D">
        <w:trPr>
          <w:trHeight w:val="427"/>
        </w:trPr>
        <w:tc>
          <w:tcPr>
            <w:tcW w:w="6832" w:type="dxa"/>
            <w:shd w:val="clear" w:color="auto" w:fill="auto"/>
            <w:vAlign w:val="bottom"/>
            <w:hideMark/>
          </w:tcPr>
          <w:p w14:paraId="0D1E497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5DF502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B5B3E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167D6A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2241584320</w:t>
            </w:r>
          </w:p>
        </w:tc>
        <w:tc>
          <w:tcPr>
            <w:tcW w:w="845" w:type="dxa"/>
            <w:shd w:val="clear" w:color="auto" w:fill="auto"/>
            <w:noWrap/>
            <w:vAlign w:val="center"/>
            <w:hideMark/>
          </w:tcPr>
          <w:p w14:paraId="645A08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6D0514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237 525,62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6FFCC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237 525,62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4E4856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96ACB83" w14:textId="77777777" w:rsidTr="00FE568D">
        <w:trPr>
          <w:trHeight w:val="660"/>
        </w:trPr>
        <w:tc>
          <w:tcPr>
            <w:tcW w:w="6832" w:type="dxa"/>
            <w:shd w:val="clear" w:color="auto" w:fill="auto"/>
            <w:vAlign w:val="bottom"/>
            <w:hideMark/>
          </w:tcPr>
          <w:p w14:paraId="7B99C67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31" w:type="dxa"/>
            <w:shd w:val="clear" w:color="auto" w:fill="auto"/>
            <w:noWrap/>
            <w:vAlign w:val="center"/>
            <w:hideMark/>
          </w:tcPr>
          <w:p w14:paraId="555EEE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5E47B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19549D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2241584330</w:t>
            </w:r>
          </w:p>
        </w:tc>
        <w:tc>
          <w:tcPr>
            <w:tcW w:w="845" w:type="dxa"/>
            <w:shd w:val="clear" w:color="auto" w:fill="auto"/>
            <w:noWrap/>
            <w:vAlign w:val="center"/>
            <w:hideMark/>
          </w:tcPr>
          <w:p w14:paraId="5E1A8D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BB689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6 250 000,00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C06E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6 250 000,00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55859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8AD2913" w14:textId="77777777" w:rsidTr="00FE568D">
        <w:trPr>
          <w:trHeight w:val="284"/>
        </w:trPr>
        <w:tc>
          <w:tcPr>
            <w:tcW w:w="6832" w:type="dxa"/>
            <w:shd w:val="clear" w:color="auto" w:fill="auto"/>
            <w:vAlign w:val="bottom"/>
            <w:hideMark/>
          </w:tcPr>
          <w:p w14:paraId="410E4D8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5CC15E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1591D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52C833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2241584330</w:t>
            </w:r>
          </w:p>
        </w:tc>
        <w:tc>
          <w:tcPr>
            <w:tcW w:w="845" w:type="dxa"/>
            <w:shd w:val="clear" w:color="auto" w:fill="auto"/>
            <w:noWrap/>
            <w:vAlign w:val="center"/>
            <w:hideMark/>
          </w:tcPr>
          <w:p w14:paraId="656ACB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4D1185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6 250 000,00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43950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6 250 000,00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5D573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F619EE8" w14:textId="77777777" w:rsidTr="00FE568D">
        <w:trPr>
          <w:trHeight w:val="427"/>
        </w:trPr>
        <w:tc>
          <w:tcPr>
            <w:tcW w:w="6832" w:type="dxa"/>
            <w:shd w:val="clear" w:color="auto" w:fill="auto"/>
            <w:vAlign w:val="bottom"/>
            <w:hideMark/>
          </w:tcPr>
          <w:p w14:paraId="660D911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318351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CF26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470FC0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2241584330</w:t>
            </w:r>
          </w:p>
        </w:tc>
        <w:tc>
          <w:tcPr>
            <w:tcW w:w="845" w:type="dxa"/>
            <w:shd w:val="clear" w:color="auto" w:fill="auto"/>
            <w:noWrap/>
            <w:vAlign w:val="center"/>
            <w:hideMark/>
          </w:tcPr>
          <w:p w14:paraId="424FC2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08F7B5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6 250 000,00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F06C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6 250 000,00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F6E23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6AEC01" w14:textId="77777777" w:rsidTr="00FE568D">
        <w:trPr>
          <w:trHeight w:val="660"/>
        </w:trPr>
        <w:tc>
          <w:tcPr>
            <w:tcW w:w="6832" w:type="dxa"/>
            <w:shd w:val="clear" w:color="auto" w:fill="auto"/>
            <w:vAlign w:val="bottom"/>
            <w:hideMark/>
          </w:tcPr>
          <w:p w14:paraId="3F1A2623"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31" w:type="dxa"/>
            <w:shd w:val="clear" w:color="auto" w:fill="auto"/>
            <w:noWrap/>
            <w:vAlign w:val="center"/>
            <w:hideMark/>
          </w:tcPr>
          <w:p w14:paraId="6935F0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54D76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17CAC4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2241584380</w:t>
            </w:r>
          </w:p>
        </w:tc>
        <w:tc>
          <w:tcPr>
            <w:tcW w:w="845" w:type="dxa"/>
            <w:shd w:val="clear" w:color="auto" w:fill="auto"/>
            <w:noWrap/>
            <w:vAlign w:val="center"/>
            <w:hideMark/>
          </w:tcPr>
          <w:p w14:paraId="58D816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4E531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79E65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A4C0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8747610" w14:textId="77777777" w:rsidTr="00FE568D">
        <w:trPr>
          <w:trHeight w:val="388"/>
        </w:trPr>
        <w:tc>
          <w:tcPr>
            <w:tcW w:w="6832" w:type="dxa"/>
            <w:shd w:val="clear" w:color="auto" w:fill="auto"/>
            <w:vAlign w:val="bottom"/>
            <w:hideMark/>
          </w:tcPr>
          <w:p w14:paraId="21ECC98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Иные бюджетные ассигнования</w:t>
            </w:r>
          </w:p>
        </w:tc>
        <w:tc>
          <w:tcPr>
            <w:tcW w:w="731" w:type="dxa"/>
            <w:shd w:val="clear" w:color="auto" w:fill="auto"/>
            <w:noWrap/>
            <w:vAlign w:val="center"/>
            <w:hideMark/>
          </w:tcPr>
          <w:p w14:paraId="13FC91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6B36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3B07B6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2241584380</w:t>
            </w:r>
          </w:p>
        </w:tc>
        <w:tc>
          <w:tcPr>
            <w:tcW w:w="845" w:type="dxa"/>
            <w:shd w:val="clear" w:color="auto" w:fill="auto"/>
            <w:noWrap/>
            <w:vAlign w:val="center"/>
            <w:hideMark/>
          </w:tcPr>
          <w:p w14:paraId="31F4F1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1CCFBD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B387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A6AA6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02FA2A8" w14:textId="77777777" w:rsidTr="00FE568D">
        <w:trPr>
          <w:trHeight w:val="673"/>
        </w:trPr>
        <w:tc>
          <w:tcPr>
            <w:tcW w:w="6832" w:type="dxa"/>
            <w:shd w:val="clear" w:color="auto" w:fill="auto"/>
            <w:vAlign w:val="bottom"/>
            <w:hideMark/>
          </w:tcPr>
          <w:p w14:paraId="26E22C7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4DD187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53E6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FB3B9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2241584380</w:t>
            </w:r>
          </w:p>
        </w:tc>
        <w:tc>
          <w:tcPr>
            <w:tcW w:w="845" w:type="dxa"/>
            <w:shd w:val="clear" w:color="auto" w:fill="auto"/>
            <w:noWrap/>
            <w:vAlign w:val="center"/>
            <w:hideMark/>
          </w:tcPr>
          <w:p w14:paraId="2CEF986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7EB583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7EC8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EEA5E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32258CC" w14:textId="77777777" w:rsidTr="00FE568D">
        <w:trPr>
          <w:trHeight w:val="660"/>
        </w:trPr>
        <w:tc>
          <w:tcPr>
            <w:tcW w:w="6832" w:type="dxa"/>
            <w:shd w:val="clear" w:color="auto" w:fill="auto"/>
            <w:vAlign w:val="bottom"/>
            <w:hideMark/>
          </w:tcPr>
          <w:p w14:paraId="1E7FF135"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31" w:type="dxa"/>
            <w:shd w:val="clear" w:color="auto" w:fill="auto"/>
            <w:noWrap/>
            <w:vAlign w:val="center"/>
            <w:hideMark/>
          </w:tcPr>
          <w:p w14:paraId="2D5540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A97EB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12424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2241684330</w:t>
            </w:r>
          </w:p>
        </w:tc>
        <w:tc>
          <w:tcPr>
            <w:tcW w:w="845" w:type="dxa"/>
            <w:shd w:val="clear" w:color="auto" w:fill="auto"/>
            <w:noWrap/>
            <w:vAlign w:val="center"/>
            <w:hideMark/>
          </w:tcPr>
          <w:p w14:paraId="128C04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089E1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8EAF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F21B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59D3BF2" w14:textId="77777777" w:rsidTr="00FE568D">
        <w:trPr>
          <w:trHeight w:val="272"/>
        </w:trPr>
        <w:tc>
          <w:tcPr>
            <w:tcW w:w="6832" w:type="dxa"/>
            <w:shd w:val="clear" w:color="auto" w:fill="auto"/>
            <w:vAlign w:val="bottom"/>
            <w:hideMark/>
          </w:tcPr>
          <w:p w14:paraId="07B5809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591241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C6C4F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523D1E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2241684330</w:t>
            </w:r>
          </w:p>
        </w:tc>
        <w:tc>
          <w:tcPr>
            <w:tcW w:w="845" w:type="dxa"/>
            <w:shd w:val="clear" w:color="auto" w:fill="auto"/>
            <w:noWrap/>
            <w:vAlign w:val="center"/>
            <w:hideMark/>
          </w:tcPr>
          <w:p w14:paraId="0DCF5C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67129E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05B38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6A226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B48180" w14:textId="77777777" w:rsidTr="00FE568D">
        <w:trPr>
          <w:trHeight w:val="686"/>
        </w:trPr>
        <w:tc>
          <w:tcPr>
            <w:tcW w:w="6832" w:type="dxa"/>
            <w:shd w:val="clear" w:color="auto" w:fill="auto"/>
            <w:vAlign w:val="bottom"/>
            <w:hideMark/>
          </w:tcPr>
          <w:p w14:paraId="1C116DB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63AB8F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7A64E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52250F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2241684330</w:t>
            </w:r>
          </w:p>
        </w:tc>
        <w:tc>
          <w:tcPr>
            <w:tcW w:w="845" w:type="dxa"/>
            <w:shd w:val="clear" w:color="auto" w:fill="auto"/>
            <w:noWrap/>
            <w:vAlign w:val="center"/>
            <w:hideMark/>
          </w:tcPr>
          <w:p w14:paraId="72CD94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53C6CC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C9CD7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7F6A2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A614423" w14:textId="77777777" w:rsidTr="00FE568D">
        <w:trPr>
          <w:trHeight w:val="751"/>
        </w:trPr>
        <w:tc>
          <w:tcPr>
            <w:tcW w:w="6832" w:type="dxa"/>
            <w:shd w:val="clear" w:color="auto" w:fill="auto"/>
            <w:vAlign w:val="bottom"/>
            <w:hideMark/>
          </w:tcPr>
          <w:p w14:paraId="66D8FA2B"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31" w:type="dxa"/>
            <w:shd w:val="clear" w:color="auto" w:fill="auto"/>
            <w:noWrap/>
            <w:vAlign w:val="center"/>
            <w:hideMark/>
          </w:tcPr>
          <w:p w14:paraId="2D0228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6D1D6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B29C6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2241684380</w:t>
            </w:r>
          </w:p>
        </w:tc>
        <w:tc>
          <w:tcPr>
            <w:tcW w:w="845" w:type="dxa"/>
            <w:shd w:val="clear" w:color="auto" w:fill="auto"/>
            <w:noWrap/>
            <w:vAlign w:val="center"/>
            <w:hideMark/>
          </w:tcPr>
          <w:p w14:paraId="0CB76C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3C2D2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59 214,51</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16A8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59 214,51</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4D09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EF9DD2A" w14:textId="77777777" w:rsidTr="00FE568D">
        <w:trPr>
          <w:trHeight w:val="310"/>
        </w:trPr>
        <w:tc>
          <w:tcPr>
            <w:tcW w:w="6832" w:type="dxa"/>
            <w:shd w:val="clear" w:color="auto" w:fill="auto"/>
            <w:vAlign w:val="bottom"/>
            <w:hideMark/>
          </w:tcPr>
          <w:p w14:paraId="607FDBB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241BDB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B28C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6BBC73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2241684380</w:t>
            </w:r>
          </w:p>
        </w:tc>
        <w:tc>
          <w:tcPr>
            <w:tcW w:w="845" w:type="dxa"/>
            <w:shd w:val="clear" w:color="auto" w:fill="auto"/>
            <w:noWrap/>
            <w:vAlign w:val="center"/>
            <w:hideMark/>
          </w:tcPr>
          <w:p w14:paraId="37A161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451967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59 214,51</w:t>
            </w:r>
            <w:r w:rsidRPr="00D24F40">
              <w:rPr>
                <w:rFonts w:ascii="Times New Roman" w:hAnsi="Times New Roman" w:cs="Times New Roman"/>
                <w:sz w:val="16"/>
                <w:szCs w:val="16"/>
              </w:rPr>
              <w:t xml:space="preserve"> </w:t>
            </w:r>
          </w:p>
        </w:tc>
        <w:tc>
          <w:tcPr>
            <w:tcW w:w="1860" w:type="dxa"/>
            <w:shd w:val="clear" w:color="auto" w:fill="auto"/>
            <w:vAlign w:val="center"/>
            <w:hideMark/>
          </w:tcPr>
          <w:p w14:paraId="7AA9E1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59 214,51</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30A3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F34EC41" w14:textId="77777777" w:rsidTr="00FE568D">
        <w:trPr>
          <w:trHeight w:val="660"/>
        </w:trPr>
        <w:tc>
          <w:tcPr>
            <w:tcW w:w="6832" w:type="dxa"/>
            <w:shd w:val="clear" w:color="auto" w:fill="auto"/>
            <w:vAlign w:val="bottom"/>
            <w:hideMark/>
          </w:tcPr>
          <w:p w14:paraId="52A6954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5BB9E3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55088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D8097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2241684380</w:t>
            </w:r>
          </w:p>
        </w:tc>
        <w:tc>
          <w:tcPr>
            <w:tcW w:w="845" w:type="dxa"/>
            <w:shd w:val="clear" w:color="auto" w:fill="auto"/>
            <w:noWrap/>
            <w:vAlign w:val="center"/>
            <w:hideMark/>
          </w:tcPr>
          <w:p w14:paraId="4950DE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3E749C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59 214,51</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B62F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59 214,51</w:t>
            </w:r>
            <w:r w:rsidRPr="00D24F40">
              <w:rPr>
                <w:rFonts w:ascii="Times New Roman" w:hAnsi="Times New Roman" w:cs="Times New Roman"/>
                <w:sz w:val="16"/>
                <w:szCs w:val="16"/>
              </w:rPr>
              <w:t xml:space="preserve"> </w:t>
            </w:r>
          </w:p>
        </w:tc>
        <w:tc>
          <w:tcPr>
            <w:tcW w:w="1180" w:type="dxa"/>
            <w:shd w:val="clear" w:color="auto" w:fill="auto"/>
            <w:vAlign w:val="center"/>
            <w:hideMark/>
          </w:tcPr>
          <w:p w14:paraId="5A40B3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90D3CA4" w14:textId="77777777" w:rsidTr="00FE568D">
        <w:trPr>
          <w:trHeight w:val="880"/>
        </w:trPr>
        <w:tc>
          <w:tcPr>
            <w:tcW w:w="6832" w:type="dxa"/>
            <w:shd w:val="clear" w:color="auto" w:fill="auto"/>
            <w:vAlign w:val="bottom"/>
            <w:hideMark/>
          </w:tcPr>
          <w:p w14:paraId="2C58771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w:t>
            </w:r>
          </w:p>
        </w:tc>
        <w:tc>
          <w:tcPr>
            <w:tcW w:w="731" w:type="dxa"/>
            <w:shd w:val="clear" w:color="auto" w:fill="auto"/>
            <w:noWrap/>
            <w:vAlign w:val="center"/>
            <w:hideMark/>
          </w:tcPr>
          <w:p w14:paraId="58DE9D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F467A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DE107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2241684390</w:t>
            </w:r>
          </w:p>
        </w:tc>
        <w:tc>
          <w:tcPr>
            <w:tcW w:w="845" w:type="dxa"/>
            <w:shd w:val="clear" w:color="auto" w:fill="auto"/>
            <w:noWrap/>
            <w:vAlign w:val="center"/>
            <w:hideMark/>
          </w:tcPr>
          <w:p w14:paraId="3CE0E0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A0A86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0CA44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BCD3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477BF69" w14:textId="77777777" w:rsidTr="00FE568D">
        <w:trPr>
          <w:trHeight w:val="310"/>
        </w:trPr>
        <w:tc>
          <w:tcPr>
            <w:tcW w:w="6832" w:type="dxa"/>
            <w:shd w:val="clear" w:color="auto" w:fill="auto"/>
            <w:vAlign w:val="bottom"/>
            <w:hideMark/>
          </w:tcPr>
          <w:p w14:paraId="5BDC26A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27C4EF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93338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4D009F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2241684390</w:t>
            </w:r>
          </w:p>
        </w:tc>
        <w:tc>
          <w:tcPr>
            <w:tcW w:w="845" w:type="dxa"/>
            <w:shd w:val="clear" w:color="auto" w:fill="auto"/>
            <w:noWrap/>
            <w:vAlign w:val="center"/>
            <w:hideMark/>
          </w:tcPr>
          <w:p w14:paraId="2C06E9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20445A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94EED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3EA09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C87F2C5" w14:textId="77777777" w:rsidTr="00FE568D">
        <w:trPr>
          <w:trHeight w:val="738"/>
        </w:trPr>
        <w:tc>
          <w:tcPr>
            <w:tcW w:w="6832" w:type="dxa"/>
            <w:shd w:val="clear" w:color="auto" w:fill="auto"/>
            <w:vAlign w:val="bottom"/>
            <w:hideMark/>
          </w:tcPr>
          <w:p w14:paraId="20F6F6D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3D6750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9A17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1593E2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2241684390</w:t>
            </w:r>
          </w:p>
        </w:tc>
        <w:tc>
          <w:tcPr>
            <w:tcW w:w="845" w:type="dxa"/>
            <w:shd w:val="clear" w:color="auto" w:fill="auto"/>
            <w:noWrap/>
            <w:vAlign w:val="center"/>
            <w:hideMark/>
          </w:tcPr>
          <w:p w14:paraId="656A92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448BF2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D054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41C7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BA70E98" w14:textId="77777777" w:rsidTr="00FE568D">
        <w:trPr>
          <w:trHeight w:val="479"/>
        </w:trPr>
        <w:tc>
          <w:tcPr>
            <w:tcW w:w="6832" w:type="dxa"/>
            <w:shd w:val="clear" w:color="auto" w:fill="auto"/>
            <w:vAlign w:val="bottom"/>
            <w:hideMark/>
          </w:tcPr>
          <w:p w14:paraId="66795DE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Учреждения, обеспечивающие деятельность органов местного самоуправления и муниципальных учреждений</w:t>
            </w:r>
          </w:p>
        </w:tc>
        <w:tc>
          <w:tcPr>
            <w:tcW w:w="731" w:type="dxa"/>
            <w:shd w:val="clear" w:color="auto" w:fill="auto"/>
            <w:noWrap/>
            <w:vAlign w:val="center"/>
            <w:hideMark/>
          </w:tcPr>
          <w:p w14:paraId="591589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A364D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004AC2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2242280720</w:t>
            </w:r>
          </w:p>
        </w:tc>
        <w:tc>
          <w:tcPr>
            <w:tcW w:w="845" w:type="dxa"/>
            <w:shd w:val="clear" w:color="auto" w:fill="auto"/>
            <w:noWrap/>
            <w:vAlign w:val="center"/>
            <w:hideMark/>
          </w:tcPr>
          <w:p w14:paraId="4F0897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7B0E6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5 670 000,00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88D6C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5 670 000,00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47947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DB58117" w14:textId="77777777" w:rsidTr="00FE568D">
        <w:trPr>
          <w:trHeight w:val="440"/>
        </w:trPr>
        <w:tc>
          <w:tcPr>
            <w:tcW w:w="6832" w:type="dxa"/>
            <w:shd w:val="clear" w:color="auto" w:fill="auto"/>
            <w:vAlign w:val="bottom"/>
            <w:hideMark/>
          </w:tcPr>
          <w:p w14:paraId="72E7AD6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CF3BC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D9EFE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07A2FC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2242280720</w:t>
            </w:r>
          </w:p>
        </w:tc>
        <w:tc>
          <w:tcPr>
            <w:tcW w:w="845" w:type="dxa"/>
            <w:shd w:val="clear" w:color="auto" w:fill="auto"/>
            <w:noWrap/>
            <w:vAlign w:val="center"/>
            <w:hideMark/>
          </w:tcPr>
          <w:p w14:paraId="12C1AE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B460B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5 670 000,00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9271C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5 670 000,00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C6FF2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9D401B4" w14:textId="77777777" w:rsidTr="00FE568D">
        <w:trPr>
          <w:trHeight w:val="297"/>
        </w:trPr>
        <w:tc>
          <w:tcPr>
            <w:tcW w:w="6832" w:type="dxa"/>
            <w:shd w:val="clear" w:color="auto" w:fill="auto"/>
            <w:vAlign w:val="bottom"/>
            <w:hideMark/>
          </w:tcPr>
          <w:p w14:paraId="1726429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1D5A8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CC108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445F4E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2242280720</w:t>
            </w:r>
          </w:p>
        </w:tc>
        <w:tc>
          <w:tcPr>
            <w:tcW w:w="845" w:type="dxa"/>
            <w:shd w:val="clear" w:color="auto" w:fill="auto"/>
            <w:noWrap/>
            <w:vAlign w:val="center"/>
            <w:hideMark/>
          </w:tcPr>
          <w:p w14:paraId="174C40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35A49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5 670 000,00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9C08C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5 670 000,00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D649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38B2BE9" w14:textId="77777777" w:rsidTr="00FE568D">
        <w:trPr>
          <w:trHeight w:val="660"/>
        </w:trPr>
        <w:tc>
          <w:tcPr>
            <w:tcW w:w="6832" w:type="dxa"/>
            <w:shd w:val="clear" w:color="auto" w:fill="auto"/>
            <w:vAlign w:val="bottom"/>
            <w:hideMark/>
          </w:tcPr>
          <w:p w14:paraId="35522A2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31" w:type="dxa"/>
            <w:shd w:val="clear" w:color="auto" w:fill="auto"/>
            <w:noWrap/>
            <w:vAlign w:val="center"/>
            <w:hideMark/>
          </w:tcPr>
          <w:p w14:paraId="2C2843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B579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0FF1E4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2242584330</w:t>
            </w:r>
          </w:p>
        </w:tc>
        <w:tc>
          <w:tcPr>
            <w:tcW w:w="845" w:type="dxa"/>
            <w:shd w:val="clear" w:color="auto" w:fill="auto"/>
            <w:noWrap/>
            <w:vAlign w:val="center"/>
            <w:hideMark/>
          </w:tcPr>
          <w:p w14:paraId="4DD146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09CC4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91FE1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71AA0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5E8C180" w14:textId="77777777" w:rsidTr="00FE568D">
        <w:trPr>
          <w:trHeight w:val="336"/>
        </w:trPr>
        <w:tc>
          <w:tcPr>
            <w:tcW w:w="6832" w:type="dxa"/>
            <w:shd w:val="clear" w:color="auto" w:fill="auto"/>
            <w:vAlign w:val="bottom"/>
            <w:hideMark/>
          </w:tcPr>
          <w:p w14:paraId="0D2036F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27E9EA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3D782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0DA9F4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2242584330</w:t>
            </w:r>
          </w:p>
        </w:tc>
        <w:tc>
          <w:tcPr>
            <w:tcW w:w="845" w:type="dxa"/>
            <w:shd w:val="clear" w:color="auto" w:fill="auto"/>
            <w:noWrap/>
            <w:vAlign w:val="center"/>
            <w:hideMark/>
          </w:tcPr>
          <w:p w14:paraId="4C18B1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6A67E0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E17A3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BEC5E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098D7FD" w14:textId="77777777" w:rsidTr="00FE568D">
        <w:trPr>
          <w:trHeight w:val="660"/>
        </w:trPr>
        <w:tc>
          <w:tcPr>
            <w:tcW w:w="6832" w:type="dxa"/>
            <w:shd w:val="clear" w:color="auto" w:fill="auto"/>
            <w:vAlign w:val="bottom"/>
            <w:hideMark/>
          </w:tcPr>
          <w:p w14:paraId="1D5415D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3DD647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07079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55FE14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2242584330</w:t>
            </w:r>
          </w:p>
        </w:tc>
        <w:tc>
          <w:tcPr>
            <w:tcW w:w="845" w:type="dxa"/>
            <w:shd w:val="clear" w:color="auto" w:fill="auto"/>
            <w:noWrap/>
            <w:vAlign w:val="center"/>
            <w:hideMark/>
          </w:tcPr>
          <w:p w14:paraId="0F5EA6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3D2050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CCFD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23043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6D726B6" w14:textId="77777777" w:rsidTr="00FE568D">
        <w:trPr>
          <w:trHeight w:val="660"/>
        </w:trPr>
        <w:tc>
          <w:tcPr>
            <w:tcW w:w="6832" w:type="dxa"/>
            <w:shd w:val="clear" w:color="auto" w:fill="auto"/>
            <w:vAlign w:val="bottom"/>
            <w:hideMark/>
          </w:tcPr>
          <w:p w14:paraId="72A2E1B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31" w:type="dxa"/>
            <w:shd w:val="clear" w:color="auto" w:fill="auto"/>
            <w:noWrap/>
            <w:vAlign w:val="center"/>
            <w:hideMark/>
          </w:tcPr>
          <w:p w14:paraId="6DBB38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269BD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6D93DD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2242684330</w:t>
            </w:r>
          </w:p>
        </w:tc>
        <w:tc>
          <w:tcPr>
            <w:tcW w:w="845" w:type="dxa"/>
            <w:shd w:val="clear" w:color="auto" w:fill="auto"/>
            <w:noWrap/>
            <w:vAlign w:val="center"/>
            <w:hideMark/>
          </w:tcPr>
          <w:p w14:paraId="5C9CC3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512AB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8488D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276E9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5CD95E" w14:textId="77777777" w:rsidTr="00FE568D">
        <w:trPr>
          <w:trHeight w:val="297"/>
        </w:trPr>
        <w:tc>
          <w:tcPr>
            <w:tcW w:w="6832" w:type="dxa"/>
            <w:shd w:val="clear" w:color="auto" w:fill="auto"/>
            <w:vAlign w:val="bottom"/>
            <w:hideMark/>
          </w:tcPr>
          <w:p w14:paraId="76F4D42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297CCE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3FDF9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314643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2242684330</w:t>
            </w:r>
          </w:p>
        </w:tc>
        <w:tc>
          <w:tcPr>
            <w:tcW w:w="845" w:type="dxa"/>
            <w:shd w:val="clear" w:color="auto" w:fill="auto"/>
            <w:noWrap/>
            <w:vAlign w:val="center"/>
            <w:hideMark/>
          </w:tcPr>
          <w:p w14:paraId="6F9393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0B90E5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0BDCE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CB275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17E5282" w14:textId="77777777" w:rsidTr="00FE568D">
        <w:trPr>
          <w:trHeight w:val="660"/>
        </w:trPr>
        <w:tc>
          <w:tcPr>
            <w:tcW w:w="6832" w:type="dxa"/>
            <w:shd w:val="clear" w:color="auto" w:fill="auto"/>
            <w:vAlign w:val="bottom"/>
            <w:hideMark/>
          </w:tcPr>
          <w:p w14:paraId="560B939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152AA4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0016A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16246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2242684330</w:t>
            </w:r>
          </w:p>
        </w:tc>
        <w:tc>
          <w:tcPr>
            <w:tcW w:w="845" w:type="dxa"/>
            <w:shd w:val="clear" w:color="auto" w:fill="auto"/>
            <w:noWrap/>
            <w:vAlign w:val="center"/>
            <w:hideMark/>
          </w:tcPr>
          <w:p w14:paraId="624784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6CA2E3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0D2F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4D744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780D525" w14:textId="77777777" w:rsidTr="00FE568D">
        <w:trPr>
          <w:trHeight w:val="660"/>
        </w:trPr>
        <w:tc>
          <w:tcPr>
            <w:tcW w:w="6832" w:type="dxa"/>
            <w:shd w:val="clear" w:color="auto" w:fill="auto"/>
            <w:vAlign w:val="bottom"/>
            <w:hideMark/>
          </w:tcPr>
          <w:p w14:paraId="463032B2"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31" w:type="dxa"/>
            <w:shd w:val="clear" w:color="auto" w:fill="auto"/>
            <w:noWrap/>
            <w:vAlign w:val="center"/>
            <w:hideMark/>
          </w:tcPr>
          <w:p w14:paraId="4215BE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74BDD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148034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2243484380</w:t>
            </w:r>
          </w:p>
        </w:tc>
        <w:tc>
          <w:tcPr>
            <w:tcW w:w="845" w:type="dxa"/>
            <w:shd w:val="clear" w:color="auto" w:fill="auto"/>
            <w:noWrap/>
            <w:vAlign w:val="center"/>
            <w:hideMark/>
          </w:tcPr>
          <w:p w14:paraId="1559ED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5EFAD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6D589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03F2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B3FD1A9" w14:textId="77777777" w:rsidTr="00FE568D">
        <w:trPr>
          <w:trHeight w:val="259"/>
        </w:trPr>
        <w:tc>
          <w:tcPr>
            <w:tcW w:w="6832" w:type="dxa"/>
            <w:shd w:val="clear" w:color="auto" w:fill="auto"/>
            <w:vAlign w:val="bottom"/>
            <w:hideMark/>
          </w:tcPr>
          <w:p w14:paraId="247DDC8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0B8243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613C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06B67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2243484380</w:t>
            </w:r>
          </w:p>
        </w:tc>
        <w:tc>
          <w:tcPr>
            <w:tcW w:w="845" w:type="dxa"/>
            <w:shd w:val="clear" w:color="auto" w:fill="auto"/>
            <w:noWrap/>
            <w:vAlign w:val="center"/>
            <w:hideMark/>
          </w:tcPr>
          <w:p w14:paraId="636404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0EFD04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B0D3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9A147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2E46E0A" w14:textId="77777777" w:rsidTr="00FE568D">
        <w:trPr>
          <w:trHeight w:val="660"/>
        </w:trPr>
        <w:tc>
          <w:tcPr>
            <w:tcW w:w="6832" w:type="dxa"/>
            <w:shd w:val="clear" w:color="auto" w:fill="auto"/>
            <w:vAlign w:val="bottom"/>
            <w:hideMark/>
          </w:tcPr>
          <w:p w14:paraId="0A5B1F0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64C239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A1BCA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674215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2243484380</w:t>
            </w:r>
          </w:p>
        </w:tc>
        <w:tc>
          <w:tcPr>
            <w:tcW w:w="845" w:type="dxa"/>
            <w:shd w:val="clear" w:color="auto" w:fill="auto"/>
            <w:noWrap/>
            <w:vAlign w:val="center"/>
            <w:hideMark/>
          </w:tcPr>
          <w:p w14:paraId="6D4505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0BF0DF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CBA4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4 142,00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984B3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BA48189" w14:textId="77777777" w:rsidTr="00FE568D">
        <w:trPr>
          <w:trHeight w:val="660"/>
        </w:trPr>
        <w:tc>
          <w:tcPr>
            <w:tcW w:w="6832" w:type="dxa"/>
            <w:shd w:val="clear" w:color="auto" w:fill="auto"/>
            <w:vAlign w:val="bottom"/>
            <w:hideMark/>
          </w:tcPr>
          <w:p w14:paraId="105E186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31" w:type="dxa"/>
            <w:shd w:val="clear" w:color="auto" w:fill="auto"/>
            <w:noWrap/>
            <w:vAlign w:val="center"/>
            <w:hideMark/>
          </w:tcPr>
          <w:p w14:paraId="04DAE5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CAA59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0E2E84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2243584330</w:t>
            </w:r>
          </w:p>
        </w:tc>
        <w:tc>
          <w:tcPr>
            <w:tcW w:w="845" w:type="dxa"/>
            <w:shd w:val="clear" w:color="auto" w:fill="auto"/>
            <w:noWrap/>
            <w:vAlign w:val="center"/>
            <w:hideMark/>
          </w:tcPr>
          <w:p w14:paraId="299383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B307A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DC6AF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A53CB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22193A5" w14:textId="77777777" w:rsidTr="00FE568D">
        <w:trPr>
          <w:trHeight w:val="220"/>
        </w:trPr>
        <w:tc>
          <w:tcPr>
            <w:tcW w:w="6832" w:type="dxa"/>
            <w:shd w:val="clear" w:color="auto" w:fill="auto"/>
            <w:vAlign w:val="bottom"/>
            <w:hideMark/>
          </w:tcPr>
          <w:p w14:paraId="310A48B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7294C6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09EB8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41CA0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2243584330</w:t>
            </w:r>
          </w:p>
        </w:tc>
        <w:tc>
          <w:tcPr>
            <w:tcW w:w="845" w:type="dxa"/>
            <w:shd w:val="clear" w:color="auto" w:fill="auto"/>
            <w:noWrap/>
            <w:vAlign w:val="center"/>
            <w:hideMark/>
          </w:tcPr>
          <w:p w14:paraId="0933C2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21C7C3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7B4FA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EA78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A7BDA96" w14:textId="77777777" w:rsidTr="00FE568D">
        <w:trPr>
          <w:trHeight w:val="660"/>
        </w:trPr>
        <w:tc>
          <w:tcPr>
            <w:tcW w:w="6832" w:type="dxa"/>
            <w:shd w:val="clear" w:color="auto" w:fill="auto"/>
            <w:vAlign w:val="bottom"/>
            <w:hideMark/>
          </w:tcPr>
          <w:p w14:paraId="0D2A09C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20C582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42DB5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78A873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2243584330</w:t>
            </w:r>
          </w:p>
        </w:tc>
        <w:tc>
          <w:tcPr>
            <w:tcW w:w="845" w:type="dxa"/>
            <w:shd w:val="clear" w:color="auto" w:fill="auto"/>
            <w:noWrap/>
            <w:vAlign w:val="center"/>
            <w:hideMark/>
          </w:tcPr>
          <w:p w14:paraId="717515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33D91C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10 050 000,00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3367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10 050 000,00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E1C30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60F0BBC" w14:textId="77777777" w:rsidTr="00FE568D">
        <w:trPr>
          <w:trHeight w:val="660"/>
        </w:trPr>
        <w:tc>
          <w:tcPr>
            <w:tcW w:w="6832" w:type="dxa"/>
            <w:shd w:val="clear" w:color="auto" w:fill="auto"/>
            <w:vAlign w:val="bottom"/>
            <w:hideMark/>
          </w:tcPr>
          <w:p w14:paraId="0C7D7D7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31" w:type="dxa"/>
            <w:shd w:val="clear" w:color="auto" w:fill="auto"/>
            <w:noWrap/>
            <w:vAlign w:val="center"/>
            <w:hideMark/>
          </w:tcPr>
          <w:p w14:paraId="45440B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E85F7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54754B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2243684330</w:t>
            </w:r>
          </w:p>
        </w:tc>
        <w:tc>
          <w:tcPr>
            <w:tcW w:w="845" w:type="dxa"/>
            <w:shd w:val="clear" w:color="auto" w:fill="auto"/>
            <w:noWrap/>
            <w:vAlign w:val="center"/>
            <w:hideMark/>
          </w:tcPr>
          <w:p w14:paraId="32D7E7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FDAE6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D2A4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AF6B8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8388BB4" w14:textId="77777777" w:rsidTr="00FE568D">
        <w:trPr>
          <w:trHeight w:val="220"/>
        </w:trPr>
        <w:tc>
          <w:tcPr>
            <w:tcW w:w="6832" w:type="dxa"/>
            <w:shd w:val="clear" w:color="auto" w:fill="auto"/>
            <w:vAlign w:val="bottom"/>
            <w:hideMark/>
          </w:tcPr>
          <w:p w14:paraId="3A42241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166F0B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D2B41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3F7111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2243684330</w:t>
            </w:r>
          </w:p>
        </w:tc>
        <w:tc>
          <w:tcPr>
            <w:tcW w:w="845" w:type="dxa"/>
            <w:shd w:val="clear" w:color="auto" w:fill="auto"/>
            <w:noWrap/>
            <w:vAlign w:val="center"/>
            <w:hideMark/>
          </w:tcPr>
          <w:p w14:paraId="6FA708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76045A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01AF8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5BD3F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6C37335" w14:textId="77777777" w:rsidTr="00FE568D">
        <w:trPr>
          <w:trHeight w:val="660"/>
        </w:trPr>
        <w:tc>
          <w:tcPr>
            <w:tcW w:w="6832" w:type="dxa"/>
            <w:shd w:val="clear" w:color="auto" w:fill="auto"/>
            <w:vAlign w:val="bottom"/>
            <w:hideMark/>
          </w:tcPr>
          <w:p w14:paraId="7C54393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shd w:val="clear" w:color="auto" w:fill="auto"/>
            <w:noWrap/>
            <w:vAlign w:val="center"/>
            <w:hideMark/>
          </w:tcPr>
          <w:p w14:paraId="46235E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5E584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0503</w:t>
            </w:r>
          </w:p>
        </w:tc>
        <w:tc>
          <w:tcPr>
            <w:tcW w:w="1369" w:type="dxa"/>
            <w:shd w:val="clear" w:color="auto" w:fill="auto"/>
            <w:noWrap/>
            <w:vAlign w:val="center"/>
            <w:hideMark/>
          </w:tcPr>
          <w:p w14:paraId="61214B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2243684330</w:t>
            </w:r>
          </w:p>
        </w:tc>
        <w:tc>
          <w:tcPr>
            <w:tcW w:w="845" w:type="dxa"/>
            <w:shd w:val="clear" w:color="auto" w:fill="auto"/>
            <w:noWrap/>
            <w:vAlign w:val="center"/>
            <w:hideMark/>
          </w:tcPr>
          <w:p w14:paraId="554830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810</w:t>
            </w:r>
          </w:p>
        </w:tc>
        <w:tc>
          <w:tcPr>
            <w:tcW w:w="1584" w:type="dxa"/>
            <w:shd w:val="clear" w:color="auto" w:fill="auto"/>
            <w:vAlign w:val="center"/>
            <w:hideMark/>
          </w:tcPr>
          <w:p w14:paraId="4D7E1E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A734C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4784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46B9867" w14:textId="77777777" w:rsidTr="00FE568D">
        <w:trPr>
          <w:trHeight w:val="220"/>
        </w:trPr>
        <w:tc>
          <w:tcPr>
            <w:tcW w:w="6832" w:type="dxa"/>
            <w:shd w:val="clear" w:color="auto" w:fill="auto"/>
            <w:vAlign w:val="bottom"/>
            <w:hideMark/>
          </w:tcPr>
          <w:p w14:paraId="03277C71"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жилищно-коммунального хозяйства</w:t>
            </w:r>
          </w:p>
        </w:tc>
        <w:tc>
          <w:tcPr>
            <w:tcW w:w="731" w:type="dxa"/>
            <w:shd w:val="clear" w:color="auto" w:fill="auto"/>
            <w:noWrap/>
            <w:vAlign w:val="center"/>
            <w:hideMark/>
          </w:tcPr>
          <w:p w14:paraId="1CDDB9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12C6F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0505</w:t>
            </w:r>
          </w:p>
        </w:tc>
        <w:tc>
          <w:tcPr>
            <w:tcW w:w="1369" w:type="dxa"/>
            <w:shd w:val="clear" w:color="auto" w:fill="auto"/>
            <w:noWrap/>
            <w:vAlign w:val="center"/>
            <w:hideMark/>
          </w:tcPr>
          <w:p w14:paraId="20B762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64992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F9755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AC4A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4 377 428,67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0BABAF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370792" w14:textId="77777777" w:rsidTr="00FE568D">
        <w:trPr>
          <w:trHeight w:val="259"/>
        </w:trPr>
        <w:tc>
          <w:tcPr>
            <w:tcW w:w="6832" w:type="dxa"/>
            <w:shd w:val="clear" w:color="auto" w:fill="auto"/>
            <w:vAlign w:val="bottom"/>
            <w:hideMark/>
          </w:tcPr>
          <w:p w14:paraId="3EC27F7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Проведение мероприятий, связанных с обеспечением безопасности населения</w:t>
            </w:r>
          </w:p>
        </w:tc>
        <w:tc>
          <w:tcPr>
            <w:tcW w:w="731" w:type="dxa"/>
            <w:shd w:val="clear" w:color="auto" w:fill="auto"/>
            <w:noWrap/>
            <w:vAlign w:val="center"/>
            <w:hideMark/>
          </w:tcPr>
          <w:p w14:paraId="46A095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99DD6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0505</w:t>
            </w:r>
          </w:p>
        </w:tc>
        <w:tc>
          <w:tcPr>
            <w:tcW w:w="1369" w:type="dxa"/>
            <w:shd w:val="clear" w:color="auto" w:fill="auto"/>
            <w:noWrap/>
            <w:vAlign w:val="center"/>
            <w:hideMark/>
          </w:tcPr>
          <w:p w14:paraId="5733CD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794D32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19FD1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B2F44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4 377 428,67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2F55AF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D48BBB1" w14:textId="77777777" w:rsidTr="00FE568D">
        <w:trPr>
          <w:trHeight w:val="246"/>
        </w:trPr>
        <w:tc>
          <w:tcPr>
            <w:tcW w:w="6832" w:type="dxa"/>
            <w:shd w:val="clear" w:color="auto" w:fill="auto"/>
            <w:vAlign w:val="bottom"/>
            <w:hideMark/>
          </w:tcPr>
          <w:p w14:paraId="2B2A16E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Межбюджетные трансферты</w:t>
            </w:r>
          </w:p>
        </w:tc>
        <w:tc>
          <w:tcPr>
            <w:tcW w:w="731" w:type="dxa"/>
            <w:shd w:val="clear" w:color="auto" w:fill="auto"/>
            <w:noWrap/>
            <w:vAlign w:val="center"/>
            <w:hideMark/>
          </w:tcPr>
          <w:p w14:paraId="08BD4B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1062E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0505</w:t>
            </w:r>
          </w:p>
        </w:tc>
        <w:tc>
          <w:tcPr>
            <w:tcW w:w="1369" w:type="dxa"/>
            <w:shd w:val="clear" w:color="auto" w:fill="auto"/>
            <w:noWrap/>
            <w:vAlign w:val="center"/>
            <w:hideMark/>
          </w:tcPr>
          <w:p w14:paraId="4522F1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68A566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500</w:t>
            </w:r>
          </w:p>
        </w:tc>
        <w:tc>
          <w:tcPr>
            <w:tcW w:w="1584" w:type="dxa"/>
            <w:shd w:val="clear" w:color="auto" w:fill="auto"/>
            <w:vAlign w:val="center"/>
            <w:hideMark/>
          </w:tcPr>
          <w:p w14:paraId="2C4803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1CD0A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4 377 428,67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1213D1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4D13719" w14:textId="77777777" w:rsidTr="00FE568D">
        <w:trPr>
          <w:trHeight w:val="259"/>
        </w:trPr>
        <w:tc>
          <w:tcPr>
            <w:tcW w:w="6832" w:type="dxa"/>
            <w:shd w:val="clear" w:color="auto" w:fill="auto"/>
            <w:vAlign w:val="bottom"/>
            <w:hideMark/>
          </w:tcPr>
          <w:p w14:paraId="0A553D7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межбюджетные трансферты</w:t>
            </w:r>
          </w:p>
        </w:tc>
        <w:tc>
          <w:tcPr>
            <w:tcW w:w="731" w:type="dxa"/>
            <w:shd w:val="clear" w:color="auto" w:fill="auto"/>
            <w:noWrap/>
            <w:vAlign w:val="center"/>
            <w:hideMark/>
          </w:tcPr>
          <w:p w14:paraId="032388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52FA5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0505</w:t>
            </w:r>
          </w:p>
        </w:tc>
        <w:tc>
          <w:tcPr>
            <w:tcW w:w="1369" w:type="dxa"/>
            <w:shd w:val="clear" w:color="auto" w:fill="auto"/>
            <w:noWrap/>
            <w:vAlign w:val="center"/>
            <w:hideMark/>
          </w:tcPr>
          <w:p w14:paraId="0FFDF7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1D0AF3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540</w:t>
            </w:r>
          </w:p>
        </w:tc>
        <w:tc>
          <w:tcPr>
            <w:tcW w:w="1584" w:type="dxa"/>
            <w:shd w:val="clear" w:color="auto" w:fill="auto"/>
            <w:vAlign w:val="center"/>
            <w:hideMark/>
          </w:tcPr>
          <w:p w14:paraId="481917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5B069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4 377 428,67</w:t>
            </w:r>
            <w:r w:rsidRPr="00D24F40">
              <w:rPr>
                <w:rFonts w:ascii="Times New Roman" w:hAnsi="Times New Roman" w:cs="Times New Roman"/>
                <w:sz w:val="16"/>
                <w:szCs w:val="16"/>
              </w:rPr>
              <w:t xml:space="preserve"> </w:t>
            </w:r>
          </w:p>
        </w:tc>
        <w:tc>
          <w:tcPr>
            <w:tcW w:w="1180" w:type="dxa"/>
            <w:shd w:val="clear" w:color="auto" w:fill="auto"/>
            <w:vAlign w:val="center"/>
            <w:hideMark/>
          </w:tcPr>
          <w:p w14:paraId="5BCBCF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58CBDDD" w14:textId="77777777" w:rsidTr="00FE568D">
        <w:trPr>
          <w:trHeight w:val="220"/>
        </w:trPr>
        <w:tc>
          <w:tcPr>
            <w:tcW w:w="6832" w:type="dxa"/>
            <w:shd w:val="clear" w:color="auto" w:fill="auto"/>
            <w:vAlign w:val="bottom"/>
            <w:hideMark/>
          </w:tcPr>
          <w:p w14:paraId="593B9CD6"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ОХРАНА ОКРУЖАЮЩЕЙ СРЕДЫ</w:t>
            </w:r>
          </w:p>
        </w:tc>
        <w:tc>
          <w:tcPr>
            <w:tcW w:w="731" w:type="dxa"/>
            <w:shd w:val="clear" w:color="auto" w:fill="auto"/>
            <w:noWrap/>
            <w:vAlign w:val="center"/>
            <w:hideMark/>
          </w:tcPr>
          <w:p w14:paraId="5EFCA7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DA026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0600</w:t>
            </w:r>
          </w:p>
        </w:tc>
        <w:tc>
          <w:tcPr>
            <w:tcW w:w="1369" w:type="dxa"/>
            <w:shd w:val="clear" w:color="auto" w:fill="auto"/>
            <w:noWrap/>
            <w:vAlign w:val="center"/>
            <w:hideMark/>
          </w:tcPr>
          <w:p w14:paraId="23E4C7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AC023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81650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19 759 399,90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158C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740 127,00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C285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3,75%</w:t>
            </w:r>
          </w:p>
        </w:tc>
      </w:tr>
      <w:tr w:rsidR="00D24F40" w:rsidRPr="00D24F40" w14:paraId="51B744E1" w14:textId="77777777" w:rsidTr="00FE568D">
        <w:trPr>
          <w:trHeight w:val="272"/>
        </w:trPr>
        <w:tc>
          <w:tcPr>
            <w:tcW w:w="6832" w:type="dxa"/>
            <w:shd w:val="clear" w:color="auto" w:fill="auto"/>
            <w:vAlign w:val="bottom"/>
            <w:hideMark/>
          </w:tcPr>
          <w:p w14:paraId="235C9B5B"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охраны окружающей среды</w:t>
            </w:r>
          </w:p>
        </w:tc>
        <w:tc>
          <w:tcPr>
            <w:tcW w:w="731" w:type="dxa"/>
            <w:shd w:val="clear" w:color="auto" w:fill="auto"/>
            <w:noWrap/>
            <w:vAlign w:val="center"/>
            <w:hideMark/>
          </w:tcPr>
          <w:p w14:paraId="32C0C4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35D5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0605</w:t>
            </w:r>
          </w:p>
        </w:tc>
        <w:tc>
          <w:tcPr>
            <w:tcW w:w="1369" w:type="dxa"/>
            <w:shd w:val="clear" w:color="auto" w:fill="auto"/>
            <w:noWrap/>
            <w:vAlign w:val="center"/>
            <w:hideMark/>
          </w:tcPr>
          <w:p w14:paraId="344941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966F2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D6E7F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19 759 399,90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32AF8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740 127,00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28E21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3,75%</w:t>
            </w:r>
          </w:p>
        </w:tc>
      </w:tr>
      <w:tr w:rsidR="00D24F40" w:rsidRPr="00D24F40" w14:paraId="40197023" w14:textId="77777777" w:rsidTr="00FE568D">
        <w:trPr>
          <w:trHeight w:val="284"/>
        </w:trPr>
        <w:tc>
          <w:tcPr>
            <w:tcW w:w="6832" w:type="dxa"/>
            <w:shd w:val="clear" w:color="auto" w:fill="auto"/>
            <w:vAlign w:val="bottom"/>
            <w:hideMark/>
          </w:tcPr>
          <w:p w14:paraId="7EDA3AC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Мероприятия в сфере охраны окружающей среды</w:t>
            </w:r>
          </w:p>
        </w:tc>
        <w:tc>
          <w:tcPr>
            <w:tcW w:w="731" w:type="dxa"/>
            <w:shd w:val="clear" w:color="auto" w:fill="auto"/>
            <w:noWrap/>
            <w:vAlign w:val="center"/>
            <w:hideMark/>
          </w:tcPr>
          <w:p w14:paraId="150E23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A63E1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0605</w:t>
            </w:r>
          </w:p>
        </w:tc>
        <w:tc>
          <w:tcPr>
            <w:tcW w:w="1369" w:type="dxa"/>
            <w:shd w:val="clear" w:color="auto" w:fill="auto"/>
            <w:noWrap/>
            <w:vAlign w:val="center"/>
            <w:hideMark/>
          </w:tcPr>
          <w:p w14:paraId="44E0DA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2241783280</w:t>
            </w:r>
          </w:p>
        </w:tc>
        <w:tc>
          <w:tcPr>
            <w:tcW w:w="845" w:type="dxa"/>
            <w:shd w:val="clear" w:color="auto" w:fill="auto"/>
            <w:noWrap/>
            <w:vAlign w:val="center"/>
            <w:hideMark/>
          </w:tcPr>
          <w:p w14:paraId="011957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4320C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19 759 399,90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F25AC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740 127,00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34BDA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3,75%</w:t>
            </w:r>
          </w:p>
        </w:tc>
      </w:tr>
      <w:tr w:rsidR="00D24F40" w:rsidRPr="00D24F40" w14:paraId="7FBFFA67" w14:textId="77777777" w:rsidTr="00FE568D">
        <w:trPr>
          <w:trHeight w:val="133"/>
        </w:trPr>
        <w:tc>
          <w:tcPr>
            <w:tcW w:w="6832" w:type="dxa"/>
            <w:shd w:val="clear" w:color="auto" w:fill="auto"/>
            <w:vAlign w:val="bottom"/>
            <w:hideMark/>
          </w:tcPr>
          <w:p w14:paraId="2AEFCCC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4C8EBA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A8304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0605</w:t>
            </w:r>
          </w:p>
        </w:tc>
        <w:tc>
          <w:tcPr>
            <w:tcW w:w="1369" w:type="dxa"/>
            <w:shd w:val="clear" w:color="auto" w:fill="auto"/>
            <w:noWrap/>
            <w:vAlign w:val="center"/>
            <w:hideMark/>
          </w:tcPr>
          <w:p w14:paraId="2F46A1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2241783280</w:t>
            </w:r>
          </w:p>
        </w:tc>
        <w:tc>
          <w:tcPr>
            <w:tcW w:w="845" w:type="dxa"/>
            <w:shd w:val="clear" w:color="auto" w:fill="auto"/>
            <w:noWrap/>
            <w:vAlign w:val="center"/>
            <w:hideMark/>
          </w:tcPr>
          <w:p w14:paraId="43B749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69838B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2 245 399,90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68106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740 127,00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EED46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32,96%</w:t>
            </w:r>
          </w:p>
        </w:tc>
      </w:tr>
      <w:tr w:rsidR="00D24F40" w:rsidRPr="00D24F40" w14:paraId="09A8BBD4" w14:textId="77777777" w:rsidTr="00FE568D">
        <w:trPr>
          <w:trHeight w:val="440"/>
        </w:trPr>
        <w:tc>
          <w:tcPr>
            <w:tcW w:w="6832" w:type="dxa"/>
            <w:shd w:val="clear" w:color="auto" w:fill="auto"/>
            <w:vAlign w:val="bottom"/>
            <w:hideMark/>
          </w:tcPr>
          <w:p w14:paraId="02F64CA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DE6CF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AB603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0605</w:t>
            </w:r>
          </w:p>
        </w:tc>
        <w:tc>
          <w:tcPr>
            <w:tcW w:w="1369" w:type="dxa"/>
            <w:shd w:val="clear" w:color="auto" w:fill="auto"/>
            <w:noWrap/>
            <w:vAlign w:val="center"/>
            <w:hideMark/>
          </w:tcPr>
          <w:p w14:paraId="13ACB4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2241783280</w:t>
            </w:r>
          </w:p>
        </w:tc>
        <w:tc>
          <w:tcPr>
            <w:tcW w:w="845" w:type="dxa"/>
            <w:shd w:val="clear" w:color="auto" w:fill="auto"/>
            <w:noWrap/>
            <w:vAlign w:val="center"/>
            <w:hideMark/>
          </w:tcPr>
          <w:p w14:paraId="638D9E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B048F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2 245 399,90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906AB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740 127,00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FEFB2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32,96%</w:t>
            </w:r>
          </w:p>
        </w:tc>
      </w:tr>
      <w:tr w:rsidR="00D24F40" w:rsidRPr="00D24F40" w14:paraId="5EC2B7EE" w14:textId="77777777" w:rsidTr="00FE568D">
        <w:trPr>
          <w:trHeight w:val="284"/>
        </w:trPr>
        <w:tc>
          <w:tcPr>
            <w:tcW w:w="6832" w:type="dxa"/>
            <w:shd w:val="clear" w:color="auto" w:fill="auto"/>
            <w:vAlign w:val="bottom"/>
            <w:hideMark/>
          </w:tcPr>
          <w:p w14:paraId="293A6C3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731" w:type="dxa"/>
            <w:shd w:val="clear" w:color="auto" w:fill="auto"/>
            <w:noWrap/>
            <w:vAlign w:val="center"/>
            <w:hideMark/>
          </w:tcPr>
          <w:p w14:paraId="415636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36DE3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0605</w:t>
            </w:r>
          </w:p>
        </w:tc>
        <w:tc>
          <w:tcPr>
            <w:tcW w:w="1369" w:type="dxa"/>
            <w:shd w:val="clear" w:color="auto" w:fill="auto"/>
            <w:noWrap/>
            <w:vAlign w:val="center"/>
            <w:hideMark/>
          </w:tcPr>
          <w:p w14:paraId="49CD6D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2241783280</w:t>
            </w:r>
          </w:p>
        </w:tc>
        <w:tc>
          <w:tcPr>
            <w:tcW w:w="845" w:type="dxa"/>
            <w:shd w:val="clear" w:color="auto" w:fill="auto"/>
            <w:noWrap/>
            <w:vAlign w:val="center"/>
            <w:hideMark/>
          </w:tcPr>
          <w:p w14:paraId="68FB7E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400</w:t>
            </w:r>
          </w:p>
        </w:tc>
        <w:tc>
          <w:tcPr>
            <w:tcW w:w="1584" w:type="dxa"/>
            <w:shd w:val="clear" w:color="auto" w:fill="auto"/>
            <w:vAlign w:val="center"/>
            <w:hideMark/>
          </w:tcPr>
          <w:p w14:paraId="133CC3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17 514 000,00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D2ECD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27861A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1A41D076" w14:textId="77777777" w:rsidTr="00FE568D">
        <w:trPr>
          <w:trHeight w:val="284"/>
        </w:trPr>
        <w:tc>
          <w:tcPr>
            <w:tcW w:w="6832" w:type="dxa"/>
            <w:shd w:val="clear" w:color="auto" w:fill="auto"/>
            <w:vAlign w:val="bottom"/>
            <w:hideMark/>
          </w:tcPr>
          <w:p w14:paraId="6F16FF2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Бюджетные инвестиции</w:t>
            </w:r>
          </w:p>
        </w:tc>
        <w:tc>
          <w:tcPr>
            <w:tcW w:w="731" w:type="dxa"/>
            <w:shd w:val="clear" w:color="auto" w:fill="auto"/>
            <w:noWrap/>
            <w:vAlign w:val="center"/>
            <w:hideMark/>
          </w:tcPr>
          <w:p w14:paraId="60473E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4505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0605</w:t>
            </w:r>
          </w:p>
        </w:tc>
        <w:tc>
          <w:tcPr>
            <w:tcW w:w="1369" w:type="dxa"/>
            <w:shd w:val="clear" w:color="auto" w:fill="auto"/>
            <w:noWrap/>
            <w:vAlign w:val="center"/>
            <w:hideMark/>
          </w:tcPr>
          <w:p w14:paraId="7AF2BF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2241783280</w:t>
            </w:r>
          </w:p>
        </w:tc>
        <w:tc>
          <w:tcPr>
            <w:tcW w:w="845" w:type="dxa"/>
            <w:shd w:val="clear" w:color="auto" w:fill="auto"/>
            <w:noWrap/>
            <w:vAlign w:val="center"/>
            <w:hideMark/>
          </w:tcPr>
          <w:p w14:paraId="4DB108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410</w:t>
            </w:r>
          </w:p>
        </w:tc>
        <w:tc>
          <w:tcPr>
            <w:tcW w:w="1584" w:type="dxa"/>
            <w:shd w:val="clear" w:color="auto" w:fill="auto"/>
            <w:vAlign w:val="center"/>
            <w:hideMark/>
          </w:tcPr>
          <w:p w14:paraId="1BAC55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17 514 000,00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5AE6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w:t>
            </w:r>
            <w:r w:rsidRPr="00D24F40">
              <w:rPr>
                <w:rFonts w:ascii="Times New Roman" w:hAnsi="Times New Roman" w:cs="Times New Roman"/>
                <w:sz w:val="16"/>
                <w:szCs w:val="16"/>
              </w:rPr>
              <w:t xml:space="preserve"> </w:t>
            </w:r>
          </w:p>
        </w:tc>
        <w:tc>
          <w:tcPr>
            <w:tcW w:w="1180" w:type="dxa"/>
            <w:shd w:val="clear" w:color="auto" w:fill="auto"/>
            <w:vAlign w:val="center"/>
            <w:hideMark/>
          </w:tcPr>
          <w:p w14:paraId="6342F1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0,00%</w:t>
            </w:r>
          </w:p>
        </w:tc>
      </w:tr>
      <w:tr w:rsidR="00D24F40" w:rsidRPr="00D24F40" w14:paraId="072FE656" w14:textId="77777777" w:rsidTr="00FE568D">
        <w:trPr>
          <w:trHeight w:val="220"/>
        </w:trPr>
        <w:tc>
          <w:tcPr>
            <w:tcW w:w="6832" w:type="dxa"/>
            <w:shd w:val="clear" w:color="auto" w:fill="auto"/>
            <w:vAlign w:val="bottom"/>
            <w:hideMark/>
          </w:tcPr>
          <w:p w14:paraId="69E6F3B0"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ОБРАЗОВАНИЕ</w:t>
            </w:r>
          </w:p>
        </w:tc>
        <w:tc>
          <w:tcPr>
            <w:tcW w:w="731" w:type="dxa"/>
            <w:shd w:val="clear" w:color="auto" w:fill="auto"/>
            <w:noWrap/>
            <w:vAlign w:val="center"/>
            <w:hideMark/>
          </w:tcPr>
          <w:p w14:paraId="5C1FA9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5AF3E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0700</w:t>
            </w:r>
          </w:p>
        </w:tc>
        <w:tc>
          <w:tcPr>
            <w:tcW w:w="1369" w:type="dxa"/>
            <w:shd w:val="clear" w:color="auto" w:fill="auto"/>
            <w:noWrap/>
            <w:vAlign w:val="center"/>
            <w:hideMark/>
          </w:tcPr>
          <w:p w14:paraId="6EEA5A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2FB0B5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923A4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53 332 306,80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77895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53 167 529,86</w:t>
            </w:r>
            <w:r w:rsidRPr="00D24F40">
              <w:rPr>
                <w:rFonts w:ascii="Times New Roman" w:hAnsi="Times New Roman" w:cs="Times New Roman"/>
                <w:sz w:val="16"/>
                <w:szCs w:val="16"/>
              </w:rPr>
              <w:t xml:space="preserve"> </w:t>
            </w:r>
          </w:p>
        </w:tc>
        <w:tc>
          <w:tcPr>
            <w:tcW w:w="1180" w:type="dxa"/>
            <w:shd w:val="clear" w:color="auto" w:fill="auto"/>
            <w:vAlign w:val="center"/>
            <w:hideMark/>
          </w:tcPr>
          <w:p w14:paraId="480BC9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99,69%</w:t>
            </w:r>
          </w:p>
        </w:tc>
      </w:tr>
      <w:tr w:rsidR="00D24F40" w:rsidRPr="00D24F40" w14:paraId="13FB68A3" w14:textId="77777777" w:rsidTr="00FE568D">
        <w:trPr>
          <w:trHeight w:val="220"/>
        </w:trPr>
        <w:tc>
          <w:tcPr>
            <w:tcW w:w="6832" w:type="dxa"/>
            <w:shd w:val="clear" w:color="auto" w:fill="auto"/>
            <w:vAlign w:val="bottom"/>
            <w:hideMark/>
          </w:tcPr>
          <w:p w14:paraId="53A42192"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Дополнительное образование детей</w:t>
            </w:r>
          </w:p>
        </w:tc>
        <w:tc>
          <w:tcPr>
            <w:tcW w:w="731" w:type="dxa"/>
            <w:shd w:val="clear" w:color="auto" w:fill="auto"/>
            <w:noWrap/>
            <w:vAlign w:val="center"/>
            <w:hideMark/>
          </w:tcPr>
          <w:p w14:paraId="5AA8BD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68BD9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E348A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0B8FB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39219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26 134 953,54</w:t>
            </w:r>
            <w:r w:rsidRPr="00D24F40">
              <w:rPr>
                <w:rFonts w:ascii="Times New Roman" w:hAnsi="Times New Roman" w:cs="Times New Roman"/>
                <w:sz w:val="16"/>
                <w:szCs w:val="16"/>
              </w:rPr>
              <w:t xml:space="preserve"> </w:t>
            </w:r>
          </w:p>
        </w:tc>
        <w:tc>
          <w:tcPr>
            <w:tcW w:w="1860" w:type="dxa"/>
            <w:shd w:val="clear" w:color="auto" w:fill="auto"/>
            <w:vAlign w:val="center"/>
            <w:hideMark/>
          </w:tcPr>
          <w:p w14:paraId="36E097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25 978 576,60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12999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99,40%</w:t>
            </w:r>
          </w:p>
        </w:tc>
      </w:tr>
      <w:tr w:rsidR="00D24F40" w:rsidRPr="00D24F40" w14:paraId="3B2C4415" w14:textId="77777777" w:rsidTr="00FE568D">
        <w:trPr>
          <w:trHeight w:val="220"/>
        </w:trPr>
        <w:tc>
          <w:tcPr>
            <w:tcW w:w="6832" w:type="dxa"/>
            <w:shd w:val="clear" w:color="auto" w:fill="auto"/>
            <w:vAlign w:val="bottom"/>
            <w:hideMark/>
          </w:tcPr>
          <w:p w14:paraId="2EE9F68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Организации дополнительного образования</w:t>
            </w:r>
          </w:p>
        </w:tc>
        <w:tc>
          <w:tcPr>
            <w:tcW w:w="731" w:type="dxa"/>
            <w:shd w:val="clear" w:color="auto" w:fill="auto"/>
            <w:noWrap/>
            <w:vAlign w:val="center"/>
            <w:hideMark/>
          </w:tcPr>
          <w:p w14:paraId="60A468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E3872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769204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2441180320</w:t>
            </w:r>
          </w:p>
        </w:tc>
        <w:tc>
          <w:tcPr>
            <w:tcW w:w="845" w:type="dxa"/>
            <w:shd w:val="clear" w:color="auto" w:fill="auto"/>
            <w:noWrap/>
            <w:vAlign w:val="center"/>
            <w:hideMark/>
          </w:tcPr>
          <w:p w14:paraId="5AC621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DFEB6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4 526 800,37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FAE6E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4 516 688,96</w:t>
            </w:r>
            <w:r w:rsidRPr="00D24F40">
              <w:rPr>
                <w:rFonts w:ascii="Times New Roman" w:hAnsi="Times New Roman" w:cs="Times New Roman"/>
                <w:sz w:val="16"/>
                <w:szCs w:val="16"/>
              </w:rPr>
              <w:t xml:space="preserve"> </w:t>
            </w:r>
          </w:p>
        </w:tc>
        <w:tc>
          <w:tcPr>
            <w:tcW w:w="1180" w:type="dxa"/>
            <w:shd w:val="clear" w:color="auto" w:fill="auto"/>
            <w:vAlign w:val="center"/>
            <w:hideMark/>
          </w:tcPr>
          <w:p w14:paraId="51C2D9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99,78%</w:t>
            </w:r>
          </w:p>
        </w:tc>
      </w:tr>
      <w:tr w:rsidR="00D24F40" w:rsidRPr="00D24F40" w14:paraId="510F4A83" w14:textId="77777777" w:rsidTr="00FE568D">
        <w:trPr>
          <w:trHeight w:val="440"/>
        </w:trPr>
        <w:tc>
          <w:tcPr>
            <w:tcW w:w="6832" w:type="dxa"/>
            <w:shd w:val="clear" w:color="auto" w:fill="auto"/>
            <w:vAlign w:val="bottom"/>
            <w:hideMark/>
          </w:tcPr>
          <w:p w14:paraId="2C3CA2D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D3FB0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F753A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4F4CEF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2441180320</w:t>
            </w:r>
          </w:p>
        </w:tc>
        <w:tc>
          <w:tcPr>
            <w:tcW w:w="845" w:type="dxa"/>
            <w:shd w:val="clear" w:color="auto" w:fill="auto"/>
            <w:noWrap/>
            <w:vAlign w:val="center"/>
            <w:hideMark/>
          </w:tcPr>
          <w:p w14:paraId="559D57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041F5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4 526 800,37</w:t>
            </w:r>
            <w:r w:rsidRPr="00D24F40">
              <w:rPr>
                <w:rFonts w:ascii="Times New Roman" w:hAnsi="Times New Roman" w:cs="Times New Roman"/>
                <w:sz w:val="16"/>
                <w:szCs w:val="16"/>
              </w:rPr>
              <w:t xml:space="preserve"> </w:t>
            </w:r>
          </w:p>
        </w:tc>
        <w:tc>
          <w:tcPr>
            <w:tcW w:w="1860" w:type="dxa"/>
            <w:shd w:val="clear" w:color="auto" w:fill="auto"/>
            <w:vAlign w:val="center"/>
            <w:hideMark/>
          </w:tcPr>
          <w:p w14:paraId="4D7840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4 516 688,96</w:t>
            </w:r>
            <w:r w:rsidRPr="00D24F40">
              <w:rPr>
                <w:rFonts w:ascii="Times New Roman" w:hAnsi="Times New Roman" w:cs="Times New Roman"/>
                <w:sz w:val="16"/>
                <w:szCs w:val="16"/>
              </w:rPr>
              <w:t xml:space="preserve"> </w:t>
            </w:r>
          </w:p>
        </w:tc>
        <w:tc>
          <w:tcPr>
            <w:tcW w:w="1180" w:type="dxa"/>
            <w:shd w:val="clear" w:color="auto" w:fill="auto"/>
            <w:vAlign w:val="center"/>
            <w:hideMark/>
          </w:tcPr>
          <w:p w14:paraId="194D99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99,78%</w:t>
            </w:r>
          </w:p>
        </w:tc>
      </w:tr>
      <w:tr w:rsidR="00D24F40" w:rsidRPr="00D24F40" w14:paraId="2561CD73" w14:textId="77777777" w:rsidTr="00FE568D">
        <w:trPr>
          <w:trHeight w:val="259"/>
        </w:trPr>
        <w:tc>
          <w:tcPr>
            <w:tcW w:w="6832" w:type="dxa"/>
            <w:shd w:val="clear" w:color="auto" w:fill="auto"/>
            <w:vAlign w:val="bottom"/>
            <w:hideMark/>
          </w:tcPr>
          <w:p w14:paraId="52AA6A8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EC620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1C681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7753D2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2441180320</w:t>
            </w:r>
          </w:p>
        </w:tc>
        <w:tc>
          <w:tcPr>
            <w:tcW w:w="845" w:type="dxa"/>
            <w:shd w:val="clear" w:color="auto" w:fill="auto"/>
            <w:noWrap/>
            <w:vAlign w:val="center"/>
            <w:hideMark/>
          </w:tcPr>
          <w:p w14:paraId="65B511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E5CF8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4 526 800,37</w:t>
            </w:r>
            <w:r w:rsidRPr="00D24F40">
              <w:rPr>
                <w:rFonts w:ascii="Times New Roman" w:hAnsi="Times New Roman" w:cs="Times New Roman"/>
                <w:sz w:val="16"/>
                <w:szCs w:val="16"/>
              </w:rPr>
              <w:t xml:space="preserve"> </w:t>
            </w:r>
          </w:p>
        </w:tc>
        <w:tc>
          <w:tcPr>
            <w:tcW w:w="1860" w:type="dxa"/>
            <w:shd w:val="clear" w:color="auto" w:fill="auto"/>
            <w:vAlign w:val="center"/>
            <w:hideMark/>
          </w:tcPr>
          <w:p w14:paraId="7FBAA2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4 516 688,96</w:t>
            </w:r>
            <w:r w:rsidRPr="00D24F40">
              <w:rPr>
                <w:rFonts w:ascii="Times New Roman" w:hAnsi="Times New Roman" w:cs="Times New Roman"/>
                <w:sz w:val="16"/>
                <w:szCs w:val="16"/>
              </w:rPr>
              <w:t xml:space="preserve"> </w:t>
            </w:r>
          </w:p>
        </w:tc>
        <w:tc>
          <w:tcPr>
            <w:tcW w:w="1180" w:type="dxa"/>
            <w:shd w:val="clear" w:color="auto" w:fill="auto"/>
            <w:vAlign w:val="center"/>
            <w:hideMark/>
          </w:tcPr>
          <w:p w14:paraId="3602D2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99,78%</w:t>
            </w:r>
          </w:p>
        </w:tc>
      </w:tr>
      <w:tr w:rsidR="00D24F40" w:rsidRPr="00D24F40" w14:paraId="2AABD192" w14:textId="77777777" w:rsidTr="00FE568D">
        <w:trPr>
          <w:trHeight w:val="259"/>
        </w:trPr>
        <w:tc>
          <w:tcPr>
            <w:tcW w:w="6832" w:type="dxa"/>
            <w:shd w:val="clear" w:color="auto" w:fill="auto"/>
            <w:vAlign w:val="bottom"/>
            <w:hideMark/>
          </w:tcPr>
          <w:p w14:paraId="34136CF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bottom"/>
            <w:hideMark/>
          </w:tcPr>
          <w:p w14:paraId="68486F2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bottom"/>
            <w:hideMark/>
          </w:tcPr>
          <w:p w14:paraId="3DDC740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bottom"/>
            <w:hideMark/>
          </w:tcPr>
          <w:p w14:paraId="4D5BC9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2441183260</w:t>
            </w:r>
          </w:p>
        </w:tc>
        <w:tc>
          <w:tcPr>
            <w:tcW w:w="845" w:type="dxa"/>
            <w:shd w:val="clear" w:color="auto" w:fill="auto"/>
            <w:noWrap/>
            <w:vAlign w:val="bottom"/>
            <w:hideMark/>
          </w:tcPr>
          <w:p w14:paraId="555393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bottom"/>
            <w:hideMark/>
          </w:tcPr>
          <w:p w14:paraId="023BAC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860" w:type="dxa"/>
            <w:shd w:val="clear" w:color="auto" w:fill="auto"/>
            <w:vAlign w:val="bottom"/>
            <w:hideMark/>
          </w:tcPr>
          <w:p w14:paraId="464D50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180" w:type="dxa"/>
            <w:shd w:val="clear" w:color="auto" w:fill="auto"/>
            <w:vAlign w:val="bottom"/>
            <w:hideMark/>
          </w:tcPr>
          <w:p w14:paraId="1F0F57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AC49F29" w14:textId="77777777" w:rsidTr="00FE568D">
        <w:trPr>
          <w:trHeight w:val="440"/>
        </w:trPr>
        <w:tc>
          <w:tcPr>
            <w:tcW w:w="6832" w:type="dxa"/>
            <w:shd w:val="clear" w:color="auto" w:fill="auto"/>
            <w:vAlign w:val="bottom"/>
            <w:hideMark/>
          </w:tcPr>
          <w:p w14:paraId="1C939EA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63AA4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2BE98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14FFC2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2441183260</w:t>
            </w:r>
          </w:p>
        </w:tc>
        <w:tc>
          <w:tcPr>
            <w:tcW w:w="845" w:type="dxa"/>
            <w:shd w:val="clear" w:color="auto" w:fill="auto"/>
            <w:noWrap/>
            <w:vAlign w:val="center"/>
            <w:hideMark/>
          </w:tcPr>
          <w:p w14:paraId="32C46A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42656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D854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F1F9C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DD5AEFC" w14:textId="77777777" w:rsidTr="00FE568D">
        <w:trPr>
          <w:trHeight w:val="259"/>
        </w:trPr>
        <w:tc>
          <w:tcPr>
            <w:tcW w:w="6832" w:type="dxa"/>
            <w:shd w:val="clear" w:color="auto" w:fill="auto"/>
            <w:vAlign w:val="bottom"/>
            <w:hideMark/>
          </w:tcPr>
          <w:p w14:paraId="141AE9F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78EB5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8D694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B1621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2441183260</w:t>
            </w:r>
          </w:p>
        </w:tc>
        <w:tc>
          <w:tcPr>
            <w:tcW w:w="845" w:type="dxa"/>
            <w:shd w:val="clear" w:color="auto" w:fill="auto"/>
            <w:noWrap/>
            <w:vAlign w:val="center"/>
            <w:hideMark/>
          </w:tcPr>
          <w:p w14:paraId="6B02E2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8B1B8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50BC6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FCFB1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091E1AF" w14:textId="77777777" w:rsidTr="00FE568D">
        <w:trPr>
          <w:trHeight w:val="297"/>
        </w:trPr>
        <w:tc>
          <w:tcPr>
            <w:tcW w:w="6832" w:type="dxa"/>
            <w:shd w:val="clear" w:color="auto" w:fill="auto"/>
            <w:vAlign w:val="bottom"/>
            <w:hideMark/>
          </w:tcPr>
          <w:p w14:paraId="19A6C8F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Организации дополнительного образования</w:t>
            </w:r>
          </w:p>
        </w:tc>
        <w:tc>
          <w:tcPr>
            <w:tcW w:w="731" w:type="dxa"/>
            <w:shd w:val="clear" w:color="auto" w:fill="auto"/>
            <w:noWrap/>
            <w:vAlign w:val="center"/>
            <w:hideMark/>
          </w:tcPr>
          <w:p w14:paraId="2E78C0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9821D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3FBE28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2441280320</w:t>
            </w:r>
          </w:p>
        </w:tc>
        <w:tc>
          <w:tcPr>
            <w:tcW w:w="845" w:type="dxa"/>
            <w:shd w:val="clear" w:color="auto" w:fill="auto"/>
            <w:noWrap/>
            <w:vAlign w:val="center"/>
            <w:hideMark/>
          </w:tcPr>
          <w:p w14:paraId="7D1EC7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0CE07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21 497 753,17</w:t>
            </w:r>
            <w:r w:rsidRPr="00D24F40">
              <w:rPr>
                <w:rFonts w:ascii="Times New Roman" w:hAnsi="Times New Roman" w:cs="Times New Roman"/>
                <w:sz w:val="16"/>
                <w:szCs w:val="16"/>
              </w:rPr>
              <w:t xml:space="preserve"> </w:t>
            </w:r>
          </w:p>
        </w:tc>
        <w:tc>
          <w:tcPr>
            <w:tcW w:w="1860" w:type="dxa"/>
            <w:shd w:val="clear" w:color="auto" w:fill="auto"/>
            <w:vAlign w:val="center"/>
            <w:hideMark/>
          </w:tcPr>
          <w:p w14:paraId="1B08C7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21 351 487,64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3ADB0D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99,32%</w:t>
            </w:r>
          </w:p>
        </w:tc>
      </w:tr>
      <w:tr w:rsidR="00D24F40" w:rsidRPr="00D24F40" w14:paraId="482F491F" w14:textId="77777777" w:rsidTr="00FE568D">
        <w:trPr>
          <w:trHeight w:val="440"/>
        </w:trPr>
        <w:tc>
          <w:tcPr>
            <w:tcW w:w="6832" w:type="dxa"/>
            <w:shd w:val="clear" w:color="auto" w:fill="auto"/>
            <w:vAlign w:val="bottom"/>
            <w:hideMark/>
          </w:tcPr>
          <w:p w14:paraId="778B9E2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23E7A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1FFF1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2D071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2441280320</w:t>
            </w:r>
          </w:p>
        </w:tc>
        <w:tc>
          <w:tcPr>
            <w:tcW w:w="845" w:type="dxa"/>
            <w:shd w:val="clear" w:color="auto" w:fill="auto"/>
            <w:noWrap/>
            <w:vAlign w:val="center"/>
            <w:hideMark/>
          </w:tcPr>
          <w:p w14:paraId="11A1B7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0410F0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21 497 753,17</w:t>
            </w:r>
            <w:r w:rsidRPr="00D24F40">
              <w:rPr>
                <w:rFonts w:ascii="Times New Roman" w:hAnsi="Times New Roman" w:cs="Times New Roman"/>
                <w:sz w:val="16"/>
                <w:szCs w:val="16"/>
              </w:rPr>
              <w:t xml:space="preserve"> </w:t>
            </w:r>
          </w:p>
        </w:tc>
        <w:tc>
          <w:tcPr>
            <w:tcW w:w="1860" w:type="dxa"/>
            <w:shd w:val="clear" w:color="auto" w:fill="auto"/>
            <w:vAlign w:val="center"/>
            <w:hideMark/>
          </w:tcPr>
          <w:p w14:paraId="18E158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21 351 487,64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17FFB7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99,32%</w:t>
            </w:r>
          </w:p>
        </w:tc>
      </w:tr>
      <w:tr w:rsidR="00D24F40" w:rsidRPr="00D24F40" w14:paraId="522A80C3" w14:textId="77777777" w:rsidTr="00FE568D">
        <w:trPr>
          <w:trHeight w:val="220"/>
        </w:trPr>
        <w:tc>
          <w:tcPr>
            <w:tcW w:w="6832" w:type="dxa"/>
            <w:shd w:val="clear" w:color="auto" w:fill="auto"/>
            <w:vAlign w:val="bottom"/>
            <w:hideMark/>
          </w:tcPr>
          <w:p w14:paraId="5914F6C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144B82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FCC56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4D28DC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2441280320</w:t>
            </w:r>
          </w:p>
        </w:tc>
        <w:tc>
          <w:tcPr>
            <w:tcW w:w="845" w:type="dxa"/>
            <w:shd w:val="clear" w:color="auto" w:fill="auto"/>
            <w:noWrap/>
            <w:vAlign w:val="center"/>
            <w:hideMark/>
          </w:tcPr>
          <w:p w14:paraId="338D5E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516553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21 497 753,17</w:t>
            </w:r>
            <w:r w:rsidRPr="00D24F40">
              <w:rPr>
                <w:rFonts w:ascii="Times New Roman" w:hAnsi="Times New Roman" w:cs="Times New Roman"/>
                <w:sz w:val="16"/>
                <w:szCs w:val="16"/>
              </w:rPr>
              <w:t xml:space="preserve"> </w:t>
            </w:r>
          </w:p>
        </w:tc>
        <w:tc>
          <w:tcPr>
            <w:tcW w:w="1860" w:type="dxa"/>
            <w:shd w:val="clear" w:color="auto" w:fill="auto"/>
            <w:vAlign w:val="center"/>
            <w:hideMark/>
          </w:tcPr>
          <w:p w14:paraId="3749F3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21 351 487,64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B074D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99,32%</w:t>
            </w:r>
          </w:p>
        </w:tc>
      </w:tr>
      <w:tr w:rsidR="00D24F40" w:rsidRPr="00D24F40" w14:paraId="23E6897B" w14:textId="77777777" w:rsidTr="00FE568D">
        <w:trPr>
          <w:trHeight w:val="220"/>
        </w:trPr>
        <w:tc>
          <w:tcPr>
            <w:tcW w:w="6832" w:type="dxa"/>
            <w:shd w:val="clear" w:color="auto" w:fill="auto"/>
            <w:vAlign w:val="bottom"/>
            <w:hideMark/>
          </w:tcPr>
          <w:p w14:paraId="439A98C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1CE2C4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295AE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35969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2441283260</w:t>
            </w:r>
          </w:p>
        </w:tc>
        <w:tc>
          <w:tcPr>
            <w:tcW w:w="845" w:type="dxa"/>
            <w:shd w:val="clear" w:color="auto" w:fill="auto"/>
            <w:noWrap/>
            <w:vAlign w:val="center"/>
            <w:hideMark/>
          </w:tcPr>
          <w:p w14:paraId="182E35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FCCB3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0F87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12 000,00 </w:t>
            </w:r>
          </w:p>
        </w:tc>
        <w:tc>
          <w:tcPr>
            <w:tcW w:w="1180" w:type="dxa"/>
            <w:shd w:val="clear" w:color="auto" w:fill="auto"/>
            <w:vAlign w:val="center"/>
            <w:hideMark/>
          </w:tcPr>
          <w:p w14:paraId="0DD79E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D2F44C7" w14:textId="77777777" w:rsidTr="00FE568D">
        <w:trPr>
          <w:trHeight w:val="440"/>
        </w:trPr>
        <w:tc>
          <w:tcPr>
            <w:tcW w:w="6832" w:type="dxa"/>
            <w:shd w:val="clear" w:color="auto" w:fill="auto"/>
            <w:vAlign w:val="bottom"/>
            <w:hideMark/>
          </w:tcPr>
          <w:p w14:paraId="5E34F62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0D3C7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7A10B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8376F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2441283260</w:t>
            </w:r>
          </w:p>
        </w:tc>
        <w:tc>
          <w:tcPr>
            <w:tcW w:w="845" w:type="dxa"/>
            <w:shd w:val="clear" w:color="auto" w:fill="auto"/>
            <w:noWrap/>
            <w:vAlign w:val="center"/>
            <w:hideMark/>
          </w:tcPr>
          <w:p w14:paraId="51CEC7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04DA57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520A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12 000,00 </w:t>
            </w:r>
          </w:p>
        </w:tc>
        <w:tc>
          <w:tcPr>
            <w:tcW w:w="1180" w:type="dxa"/>
            <w:shd w:val="clear" w:color="auto" w:fill="auto"/>
            <w:vAlign w:val="center"/>
            <w:hideMark/>
          </w:tcPr>
          <w:p w14:paraId="315BE3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7F8156C" w14:textId="77777777" w:rsidTr="00FE568D">
        <w:trPr>
          <w:trHeight w:val="259"/>
        </w:trPr>
        <w:tc>
          <w:tcPr>
            <w:tcW w:w="6832" w:type="dxa"/>
            <w:shd w:val="clear" w:color="auto" w:fill="auto"/>
            <w:vAlign w:val="bottom"/>
            <w:hideMark/>
          </w:tcPr>
          <w:p w14:paraId="096E4AC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7378E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9713E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688062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2441283260</w:t>
            </w:r>
          </w:p>
        </w:tc>
        <w:tc>
          <w:tcPr>
            <w:tcW w:w="845" w:type="dxa"/>
            <w:shd w:val="clear" w:color="auto" w:fill="auto"/>
            <w:noWrap/>
            <w:vAlign w:val="center"/>
            <w:hideMark/>
          </w:tcPr>
          <w:p w14:paraId="204EB4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066770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9461F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12 000,00 </w:t>
            </w:r>
          </w:p>
        </w:tc>
        <w:tc>
          <w:tcPr>
            <w:tcW w:w="1180" w:type="dxa"/>
            <w:shd w:val="clear" w:color="auto" w:fill="auto"/>
            <w:vAlign w:val="center"/>
            <w:hideMark/>
          </w:tcPr>
          <w:p w14:paraId="22350B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7E833A" w14:textId="77777777" w:rsidTr="00FE568D">
        <w:trPr>
          <w:trHeight w:val="660"/>
        </w:trPr>
        <w:tc>
          <w:tcPr>
            <w:tcW w:w="6832" w:type="dxa"/>
            <w:shd w:val="clear" w:color="auto" w:fill="auto"/>
            <w:vAlign w:val="bottom"/>
            <w:hideMark/>
          </w:tcPr>
          <w:p w14:paraId="335AD1C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31" w:type="dxa"/>
            <w:shd w:val="clear" w:color="auto" w:fill="auto"/>
            <w:noWrap/>
            <w:vAlign w:val="center"/>
            <w:hideMark/>
          </w:tcPr>
          <w:p w14:paraId="3E2EE8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8856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117871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2441514720</w:t>
            </w:r>
          </w:p>
        </w:tc>
        <w:tc>
          <w:tcPr>
            <w:tcW w:w="845" w:type="dxa"/>
            <w:shd w:val="clear" w:color="auto" w:fill="auto"/>
            <w:noWrap/>
            <w:vAlign w:val="center"/>
            <w:hideMark/>
          </w:tcPr>
          <w:p w14:paraId="54A4AE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CD1E1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88 400,00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AB1E5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88 400,00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5CFFF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874549D" w14:textId="77777777" w:rsidTr="00FE568D">
        <w:trPr>
          <w:trHeight w:val="440"/>
        </w:trPr>
        <w:tc>
          <w:tcPr>
            <w:tcW w:w="6832" w:type="dxa"/>
            <w:shd w:val="clear" w:color="auto" w:fill="auto"/>
            <w:vAlign w:val="bottom"/>
            <w:hideMark/>
          </w:tcPr>
          <w:p w14:paraId="6B7CFBE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4D95A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1807B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0907F6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2441514720</w:t>
            </w:r>
          </w:p>
        </w:tc>
        <w:tc>
          <w:tcPr>
            <w:tcW w:w="845" w:type="dxa"/>
            <w:shd w:val="clear" w:color="auto" w:fill="auto"/>
            <w:noWrap/>
            <w:vAlign w:val="center"/>
            <w:hideMark/>
          </w:tcPr>
          <w:p w14:paraId="117D9E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B3F44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88 400,00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52DF1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88 400,00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E85A7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EE13090" w14:textId="77777777" w:rsidTr="00FE568D">
        <w:trPr>
          <w:trHeight w:val="297"/>
        </w:trPr>
        <w:tc>
          <w:tcPr>
            <w:tcW w:w="6832" w:type="dxa"/>
            <w:shd w:val="clear" w:color="auto" w:fill="auto"/>
            <w:vAlign w:val="bottom"/>
            <w:hideMark/>
          </w:tcPr>
          <w:p w14:paraId="01DEF35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129FE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30575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0703</w:t>
            </w:r>
          </w:p>
        </w:tc>
        <w:tc>
          <w:tcPr>
            <w:tcW w:w="1369" w:type="dxa"/>
            <w:shd w:val="clear" w:color="auto" w:fill="auto"/>
            <w:noWrap/>
            <w:vAlign w:val="center"/>
            <w:hideMark/>
          </w:tcPr>
          <w:p w14:paraId="237F42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2441514720</w:t>
            </w:r>
          </w:p>
        </w:tc>
        <w:tc>
          <w:tcPr>
            <w:tcW w:w="845" w:type="dxa"/>
            <w:shd w:val="clear" w:color="auto" w:fill="auto"/>
            <w:noWrap/>
            <w:vAlign w:val="center"/>
            <w:hideMark/>
          </w:tcPr>
          <w:p w14:paraId="641820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0C93C5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88 400,00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C166E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88 400,00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38DB8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51CCE8" w14:textId="77777777" w:rsidTr="00FE568D">
        <w:trPr>
          <w:trHeight w:val="259"/>
        </w:trPr>
        <w:tc>
          <w:tcPr>
            <w:tcW w:w="6832" w:type="dxa"/>
            <w:shd w:val="clear" w:color="auto" w:fill="auto"/>
            <w:vAlign w:val="bottom"/>
            <w:hideMark/>
          </w:tcPr>
          <w:p w14:paraId="7010AD39"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Молодежная политика</w:t>
            </w:r>
          </w:p>
        </w:tc>
        <w:tc>
          <w:tcPr>
            <w:tcW w:w="731" w:type="dxa"/>
            <w:shd w:val="clear" w:color="auto" w:fill="auto"/>
            <w:noWrap/>
            <w:vAlign w:val="center"/>
            <w:hideMark/>
          </w:tcPr>
          <w:p w14:paraId="4AD244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F92A9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0707</w:t>
            </w:r>
          </w:p>
        </w:tc>
        <w:tc>
          <w:tcPr>
            <w:tcW w:w="1369" w:type="dxa"/>
            <w:shd w:val="clear" w:color="auto" w:fill="auto"/>
            <w:noWrap/>
            <w:vAlign w:val="center"/>
            <w:hideMark/>
          </w:tcPr>
          <w:p w14:paraId="388F55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DDC6B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C13E9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114 724,53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EE1C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106 324,53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63D05B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92,68%</w:t>
            </w:r>
          </w:p>
        </w:tc>
      </w:tr>
      <w:tr w:rsidR="00D24F40" w:rsidRPr="00D24F40" w14:paraId="7428F998" w14:textId="77777777" w:rsidTr="00FE568D">
        <w:trPr>
          <w:trHeight w:val="284"/>
        </w:trPr>
        <w:tc>
          <w:tcPr>
            <w:tcW w:w="6832" w:type="dxa"/>
            <w:shd w:val="clear" w:color="auto" w:fill="auto"/>
            <w:vAlign w:val="bottom"/>
            <w:hideMark/>
          </w:tcPr>
          <w:p w14:paraId="1C2EB09B"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Мероприятия по работе с семьей, детьми и молодежью</w:t>
            </w:r>
          </w:p>
        </w:tc>
        <w:tc>
          <w:tcPr>
            <w:tcW w:w="731" w:type="dxa"/>
            <w:shd w:val="clear" w:color="auto" w:fill="auto"/>
            <w:noWrap/>
            <w:vAlign w:val="center"/>
            <w:hideMark/>
          </w:tcPr>
          <w:p w14:paraId="4639F9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9200A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0707</w:t>
            </w:r>
          </w:p>
        </w:tc>
        <w:tc>
          <w:tcPr>
            <w:tcW w:w="1369" w:type="dxa"/>
            <w:shd w:val="clear" w:color="auto" w:fill="auto"/>
            <w:noWrap/>
            <w:vAlign w:val="center"/>
            <w:hideMark/>
          </w:tcPr>
          <w:p w14:paraId="1D304C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2241382360</w:t>
            </w:r>
          </w:p>
        </w:tc>
        <w:tc>
          <w:tcPr>
            <w:tcW w:w="845" w:type="dxa"/>
            <w:shd w:val="clear" w:color="auto" w:fill="auto"/>
            <w:noWrap/>
            <w:vAlign w:val="center"/>
            <w:hideMark/>
          </w:tcPr>
          <w:p w14:paraId="60F1E3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AA3D6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114 724,53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3A6C11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106 324,53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5EEE39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92,68%</w:t>
            </w:r>
          </w:p>
        </w:tc>
      </w:tr>
      <w:tr w:rsidR="00D24F40" w:rsidRPr="00D24F40" w14:paraId="6A7C8F84" w14:textId="77777777" w:rsidTr="00FE568D">
        <w:trPr>
          <w:trHeight w:val="440"/>
        </w:trPr>
        <w:tc>
          <w:tcPr>
            <w:tcW w:w="6832" w:type="dxa"/>
            <w:shd w:val="clear" w:color="auto" w:fill="auto"/>
            <w:vAlign w:val="bottom"/>
            <w:hideMark/>
          </w:tcPr>
          <w:p w14:paraId="62FC2D6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F67E6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00FDF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0707</w:t>
            </w:r>
          </w:p>
        </w:tc>
        <w:tc>
          <w:tcPr>
            <w:tcW w:w="1369" w:type="dxa"/>
            <w:shd w:val="clear" w:color="auto" w:fill="auto"/>
            <w:noWrap/>
            <w:vAlign w:val="center"/>
            <w:hideMark/>
          </w:tcPr>
          <w:p w14:paraId="0BFA8B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2241382360</w:t>
            </w:r>
          </w:p>
        </w:tc>
        <w:tc>
          <w:tcPr>
            <w:tcW w:w="845" w:type="dxa"/>
            <w:shd w:val="clear" w:color="auto" w:fill="auto"/>
            <w:noWrap/>
            <w:vAlign w:val="center"/>
            <w:hideMark/>
          </w:tcPr>
          <w:p w14:paraId="25BAE5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0DF09A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98 631,53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7173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90 231,53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355DCC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91,48%</w:t>
            </w:r>
          </w:p>
        </w:tc>
      </w:tr>
      <w:tr w:rsidR="00D24F40" w:rsidRPr="00D24F40" w14:paraId="59F6E990" w14:textId="77777777" w:rsidTr="00FE568D">
        <w:trPr>
          <w:trHeight w:val="440"/>
        </w:trPr>
        <w:tc>
          <w:tcPr>
            <w:tcW w:w="6832" w:type="dxa"/>
            <w:shd w:val="clear" w:color="auto" w:fill="auto"/>
            <w:vAlign w:val="bottom"/>
            <w:hideMark/>
          </w:tcPr>
          <w:p w14:paraId="479A9C6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117034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890701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0707</w:t>
            </w:r>
          </w:p>
        </w:tc>
        <w:tc>
          <w:tcPr>
            <w:tcW w:w="1369" w:type="dxa"/>
            <w:shd w:val="clear" w:color="auto" w:fill="auto"/>
            <w:noWrap/>
            <w:vAlign w:val="center"/>
            <w:hideMark/>
          </w:tcPr>
          <w:p w14:paraId="7829B0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2241382360</w:t>
            </w:r>
          </w:p>
        </w:tc>
        <w:tc>
          <w:tcPr>
            <w:tcW w:w="845" w:type="dxa"/>
            <w:shd w:val="clear" w:color="auto" w:fill="auto"/>
            <w:noWrap/>
            <w:vAlign w:val="center"/>
            <w:hideMark/>
          </w:tcPr>
          <w:p w14:paraId="725B45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327571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98 631,53</w:t>
            </w:r>
            <w:r w:rsidRPr="00D24F40">
              <w:rPr>
                <w:rFonts w:ascii="Times New Roman" w:hAnsi="Times New Roman" w:cs="Times New Roman"/>
                <w:sz w:val="16"/>
                <w:szCs w:val="16"/>
              </w:rPr>
              <w:t xml:space="preserve"> </w:t>
            </w:r>
          </w:p>
        </w:tc>
        <w:tc>
          <w:tcPr>
            <w:tcW w:w="1860" w:type="dxa"/>
            <w:shd w:val="clear" w:color="auto" w:fill="auto"/>
            <w:vAlign w:val="center"/>
            <w:hideMark/>
          </w:tcPr>
          <w:p w14:paraId="5E8EEF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90 231,53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2C9136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91,48%</w:t>
            </w:r>
          </w:p>
        </w:tc>
      </w:tr>
      <w:tr w:rsidR="00D24F40" w:rsidRPr="00D24F40" w14:paraId="0F1AA506" w14:textId="77777777" w:rsidTr="00FE568D">
        <w:trPr>
          <w:trHeight w:val="284"/>
        </w:trPr>
        <w:tc>
          <w:tcPr>
            <w:tcW w:w="6832" w:type="dxa"/>
            <w:shd w:val="clear" w:color="auto" w:fill="auto"/>
            <w:vAlign w:val="bottom"/>
            <w:hideMark/>
          </w:tcPr>
          <w:p w14:paraId="706B23D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594B94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3799F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0707</w:t>
            </w:r>
          </w:p>
        </w:tc>
        <w:tc>
          <w:tcPr>
            <w:tcW w:w="1369" w:type="dxa"/>
            <w:shd w:val="clear" w:color="auto" w:fill="auto"/>
            <w:noWrap/>
            <w:vAlign w:val="center"/>
            <w:hideMark/>
          </w:tcPr>
          <w:p w14:paraId="2BDCD0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2241382360</w:t>
            </w:r>
          </w:p>
        </w:tc>
        <w:tc>
          <w:tcPr>
            <w:tcW w:w="845" w:type="dxa"/>
            <w:shd w:val="clear" w:color="auto" w:fill="auto"/>
            <w:noWrap/>
            <w:vAlign w:val="center"/>
            <w:hideMark/>
          </w:tcPr>
          <w:p w14:paraId="5135A7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126FEC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16 093,00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ACED0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16 093,00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2FAD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F084C03" w14:textId="77777777" w:rsidTr="00FE568D">
        <w:trPr>
          <w:trHeight w:val="259"/>
        </w:trPr>
        <w:tc>
          <w:tcPr>
            <w:tcW w:w="6832" w:type="dxa"/>
            <w:shd w:val="clear" w:color="auto" w:fill="auto"/>
            <w:vAlign w:val="bottom"/>
            <w:hideMark/>
          </w:tcPr>
          <w:p w14:paraId="0C39A1A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Премии и гранты</w:t>
            </w:r>
          </w:p>
        </w:tc>
        <w:tc>
          <w:tcPr>
            <w:tcW w:w="731" w:type="dxa"/>
            <w:shd w:val="clear" w:color="auto" w:fill="auto"/>
            <w:noWrap/>
            <w:vAlign w:val="center"/>
            <w:hideMark/>
          </w:tcPr>
          <w:p w14:paraId="19FB99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4296F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0707</w:t>
            </w:r>
          </w:p>
        </w:tc>
        <w:tc>
          <w:tcPr>
            <w:tcW w:w="1369" w:type="dxa"/>
            <w:shd w:val="clear" w:color="auto" w:fill="auto"/>
            <w:noWrap/>
            <w:vAlign w:val="center"/>
            <w:hideMark/>
          </w:tcPr>
          <w:p w14:paraId="249C5F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2241382360</w:t>
            </w:r>
          </w:p>
        </w:tc>
        <w:tc>
          <w:tcPr>
            <w:tcW w:w="845" w:type="dxa"/>
            <w:shd w:val="clear" w:color="auto" w:fill="auto"/>
            <w:noWrap/>
            <w:vAlign w:val="center"/>
            <w:hideMark/>
          </w:tcPr>
          <w:p w14:paraId="1DFA60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350</w:t>
            </w:r>
          </w:p>
        </w:tc>
        <w:tc>
          <w:tcPr>
            <w:tcW w:w="1584" w:type="dxa"/>
            <w:shd w:val="clear" w:color="auto" w:fill="auto"/>
            <w:vAlign w:val="center"/>
            <w:hideMark/>
          </w:tcPr>
          <w:p w14:paraId="2946EE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16 093,00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4482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16 093,00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C3EC4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E20BC4F" w14:textId="77777777" w:rsidTr="00FE568D">
        <w:trPr>
          <w:trHeight w:val="272"/>
        </w:trPr>
        <w:tc>
          <w:tcPr>
            <w:tcW w:w="6832" w:type="dxa"/>
            <w:shd w:val="clear" w:color="auto" w:fill="auto"/>
            <w:vAlign w:val="bottom"/>
            <w:hideMark/>
          </w:tcPr>
          <w:p w14:paraId="2C58FEA9"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образования</w:t>
            </w:r>
          </w:p>
        </w:tc>
        <w:tc>
          <w:tcPr>
            <w:tcW w:w="731" w:type="dxa"/>
            <w:shd w:val="clear" w:color="auto" w:fill="auto"/>
            <w:noWrap/>
            <w:vAlign w:val="center"/>
            <w:hideMark/>
          </w:tcPr>
          <w:p w14:paraId="6D2E5E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6F3F9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78C6FC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04E284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0F703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860" w:type="dxa"/>
            <w:shd w:val="clear" w:color="auto" w:fill="auto"/>
            <w:vAlign w:val="center"/>
            <w:hideMark/>
          </w:tcPr>
          <w:p w14:paraId="1F56D6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180" w:type="dxa"/>
            <w:shd w:val="clear" w:color="auto" w:fill="auto"/>
            <w:vAlign w:val="center"/>
            <w:hideMark/>
          </w:tcPr>
          <w:p w14:paraId="618032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DE33835" w14:textId="77777777" w:rsidTr="00FE568D">
        <w:trPr>
          <w:trHeight w:val="440"/>
        </w:trPr>
        <w:tc>
          <w:tcPr>
            <w:tcW w:w="6832" w:type="dxa"/>
            <w:shd w:val="clear" w:color="auto" w:fill="auto"/>
            <w:vAlign w:val="bottom"/>
            <w:hideMark/>
          </w:tcPr>
          <w:p w14:paraId="18E4D368"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Учреждения, обеспечивающие деятельность органов местного самоуправления и муниципальных учреждений</w:t>
            </w:r>
          </w:p>
        </w:tc>
        <w:tc>
          <w:tcPr>
            <w:tcW w:w="731" w:type="dxa"/>
            <w:shd w:val="clear" w:color="auto" w:fill="auto"/>
            <w:noWrap/>
            <w:vAlign w:val="center"/>
            <w:hideMark/>
          </w:tcPr>
          <w:p w14:paraId="1D8EF2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005A1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4307FA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2242380720</w:t>
            </w:r>
          </w:p>
        </w:tc>
        <w:tc>
          <w:tcPr>
            <w:tcW w:w="845" w:type="dxa"/>
            <w:shd w:val="clear" w:color="auto" w:fill="auto"/>
            <w:noWrap/>
            <w:vAlign w:val="center"/>
            <w:hideMark/>
          </w:tcPr>
          <w:p w14:paraId="243423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F4D9D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860" w:type="dxa"/>
            <w:shd w:val="clear" w:color="auto" w:fill="auto"/>
            <w:vAlign w:val="center"/>
            <w:hideMark/>
          </w:tcPr>
          <w:p w14:paraId="5F91BCE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09A3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97D0C49" w14:textId="77777777" w:rsidTr="00FE568D">
        <w:trPr>
          <w:trHeight w:val="440"/>
        </w:trPr>
        <w:tc>
          <w:tcPr>
            <w:tcW w:w="6832" w:type="dxa"/>
            <w:shd w:val="clear" w:color="auto" w:fill="auto"/>
            <w:vAlign w:val="bottom"/>
            <w:hideMark/>
          </w:tcPr>
          <w:p w14:paraId="60F0133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751DBC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0E121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7DE40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2242380720</w:t>
            </w:r>
          </w:p>
        </w:tc>
        <w:tc>
          <w:tcPr>
            <w:tcW w:w="845" w:type="dxa"/>
            <w:shd w:val="clear" w:color="auto" w:fill="auto"/>
            <w:noWrap/>
            <w:vAlign w:val="center"/>
            <w:hideMark/>
          </w:tcPr>
          <w:p w14:paraId="145022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615913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860" w:type="dxa"/>
            <w:shd w:val="clear" w:color="auto" w:fill="auto"/>
            <w:vAlign w:val="center"/>
            <w:hideMark/>
          </w:tcPr>
          <w:p w14:paraId="315F25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180" w:type="dxa"/>
            <w:shd w:val="clear" w:color="auto" w:fill="auto"/>
            <w:vAlign w:val="center"/>
            <w:hideMark/>
          </w:tcPr>
          <w:p w14:paraId="2A1D1A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C7E6DFD" w14:textId="77777777" w:rsidTr="00FE568D">
        <w:trPr>
          <w:trHeight w:val="284"/>
        </w:trPr>
        <w:tc>
          <w:tcPr>
            <w:tcW w:w="6832" w:type="dxa"/>
            <w:shd w:val="clear" w:color="auto" w:fill="auto"/>
            <w:vAlign w:val="bottom"/>
            <w:hideMark/>
          </w:tcPr>
          <w:p w14:paraId="0D4D22C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Субсидии бюджетным учреждениям</w:t>
            </w:r>
          </w:p>
        </w:tc>
        <w:tc>
          <w:tcPr>
            <w:tcW w:w="731" w:type="dxa"/>
            <w:shd w:val="clear" w:color="auto" w:fill="auto"/>
            <w:noWrap/>
            <w:vAlign w:val="center"/>
            <w:hideMark/>
          </w:tcPr>
          <w:p w14:paraId="633B6F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A29BC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0709</w:t>
            </w:r>
          </w:p>
        </w:tc>
        <w:tc>
          <w:tcPr>
            <w:tcW w:w="1369" w:type="dxa"/>
            <w:shd w:val="clear" w:color="auto" w:fill="auto"/>
            <w:noWrap/>
            <w:vAlign w:val="center"/>
            <w:hideMark/>
          </w:tcPr>
          <w:p w14:paraId="2E2BD1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2242380720</w:t>
            </w:r>
          </w:p>
        </w:tc>
        <w:tc>
          <w:tcPr>
            <w:tcW w:w="845" w:type="dxa"/>
            <w:shd w:val="clear" w:color="auto" w:fill="auto"/>
            <w:noWrap/>
            <w:vAlign w:val="center"/>
            <w:hideMark/>
          </w:tcPr>
          <w:p w14:paraId="621742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314F7C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860" w:type="dxa"/>
            <w:shd w:val="clear" w:color="auto" w:fill="auto"/>
            <w:vAlign w:val="center"/>
            <w:hideMark/>
          </w:tcPr>
          <w:p w14:paraId="516E7F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27 082 628,73</w:t>
            </w:r>
            <w:r w:rsidRPr="00D24F40">
              <w:rPr>
                <w:rFonts w:ascii="Times New Roman" w:hAnsi="Times New Roman" w:cs="Times New Roman"/>
                <w:sz w:val="16"/>
                <w:szCs w:val="16"/>
              </w:rPr>
              <w:t xml:space="preserve"> </w:t>
            </w:r>
          </w:p>
        </w:tc>
        <w:tc>
          <w:tcPr>
            <w:tcW w:w="1180" w:type="dxa"/>
            <w:shd w:val="clear" w:color="auto" w:fill="auto"/>
            <w:vAlign w:val="center"/>
            <w:hideMark/>
          </w:tcPr>
          <w:p w14:paraId="172A4A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862CFA6" w14:textId="77777777" w:rsidTr="00FE568D">
        <w:trPr>
          <w:trHeight w:val="233"/>
        </w:trPr>
        <w:tc>
          <w:tcPr>
            <w:tcW w:w="6832" w:type="dxa"/>
            <w:shd w:val="clear" w:color="auto" w:fill="auto"/>
            <w:vAlign w:val="bottom"/>
            <w:hideMark/>
          </w:tcPr>
          <w:p w14:paraId="294E58C8"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КУЛЬТУРА, КИНЕМАТОГРАФИЯ</w:t>
            </w:r>
          </w:p>
        </w:tc>
        <w:tc>
          <w:tcPr>
            <w:tcW w:w="731" w:type="dxa"/>
            <w:shd w:val="clear" w:color="auto" w:fill="auto"/>
            <w:noWrap/>
            <w:vAlign w:val="center"/>
            <w:hideMark/>
          </w:tcPr>
          <w:p w14:paraId="3DB0AA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D8133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0800</w:t>
            </w:r>
          </w:p>
        </w:tc>
        <w:tc>
          <w:tcPr>
            <w:tcW w:w="1369" w:type="dxa"/>
            <w:shd w:val="clear" w:color="auto" w:fill="auto"/>
            <w:noWrap/>
            <w:vAlign w:val="center"/>
            <w:hideMark/>
          </w:tcPr>
          <w:p w14:paraId="209E70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952B0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458F8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72 454 111,05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4A4E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71 598 070,46</w:t>
            </w:r>
            <w:r w:rsidRPr="00D24F40">
              <w:rPr>
                <w:rFonts w:ascii="Times New Roman" w:hAnsi="Times New Roman" w:cs="Times New Roman"/>
                <w:sz w:val="16"/>
                <w:szCs w:val="16"/>
              </w:rPr>
              <w:t xml:space="preserve"> </w:t>
            </w:r>
          </w:p>
        </w:tc>
        <w:tc>
          <w:tcPr>
            <w:tcW w:w="1180" w:type="dxa"/>
            <w:shd w:val="clear" w:color="auto" w:fill="auto"/>
            <w:vAlign w:val="center"/>
            <w:hideMark/>
          </w:tcPr>
          <w:p w14:paraId="01C11C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98,82%</w:t>
            </w:r>
          </w:p>
        </w:tc>
      </w:tr>
      <w:tr w:rsidR="00D24F40" w:rsidRPr="00D24F40" w14:paraId="05AF0B9E" w14:textId="77777777" w:rsidTr="00FE568D">
        <w:trPr>
          <w:trHeight w:val="220"/>
        </w:trPr>
        <w:tc>
          <w:tcPr>
            <w:tcW w:w="6832" w:type="dxa"/>
            <w:shd w:val="clear" w:color="auto" w:fill="auto"/>
            <w:vAlign w:val="bottom"/>
            <w:hideMark/>
          </w:tcPr>
          <w:p w14:paraId="31C50353"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Культура</w:t>
            </w:r>
          </w:p>
        </w:tc>
        <w:tc>
          <w:tcPr>
            <w:tcW w:w="731" w:type="dxa"/>
            <w:shd w:val="clear" w:color="auto" w:fill="auto"/>
            <w:noWrap/>
            <w:vAlign w:val="center"/>
            <w:hideMark/>
          </w:tcPr>
          <w:p w14:paraId="6E1D66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8FEF7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68777D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4B2100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C1B2E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60 996 775,75</w:t>
            </w:r>
            <w:r w:rsidRPr="00D24F40">
              <w:rPr>
                <w:rFonts w:ascii="Times New Roman" w:hAnsi="Times New Roman" w:cs="Times New Roman"/>
                <w:sz w:val="16"/>
                <w:szCs w:val="16"/>
              </w:rPr>
              <w:t xml:space="preserve"> </w:t>
            </w:r>
          </w:p>
        </w:tc>
        <w:tc>
          <w:tcPr>
            <w:tcW w:w="1860" w:type="dxa"/>
            <w:shd w:val="clear" w:color="auto" w:fill="auto"/>
            <w:vAlign w:val="center"/>
            <w:hideMark/>
          </w:tcPr>
          <w:p w14:paraId="49DC14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60 142 110,62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14BD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98,60%</w:t>
            </w:r>
          </w:p>
        </w:tc>
      </w:tr>
      <w:tr w:rsidR="00D24F40" w:rsidRPr="00D24F40" w14:paraId="1F664EA2" w14:textId="77777777" w:rsidTr="00FE568D">
        <w:trPr>
          <w:trHeight w:val="880"/>
        </w:trPr>
        <w:tc>
          <w:tcPr>
            <w:tcW w:w="6832" w:type="dxa"/>
            <w:shd w:val="clear" w:color="auto" w:fill="auto"/>
            <w:vAlign w:val="bottom"/>
            <w:hideMark/>
          </w:tcPr>
          <w:p w14:paraId="275D5B4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43848D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F45F8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A57FE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2440184260</w:t>
            </w:r>
          </w:p>
        </w:tc>
        <w:tc>
          <w:tcPr>
            <w:tcW w:w="845" w:type="dxa"/>
            <w:shd w:val="clear" w:color="auto" w:fill="auto"/>
            <w:noWrap/>
            <w:vAlign w:val="center"/>
            <w:hideMark/>
          </w:tcPr>
          <w:p w14:paraId="2CCF63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B1846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640 446,05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459B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625 671,26</w:t>
            </w:r>
            <w:r w:rsidRPr="00D24F40">
              <w:rPr>
                <w:rFonts w:ascii="Times New Roman" w:hAnsi="Times New Roman" w:cs="Times New Roman"/>
                <w:sz w:val="16"/>
                <w:szCs w:val="16"/>
              </w:rPr>
              <w:t xml:space="preserve"> </w:t>
            </w:r>
          </w:p>
        </w:tc>
        <w:tc>
          <w:tcPr>
            <w:tcW w:w="1180" w:type="dxa"/>
            <w:shd w:val="clear" w:color="auto" w:fill="auto"/>
            <w:vAlign w:val="center"/>
            <w:hideMark/>
          </w:tcPr>
          <w:p w14:paraId="5272F6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97,69%</w:t>
            </w:r>
          </w:p>
        </w:tc>
      </w:tr>
      <w:tr w:rsidR="00D24F40" w:rsidRPr="00D24F40" w14:paraId="0A422A53" w14:textId="77777777" w:rsidTr="00FE568D">
        <w:trPr>
          <w:trHeight w:val="440"/>
        </w:trPr>
        <w:tc>
          <w:tcPr>
            <w:tcW w:w="6832" w:type="dxa"/>
            <w:shd w:val="clear" w:color="auto" w:fill="auto"/>
            <w:vAlign w:val="bottom"/>
            <w:hideMark/>
          </w:tcPr>
          <w:p w14:paraId="32E36C0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59B508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10DAE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54E758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2440184260</w:t>
            </w:r>
          </w:p>
        </w:tc>
        <w:tc>
          <w:tcPr>
            <w:tcW w:w="845" w:type="dxa"/>
            <w:shd w:val="clear" w:color="auto" w:fill="auto"/>
            <w:noWrap/>
            <w:vAlign w:val="center"/>
            <w:hideMark/>
          </w:tcPr>
          <w:p w14:paraId="4A31F5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79AFB6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640 446,05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EBD9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625 671,26</w:t>
            </w:r>
            <w:r w:rsidRPr="00D24F40">
              <w:rPr>
                <w:rFonts w:ascii="Times New Roman" w:hAnsi="Times New Roman" w:cs="Times New Roman"/>
                <w:sz w:val="16"/>
                <w:szCs w:val="16"/>
              </w:rPr>
              <w:t xml:space="preserve"> </w:t>
            </w:r>
          </w:p>
        </w:tc>
        <w:tc>
          <w:tcPr>
            <w:tcW w:w="1180" w:type="dxa"/>
            <w:shd w:val="clear" w:color="auto" w:fill="auto"/>
            <w:vAlign w:val="center"/>
            <w:hideMark/>
          </w:tcPr>
          <w:p w14:paraId="47079D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97,69%</w:t>
            </w:r>
          </w:p>
        </w:tc>
      </w:tr>
      <w:tr w:rsidR="00D24F40" w:rsidRPr="00D24F40" w14:paraId="5C5FEB41" w14:textId="77777777" w:rsidTr="00FE568D">
        <w:trPr>
          <w:trHeight w:val="220"/>
        </w:trPr>
        <w:tc>
          <w:tcPr>
            <w:tcW w:w="6832" w:type="dxa"/>
            <w:shd w:val="clear" w:color="auto" w:fill="auto"/>
            <w:vAlign w:val="bottom"/>
            <w:hideMark/>
          </w:tcPr>
          <w:p w14:paraId="275E5F7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A81ED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8B4A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1BAC4F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2440184260</w:t>
            </w:r>
          </w:p>
        </w:tc>
        <w:tc>
          <w:tcPr>
            <w:tcW w:w="845" w:type="dxa"/>
            <w:shd w:val="clear" w:color="auto" w:fill="auto"/>
            <w:noWrap/>
            <w:vAlign w:val="center"/>
            <w:hideMark/>
          </w:tcPr>
          <w:p w14:paraId="3C6411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60ED8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640 446,05</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9D38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625 671,26</w:t>
            </w:r>
            <w:r w:rsidRPr="00D24F40">
              <w:rPr>
                <w:rFonts w:ascii="Times New Roman" w:hAnsi="Times New Roman" w:cs="Times New Roman"/>
                <w:sz w:val="16"/>
                <w:szCs w:val="16"/>
              </w:rPr>
              <w:t xml:space="preserve"> </w:t>
            </w:r>
          </w:p>
        </w:tc>
        <w:tc>
          <w:tcPr>
            <w:tcW w:w="1180" w:type="dxa"/>
            <w:shd w:val="clear" w:color="auto" w:fill="auto"/>
            <w:vAlign w:val="center"/>
            <w:hideMark/>
          </w:tcPr>
          <w:p w14:paraId="4485CE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97,69%</w:t>
            </w:r>
          </w:p>
        </w:tc>
      </w:tr>
      <w:tr w:rsidR="00D24F40" w:rsidRPr="00D24F40" w14:paraId="277C5B6C" w14:textId="77777777" w:rsidTr="00FE568D">
        <w:trPr>
          <w:trHeight w:val="880"/>
        </w:trPr>
        <w:tc>
          <w:tcPr>
            <w:tcW w:w="6832" w:type="dxa"/>
            <w:shd w:val="clear" w:color="auto" w:fill="auto"/>
            <w:vAlign w:val="bottom"/>
            <w:hideMark/>
          </w:tcPr>
          <w:p w14:paraId="66D10D4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tc>
        <w:tc>
          <w:tcPr>
            <w:tcW w:w="731" w:type="dxa"/>
            <w:shd w:val="clear" w:color="auto" w:fill="auto"/>
            <w:noWrap/>
            <w:vAlign w:val="center"/>
            <w:hideMark/>
          </w:tcPr>
          <w:p w14:paraId="7CF84A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C49DA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185439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2440184270</w:t>
            </w:r>
          </w:p>
        </w:tc>
        <w:tc>
          <w:tcPr>
            <w:tcW w:w="845" w:type="dxa"/>
            <w:shd w:val="clear" w:color="auto" w:fill="auto"/>
            <w:noWrap/>
            <w:vAlign w:val="center"/>
            <w:hideMark/>
          </w:tcPr>
          <w:p w14:paraId="723C86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707D8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30EE9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13C5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03AC59D" w14:textId="77777777" w:rsidTr="00FE568D">
        <w:trPr>
          <w:trHeight w:val="440"/>
        </w:trPr>
        <w:tc>
          <w:tcPr>
            <w:tcW w:w="6832" w:type="dxa"/>
            <w:shd w:val="clear" w:color="auto" w:fill="auto"/>
            <w:vAlign w:val="bottom"/>
            <w:hideMark/>
          </w:tcPr>
          <w:p w14:paraId="68CBF8D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7415B8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053FE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152E7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2440184270</w:t>
            </w:r>
          </w:p>
        </w:tc>
        <w:tc>
          <w:tcPr>
            <w:tcW w:w="845" w:type="dxa"/>
            <w:shd w:val="clear" w:color="auto" w:fill="auto"/>
            <w:noWrap/>
            <w:vAlign w:val="center"/>
            <w:hideMark/>
          </w:tcPr>
          <w:p w14:paraId="5484CA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055345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68AB8D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2E2C2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0CD940E" w14:textId="77777777" w:rsidTr="00FE568D">
        <w:trPr>
          <w:trHeight w:val="220"/>
        </w:trPr>
        <w:tc>
          <w:tcPr>
            <w:tcW w:w="6832" w:type="dxa"/>
            <w:shd w:val="clear" w:color="auto" w:fill="auto"/>
            <w:vAlign w:val="bottom"/>
            <w:hideMark/>
          </w:tcPr>
          <w:p w14:paraId="69BBD2B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58F25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ABD1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D9587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2440184270</w:t>
            </w:r>
          </w:p>
        </w:tc>
        <w:tc>
          <w:tcPr>
            <w:tcW w:w="845" w:type="dxa"/>
            <w:shd w:val="clear" w:color="auto" w:fill="auto"/>
            <w:noWrap/>
            <w:vAlign w:val="center"/>
            <w:hideMark/>
          </w:tcPr>
          <w:p w14:paraId="2C8758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5F4ACF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3FCED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3852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25A091B" w14:textId="77777777" w:rsidTr="00FE568D">
        <w:trPr>
          <w:trHeight w:val="880"/>
        </w:trPr>
        <w:tc>
          <w:tcPr>
            <w:tcW w:w="6832" w:type="dxa"/>
            <w:shd w:val="clear" w:color="auto" w:fill="auto"/>
            <w:vAlign w:val="bottom"/>
            <w:hideMark/>
          </w:tcPr>
          <w:p w14:paraId="19B5DA85"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708CD6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60D5F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2A1F9A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2440284260</w:t>
            </w:r>
          </w:p>
        </w:tc>
        <w:tc>
          <w:tcPr>
            <w:tcW w:w="845" w:type="dxa"/>
            <w:shd w:val="clear" w:color="auto" w:fill="auto"/>
            <w:noWrap/>
            <w:vAlign w:val="center"/>
            <w:hideMark/>
          </w:tcPr>
          <w:p w14:paraId="1975FD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E8F01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F3924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E4C5B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3FDE265" w14:textId="77777777" w:rsidTr="00FE568D">
        <w:trPr>
          <w:trHeight w:val="440"/>
        </w:trPr>
        <w:tc>
          <w:tcPr>
            <w:tcW w:w="6832" w:type="dxa"/>
            <w:shd w:val="clear" w:color="auto" w:fill="auto"/>
            <w:vAlign w:val="bottom"/>
            <w:hideMark/>
          </w:tcPr>
          <w:p w14:paraId="231C102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06A361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4EA29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6656D9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2440284260</w:t>
            </w:r>
          </w:p>
        </w:tc>
        <w:tc>
          <w:tcPr>
            <w:tcW w:w="845" w:type="dxa"/>
            <w:shd w:val="clear" w:color="auto" w:fill="auto"/>
            <w:noWrap/>
            <w:vAlign w:val="center"/>
            <w:hideMark/>
          </w:tcPr>
          <w:p w14:paraId="2CD219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32CD3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9C65B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BBC8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38E29DB" w14:textId="77777777" w:rsidTr="00FE568D">
        <w:trPr>
          <w:trHeight w:val="220"/>
        </w:trPr>
        <w:tc>
          <w:tcPr>
            <w:tcW w:w="6832" w:type="dxa"/>
            <w:shd w:val="clear" w:color="auto" w:fill="auto"/>
            <w:vAlign w:val="bottom"/>
            <w:hideMark/>
          </w:tcPr>
          <w:p w14:paraId="3DE2F77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473B46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815FD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0E98E8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2440284260</w:t>
            </w:r>
          </w:p>
        </w:tc>
        <w:tc>
          <w:tcPr>
            <w:tcW w:w="845" w:type="dxa"/>
            <w:shd w:val="clear" w:color="auto" w:fill="auto"/>
            <w:noWrap/>
            <w:vAlign w:val="center"/>
            <w:hideMark/>
          </w:tcPr>
          <w:p w14:paraId="1B0D49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67CD3A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533B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F1BAB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DC215D7" w14:textId="77777777" w:rsidTr="00FE568D">
        <w:trPr>
          <w:trHeight w:val="880"/>
        </w:trPr>
        <w:tc>
          <w:tcPr>
            <w:tcW w:w="6832" w:type="dxa"/>
            <w:shd w:val="clear" w:color="auto" w:fill="auto"/>
            <w:vAlign w:val="bottom"/>
            <w:hideMark/>
          </w:tcPr>
          <w:p w14:paraId="3FE89BC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59AD57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9F21A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07E95C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2440384260</w:t>
            </w:r>
          </w:p>
        </w:tc>
        <w:tc>
          <w:tcPr>
            <w:tcW w:w="845" w:type="dxa"/>
            <w:shd w:val="clear" w:color="auto" w:fill="auto"/>
            <w:noWrap/>
            <w:vAlign w:val="center"/>
            <w:hideMark/>
          </w:tcPr>
          <w:p w14:paraId="1E8B1C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9C045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381 433,74</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2C19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279 642,36</w:t>
            </w:r>
            <w:r w:rsidRPr="00D24F40">
              <w:rPr>
                <w:rFonts w:ascii="Times New Roman" w:hAnsi="Times New Roman" w:cs="Times New Roman"/>
                <w:sz w:val="16"/>
                <w:szCs w:val="16"/>
              </w:rPr>
              <w:t xml:space="preserve"> </w:t>
            </w:r>
          </w:p>
        </w:tc>
        <w:tc>
          <w:tcPr>
            <w:tcW w:w="1180" w:type="dxa"/>
            <w:shd w:val="clear" w:color="auto" w:fill="auto"/>
            <w:vAlign w:val="center"/>
            <w:hideMark/>
          </w:tcPr>
          <w:p w14:paraId="76E22C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73,31%</w:t>
            </w:r>
          </w:p>
        </w:tc>
      </w:tr>
      <w:tr w:rsidR="00D24F40" w:rsidRPr="00D24F40" w14:paraId="200CEBB9" w14:textId="77777777" w:rsidTr="00FE568D">
        <w:trPr>
          <w:trHeight w:val="440"/>
        </w:trPr>
        <w:tc>
          <w:tcPr>
            <w:tcW w:w="6832" w:type="dxa"/>
            <w:shd w:val="clear" w:color="auto" w:fill="auto"/>
            <w:vAlign w:val="bottom"/>
            <w:hideMark/>
          </w:tcPr>
          <w:p w14:paraId="79CCCED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1270F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28996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35A15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2440384260</w:t>
            </w:r>
          </w:p>
        </w:tc>
        <w:tc>
          <w:tcPr>
            <w:tcW w:w="845" w:type="dxa"/>
            <w:shd w:val="clear" w:color="auto" w:fill="auto"/>
            <w:noWrap/>
            <w:vAlign w:val="center"/>
            <w:hideMark/>
          </w:tcPr>
          <w:p w14:paraId="71F78D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40F530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381 433,74</w:t>
            </w:r>
            <w:r w:rsidRPr="00D24F40">
              <w:rPr>
                <w:rFonts w:ascii="Times New Roman" w:hAnsi="Times New Roman" w:cs="Times New Roman"/>
                <w:sz w:val="16"/>
                <w:szCs w:val="16"/>
              </w:rPr>
              <w:t xml:space="preserve"> </w:t>
            </w:r>
          </w:p>
        </w:tc>
        <w:tc>
          <w:tcPr>
            <w:tcW w:w="1860" w:type="dxa"/>
            <w:shd w:val="clear" w:color="auto" w:fill="auto"/>
            <w:vAlign w:val="center"/>
            <w:hideMark/>
          </w:tcPr>
          <w:p w14:paraId="19580A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279 642,36</w:t>
            </w:r>
            <w:r w:rsidRPr="00D24F40">
              <w:rPr>
                <w:rFonts w:ascii="Times New Roman" w:hAnsi="Times New Roman" w:cs="Times New Roman"/>
                <w:sz w:val="16"/>
                <w:szCs w:val="16"/>
              </w:rPr>
              <w:t xml:space="preserve"> </w:t>
            </w:r>
          </w:p>
        </w:tc>
        <w:tc>
          <w:tcPr>
            <w:tcW w:w="1180" w:type="dxa"/>
            <w:shd w:val="clear" w:color="auto" w:fill="auto"/>
            <w:vAlign w:val="center"/>
            <w:hideMark/>
          </w:tcPr>
          <w:p w14:paraId="618756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73,31%</w:t>
            </w:r>
          </w:p>
        </w:tc>
      </w:tr>
      <w:tr w:rsidR="00D24F40" w:rsidRPr="00D24F40" w14:paraId="7B0265E7" w14:textId="77777777" w:rsidTr="00FE568D">
        <w:trPr>
          <w:trHeight w:val="284"/>
        </w:trPr>
        <w:tc>
          <w:tcPr>
            <w:tcW w:w="6832" w:type="dxa"/>
            <w:shd w:val="clear" w:color="auto" w:fill="auto"/>
            <w:vAlign w:val="bottom"/>
            <w:hideMark/>
          </w:tcPr>
          <w:p w14:paraId="2ABBDF8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47B87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21C49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6234F3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2440384260</w:t>
            </w:r>
          </w:p>
        </w:tc>
        <w:tc>
          <w:tcPr>
            <w:tcW w:w="845" w:type="dxa"/>
            <w:shd w:val="clear" w:color="auto" w:fill="auto"/>
            <w:noWrap/>
            <w:vAlign w:val="center"/>
            <w:hideMark/>
          </w:tcPr>
          <w:p w14:paraId="2477F2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8994C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381 433,74</w:t>
            </w:r>
            <w:r w:rsidRPr="00D24F40">
              <w:rPr>
                <w:rFonts w:ascii="Times New Roman" w:hAnsi="Times New Roman" w:cs="Times New Roman"/>
                <w:sz w:val="16"/>
                <w:szCs w:val="16"/>
              </w:rPr>
              <w:t xml:space="preserve"> </w:t>
            </w:r>
          </w:p>
        </w:tc>
        <w:tc>
          <w:tcPr>
            <w:tcW w:w="1860" w:type="dxa"/>
            <w:shd w:val="clear" w:color="auto" w:fill="auto"/>
            <w:vAlign w:val="center"/>
            <w:hideMark/>
          </w:tcPr>
          <w:p w14:paraId="1C0E05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279 642,36</w:t>
            </w:r>
            <w:r w:rsidRPr="00D24F40">
              <w:rPr>
                <w:rFonts w:ascii="Times New Roman" w:hAnsi="Times New Roman" w:cs="Times New Roman"/>
                <w:sz w:val="16"/>
                <w:szCs w:val="16"/>
              </w:rPr>
              <w:t xml:space="preserve"> </w:t>
            </w:r>
          </w:p>
        </w:tc>
        <w:tc>
          <w:tcPr>
            <w:tcW w:w="1180" w:type="dxa"/>
            <w:shd w:val="clear" w:color="auto" w:fill="auto"/>
            <w:vAlign w:val="center"/>
            <w:hideMark/>
          </w:tcPr>
          <w:p w14:paraId="60ECE4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73,31%</w:t>
            </w:r>
          </w:p>
        </w:tc>
      </w:tr>
      <w:tr w:rsidR="00D24F40" w:rsidRPr="00D24F40" w14:paraId="0670FB80" w14:textId="77777777" w:rsidTr="00FE568D">
        <w:trPr>
          <w:trHeight w:val="880"/>
        </w:trPr>
        <w:tc>
          <w:tcPr>
            <w:tcW w:w="6832" w:type="dxa"/>
            <w:shd w:val="clear" w:color="auto" w:fill="auto"/>
            <w:vAlign w:val="bottom"/>
            <w:hideMark/>
          </w:tcPr>
          <w:p w14:paraId="260C5B1C"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4310155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0E9D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5AC089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2440484260</w:t>
            </w:r>
          </w:p>
        </w:tc>
        <w:tc>
          <w:tcPr>
            <w:tcW w:w="845" w:type="dxa"/>
            <w:shd w:val="clear" w:color="auto" w:fill="auto"/>
            <w:noWrap/>
            <w:vAlign w:val="center"/>
            <w:hideMark/>
          </w:tcPr>
          <w:p w14:paraId="27694B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D78A1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183 408,66</w:t>
            </w:r>
            <w:r w:rsidRPr="00D24F40">
              <w:rPr>
                <w:rFonts w:ascii="Times New Roman" w:hAnsi="Times New Roman" w:cs="Times New Roman"/>
                <w:sz w:val="16"/>
                <w:szCs w:val="16"/>
              </w:rPr>
              <w:t xml:space="preserve"> </w:t>
            </w:r>
          </w:p>
        </w:tc>
        <w:tc>
          <w:tcPr>
            <w:tcW w:w="1860" w:type="dxa"/>
            <w:shd w:val="clear" w:color="auto" w:fill="auto"/>
            <w:vAlign w:val="center"/>
            <w:hideMark/>
          </w:tcPr>
          <w:p w14:paraId="67C94D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149 060,66</w:t>
            </w:r>
            <w:r w:rsidRPr="00D24F40">
              <w:rPr>
                <w:rFonts w:ascii="Times New Roman" w:hAnsi="Times New Roman" w:cs="Times New Roman"/>
                <w:sz w:val="16"/>
                <w:szCs w:val="16"/>
              </w:rPr>
              <w:t xml:space="preserve"> </w:t>
            </w:r>
          </w:p>
        </w:tc>
        <w:tc>
          <w:tcPr>
            <w:tcW w:w="1180" w:type="dxa"/>
            <w:shd w:val="clear" w:color="auto" w:fill="auto"/>
            <w:vAlign w:val="center"/>
            <w:hideMark/>
          </w:tcPr>
          <w:p w14:paraId="30BE0F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81,27%</w:t>
            </w:r>
          </w:p>
        </w:tc>
      </w:tr>
      <w:tr w:rsidR="00D24F40" w:rsidRPr="00D24F40" w14:paraId="63D20D5D" w14:textId="77777777" w:rsidTr="00FE568D">
        <w:trPr>
          <w:trHeight w:val="440"/>
        </w:trPr>
        <w:tc>
          <w:tcPr>
            <w:tcW w:w="6832" w:type="dxa"/>
            <w:shd w:val="clear" w:color="auto" w:fill="auto"/>
            <w:vAlign w:val="bottom"/>
            <w:hideMark/>
          </w:tcPr>
          <w:p w14:paraId="376D10A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E2599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36BCB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96E9F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2440484260</w:t>
            </w:r>
          </w:p>
        </w:tc>
        <w:tc>
          <w:tcPr>
            <w:tcW w:w="845" w:type="dxa"/>
            <w:shd w:val="clear" w:color="auto" w:fill="auto"/>
            <w:noWrap/>
            <w:vAlign w:val="center"/>
            <w:hideMark/>
          </w:tcPr>
          <w:p w14:paraId="33F343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665A2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183 408,66</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2020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149 060,66</w:t>
            </w:r>
            <w:r w:rsidRPr="00D24F40">
              <w:rPr>
                <w:rFonts w:ascii="Times New Roman" w:hAnsi="Times New Roman" w:cs="Times New Roman"/>
                <w:sz w:val="16"/>
                <w:szCs w:val="16"/>
              </w:rPr>
              <w:t xml:space="preserve"> </w:t>
            </w:r>
          </w:p>
        </w:tc>
        <w:tc>
          <w:tcPr>
            <w:tcW w:w="1180" w:type="dxa"/>
            <w:shd w:val="clear" w:color="auto" w:fill="auto"/>
            <w:vAlign w:val="center"/>
            <w:hideMark/>
          </w:tcPr>
          <w:p w14:paraId="6F81DB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81,27%</w:t>
            </w:r>
          </w:p>
        </w:tc>
      </w:tr>
      <w:tr w:rsidR="00D24F40" w:rsidRPr="00D24F40" w14:paraId="50A6E3E2" w14:textId="77777777" w:rsidTr="00FE568D">
        <w:trPr>
          <w:trHeight w:val="220"/>
        </w:trPr>
        <w:tc>
          <w:tcPr>
            <w:tcW w:w="6832" w:type="dxa"/>
            <w:shd w:val="clear" w:color="auto" w:fill="auto"/>
            <w:vAlign w:val="bottom"/>
            <w:hideMark/>
          </w:tcPr>
          <w:p w14:paraId="0C579D0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182ED8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82BD6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24BE10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2440484260</w:t>
            </w:r>
          </w:p>
        </w:tc>
        <w:tc>
          <w:tcPr>
            <w:tcW w:w="845" w:type="dxa"/>
            <w:shd w:val="clear" w:color="auto" w:fill="auto"/>
            <w:noWrap/>
            <w:vAlign w:val="center"/>
            <w:hideMark/>
          </w:tcPr>
          <w:p w14:paraId="2A7C75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03A962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183 408,66</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2900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149 060,66</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FB09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81,27%</w:t>
            </w:r>
          </w:p>
        </w:tc>
      </w:tr>
      <w:tr w:rsidR="00D24F40" w:rsidRPr="00D24F40" w14:paraId="7ED502F1" w14:textId="77777777" w:rsidTr="00FE568D">
        <w:trPr>
          <w:trHeight w:val="880"/>
        </w:trPr>
        <w:tc>
          <w:tcPr>
            <w:tcW w:w="6832" w:type="dxa"/>
            <w:shd w:val="clear" w:color="auto" w:fill="auto"/>
            <w:vAlign w:val="bottom"/>
            <w:hideMark/>
          </w:tcPr>
          <w:p w14:paraId="2D814426"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532020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29064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85F17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2440584260</w:t>
            </w:r>
          </w:p>
        </w:tc>
        <w:tc>
          <w:tcPr>
            <w:tcW w:w="845" w:type="dxa"/>
            <w:shd w:val="clear" w:color="auto" w:fill="auto"/>
            <w:noWrap/>
            <w:vAlign w:val="center"/>
            <w:hideMark/>
          </w:tcPr>
          <w:p w14:paraId="031CAD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E475C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117 000,00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2B9D9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107 318,00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ED9A6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91,72%</w:t>
            </w:r>
          </w:p>
        </w:tc>
      </w:tr>
      <w:tr w:rsidR="00D24F40" w:rsidRPr="00D24F40" w14:paraId="32B7A08B" w14:textId="77777777" w:rsidTr="00FE568D">
        <w:trPr>
          <w:trHeight w:val="440"/>
        </w:trPr>
        <w:tc>
          <w:tcPr>
            <w:tcW w:w="6832" w:type="dxa"/>
            <w:shd w:val="clear" w:color="auto" w:fill="auto"/>
            <w:vAlign w:val="bottom"/>
            <w:hideMark/>
          </w:tcPr>
          <w:p w14:paraId="4CDEC95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19DFF1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F47E5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4337D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2440584260</w:t>
            </w:r>
          </w:p>
        </w:tc>
        <w:tc>
          <w:tcPr>
            <w:tcW w:w="845" w:type="dxa"/>
            <w:shd w:val="clear" w:color="auto" w:fill="auto"/>
            <w:noWrap/>
            <w:vAlign w:val="center"/>
            <w:hideMark/>
          </w:tcPr>
          <w:p w14:paraId="065BE3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0E3818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117 000,00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8FE0F5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107 318,00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9F7E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91,72%</w:t>
            </w:r>
          </w:p>
        </w:tc>
      </w:tr>
      <w:tr w:rsidR="00D24F40" w:rsidRPr="00D24F40" w14:paraId="440A3AD9" w14:textId="77777777" w:rsidTr="00FE568D">
        <w:trPr>
          <w:trHeight w:val="220"/>
        </w:trPr>
        <w:tc>
          <w:tcPr>
            <w:tcW w:w="6832" w:type="dxa"/>
            <w:shd w:val="clear" w:color="auto" w:fill="auto"/>
            <w:vAlign w:val="bottom"/>
            <w:hideMark/>
          </w:tcPr>
          <w:p w14:paraId="4996D06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9C707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36FA1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0C8D38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2440584260</w:t>
            </w:r>
          </w:p>
        </w:tc>
        <w:tc>
          <w:tcPr>
            <w:tcW w:w="845" w:type="dxa"/>
            <w:shd w:val="clear" w:color="auto" w:fill="auto"/>
            <w:noWrap/>
            <w:vAlign w:val="center"/>
            <w:hideMark/>
          </w:tcPr>
          <w:p w14:paraId="20CEEB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3D2374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117 000,00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42612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107 318,00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3B28E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91,72%</w:t>
            </w:r>
          </w:p>
        </w:tc>
      </w:tr>
      <w:tr w:rsidR="00D24F40" w:rsidRPr="00D24F40" w14:paraId="50821BE5" w14:textId="77777777" w:rsidTr="00FE568D">
        <w:trPr>
          <w:trHeight w:val="880"/>
        </w:trPr>
        <w:tc>
          <w:tcPr>
            <w:tcW w:w="6832" w:type="dxa"/>
            <w:shd w:val="clear" w:color="auto" w:fill="auto"/>
            <w:vAlign w:val="bottom"/>
            <w:hideMark/>
          </w:tcPr>
          <w:p w14:paraId="578081F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78074A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AB98C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B562D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2440684260</w:t>
            </w:r>
          </w:p>
        </w:tc>
        <w:tc>
          <w:tcPr>
            <w:tcW w:w="845" w:type="dxa"/>
            <w:shd w:val="clear" w:color="auto" w:fill="auto"/>
            <w:noWrap/>
            <w:vAlign w:val="center"/>
            <w:hideMark/>
          </w:tcPr>
          <w:p w14:paraId="4427D5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730F3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92 660,00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BFF2C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92 660,00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76388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B88263E" w14:textId="77777777" w:rsidTr="00FE568D">
        <w:trPr>
          <w:trHeight w:val="440"/>
        </w:trPr>
        <w:tc>
          <w:tcPr>
            <w:tcW w:w="6832" w:type="dxa"/>
            <w:shd w:val="clear" w:color="auto" w:fill="auto"/>
            <w:vAlign w:val="bottom"/>
            <w:hideMark/>
          </w:tcPr>
          <w:p w14:paraId="2A74FA7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4BA15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1E340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162E3E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2440684260</w:t>
            </w:r>
          </w:p>
        </w:tc>
        <w:tc>
          <w:tcPr>
            <w:tcW w:w="845" w:type="dxa"/>
            <w:shd w:val="clear" w:color="auto" w:fill="auto"/>
            <w:noWrap/>
            <w:vAlign w:val="center"/>
            <w:hideMark/>
          </w:tcPr>
          <w:p w14:paraId="0732B3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3F1ADF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92 660,00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50A73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92 660,00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0F35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6435C6B" w14:textId="77777777" w:rsidTr="00FE568D">
        <w:trPr>
          <w:trHeight w:val="220"/>
        </w:trPr>
        <w:tc>
          <w:tcPr>
            <w:tcW w:w="6832" w:type="dxa"/>
            <w:shd w:val="clear" w:color="auto" w:fill="auto"/>
            <w:vAlign w:val="bottom"/>
            <w:hideMark/>
          </w:tcPr>
          <w:p w14:paraId="412FF58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67EA66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658E0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AA1C7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2440684260</w:t>
            </w:r>
          </w:p>
        </w:tc>
        <w:tc>
          <w:tcPr>
            <w:tcW w:w="845" w:type="dxa"/>
            <w:shd w:val="clear" w:color="auto" w:fill="auto"/>
            <w:noWrap/>
            <w:vAlign w:val="center"/>
            <w:hideMark/>
          </w:tcPr>
          <w:p w14:paraId="6B7FED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25B89B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92 660,00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625C9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92 660,00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BC20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190CEBC" w14:textId="77777777" w:rsidTr="00FE568D">
        <w:trPr>
          <w:trHeight w:val="880"/>
        </w:trPr>
        <w:tc>
          <w:tcPr>
            <w:tcW w:w="6832" w:type="dxa"/>
            <w:shd w:val="clear" w:color="auto" w:fill="auto"/>
            <w:vAlign w:val="bottom"/>
            <w:hideMark/>
          </w:tcPr>
          <w:p w14:paraId="413D700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31" w:type="dxa"/>
            <w:shd w:val="clear" w:color="auto" w:fill="auto"/>
            <w:noWrap/>
            <w:vAlign w:val="center"/>
            <w:hideMark/>
          </w:tcPr>
          <w:p w14:paraId="6D0094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A43C9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25875F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2440784260</w:t>
            </w:r>
          </w:p>
        </w:tc>
        <w:tc>
          <w:tcPr>
            <w:tcW w:w="845" w:type="dxa"/>
            <w:shd w:val="clear" w:color="auto" w:fill="auto"/>
            <w:noWrap/>
            <w:vAlign w:val="center"/>
            <w:hideMark/>
          </w:tcPr>
          <w:p w14:paraId="5568EA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4EE9C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897 289,81</w:t>
            </w:r>
            <w:r w:rsidRPr="00D24F40">
              <w:rPr>
                <w:rFonts w:ascii="Times New Roman" w:hAnsi="Times New Roman" w:cs="Times New Roman"/>
                <w:sz w:val="16"/>
                <w:szCs w:val="16"/>
              </w:rPr>
              <w:t xml:space="preserve"> </w:t>
            </w:r>
          </w:p>
        </w:tc>
        <w:tc>
          <w:tcPr>
            <w:tcW w:w="1860" w:type="dxa"/>
            <w:shd w:val="clear" w:color="auto" w:fill="auto"/>
            <w:vAlign w:val="center"/>
            <w:hideMark/>
          </w:tcPr>
          <w:p w14:paraId="40FC3D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792 988,32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7C311D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88,38%</w:t>
            </w:r>
          </w:p>
        </w:tc>
      </w:tr>
      <w:tr w:rsidR="00D24F40" w:rsidRPr="00D24F40" w14:paraId="151D0C91" w14:textId="77777777" w:rsidTr="00FE568D">
        <w:trPr>
          <w:trHeight w:val="440"/>
        </w:trPr>
        <w:tc>
          <w:tcPr>
            <w:tcW w:w="6832" w:type="dxa"/>
            <w:shd w:val="clear" w:color="auto" w:fill="auto"/>
            <w:vAlign w:val="bottom"/>
            <w:hideMark/>
          </w:tcPr>
          <w:p w14:paraId="2B57C36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0F067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1AEC6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2912B9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2440784260</w:t>
            </w:r>
          </w:p>
        </w:tc>
        <w:tc>
          <w:tcPr>
            <w:tcW w:w="845" w:type="dxa"/>
            <w:shd w:val="clear" w:color="auto" w:fill="auto"/>
            <w:noWrap/>
            <w:vAlign w:val="center"/>
            <w:hideMark/>
          </w:tcPr>
          <w:p w14:paraId="4E656AA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3B999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897 289,81</w:t>
            </w:r>
            <w:r w:rsidRPr="00D24F40">
              <w:rPr>
                <w:rFonts w:ascii="Times New Roman" w:hAnsi="Times New Roman" w:cs="Times New Roman"/>
                <w:sz w:val="16"/>
                <w:szCs w:val="16"/>
              </w:rPr>
              <w:t xml:space="preserve"> </w:t>
            </w:r>
          </w:p>
        </w:tc>
        <w:tc>
          <w:tcPr>
            <w:tcW w:w="1860" w:type="dxa"/>
            <w:shd w:val="clear" w:color="auto" w:fill="auto"/>
            <w:vAlign w:val="center"/>
            <w:hideMark/>
          </w:tcPr>
          <w:p w14:paraId="223D08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792 988,32</w:t>
            </w:r>
            <w:r w:rsidRPr="00D24F40">
              <w:rPr>
                <w:rFonts w:ascii="Times New Roman" w:hAnsi="Times New Roman" w:cs="Times New Roman"/>
                <w:sz w:val="16"/>
                <w:szCs w:val="16"/>
              </w:rPr>
              <w:t xml:space="preserve"> </w:t>
            </w:r>
          </w:p>
        </w:tc>
        <w:tc>
          <w:tcPr>
            <w:tcW w:w="1180" w:type="dxa"/>
            <w:shd w:val="clear" w:color="auto" w:fill="auto"/>
            <w:vAlign w:val="center"/>
            <w:hideMark/>
          </w:tcPr>
          <w:p w14:paraId="1A71A6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88,38%</w:t>
            </w:r>
          </w:p>
        </w:tc>
      </w:tr>
      <w:tr w:rsidR="00D24F40" w:rsidRPr="00D24F40" w14:paraId="5056B599" w14:textId="77777777" w:rsidTr="00FE568D">
        <w:trPr>
          <w:trHeight w:val="220"/>
        </w:trPr>
        <w:tc>
          <w:tcPr>
            <w:tcW w:w="6832" w:type="dxa"/>
            <w:shd w:val="clear" w:color="auto" w:fill="auto"/>
            <w:vAlign w:val="bottom"/>
            <w:hideMark/>
          </w:tcPr>
          <w:p w14:paraId="1677DAF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F16EE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DD6B8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15DD3C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2440784260</w:t>
            </w:r>
          </w:p>
        </w:tc>
        <w:tc>
          <w:tcPr>
            <w:tcW w:w="845" w:type="dxa"/>
            <w:shd w:val="clear" w:color="auto" w:fill="auto"/>
            <w:noWrap/>
            <w:vAlign w:val="center"/>
            <w:hideMark/>
          </w:tcPr>
          <w:p w14:paraId="77927C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9B34A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897 289,81</w:t>
            </w:r>
            <w:r w:rsidRPr="00D24F40">
              <w:rPr>
                <w:rFonts w:ascii="Times New Roman" w:hAnsi="Times New Roman" w:cs="Times New Roman"/>
                <w:sz w:val="16"/>
                <w:szCs w:val="16"/>
              </w:rPr>
              <w:t xml:space="preserve"> </w:t>
            </w:r>
          </w:p>
        </w:tc>
        <w:tc>
          <w:tcPr>
            <w:tcW w:w="1860" w:type="dxa"/>
            <w:shd w:val="clear" w:color="auto" w:fill="auto"/>
            <w:vAlign w:val="center"/>
            <w:hideMark/>
          </w:tcPr>
          <w:p w14:paraId="7E3098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792 988,32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62DA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88,38%</w:t>
            </w:r>
          </w:p>
        </w:tc>
      </w:tr>
      <w:tr w:rsidR="00D24F40" w:rsidRPr="00D24F40" w14:paraId="02BC2AE7" w14:textId="77777777" w:rsidTr="00FE568D">
        <w:trPr>
          <w:trHeight w:val="880"/>
        </w:trPr>
        <w:tc>
          <w:tcPr>
            <w:tcW w:w="6832" w:type="dxa"/>
            <w:shd w:val="clear" w:color="auto" w:fill="auto"/>
            <w:vAlign w:val="bottom"/>
            <w:hideMark/>
          </w:tcPr>
          <w:p w14:paraId="29817C5C"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731" w:type="dxa"/>
            <w:shd w:val="clear" w:color="auto" w:fill="auto"/>
            <w:noWrap/>
            <w:vAlign w:val="center"/>
            <w:hideMark/>
          </w:tcPr>
          <w:p w14:paraId="678C9D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88BCD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64ED5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2441114210</w:t>
            </w:r>
          </w:p>
        </w:tc>
        <w:tc>
          <w:tcPr>
            <w:tcW w:w="845" w:type="dxa"/>
            <w:shd w:val="clear" w:color="auto" w:fill="auto"/>
            <w:noWrap/>
            <w:vAlign w:val="center"/>
            <w:hideMark/>
          </w:tcPr>
          <w:p w14:paraId="5950B0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78E7D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32 400,00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06041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32 400,00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7CDF1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631CED6" w14:textId="77777777" w:rsidTr="00FE568D">
        <w:trPr>
          <w:trHeight w:val="440"/>
        </w:trPr>
        <w:tc>
          <w:tcPr>
            <w:tcW w:w="6832" w:type="dxa"/>
            <w:shd w:val="clear" w:color="auto" w:fill="auto"/>
            <w:vAlign w:val="bottom"/>
            <w:hideMark/>
          </w:tcPr>
          <w:p w14:paraId="07C6874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63F54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6931F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7531D6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2441114210</w:t>
            </w:r>
          </w:p>
        </w:tc>
        <w:tc>
          <w:tcPr>
            <w:tcW w:w="845" w:type="dxa"/>
            <w:shd w:val="clear" w:color="auto" w:fill="auto"/>
            <w:noWrap/>
            <w:vAlign w:val="center"/>
            <w:hideMark/>
          </w:tcPr>
          <w:p w14:paraId="13ECC9A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7DFFB4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32 400,00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5CF8B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32 400,00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626B6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83520D5" w14:textId="77777777" w:rsidTr="00FE568D">
        <w:trPr>
          <w:trHeight w:val="259"/>
        </w:trPr>
        <w:tc>
          <w:tcPr>
            <w:tcW w:w="6832" w:type="dxa"/>
            <w:shd w:val="clear" w:color="auto" w:fill="auto"/>
            <w:vAlign w:val="bottom"/>
            <w:hideMark/>
          </w:tcPr>
          <w:p w14:paraId="1FD8D40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5C4A62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CC44C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01C97D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2441114210</w:t>
            </w:r>
          </w:p>
        </w:tc>
        <w:tc>
          <w:tcPr>
            <w:tcW w:w="845" w:type="dxa"/>
            <w:shd w:val="clear" w:color="auto" w:fill="auto"/>
            <w:noWrap/>
            <w:vAlign w:val="center"/>
            <w:hideMark/>
          </w:tcPr>
          <w:p w14:paraId="29DC41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01BAE2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32 400,00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9A0BC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32 400,00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677AD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9EED98F" w14:textId="77777777" w:rsidTr="00FE568D">
        <w:trPr>
          <w:trHeight w:val="297"/>
        </w:trPr>
        <w:tc>
          <w:tcPr>
            <w:tcW w:w="6832" w:type="dxa"/>
            <w:shd w:val="clear" w:color="auto" w:fill="auto"/>
            <w:vAlign w:val="bottom"/>
            <w:hideMark/>
          </w:tcPr>
          <w:p w14:paraId="093975E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Библиотеки</w:t>
            </w:r>
          </w:p>
        </w:tc>
        <w:tc>
          <w:tcPr>
            <w:tcW w:w="731" w:type="dxa"/>
            <w:shd w:val="clear" w:color="auto" w:fill="auto"/>
            <w:noWrap/>
            <w:vAlign w:val="center"/>
            <w:hideMark/>
          </w:tcPr>
          <w:p w14:paraId="7C6DEA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BD9B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801D2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2441180450</w:t>
            </w:r>
          </w:p>
        </w:tc>
        <w:tc>
          <w:tcPr>
            <w:tcW w:w="845" w:type="dxa"/>
            <w:shd w:val="clear" w:color="auto" w:fill="auto"/>
            <w:noWrap/>
            <w:vAlign w:val="center"/>
            <w:hideMark/>
          </w:tcPr>
          <w:p w14:paraId="090514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2F811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15 342 359,95</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D6CD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15 239 748,45</w:t>
            </w:r>
            <w:r w:rsidRPr="00D24F40">
              <w:rPr>
                <w:rFonts w:ascii="Times New Roman" w:hAnsi="Times New Roman" w:cs="Times New Roman"/>
                <w:sz w:val="16"/>
                <w:szCs w:val="16"/>
              </w:rPr>
              <w:t xml:space="preserve"> </w:t>
            </w:r>
          </w:p>
        </w:tc>
        <w:tc>
          <w:tcPr>
            <w:tcW w:w="1180" w:type="dxa"/>
            <w:shd w:val="clear" w:color="auto" w:fill="auto"/>
            <w:vAlign w:val="center"/>
            <w:hideMark/>
          </w:tcPr>
          <w:p w14:paraId="488964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99,33%</w:t>
            </w:r>
          </w:p>
        </w:tc>
      </w:tr>
      <w:tr w:rsidR="00D24F40" w:rsidRPr="00D24F40" w14:paraId="7EC13D8B" w14:textId="77777777" w:rsidTr="00FE568D">
        <w:trPr>
          <w:trHeight w:val="440"/>
        </w:trPr>
        <w:tc>
          <w:tcPr>
            <w:tcW w:w="6832" w:type="dxa"/>
            <w:shd w:val="clear" w:color="auto" w:fill="auto"/>
            <w:vAlign w:val="bottom"/>
            <w:hideMark/>
          </w:tcPr>
          <w:p w14:paraId="3B1D1F0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73C7F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6E7B2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51AC01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2441180450</w:t>
            </w:r>
          </w:p>
        </w:tc>
        <w:tc>
          <w:tcPr>
            <w:tcW w:w="845" w:type="dxa"/>
            <w:shd w:val="clear" w:color="auto" w:fill="auto"/>
            <w:noWrap/>
            <w:vAlign w:val="center"/>
            <w:hideMark/>
          </w:tcPr>
          <w:p w14:paraId="4EC752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4FBBCB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15 342 359,95</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6F7C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15 239 748,45</w:t>
            </w:r>
            <w:r w:rsidRPr="00D24F40">
              <w:rPr>
                <w:rFonts w:ascii="Times New Roman" w:hAnsi="Times New Roman" w:cs="Times New Roman"/>
                <w:sz w:val="16"/>
                <w:szCs w:val="16"/>
              </w:rPr>
              <w:t xml:space="preserve"> </w:t>
            </w:r>
          </w:p>
        </w:tc>
        <w:tc>
          <w:tcPr>
            <w:tcW w:w="1180" w:type="dxa"/>
            <w:shd w:val="clear" w:color="auto" w:fill="auto"/>
            <w:vAlign w:val="center"/>
            <w:hideMark/>
          </w:tcPr>
          <w:p w14:paraId="3A0C23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99,33%</w:t>
            </w:r>
          </w:p>
        </w:tc>
      </w:tr>
      <w:tr w:rsidR="00D24F40" w:rsidRPr="00D24F40" w14:paraId="7EF4D681" w14:textId="77777777" w:rsidTr="00FE568D">
        <w:trPr>
          <w:trHeight w:val="220"/>
        </w:trPr>
        <w:tc>
          <w:tcPr>
            <w:tcW w:w="6832" w:type="dxa"/>
            <w:shd w:val="clear" w:color="auto" w:fill="auto"/>
            <w:vAlign w:val="bottom"/>
            <w:hideMark/>
          </w:tcPr>
          <w:p w14:paraId="5663095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06919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B0FC2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69A6B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2441180450</w:t>
            </w:r>
          </w:p>
        </w:tc>
        <w:tc>
          <w:tcPr>
            <w:tcW w:w="845" w:type="dxa"/>
            <w:shd w:val="clear" w:color="auto" w:fill="auto"/>
            <w:noWrap/>
            <w:vAlign w:val="center"/>
            <w:hideMark/>
          </w:tcPr>
          <w:p w14:paraId="5D1379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F2678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15 342 359,95</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FB1C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15 239 748,45</w:t>
            </w:r>
            <w:r w:rsidRPr="00D24F40">
              <w:rPr>
                <w:rFonts w:ascii="Times New Roman" w:hAnsi="Times New Roman" w:cs="Times New Roman"/>
                <w:sz w:val="16"/>
                <w:szCs w:val="16"/>
              </w:rPr>
              <w:t xml:space="preserve"> </w:t>
            </w:r>
          </w:p>
        </w:tc>
        <w:tc>
          <w:tcPr>
            <w:tcW w:w="1180" w:type="dxa"/>
            <w:shd w:val="clear" w:color="auto" w:fill="auto"/>
            <w:vAlign w:val="center"/>
            <w:hideMark/>
          </w:tcPr>
          <w:p w14:paraId="69806D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99,33%</w:t>
            </w:r>
          </w:p>
        </w:tc>
      </w:tr>
      <w:tr w:rsidR="00D24F40" w:rsidRPr="00D24F40" w14:paraId="5EF9B008" w14:textId="77777777" w:rsidTr="00FE568D">
        <w:trPr>
          <w:trHeight w:val="220"/>
        </w:trPr>
        <w:tc>
          <w:tcPr>
            <w:tcW w:w="6832" w:type="dxa"/>
            <w:shd w:val="clear" w:color="auto" w:fill="auto"/>
            <w:vAlign w:val="bottom"/>
            <w:hideMark/>
          </w:tcPr>
          <w:p w14:paraId="11D6165E"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Музеи и постоянные выставки</w:t>
            </w:r>
          </w:p>
        </w:tc>
        <w:tc>
          <w:tcPr>
            <w:tcW w:w="731" w:type="dxa"/>
            <w:shd w:val="clear" w:color="auto" w:fill="auto"/>
            <w:noWrap/>
            <w:vAlign w:val="center"/>
            <w:hideMark/>
          </w:tcPr>
          <w:p w14:paraId="5D24BF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5C9254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70A815B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2441180460</w:t>
            </w:r>
          </w:p>
        </w:tc>
        <w:tc>
          <w:tcPr>
            <w:tcW w:w="845" w:type="dxa"/>
            <w:shd w:val="clear" w:color="auto" w:fill="auto"/>
            <w:noWrap/>
            <w:vAlign w:val="center"/>
            <w:hideMark/>
          </w:tcPr>
          <w:p w14:paraId="7B570B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54E6E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7 781 883,69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04FE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7 647 378,44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AB55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98,27%</w:t>
            </w:r>
          </w:p>
        </w:tc>
      </w:tr>
      <w:tr w:rsidR="00D24F40" w:rsidRPr="00D24F40" w14:paraId="379D563D" w14:textId="77777777" w:rsidTr="00FE568D">
        <w:trPr>
          <w:trHeight w:val="440"/>
        </w:trPr>
        <w:tc>
          <w:tcPr>
            <w:tcW w:w="6832" w:type="dxa"/>
            <w:shd w:val="clear" w:color="auto" w:fill="auto"/>
            <w:vAlign w:val="bottom"/>
            <w:hideMark/>
          </w:tcPr>
          <w:p w14:paraId="2BE316E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41F22F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3255DA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4B87BA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2441180460</w:t>
            </w:r>
          </w:p>
        </w:tc>
        <w:tc>
          <w:tcPr>
            <w:tcW w:w="845" w:type="dxa"/>
            <w:shd w:val="clear" w:color="auto" w:fill="auto"/>
            <w:noWrap/>
            <w:vAlign w:val="center"/>
            <w:hideMark/>
          </w:tcPr>
          <w:p w14:paraId="30FB1B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C5783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7 781 883,69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345055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7 647 378,44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08DD94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98,27%</w:t>
            </w:r>
          </w:p>
        </w:tc>
      </w:tr>
      <w:tr w:rsidR="00D24F40" w:rsidRPr="00D24F40" w14:paraId="0389103C" w14:textId="77777777" w:rsidTr="00FE568D">
        <w:trPr>
          <w:trHeight w:val="220"/>
        </w:trPr>
        <w:tc>
          <w:tcPr>
            <w:tcW w:w="6832" w:type="dxa"/>
            <w:shd w:val="clear" w:color="auto" w:fill="auto"/>
            <w:vAlign w:val="bottom"/>
            <w:hideMark/>
          </w:tcPr>
          <w:p w14:paraId="2A022E2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30B0D5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AFF23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78F272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2441180460</w:t>
            </w:r>
          </w:p>
        </w:tc>
        <w:tc>
          <w:tcPr>
            <w:tcW w:w="845" w:type="dxa"/>
            <w:shd w:val="clear" w:color="auto" w:fill="auto"/>
            <w:noWrap/>
            <w:vAlign w:val="center"/>
            <w:hideMark/>
          </w:tcPr>
          <w:p w14:paraId="080FA7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5B9727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7 781 883,69</w:t>
            </w:r>
            <w:r w:rsidRPr="00D24F40">
              <w:rPr>
                <w:rFonts w:ascii="Times New Roman" w:hAnsi="Times New Roman" w:cs="Times New Roman"/>
                <w:sz w:val="16"/>
                <w:szCs w:val="16"/>
              </w:rPr>
              <w:t xml:space="preserve"> </w:t>
            </w:r>
          </w:p>
        </w:tc>
        <w:tc>
          <w:tcPr>
            <w:tcW w:w="1860" w:type="dxa"/>
            <w:shd w:val="clear" w:color="auto" w:fill="auto"/>
            <w:vAlign w:val="center"/>
            <w:hideMark/>
          </w:tcPr>
          <w:p w14:paraId="50D1C7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7 647 378,44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1ADBF6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98,27%</w:t>
            </w:r>
          </w:p>
        </w:tc>
      </w:tr>
      <w:tr w:rsidR="00D24F40" w:rsidRPr="00D24F40" w14:paraId="1FAB8628" w14:textId="77777777" w:rsidTr="00FE568D">
        <w:trPr>
          <w:trHeight w:val="220"/>
        </w:trPr>
        <w:tc>
          <w:tcPr>
            <w:tcW w:w="6832" w:type="dxa"/>
            <w:shd w:val="clear" w:color="auto" w:fill="auto"/>
            <w:vAlign w:val="bottom"/>
            <w:hideMark/>
          </w:tcPr>
          <w:p w14:paraId="3C408B7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Дворцы и дома культуры, клубы, выставочные залы</w:t>
            </w:r>
          </w:p>
        </w:tc>
        <w:tc>
          <w:tcPr>
            <w:tcW w:w="731" w:type="dxa"/>
            <w:shd w:val="clear" w:color="auto" w:fill="auto"/>
            <w:noWrap/>
            <w:vAlign w:val="center"/>
            <w:hideMark/>
          </w:tcPr>
          <w:p w14:paraId="13331A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A8CFB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7DAB0D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2441180480</w:t>
            </w:r>
          </w:p>
        </w:tc>
        <w:tc>
          <w:tcPr>
            <w:tcW w:w="845" w:type="dxa"/>
            <w:shd w:val="clear" w:color="auto" w:fill="auto"/>
            <w:noWrap/>
            <w:vAlign w:val="center"/>
            <w:hideMark/>
          </w:tcPr>
          <w:p w14:paraId="26336D0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DEA96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35 307 723,44</w:t>
            </w:r>
            <w:r w:rsidRPr="00D24F40">
              <w:rPr>
                <w:rFonts w:ascii="Times New Roman" w:hAnsi="Times New Roman" w:cs="Times New Roman"/>
                <w:sz w:val="16"/>
                <w:szCs w:val="16"/>
              </w:rPr>
              <w:t xml:space="preserve"> </w:t>
            </w:r>
          </w:p>
        </w:tc>
        <w:tc>
          <w:tcPr>
            <w:tcW w:w="1860" w:type="dxa"/>
            <w:shd w:val="clear" w:color="auto" w:fill="auto"/>
            <w:vAlign w:val="center"/>
            <w:hideMark/>
          </w:tcPr>
          <w:p w14:paraId="4B8F7C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34 955 072,72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AB9A9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99,00%</w:t>
            </w:r>
          </w:p>
        </w:tc>
      </w:tr>
      <w:tr w:rsidR="00D24F40" w:rsidRPr="00D24F40" w14:paraId="5301A26B" w14:textId="77777777" w:rsidTr="00FE568D">
        <w:trPr>
          <w:trHeight w:val="440"/>
        </w:trPr>
        <w:tc>
          <w:tcPr>
            <w:tcW w:w="6832" w:type="dxa"/>
            <w:shd w:val="clear" w:color="auto" w:fill="auto"/>
            <w:vAlign w:val="bottom"/>
            <w:hideMark/>
          </w:tcPr>
          <w:p w14:paraId="12467BE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50B4E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DC747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11937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2441180480</w:t>
            </w:r>
          </w:p>
        </w:tc>
        <w:tc>
          <w:tcPr>
            <w:tcW w:w="845" w:type="dxa"/>
            <w:shd w:val="clear" w:color="auto" w:fill="auto"/>
            <w:noWrap/>
            <w:vAlign w:val="center"/>
            <w:hideMark/>
          </w:tcPr>
          <w:p w14:paraId="2F6273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6EF988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35 307 723,44</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E541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34 955 072,72</w:t>
            </w:r>
            <w:r w:rsidRPr="00D24F40">
              <w:rPr>
                <w:rFonts w:ascii="Times New Roman" w:hAnsi="Times New Roman" w:cs="Times New Roman"/>
                <w:sz w:val="16"/>
                <w:szCs w:val="16"/>
              </w:rPr>
              <w:t xml:space="preserve"> </w:t>
            </w:r>
          </w:p>
        </w:tc>
        <w:tc>
          <w:tcPr>
            <w:tcW w:w="1180" w:type="dxa"/>
            <w:shd w:val="clear" w:color="auto" w:fill="auto"/>
            <w:vAlign w:val="center"/>
            <w:hideMark/>
          </w:tcPr>
          <w:p w14:paraId="771DF3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99,00%</w:t>
            </w:r>
          </w:p>
        </w:tc>
      </w:tr>
      <w:tr w:rsidR="00D24F40" w:rsidRPr="00D24F40" w14:paraId="620D8A0B" w14:textId="77777777" w:rsidTr="00FE568D">
        <w:trPr>
          <w:trHeight w:val="220"/>
        </w:trPr>
        <w:tc>
          <w:tcPr>
            <w:tcW w:w="6832" w:type="dxa"/>
            <w:shd w:val="clear" w:color="auto" w:fill="auto"/>
            <w:vAlign w:val="bottom"/>
            <w:hideMark/>
          </w:tcPr>
          <w:p w14:paraId="00C0D05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00581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E5575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5F7B3B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2441180480</w:t>
            </w:r>
          </w:p>
        </w:tc>
        <w:tc>
          <w:tcPr>
            <w:tcW w:w="845" w:type="dxa"/>
            <w:shd w:val="clear" w:color="auto" w:fill="auto"/>
            <w:noWrap/>
            <w:vAlign w:val="center"/>
            <w:hideMark/>
          </w:tcPr>
          <w:p w14:paraId="15B12B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8DD5C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35 307 723,44</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3F20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34 955 072,72</w:t>
            </w:r>
            <w:r w:rsidRPr="00D24F40">
              <w:rPr>
                <w:rFonts w:ascii="Times New Roman" w:hAnsi="Times New Roman" w:cs="Times New Roman"/>
                <w:sz w:val="16"/>
                <w:szCs w:val="16"/>
              </w:rPr>
              <w:t xml:space="preserve"> </w:t>
            </w:r>
          </w:p>
        </w:tc>
        <w:tc>
          <w:tcPr>
            <w:tcW w:w="1180" w:type="dxa"/>
            <w:shd w:val="clear" w:color="auto" w:fill="auto"/>
            <w:vAlign w:val="center"/>
            <w:hideMark/>
          </w:tcPr>
          <w:p w14:paraId="63D79F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99,00%</w:t>
            </w:r>
          </w:p>
        </w:tc>
      </w:tr>
      <w:tr w:rsidR="00D24F40" w:rsidRPr="00D24F40" w14:paraId="536F4F98" w14:textId="77777777" w:rsidTr="00FE568D">
        <w:trPr>
          <w:trHeight w:val="440"/>
        </w:trPr>
        <w:tc>
          <w:tcPr>
            <w:tcW w:w="6832" w:type="dxa"/>
            <w:shd w:val="clear" w:color="auto" w:fill="auto"/>
            <w:vAlign w:val="bottom"/>
            <w:hideMark/>
          </w:tcPr>
          <w:p w14:paraId="3C75C4D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Организация и проведение праздничных и других мероприятий по вопросам местного значения</w:t>
            </w:r>
          </w:p>
        </w:tc>
        <w:tc>
          <w:tcPr>
            <w:tcW w:w="731" w:type="dxa"/>
            <w:shd w:val="clear" w:color="auto" w:fill="auto"/>
            <w:noWrap/>
            <w:vAlign w:val="center"/>
            <w:hideMark/>
          </w:tcPr>
          <w:p w14:paraId="0D0CC4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DC8C6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5A80E3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2441182530</w:t>
            </w:r>
          </w:p>
        </w:tc>
        <w:tc>
          <w:tcPr>
            <w:tcW w:w="845" w:type="dxa"/>
            <w:shd w:val="clear" w:color="auto" w:fill="auto"/>
            <w:noWrap/>
            <w:vAlign w:val="center"/>
            <w:hideMark/>
          </w:tcPr>
          <w:p w14:paraId="1DA369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11BFD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9D63E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B1FF1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CA954C1" w14:textId="77777777" w:rsidTr="00FE568D">
        <w:trPr>
          <w:trHeight w:val="440"/>
        </w:trPr>
        <w:tc>
          <w:tcPr>
            <w:tcW w:w="6832" w:type="dxa"/>
            <w:shd w:val="clear" w:color="auto" w:fill="auto"/>
            <w:vAlign w:val="bottom"/>
            <w:hideMark/>
          </w:tcPr>
          <w:p w14:paraId="704D6C2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653C2B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05CD0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13B579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2441182530</w:t>
            </w:r>
          </w:p>
        </w:tc>
        <w:tc>
          <w:tcPr>
            <w:tcW w:w="845" w:type="dxa"/>
            <w:shd w:val="clear" w:color="auto" w:fill="auto"/>
            <w:noWrap/>
            <w:vAlign w:val="center"/>
            <w:hideMark/>
          </w:tcPr>
          <w:p w14:paraId="33F6DC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07FF2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7911F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57034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0FE8588" w14:textId="77777777" w:rsidTr="00FE568D">
        <w:trPr>
          <w:trHeight w:val="272"/>
        </w:trPr>
        <w:tc>
          <w:tcPr>
            <w:tcW w:w="6832" w:type="dxa"/>
            <w:shd w:val="clear" w:color="auto" w:fill="auto"/>
            <w:vAlign w:val="bottom"/>
            <w:hideMark/>
          </w:tcPr>
          <w:p w14:paraId="0725791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43A2F5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DC2EE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1A4B5C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2441182530</w:t>
            </w:r>
          </w:p>
        </w:tc>
        <w:tc>
          <w:tcPr>
            <w:tcW w:w="845" w:type="dxa"/>
            <w:shd w:val="clear" w:color="auto" w:fill="auto"/>
            <w:noWrap/>
            <w:vAlign w:val="center"/>
            <w:hideMark/>
          </w:tcPr>
          <w:p w14:paraId="583806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784B00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04DA2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D556B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38A01B7" w14:textId="77777777" w:rsidTr="00FE568D">
        <w:trPr>
          <w:trHeight w:val="259"/>
        </w:trPr>
        <w:tc>
          <w:tcPr>
            <w:tcW w:w="6832" w:type="dxa"/>
            <w:shd w:val="clear" w:color="auto" w:fill="auto"/>
            <w:vAlign w:val="bottom"/>
            <w:hideMark/>
          </w:tcPr>
          <w:p w14:paraId="3F556B9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4B0CD6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69EE07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581664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2441183260</w:t>
            </w:r>
          </w:p>
        </w:tc>
        <w:tc>
          <w:tcPr>
            <w:tcW w:w="845" w:type="dxa"/>
            <w:shd w:val="clear" w:color="auto" w:fill="auto"/>
            <w:noWrap/>
            <w:vAlign w:val="center"/>
            <w:hideMark/>
          </w:tcPr>
          <w:p w14:paraId="6E1FA3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ED10B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A55E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72A79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EECC5CD" w14:textId="77777777" w:rsidTr="00FE568D">
        <w:trPr>
          <w:trHeight w:val="440"/>
        </w:trPr>
        <w:tc>
          <w:tcPr>
            <w:tcW w:w="6832" w:type="dxa"/>
            <w:shd w:val="clear" w:color="auto" w:fill="auto"/>
            <w:vAlign w:val="bottom"/>
            <w:hideMark/>
          </w:tcPr>
          <w:p w14:paraId="7070A19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BF435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2B2CE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30B627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2441183260</w:t>
            </w:r>
          </w:p>
        </w:tc>
        <w:tc>
          <w:tcPr>
            <w:tcW w:w="845" w:type="dxa"/>
            <w:shd w:val="clear" w:color="auto" w:fill="auto"/>
            <w:noWrap/>
            <w:vAlign w:val="center"/>
            <w:hideMark/>
          </w:tcPr>
          <w:p w14:paraId="5712B3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036BAD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E32F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A919A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C48F14A" w14:textId="77777777" w:rsidTr="00FE568D">
        <w:trPr>
          <w:trHeight w:val="284"/>
        </w:trPr>
        <w:tc>
          <w:tcPr>
            <w:tcW w:w="6832" w:type="dxa"/>
            <w:shd w:val="clear" w:color="auto" w:fill="auto"/>
            <w:vAlign w:val="bottom"/>
            <w:hideMark/>
          </w:tcPr>
          <w:p w14:paraId="4C6D11B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F4D04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8A422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6BC7CC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2441183260</w:t>
            </w:r>
          </w:p>
        </w:tc>
        <w:tc>
          <w:tcPr>
            <w:tcW w:w="845" w:type="dxa"/>
            <w:shd w:val="clear" w:color="auto" w:fill="auto"/>
            <w:noWrap/>
            <w:vAlign w:val="center"/>
            <w:hideMark/>
          </w:tcPr>
          <w:p w14:paraId="6AFD9F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1ED4FB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B016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36 000,00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68E5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CBF179A" w14:textId="77777777" w:rsidTr="00FE568D">
        <w:trPr>
          <w:trHeight w:val="284"/>
        </w:trPr>
        <w:tc>
          <w:tcPr>
            <w:tcW w:w="6832" w:type="dxa"/>
            <w:shd w:val="clear" w:color="auto" w:fill="auto"/>
            <w:vAlign w:val="bottom"/>
            <w:hideMark/>
          </w:tcPr>
          <w:p w14:paraId="355D6EF6"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Государственная поддержка отрасли культуры</w:t>
            </w:r>
          </w:p>
        </w:tc>
        <w:tc>
          <w:tcPr>
            <w:tcW w:w="731" w:type="dxa"/>
            <w:shd w:val="clear" w:color="auto" w:fill="auto"/>
            <w:noWrap/>
            <w:vAlign w:val="center"/>
            <w:hideMark/>
          </w:tcPr>
          <w:p w14:paraId="5C76AD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FE55BA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2CFA80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24421L5190</w:t>
            </w:r>
          </w:p>
        </w:tc>
        <w:tc>
          <w:tcPr>
            <w:tcW w:w="845" w:type="dxa"/>
            <w:shd w:val="clear" w:color="auto" w:fill="auto"/>
            <w:noWrap/>
            <w:vAlign w:val="center"/>
            <w:hideMark/>
          </w:tcPr>
          <w:p w14:paraId="2117A6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349B8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88 170,41</w:t>
            </w:r>
            <w:r w:rsidRPr="00D24F40">
              <w:rPr>
                <w:rFonts w:ascii="Times New Roman" w:hAnsi="Times New Roman" w:cs="Times New Roman"/>
                <w:sz w:val="16"/>
                <w:szCs w:val="16"/>
              </w:rPr>
              <w:t xml:space="preserve"> </w:t>
            </w:r>
          </w:p>
        </w:tc>
        <w:tc>
          <w:tcPr>
            <w:tcW w:w="1860" w:type="dxa"/>
            <w:shd w:val="clear" w:color="auto" w:fill="auto"/>
            <w:vAlign w:val="center"/>
            <w:hideMark/>
          </w:tcPr>
          <w:p w14:paraId="5E3FC0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88 170,41</w:t>
            </w:r>
            <w:r w:rsidRPr="00D24F40">
              <w:rPr>
                <w:rFonts w:ascii="Times New Roman" w:hAnsi="Times New Roman" w:cs="Times New Roman"/>
                <w:sz w:val="16"/>
                <w:szCs w:val="16"/>
              </w:rPr>
              <w:t xml:space="preserve"> </w:t>
            </w:r>
          </w:p>
        </w:tc>
        <w:tc>
          <w:tcPr>
            <w:tcW w:w="1180" w:type="dxa"/>
            <w:shd w:val="clear" w:color="auto" w:fill="auto"/>
            <w:vAlign w:val="center"/>
            <w:hideMark/>
          </w:tcPr>
          <w:p w14:paraId="4ED782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218FF4E" w14:textId="77777777" w:rsidTr="00FE568D">
        <w:trPr>
          <w:trHeight w:val="440"/>
        </w:trPr>
        <w:tc>
          <w:tcPr>
            <w:tcW w:w="6832" w:type="dxa"/>
            <w:shd w:val="clear" w:color="auto" w:fill="auto"/>
            <w:vAlign w:val="bottom"/>
            <w:hideMark/>
          </w:tcPr>
          <w:p w14:paraId="09F9365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8A6F8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89856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073E9D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24421L5190</w:t>
            </w:r>
          </w:p>
        </w:tc>
        <w:tc>
          <w:tcPr>
            <w:tcW w:w="845" w:type="dxa"/>
            <w:shd w:val="clear" w:color="auto" w:fill="auto"/>
            <w:noWrap/>
            <w:vAlign w:val="center"/>
            <w:hideMark/>
          </w:tcPr>
          <w:p w14:paraId="0832A5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19F767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88 170,41</w:t>
            </w:r>
            <w:r w:rsidRPr="00D24F40">
              <w:rPr>
                <w:rFonts w:ascii="Times New Roman" w:hAnsi="Times New Roman" w:cs="Times New Roman"/>
                <w:sz w:val="16"/>
                <w:szCs w:val="16"/>
              </w:rPr>
              <w:t xml:space="preserve"> </w:t>
            </w:r>
          </w:p>
        </w:tc>
        <w:tc>
          <w:tcPr>
            <w:tcW w:w="1860" w:type="dxa"/>
            <w:shd w:val="clear" w:color="auto" w:fill="auto"/>
            <w:vAlign w:val="center"/>
            <w:hideMark/>
          </w:tcPr>
          <w:p w14:paraId="4357A1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88 170,41</w:t>
            </w:r>
            <w:r w:rsidRPr="00D24F40">
              <w:rPr>
                <w:rFonts w:ascii="Times New Roman" w:hAnsi="Times New Roman" w:cs="Times New Roman"/>
                <w:sz w:val="16"/>
                <w:szCs w:val="16"/>
              </w:rPr>
              <w:t xml:space="preserve"> </w:t>
            </w:r>
          </w:p>
        </w:tc>
        <w:tc>
          <w:tcPr>
            <w:tcW w:w="1180" w:type="dxa"/>
            <w:shd w:val="clear" w:color="auto" w:fill="auto"/>
            <w:vAlign w:val="center"/>
            <w:hideMark/>
          </w:tcPr>
          <w:p w14:paraId="13E1A2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DF2DDCA" w14:textId="77777777" w:rsidTr="00FE568D">
        <w:trPr>
          <w:trHeight w:val="259"/>
        </w:trPr>
        <w:tc>
          <w:tcPr>
            <w:tcW w:w="6832" w:type="dxa"/>
            <w:shd w:val="clear" w:color="auto" w:fill="auto"/>
            <w:vAlign w:val="bottom"/>
            <w:hideMark/>
          </w:tcPr>
          <w:p w14:paraId="24073FA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4522E9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75469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0801</w:t>
            </w:r>
          </w:p>
        </w:tc>
        <w:tc>
          <w:tcPr>
            <w:tcW w:w="1369" w:type="dxa"/>
            <w:shd w:val="clear" w:color="auto" w:fill="auto"/>
            <w:noWrap/>
            <w:vAlign w:val="center"/>
            <w:hideMark/>
          </w:tcPr>
          <w:p w14:paraId="2C54A7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24421L5190</w:t>
            </w:r>
          </w:p>
        </w:tc>
        <w:tc>
          <w:tcPr>
            <w:tcW w:w="845" w:type="dxa"/>
            <w:shd w:val="clear" w:color="auto" w:fill="auto"/>
            <w:noWrap/>
            <w:vAlign w:val="center"/>
            <w:hideMark/>
          </w:tcPr>
          <w:p w14:paraId="46AD179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796E61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88 170,41</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A167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88 170,41</w:t>
            </w:r>
            <w:r w:rsidRPr="00D24F40">
              <w:rPr>
                <w:rFonts w:ascii="Times New Roman" w:hAnsi="Times New Roman" w:cs="Times New Roman"/>
                <w:sz w:val="16"/>
                <w:szCs w:val="16"/>
              </w:rPr>
              <w:t xml:space="preserve"> </w:t>
            </w:r>
          </w:p>
        </w:tc>
        <w:tc>
          <w:tcPr>
            <w:tcW w:w="1180" w:type="dxa"/>
            <w:shd w:val="clear" w:color="auto" w:fill="auto"/>
            <w:vAlign w:val="center"/>
            <w:hideMark/>
          </w:tcPr>
          <w:p w14:paraId="3D179D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AE2B4C4" w14:textId="77777777" w:rsidTr="00FE568D">
        <w:trPr>
          <w:trHeight w:val="284"/>
        </w:trPr>
        <w:tc>
          <w:tcPr>
            <w:tcW w:w="6832" w:type="dxa"/>
            <w:shd w:val="clear" w:color="auto" w:fill="auto"/>
            <w:vAlign w:val="bottom"/>
            <w:hideMark/>
          </w:tcPr>
          <w:p w14:paraId="79336512"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культуры, кинематографии</w:t>
            </w:r>
          </w:p>
        </w:tc>
        <w:tc>
          <w:tcPr>
            <w:tcW w:w="731" w:type="dxa"/>
            <w:shd w:val="clear" w:color="auto" w:fill="auto"/>
            <w:noWrap/>
            <w:vAlign w:val="center"/>
            <w:hideMark/>
          </w:tcPr>
          <w:p w14:paraId="43B969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B1D17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6610A4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2777FE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17453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11 457 335,30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6BBFF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11 455 959,84</w:t>
            </w:r>
            <w:r w:rsidRPr="00D24F40">
              <w:rPr>
                <w:rFonts w:ascii="Times New Roman" w:hAnsi="Times New Roman" w:cs="Times New Roman"/>
                <w:sz w:val="16"/>
                <w:szCs w:val="16"/>
              </w:rPr>
              <w:t xml:space="preserve"> </w:t>
            </w:r>
          </w:p>
        </w:tc>
        <w:tc>
          <w:tcPr>
            <w:tcW w:w="1180" w:type="dxa"/>
            <w:shd w:val="clear" w:color="auto" w:fill="auto"/>
            <w:vAlign w:val="center"/>
            <w:hideMark/>
          </w:tcPr>
          <w:p w14:paraId="153EF2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99,99%</w:t>
            </w:r>
          </w:p>
        </w:tc>
      </w:tr>
      <w:tr w:rsidR="00D24F40" w:rsidRPr="00D24F40" w14:paraId="767553EA" w14:textId="77777777" w:rsidTr="00FE568D">
        <w:trPr>
          <w:trHeight w:val="440"/>
        </w:trPr>
        <w:tc>
          <w:tcPr>
            <w:tcW w:w="6832" w:type="dxa"/>
            <w:shd w:val="clear" w:color="auto" w:fill="auto"/>
            <w:vAlign w:val="bottom"/>
            <w:hideMark/>
          </w:tcPr>
          <w:p w14:paraId="563D848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Учреждения, обеспечивающие деятельность органов местного самоуправления и муниципальных учреждений</w:t>
            </w:r>
          </w:p>
        </w:tc>
        <w:tc>
          <w:tcPr>
            <w:tcW w:w="731" w:type="dxa"/>
            <w:shd w:val="clear" w:color="auto" w:fill="auto"/>
            <w:noWrap/>
            <w:vAlign w:val="center"/>
            <w:hideMark/>
          </w:tcPr>
          <w:p w14:paraId="11128A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F69B7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65A872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2242380720</w:t>
            </w:r>
          </w:p>
        </w:tc>
        <w:tc>
          <w:tcPr>
            <w:tcW w:w="845" w:type="dxa"/>
            <w:shd w:val="clear" w:color="auto" w:fill="auto"/>
            <w:noWrap/>
            <w:vAlign w:val="center"/>
            <w:hideMark/>
          </w:tcPr>
          <w:p w14:paraId="0A3DD8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194F5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7 130 305,30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AA5DB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7 128 933,31</w:t>
            </w:r>
            <w:r w:rsidRPr="00D24F40">
              <w:rPr>
                <w:rFonts w:ascii="Times New Roman" w:hAnsi="Times New Roman" w:cs="Times New Roman"/>
                <w:sz w:val="16"/>
                <w:szCs w:val="16"/>
              </w:rPr>
              <w:t xml:space="preserve"> </w:t>
            </w:r>
          </w:p>
        </w:tc>
        <w:tc>
          <w:tcPr>
            <w:tcW w:w="1180" w:type="dxa"/>
            <w:shd w:val="clear" w:color="auto" w:fill="auto"/>
            <w:vAlign w:val="center"/>
            <w:hideMark/>
          </w:tcPr>
          <w:p w14:paraId="57EE92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99,98%</w:t>
            </w:r>
          </w:p>
        </w:tc>
      </w:tr>
      <w:tr w:rsidR="00D24F40" w:rsidRPr="00D24F40" w14:paraId="15AA18BD" w14:textId="77777777" w:rsidTr="00FE568D">
        <w:trPr>
          <w:trHeight w:val="440"/>
        </w:trPr>
        <w:tc>
          <w:tcPr>
            <w:tcW w:w="6832" w:type="dxa"/>
            <w:shd w:val="clear" w:color="auto" w:fill="auto"/>
            <w:vAlign w:val="bottom"/>
            <w:hideMark/>
          </w:tcPr>
          <w:p w14:paraId="0E2127C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2900BD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C76F7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1AF6E8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2242380720</w:t>
            </w:r>
          </w:p>
        </w:tc>
        <w:tc>
          <w:tcPr>
            <w:tcW w:w="845" w:type="dxa"/>
            <w:shd w:val="clear" w:color="auto" w:fill="auto"/>
            <w:noWrap/>
            <w:vAlign w:val="center"/>
            <w:hideMark/>
          </w:tcPr>
          <w:p w14:paraId="0D38AE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29D6A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7 130 305,30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C0B03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7 128 933,31</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9985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99,98%</w:t>
            </w:r>
          </w:p>
        </w:tc>
      </w:tr>
      <w:tr w:rsidR="00D24F40" w:rsidRPr="00D24F40" w14:paraId="2ED19445" w14:textId="77777777" w:rsidTr="00FE568D">
        <w:trPr>
          <w:trHeight w:val="272"/>
        </w:trPr>
        <w:tc>
          <w:tcPr>
            <w:tcW w:w="6832" w:type="dxa"/>
            <w:shd w:val="clear" w:color="auto" w:fill="auto"/>
            <w:vAlign w:val="bottom"/>
            <w:hideMark/>
          </w:tcPr>
          <w:p w14:paraId="3983CAC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1007E0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93D94E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6A853C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2242380720</w:t>
            </w:r>
          </w:p>
        </w:tc>
        <w:tc>
          <w:tcPr>
            <w:tcW w:w="845" w:type="dxa"/>
            <w:shd w:val="clear" w:color="auto" w:fill="auto"/>
            <w:noWrap/>
            <w:vAlign w:val="center"/>
            <w:hideMark/>
          </w:tcPr>
          <w:p w14:paraId="1470CB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4640DA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7 130 305,30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0EE3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7 128 933,31</w:t>
            </w:r>
            <w:r w:rsidRPr="00D24F40">
              <w:rPr>
                <w:rFonts w:ascii="Times New Roman" w:hAnsi="Times New Roman" w:cs="Times New Roman"/>
                <w:sz w:val="16"/>
                <w:szCs w:val="16"/>
              </w:rPr>
              <w:t xml:space="preserve"> </w:t>
            </w:r>
          </w:p>
        </w:tc>
        <w:tc>
          <w:tcPr>
            <w:tcW w:w="1180" w:type="dxa"/>
            <w:shd w:val="clear" w:color="auto" w:fill="auto"/>
            <w:vAlign w:val="center"/>
            <w:hideMark/>
          </w:tcPr>
          <w:p w14:paraId="7344BB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99,98%</w:t>
            </w:r>
          </w:p>
        </w:tc>
      </w:tr>
      <w:tr w:rsidR="00D24F40" w:rsidRPr="00D24F40" w14:paraId="32881745" w14:textId="77777777" w:rsidTr="00FE568D">
        <w:trPr>
          <w:trHeight w:val="310"/>
        </w:trPr>
        <w:tc>
          <w:tcPr>
            <w:tcW w:w="6832" w:type="dxa"/>
            <w:shd w:val="clear" w:color="auto" w:fill="auto"/>
            <w:vAlign w:val="bottom"/>
            <w:hideMark/>
          </w:tcPr>
          <w:p w14:paraId="3931F01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4BD542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F5AA6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63A037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2242383260</w:t>
            </w:r>
          </w:p>
        </w:tc>
        <w:tc>
          <w:tcPr>
            <w:tcW w:w="845" w:type="dxa"/>
            <w:shd w:val="clear" w:color="auto" w:fill="auto"/>
            <w:noWrap/>
            <w:vAlign w:val="center"/>
            <w:hideMark/>
          </w:tcPr>
          <w:p w14:paraId="1470C0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49555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00869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B1A1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6FA4BF" w14:textId="77777777" w:rsidTr="00FE568D">
        <w:trPr>
          <w:trHeight w:val="440"/>
        </w:trPr>
        <w:tc>
          <w:tcPr>
            <w:tcW w:w="6832" w:type="dxa"/>
            <w:shd w:val="clear" w:color="auto" w:fill="auto"/>
            <w:vAlign w:val="bottom"/>
            <w:hideMark/>
          </w:tcPr>
          <w:p w14:paraId="29F18B8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3282B5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B7D9C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7CECA6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2242383260</w:t>
            </w:r>
          </w:p>
        </w:tc>
        <w:tc>
          <w:tcPr>
            <w:tcW w:w="845" w:type="dxa"/>
            <w:shd w:val="clear" w:color="auto" w:fill="auto"/>
            <w:noWrap/>
            <w:vAlign w:val="center"/>
            <w:hideMark/>
          </w:tcPr>
          <w:p w14:paraId="1DADAA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A698C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E3C30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62BB2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0A9D803" w14:textId="77777777" w:rsidTr="00FE568D">
        <w:trPr>
          <w:trHeight w:val="259"/>
        </w:trPr>
        <w:tc>
          <w:tcPr>
            <w:tcW w:w="6832" w:type="dxa"/>
            <w:shd w:val="clear" w:color="auto" w:fill="auto"/>
            <w:vAlign w:val="bottom"/>
            <w:hideMark/>
          </w:tcPr>
          <w:p w14:paraId="0710155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бюджетным учреждениям</w:t>
            </w:r>
          </w:p>
        </w:tc>
        <w:tc>
          <w:tcPr>
            <w:tcW w:w="731" w:type="dxa"/>
            <w:shd w:val="clear" w:color="auto" w:fill="auto"/>
            <w:noWrap/>
            <w:vAlign w:val="center"/>
            <w:hideMark/>
          </w:tcPr>
          <w:p w14:paraId="0F0EADC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12D6D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06D2A3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2242383260</w:t>
            </w:r>
          </w:p>
        </w:tc>
        <w:tc>
          <w:tcPr>
            <w:tcW w:w="845" w:type="dxa"/>
            <w:shd w:val="clear" w:color="auto" w:fill="auto"/>
            <w:noWrap/>
            <w:vAlign w:val="center"/>
            <w:hideMark/>
          </w:tcPr>
          <w:p w14:paraId="59DC4CE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610</w:t>
            </w:r>
          </w:p>
        </w:tc>
        <w:tc>
          <w:tcPr>
            <w:tcW w:w="1584" w:type="dxa"/>
            <w:shd w:val="clear" w:color="auto" w:fill="auto"/>
            <w:vAlign w:val="center"/>
            <w:hideMark/>
          </w:tcPr>
          <w:p w14:paraId="737F05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0683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3F31C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9233BEA" w14:textId="77777777" w:rsidTr="00FE568D">
        <w:trPr>
          <w:trHeight w:val="272"/>
        </w:trPr>
        <w:tc>
          <w:tcPr>
            <w:tcW w:w="6832" w:type="dxa"/>
            <w:shd w:val="clear" w:color="auto" w:fill="auto"/>
            <w:vAlign w:val="bottom"/>
            <w:hideMark/>
          </w:tcPr>
          <w:p w14:paraId="1ED0C72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Проведение мероприятий, связанных с обеспечением безопасности населения</w:t>
            </w:r>
          </w:p>
        </w:tc>
        <w:tc>
          <w:tcPr>
            <w:tcW w:w="731" w:type="dxa"/>
            <w:shd w:val="clear" w:color="auto" w:fill="auto"/>
            <w:noWrap/>
            <w:vAlign w:val="center"/>
            <w:hideMark/>
          </w:tcPr>
          <w:p w14:paraId="4A75EC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8F54A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65366A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739A14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900E4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4 315 030,00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4C28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4 315 026,53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2EAC0A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30092CB" w14:textId="77777777" w:rsidTr="00FE568D">
        <w:trPr>
          <w:trHeight w:val="272"/>
        </w:trPr>
        <w:tc>
          <w:tcPr>
            <w:tcW w:w="6832" w:type="dxa"/>
            <w:shd w:val="clear" w:color="auto" w:fill="auto"/>
            <w:vAlign w:val="bottom"/>
            <w:hideMark/>
          </w:tcPr>
          <w:p w14:paraId="77BE2D0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Межбюджетные трансферты</w:t>
            </w:r>
          </w:p>
        </w:tc>
        <w:tc>
          <w:tcPr>
            <w:tcW w:w="731" w:type="dxa"/>
            <w:shd w:val="clear" w:color="auto" w:fill="auto"/>
            <w:noWrap/>
            <w:vAlign w:val="center"/>
            <w:hideMark/>
          </w:tcPr>
          <w:p w14:paraId="55D2B8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009F2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68AE2B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7CCAE1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500</w:t>
            </w:r>
          </w:p>
        </w:tc>
        <w:tc>
          <w:tcPr>
            <w:tcW w:w="1584" w:type="dxa"/>
            <w:shd w:val="clear" w:color="auto" w:fill="auto"/>
            <w:vAlign w:val="center"/>
            <w:hideMark/>
          </w:tcPr>
          <w:p w14:paraId="0E2E34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4 315 030,00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DAE42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4 315 026,53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412993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CD9CB12" w14:textId="77777777" w:rsidTr="00FE568D">
        <w:trPr>
          <w:trHeight w:val="297"/>
        </w:trPr>
        <w:tc>
          <w:tcPr>
            <w:tcW w:w="6832" w:type="dxa"/>
            <w:shd w:val="clear" w:color="auto" w:fill="auto"/>
            <w:vAlign w:val="bottom"/>
            <w:hideMark/>
          </w:tcPr>
          <w:p w14:paraId="780C675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межбюджетные трансферты</w:t>
            </w:r>
          </w:p>
        </w:tc>
        <w:tc>
          <w:tcPr>
            <w:tcW w:w="731" w:type="dxa"/>
            <w:shd w:val="clear" w:color="auto" w:fill="auto"/>
            <w:noWrap/>
            <w:vAlign w:val="center"/>
            <w:hideMark/>
          </w:tcPr>
          <w:p w14:paraId="0EE536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A5BE7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0804</w:t>
            </w:r>
          </w:p>
        </w:tc>
        <w:tc>
          <w:tcPr>
            <w:tcW w:w="1369" w:type="dxa"/>
            <w:shd w:val="clear" w:color="auto" w:fill="auto"/>
            <w:noWrap/>
            <w:vAlign w:val="center"/>
            <w:hideMark/>
          </w:tcPr>
          <w:p w14:paraId="02BC29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7000019030</w:t>
            </w:r>
          </w:p>
        </w:tc>
        <w:tc>
          <w:tcPr>
            <w:tcW w:w="845" w:type="dxa"/>
            <w:shd w:val="clear" w:color="auto" w:fill="auto"/>
            <w:noWrap/>
            <w:vAlign w:val="center"/>
            <w:hideMark/>
          </w:tcPr>
          <w:p w14:paraId="0797BC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540</w:t>
            </w:r>
          </w:p>
        </w:tc>
        <w:tc>
          <w:tcPr>
            <w:tcW w:w="1584" w:type="dxa"/>
            <w:shd w:val="clear" w:color="auto" w:fill="auto"/>
            <w:vAlign w:val="center"/>
            <w:hideMark/>
          </w:tcPr>
          <w:p w14:paraId="6314F4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4 315 030,00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5F18D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4 315 026,53</w:t>
            </w:r>
            <w:r w:rsidRPr="00D24F40">
              <w:rPr>
                <w:rFonts w:ascii="Times New Roman" w:hAnsi="Times New Roman" w:cs="Times New Roman"/>
                <w:sz w:val="16"/>
                <w:szCs w:val="16"/>
              </w:rPr>
              <w:t xml:space="preserve"> </w:t>
            </w:r>
          </w:p>
        </w:tc>
        <w:tc>
          <w:tcPr>
            <w:tcW w:w="1180" w:type="dxa"/>
            <w:shd w:val="clear" w:color="auto" w:fill="auto"/>
            <w:vAlign w:val="center"/>
            <w:hideMark/>
          </w:tcPr>
          <w:p w14:paraId="0EC37E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CD6F388" w14:textId="77777777" w:rsidTr="00FE568D">
        <w:trPr>
          <w:trHeight w:val="220"/>
        </w:trPr>
        <w:tc>
          <w:tcPr>
            <w:tcW w:w="6832" w:type="dxa"/>
            <w:shd w:val="clear" w:color="auto" w:fill="auto"/>
            <w:vAlign w:val="bottom"/>
            <w:hideMark/>
          </w:tcPr>
          <w:p w14:paraId="4A505D10"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СОЦИАЛЬНАЯ ПОЛИТИКА</w:t>
            </w:r>
          </w:p>
        </w:tc>
        <w:tc>
          <w:tcPr>
            <w:tcW w:w="731" w:type="dxa"/>
            <w:shd w:val="clear" w:color="auto" w:fill="auto"/>
            <w:noWrap/>
            <w:vAlign w:val="center"/>
            <w:hideMark/>
          </w:tcPr>
          <w:p w14:paraId="080EFB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1D1D7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w:t>
            </w:r>
          </w:p>
        </w:tc>
        <w:tc>
          <w:tcPr>
            <w:tcW w:w="1369" w:type="dxa"/>
            <w:shd w:val="clear" w:color="auto" w:fill="auto"/>
            <w:noWrap/>
            <w:vAlign w:val="center"/>
            <w:hideMark/>
          </w:tcPr>
          <w:p w14:paraId="2A35D6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E68BB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2E17F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35 620 205,03</w:t>
            </w:r>
            <w:r w:rsidRPr="00D24F40">
              <w:rPr>
                <w:rFonts w:ascii="Times New Roman" w:hAnsi="Times New Roman" w:cs="Times New Roman"/>
                <w:sz w:val="16"/>
                <w:szCs w:val="16"/>
              </w:rPr>
              <w:t xml:space="preserve"> </w:t>
            </w:r>
          </w:p>
        </w:tc>
        <w:tc>
          <w:tcPr>
            <w:tcW w:w="1860" w:type="dxa"/>
            <w:shd w:val="clear" w:color="auto" w:fill="auto"/>
            <w:vAlign w:val="center"/>
            <w:hideMark/>
          </w:tcPr>
          <w:p w14:paraId="5FD59C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34 621 611,34</w:t>
            </w:r>
            <w:r w:rsidRPr="00D24F40">
              <w:rPr>
                <w:rFonts w:ascii="Times New Roman" w:hAnsi="Times New Roman" w:cs="Times New Roman"/>
                <w:sz w:val="16"/>
                <w:szCs w:val="16"/>
              </w:rPr>
              <w:t xml:space="preserve"> </w:t>
            </w:r>
          </w:p>
        </w:tc>
        <w:tc>
          <w:tcPr>
            <w:tcW w:w="1180" w:type="dxa"/>
            <w:shd w:val="clear" w:color="auto" w:fill="auto"/>
            <w:vAlign w:val="center"/>
            <w:hideMark/>
          </w:tcPr>
          <w:p w14:paraId="20D455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97,20%</w:t>
            </w:r>
          </w:p>
        </w:tc>
      </w:tr>
      <w:tr w:rsidR="00D24F40" w:rsidRPr="00D24F40" w14:paraId="4E7E97C0" w14:textId="77777777" w:rsidTr="00FE568D">
        <w:trPr>
          <w:trHeight w:val="220"/>
        </w:trPr>
        <w:tc>
          <w:tcPr>
            <w:tcW w:w="6832" w:type="dxa"/>
            <w:shd w:val="clear" w:color="auto" w:fill="auto"/>
            <w:vAlign w:val="bottom"/>
            <w:hideMark/>
          </w:tcPr>
          <w:p w14:paraId="2D49713D"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Пенсионное обеспечение</w:t>
            </w:r>
          </w:p>
        </w:tc>
        <w:tc>
          <w:tcPr>
            <w:tcW w:w="731" w:type="dxa"/>
            <w:shd w:val="clear" w:color="auto" w:fill="auto"/>
            <w:noWrap/>
            <w:vAlign w:val="center"/>
            <w:hideMark/>
          </w:tcPr>
          <w:p w14:paraId="7589F9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9456E2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1001</w:t>
            </w:r>
          </w:p>
        </w:tc>
        <w:tc>
          <w:tcPr>
            <w:tcW w:w="1369" w:type="dxa"/>
            <w:shd w:val="clear" w:color="auto" w:fill="auto"/>
            <w:noWrap/>
            <w:vAlign w:val="center"/>
            <w:hideMark/>
          </w:tcPr>
          <w:p w14:paraId="079FE0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1B85C4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5C14D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860" w:type="dxa"/>
            <w:shd w:val="clear" w:color="auto" w:fill="auto"/>
            <w:vAlign w:val="center"/>
            <w:hideMark/>
          </w:tcPr>
          <w:p w14:paraId="13C12DB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04A6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FEB6A9" w14:textId="77777777" w:rsidTr="00FE568D">
        <w:trPr>
          <w:trHeight w:val="220"/>
        </w:trPr>
        <w:tc>
          <w:tcPr>
            <w:tcW w:w="6832" w:type="dxa"/>
            <w:shd w:val="clear" w:color="auto" w:fill="auto"/>
            <w:vAlign w:val="bottom"/>
            <w:hideMark/>
          </w:tcPr>
          <w:p w14:paraId="699085F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Выплата муниципальных пенсий (доплат к государственным пенсиям)</w:t>
            </w:r>
          </w:p>
        </w:tc>
        <w:tc>
          <w:tcPr>
            <w:tcW w:w="731" w:type="dxa"/>
            <w:shd w:val="clear" w:color="auto" w:fill="auto"/>
            <w:noWrap/>
            <w:vAlign w:val="center"/>
            <w:hideMark/>
          </w:tcPr>
          <w:p w14:paraId="6870B0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63E27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1001</w:t>
            </w:r>
          </w:p>
        </w:tc>
        <w:tc>
          <w:tcPr>
            <w:tcW w:w="1369" w:type="dxa"/>
            <w:shd w:val="clear" w:color="auto" w:fill="auto"/>
            <w:noWrap/>
            <w:vAlign w:val="center"/>
            <w:hideMark/>
          </w:tcPr>
          <w:p w14:paraId="598A37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2243382450</w:t>
            </w:r>
          </w:p>
        </w:tc>
        <w:tc>
          <w:tcPr>
            <w:tcW w:w="845" w:type="dxa"/>
            <w:shd w:val="clear" w:color="auto" w:fill="auto"/>
            <w:noWrap/>
            <w:vAlign w:val="center"/>
            <w:hideMark/>
          </w:tcPr>
          <w:p w14:paraId="267B05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87E10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74EC8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46D81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5FBDAE8" w14:textId="77777777" w:rsidTr="00FE568D">
        <w:trPr>
          <w:trHeight w:val="220"/>
        </w:trPr>
        <w:tc>
          <w:tcPr>
            <w:tcW w:w="6832" w:type="dxa"/>
            <w:shd w:val="clear" w:color="auto" w:fill="auto"/>
            <w:vAlign w:val="bottom"/>
            <w:hideMark/>
          </w:tcPr>
          <w:p w14:paraId="21B240A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4E67C0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D58986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1001</w:t>
            </w:r>
          </w:p>
        </w:tc>
        <w:tc>
          <w:tcPr>
            <w:tcW w:w="1369" w:type="dxa"/>
            <w:shd w:val="clear" w:color="auto" w:fill="auto"/>
            <w:noWrap/>
            <w:vAlign w:val="center"/>
            <w:hideMark/>
          </w:tcPr>
          <w:p w14:paraId="4ADB67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2243382450</w:t>
            </w:r>
          </w:p>
        </w:tc>
        <w:tc>
          <w:tcPr>
            <w:tcW w:w="845" w:type="dxa"/>
            <w:shd w:val="clear" w:color="auto" w:fill="auto"/>
            <w:noWrap/>
            <w:vAlign w:val="center"/>
            <w:hideMark/>
          </w:tcPr>
          <w:p w14:paraId="5E123F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7D23B1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860" w:type="dxa"/>
            <w:shd w:val="clear" w:color="auto" w:fill="auto"/>
            <w:vAlign w:val="center"/>
            <w:hideMark/>
          </w:tcPr>
          <w:p w14:paraId="5D61B53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0871EF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3910F21" w14:textId="77777777" w:rsidTr="00FE568D">
        <w:trPr>
          <w:trHeight w:val="220"/>
        </w:trPr>
        <w:tc>
          <w:tcPr>
            <w:tcW w:w="6832" w:type="dxa"/>
            <w:shd w:val="clear" w:color="auto" w:fill="auto"/>
            <w:vAlign w:val="bottom"/>
            <w:hideMark/>
          </w:tcPr>
          <w:p w14:paraId="7A09BEB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Публичные нормативные социальные выплаты гражданам</w:t>
            </w:r>
          </w:p>
        </w:tc>
        <w:tc>
          <w:tcPr>
            <w:tcW w:w="731" w:type="dxa"/>
            <w:shd w:val="clear" w:color="auto" w:fill="auto"/>
            <w:noWrap/>
            <w:vAlign w:val="center"/>
            <w:hideMark/>
          </w:tcPr>
          <w:p w14:paraId="62E724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880E1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1001</w:t>
            </w:r>
          </w:p>
        </w:tc>
        <w:tc>
          <w:tcPr>
            <w:tcW w:w="1369" w:type="dxa"/>
            <w:shd w:val="clear" w:color="auto" w:fill="auto"/>
            <w:noWrap/>
            <w:vAlign w:val="center"/>
            <w:hideMark/>
          </w:tcPr>
          <w:p w14:paraId="636094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2243382450</w:t>
            </w:r>
          </w:p>
        </w:tc>
        <w:tc>
          <w:tcPr>
            <w:tcW w:w="845" w:type="dxa"/>
            <w:shd w:val="clear" w:color="auto" w:fill="auto"/>
            <w:noWrap/>
            <w:vAlign w:val="center"/>
            <w:hideMark/>
          </w:tcPr>
          <w:p w14:paraId="0B3D572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310</w:t>
            </w:r>
          </w:p>
        </w:tc>
        <w:tc>
          <w:tcPr>
            <w:tcW w:w="1584" w:type="dxa"/>
            <w:shd w:val="clear" w:color="auto" w:fill="auto"/>
            <w:vAlign w:val="center"/>
            <w:hideMark/>
          </w:tcPr>
          <w:p w14:paraId="4B4663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860" w:type="dxa"/>
            <w:shd w:val="clear" w:color="auto" w:fill="auto"/>
            <w:vAlign w:val="center"/>
            <w:hideMark/>
          </w:tcPr>
          <w:p w14:paraId="667016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6 382 527,82</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0FA0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4655B19" w14:textId="77777777" w:rsidTr="00FE568D">
        <w:trPr>
          <w:trHeight w:val="220"/>
        </w:trPr>
        <w:tc>
          <w:tcPr>
            <w:tcW w:w="6832" w:type="dxa"/>
            <w:shd w:val="clear" w:color="auto" w:fill="auto"/>
            <w:vAlign w:val="bottom"/>
            <w:hideMark/>
          </w:tcPr>
          <w:p w14:paraId="1EFE6771"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Охрана семьи и детства</w:t>
            </w:r>
          </w:p>
        </w:tc>
        <w:tc>
          <w:tcPr>
            <w:tcW w:w="731" w:type="dxa"/>
            <w:shd w:val="clear" w:color="auto" w:fill="auto"/>
            <w:noWrap/>
            <w:vAlign w:val="center"/>
            <w:hideMark/>
          </w:tcPr>
          <w:p w14:paraId="20D316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D1975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34CE4D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9812F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C1A4D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20 353 516,78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82C81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19 433 923,09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739D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95,48%</w:t>
            </w:r>
          </w:p>
        </w:tc>
      </w:tr>
      <w:tr w:rsidR="00D24F40" w:rsidRPr="00D24F40" w14:paraId="1E403192" w14:textId="77777777" w:rsidTr="00FE568D">
        <w:trPr>
          <w:trHeight w:val="440"/>
        </w:trPr>
        <w:tc>
          <w:tcPr>
            <w:tcW w:w="6832" w:type="dxa"/>
            <w:shd w:val="clear" w:color="auto" w:fill="auto"/>
            <w:vAlign w:val="bottom"/>
            <w:hideMark/>
          </w:tcPr>
          <w:p w14:paraId="4F64B1A9"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Обеспечение сохранности жилых помещений, закрепленных за детьми-сиротами и детьми, оставшимися без попечения родителей</w:t>
            </w:r>
          </w:p>
        </w:tc>
        <w:tc>
          <w:tcPr>
            <w:tcW w:w="731" w:type="dxa"/>
            <w:shd w:val="clear" w:color="auto" w:fill="auto"/>
            <w:noWrap/>
            <w:vAlign w:val="center"/>
            <w:hideMark/>
          </w:tcPr>
          <w:p w14:paraId="650089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0AB66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2A999D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2243116710</w:t>
            </w:r>
          </w:p>
        </w:tc>
        <w:tc>
          <w:tcPr>
            <w:tcW w:w="845" w:type="dxa"/>
            <w:shd w:val="clear" w:color="auto" w:fill="auto"/>
            <w:noWrap/>
            <w:vAlign w:val="center"/>
            <w:hideMark/>
          </w:tcPr>
          <w:p w14:paraId="623EB8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B32B4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201 200,00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33CC2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86 020,00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CF997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42,75%</w:t>
            </w:r>
          </w:p>
        </w:tc>
      </w:tr>
      <w:tr w:rsidR="00D24F40" w:rsidRPr="00D24F40" w14:paraId="3EB7ED4B" w14:textId="77777777" w:rsidTr="00FE568D">
        <w:trPr>
          <w:trHeight w:val="220"/>
        </w:trPr>
        <w:tc>
          <w:tcPr>
            <w:tcW w:w="6832" w:type="dxa"/>
            <w:shd w:val="clear" w:color="auto" w:fill="auto"/>
            <w:vAlign w:val="bottom"/>
            <w:hideMark/>
          </w:tcPr>
          <w:p w14:paraId="1FBA5FB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4BF6D9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80BA4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51A4BE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2243116710</w:t>
            </w:r>
          </w:p>
        </w:tc>
        <w:tc>
          <w:tcPr>
            <w:tcW w:w="845" w:type="dxa"/>
            <w:shd w:val="clear" w:color="auto" w:fill="auto"/>
            <w:noWrap/>
            <w:vAlign w:val="center"/>
            <w:hideMark/>
          </w:tcPr>
          <w:p w14:paraId="3825D6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1EA6E6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201 200,00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3E3CA6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86 020,00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4D9B3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42,75%</w:t>
            </w:r>
          </w:p>
        </w:tc>
      </w:tr>
      <w:tr w:rsidR="00D24F40" w:rsidRPr="00D24F40" w14:paraId="6469851A" w14:textId="77777777" w:rsidTr="00FE568D">
        <w:trPr>
          <w:trHeight w:val="440"/>
        </w:trPr>
        <w:tc>
          <w:tcPr>
            <w:tcW w:w="6832" w:type="dxa"/>
            <w:shd w:val="clear" w:color="auto" w:fill="auto"/>
            <w:vAlign w:val="bottom"/>
            <w:hideMark/>
          </w:tcPr>
          <w:p w14:paraId="311726B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731" w:type="dxa"/>
            <w:shd w:val="clear" w:color="auto" w:fill="auto"/>
            <w:noWrap/>
            <w:vAlign w:val="center"/>
            <w:hideMark/>
          </w:tcPr>
          <w:p w14:paraId="60353D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591D7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771132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2243116710</w:t>
            </w:r>
          </w:p>
        </w:tc>
        <w:tc>
          <w:tcPr>
            <w:tcW w:w="845" w:type="dxa"/>
            <w:shd w:val="clear" w:color="auto" w:fill="auto"/>
            <w:noWrap/>
            <w:vAlign w:val="center"/>
            <w:hideMark/>
          </w:tcPr>
          <w:p w14:paraId="69D241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320</w:t>
            </w:r>
          </w:p>
        </w:tc>
        <w:tc>
          <w:tcPr>
            <w:tcW w:w="1584" w:type="dxa"/>
            <w:shd w:val="clear" w:color="auto" w:fill="auto"/>
            <w:vAlign w:val="center"/>
            <w:hideMark/>
          </w:tcPr>
          <w:p w14:paraId="422BD6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201 200,00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6BE10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86 020,00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49933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42,75%</w:t>
            </w:r>
          </w:p>
        </w:tc>
      </w:tr>
      <w:tr w:rsidR="00D24F40" w:rsidRPr="00D24F40" w14:paraId="457BDD98" w14:textId="77777777" w:rsidTr="00FE568D">
        <w:trPr>
          <w:trHeight w:val="1278"/>
        </w:trPr>
        <w:tc>
          <w:tcPr>
            <w:tcW w:w="6832" w:type="dxa"/>
            <w:shd w:val="clear" w:color="auto" w:fill="auto"/>
            <w:vAlign w:val="bottom"/>
            <w:hideMark/>
          </w:tcPr>
          <w:p w14:paraId="3F242244"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lastRenderedPageBreak/>
              <w:t xml:space="preserve"> </w:t>
            </w:r>
            <w:r w:rsidRPr="0099151A">
              <w:rPr>
                <w:rFonts w:ascii="Times New Roman" w:hAnsi="Times New Roman" w:cs="Times New Roman"/>
                <w:sz w:val="16"/>
                <w:szCs w:val="16"/>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731" w:type="dxa"/>
            <w:shd w:val="clear" w:color="auto" w:fill="auto"/>
            <w:noWrap/>
            <w:vAlign w:val="center"/>
            <w:hideMark/>
          </w:tcPr>
          <w:p w14:paraId="684373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EA580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2E50C5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2243116723</w:t>
            </w:r>
          </w:p>
        </w:tc>
        <w:tc>
          <w:tcPr>
            <w:tcW w:w="845" w:type="dxa"/>
            <w:shd w:val="clear" w:color="auto" w:fill="auto"/>
            <w:noWrap/>
            <w:vAlign w:val="center"/>
            <w:hideMark/>
          </w:tcPr>
          <w:p w14:paraId="6BBCE1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8315E2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5 553 192,00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8F514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4 748 778,31</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23E7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85,51%</w:t>
            </w:r>
          </w:p>
        </w:tc>
      </w:tr>
      <w:tr w:rsidR="00D24F40" w:rsidRPr="00D24F40" w14:paraId="38B6A634" w14:textId="77777777" w:rsidTr="00FE568D">
        <w:trPr>
          <w:trHeight w:val="297"/>
        </w:trPr>
        <w:tc>
          <w:tcPr>
            <w:tcW w:w="6832" w:type="dxa"/>
            <w:shd w:val="clear" w:color="auto" w:fill="auto"/>
            <w:vAlign w:val="bottom"/>
            <w:hideMark/>
          </w:tcPr>
          <w:p w14:paraId="3BF0F2D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25A063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528CA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58FB2D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2243116723</w:t>
            </w:r>
          </w:p>
        </w:tc>
        <w:tc>
          <w:tcPr>
            <w:tcW w:w="845" w:type="dxa"/>
            <w:shd w:val="clear" w:color="auto" w:fill="auto"/>
            <w:noWrap/>
            <w:vAlign w:val="center"/>
            <w:hideMark/>
          </w:tcPr>
          <w:p w14:paraId="3711DC1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43363C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5 553 192,00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2CCE5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4 748 778,31</w:t>
            </w:r>
            <w:r w:rsidRPr="00D24F40">
              <w:rPr>
                <w:rFonts w:ascii="Times New Roman" w:hAnsi="Times New Roman" w:cs="Times New Roman"/>
                <w:sz w:val="16"/>
                <w:szCs w:val="16"/>
              </w:rPr>
              <w:t xml:space="preserve"> </w:t>
            </w:r>
          </w:p>
        </w:tc>
        <w:tc>
          <w:tcPr>
            <w:tcW w:w="1180" w:type="dxa"/>
            <w:shd w:val="clear" w:color="auto" w:fill="auto"/>
            <w:vAlign w:val="center"/>
            <w:hideMark/>
          </w:tcPr>
          <w:p w14:paraId="599809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85,51%</w:t>
            </w:r>
          </w:p>
        </w:tc>
      </w:tr>
      <w:tr w:rsidR="00D24F40" w:rsidRPr="00D24F40" w14:paraId="5228C96E" w14:textId="77777777" w:rsidTr="00FE568D">
        <w:trPr>
          <w:trHeight w:val="284"/>
        </w:trPr>
        <w:tc>
          <w:tcPr>
            <w:tcW w:w="6832" w:type="dxa"/>
            <w:shd w:val="clear" w:color="auto" w:fill="auto"/>
            <w:vAlign w:val="bottom"/>
            <w:hideMark/>
          </w:tcPr>
          <w:p w14:paraId="5212F99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Публичные нормативные социальные выплаты гражданам</w:t>
            </w:r>
          </w:p>
        </w:tc>
        <w:tc>
          <w:tcPr>
            <w:tcW w:w="731" w:type="dxa"/>
            <w:shd w:val="clear" w:color="auto" w:fill="auto"/>
            <w:noWrap/>
            <w:vAlign w:val="center"/>
            <w:hideMark/>
          </w:tcPr>
          <w:p w14:paraId="3CFF35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5BC3E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41BBE3E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2243116723</w:t>
            </w:r>
          </w:p>
        </w:tc>
        <w:tc>
          <w:tcPr>
            <w:tcW w:w="845" w:type="dxa"/>
            <w:shd w:val="clear" w:color="auto" w:fill="auto"/>
            <w:noWrap/>
            <w:vAlign w:val="center"/>
            <w:hideMark/>
          </w:tcPr>
          <w:p w14:paraId="60231C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310</w:t>
            </w:r>
          </w:p>
        </w:tc>
        <w:tc>
          <w:tcPr>
            <w:tcW w:w="1584" w:type="dxa"/>
            <w:shd w:val="clear" w:color="auto" w:fill="auto"/>
            <w:vAlign w:val="center"/>
            <w:hideMark/>
          </w:tcPr>
          <w:p w14:paraId="3E020B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4 398 405,00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F80BA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4 163 584,31</w:t>
            </w:r>
            <w:r w:rsidRPr="00D24F40">
              <w:rPr>
                <w:rFonts w:ascii="Times New Roman" w:hAnsi="Times New Roman" w:cs="Times New Roman"/>
                <w:sz w:val="16"/>
                <w:szCs w:val="16"/>
              </w:rPr>
              <w:t xml:space="preserve"> </w:t>
            </w:r>
          </w:p>
        </w:tc>
        <w:tc>
          <w:tcPr>
            <w:tcW w:w="1180" w:type="dxa"/>
            <w:shd w:val="clear" w:color="auto" w:fill="auto"/>
            <w:vAlign w:val="center"/>
            <w:hideMark/>
          </w:tcPr>
          <w:p w14:paraId="3887F0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94,66%</w:t>
            </w:r>
          </w:p>
        </w:tc>
      </w:tr>
      <w:tr w:rsidR="00D24F40" w:rsidRPr="00D24F40" w14:paraId="243315BF" w14:textId="77777777" w:rsidTr="00FE568D">
        <w:trPr>
          <w:trHeight w:val="440"/>
        </w:trPr>
        <w:tc>
          <w:tcPr>
            <w:tcW w:w="6832" w:type="dxa"/>
            <w:shd w:val="clear" w:color="auto" w:fill="auto"/>
            <w:vAlign w:val="bottom"/>
            <w:hideMark/>
          </w:tcPr>
          <w:p w14:paraId="01C45DB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731" w:type="dxa"/>
            <w:shd w:val="clear" w:color="auto" w:fill="auto"/>
            <w:noWrap/>
            <w:vAlign w:val="center"/>
            <w:hideMark/>
          </w:tcPr>
          <w:p w14:paraId="654C571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CB652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398A78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2243116723</w:t>
            </w:r>
          </w:p>
        </w:tc>
        <w:tc>
          <w:tcPr>
            <w:tcW w:w="845" w:type="dxa"/>
            <w:shd w:val="clear" w:color="auto" w:fill="auto"/>
            <w:noWrap/>
            <w:vAlign w:val="center"/>
            <w:hideMark/>
          </w:tcPr>
          <w:p w14:paraId="103E32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320</w:t>
            </w:r>
          </w:p>
        </w:tc>
        <w:tc>
          <w:tcPr>
            <w:tcW w:w="1584" w:type="dxa"/>
            <w:shd w:val="clear" w:color="auto" w:fill="auto"/>
            <w:vAlign w:val="center"/>
            <w:hideMark/>
          </w:tcPr>
          <w:p w14:paraId="3D2DBE9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1 154 787,00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EF4EA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585 194,00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D681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50,68%</w:t>
            </w:r>
          </w:p>
        </w:tc>
      </w:tr>
      <w:tr w:rsidR="00D24F40" w:rsidRPr="00D24F40" w14:paraId="390D5D2A" w14:textId="77777777" w:rsidTr="00FE568D">
        <w:trPr>
          <w:trHeight w:val="880"/>
        </w:trPr>
        <w:tc>
          <w:tcPr>
            <w:tcW w:w="6832" w:type="dxa"/>
            <w:shd w:val="clear" w:color="auto" w:fill="auto"/>
            <w:vAlign w:val="bottom"/>
            <w:hideMark/>
          </w:tcPr>
          <w:p w14:paraId="56D5F8B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 xml:space="preserve">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w:t>
            </w:r>
            <w:proofErr w:type="spellStart"/>
            <w:r w:rsidRPr="0099151A">
              <w:rPr>
                <w:rFonts w:ascii="Times New Roman" w:hAnsi="Times New Roman" w:cs="Times New Roman"/>
                <w:sz w:val="16"/>
                <w:szCs w:val="16"/>
              </w:rPr>
              <w:t>родител</w:t>
            </w:r>
            <w:proofErr w:type="spellEnd"/>
          </w:p>
        </w:tc>
        <w:tc>
          <w:tcPr>
            <w:tcW w:w="731" w:type="dxa"/>
            <w:shd w:val="clear" w:color="auto" w:fill="auto"/>
            <w:noWrap/>
            <w:vAlign w:val="center"/>
            <w:hideMark/>
          </w:tcPr>
          <w:p w14:paraId="69B40E8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B9F11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606704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22431Д0820</w:t>
            </w:r>
          </w:p>
        </w:tc>
        <w:tc>
          <w:tcPr>
            <w:tcW w:w="845" w:type="dxa"/>
            <w:shd w:val="clear" w:color="auto" w:fill="auto"/>
            <w:noWrap/>
            <w:vAlign w:val="center"/>
            <w:hideMark/>
          </w:tcPr>
          <w:p w14:paraId="6B1500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FB201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12 383 976,00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AF132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12 383 976,00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23C296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CD51C82" w14:textId="77777777" w:rsidTr="00FE568D">
        <w:trPr>
          <w:trHeight w:val="220"/>
        </w:trPr>
        <w:tc>
          <w:tcPr>
            <w:tcW w:w="6832" w:type="dxa"/>
            <w:shd w:val="clear" w:color="auto" w:fill="auto"/>
            <w:vAlign w:val="bottom"/>
            <w:hideMark/>
          </w:tcPr>
          <w:p w14:paraId="50BBDAB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Бюджетные инвестиции</w:t>
            </w:r>
          </w:p>
        </w:tc>
        <w:tc>
          <w:tcPr>
            <w:tcW w:w="731" w:type="dxa"/>
            <w:shd w:val="clear" w:color="auto" w:fill="auto"/>
            <w:noWrap/>
            <w:vAlign w:val="center"/>
            <w:hideMark/>
          </w:tcPr>
          <w:p w14:paraId="51C188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894D1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504245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22431Д0820</w:t>
            </w:r>
          </w:p>
        </w:tc>
        <w:tc>
          <w:tcPr>
            <w:tcW w:w="845" w:type="dxa"/>
            <w:shd w:val="clear" w:color="auto" w:fill="auto"/>
            <w:noWrap/>
            <w:vAlign w:val="center"/>
            <w:hideMark/>
          </w:tcPr>
          <w:p w14:paraId="1973DB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410</w:t>
            </w:r>
          </w:p>
        </w:tc>
        <w:tc>
          <w:tcPr>
            <w:tcW w:w="1584" w:type="dxa"/>
            <w:shd w:val="clear" w:color="auto" w:fill="auto"/>
            <w:vAlign w:val="center"/>
            <w:hideMark/>
          </w:tcPr>
          <w:p w14:paraId="0CBA0D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12 383 976,00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8A030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12 383 976,00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478796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DE824C4" w14:textId="77777777" w:rsidTr="00FE568D">
        <w:trPr>
          <w:trHeight w:val="220"/>
        </w:trPr>
        <w:tc>
          <w:tcPr>
            <w:tcW w:w="6832" w:type="dxa"/>
            <w:shd w:val="clear" w:color="auto" w:fill="auto"/>
            <w:vAlign w:val="bottom"/>
            <w:hideMark/>
          </w:tcPr>
          <w:p w14:paraId="46B38FC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мероприятий по обеспечению жильем молодых семей</w:t>
            </w:r>
          </w:p>
        </w:tc>
        <w:tc>
          <w:tcPr>
            <w:tcW w:w="731" w:type="dxa"/>
            <w:shd w:val="clear" w:color="auto" w:fill="auto"/>
            <w:noWrap/>
            <w:vAlign w:val="center"/>
            <w:hideMark/>
          </w:tcPr>
          <w:p w14:paraId="719EA1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DA962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163ADA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22480L4970</w:t>
            </w:r>
          </w:p>
        </w:tc>
        <w:tc>
          <w:tcPr>
            <w:tcW w:w="845" w:type="dxa"/>
            <w:shd w:val="clear" w:color="auto" w:fill="auto"/>
            <w:noWrap/>
            <w:vAlign w:val="center"/>
            <w:hideMark/>
          </w:tcPr>
          <w:p w14:paraId="6AE578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05CB2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2 215 148,78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7F35DE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2 215 148,78</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A6E6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645CBAC" w14:textId="77777777" w:rsidTr="00FE568D">
        <w:trPr>
          <w:trHeight w:val="220"/>
        </w:trPr>
        <w:tc>
          <w:tcPr>
            <w:tcW w:w="6832" w:type="dxa"/>
            <w:shd w:val="clear" w:color="auto" w:fill="auto"/>
            <w:vAlign w:val="bottom"/>
            <w:hideMark/>
          </w:tcPr>
          <w:p w14:paraId="3DD72FB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034F83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C6A6E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3A14D5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22480L4970</w:t>
            </w:r>
          </w:p>
        </w:tc>
        <w:tc>
          <w:tcPr>
            <w:tcW w:w="845" w:type="dxa"/>
            <w:shd w:val="clear" w:color="auto" w:fill="auto"/>
            <w:noWrap/>
            <w:vAlign w:val="center"/>
            <w:hideMark/>
          </w:tcPr>
          <w:p w14:paraId="4C50C7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51FEA4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2 215 148,78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30E8FE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2 215 148,78</w:t>
            </w:r>
            <w:r w:rsidRPr="00D24F40">
              <w:rPr>
                <w:rFonts w:ascii="Times New Roman" w:hAnsi="Times New Roman" w:cs="Times New Roman"/>
                <w:sz w:val="16"/>
                <w:szCs w:val="16"/>
              </w:rPr>
              <w:t xml:space="preserve"> </w:t>
            </w:r>
          </w:p>
        </w:tc>
        <w:tc>
          <w:tcPr>
            <w:tcW w:w="1180" w:type="dxa"/>
            <w:shd w:val="clear" w:color="auto" w:fill="auto"/>
            <w:vAlign w:val="center"/>
            <w:hideMark/>
          </w:tcPr>
          <w:p w14:paraId="7572F5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41980EE" w14:textId="77777777" w:rsidTr="00FE568D">
        <w:trPr>
          <w:trHeight w:val="440"/>
        </w:trPr>
        <w:tc>
          <w:tcPr>
            <w:tcW w:w="6832" w:type="dxa"/>
            <w:shd w:val="clear" w:color="auto" w:fill="auto"/>
            <w:vAlign w:val="bottom"/>
            <w:hideMark/>
          </w:tcPr>
          <w:p w14:paraId="4EA3698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731" w:type="dxa"/>
            <w:shd w:val="clear" w:color="auto" w:fill="auto"/>
            <w:noWrap/>
            <w:vAlign w:val="center"/>
            <w:hideMark/>
          </w:tcPr>
          <w:p w14:paraId="6E13B3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4CFED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1004</w:t>
            </w:r>
          </w:p>
        </w:tc>
        <w:tc>
          <w:tcPr>
            <w:tcW w:w="1369" w:type="dxa"/>
            <w:shd w:val="clear" w:color="auto" w:fill="auto"/>
            <w:noWrap/>
            <w:vAlign w:val="center"/>
            <w:hideMark/>
          </w:tcPr>
          <w:p w14:paraId="37CA8B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22480L4970</w:t>
            </w:r>
          </w:p>
        </w:tc>
        <w:tc>
          <w:tcPr>
            <w:tcW w:w="845" w:type="dxa"/>
            <w:shd w:val="clear" w:color="auto" w:fill="auto"/>
            <w:noWrap/>
            <w:vAlign w:val="center"/>
            <w:hideMark/>
          </w:tcPr>
          <w:p w14:paraId="7064D0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320</w:t>
            </w:r>
          </w:p>
        </w:tc>
        <w:tc>
          <w:tcPr>
            <w:tcW w:w="1584" w:type="dxa"/>
            <w:shd w:val="clear" w:color="auto" w:fill="auto"/>
            <w:vAlign w:val="center"/>
            <w:hideMark/>
          </w:tcPr>
          <w:p w14:paraId="66A01E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2 215 148,78</w:t>
            </w:r>
            <w:r w:rsidRPr="00D24F40">
              <w:rPr>
                <w:rFonts w:ascii="Times New Roman" w:hAnsi="Times New Roman" w:cs="Times New Roman"/>
                <w:sz w:val="16"/>
                <w:szCs w:val="16"/>
              </w:rPr>
              <w:t xml:space="preserve"> </w:t>
            </w:r>
          </w:p>
        </w:tc>
        <w:tc>
          <w:tcPr>
            <w:tcW w:w="1860" w:type="dxa"/>
            <w:shd w:val="clear" w:color="auto" w:fill="auto"/>
            <w:vAlign w:val="center"/>
            <w:hideMark/>
          </w:tcPr>
          <w:p w14:paraId="27AC2C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2 215 148,78</w:t>
            </w:r>
            <w:r w:rsidRPr="00D24F40">
              <w:rPr>
                <w:rFonts w:ascii="Times New Roman" w:hAnsi="Times New Roman" w:cs="Times New Roman"/>
                <w:sz w:val="16"/>
                <w:szCs w:val="16"/>
              </w:rPr>
              <w:t xml:space="preserve"> </w:t>
            </w:r>
          </w:p>
        </w:tc>
        <w:tc>
          <w:tcPr>
            <w:tcW w:w="1180" w:type="dxa"/>
            <w:shd w:val="clear" w:color="auto" w:fill="auto"/>
            <w:vAlign w:val="center"/>
            <w:hideMark/>
          </w:tcPr>
          <w:p w14:paraId="133931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4BF4B1A" w14:textId="77777777" w:rsidTr="00FE568D">
        <w:trPr>
          <w:trHeight w:val="297"/>
        </w:trPr>
        <w:tc>
          <w:tcPr>
            <w:tcW w:w="6832" w:type="dxa"/>
            <w:shd w:val="clear" w:color="auto" w:fill="auto"/>
            <w:vAlign w:val="bottom"/>
            <w:hideMark/>
          </w:tcPr>
          <w:p w14:paraId="3173D938"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Другие вопросы в области социальной политики</w:t>
            </w:r>
          </w:p>
        </w:tc>
        <w:tc>
          <w:tcPr>
            <w:tcW w:w="731" w:type="dxa"/>
            <w:shd w:val="clear" w:color="auto" w:fill="auto"/>
            <w:noWrap/>
            <w:vAlign w:val="center"/>
            <w:hideMark/>
          </w:tcPr>
          <w:p w14:paraId="4460FA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763EF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2FDC54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2A30F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49235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8 884 160,43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680B6A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8 805 160,43</w:t>
            </w:r>
            <w:r w:rsidRPr="00D24F40">
              <w:rPr>
                <w:rFonts w:ascii="Times New Roman" w:hAnsi="Times New Roman" w:cs="Times New Roman"/>
                <w:sz w:val="16"/>
                <w:szCs w:val="16"/>
              </w:rPr>
              <w:t xml:space="preserve"> </w:t>
            </w:r>
          </w:p>
        </w:tc>
        <w:tc>
          <w:tcPr>
            <w:tcW w:w="1180" w:type="dxa"/>
            <w:shd w:val="clear" w:color="auto" w:fill="auto"/>
            <w:vAlign w:val="center"/>
            <w:hideMark/>
          </w:tcPr>
          <w:p w14:paraId="1912E3F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99,11%</w:t>
            </w:r>
          </w:p>
        </w:tc>
      </w:tr>
      <w:tr w:rsidR="00D24F40" w:rsidRPr="00D24F40" w14:paraId="7D096795" w14:textId="77777777" w:rsidTr="00FE568D">
        <w:trPr>
          <w:trHeight w:val="1541"/>
        </w:trPr>
        <w:tc>
          <w:tcPr>
            <w:tcW w:w="6832" w:type="dxa"/>
            <w:shd w:val="clear" w:color="auto" w:fill="auto"/>
            <w:vAlign w:val="bottom"/>
            <w:hideMark/>
          </w:tcPr>
          <w:p w14:paraId="39B0E0E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(подготовка лиц, желающих принять на воспитание в свою семью ребенка, оставшегося без попечения родителей)</w:t>
            </w:r>
          </w:p>
        </w:tc>
        <w:tc>
          <w:tcPr>
            <w:tcW w:w="731" w:type="dxa"/>
            <w:shd w:val="clear" w:color="auto" w:fill="auto"/>
            <w:noWrap/>
            <w:vAlign w:val="center"/>
            <w:hideMark/>
          </w:tcPr>
          <w:p w14:paraId="51B13A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72CF4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329B6B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2243116722</w:t>
            </w:r>
          </w:p>
        </w:tc>
        <w:tc>
          <w:tcPr>
            <w:tcW w:w="845" w:type="dxa"/>
            <w:shd w:val="clear" w:color="auto" w:fill="auto"/>
            <w:noWrap/>
            <w:vAlign w:val="center"/>
            <w:hideMark/>
          </w:tcPr>
          <w:p w14:paraId="0F797E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2FC87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CDDF0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96CC6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21,00%</w:t>
            </w:r>
          </w:p>
        </w:tc>
      </w:tr>
      <w:tr w:rsidR="00D24F40" w:rsidRPr="00D24F40" w14:paraId="06E2D630" w14:textId="77777777" w:rsidTr="00FE568D">
        <w:trPr>
          <w:trHeight w:val="440"/>
        </w:trPr>
        <w:tc>
          <w:tcPr>
            <w:tcW w:w="6832" w:type="dxa"/>
            <w:shd w:val="clear" w:color="auto" w:fill="auto"/>
            <w:vAlign w:val="bottom"/>
            <w:hideMark/>
          </w:tcPr>
          <w:p w14:paraId="6CD7BBF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2B5297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A8BAA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7B12FA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2243116722</w:t>
            </w:r>
          </w:p>
        </w:tc>
        <w:tc>
          <w:tcPr>
            <w:tcW w:w="845" w:type="dxa"/>
            <w:shd w:val="clear" w:color="auto" w:fill="auto"/>
            <w:noWrap/>
            <w:vAlign w:val="center"/>
            <w:hideMark/>
          </w:tcPr>
          <w:p w14:paraId="222BE4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08F4BE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04D3DA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42E1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21,00%</w:t>
            </w:r>
          </w:p>
        </w:tc>
      </w:tr>
      <w:tr w:rsidR="00D24F40" w:rsidRPr="00D24F40" w14:paraId="69D746D1" w14:textId="77777777" w:rsidTr="00FE568D">
        <w:trPr>
          <w:trHeight w:val="440"/>
        </w:trPr>
        <w:tc>
          <w:tcPr>
            <w:tcW w:w="6832" w:type="dxa"/>
            <w:shd w:val="clear" w:color="auto" w:fill="auto"/>
            <w:vAlign w:val="bottom"/>
            <w:hideMark/>
          </w:tcPr>
          <w:p w14:paraId="473F97A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6DAA90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3662D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41D93B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2243116722</w:t>
            </w:r>
          </w:p>
        </w:tc>
        <w:tc>
          <w:tcPr>
            <w:tcW w:w="845" w:type="dxa"/>
            <w:shd w:val="clear" w:color="auto" w:fill="auto"/>
            <w:noWrap/>
            <w:vAlign w:val="center"/>
            <w:hideMark/>
          </w:tcPr>
          <w:p w14:paraId="45D924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3650D5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61DCA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FE045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21,00%</w:t>
            </w:r>
          </w:p>
        </w:tc>
      </w:tr>
      <w:tr w:rsidR="00D24F40" w:rsidRPr="00D24F40" w14:paraId="62FA6D15" w14:textId="77777777" w:rsidTr="00FE568D">
        <w:trPr>
          <w:trHeight w:val="259"/>
        </w:trPr>
        <w:tc>
          <w:tcPr>
            <w:tcW w:w="6832" w:type="dxa"/>
            <w:shd w:val="clear" w:color="auto" w:fill="auto"/>
            <w:vAlign w:val="bottom"/>
            <w:hideMark/>
          </w:tcPr>
          <w:p w14:paraId="02C4C1C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Резервный фонд правительства Брянской области</w:t>
            </w:r>
          </w:p>
        </w:tc>
        <w:tc>
          <w:tcPr>
            <w:tcW w:w="731" w:type="dxa"/>
            <w:shd w:val="clear" w:color="auto" w:fill="auto"/>
            <w:noWrap/>
            <w:vAlign w:val="center"/>
            <w:hideMark/>
          </w:tcPr>
          <w:p w14:paraId="514AC0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BD3DD6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49E0BF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4E276B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942CBE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8 784 160,43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964D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8 784 160,43</w:t>
            </w:r>
            <w:r w:rsidRPr="00D24F40">
              <w:rPr>
                <w:rFonts w:ascii="Times New Roman" w:hAnsi="Times New Roman" w:cs="Times New Roman"/>
                <w:sz w:val="16"/>
                <w:szCs w:val="16"/>
              </w:rPr>
              <w:t xml:space="preserve"> </w:t>
            </w:r>
          </w:p>
        </w:tc>
        <w:tc>
          <w:tcPr>
            <w:tcW w:w="1180" w:type="dxa"/>
            <w:shd w:val="clear" w:color="auto" w:fill="auto"/>
            <w:vAlign w:val="center"/>
            <w:hideMark/>
          </w:tcPr>
          <w:p w14:paraId="0B1941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4C95D42" w14:textId="77777777" w:rsidTr="00FE568D">
        <w:trPr>
          <w:trHeight w:val="272"/>
        </w:trPr>
        <w:tc>
          <w:tcPr>
            <w:tcW w:w="6832" w:type="dxa"/>
            <w:shd w:val="clear" w:color="auto" w:fill="auto"/>
            <w:vAlign w:val="bottom"/>
            <w:hideMark/>
          </w:tcPr>
          <w:p w14:paraId="3C379E8A"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Социальное обеспечение и иные выплаты населению</w:t>
            </w:r>
          </w:p>
        </w:tc>
        <w:tc>
          <w:tcPr>
            <w:tcW w:w="731" w:type="dxa"/>
            <w:shd w:val="clear" w:color="auto" w:fill="auto"/>
            <w:noWrap/>
            <w:vAlign w:val="center"/>
            <w:hideMark/>
          </w:tcPr>
          <w:p w14:paraId="3CC9DA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6DB5C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486E56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4BF435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300</w:t>
            </w:r>
          </w:p>
        </w:tc>
        <w:tc>
          <w:tcPr>
            <w:tcW w:w="1584" w:type="dxa"/>
            <w:shd w:val="clear" w:color="auto" w:fill="auto"/>
            <w:vAlign w:val="center"/>
            <w:hideMark/>
          </w:tcPr>
          <w:p w14:paraId="72B767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8 784 160,43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010B38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8 784 160,43</w:t>
            </w:r>
            <w:r w:rsidRPr="00D24F40">
              <w:rPr>
                <w:rFonts w:ascii="Times New Roman" w:hAnsi="Times New Roman" w:cs="Times New Roman"/>
                <w:sz w:val="16"/>
                <w:szCs w:val="16"/>
              </w:rPr>
              <w:t xml:space="preserve"> </w:t>
            </w:r>
          </w:p>
        </w:tc>
        <w:tc>
          <w:tcPr>
            <w:tcW w:w="1180" w:type="dxa"/>
            <w:shd w:val="clear" w:color="auto" w:fill="auto"/>
            <w:vAlign w:val="center"/>
            <w:hideMark/>
          </w:tcPr>
          <w:p w14:paraId="26826E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0BF9D0D" w14:textId="77777777" w:rsidTr="00FE568D">
        <w:trPr>
          <w:trHeight w:val="440"/>
        </w:trPr>
        <w:tc>
          <w:tcPr>
            <w:tcW w:w="6832" w:type="dxa"/>
            <w:shd w:val="clear" w:color="auto" w:fill="auto"/>
            <w:vAlign w:val="bottom"/>
            <w:hideMark/>
          </w:tcPr>
          <w:p w14:paraId="6C0B990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Социальные выплаты гражданам, кроме публичных нормативных социальных выплат</w:t>
            </w:r>
          </w:p>
        </w:tc>
        <w:tc>
          <w:tcPr>
            <w:tcW w:w="731" w:type="dxa"/>
            <w:shd w:val="clear" w:color="auto" w:fill="auto"/>
            <w:noWrap/>
            <w:vAlign w:val="center"/>
            <w:hideMark/>
          </w:tcPr>
          <w:p w14:paraId="13FBC2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C56BC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1006</w:t>
            </w:r>
          </w:p>
        </w:tc>
        <w:tc>
          <w:tcPr>
            <w:tcW w:w="1369" w:type="dxa"/>
            <w:shd w:val="clear" w:color="auto" w:fill="auto"/>
            <w:noWrap/>
            <w:vAlign w:val="center"/>
            <w:hideMark/>
          </w:tcPr>
          <w:p w14:paraId="667FED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7000010120</w:t>
            </w:r>
          </w:p>
        </w:tc>
        <w:tc>
          <w:tcPr>
            <w:tcW w:w="845" w:type="dxa"/>
            <w:shd w:val="clear" w:color="auto" w:fill="auto"/>
            <w:noWrap/>
            <w:vAlign w:val="center"/>
            <w:hideMark/>
          </w:tcPr>
          <w:p w14:paraId="54D132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320</w:t>
            </w:r>
          </w:p>
        </w:tc>
        <w:tc>
          <w:tcPr>
            <w:tcW w:w="1584" w:type="dxa"/>
            <w:shd w:val="clear" w:color="auto" w:fill="auto"/>
            <w:vAlign w:val="center"/>
            <w:hideMark/>
          </w:tcPr>
          <w:p w14:paraId="789977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8 784 160,43</w:t>
            </w:r>
            <w:r w:rsidRPr="00D24F40">
              <w:rPr>
                <w:rFonts w:ascii="Times New Roman" w:hAnsi="Times New Roman" w:cs="Times New Roman"/>
                <w:sz w:val="16"/>
                <w:szCs w:val="16"/>
              </w:rPr>
              <w:t xml:space="preserve"> </w:t>
            </w:r>
          </w:p>
        </w:tc>
        <w:tc>
          <w:tcPr>
            <w:tcW w:w="1860" w:type="dxa"/>
            <w:shd w:val="clear" w:color="auto" w:fill="auto"/>
            <w:vAlign w:val="center"/>
            <w:hideMark/>
          </w:tcPr>
          <w:p w14:paraId="328903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8 784 160,43</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6B19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A24C1E" w14:textId="77777777" w:rsidTr="00FE568D">
        <w:trPr>
          <w:trHeight w:val="220"/>
        </w:trPr>
        <w:tc>
          <w:tcPr>
            <w:tcW w:w="6832" w:type="dxa"/>
            <w:shd w:val="clear" w:color="auto" w:fill="auto"/>
            <w:vAlign w:val="bottom"/>
            <w:hideMark/>
          </w:tcPr>
          <w:p w14:paraId="71F8ADFF"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ФИЗИЧЕСКАЯ КУЛЬТУРА И СПОРТ</w:t>
            </w:r>
          </w:p>
        </w:tc>
        <w:tc>
          <w:tcPr>
            <w:tcW w:w="731" w:type="dxa"/>
            <w:shd w:val="clear" w:color="auto" w:fill="auto"/>
            <w:noWrap/>
            <w:vAlign w:val="center"/>
            <w:hideMark/>
          </w:tcPr>
          <w:p w14:paraId="6C380B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D1524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1100</w:t>
            </w:r>
          </w:p>
        </w:tc>
        <w:tc>
          <w:tcPr>
            <w:tcW w:w="1369" w:type="dxa"/>
            <w:shd w:val="clear" w:color="auto" w:fill="auto"/>
            <w:noWrap/>
            <w:vAlign w:val="center"/>
            <w:hideMark/>
          </w:tcPr>
          <w:p w14:paraId="6F323C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753B1A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76477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127 339 939,88</w:t>
            </w:r>
            <w:r w:rsidRPr="00D24F40">
              <w:rPr>
                <w:rFonts w:ascii="Times New Roman" w:hAnsi="Times New Roman" w:cs="Times New Roman"/>
                <w:sz w:val="16"/>
                <w:szCs w:val="16"/>
              </w:rPr>
              <w:t xml:space="preserve"> </w:t>
            </w:r>
          </w:p>
        </w:tc>
        <w:tc>
          <w:tcPr>
            <w:tcW w:w="1860" w:type="dxa"/>
            <w:shd w:val="clear" w:color="auto" w:fill="auto"/>
            <w:vAlign w:val="center"/>
            <w:hideMark/>
          </w:tcPr>
          <w:p w14:paraId="643C508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126 815 404,44</w:t>
            </w:r>
            <w:r w:rsidRPr="00D24F40">
              <w:rPr>
                <w:rFonts w:ascii="Times New Roman" w:hAnsi="Times New Roman" w:cs="Times New Roman"/>
                <w:sz w:val="16"/>
                <w:szCs w:val="16"/>
              </w:rPr>
              <w:t xml:space="preserve"> </w:t>
            </w:r>
          </w:p>
        </w:tc>
        <w:tc>
          <w:tcPr>
            <w:tcW w:w="1180" w:type="dxa"/>
            <w:shd w:val="clear" w:color="auto" w:fill="auto"/>
            <w:vAlign w:val="center"/>
            <w:hideMark/>
          </w:tcPr>
          <w:p w14:paraId="78E98B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99,59%</w:t>
            </w:r>
          </w:p>
        </w:tc>
      </w:tr>
      <w:tr w:rsidR="00D24F40" w:rsidRPr="00D24F40" w14:paraId="5C9E1493" w14:textId="77777777" w:rsidTr="00FE568D">
        <w:trPr>
          <w:trHeight w:val="220"/>
        </w:trPr>
        <w:tc>
          <w:tcPr>
            <w:tcW w:w="6832" w:type="dxa"/>
            <w:shd w:val="clear" w:color="auto" w:fill="auto"/>
            <w:vAlign w:val="bottom"/>
            <w:hideMark/>
          </w:tcPr>
          <w:p w14:paraId="174EE3F5"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Физическая культура</w:t>
            </w:r>
          </w:p>
        </w:tc>
        <w:tc>
          <w:tcPr>
            <w:tcW w:w="731" w:type="dxa"/>
            <w:shd w:val="clear" w:color="auto" w:fill="auto"/>
            <w:noWrap/>
            <w:vAlign w:val="center"/>
            <w:hideMark/>
          </w:tcPr>
          <w:p w14:paraId="488BE5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9E896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2AEC7D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4DA5B5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92AC8E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25 053 548,87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6B5C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25 041 090,59</w:t>
            </w:r>
            <w:r w:rsidRPr="00D24F40">
              <w:rPr>
                <w:rFonts w:ascii="Times New Roman" w:hAnsi="Times New Roman" w:cs="Times New Roman"/>
                <w:sz w:val="16"/>
                <w:szCs w:val="16"/>
              </w:rPr>
              <w:t xml:space="preserve"> </w:t>
            </w:r>
          </w:p>
        </w:tc>
        <w:tc>
          <w:tcPr>
            <w:tcW w:w="1180" w:type="dxa"/>
            <w:shd w:val="clear" w:color="auto" w:fill="auto"/>
            <w:vAlign w:val="center"/>
            <w:hideMark/>
          </w:tcPr>
          <w:p w14:paraId="16B945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99,95%</w:t>
            </w:r>
          </w:p>
        </w:tc>
      </w:tr>
      <w:tr w:rsidR="00D24F40" w:rsidRPr="00D24F40" w14:paraId="1DBB7826" w14:textId="77777777" w:rsidTr="00FE568D">
        <w:trPr>
          <w:trHeight w:val="220"/>
        </w:trPr>
        <w:tc>
          <w:tcPr>
            <w:tcW w:w="6832" w:type="dxa"/>
            <w:shd w:val="clear" w:color="auto" w:fill="auto"/>
            <w:vAlign w:val="bottom"/>
            <w:hideMark/>
          </w:tcPr>
          <w:p w14:paraId="37882278"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Спортивно-оздоровительные комплексы и центры</w:t>
            </w:r>
          </w:p>
        </w:tc>
        <w:tc>
          <w:tcPr>
            <w:tcW w:w="731" w:type="dxa"/>
            <w:shd w:val="clear" w:color="auto" w:fill="auto"/>
            <w:noWrap/>
            <w:vAlign w:val="center"/>
            <w:hideMark/>
          </w:tcPr>
          <w:p w14:paraId="7C9F31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24D42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6900CE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2341280600</w:t>
            </w:r>
          </w:p>
        </w:tc>
        <w:tc>
          <w:tcPr>
            <w:tcW w:w="845" w:type="dxa"/>
            <w:shd w:val="clear" w:color="auto" w:fill="auto"/>
            <w:noWrap/>
            <w:vAlign w:val="center"/>
            <w:hideMark/>
          </w:tcPr>
          <w:p w14:paraId="5EF787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91C62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22 743 768,50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109BD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22 738 205,69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5DC65B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99,98%</w:t>
            </w:r>
          </w:p>
        </w:tc>
      </w:tr>
      <w:tr w:rsidR="00D24F40" w:rsidRPr="00D24F40" w14:paraId="7DB1B937" w14:textId="77777777" w:rsidTr="00FE568D">
        <w:trPr>
          <w:trHeight w:val="440"/>
        </w:trPr>
        <w:tc>
          <w:tcPr>
            <w:tcW w:w="6832" w:type="dxa"/>
            <w:shd w:val="clear" w:color="auto" w:fill="auto"/>
            <w:vAlign w:val="bottom"/>
            <w:hideMark/>
          </w:tcPr>
          <w:p w14:paraId="3BFD0CA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75DACA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5905DF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6E72A7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2341280600</w:t>
            </w:r>
          </w:p>
        </w:tc>
        <w:tc>
          <w:tcPr>
            <w:tcW w:w="845" w:type="dxa"/>
            <w:shd w:val="clear" w:color="auto" w:fill="auto"/>
            <w:noWrap/>
            <w:vAlign w:val="center"/>
            <w:hideMark/>
          </w:tcPr>
          <w:p w14:paraId="3F9944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75F3B86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22 743 768,50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F684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22 738 205,69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093628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99,98%</w:t>
            </w:r>
          </w:p>
        </w:tc>
      </w:tr>
      <w:tr w:rsidR="00D24F40" w:rsidRPr="00D24F40" w14:paraId="5509E405" w14:textId="77777777" w:rsidTr="00FE568D">
        <w:trPr>
          <w:trHeight w:val="259"/>
        </w:trPr>
        <w:tc>
          <w:tcPr>
            <w:tcW w:w="6832" w:type="dxa"/>
            <w:shd w:val="clear" w:color="auto" w:fill="auto"/>
            <w:vAlign w:val="bottom"/>
            <w:hideMark/>
          </w:tcPr>
          <w:p w14:paraId="261B811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Субсидии автономным учреждениям</w:t>
            </w:r>
          </w:p>
        </w:tc>
        <w:tc>
          <w:tcPr>
            <w:tcW w:w="731" w:type="dxa"/>
            <w:shd w:val="clear" w:color="auto" w:fill="auto"/>
            <w:noWrap/>
            <w:vAlign w:val="center"/>
            <w:hideMark/>
          </w:tcPr>
          <w:p w14:paraId="08354B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FA87F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7E28E3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2341280600</w:t>
            </w:r>
          </w:p>
        </w:tc>
        <w:tc>
          <w:tcPr>
            <w:tcW w:w="845" w:type="dxa"/>
            <w:shd w:val="clear" w:color="auto" w:fill="auto"/>
            <w:noWrap/>
            <w:vAlign w:val="center"/>
            <w:hideMark/>
          </w:tcPr>
          <w:p w14:paraId="019E0B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620</w:t>
            </w:r>
          </w:p>
        </w:tc>
        <w:tc>
          <w:tcPr>
            <w:tcW w:w="1584" w:type="dxa"/>
            <w:shd w:val="clear" w:color="auto" w:fill="auto"/>
            <w:vAlign w:val="center"/>
            <w:hideMark/>
          </w:tcPr>
          <w:p w14:paraId="273E6F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22 743 768,50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45A13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22 738 205,69</w:t>
            </w:r>
            <w:r w:rsidRPr="00D24F40">
              <w:rPr>
                <w:rFonts w:ascii="Times New Roman" w:hAnsi="Times New Roman" w:cs="Times New Roman"/>
                <w:sz w:val="16"/>
                <w:szCs w:val="16"/>
              </w:rPr>
              <w:t xml:space="preserve"> </w:t>
            </w:r>
          </w:p>
        </w:tc>
        <w:tc>
          <w:tcPr>
            <w:tcW w:w="1180" w:type="dxa"/>
            <w:shd w:val="clear" w:color="auto" w:fill="auto"/>
            <w:vAlign w:val="center"/>
            <w:hideMark/>
          </w:tcPr>
          <w:p w14:paraId="07474A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99,98%</w:t>
            </w:r>
          </w:p>
        </w:tc>
      </w:tr>
      <w:tr w:rsidR="00D24F40" w:rsidRPr="00D24F40" w14:paraId="65A1804C" w14:textId="77777777" w:rsidTr="00FE568D">
        <w:trPr>
          <w:trHeight w:val="220"/>
        </w:trPr>
        <w:tc>
          <w:tcPr>
            <w:tcW w:w="6832" w:type="dxa"/>
            <w:shd w:val="clear" w:color="auto" w:fill="auto"/>
            <w:vAlign w:val="bottom"/>
            <w:hideMark/>
          </w:tcPr>
          <w:p w14:paraId="777D895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Мероприятия по развитию физической культуры и спорта</w:t>
            </w:r>
          </w:p>
        </w:tc>
        <w:tc>
          <w:tcPr>
            <w:tcW w:w="731" w:type="dxa"/>
            <w:shd w:val="clear" w:color="auto" w:fill="auto"/>
            <w:noWrap/>
            <w:vAlign w:val="center"/>
            <w:hideMark/>
          </w:tcPr>
          <w:p w14:paraId="260AB7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43FF47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249257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2341282300</w:t>
            </w:r>
          </w:p>
        </w:tc>
        <w:tc>
          <w:tcPr>
            <w:tcW w:w="845" w:type="dxa"/>
            <w:shd w:val="clear" w:color="auto" w:fill="auto"/>
            <w:noWrap/>
            <w:vAlign w:val="center"/>
            <w:hideMark/>
          </w:tcPr>
          <w:p w14:paraId="1D3343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2B4778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250 428,47</w:t>
            </w:r>
            <w:r w:rsidRPr="00D24F40">
              <w:rPr>
                <w:rFonts w:ascii="Times New Roman" w:hAnsi="Times New Roman" w:cs="Times New Roman"/>
                <w:sz w:val="16"/>
                <w:szCs w:val="16"/>
              </w:rPr>
              <w:t xml:space="preserve"> </w:t>
            </w:r>
          </w:p>
        </w:tc>
        <w:tc>
          <w:tcPr>
            <w:tcW w:w="1860" w:type="dxa"/>
            <w:shd w:val="clear" w:color="auto" w:fill="auto"/>
            <w:vAlign w:val="center"/>
            <w:hideMark/>
          </w:tcPr>
          <w:p w14:paraId="705B66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243 533,00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8801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97,25%</w:t>
            </w:r>
          </w:p>
        </w:tc>
      </w:tr>
      <w:tr w:rsidR="00D24F40" w:rsidRPr="00D24F40" w14:paraId="1FF7ED95" w14:textId="77777777" w:rsidTr="00FE568D">
        <w:trPr>
          <w:trHeight w:val="660"/>
        </w:trPr>
        <w:tc>
          <w:tcPr>
            <w:tcW w:w="6832" w:type="dxa"/>
            <w:shd w:val="clear" w:color="auto" w:fill="auto"/>
            <w:vAlign w:val="bottom"/>
            <w:hideMark/>
          </w:tcPr>
          <w:p w14:paraId="7FC3CDE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15C01A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5B2334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206573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2341282300</w:t>
            </w:r>
          </w:p>
        </w:tc>
        <w:tc>
          <w:tcPr>
            <w:tcW w:w="845" w:type="dxa"/>
            <w:shd w:val="clear" w:color="auto" w:fill="auto"/>
            <w:noWrap/>
            <w:vAlign w:val="center"/>
            <w:hideMark/>
          </w:tcPr>
          <w:p w14:paraId="6F0127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1A56EC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8 200,00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3B3C9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8 200,00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33A55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6A7DFA7" w14:textId="77777777" w:rsidTr="00FE568D">
        <w:trPr>
          <w:trHeight w:val="297"/>
        </w:trPr>
        <w:tc>
          <w:tcPr>
            <w:tcW w:w="6832" w:type="dxa"/>
            <w:shd w:val="clear" w:color="auto" w:fill="auto"/>
            <w:vAlign w:val="bottom"/>
            <w:hideMark/>
          </w:tcPr>
          <w:p w14:paraId="0562305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казенных учреждений</w:t>
            </w:r>
          </w:p>
        </w:tc>
        <w:tc>
          <w:tcPr>
            <w:tcW w:w="731" w:type="dxa"/>
            <w:shd w:val="clear" w:color="auto" w:fill="auto"/>
            <w:noWrap/>
            <w:vAlign w:val="center"/>
            <w:hideMark/>
          </w:tcPr>
          <w:p w14:paraId="22E550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25A729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72EBC1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2341282300</w:t>
            </w:r>
          </w:p>
        </w:tc>
        <w:tc>
          <w:tcPr>
            <w:tcW w:w="845" w:type="dxa"/>
            <w:shd w:val="clear" w:color="auto" w:fill="auto"/>
            <w:noWrap/>
            <w:vAlign w:val="center"/>
            <w:hideMark/>
          </w:tcPr>
          <w:p w14:paraId="595FF5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w:t>
            </w:r>
          </w:p>
        </w:tc>
        <w:tc>
          <w:tcPr>
            <w:tcW w:w="1584" w:type="dxa"/>
            <w:shd w:val="clear" w:color="auto" w:fill="auto"/>
            <w:vAlign w:val="center"/>
            <w:hideMark/>
          </w:tcPr>
          <w:p w14:paraId="5162DAE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8 200,00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875A7B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8 200,00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AEF2D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C65629C" w14:textId="77777777" w:rsidTr="00FE568D">
        <w:trPr>
          <w:trHeight w:val="440"/>
        </w:trPr>
        <w:tc>
          <w:tcPr>
            <w:tcW w:w="6832" w:type="dxa"/>
            <w:shd w:val="clear" w:color="auto" w:fill="auto"/>
            <w:vAlign w:val="bottom"/>
            <w:hideMark/>
          </w:tcPr>
          <w:p w14:paraId="613BDB9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06311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3A74F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44A307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2341282300</w:t>
            </w:r>
          </w:p>
        </w:tc>
        <w:tc>
          <w:tcPr>
            <w:tcW w:w="845" w:type="dxa"/>
            <w:shd w:val="clear" w:color="auto" w:fill="auto"/>
            <w:noWrap/>
            <w:vAlign w:val="center"/>
            <w:hideMark/>
          </w:tcPr>
          <w:p w14:paraId="3D692C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06E5584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242 228,47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7784F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235 333,00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D915B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97,15%</w:t>
            </w:r>
          </w:p>
        </w:tc>
      </w:tr>
      <w:tr w:rsidR="00D24F40" w:rsidRPr="00D24F40" w14:paraId="2C3C5C98" w14:textId="77777777" w:rsidTr="00FE568D">
        <w:trPr>
          <w:trHeight w:val="440"/>
        </w:trPr>
        <w:tc>
          <w:tcPr>
            <w:tcW w:w="6832" w:type="dxa"/>
            <w:shd w:val="clear" w:color="auto" w:fill="auto"/>
            <w:vAlign w:val="bottom"/>
            <w:hideMark/>
          </w:tcPr>
          <w:p w14:paraId="3884F0C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5F1526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49730F8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5E26D6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2341282300</w:t>
            </w:r>
          </w:p>
        </w:tc>
        <w:tc>
          <w:tcPr>
            <w:tcW w:w="845" w:type="dxa"/>
            <w:shd w:val="clear" w:color="auto" w:fill="auto"/>
            <w:noWrap/>
            <w:vAlign w:val="center"/>
            <w:hideMark/>
          </w:tcPr>
          <w:p w14:paraId="1303AC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0F076E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242 228,47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B1433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235 333,00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0FFB1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97,15%</w:t>
            </w:r>
          </w:p>
        </w:tc>
      </w:tr>
      <w:tr w:rsidR="00D24F40" w:rsidRPr="00D24F40" w14:paraId="5F567A38" w14:textId="77777777" w:rsidTr="00FE568D">
        <w:trPr>
          <w:trHeight w:val="246"/>
        </w:trPr>
        <w:tc>
          <w:tcPr>
            <w:tcW w:w="6832" w:type="dxa"/>
            <w:shd w:val="clear" w:color="auto" w:fill="auto"/>
            <w:vAlign w:val="bottom"/>
            <w:hideMark/>
          </w:tcPr>
          <w:p w14:paraId="22B8FFD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Повышение энергетической эффективности и обеспечения энергосбережения</w:t>
            </w:r>
          </w:p>
        </w:tc>
        <w:tc>
          <w:tcPr>
            <w:tcW w:w="731" w:type="dxa"/>
            <w:shd w:val="clear" w:color="auto" w:fill="auto"/>
            <w:noWrap/>
            <w:vAlign w:val="center"/>
            <w:hideMark/>
          </w:tcPr>
          <w:p w14:paraId="2E3CE0E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08C13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48E411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2341283260</w:t>
            </w:r>
          </w:p>
        </w:tc>
        <w:tc>
          <w:tcPr>
            <w:tcW w:w="845" w:type="dxa"/>
            <w:shd w:val="clear" w:color="auto" w:fill="auto"/>
            <w:noWrap/>
            <w:vAlign w:val="center"/>
            <w:hideMark/>
          </w:tcPr>
          <w:p w14:paraId="7074EFF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12810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90863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1E4BDE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03E0A69" w14:textId="77777777" w:rsidTr="00FE568D">
        <w:trPr>
          <w:trHeight w:val="440"/>
        </w:trPr>
        <w:tc>
          <w:tcPr>
            <w:tcW w:w="6832" w:type="dxa"/>
            <w:shd w:val="clear" w:color="auto" w:fill="auto"/>
            <w:vAlign w:val="bottom"/>
            <w:hideMark/>
          </w:tcPr>
          <w:p w14:paraId="139BA9B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55CB60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64781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303F99A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2341283260</w:t>
            </w:r>
          </w:p>
        </w:tc>
        <w:tc>
          <w:tcPr>
            <w:tcW w:w="845" w:type="dxa"/>
            <w:shd w:val="clear" w:color="auto" w:fill="auto"/>
            <w:noWrap/>
            <w:vAlign w:val="center"/>
            <w:hideMark/>
          </w:tcPr>
          <w:p w14:paraId="12F6CE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216EF37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87FAB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4DF29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D3750CE" w14:textId="77777777" w:rsidTr="00FE568D">
        <w:trPr>
          <w:trHeight w:val="259"/>
        </w:trPr>
        <w:tc>
          <w:tcPr>
            <w:tcW w:w="6832" w:type="dxa"/>
            <w:shd w:val="clear" w:color="auto" w:fill="auto"/>
            <w:vAlign w:val="bottom"/>
            <w:hideMark/>
          </w:tcPr>
          <w:p w14:paraId="772244A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автономным учреждениям</w:t>
            </w:r>
          </w:p>
        </w:tc>
        <w:tc>
          <w:tcPr>
            <w:tcW w:w="731" w:type="dxa"/>
            <w:shd w:val="clear" w:color="auto" w:fill="auto"/>
            <w:noWrap/>
            <w:vAlign w:val="center"/>
            <w:hideMark/>
          </w:tcPr>
          <w:p w14:paraId="78B05A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08775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07AD05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2341283260</w:t>
            </w:r>
          </w:p>
        </w:tc>
        <w:tc>
          <w:tcPr>
            <w:tcW w:w="845" w:type="dxa"/>
            <w:shd w:val="clear" w:color="auto" w:fill="auto"/>
            <w:noWrap/>
            <w:vAlign w:val="center"/>
            <w:hideMark/>
          </w:tcPr>
          <w:p w14:paraId="13C1DE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620</w:t>
            </w:r>
          </w:p>
        </w:tc>
        <w:tc>
          <w:tcPr>
            <w:tcW w:w="1584" w:type="dxa"/>
            <w:shd w:val="clear" w:color="auto" w:fill="auto"/>
            <w:vAlign w:val="center"/>
            <w:hideMark/>
          </w:tcPr>
          <w:p w14:paraId="0F83BE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C3341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65CB5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4D6AB5C" w14:textId="77777777" w:rsidTr="00FE568D">
        <w:trPr>
          <w:trHeight w:val="440"/>
        </w:trPr>
        <w:tc>
          <w:tcPr>
            <w:tcW w:w="6832" w:type="dxa"/>
            <w:shd w:val="clear" w:color="auto" w:fill="auto"/>
            <w:vAlign w:val="bottom"/>
            <w:hideMark/>
          </w:tcPr>
          <w:p w14:paraId="1E23B42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Обеспечение жильем тренеров, тренеров-преподавателей учреждений физической культуры и спорта Брянской области</w:t>
            </w:r>
          </w:p>
        </w:tc>
        <w:tc>
          <w:tcPr>
            <w:tcW w:w="731" w:type="dxa"/>
            <w:shd w:val="clear" w:color="auto" w:fill="auto"/>
            <w:noWrap/>
            <w:vAlign w:val="center"/>
            <w:hideMark/>
          </w:tcPr>
          <w:p w14:paraId="5AC2C9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DCA7FA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5C9077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23412S7620</w:t>
            </w:r>
          </w:p>
        </w:tc>
        <w:tc>
          <w:tcPr>
            <w:tcW w:w="845" w:type="dxa"/>
            <w:shd w:val="clear" w:color="auto" w:fill="auto"/>
            <w:noWrap/>
            <w:vAlign w:val="center"/>
            <w:hideMark/>
          </w:tcPr>
          <w:p w14:paraId="2D423B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103EC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E965A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91E92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42E30F83" w14:textId="77777777" w:rsidTr="00FE568D">
        <w:trPr>
          <w:trHeight w:val="259"/>
        </w:trPr>
        <w:tc>
          <w:tcPr>
            <w:tcW w:w="6832" w:type="dxa"/>
            <w:shd w:val="clear" w:color="auto" w:fill="auto"/>
            <w:vAlign w:val="bottom"/>
            <w:hideMark/>
          </w:tcPr>
          <w:p w14:paraId="7A78B4B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731" w:type="dxa"/>
            <w:shd w:val="clear" w:color="auto" w:fill="auto"/>
            <w:noWrap/>
            <w:vAlign w:val="center"/>
            <w:hideMark/>
          </w:tcPr>
          <w:p w14:paraId="03B90D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D44AC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7E948A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23412S7620</w:t>
            </w:r>
          </w:p>
        </w:tc>
        <w:tc>
          <w:tcPr>
            <w:tcW w:w="845" w:type="dxa"/>
            <w:shd w:val="clear" w:color="auto" w:fill="auto"/>
            <w:noWrap/>
            <w:vAlign w:val="center"/>
            <w:hideMark/>
          </w:tcPr>
          <w:p w14:paraId="2382008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400</w:t>
            </w:r>
          </w:p>
        </w:tc>
        <w:tc>
          <w:tcPr>
            <w:tcW w:w="1584" w:type="dxa"/>
            <w:shd w:val="clear" w:color="auto" w:fill="auto"/>
            <w:vAlign w:val="center"/>
            <w:hideMark/>
          </w:tcPr>
          <w:p w14:paraId="4D5A03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3B4C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AE2339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A1FE0C1" w14:textId="77777777" w:rsidTr="00FE568D">
        <w:trPr>
          <w:trHeight w:val="259"/>
        </w:trPr>
        <w:tc>
          <w:tcPr>
            <w:tcW w:w="6832" w:type="dxa"/>
            <w:shd w:val="clear" w:color="auto" w:fill="auto"/>
            <w:vAlign w:val="bottom"/>
            <w:hideMark/>
          </w:tcPr>
          <w:p w14:paraId="1BD6E9A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Бюджетные инвестиции</w:t>
            </w:r>
          </w:p>
        </w:tc>
        <w:tc>
          <w:tcPr>
            <w:tcW w:w="731" w:type="dxa"/>
            <w:shd w:val="clear" w:color="auto" w:fill="auto"/>
            <w:noWrap/>
            <w:vAlign w:val="center"/>
            <w:hideMark/>
          </w:tcPr>
          <w:p w14:paraId="1ECDCBE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8147E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253BC6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23412S7620</w:t>
            </w:r>
          </w:p>
        </w:tc>
        <w:tc>
          <w:tcPr>
            <w:tcW w:w="845" w:type="dxa"/>
            <w:shd w:val="clear" w:color="auto" w:fill="auto"/>
            <w:noWrap/>
            <w:vAlign w:val="center"/>
            <w:hideMark/>
          </w:tcPr>
          <w:p w14:paraId="014560E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410</w:t>
            </w:r>
          </w:p>
        </w:tc>
        <w:tc>
          <w:tcPr>
            <w:tcW w:w="1584" w:type="dxa"/>
            <w:shd w:val="clear" w:color="auto" w:fill="auto"/>
            <w:vAlign w:val="center"/>
            <w:hideMark/>
          </w:tcPr>
          <w:p w14:paraId="5DA2BED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1 900 000,00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77FA71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1 900 000,00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073A7E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256453E" w14:textId="77777777" w:rsidTr="00FE568D">
        <w:trPr>
          <w:trHeight w:val="440"/>
        </w:trPr>
        <w:tc>
          <w:tcPr>
            <w:tcW w:w="6832" w:type="dxa"/>
            <w:shd w:val="clear" w:color="auto" w:fill="auto"/>
            <w:vAlign w:val="bottom"/>
            <w:hideMark/>
          </w:tcPr>
          <w:p w14:paraId="63FE3B3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Развитие материально-технической базы муниципальных образовательных организаций в сфере физической культуры и спорта</w:t>
            </w:r>
          </w:p>
        </w:tc>
        <w:tc>
          <w:tcPr>
            <w:tcW w:w="731" w:type="dxa"/>
            <w:shd w:val="clear" w:color="auto" w:fill="auto"/>
            <w:noWrap/>
            <w:vAlign w:val="center"/>
            <w:hideMark/>
          </w:tcPr>
          <w:p w14:paraId="2B332E9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58EF6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388F92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23412S7670</w:t>
            </w:r>
          </w:p>
        </w:tc>
        <w:tc>
          <w:tcPr>
            <w:tcW w:w="845" w:type="dxa"/>
            <w:shd w:val="clear" w:color="auto" w:fill="auto"/>
            <w:noWrap/>
            <w:vAlign w:val="center"/>
            <w:hideMark/>
          </w:tcPr>
          <w:p w14:paraId="770563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4CE81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149 351,90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4429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149 351,90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EE92C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1E7BED7" w14:textId="77777777" w:rsidTr="00FE568D">
        <w:trPr>
          <w:trHeight w:val="440"/>
        </w:trPr>
        <w:tc>
          <w:tcPr>
            <w:tcW w:w="6832" w:type="dxa"/>
            <w:shd w:val="clear" w:color="auto" w:fill="auto"/>
            <w:vAlign w:val="bottom"/>
            <w:hideMark/>
          </w:tcPr>
          <w:p w14:paraId="22AB343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31" w:type="dxa"/>
            <w:shd w:val="clear" w:color="auto" w:fill="auto"/>
            <w:noWrap/>
            <w:vAlign w:val="center"/>
            <w:hideMark/>
          </w:tcPr>
          <w:p w14:paraId="1CFFE4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FE9E7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6B643B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23412S7670</w:t>
            </w:r>
          </w:p>
        </w:tc>
        <w:tc>
          <w:tcPr>
            <w:tcW w:w="845" w:type="dxa"/>
            <w:shd w:val="clear" w:color="auto" w:fill="auto"/>
            <w:noWrap/>
            <w:vAlign w:val="center"/>
            <w:hideMark/>
          </w:tcPr>
          <w:p w14:paraId="7F46AC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600</w:t>
            </w:r>
          </w:p>
        </w:tc>
        <w:tc>
          <w:tcPr>
            <w:tcW w:w="1584" w:type="dxa"/>
            <w:shd w:val="clear" w:color="auto" w:fill="auto"/>
            <w:vAlign w:val="center"/>
            <w:hideMark/>
          </w:tcPr>
          <w:p w14:paraId="5544BC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149 351,90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9008C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149 351,90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50AFF0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07F7957" w14:textId="77777777" w:rsidTr="00FE568D">
        <w:trPr>
          <w:trHeight w:val="272"/>
        </w:trPr>
        <w:tc>
          <w:tcPr>
            <w:tcW w:w="6832" w:type="dxa"/>
            <w:shd w:val="clear" w:color="auto" w:fill="auto"/>
            <w:vAlign w:val="bottom"/>
            <w:hideMark/>
          </w:tcPr>
          <w:p w14:paraId="3290F02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Субсидии автономным учреждениям</w:t>
            </w:r>
          </w:p>
        </w:tc>
        <w:tc>
          <w:tcPr>
            <w:tcW w:w="731" w:type="dxa"/>
            <w:shd w:val="clear" w:color="auto" w:fill="auto"/>
            <w:noWrap/>
            <w:vAlign w:val="center"/>
            <w:hideMark/>
          </w:tcPr>
          <w:p w14:paraId="7D5A154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3EE76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1101</w:t>
            </w:r>
          </w:p>
        </w:tc>
        <w:tc>
          <w:tcPr>
            <w:tcW w:w="1369" w:type="dxa"/>
            <w:shd w:val="clear" w:color="auto" w:fill="auto"/>
            <w:noWrap/>
            <w:vAlign w:val="center"/>
            <w:hideMark/>
          </w:tcPr>
          <w:p w14:paraId="6E55E0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23412S7670</w:t>
            </w:r>
          </w:p>
        </w:tc>
        <w:tc>
          <w:tcPr>
            <w:tcW w:w="845" w:type="dxa"/>
            <w:shd w:val="clear" w:color="auto" w:fill="auto"/>
            <w:noWrap/>
            <w:vAlign w:val="center"/>
            <w:hideMark/>
          </w:tcPr>
          <w:p w14:paraId="6F805C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620</w:t>
            </w:r>
          </w:p>
        </w:tc>
        <w:tc>
          <w:tcPr>
            <w:tcW w:w="1584" w:type="dxa"/>
            <w:shd w:val="clear" w:color="auto" w:fill="auto"/>
            <w:vAlign w:val="center"/>
            <w:hideMark/>
          </w:tcPr>
          <w:p w14:paraId="2A6EA8D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149 351,90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251036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149 351,90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8FD17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2D56B4C" w14:textId="77777777" w:rsidTr="00FE568D">
        <w:trPr>
          <w:trHeight w:val="323"/>
        </w:trPr>
        <w:tc>
          <w:tcPr>
            <w:tcW w:w="6832" w:type="dxa"/>
            <w:shd w:val="clear" w:color="auto" w:fill="auto"/>
            <w:vAlign w:val="bottom"/>
            <w:hideMark/>
          </w:tcPr>
          <w:p w14:paraId="055EC4E4"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Массовый спорт</w:t>
            </w:r>
          </w:p>
        </w:tc>
        <w:tc>
          <w:tcPr>
            <w:tcW w:w="731" w:type="dxa"/>
            <w:shd w:val="clear" w:color="auto" w:fill="auto"/>
            <w:noWrap/>
            <w:vAlign w:val="center"/>
            <w:hideMark/>
          </w:tcPr>
          <w:p w14:paraId="1FB420D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C5CB2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6B48C0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11D4E7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C57D81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102 286 391,01</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0AA2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101 774 313,85</w:t>
            </w:r>
            <w:r w:rsidRPr="00D24F40">
              <w:rPr>
                <w:rFonts w:ascii="Times New Roman" w:hAnsi="Times New Roman" w:cs="Times New Roman"/>
                <w:sz w:val="16"/>
                <w:szCs w:val="16"/>
              </w:rPr>
              <w:t xml:space="preserve"> </w:t>
            </w:r>
          </w:p>
        </w:tc>
        <w:tc>
          <w:tcPr>
            <w:tcW w:w="1180" w:type="dxa"/>
            <w:shd w:val="clear" w:color="auto" w:fill="auto"/>
            <w:vAlign w:val="center"/>
            <w:hideMark/>
          </w:tcPr>
          <w:p w14:paraId="6014A3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99,50%</w:t>
            </w:r>
          </w:p>
        </w:tc>
      </w:tr>
      <w:tr w:rsidR="00D24F40" w:rsidRPr="00D24F40" w14:paraId="1AECF847" w14:textId="77777777" w:rsidTr="00FE568D">
        <w:trPr>
          <w:trHeight w:val="660"/>
        </w:trPr>
        <w:tc>
          <w:tcPr>
            <w:tcW w:w="6832" w:type="dxa"/>
            <w:shd w:val="clear" w:color="auto" w:fill="auto"/>
            <w:vAlign w:val="bottom"/>
            <w:hideMark/>
          </w:tcPr>
          <w:p w14:paraId="2081EAF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31" w:type="dxa"/>
            <w:shd w:val="clear" w:color="auto" w:fill="auto"/>
            <w:noWrap/>
            <w:vAlign w:val="center"/>
            <w:hideMark/>
          </w:tcPr>
          <w:p w14:paraId="33210E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641CA5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74FBDC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231P5Д1390</w:t>
            </w:r>
          </w:p>
        </w:tc>
        <w:tc>
          <w:tcPr>
            <w:tcW w:w="845" w:type="dxa"/>
            <w:shd w:val="clear" w:color="auto" w:fill="auto"/>
            <w:noWrap/>
            <w:vAlign w:val="center"/>
            <w:hideMark/>
          </w:tcPr>
          <w:p w14:paraId="7D348E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43A41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101 010 101,01</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E7B9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100 498 023,85</w:t>
            </w:r>
            <w:r w:rsidRPr="00D24F40">
              <w:rPr>
                <w:rFonts w:ascii="Times New Roman" w:hAnsi="Times New Roman" w:cs="Times New Roman"/>
                <w:sz w:val="16"/>
                <w:szCs w:val="16"/>
              </w:rPr>
              <w:t xml:space="preserve"> </w:t>
            </w:r>
          </w:p>
        </w:tc>
        <w:tc>
          <w:tcPr>
            <w:tcW w:w="1180" w:type="dxa"/>
            <w:shd w:val="clear" w:color="auto" w:fill="auto"/>
            <w:vAlign w:val="center"/>
            <w:hideMark/>
          </w:tcPr>
          <w:p w14:paraId="39C3785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99,49%</w:t>
            </w:r>
          </w:p>
        </w:tc>
      </w:tr>
      <w:tr w:rsidR="00D24F40" w:rsidRPr="00D24F40" w14:paraId="4CF76544" w14:textId="77777777" w:rsidTr="00FE568D">
        <w:trPr>
          <w:trHeight w:val="310"/>
        </w:trPr>
        <w:tc>
          <w:tcPr>
            <w:tcW w:w="6832" w:type="dxa"/>
            <w:shd w:val="clear" w:color="auto" w:fill="auto"/>
            <w:vAlign w:val="bottom"/>
            <w:hideMark/>
          </w:tcPr>
          <w:p w14:paraId="0FFD7EA2"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731" w:type="dxa"/>
            <w:shd w:val="clear" w:color="auto" w:fill="auto"/>
            <w:noWrap/>
            <w:vAlign w:val="center"/>
            <w:hideMark/>
          </w:tcPr>
          <w:p w14:paraId="0AEFC1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2AD4A6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3B0989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231P5Д1390</w:t>
            </w:r>
          </w:p>
        </w:tc>
        <w:tc>
          <w:tcPr>
            <w:tcW w:w="845" w:type="dxa"/>
            <w:shd w:val="clear" w:color="auto" w:fill="auto"/>
            <w:noWrap/>
            <w:vAlign w:val="center"/>
            <w:hideMark/>
          </w:tcPr>
          <w:p w14:paraId="77ED5F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400</w:t>
            </w:r>
          </w:p>
        </w:tc>
        <w:tc>
          <w:tcPr>
            <w:tcW w:w="1584" w:type="dxa"/>
            <w:shd w:val="clear" w:color="auto" w:fill="auto"/>
            <w:vAlign w:val="center"/>
            <w:hideMark/>
          </w:tcPr>
          <w:p w14:paraId="687C37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101 010 101,01</w:t>
            </w:r>
            <w:r w:rsidRPr="00D24F40">
              <w:rPr>
                <w:rFonts w:ascii="Times New Roman" w:hAnsi="Times New Roman" w:cs="Times New Roman"/>
                <w:sz w:val="16"/>
                <w:szCs w:val="16"/>
              </w:rPr>
              <w:t xml:space="preserve"> </w:t>
            </w:r>
          </w:p>
        </w:tc>
        <w:tc>
          <w:tcPr>
            <w:tcW w:w="1860" w:type="dxa"/>
            <w:shd w:val="clear" w:color="auto" w:fill="auto"/>
            <w:vAlign w:val="center"/>
            <w:hideMark/>
          </w:tcPr>
          <w:p w14:paraId="0071D5B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100 498 023,85</w:t>
            </w:r>
            <w:r w:rsidRPr="00D24F40">
              <w:rPr>
                <w:rFonts w:ascii="Times New Roman" w:hAnsi="Times New Roman" w:cs="Times New Roman"/>
                <w:sz w:val="16"/>
                <w:szCs w:val="16"/>
              </w:rPr>
              <w:t xml:space="preserve"> </w:t>
            </w:r>
          </w:p>
        </w:tc>
        <w:tc>
          <w:tcPr>
            <w:tcW w:w="1180" w:type="dxa"/>
            <w:shd w:val="clear" w:color="auto" w:fill="auto"/>
            <w:vAlign w:val="center"/>
            <w:hideMark/>
          </w:tcPr>
          <w:p w14:paraId="2A20F2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99,49%</w:t>
            </w:r>
          </w:p>
        </w:tc>
      </w:tr>
      <w:tr w:rsidR="00D24F40" w:rsidRPr="00D24F40" w14:paraId="4C691A0E" w14:textId="77777777" w:rsidTr="00FE568D">
        <w:trPr>
          <w:trHeight w:val="310"/>
        </w:trPr>
        <w:tc>
          <w:tcPr>
            <w:tcW w:w="6832" w:type="dxa"/>
            <w:shd w:val="clear" w:color="auto" w:fill="auto"/>
            <w:vAlign w:val="bottom"/>
            <w:hideMark/>
          </w:tcPr>
          <w:p w14:paraId="49F4BA8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Бюджетные инвестиции</w:t>
            </w:r>
          </w:p>
        </w:tc>
        <w:tc>
          <w:tcPr>
            <w:tcW w:w="731" w:type="dxa"/>
            <w:shd w:val="clear" w:color="auto" w:fill="auto"/>
            <w:noWrap/>
            <w:vAlign w:val="center"/>
            <w:hideMark/>
          </w:tcPr>
          <w:p w14:paraId="4CA4C6E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86E668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6E610DA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231P5Д1390</w:t>
            </w:r>
          </w:p>
        </w:tc>
        <w:tc>
          <w:tcPr>
            <w:tcW w:w="845" w:type="dxa"/>
            <w:shd w:val="clear" w:color="auto" w:fill="auto"/>
            <w:noWrap/>
            <w:vAlign w:val="center"/>
            <w:hideMark/>
          </w:tcPr>
          <w:p w14:paraId="1C54D4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410</w:t>
            </w:r>
          </w:p>
        </w:tc>
        <w:tc>
          <w:tcPr>
            <w:tcW w:w="1584" w:type="dxa"/>
            <w:shd w:val="clear" w:color="auto" w:fill="auto"/>
            <w:vAlign w:val="center"/>
            <w:hideMark/>
          </w:tcPr>
          <w:p w14:paraId="7D6CB5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101 010 101,01</w:t>
            </w:r>
            <w:r w:rsidRPr="00D24F40">
              <w:rPr>
                <w:rFonts w:ascii="Times New Roman" w:hAnsi="Times New Roman" w:cs="Times New Roman"/>
                <w:sz w:val="16"/>
                <w:szCs w:val="16"/>
              </w:rPr>
              <w:t xml:space="preserve"> </w:t>
            </w:r>
          </w:p>
        </w:tc>
        <w:tc>
          <w:tcPr>
            <w:tcW w:w="1860" w:type="dxa"/>
            <w:shd w:val="clear" w:color="auto" w:fill="auto"/>
            <w:vAlign w:val="center"/>
            <w:hideMark/>
          </w:tcPr>
          <w:p w14:paraId="4E88E5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100 498 023,85</w:t>
            </w:r>
            <w:r w:rsidRPr="00D24F40">
              <w:rPr>
                <w:rFonts w:ascii="Times New Roman" w:hAnsi="Times New Roman" w:cs="Times New Roman"/>
                <w:sz w:val="16"/>
                <w:szCs w:val="16"/>
              </w:rPr>
              <w:t xml:space="preserve"> </w:t>
            </w:r>
          </w:p>
        </w:tc>
        <w:tc>
          <w:tcPr>
            <w:tcW w:w="1180" w:type="dxa"/>
            <w:shd w:val="clear" w:color="auto" w:fill="auto"/>
            <w:vAlign w:val="center"/>
            <w:hideMark/>
          </w:tcPr>
          <w:p w14:paraId="74CBE0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99,49%</w:t>
            </w:r>
          </w:p>
        </w:tc>
      </w:tr>
      <w:tr w:rsidR="00D24F40" w:rsidRPr="00D24F40" w14:paraId="1C1D4298" w14:textId="77777777" w:rsidTr="00FE568D">
        <w:trPr>
          <w:trHeight w:val="272"/>
        </w:trPr>
        <w:tc>
          <w:tcPr>
            <w:tcW w:w="6832" w:type="dxa"/>
            <w:shd w:val="clear" w:color="auto" w:fill="auto"/>
            <w:vAlign w:val="bottom"/>
            <w:hideMark/>
          </w:tcPr>
          <w:p w14:paraId="77195F8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Спортивно-оздоровительные комплексы и центры</w:t>
            </w:r>
          </w:p>
        </w:tc>
        <w:tc>
          <w:tcPr>
            <w:tcW w:w="731" w:type="dxa"/>
            <w:shd w:val="clear" w:color="auto" w:fill="auto"/>
            <w:noWrap/>
            <w:vAlign w:val="center"/>
            <w:hideMark/>
          </w:tcPr>
          <w:p w14:paraId="2372B3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24CFBF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5E6B8D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2341280600</w:t>
            </w:r>
          </w:p>
        </w:tc>
        <w:tc>
          <w:tcPr>
            <w:tcW w:w="845" w:type="dxa"/>
            <w:shd w:val="clear" w:color="auto" w:fill="auto"/>
            <w:noWrap/>
            <w:vAlign w:val="center"/>
            <w:hideMark/>
          </w:tcPr>
          <w:p w14:paraId="5F1B50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5E856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1 276 290,00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D4D8F4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1 276 290,00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37F77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52C729E" w14:textId="77777777" w:rsidTr="00FE568D">
        <w:trPr>
          <w:trHeight w:val="297"/>
        </w:trPr>
        <w:tc>
          <w:tcPr>
            <w:tcW w:w="6832" w:type="dxa"/>
            <w:shd w:val="clear" w:color="auto" w:fill="auto"/>
            <w:vAlign w:val="bottom"/>
            <w:hideMark/>
          </w:tcPr>
          <w:p w14:paraId="2990724C"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731" w:type="dxa"/>
            <w:shd w:val="clear" w:color="auto" w:fill="auto"/>
            <w:noWrap/>
            <w:vAlign w:val="center"/>
            <w:hideMark/>
          </w:tcPr>
          <w:p w14:paraId="257DA6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0685A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1E568C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2341280600</w:t>
            </w:r>
          </w:p>
        </w:tc>
        <w:tc>
          <w:tcPr>
            <w:tcW w:w="845" w:type="dxa"/>
            <w:shd w:val="clear" w:color="auto" w:fill="auto"/>
            <w:noWrap/>
            <w:vAlign w:val="center"/>
            <w:hideMark/>
          </w:tcPr>
          <w:p w14:paraId="795C46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400</w:t>
            </w:r>
          </w:p>
        </w:tc>
        <w:tc>
          <w:tcPr>
            <w:tcW w:w="1584" w:type="dxa"/>
            <w:shd w:val="clear" w:color="auto" w:fill="auto"/>
            <w:vAlign w:val="center"/>
            <w:hideMark/>
          </w:tcPr>
          <w:p w14:paraId="63FE58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1 276 290,00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FA108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1 276 290,00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FDCD0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75929CD3" w14:textId="77777777" w:rsidTr="00FE568D">
        <w:trPr>
          <w:trHeight w:val="323"/>
        </w:trPr>
        <w:tc>
          <w:tcPr>
            <w:tcW w:w="6832" w:type="dxa"/>
            <w:shd w:val="clear" w:color="auto" w:fill="auto"/>
            <w:vAlign w:val="bottom"/>
            <w:hideMark/>
          </w:tcPr>
          <w:p w14:paraId="753610C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Бюджетные инвестиции</w:t>
            </w:r>
          </w:p>
        </w:tc>
        <w:tc>
          <w:tcPr>
            <w:tcW w:w="731" w:type="dxa"/>
            <w:shd w:val="clear" w:color="auto" w:fill="auto"/>
            <w:noWrap/>
            <w:vAlign w:val="center"/>
            <w:hideMark/>
          </w:tcPr>
          <w:p w14:paraId="362EAC6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379822D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1102</w:t>
            </w:r>
          </w:p>
        </w:tc>
        <w:tc>
          <w:tcPr>
            <w:tcW w:w="1369" w:type="dxa"/>
            <w:shd w:val="clear" w:color="auto" w:fill="auto"/>
            <w:noWrap/>
            <w:vAlign w:val="center"/>
            <w:hideMark/>
          </w:tcPr>
          <w:p w14:paraId="627C5F0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2341280600</w:t>
            </w:r>
          </w:p>
        </w:tc>
        <w:tc>
          <w:tcPr>
            <w:tcW w:w="845" w:type="dxa"/>
            <w:shd w:val="clear" w:color="auto" w:fill="auto"/>
            <w:noWrap/>
            <w:vAlign w:val="center"/>
            <w:hideMark/>
          </w:tcPr>
          <w:p w14:paraId="585664B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410</w:t>
            </w:r>
          </w:p>
        </w:tc>
        <w:tc>
          <w:tcPr>
            <w:tcW w:w="1584" w:type="dxa"/>
            <w:shd w:val="clear" w:color="auto" w:fill="auto"/>
            <w:vAlign w:val="center"/>
            <w:hideMark/>
          </w:tcPr>
          <w:p w14:paraId="05636E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1 276 290,00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28AFF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1 276 290,00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97C6D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2A29F3FF" w14:textId="77777777" w:rsidTr="00FE568D">
        <w:trPr>
          <w:trHeight w:val="220"/>
        </w:trPr>
        <w:tc>
          <w:tcPr>
            <w:tcW w:w="6832" w:type="dxa"/>
            <w:shd w:val="clear" w:color="auto" w:fill="auto"/>
            <w:vAlign w:val="bottom"/>
            <w:hideMark/>
          </w:tcPr>
          <w:p w14:paraId="14974889"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ОБСЛУЖИВАНИЕ ГОСУДАРСТВЕННОГО (МУНИЦИПАЛЬНОГО) ДОЛГА</w:t>
            </w:r>
          </w:p>
        </w:tc>
        <w:tc>
          <w:tcPr>
            <w:tcW w:w="731" w:type="dxa"/>
            <w:shd w:val="clear" w:color="auto" w:fill="auto"/>
            <w:noWrap/>
            <w:vAlign w:val="center"/>
            <w:hideMark/>
          </w:tcPr>
          <w:p w14:paraId="0AC6693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78C02F3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1300</w:t>
            </w:r>
          </w:p>
        </w:tc>
        <w:tc>
          <w:tcPr>
            <w:tcW w:w="1369" w:type="dxa"/>
            <w:shd w:val="clear" w:color="auto" w:fill="auto"/>
            <w:noWrap/>
            <w:vAlign w:val="center"/>
            <w:hideMark/>
          </w:tcPr>
          <w:p w14:paraId="7FE013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525C74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FDFDB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9F84C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59FAFD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B7F7B4E" w14:textId="77777777" w:rsidTr="00FE568D">
        <w:trPr>
          <w:trHeight w:val="220"/>
        </w:trPr>
        <w:tc>
          <w:tcPr>
            <w:tcW w:w="6832" w:type="dxa"/>
            <w:shd w:val="clear" w:color="auto" w:fill="auto"/>
            <w:vAlign w:val="bottom"/>
            <w:hideMark/>
          </w:tcPr>
          <w:p w14:paraId="26824126"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Обслуживание государственного внутреннего (муниципального) долга</w:t>
            </w:r>
          </w:p>
        </w:tc>
        <w:tc>
          <w:tcPr>
            <w:tcW w:w="731" w:type="dxa"/>
            <w:shd w:val="clear" w:color="auto" w:fill="auto"/>
            <w:noWrap/>
            <w:vAlign w:val="center"/>
            <w:hideMark/>
          </w:tcPr>
          <w:p w14:paraId="6E0A1B8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14CF0A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1301</w:t>
            </w:r>
          </w:p>
        </w:tc>
        <w:tc>
          <w:tcPr>
            <w:tcW w:w="1369" w:type="dxa"/>
            <w:shd w:val="clear" w:color="auto" w:fill="auto"/>
            <w:noWrap/>
            <w:vAlign w:val="center"/>
            <w:hideMark/>
          </w:tcPr>
          <w:p w14:paraId="65C8E4A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6F7FB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26D10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2755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9018CB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04A6708" w14:textId="77777777" w:rsidTr="00FE568D">
        <w:trPr>
          <w:trHeight w:val="297"/>
        </w:trPr>
        <w:tc>
          <w:tcPr>
            <w:tcW w:w="6832" w:type="dxa"/>
            <w:shd w:val="clear" w:color="auto" w:fill="auto"/>
            <w:vAlign w:val="bottom"/>
            <w:hideMark/>
          </w:tcPr>
          <w:p w14:paraId="24AA35BB"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Обслуживание муниципального долга</w:t>
            </w:r>
          </w:p>
        </w:tc>
        <w:tc>
          <w:tcPr>
            <w:tcW w:w="731" w:type="dxa"/>
            <w:shd w:val="clear" w:color="auto" w:fill="auto"/>
            <w:noWrap/>
            <w:vAlign w:val="center"/>
            <w:hideMark/>
          </w:tcPr>
          <w:p w14:paraId="30DC0A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049DA33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1301</w:t>
            </w:r>
          </w:p>
        </w:tc>
        <w:tc>
          <w:tcPr>
            <w:tcW w:w="1369" w:type="dxa"/>
            <w:shd w:val="clear" w:color="auto" w:fill="auto"/>
            <w:noWrap/>
            <w:vAlign w:val="center"/>
            <w:hideMark/>
          </w:tcPr>
          <w:p w14:paraId="2E8C182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2241183000</w:t>
            </w:r>
          </w:p>
        </w:tc>
        <w:tc>
          <w:tcPr>
            <w:tcW w:w="845" w:type="dxa"/>
            <w:shd w:val="clear" w:color="auto" w:fill="auto"/>
            <w:noWrap/>
            <w:vAlign w:val="center"/>
            <w:hideMark/>
          </w:tcPr>
          <w:p w14:paraId="4F87647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825E9F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018DA6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3AAEA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C0D768B" w14:textId="77777777" w:rsidTr="00FE568D">
        <w:trPr>
          <w:trHeight w:val="272"/>
        </w:trPr>
        <w:tc>
          <w:tcPr>
            <w:tcW w:w="6832" w:type="dxa"/>
            <w:shd w:val="clear" w:color="auto" w:fill="auto"/>
            <w:vAlign w:val="bottom"/>
            <w:hideMark/>
          </w:tcPr>
          <w:p w14:paraId="115F454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Обслуживание государственного (муниципального) долга</w:t>
            </w:r>
          </w:p>
        </w:tc>
        <w:tc>
          <w:tcPr>
            <w:tcW w:w="731" w:type="dxa"/>
            <w:shd w:val="clear" w:color="auto" w:fill="auto"/>
            <w:noWrap/>
            <w:vAlign w:val="center"/>
            <w:hideMark/>
          </w:tcPr>
          <w:p w14:paraId="0EF1B32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6972FF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1301</w:t>
            </w:r>
          </w:p>
        </w:tc>
        <w:tc>
          <w:tcPr>
            <w:tcW w:w="1369" w:type="dxa"/>
            <w:shd w:val="clear" w:color="auto" w:fill="auto"/>
            <w:noWrap/>
            <w:vAlign w:val="center"/>
            <w:hideMark/>
          </w:tcPr>
          <w:p w14:paraId="7BBFC9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2241183000</w:t>
            </w:r>
          </w:p>
        </w:tc>
        <w:tc>
          <w:tcPr>
            <w:tcW w:w="845" w:type="dxa"/>
            <w:shd w:val="clear" w:color="auto" w:fill="auto"/>
            <w:noWrap/>
            <w:vAlign w:val="center"/>
            <w:hideMark/>
          </w:tcPr>
          <w:p w14:paraId="07AC4F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w:t>
            </w:r>
          </w:p>
        </w:tc>
        <w:tc>
          <w:tcPr>
            <w:tcW w:w="1584" w:type="dxa"/>
            <w:shd w:val="clear" w:color="auto" w:fill="auto"/>
            <w:vAlign w:val="center"/>
            <w:hideMark/>
          </w:tcPr>
          <w:p w14:paraId="78787F6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BD56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7AE7D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C2E640D" w14:textId="77777777" w:rsidTr="00FE568D">
        <w:trPr>
          <w:trHeight w:val="284"/>
        </w:trPr>
        <w:tc>
          <w:tcPr>
            <w:tcW w:w="6832" w:type="dxa"/>
            <w:shd w:val="clear" w:color="auto" w:fill="auto"/>
            <w:vAlign w:val="bottom"/>
            <w:hideMark/>
          </w:tcPr>
          <w:p w14:paraId="4B8966B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Обслуживание муниципального долга</w:t>
            </w:r>
          </w:p>
        </w:tc>
        <w:tc>
          <w:tcPr>
            <w:tcW w:w="731" w:type="dxa"/>
            <w:shd w:val="clear" w:color="auto" w:fill="auto"/>
            <w:noWrap/>
            <w:vAlign w:val="center"/>
            <w:hideMark/>
          </w:tcPr>
          <w:p w14:paraId="713691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922</w:t>
            </w:r>
          </w:p>
        </w:tc>
        <w:tc>
          <w:tcPr>
            <w:tcW w:w="732" w:type="dxa"/>
            <w:shd w:val="clear" w:color="auto" w:fill="auto"/>
            <w:noWrap/>
            <w:vAlign w:val="center"/>
            <w:hideMark/>
          </w:tcPr>
          <w:p w14:paraId="558595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1301</w:t>
            </w:r>
          </w:p>
        </w:tc>
        <w:tc>
          <w:tcPr>
            <w:tcW w:w="1369" w:type="dxa"/>
            <w:shd w:val="clear" w:color="auto" w:fill="auto"/>
            <w:noWrap/>
            <w:vAlign w:val="center"/>
            <w:hideMark/>
          </w:tcPr>
          <w:p w14:paraId="00BCE3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2241183000</w:t>
            </w:r>
          </w:p>
        </w:tc>
        <w:tc>
          <w:tcPr>
            <w:tcW w:w="845" w:type="dxa"/>
            <w:shd w:val="clear" w:color="auto" w:fill="auto"/>
            <w:noWrap/>
            <w:vAlign w:val="center"/>
            <w:hideMark/>
          </w:tcPr>
          <w:p w14:paraId="697307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730</w:t>
            </w:r>
          </w:p>
        </w:tc>
        <w:tc>
          <w:tcPr>
            <w:tcW w:w="1584" w:type="dxa"/>
            <w:shd w:val="clear" w:color="auto" w:fill="auto"/>
            <w:vAlign w:val="center"/>
            <w:hideMark/>
          </w:tcPr>
          <w:p w14:paraId="7CF53F7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7912AC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3 500,00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722C6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58B05B8D" w14:textId="77777777" w:rsidTr="00FE568D">
        <w:trPr>
          <w:trHeight w:val="272"/>
        </w:trPr>
        <w:tc>
          <w:tcPr>
            <w:tcW w:w="6832" w:type="dxa"/>
            <w:shd w:val="clear" w:color="auto" w:fill="auto"/>
            <w:vAlign w:val="bottom"/>
            <w:hideMark/>
          </w:tcPr>
          <w:p w14:paraId="3AC10D15" w14:textId="77777777" w:rsidR="00D24F40" w:rsidRPr="0099151A" w:rsidRDefault="00D24F40" w:rsidP="00FE568D">
            <w:pPr>
              <w:spacing w:after="0" w:line="240" w:lineRule="auto"/>
              <w:rPr>
                <w:rFonts w:ascii="Times New Roman" w:hAnsi="Times New Roman" w:cs="Times New Roman"/>
                <w:b/>
                <w:bCs/>
                <w:sz w:val="16"/>
                <w:szCs w:val="16"/>
              </w:rPr>
            </w:pPr>
            <w:r w:rsidRPr="0099151A">
              <w:rPr>
                <w:rFonts w:ascii="Times New Roman" w:hAnsi="Times New Roman" w:cs="Times New Roman"/>
                <w:b/>
                <w:bCs/>
                <w:sz w:val="16"/>
                <w:szCs w:val="16"/>
              </w:rPr>
              <w:t>ТРУБЧЕВСКИЙ РАЙОННЫЙ СОВЕТ НАРОДНЫХ ДЕПУТАТОВ</w:t>
            </w:r>
          </w:p>
        </w:tc>
        <w:tc>
          <w:tcPr>
            <w:tcW w:w="731" w:type="dxa"/>
            <w:shd w:val="clear" w:color="auto" w:fill="auto"/>
            <w:noWrap/>
            <w:vAlign w:val="center"/>
            <w:hideMark/>
          </w:tcPr>
          <w:p w14:paraId="1B1FA79D"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930</w:t>
            </w:r>
          </w:p>
        </w:tc>
        <w:tc>
          <w:tcPr>
            <w:tcW w:w="732" w:type="dxa"/>
            <w:shd w:val="clear" w:color="auto" w:fill="auto"/>
            <w:noWrap/>
            <w:vAlign w:val="center"/>
            <w:hideMark/>
          </w:tcPr>
          <w:p w14:paraId="286DE2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369" w:type="dxa"/>
            <w:shd w:val="clear" w:color="auto" w:fill="auto"/>
            <w:noWrap/>
            <w:vAlign w:val="center"/>
            <w:hideMark/>
          </w:tcPr>
          <w:p w14:paraId="1A91E9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ABF18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014E6A5"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3 890 350,36</w:t>
            </w:r>
            <w:r w:rsidRPr="00D24F40">
              <w:rPr>
                <w:rFonts w:ascii="Times New Roman" w:hAnsi="Times New Roman" w:cs="Times New Roman"/>
                <w:b/>
                <w:bCs/>
                <w:sz w:val="16"/>
                <w:szCs w:val="16"/>
              </w:rPr>
              <w:t xml:space="preserve"> </w:t>
            </w:r>
          </w:p>
        </w:tc>
        <w:tc>
          <w:tcPr>
            <w:tcW w:w="1860" w:type="dxa"/>
            <w:shd w:val="clear" w:color="auto" w:fill="auto"/>
            <w:vAlign w:val="center"/>
            <w:hideMark/>
          </w:tcPr>
          <w:p w14:paraId="7CE10E25"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3 843 873,47</w:t>
            </w:r>
            <w:r w:rsidRPr="00D24F40">
              <w:rPr>
                <w:rFonts w:ascii="Times New Roman" w:hAnsi="Times New Roman" w:cs="Times New Roman"/>
                <w:b/>
                <w:bCs/>
                <w:sz w:val="16"/>
                <w:szCs w:val="16"/>
              </w:rPr>
              <w:t xml:space="preserve"> </w:t>
            </w:r>
          </w:p>
        </w:tc>
        <w:tc>
          <w:tcPr>
            <w:tcW w:w="1180" w:type="dxa"/>
            <w:shd w:val="clear" w:color="auto" w:fill="auto"/>
            <w:vAlign w:val="center"/>
            <w:hideMark/>
          </w:tcPr>
          <w:p w14:paraId="60E8A936"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98,81%</w:t>
            </w:r>
          </w:p>
        </w:tc>
      </w:tr>
      <w:tr w:rsidR="00D24F40" w:rsidRPr="00D24F40" w14:paraId="16D550D2" w14:textId="77777777" w:rsidTr="00FE568D">
        <w:trPr>
          <w:trHeight w:val="284"/>
        </w:trPr>
        <w:tc>
          <w:tcPr>
            <w:tcW w:w="6832" w:type="dxa"/>
            <w:shd w:val="clear" w:color="auto" w:fill="auto"/>
            <w:vAlign w:val="bottom"/>
            <w:hideMark/>
          </w:tcPr>
          <w:p w14:paraId="00B50F63"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ОБЩЕГОСУДАРСТВЕННЫЕ ВОПРОСЫ</w:t>
            </w:r>
          </w:p>
        </w:tc>
        <w:tc>
          <w:tcPr>
            <w:tcW w:w="731" w:type="dxa"/>
            <w:shd w:val="clear" w:color="auto" w:fill="auto"/>
            <w:noWrap/>
            <w:vAlign w:val="center"/>
            <w:hideMark/>
          </w:tcPr>
          <w:p w14:paraId="3D1BF04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73DEA1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0100</w:t>
            </w:r>
          </w:p>
        </w:tc>
        <w:tc>
          <w:tcPr>
            <w:tcW w:w="1369" w:type="dxa"/>
            <w:shd w:val="clear" w:color="auto" w:fill="auto"/>
            <w:noWrap/>
            <w:vAlign w:val="center"/>
            <w:hideMark/>
          </w:tcPr>
          <w:p w14:paraId="3EED37C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2D817D2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5BABDD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3 890 350,36</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5B3DC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3 843 873,47</w:t>
            </w:r>
            <w:r w:rsidRPr="00D24F40">
              <w:rPr>
                <w:rFonts w:ascii="Times New Roman" w:hAnsi="Times New Roman" w:cs="Times New Roman"/>
                <w:sz w:val="16"/>
                <w:szCs w:val="16"/>
              </w:rPr>
              <w:t xml:space="preserve"> </w:t>
            </w:r>
          </w:p>
        </w:tc>
        <w:tc>
          <w:tcPr>
            <w:tcW w:w="1180" w:type="dxa"/>
            <w:shd w:val="clear" w:color="auto" w:fill="auto"/>
            <w:vAlign w:val="center"/>
            <w:hideMark/>
          </w:tcPr>
          <w:p w14:paraId="265E9DB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98,81%</w:t>
            </w:r>
          </w:p>
        </w:tc>
      </w:tr>
      <w:tr w:rsidR="00D24F40" w:rsidRPr="00D24F40" w14:paraId="7090B938" w14:textId="77777777" w:rsidTr="00FE568D">
        <w:trPr>
          <w:trHeight w:val="531"/>
        </w:trPr>
        <w:tc>
          <w:tcPr>
            <w:tcW w:w="6832" w:type="dxa"/>
            <w:shd w:val="clear" w:color="auto" w:fill="auto"/>
            <w:vAlign w:val="bottom"/>
            <w:hideMark/>
          </w:tcPr>
          <w:p w14:paraId="108A4BE1"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Функционирование высшего должностного лица субъекта Российской Федерации и муниципального образования</w:t>
            </w:r>
          </w:p>
        </w:tc>
        <w:tc>
          <w:tcPr>
            <w:tcW w:w="731" w:type="dxa"/>
            <w:shd w:val="clear" w:color="auto" w:fill="auto"/>
            <w:noWrap/>
            <w:vAlign w:val="center"/>
            <w:hideMark/>
          </w:tcPr>
          <w:p w14:paraId="248DA4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68DC1C4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0102</w:t>
            </w:r>
          </w:p>
        </w:tc>
        <w:tc>
          <w:tcPr>
            <w:tcW w:w="1369" w:type="dxa"/>
            <w:shd w:val="clear" w:color="auto" w:fill="auto"/>
            <w:noWrap/>
            <w:vAlign w:val="center"/>
            <w:hideMark/>
          </w:tcPr>
          <w:p w14:paraId="5F34E2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0ACFD6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2536A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1 741 482,27</w:t>
            </w:r>
            <w:r w:rsidRPr="00D24F40">
              <w:rPr>
                <w:rFonts w:ascii="Times New Roman" w:hAnsi="Times New Roman" w:cs="Times New Roman"/>
                <w:sz w:val="16"/>
                <w:szCs w:val="16"/>
              </w:rPr>
              <w:t xml:space="preserve"> </w:t>
            </w:r>
          </w:p>
        </w:tc>
        <w:tc>
          <w:tcPr>
            <w:tcW w:w="1860" w:type="dxa"/>
            <w:shd w:val="clear" w:color="auto" w:fill="auto"/>
            <w:vAlign w:val="center"/>
            <w:hideMark/>
          </w:tcPr>
          <w:p w14:paraId="35237F9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1 737 439,30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DE2CA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99,77%</w:t>
            </w:r>
          </w:p>
        </w:tc>
      </w:tr>
      <w:tr w:rsidR="00D24F40" w:rsidRPr="00D24F40" w14:paraId="6D405BA1" w14:textId="77777777" w:rsidTr="00FE568D">
        <w:trPr>
          <w:trHeight w:val="310"/>
        </w:trPr>
        <w:tc>
          <w:tcPr>
            <w:tcW w:w="6832" w:type="dxa"/>
            <w:shd w:val="clear" w:color="auto" w:fill="auto"/>
            <w:vAlign w:val="bottom"/>
            <w:hideMark/>
          </w:tcPr>
          <w:p w14:paraId="7B1E9D97"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Обеспечение деятельности главы муниципального образования</w:t>
            </w:r>
          </w:p>
        </w:tc>
        <w:tc>
          <w:tcPr>
            <w:tcW w:w="731" w:type="dxa"/>
            <w:shd w:val="clear" w:color="auto" w:fill="auto"/>
            <w:noWrap/>
            <w:vAlign w:val="center"/>
            <w:hideMark/>
          </w:tcPr>
          <w:p w14:paraId="60909A9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2688AD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0102</w:t>
            </w:r>
          </w:p>
        </w:tc>
        <w:tc>
          <w:tcPr>
            <w:tcW w:w="1369" w:type="dxa"/>
            <w:shd w:val="clear" w:color="auto" w:fill="auto"/>
            <w:noWrap/>
            <w:vAlign w:val="center"/>
            <w:hideMark/>
          </w:tcPr>
          <w:p w14:paraId="6481D00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7000080010</w:t>
            </w:r>
          </w:p>
        </w:tc>
        <w:tc>
          <w:tcPr>
            <w:tcW w:w="845" w:type="dxa"/>
            <w:shd w:val="clear" w:color="auto" w:fill="auto"/>
            <w:noWrap/>
            <w:vAlign w:val="center"/>
            <w:hideMark/>
          </w:tcPr>
          <w:p w14:paraId="6317260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0A1A30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1 741 482,27</w:t>
            </w:r>
            <w:r w:rsidRPr="00D24F40">
              <w:rPr>
                <w:rFonts w:ascii="Times New Roman" w:hAnsi="Times New Roman" w:cs="Times New Roman"/>
                <w:sz w:val="16"/>
                <w:szCs w:val="16"/>
              </w:rPr>
              <w:t xml:space="preserve"> </w:t>
            </w:r>
          </w:p>
        </w:tc>
        <w:tc>
          <w:tcPr>
            <w:tcW w:w="1860" w:type="dxa"/>
            <w:shd w:val="clear" w:color="auto" w:fill="auto"/>
            <w:vAlign w:val="center"/>
            <w:hideMark/>
          </w:tcPr>
          <w:p w14:paraId="29B5698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1 737 439,30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F9E76C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99,77%</w:t>
            </w:r>
          </w:p>
        </w:tc>
      </w:tr>
      <w:tr w:rsidR="00D24F40" w:rsidRPr="00D24F40" w14:paraId="0421FC44" w14:textId="77777777" w:rsidTr="00FE568D">
        <w:trPr>
          <w:trHeight w:val="660"/>
        </w:trPr>
        <w:tc>
          <w:tcPr>
            <w:tcW w:w="6832" w:type="dxa"/>
            <w:shd w:val="clear" w:color="auto" w:fill="auto"/>
            <w:vAlign w:val="bottom"/>
            <w:hideMark/>
          </w:tcPr>
          <w:p w14:paraId="5908226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281DA20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13DD34F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0102</w:t>
            </w:r>
          </w:p>
        </w:tc>
        <w:tc>
          <w:tcPr>
            <w:tcW w:w="1369" w:type="dxa"/>
            <w:shd w:val="clear" w:color="auto" w:fill="auto"/>
            <w:noWrap/>
            <w:vAlign w:val="center"/>
            <w:hideMark/>
          </w:tcPr>
          <w:p w14:paraId="2844D1F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7000080010</w:t>
            </w:r>
          </w:p>
        </w:tc>
        <w:tc>
          <w:tcPr>
            <w:tcW w:w="845" w:type="dxa"/>
            <w:shd w:val="clear" w:color="auto" w:fill="auto"/>
            <w:noWrap/>
            <w:vAlign w:val="center"/>
            <w:hideMark/>
          </w:tcPr>
          <w:p w14:paraId="73372D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26D184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1 741 482,27</w:t>
            </w:r>
            <w:r w:rsidRPr="00D24F40">
              <w:rPr>
                <w:rFonts w:ascii="Times New Roman" w:hAnsi="Times New Roman" w:cs="Times New Roman"/>
                <w:sz w:val="16"/>
                <w:szCs w:val="16"/>
              </w:rPr>
              <w:t xml:space="preserve"> </w:t>
            </w:r>
          </w:p>
        </w:tc>
        <w:tc>
          <w:tcPr>
            <w:tcW w:w="1860" w:type="dxa"/>
            <w:shd w:val="clear" w:color="auto" w:fill="auto"/>
            <w:vAlign w:val="center"/>
            <w:hideMark/>
          </w:tcPr>
          <w:p w14:paraId="4EC82B1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1 737 439,30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02986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99,77%</w:t>
            </w:r>
          </w:p>
        </w:tc>
      </w:tr>
      <w:tr w:rsidR="00D24F40" w:rsidRPr="00D24F40" w14:paraId="5CDD07F1" w14:textId="77777777" w:rsidTr="00FE568D">
        <w:trPr>
          <w:trHeight w:val="246"/>
        </w:trPr>
        <w:tc>
          <w:tcPr>
            <w:tcW w:w="6832" w:type="dxa"/>
            <w:shd w:val="clear" w:color="auto" w:fill="auto"/>
            <w:vAlign w:val="bottom"/>
            <w:hideMark/>
          </w:tcPr>
          <w:p w14:paraId="26D771D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3236A3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752CB0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0102</w:t>
            </w:r>
          </w:p>
        </w:tc>
        <w:tc>
          <w:tcPr>
            <w:tcW w:w="1369" w:type="dxa"/>
            <w:shd w:val="clear" w:color="auto" w:fill="auto"/>
            <w:noWrap/>
            <w:vAlign w:val="center"/>
            <w:hideMark/>
          </w:tcPr>
          <w:p w14:paraId="4E7F40F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7000080010</w:t>
            </w:r>
          </w:p>
        </w:tc>
        <w:tc>
          <w:tcPr>
            <w:tcW w:w="845" w:type="dxa"/>
            <w:shd w:val="clear" w:color="auto" w:fill="auto"/>
            <w:noWrap/>
            <w:vAlign w:val="center"/>
            <w:hideMark/>
          </w:tcPr>
          <w:p w14:paraId="02EBE88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2F44174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1 741 482,27</w:t>
            </w:r>
            <w:r w:rsidRPr="00D24F40">
              <w:rPr>
                <w:rFonts w:ascii="Times New Roman" w:hAnsi="Times New Roman" w:cs="Times New Roman"/>
                <w:sz w:val="16"/>
                <w:szCs w:val="16"/>
              </w:rPr>
              <w:t xml:space="preserve"> </w:t>
            </w:r>
          </w:p>
        </w:tc>
        <w:tc>
          <w:tcPr>
            <w:tcW w:w="1860" w:type="dxa"/>
            <w:shd w:val="clear" w:color="auto" w:fill="auto"/>
            <w:vAlign w:val="center"/>
            <w:hideMark/>
          </w:tcPr>
          <w:p w14:paraId="623DB3E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1 737 439,30</w:t>
            </w:r>
            <w:r w:rsidRPr="00D24F40">
              <w:rPr>
                <w:rFonts w:ascii="Times New Roman" w:hAnsi="Times New Roman" w:cs="Times New Roman"/>
                <w:sz w:val="16"/>
                <w:szCs w:val="16"/>
              </w:rPr>
              <w:t xml:space="preserve"> </w:t>
            </w:r>
          </w:p>
        </w:tc>
        <w:tc>
          <w:tcPr>
            <w:tcW w:w="1180" w:type="dxa"/>
            <w:shd w:val="clear" w:color="auto" w:fill="auto"/>
            <w:vAlign w:val="center"/>
            <w:hideMark/>
          </w:tcPr>
          <w:p w14:paraId="742C26E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99,77%</w:t>
            </w:r>
          </w:p>
        </w:tc>
      </w:tr>
      <w:tr w:rsidR="00D24F40" w:rsidRPr="00D24F40" w14:paraId="0F1ABBFE" w14:textId="77777777" w:rsidTr="00FE568D">
        <w:trPr>
          <w:trHeight w:val="544"/>
        </w:trPr>
        <w:tc>
          <w:tcPr>
            <w:tcW w:w="6832" w:type="dxa"/>
            <w:shd w:val="clear" w:color="auto" w:fill="auto"/>
            <w:vAlign w:val="bottom"/>
            <w:hideMark/>
          </w:tcPr>
          <w:p w14:paraId="26867FFE"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1" w:type="dxa"/>
            <w:shd w:val="clear" w:color="auto" w:fill="auto"/>
            <w:noWrap/>
            <w:vAlign w:val="center"/>
            <w:hideMark/>
          </w:tcPr>
          <w:p w14:paraId="10E90C2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578384E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6B8DE1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D00128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6D3BEA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2 148 868,09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4445DE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2 106 434,17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478687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98,03%</w:t>
            </w:r>
          </w:p>
        </w:tc>
      </w:tr>
      <w:tr w:rsidR="00D24F40" w:rsidRPr="00D24F40" w14:paraId="0FD50F31" w14:textId="77777777" w:rsidTr="00FE568D">
        <w:trPr>
          <w:trHeight w:val="440"/>
        </w:trPr>
        <w:tc>
          <w:tcPr>
            <w:tcW w:w="6832" w:type="dxa"/>
            <w:shd w:val="clear" w:color="auto" w:fill="auto"/>
            <w:vAlign w:val="bottom"/>
            <w:hideMark/>
          </w:tcPr>
          <w:p w14:paraId="0FAAA7A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731" w:type="dxa"/>
            <w:shd w:val="clear" w:color="auto" w:fill="auto"/>
            <w:noWrap/>
            <w:vAlign w:val="center"/>
            <w:hideMark/>
          </w:tcPr>
          <w:p w14:paraId="20EED4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055D6DC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6C4A5B5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7B9EFA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D09C2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2 088 233,09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1A7E46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2 045 803,17</w:t>
            </w:r>
            <w:r w:rsidRPr="00D24F40">
              <w:rPr>
                <w:rFonts w:ascii="Times New Roman" w:hAnsi="Times New Roman" w:cs="Times New Roman"/>
                <w:sz w:val="16"/>
                <w:szCs w:val="16"/>
              </w:rPr>
              <w:t xml:space="preserve"> </w:t>
            </w:r>
          </w:p>
        </w:tc>
        <w:tc>
          <w:tcPr>
            <w:tcW w:w="1180" w:type="dxa"/>
            <w:shd w:val="clear" w:color="auto" w:fill="auto"/>
            <w:vAlign w:val="center"/>
            <w:hideMark/>
          </w:tcPr>
          <w:p w14:paraId="7953684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97,97%</w:t>
            </w:r>
          </w:p>
        </w:tc>
      </w:tr>
      <w:tr w:rsidR="00D24F40" w:rsidRPr="00D24F40" w14:paraId="1F8A016F" w14:textId="77777777" w:rsidTr="00FE568D">
        <w:trPr>
          <w:trHeight w:val="660"/>
        </w:trPr>
        <w:tc>
          <w:tcPr>
            <w:tcW w:w="6832" w:type="dxa"/>
            <w:shd w:val="clear" w:color="auto" w:fill="auto"/>
            <w:vAlign w:val="bottom"/>
            <w:hideMark/>
          </w:tcPr>
          <w:p w14:paraId="7BB48DB5"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58AD60D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0E6853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5348B4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274B45A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0DBCD7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1 777 493,09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20A2AD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1 762 187,09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1BD398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99,14%</w:t>
            </w:r>
          </w:p>
        </w:tc>
      </w:tr>
      <w:tr w:rsidR="00D24F40" w:rsidRPr="00D24F40" w14:paraId="7A5A68BD" w14:textId="77777777" w:rsidTr="00FE568D">
        <w:trPr>
          <w:trHeight w:val="220"/>
        </w:trPr>
        <w:tc>
          <w:tcPr>
            <w:tcW w:w="6832" w:type="dxa"/>
            <w:shd w:val="clear" w:color="auto" w:fill="auto"/>
            <w:vAlign w:val="bottom"/>
            <w:hideMark/>
          </w:tcPr>
          <w:p w14:paraId="0C65AF48"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34021A3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4FB4D7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67CE28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6AE438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5060C0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1 777 493,09</w:t>
            </w:r>
            <w:r w:rsidRPr="00D24F40">
              <w:rPr>
                <w:rFonts w:ascii="Times New Roman" w:hAnsi="Times New Roman" w:cs="Times New Roman"/>
                <w:sz w:val="16"/>
                <w:szCs w:val="16"/>
              </w:rPr>
              <w:t xml:space="preserve"> </w:t>
            </w:r>
          </w:p>
        </w:tc>
        <w:tc>
          <w:tcPr>
            <w:tcW w:w="1860" w:type="dxa"/>
            <w:shd w:val="clear" w:color="auto" w:fill="auto"/>
            <w:vAlign w:val="center"/>
            <w:hideMark/>
          </w:tcPr>
          <w:p w14:paraId="2AB9C71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1 762 187,09</w:t>
            </w:r>
            <w:r w:rsidRPr="00D24F40">
              <w:rPr>
                <w:rFonts w:ascii="Times New Roman" w:hAnsi="Times New Roman" w:cs="Times New Roman"/>
                <w:sz w:val="16"/>
                <w:szCs w:val="16"/>
              </w:rPr>
              <w:t xml:space="preserve"> </w:t>
            </w:r>
          </w:p>
        </w:tc>
        <w:tc>
          <w:tcPr>
            <w:tcW w:w="1180" w:type="dxa"/>
            <w:shd w:val="clear" w:color="auto" w:fill="auto"/>
            <w:vAlign w:val="center"/>
            <w:hideMark/>
          </w:tcPr>
          <w:p w14:paraId="34173B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99,14%</w:t>
            </w:r>
          </w:p>
        </w:tc>
      </w:tr>
      <w:tr w:rsidR="00D24F40" w:rsidRPr="00D24F40" w14:paraId="25B20000" w14:textId="77777777" w:rsidTr="00FE568D">
        <w:trPr>
          <w:trHeight w:val="440"/>
        </w:trPr>
        <w:tc>
          <w:tcPr>
            <w:tcW w:w="6832" w:type="dxa"/>
            <w:shd w:val="clear" w:color="auto" w:fill="auto"/>
            <w:vAlign w:val="bottom"/>
            <w:hideMark/>
          </w:tcPr>
          <w:p w14:paraId="797120A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03FDB80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3788A7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107D69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3641596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04108F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303 437,39</w:t>
            </w:r>
            <w:r w:rsidRPr="00D24F40">
              <w:rPr>
                <w:rFonts w:ascii="Times New Roman" w:hAnsi="Times New Roman" w:cs="Times New Roman"/>
                <w:sz w:val="16"/>
                <w:szCs w:val="16"/>
              </w:rPr>
              <w:t xml:space="preserve"> </w:t>
            </w:r>
          </w:p>
        </w:tc>
        <w:tc>
          <w:tcPr>
            <w:tcW w:w="1860" w:type="dxa"/>
            <w:shd w:val="clear" w:color="auto" w:fill="auto"/>
            <w:vAlign w:val="center"/>
            <w:hideMark/>
          </w:tcPr>
          <w:p w14:paraId="0A61DB1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276 313,47</w:t>
            </w:r>
            <w:r w:rsidRPr="00D24F40">
              <w:rPr>
                <w:rFonts w:ascii="Times New Roman" w:hAnsi="Times New Roman" w:cs="Times New Roman"/>
                <w:sz w:val="16"/>
                <w:szCs w:val="16"/>
              </w:rPr>
              <w:t xml:space="preserve"> </w:t>
            </w:r>
          </w:p>
        </w:tc>
        <w:tc>
          <w:tcPr>
            <w:tcW w:w="1180" w:type="dxa"/>
            <w:shd w:val="clear" w:color="auto" w:fill="auto"/>
            <w:vAlign w:val="center"/>
            <w:hideMark/>
          </w:tcPr>
          <w:p w14:paraId="671EDA8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91,06%</w:t>
            </w:r>
          </w:p>
        </w:tc>
      </w:tr>
      <w:tr w:rsidR="00D24F40" w:rsidRPr="00D24F40" w14:paraId="753D8749" w14:textId="77777777" w:rsidTr="00FE568D">
        <w:trPr>
          <w:trHeight w:val="440"/>
        </w:trPr>
        <w:tc>
          <w:tcPr>
            <w:tcW w:w="6832" w:type="dxa"/>
            <w:shd w:val="clear" w:color="auto" w:fill="auto"/>
            <w:vAlign w:val="bottom"/>
            <w:hideMark/>
          </w:tcPr>
          <w:p w14:paraId="38B6D81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598DC1C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2E4ECE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2049402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352E4E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4C8F823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303 437,39</w:t>
            </w:r>
            <w:r w:rsidRPr="00D24F40">
              <w:rPr>
                <w:rFonts w:ascii="Times New Roman" w:hAnsi="Times New Roman" w:cs="Times New Roman"/>
                <w:sz w:val="16"/>
                <w:szCs w:val="16"/>
              </w:rPr>
              <w:t xml:space="preserve"> </w:t>
            </w:r>
          </w:p>
        </w:tc>
        <w:tc>
          <w:tcPr>
            <w:tcW w:w="1860" w:type="dxa"/>
            <w:shd w:val="clear" w:color="auto" w:fill="auto"/>
            <w:vAlign w:val="center"/>
            <w:hideMark/>
          </w:tcPr>
          <w:p w14:paraId="3882BA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276 313,47</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40DBD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91,06%</w:t>
            </w:r>
          </w:p>
        </w:tc>
      </w:tr>
      <w:tr w:rsidR="00D24F40" w:rsidRPr="00D24F40" w14:paraId="61C8D8B1" w14:textId="77777777" w:rsidTr="00FE568D">
        <w:trPr>
          <w:trHeight w:val="297"/>
        </w:trPr>
        <w:tc>
          <w:tcPr>
            <w:tcW w:w="6832" w:type="dxa"/>
            <w:shd w:val="clear" w:color="auto" w:fill="auto"/>
            <w:vAlign w:val="bottom"/>
            <w:hideMark/>
          </w:tcPr>
          <w:p w14:paraId="547BFBB9"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3374B9F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200EA6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6D03181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2AC08FF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385EB2A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7 302,61</w:t>
            </w:r>
            <w:r w:rsidRPr="00D24F40">
              <w:rPr>
                <w:rFonts w:ascii="Times New Roman" w:hAnsi="Times New Roman" w:cs="Times New Roman"/>
                <w:sz w:val="16"/>
                <w:szCs w:val="16"/>
              </w:rPr>
              <w:t xml:space="preserve"> </w:t>
            </w:r>
          </w:p>
        </w:tc>
        <w:tc>
          <w:tcPr>
            <w:tcW w:w="1860" w:type="dxa"/>
            <w:shd w:val="clear" w:color="auto" w:fill="auto"/>
            <w:vAlign w:val="center"/>
            <w:hideMark/>
          </w:tcPr>
          <w:p w14:paraId="23F830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7 302,61</w:t>
            </w:r>
            <w:r w:rsidRPr="00D24F40">
              <w:rPr>
                <w:rFonts w:ascii="Times New Roman" w:hAnsi="Times New Roman" w:cs="Times New Roman"/>
                <w:sz w:val="16"/>
                <w:szCs w:val="16"/>
              </w:rPr>
              <w:t xml:space="preserve"> </w:t>
            </w:r>
          </w:p>
        </w:tc>
        <w:tc>
          <w:tcPr>
            <w:tcW w:w="1180" w:type="dxa"/>
            <w:shd w:val="clear" w:color="auto" w:fill="auto"/>
            <w:vAlign w:val="center"/>
            <w:hideMark/>
          </w:tcPr>
          <w:p w14:paraId="035EAAB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DA6E69C" w14:textId="77777777" w:rsidTr="00FE568D">
        <w:trPr>
          <w:trHeight w:val="220"/>
        </w:trPr>
        <w:tc>
          <w:tcPr>
            <w:tcW w:w="6832" w:type="dxa"/>
            <w:shd w:val="clear" w:color="auto" w:fill="auto"/>
            <w:vAlign w:val="bottom"/>
            <w:hideMark/>
          </w:tcPr>
          <w:p w14:paraId="712DFBC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0C21F1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0D2EB9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548574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1ED5878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00BC86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7 302,61</w:t>
            </w:r>
            <w:r w:rsidRPr="00D24F40">
              <w:rPr>
                <w:rFonts w:ascii="Times New Roman" w:hAnsi="Times New Roman" w:cs="Times New Roman"/>
                <w:sz w:val="16"/>
                <w:szCs w:val="16"/>
              </w:rPr>
              <w:t xml:space="preserve"> </w:t>
            </w:r>
          </w:p>
        </w:tc>
        <w:tc>
          <w:tcPr>
            <w:tcW w:w="1860" w:type="dxa"/>
            <w:shd w:val="clear" w:color="auto" w:fill="auto"/>
            <w:vAlign w:val="center"/>
            <w:hideMark/>
          </w:tcPr>
          <w:p w14:paraId="5B755C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7 302,61</w:t>
            </w:r>
            <w:r w:rsidRPr="00D24F40">
              <w:rPr>
                <w:rFonts w:ascii="Times New Roman" w:hAnsi="Times New Roman" w:cs="Times New Roman"/>
                <w:sz w:val="16"/>
                <w:szCs w:val="16"/>
              </w:rPr>
              <w:t xml:space="preserve"> </w:t>
            </w:r>
          </w:p>
        </w:tc>
        <w:tc>
          <w:tcPr>
            <w:tcW w:w="1180" w:type="dxa"/>
            <w:shd w:val="clear" w:color="auto" w:fill="auto"/>
            <w:vAlign w:val="center"/>
            <w:hideMark/>
          </w:tcPr>
          <w:p w14:paraId="4058119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293F123" w14:textId="77777777" w:rsidTr="00FE568D">
        <w:trPr>
          <w:trHeight w:val="440"/>
        </w:trPr>
        <w:tc>
          <w:tcPr>
            <w:tcW w:w="6832" w:type="dxa"/>
            <w:shd w:val="clear" w:color="auto" w:fill="auto"/>
            <w:vAlign w:val="bottom"/>
            <w:hideMark/>
          </w:tcPr>
          <w:p w14:paraId="56E9969C"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Опубликование нормативных правовых актов муниципальных образований и иной официальной информации</w:t>
            </w:r>
          </w:p>
        </w:tc>
        <w:tc>
          <w:tcPr>
            <w:tcW w:w="731" w:type="dxa"/>
            <w:shd w:val="clear" w:color="auto" w:fill="auto"/>
            <w:noWrap/>
            <w:vAlign w:val="center"/>
            <w:hideMark/>
          </w:tcPr>
          <w:p w14:paraId="5A43B1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71F9378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00D4D71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7000080100</w:t>
            </w:r>
          </w:p>
        </w:tc>
        <w:tc>
          <w:tcPr>
            <w:tcW w:w="845" w:type="dxa"/>
            <w:shd w:val="clear" w:color="auto" w:fill="auto"/>
            <w:noWrap/>
            <w:vAlign w:val="center"/>
            <w:hideMark/>
          </w:tcPr>
          <w:p w14:paraId="004D6B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35107A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60 635,00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32057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60 631,00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E07F6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99,99%</w:t>
            </w:r>
          </w:p>
        </w:tc>
      </w:tr>
      <w:tr w:rsidR="00D24F40" w:rsidRPr="00D24F40" w14:paraId="2438452C" w14:textId="77777777" w:rsidTr="005B0C55">
        <w:trPr>
          <w:trHeight w:val="97"/>
        </w:trPr>
        <w:tc>
          <w:tcPr>
            <w:tcW w:w="6832" w:type="dxa"/>
            <w:shd w:val="clear" w:color="auto" w:fill="auto"/>
            <w:vAlign w:val="bottom"/>
            <w:hideMark/>
          </w:tcPr>
          <w:p w14:paraId="70969D4F"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5D1DD87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5D06DF6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6BB4F1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7000080100</w:t>
            </w:r>
          </w:p>
        </w:tc>
        <w:tc>
          <w:tcPr>
            <w:tcW w:w="845" w:type="dxa"/>
            <w:shd w:val="clear" w:color="auto" w:fill="auto"/>
            <w:noWrap/>
            <w:vAlign w:val="center"/>
            <w:hideMark/>
          </w:tcPr>
          <w:p w14:paraId="17910F0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32FAC1D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60 635,00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58EAE1F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60 631,00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45ECB06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99,99%</w:t>
            </w:r>
          </w:p>
        </w:tc>
      </w:tr>
      <w:tr w:rsidR="00D24F40" w:rsidRPr="00D24F40" w14:paraId="1E6B79A5" w14:textId="77777777" w:rsidTr="005B0C55">
        <w:trPr>
          <w:trHeight w:val="185"/>
        </w:trPr>
        <w:tc>
          <w:tcPr>
            <w:tcW w:w="6832" w:type="dxa"/>
            <w:shd w:val="clear" w:color="auto" w:fill="auto"/>
            <w:vAlign w:val="bottom"/>
            <w:hideMark/>
          </w:tcPr>
          <w:p w14:paraId="1DC27617"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483900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930</w:t>
            </w:r>
          </w:p>
        </w:tc>
        <w:tc>
          <w:tcPr>
            <w:tcW w:w="732" w:type="dxa"/>
            <w:shd w:val="clear" w:color="auto" w:fill="auto"/>
            <w:noWrap/>
            <w:vAlign w:val="center"/>
            <w:hideMark/>
          </w:tcPr>
          <w:p w14:paraId="4DCDBA2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0103</w:t>
            </w:r>
          </w:p>
        </w:tc>
        <w:tc>
          <w:tcPr>
            <w:tcW w:w="1369" w:type="dxa"/>
            <w:shd w:val="clear" w:color="auto" w:fill="auto"/>
            <w:noWrap/>
            <w:vAlign w:val="center"/>
            <w:hideMark/>
          </w:tcPr>
          <w:p w14:paraId="686A5F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7000080100</w:t>
            </w:r>
          </w:p>
        </w:tc>
        <w:tc>
          <w:tcPr>
            <w:tcW w:w="845" w:type="dxa"/>
            <w:shd w:val="clear" w:color="auto" w:fill="auto"/>
            <w:noWrap/>
            <w:vAlign w:val="center"/>
            <w:hideMark/>
          </w:tcPr>
          <w:p w14:paraId="53D4FD3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2D03984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60 635,00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7DF4A49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60 631,00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2D5B30C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99,99%</w:t>
            </w:r>
          </w:p>
        </w:tc>
      </w:tr>
      <w:tr w:rsidR="00D24F40" w:rsidRPr="00D24F40" w14:paraId="583AE9F5" w14:textId="77777777" w:rsidTr="00FE568D">
        <w:trPr>
          <w:trHeight w:val="440"/>
        </w:trPr>
        <w:tc>
          <w:tcPr>
            <w:tcW w:w="6832" w:type="dxa"/>
            <w:shd w:val="clear" w:color="auto" w:fill="auto"/>
            <w:vAlign w:val="bottom"/>
            <w:hideMark/>
          </w:tcPr>
          <w:p w14:paraId="1C2674A1" w14:textId="77777777" w:rsidR="00D24F40" w:rsidRPr="0099151A" w:rsidRDefault="00D24F40" w:rsidP="00FE568D">
            <w:pPr>
              <w:spacing w:after="0" w:line="240" w:lineRule="auto"/>
              <w:rPr>
                <w:rFonts w:ascii="Times New Roman" w:hAnsi="Times New Roman" w:cs="Times New Roman"/>
                <w:b/>
                <w:bCs/>
                <w:sz w:val="16"/>
                <w:szCs w:val="16"/>
              </w:rPr>
            </w:pPr>
            <w:r w:rsidRPr="0099151A">
              <w:rPr>
                <w:rFonts w:ascii="Times New Roman" w:hAnsi="Times New Roman" w:cs="Times New Roman"/>
                <w:b/>
                <w:bCs/>
                <w:sz w:val="16"/>
                <w:szCs w:val="16"/>
              </w:rPr>
              <w:t>КОНТРОЛЬНО-СЧЕТНАЯ ПАЛАТА ТРУБЧЕВСКОГО МУНИЦИПАЛЬНОГО РАЙОНА</w:t>
            </w:r>
          </w:p>
        </w:tc>
        <w:tc>
          <w:tcPr>
            <w:tcW w:w="731" w:type="dxa"/>
            <w:shd w:val="clear" w:color="auto" w:fill="auto"/>
            <w:noWrap/>
            <w:vAlign w:val="center"/>
            <w:hideMark/>
          </w:tcPr>
          <w:p w14:paraId="0A54F51F"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940</w:t>
            </w:r>
          </w:p>
        </w:tc>
        <w:tc>
          <w:tcPr>
            <w:tcW w:w="732" w:type="dxa"/>
            <w:shd w:val="clear" w:color="auto" w:fill="auto"/>
            <w:noWrap/>
            <w:vAlign w:val="center"/>
            <w:hideMark/>
          </w:tcPr>
          <w:p w14:paraId="784C55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369" w:type="dxa"/>
            <w:shd w:val="clear" w:color="auto" w:fill="auto"/>
            <w:noWrap/>
            <w:vAlign w:val="center"/>
            <w:hideMark/>
          </w:tcPr>
          <w:p w14:paraId="2371E0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2D023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5FA0832"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2 205 259,14</w:t>
            </w:r>
            <w:r w:rsidRPr="00D24F40">
              <w:rPr>
                <w:rFonts w:ascii="Times New Roman" w:hAnsi="Times New Roman" w:cs="Times New Roman"/>
                <w:b/>
                <w:bCs/>
                <w:sz w:val="16"/>
                <w:szCs w:val="16"/>
              </w:rPr>
              <w:t xml:space="preserve"> </w:t>
            </w:r>
          </w:p>
        </w:tc>
        <w:tc>
          <w:tcPr>
            <w:tcW w:w="1860" w:type="dxa"/>
            <w:shd w:val="clear" w:color="auto" w:fill="auto"/>
            <w:vAlign w:val="center"/>
            <w:hideMark/>
          </w:tcPr>
          <w:p w14:paraId="4419641E"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2 203 007,48</w:t>
            </w:r>
            <w:r w:rsidRPr="00D24F40">
              <w:rPr>
                <w:rFonts w:ascii="Times New Roman" w:hAnsi="Times New Roman" w:cs="Times New Roman"/>
                <w:b/>
                <w:bCs/>
                <w:sz w:val="16"/>
                <w:szCs w:val="16"/>
              </w:rPr>
              <w:t xml:space="preserve"> </w:t>
            </w:r>
          </w:p>
        </w:tc>
        <w:tc>
          <w:tcPr>
            <w:tcW w:w="1180" w:type="dxa"/>
            <w:shd w:val="clear" w:color="auto" w:fill="auto"/>
            <w:vAlign w:val="center"/>
            <w:hideMark/>
          </w:tcPr>
          <w:p w14:paraId="1D22B9B4"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99,90%</w:t>
            </w:r>
          </w:p>
        </w:tc>
      </w:tr>
      <w:tr w:rsidR="00D24F40" w:rsidRPr="00D24F40" w14:paraId="62BEB16B" w14:textId="77777777" w:rsidTr="00FE568D">
        <w:trPr>
          <w:trHeight w:val="310"/>
        </w:trPr>
        <w:tc>
          <w:tcPr>
            <w:tcW w:w="6832" w:type="dxa"/>
            <w:shd w:val="clear" w:color="auto" w:fill="auto"/>
            <w:vAlign w:val="center"/>
            <w:hideMark/>
          </w:tcPr>
          <w:p w14:paraId="672E455A"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ОБЩЕГОСУДАРСТВЕННЫЕ ВОПРОСЫ</w:t>
            </w:r>
          </w:p>
        </w:tc>
        <w:tc>
          <w:tcPr>
            <w:tcW w:w="731" w:type="dxa"/>
            <w:shd w:val="clear" w:color="auto" w:fill="auto"/>
            <w:noWrap/>
            <w:vAlign w:val="center"/>
            <w:hideMark/>
          </w:tcPr>
          <w:p w14:paraId="7527765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05F4EAD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0100</w:t>
            </w:r>
          </w:p>
        </w:tc>
        <w:tc>
          <w:tcPr>
            <w:tcW w:w="1369" w:type="dxa"/>
            <w:shd w:val="clear" w:color="auto" w:fill="auto"/>
            <w:noWrap/>
            <w:vAlign w:val="center"/>
            <w:hideMark/>
          </w:tcPr>
          <w:p w14:paraId="1FE1E2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37C651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4E2E879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2 205 259,14</w:t>
            </w:r>
            <w:r w:rsidRPr="00D24F40">
              <w:rPr>
                <w:rFonts w:ascii="Times New Roman" w:hAnsi="Times New Roman" w:cs="Times New Roman"/>
                <w:sz w:val="16"/>
                <w:szCs w:val="16"/>
              </w:rPr>
              <w:t xml:space="preserve"> </w:t>
            </w:r>
          </w:p>
        </w:tc>
        <w:tc>
          <w:tcPr>
            <w:tcW w:w="1860" w:type="dxa"/>
            <w:shd w:val="clear" w:color="auto" w:fill="auto"/>
            <w:vAlign w:val="center"/>
            <w:hideMark/>
          </w:tcPr>
          <w:p w14:paraId="6A152A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2 203 007,48</w:t>
            </w:r>
            <w:r w:rsidRPr="00D24F40">
              <w:rPr>
                <w:rFonts w:ascii="Times New Roman" w:hAnsi="Times New Roman" w:cs="Times New Roman"/>
                <w:sz w:val="16"/>
                <w:szCs w:val="16"/>
              </w:rPr>
              <w:t xml:space="preserve"> </w:t>
            </w:r>
          </w:p>
        </w:tc>
        <w:tc>
          <w:tcPr>
            <w:tcW w:w="1180" w:type="dxa"/>
            <w:shd w:val="clear" w:color="auto" w:fill="auto"/>
            <w:vAlign w:val="center"/>
            <w:hideMark/>
          </w:tcPr>
          <w:p w14:paraId="490513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99,90%</w:t>
            </w:r>
          </w:p>
        </w:tc>
      </w:tr>
      <w:tr w:rsidR="00D24F40" w:rsidRPr="00D24F40" w14:paraId="6D475A1D" w14:textId="77777777" w:rsidTr="00FE568D">
        <w:trPr>
          <w:trHeight w:val="440"/>
        </w:trPr>
        <w:tc>
          <w:tcPr>
            <w:tcW w:w="6832" w:type="dxa"/>
            <w:shd w:val="clear" w:color="auto" w:fill="auto"/>
            <w:vAlign w:val="center"/>
            <w:hideMark/>
          </w:tcPr>
          <w:p w14:paraId="48A9358E" w14:textId="77777777" w:rsidR="00D24F40" w:rsidRPr="0099151A" w:rsidRDefault="00D24F40" w:rsidP="00FE568D">
            <w:pPr>
              <w:spacing w:after="0" w:line="240" w:lineRule="auto"/>
              <w:rPr>
                <w:rFonts w:ascii="Times New Roman" w:hAnsi="Times New Roman" w:cs="Times New Roman"/>
                <w:sz w:val="16"/>
                <w:szCs w:val="16"/>
                <w:u w:val="single"/>
              </w:rPr>
            </w:pPr>
            <w:r w:rsidRPr="0099151A">
              <w:rPr>
                <w:rFonts w:ascii="Times New Roman" w:hAnsi="Times New Roman" w:cs="Times New Roman"/>
                <w:sz w:val="16"/>
                <w:szCs w:val="16"/>
                <w:u w:val="single"/>
              </w:rPr>
              <w:t>Обеспечение деятельности финансовых, налоговых и таможенных органов и органов финансового (финансово-бюджетного) надзора</w:t>
            </w:r>
          </w:p>
        </w:tc>
        <w:tc>
          <w:tcPr>
            <w:tcW w:w="731" w:type="dxa"/>
            <w:shd w:val="clear" w:color="auto" w:fill="auto"/>
            <w:noWrap/>
            <w:vAlign w:val="center"/>
            <w:hideMark/>
          </w:tcPr>
          <w:p w14:paraId="1E7860B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0B22A43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B03C9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B681B1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3E32B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2 205 259,14</w:t>
            </w:r>
            <w:r w:rsidRPr="00D24F40">
              <w:rPr>
                <w:rFonts w:ascii="Times New Roman" w:hAnsi="Times New Roman" w:cs="Times New Roman"/>
                <w:sz w:val="16"/>
                <w:szCs w:val="16"/>
              </w:rPr>
              <w:t xml:space="preserve"> </w:t>
            </w:r>
          </w:p>
        </w:tc>
        <w:tc>
          <w:tcPr>
            <w:tcW w:w="1860" w:type="dxa"/>
            <w:shd w:val="clear" w:color="auto" w:fill="auto"/>
            <w:vAlign w:val="center"/>
            <w:hideMark/>
          </w:tcPr>
          <w:p w14:paraId="0CFD1D1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2 203 007,48</w:t>
            </w:r>
            <w:r w:rsidRPr="00D24F40">
              <w:rPr>
                <w:rFonts w:ascii="Times New Roman" w:hAnsi="Times New Roman" w:cs="Times New Roman"/>
                <w:sz w:val="16"/>
                <w:szCs w:val="16"/>
              </w:rPr>
              <w:t xml:space="preserve"> </w:t>
            </w:r>
          </w:p>
        </w:tc>
        <w:tc>
          <w:tcPr>
            <w:tcW w:w="1180" w:type="dxa"/>
            <w:shd w:val="clear" w:color="auto" w:fill="auto"/>
            <w:vAlign w:val="center"/>
            <w:hideMark/>
          </w:tcPr>
          <w:p w14:paraId="6550F15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99,90%</w:t>
            </w:r>
          </w:p>
        </w:tc>
      </w:tr>
      <w:tr w:rsidR="00D24F40" w:rsidRPr="00D24F40" w14:paraId="49EEBE09" w14:textId="77777777" w:rsidTr="00FE568D">
        <w:trPr>
          <w:trHeight w:val="440"/>
        </w:trPr>
        <w:tc>
          <w:tcPr>
            <w:tcW w:w="6832" w:type="dxa"/>
            <w:shd w:val="clear" w:color="auto" w:fill="auto"/>
            <w:vAlign w:val="center"/>
            <w:hideMark/>
          </w:tcPr>
          <w:p w14:paraId="6558FDA0"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731" w:type="dxa"/>
            <w:shd w:val="clear" w:color="auto" w:fill="auto"/>
            <w:noWrap/>
            <w:vAlign w:val="center"/>
            <w:hideMark/>
          </w:tcPr>
          <w:p w14:paraId="2206BCF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778C216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55EA45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1784E48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603ED53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715 803,08</w:t>
            </w:r>
            <w:r w:rsidRPr="00D24F40">
              <w:rPr>
                <w:rFonts w:ascii="Times New Roman" w:hAnsi="Times New Roman" w:cs="Times New Roman"/>
                <w:sz w:val="16"/>
                <w:szCs w:val="16"/>
              </w:rPr>
              <w:t xml:space="preserve"> </w:t>
            </w:r>
          </w:p>
        </w:tc>
        <w:tc>
          <w:tcPr>
            <w:tcW w:w="1860" w:type="dxa"/>
            <w:shd w:val="clear" w:color="auto" w:fill="auto"/>
            <w:vAlign w:val="center"/>
            <w:hideMark/>
          </w:tcPr>
          <w:p w14:paraId="6586B39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713 551,42</w:t>
            </w:r>
            <w:r w:rsidRPr="00D24F40">
              <w:rPr>
                <w:rFonts w:ascii="Times New Roman" w:hAnsi="Times New Roman" w:cs="Times New Roman"/>
                <w:sz w:val="16"/>
                <w:szCs w:val="16"/>
              </w:rPr>
              <w:t xml:space="preserve"> </w:t>
            </w:r>
          </w:p>
        </w:tc>
        <w:tc>
          <w:tcPr>
            <w:tcW w:w="1180" w:type="dxa"/>
            <w:shd w:val="clear" w:color="auto" w:fill="auto"/>
            <w:vAlign w:val="center"/>
            <w:hideMark/>
          </w:tcPr>
          <w:p w14:paraId="7BA37C9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99,69%</w:t>
            </w:r>
          </w:p>
        </w:tc>
      </w:tr>
      <w:tr w:rsidR="00D24F40" w:rsidRPr="00D24F40" w14:paraId="6C42AE63" w14:textId="77777777" w:rsidTr="00FE568D">
        <w:trPr>
          <w:trHeight w:val="725"/>
        </w:trPr>
        <w:tc>
          <w:tcPr>
            <w:tcW w:w="6832" w:type="dxa"/>
            <w:shd w:val="clear" w:color="auto" w:fill="auto"/>
            <w:vAlign w:val="center"/>
            <w:hideMark/>
          </w:tcPr>
          <w:p w14:paraId="66FD46BE"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1D8FE14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33C357F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8123E0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1EE34FB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1175F4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650 608,02</w:t>
            </w:r>
            <w:r w:rsidRPr="00D24F40">
              <w:rPr>
                <w:rFonts w:ascii="Times New Roman" w:hAnsi="Times New Roman" w:cs="Times New Roman"/>
                <w:sz w:val="16"/>
                <w:szCs w:val="16"/>
              </w:rPr>
              <w:t xml:space="preserve"> </w:t>
            </w:r>
          </w:p>
        </w:tc>
        <w:tc>
          <w:tcPr>
            <w:tcW w:w="1860" w:type="dxa"/>
            <w:shd w:val="clear" w:color="auto" w:fill="auto"/>
            <w:vAlign w:val="center"/>
            <w:hideMark/>
          </w:tcPr>
          <w:p w14:paraId="7540F81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649 459,65</w:t>
            </w:r>
            <w:r w:rsidRPr="00D24F40">
              <w:rPr>
                <w:rFonts w:ascii="Times New Roman" w:hAnsi="Times New Roman" w:cs="Times New Roman"/>
                <w:sz w:val="16"/>
                <w:szCs w:val="16"/>
              </w:rPr>
              <w:t xml:space="preserve"> </w:t>
            </w:r>
          </w:p>
        </w:tc>
        <w:tc>
          <w:tcPr>
            <w:tcW w:w="1180" w:type="dxa"/>
            <w:shd w:val="clear" w:color="auto" w:fill="auto"/>
            <w:vAlign w:val="center"/>
            <w:hideMark/>
          </w:tcPr>
          <w:p w14:paraId="587A70B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99,82%</w:t>
            </w:r>
          </w:p>
        </w:tc>
      </w:tr>
      <w:tr w:rsidR="00D24F40" w:rsidRPr="00D24F40" w14:paraId="7FFD9BE8" w14:textId="77777777" w:rsidTr="00FE568D">
        <w:trPr>
          <w:trHeight w:val="253"/>
        </w:trPr>
        <w:tc>
          <w:tcPr>
            <w:tcW w:w="6832" w:type="dxa"/>
            <w:shd w:val="clear" w:color="auto" w:fill="auto"/>
            <w:vAlign w:val="center"/>
            <w:hideMark/>
          </w:tcPr>
          <w:p w14:paraId="5528F59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731" w:type="dxa"/>
            <w:shd w:val="clear" w:color="auto" w:fill="auto"/>
            <w:noWrap/>
            <w:vAlign w:val="center"/>
            <w:hideMark/>
          </w:tcPr>
          <w:p w14:paraId="1F63665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435B18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18BF97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0917F12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768AD0B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650 608,02</w:t>
            </w:r>
            <w:r w:rsidRPr="00D24F40">
              <w:rPr>
                <w:rFonts w:ascii="Times New Roman" w:hAnsi="Times New Roman" w:cs="Times New Roman"/>
                <w:sz w:val="16"/>
                <w:szCs w:val="16"/>
              </w:rPr>
              <w:t xml:space="preserve"> </w:t>
            </w:r>
          </w:p>
        </w:tc>
        <w:tc>
          <w:tcPr>
            <w:tcW w:w="1860" w:type="dxa"/>
            <w:shd w:val="clear" w:color="auto" w:fill="auto"/>
            <w:vAlign w:val="center"/>
            <w:hideMark/>
          </w:tcPr>
          <w:p w14:paraId="4675BFC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649 459,65</w:t>
            </w:r>
            <w:r w:rsidRPr="00D24F40">
              <w:rPr>
                <w:rFonts w:ascii="Times New Roman" w:hAnsi="Times New Roman" w:cs="Times New Roman"/>
                <w:sz w:val="16"/>
                <w:szCs w:val="16"/>
              </w:rPr>
              <w:t xml:space="preserve"> </w:t>
            </w:r>
          </w:p>
        </w:tc>
        <w:tc>
          <w:tcPr>
            <w:tcW w:w="1180" w:type="dxa"/>
            <w:shd w:val="clear" w:color="auto" w:fill="auto"/>
            <w:vAlign w:val="center"/>
            <w:hideMark/>
          </w:tcPr>
          <w:p w14:paraId="2E4AA08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99,82%</w:t>
            </w:r>
          </w:p>
        </w:tc>
      </w:tr>
      <w:tr w:rsidR="00D24F40" w:rsidRPr="00D24F40" w14:paraId="2D6EBDF0" w14:textId="77777777" w:rsidTr="00FE568D">
        <w:trPr>
          <w:trHeight w:val="273"/>
        </w:trPr>
        <w:tc>
          <w:tcPr>
            <w:tcW w:w="6832" w:type="dxa"/>
            <w:shd w:val="clear" w:color="auto" w:fill="auto"/>
            <w:vAlign w:val="center"/>
            <w:hideMark/>
          </w:tcPr>
          <w:p w14:paraId="3F5301F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6E7EAC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0C9B7AB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3BE977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01C58EC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1303BE1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65 194,91</w:t>
            </w:r>
            <w:r w:rsidRPr="00D24F40">
              <w:rPr>
                <w:rFonts w:ascii="Times New Roman" w:hAnsi="Times New Roman" w:cs="Times New Roman"/>
                <w:sz w:val="16"/>
                <w:szCs w:val="16"/>
              </w:rPr>
              <w:t xml:space="preserve"> </w:t>
            </w:r>
          </w:p>
        </w:tc>
        <w:tc>
          <w:tcPr>
            <w:tcW w:w="1860" w:type="dxa"/>
            <w:shd w:val="clear" w:color="auto" w:fill="auto"/>
            <w:vAlign w:val="center"/>
            <w:hideMark/>
          </w:tcPr>
          <w:p w14:paraId="119F4E2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64 091,62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2784D1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98,31%</w:t>
            </w:r>
          </w:p>
        </w:tc>
      </w:tr>
      <w:tr w:rsidR="00D24F40" w:rsidRPr="00D24F40" w14:paraId="61CFBB39" w14:textId="77777777" w:rsidTr="00FE568D">
        <w:trPr>
          <w:trHeight w:val="195"/>
        </w:trPr>
        <w:tc>
          <w:tcPr>
            <w:tcW w:w="6832" w:type="dxa"/>
            <w:shd w:val="clear" w:color="auto" w:fill="auto"/>
            <w:vAlign w:val="center"/>
            <w:hideMark/>
          </w:tcPr>
          <w:p w14:paraId="0C79733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2A459BF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4B7DE35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3786934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40CD30D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1AD749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65 194,91</w:t>
            </w:r>
            <w:r w:rsidRPr="00D24F40">
              <w:rPr>
                <w:rFonts w:ascii="Times New Roman" w:hAnsi="Times New Roman" w:cs="Times New Roman"/>
                <w:sz w:val="16"/>
                <w:szCs w:val="16"/>
              </w:rPr>
              <w:t xml:space="preserve"> </w:t>
            </w:r>
          </w:p>
        </w:tc>
        <w:tc>
          <w:tcPr>
            <w:tcW w:w="1860" w:type="dxa"/>
            <w:shd w:val="clear" w:color="auto" w:fill="auto"/>
            <w:vAlign w:val="center"/>
            <w:hideMark/>
          </w:tcPr>
          <w:p w14:paraId="501854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64 091,62</w:t>
            </w:r>
            <w:r w:rsidRPr="00D24F40">
              <w:rPr>
                <w:rFonts w:ascii="Times New Roman" w:hAnsi="Times New Roman" w:cs="Times New Roman"/>
                <w:sz w:val="16"/>
                <w:szCs w:val="16"/>
              </w:rPr>
              <w:t xml:space="preserve"> </w:t>
            </w:r>
          </w:p>
        </w:tc>
        <w:tc>
          <w:tcPr>
            <w:tcW w:w="1180" w:type="dxa"/>
            <w:shd w:val="clear" w:color="auto" w:fill="auto"/>
            <w:vAlign w:val="center"/>
            <w:hideMark/>
          </w:tcPr>
          <w:p w14:paraId="507CE0F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98,31%</w:t>
            </w:r>
          </w:p>
        </w:tc>
      </w:tr>
      <w:tr w:rsidR="00D24F40" w:rsidRPr="00D24F40" w14:paraId="31F45EBE" w14:textId="77777777" w:rsidTr="00FE568D">
        <w:trPr>
          <w:trHeight w:val="336"/>
        </w:trPr>
        <w:tc>
          <w:tcPr>
            <w:tcW w:w="6832" w:type="dxa"/>
            <w:shd w:val="clear" w:color="auto" w:fill="auto"/>
            <w:vAlign w:val="center"/>
            <w:hideMark/>
          </w:tcPr>
          <w:p w14:paraId="794E62D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бюджетные ассигнования</w:t>
            </w:r>
          </w:p>
        </w:tc>
        <w:tc>
          <w:tcPr>
            <w:tcW w:w="731" w:type="dxa"/>
            <w:shd w:val="clear" w:color="auto" w:fill="auto"/>
            <w:noWrap/>
            <w:vAlign w:val="center"/>
            <w:hideMark/>
          </w:tcPr>
          <w:p w14:paraId="4F3259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5992E3A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7333E67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291C4B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800</w:t>
            </w:r>
          </w:p>
        </w:tc>
        <w:tc>
          <w:tcPr>
            <w:tcW w:w="1584" w:type="dxa"/>
            <w:shd w:val="clear" w:color="auto" w:fill="auto"/>
            <w:vAlign w:val="center"/>
            <w:hideMark/>
          </w:tcPr>
          <w:p w14:paraId="3D780F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0,15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41E49F0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0,15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7AB5F7E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C0BF410" w14:textId="77777777" w:rsidTr="00FE568D">
        <w:trPr>
          <w:trHeight w:val="284"/>
        </w:trPr>
        <w:tc>
          <w:tcPr>
            <w:tcW w:w="6832" w:type="dxa"/>
            <w:shd w:val="clear" w:color="auto" w:fill="auto"/>
            <w:vAlign w:val="center"/>
            <w:hideMark/>
          </w:tcPr>
          <w:p w14:paraId="06E36263"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Уплата налогов, сборов и иных платежей</w:t>
            </w:r>
          </w:p>
        </w:tc>
        <w:tc>
          <w:tcPr>
            <w:tcW w:w="731" w:type="dxa"/>
            <w:shd w:val="clear" w:color="auto" w:fill="auto"/>
            <w:noWrap/>
            <w:vAlign w:val="center"/>
            <w:hideMark/>
          </w:tcPr>
          <w:p w14:paraId="5C422EC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7208843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BC443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7000080040</w:t>
            </w:r>
          </w:p>
        </w:tc>
        <w:tc>
          <w:tcPr>
            <w:tcW w:w="845" w:type="dxa"/>
            <w:shd w:val="clear" w:color="auto" w:fill="auto"/>
            <w:noWrap/>
            <w:vAlign w:val="center"/>
            <w:hideMark/>
          </w:tcPr>
          <w:p w14:paraId="434E836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850</w:t>
            </w:r>
          </w:p>
        </w:tc>
        <w:tc>
          <w:tcPr>
            <w:tcW w:w="1584" w:type="dxa"/>
            <w:shd w:val="clear" w:color="auto" w:fill="auto"/>
            <w:vAlign w:val="center"/>
            <w:hideMark/>
          </w:tcPr>
          <w:p w14:paraId="3614BDA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0,15</w:t>
            </w:r>
            <w:r w:rsidRPr="00D24F40">
              <w:rPr>
                <w:rFonts w:ascii="Times New Roman" w:hAnsi="Times New Roman" w:cs="Times New Roman"/>
                <w:sz w:val="16"/>
                <w:szCs w:val="16"/>
              </w:rPr>
              <w:t xml:space="preserve"> </w:t>
            </w:r>
          </w:p>
        </w:tc>
        <w:tc>
          <w:tcPr>
            <w:tcW w:w="1860" w:type="dxa"/>
            <w:shd w:val="clear" w:color="auto" w:fill="auto"/>
            <w:vAlign w:val="center"/>
            <w:hideMark/>
          </w:tcPr>
          <w:p w14:paraId="54BD377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0,15</w:t>
            </w:r>
            <w:r w:rsidRPr="00D24F40">
              <w:rPr>
                <w:rFonts w:ascii="Times New Roman" w:hAnsi="Times New Roman" w:cs="Times New Roman"/>
                <w:sz w:val="16"/>
                <w:szCs w:val="16"/>
              </w:rPr>
              <w:t xml:space="preserve"> </w:t>
            </w:r>
          </w:p>
        </w:tc>
        <w:tc>
          <w:tcPr>
            <w:tcW w:w="1180" w:type="dxa"/>
            <w:shd w:val="clear" w:color="auto" w:fill="auto"/>
            <w:vAlign w:val="center"/>
            <w:hideMark/>
          </w:tcPr>
          <w:p w14:paraId="7A06A59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01E489A" w14:textId="77777777" w:rsidTr="00FE568D">
        <w:trPr>
          <w:trHeight w:val="518"/>
        </w:trPr>
        <w:tc>
          <w:tcPr>
            <w:tcW w:w="6832" w:type="dxa"/>
            <w:shd w:val="clear" w:color="auto" w:fill="auto"/>
            <w:vAlign w:val="center"/>
            <w:hideMark/>
          </w:tcPr>
          <w:p w14:paraId="219EF20A"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Обеспечение деятельности руководителя контрольно-счетного органа муниципального образования и его заместителей</w:t>
            </w:r>
          </w:p>
        </w:tc>
        <w:tc>
          <w:tcPr>
            <w:tcW w:w="731" w:type="dxa"/>
            <w:shd w:val="clear" w:color="auto" w:fill="auto"/>
            <w:noWrap/>
            <w:vAlign w:val="center"/>
            <w:hideMark/>
          </w:tcPr>
          <w:p w14:paraId="69B8369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5B12E0D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7E49B6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7000080050</w:t>
            </w:r>
          </w:p>
        </w:tc>
        <w:tc>
          <w:tcPr>
            <w:tcW w:w="845" w:type="dxa"/>
            <w:shd w:val="clear" w:color="auto" w:fill="auto"/>
            <w:noWrap/>
            <w:vAlign w:val="center"/>
            <w:hideMark/>
          </w:tcPr>
          <w:p w14:paraId="6CF2321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227860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1 369 092,06</w:t>
            </w:r>
            <w:r w:rsidRPr="00D24F40">
              <w:rPr>
                <w:rFonts w:ascii="Times New Roman" w:hAnsi="Times New Roman" w:cs="Times New Roman"/>
                <w:sz w:val="16"/>
                <w:szCs w:val="16"/>
              </w:rPr>
              <w:t xml:space="preserve"> </w:t>
            </w:r>
          </w:p>
        </w:tc>
        <w:tc>
          <w:tcPr>
            <w:tcW w:w="1860" w:type="dxa"/>
            <w:shd w:val="clear" w:color="auto" w:fill="auto"/>
            <w:vAlign w:val="center"/>
            <w:hideMark/>
          </w:tcPr>
          <w:p w14:paraId="7F08543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1 369 092,06</w:t>
            </w:r>
            <w:r w:rsidRPr="00D24F40">
              <w:rPr>
                <w:rFonts w:ascii="Times New Roman" w:hAnsi="Times New Roman" w:cs="Times New Roman"/>
                <w:sz w:val="16"/>
                <w:szCs w:val="16"/>
              </w:rPr>
              <w:t xml:space="preserve"> </w:t>
            </w:r>
          </w:p>
        </w:tc>
        <w:tc>
          <w:tcPr>
            <w:tcW w:w="1180" w:type="dxa"/>
            <w:shd w:val="clear" w:color="auto" w:fill="auto"/>
            <w:vAlign w:val="center"/>
            <w:hideMark/>
          </w:tcPr>
          <w:p w14:paraId="7D92B4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33C6D50" w14:textId="77777777" w:rsidTr="00FE568D">
        <w:trPr>
          <w:trHeight w:val="725"/>
        </w:trPr>
        <w:tc>
          <w:tcPr>
            <w:tcW w:w="6832" w:type="dxa"/>
            <w:shd w:val="clear" w:color="auto" w:fill="auto"/>
            <w:vAlign w:val="center"/>
            <w:hideMark/>
          </w:tcPr>
          <w:p w14:paraId="24D3F651"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729D480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16E0610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38F6029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7000080050</w:t>
            </w:r>
          </w:p>
        </w:tc>
        <w:tc>
          <w:tcPr>
            <w:tcW w:w="845" w:type="dxa"/>
            <w:shd w:val="clear" w:color="auto" w:fill="auto"/>
            <w:noWrap/>
            <w:vAlign w:val="center"/>
            <w:hideMark/>
          </w:tcPr>
          <w:p w14:paraId="50CEEAB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2D0E88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1 369 092,06</w:t>
            </w:r>
            <w:r w:rsidRPr="00D24F40">
              <w:rPr>
                <w:rFonts w:ascii="Times New Roman" w:hAnsi="Times New Roman" w:cs="Times New Roman"/>
                <w:sz w:val="16"/>
                <w:szCs w:val="16"/>
              </w:rPr>
              <w:t xml:space="preserve"> </w:t>
            </w:r>
          </w:p>
        </w:tc>
        <w:tc>
          <w:tcPr>
            <w:tcW w:w="1860" w:type="dxa"/>
            <w:shd w:val="clear" w:color="auto" w:fill="auto"/>
            <w:vAlign w:val="center"/>
            <w:hideMark/>
          </w:tcPr>
          <w:p w14:paraId="218C0F0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1 369 092,06</w:t>
            </w:r>
            <w:r w:rsidRPr="00D24F40">
              <w:rPr>
                <w:rFonts w:ascii="Times New Roman" w:hAnsi="Times New Roman" w:cs="Times New Roman"/>
                <w:sz w:val="16"/>
                <w:szCs w:val="16"/>
              </w:rPr>
              <w:t xml:space="preserve"> </w:t>
            </w:r>
          </w:p>
        </w:tc>
        <w:tc>
          <w:tcPr>
            <w:tcW w:w="1180" w:type="dxa"/>
            <w:shd w:val="clear" w:color="auto" w:fill="auto"/>
            <w:vAlign w:val="center"/>
            <w:hideMark/>
          </w:tcPr>
          <w:p w14:paraId="152A4F9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B97437" w14:textId="77777777" w:rsidTr="00FE568D">
        <w:trPr>
          <w:trHeight w:val="388"/>
        </w:trPr>
        <w:tc>
          <w:tcPr>
            <w:tcW w:w="6832" w:type="dxa"/>
            <w:shd w:val="clear" w:color="auto" w:fill="auto"/>
            <w:vAlign w:val="center"/>
            <w:hideMark/>
          </w:tcPr>
          <w:p w14:paraId="103A498B"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272404C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2BD92C3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5827B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7000080050</w:t>
            </w:r>
          </w:p>
        </w:tc>
        <w:tc>
          <w:tcPr>
            <w:tcW w:w="845" w:type="dxa"/>
            <w:shd w:val="clear" w:color="auto" w:fill="auto"/>
            <w:noWrap/>
            <w:vAlign w:val="center"/>
            <w:hideMark/>
          </w:tcPr>
          <w:p w14:paraId="39C0DE5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371F61C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1 369 092,06</w:t>
            </w:r>
            <w:r w:rsidRPr="00D24F40">
              <w:rPr>
                <w:rFonts w:ascii="Times New Roman" w:hAnsi="Times New Roman" w:cs="Times New Roman"/>
                <w:sz w:val="16"/>
                <w:szCs w:val="16"/>
              </w:rPr>
              <w:t xml:space="preserve"> </w:t>
            </w:r>
          </w:p>
        </w:tc>
        <w:tc>
          <w:tcPr>
            <w:tcW w:w="1860" w:type="dxa"/>
            <w:shd w:val="clear" w:color="auto" w:fill="auto"/>
            <w:vAlign w:val="center"/>
            <w:hideMark/>
          </w:tcPr>
          <w:p w14:paraId="49F656B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1 369 092,06</w:t>
            </w:r>
            <w:r w:rsidRPr="00D24F40">
              <w:rPr>
                <w:rFonts w:ascii="Times New Roman" w:hAnsi="Times New Roman" w:cs="Times New Roman"/>
                <w:sz w:val="16"/>
                <w:szCs w:val="16"/>
              </w:rPr>
              <w:t xml:space="preserve"> </w:t>
            </w:r>
          </w:p>
        </w:tc>
        <w:tc>
          <w:tcPr>
            <w:tcW w:w="1180" w:type="dxa"/>
            <w:shd w:val="clear" w:color="auto" w:fill="auto"/>
            <w:vAlign w:val="center"/>
            <w:hideMark/>
          </w:tcPr>
          <w:p w14:paraId="0A69CBB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675ABD52" w14:textId="77777777" w:rsidTr="00FE568D">
        <w:trPr>
          <w:trHeight w:val="738"/>
        </w:trPr>
        <w:tc>
          <w:tcPr>
            <w:tcW w:w="6832" w:type="dxa"/>
            <w:shd w:val="clear" w:color="auto" w:fill="auto"/>
            <w:vAlign w:val="center"/>
            <w:hideMark/>
          </w:tcPr>
          <w:p w14:paraId="40AC2D0F" w14:textId="77777777" w:rsidR="00D24F40" w:rsidRPr="0099151A"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 </w:t>
            </w:r>
            <w:r w:rsidRPr="0099151A">
              <w:rPr>
                <w:rFonts w:ascii="Times New Roman" w:hAnsi="Times New Roman" w:cs="Times New Roman"/>
                <w:sz w:val="16"/>
                <w:szCs w:val="16"/>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731" w:type="dxa"/>
            <w:shd w:val="clear" w:color="auto" w:fill="auto"/>
            <w:noWrap/>
            <w:vAlign w:val="center"/>
            <w:hideMark/>
          </w:tcPr>
          <w:p w14:paraId="28497271"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24B8124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44A2BE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7000084200</w:t>
            </w:r>
          </w:p>
        </w:tc>
        <w:tc>
          <w:tcPr>
            <w:tcW w:w="845" w:type="dxa"/>
            <w:shd w:val="clear" w:color="auto" w:fill="auto"/>
            <w:noWrap/>
            <w:vAlign w:val="center"/>
            <w:hideMark/>
          </w:tcPr>
          <w:p w14:paraId="327CE77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7CC811D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120 364,00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2261A15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120 364,00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1676D1C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17F0140E" w14:textId="77777777" w:rsidTr="00FE568D">
        <w:trPr>
          <w:trHeight w:val="660"/>
        </w:trPr>
        <w:tc>
          <w:tcPr>
            <w:tcW w:w="6832" w:type="dxa"/>
            <w:shd w:val="clear" w:color="auto" w:fill="auto"/>
            <w:vAlign w:val="center"/>
            <w:hideMark/>
          </w:tcPr>
          <w:p w14:paraId="1F1DE090"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shd w:val="clear" w:color="auto" w:fill="auto"/>
            <w:noWrap/>
            <w:vAlign w:val="center"/>
            <w:hideMark/>
          </w:tcPr>
          <w:p w14:paraId="583CABC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2A961B34"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5B9E58A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7000084200</w:t>
            </w:r>
          </w:p>
        </w:tc>
        <w:tc>
          <w:tcPr>
            <w:tcW w:w="845" w:type="dxa"/>
            <w:shd w:val="clear" w:color="auto" w:fill="auto"/>
            <w:noWrap/>
            <w:vAlign w:val="center"/>
            <w:hideMark/>
          </w:tcPr>
          <w:p w14:paraId="64BCED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w:t>
            </w:r>
          </w:p>
        </w:tc>
        <w:tc>
          <w:tcPr>
            <w:tcW w:w="1584" w:type="dxa"/>
            <w:shd w:val="clear" w:color="auto" w:fill="auto"/>
            <w:vAlign w:val="center"/>
            <w:hideMark/>
          </w:tcPr>
          <w:p w14:paraId="3EE8272B"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99 064,00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6B337D0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99 064,00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1515329"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DD7537" w14:textId="77777777" w:rsidTr="00FE568D">
        <w:trPr>
          <w:trHeight w:val="310"/>
        </w:trPr>
        <w:tc>
          <w:tcPr>
            <w:tcW w:w="6832" w:type="dxa"/>
            <w:shd w:val="clear" w:color="auto" w:fill="auto"/>
            <w:vAlign w:val="center"/>
            <w:hideMark/>
          </w:tcPr>
          <w:p w14:paraId="703E0D7D"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Расходы на выплаты персоналу государственных (муниципальных) органов</w:t>
            </w:r>
          </w:p>
        </w:tc>
        <w:tc>
          <w:tcPr>
            <w:tcW w:w="731" w:type="dxa"/>
            <w:shd w:val="clear" w:color="auto" w:fill="auto"/>
            <w:noWrap/>
            <w:vAlign w:val="center"/>
            <w:hideMark/>
          </w:tcPr>
          <w:p w14:paraId="17985B4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4AF2E87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3CE15F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7000084200</w:t>
            </w:r>
          </w:p>
        </w:tc>
        <w:tc>
          <w:tcPr>
            <w:tcW w:w="845" w:type="dxa"/>
            <w:shd w:val="clear" w:color="auto" w:fill="auto"/>
            <w:noWrap/>
            <w:vAlign w:val="center"/>
            <w:hideMark/>
          </w:tcPr>
          <w:p w14:paraId="742DB0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120</w:t>
            </w:r>
          </w:p>
        </w:tc>
        <w:tc>
          <w:tcPr>
            <w:tcW w:w="1584" w:type="dxa"/>
            <w:shd w:val="clear" w:color="auto" w:fill="auto"/>
            <w:vAlign w:val="center"/>
            <w:hideMark/>
          </w:tcPr>
          <w:p w14:paraId="17C6A35C"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99 064,00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A75B77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99 064,00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510D4A0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7DD4AA3" w14:textId="77777777" w:rsidTr="00FE568D">
        <w:trPr>
          <w:trHeight w:val="440"/>
        </w:trPr>
        <w:tc>
          <w:tcPr>
            <w:tcW w:w="6832" w:type="dxa"/>
            <w:shd w:val="clear" w:color="auto" w:fill="auto"/>
            <w:vAlign w:val="center"/>
            <w:hideMark/>
          </w:tcPr>
          <w:p w14:paraId="1BE678D4"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31" w:type="dxa"/>
            <w:shd w:val="clear" w:color="auto" w:fill="auto"/>
            <w:noWrap/>
            <w:vAlign w:val="center"/>
            <w:hideMark/>
          </w:tcPr>
          <w:p w14:paraId="73B6192E"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2BF0F47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55DE814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7000084200</w:t>
            </w:r>
          </w:p>
        </w:tc>
        <w:tc>
          <w:tcPr>
            <w:tcW w:w="845" w:type="dxa"/>
            <w:shd w:val="clear" w:color="auto" w:fill="auto"/>
            <w:noWrap/>
            <w:vAlign w:val="center"/>
            <w:hideMark/>
          </w:tcPr>
          <w:p w14:paraId="5412155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200</w:t>
            </w:r>
          </w:p>
        </w:tc>
        <w:tc>
          <w:tcPr>
            <w:tcW w:w="1584" w:type="dxa"/>
            <w:shd w:val="clear" w:color="auto" w:fill="auto"/>
            <w:vAlign w:val="center"/>
            <w:hideMark/>
          </w:tcPr>
          <w:p w14:paraId="54C8E226"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998B3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321FC535"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3F470788" w14:textId="77777777" w:rsidTr="00FE568D">
        <w:trPr>
          <w:trHeight w:val="440"/>
        </w:trPr>
        <w:tc>
          <w:tcPr>
            <w:tcW w:w="6832" w:type="dxa"/>
            <w:shd w:val="clear" w:color="auto" w:fill="auto"/>
            <w:vAlign w:val="center"/>
            <w:hideMark/>
          </w:tcPr>
          <w:p w14:paraId="4F851486" w14:textId="77777777" w:rsidR="00D24F40" w:rsidRPr="0099151A" w:rsidRDefault="00D24F40" w:rsidP="00FE568D">
            <w:pPr>
              <w:spacing w:after="0" w:line="240" w:lineRule="auto"/>
              <w:rPr>
                <w:rFonts w:ascii="Times New Roman" w:hAnsi="Times New Roman" w:cs="Times New Roman"/>
                <w:sz w:val="16"/>
                <w:szCs w:val="16"/>
              </w:rPr>
            </w:pPr>
            <w:r w:rsidRPr="0099151A">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31" w:type="dxa"/>
            <w:shd w:val="clear" w:color="auto" w:fill="auto"/>
            <w:noWrap/>
            <w:vAlign w:val="center"/>
            <w:hideMark/>
          </w:tcPr>
          <w:p w14:paraId="3F71333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940</w:t>
            </w:r>
          </w:p>
        </w:tc>
        <w:tc>
          <w:tcPr>
            <w:tcW w:w="732" w:type="dxa"/>
            <w:shd w:val="clear" w:color="auto" w:fill="auto"/>
            <w:noWrap/>
            <w:vAlign w:val="center"/>
            <w:hideMark/>
          </w:tcPr>
          <w:p w14:paraId="74C5C8D2"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0106</w:t>
            </w:r>
          </w:p>
        </w:tc>
        <w:tc>
          <w:tcPr>
            <w:tcW w:w="1369" w:type="dxa"/>
            <w:shd w:val="clear" w:color="auto" w:fill="auto"/>
            <w:noWrap/>
            <w:vAlign w:val="center"/>
            <w:hideMark/>
          </w:tcPr>
          <w:p w14:paraId="62B62150"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7000084200</w:t>
            </w:r>
          </w:p>
        </w:tc>
        <w:tc>
          <w:tcPr>
            <w:tcW w:w="845" w:type="dxa"/>
            <w:shd w:val="clear" w:color="auto" w:fill="auto"/>
            <w:noWrap/>
            <w:vAlign w:val="center"/>
            <w:hideMark/>
          </w:tcPr>
          <w:p w14:paraId="0028F22D"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240</w:t>
            </w:r>
          </w:p>
        </w:tc>
        <w:tc>
          <w:tcPr>
            <w:tcW w:w="1584" w:type="dxa"/>
            <w:shd w:val="clear" w:color="auto" w:fill="auto"/>
            <w:vAlign w:val="center"/>
            <w:hideMark/>
          </w:tcPr>
          <w:p w14:paraId="3DDF6258"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21 300,00</w:t>
            </w:r>
            <w:r w:rsidRPr="00D24F40">
              <w:rPr>
                <w:rFonts w:ascii="Times New Roman" w:hAnsi="Times New Roman" w:cs="Times New Roman"/>
                <w:sz w:val="16"/>
                <w:szCs w:val="16"/>
              </w:rPr>
              <w:t xml:space="preserve"> </w:t>
            </w:r>
          </w:p>
        </w:tc>
        <w:tc>
          <w:tcPr>
            <w:tcW w:w="1860" w:type="dxa"/>
            <w:shd w:val="clear" w:color="auto" w:fill="auto"/>
            <w:vAlign w:val="center"/>
            <w:hideMark/>
          </w:tcPr>
          <w:p w14:paraId="3DCC941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xml:space="preserve"> 21 300,00</w:t>
            </w:r>
            <w:r w:rsidRPr="00D24F40">
              <w:rPr>
                <w:rFonts w:ascii="Times New Roman" w:hAnsi="Times New Roman" w:cs="Times New Roman"/>
                <w:sz w:val="16"/>
                <w:szCs w:val="16"/>
              </w:rPr>
              <w:t xml:space="preserve"> </w:t>
            </w:r>
          </w:p>
        </w:tc>
        <w:tc>
          <w:tcPr>
            <w:tcW w:w="1180" w:type="dxa"/>
            <w:shd w:val="clear" w:color="auto" w:fill="auto"/>
            <w:vAlign w:val="center"/>
            <w:hideMark/>
          </w:tcPr>
          <w:p w14:paraId="6C59776A"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100,00%</w:t>
            </w:r>
          </w:p>
        </w:tc>
      </w:tr>
      <w:tr w:rsidR="00D24F40" w:rsidRPr="00D24F40" w14:paraId="05065FA0" w14:textId="77777777" w:rsidTr="00FE568D">
        <w:trPr>
          <w:trHeight w:val="233"/>
        </w:trPr>
        <w:tc>
          <w:tcPr>
            <w:tcW w:w="6832" w:type="dxa"/>
            <w:shd w:val="clear" w:color="auto" w:fill="auto"/>
            <w:vAlign w:val="center"/>
            <w:hideMark/>
          </w:tcPr>
          <w:p w14:paraId="22F8C726" w14:textId="77777777" w:rsidR="00D24F40" w:rsidRPr="0099151A" w:rsidRDefault="00D24F40" w:rsidP="00FE568D">
            <w:pPr>
              <w:spacing w:after="0" w:line="240" w:lineRule="auto"/>
              <w:rPr>
                <w:rFonts w:ascii="Times New Roman" w:hAnsi="Times New Roman" w:cs="Times New Roman"/>
                <w:b/>
                <w:bCs/>
                <w:sz w:val="16"/>
                <w:szCs w:val="16"/>
              </w:rPr>
            </w:pPr>
            <w:r w:rsidRPr="0099151A">
              <w:rPr>
                <w:rFonts w:ascii="Times New Roman" w:hAnsi="Times New Roman" w:cs="Times New Roman"/>
                <w:b/>
                <w:bCs/>
                <w:sz w:val="16"/>
                <w:szCs w:val="16"/>
              </w:rPr>
              <w:t>ИТОГО:</w:t>
            </w:r>
          </w:p>
        </w:tc>
        <w:tc>
          <w:tcPr>
            <w:tcW w:w="731" w:type="dxa"/>
            <w:shd w:val="clear" w:color="auto" w:fill="auto"/>
            <w:noWrap/>
            <w:vAlign w:val="center"/>
            <w:hideMark/>
          </w:tcPr>
          <w:p w14:paraId="3CFCAF02" w14:textId="77777777" w:rsidR="00D24F40" w:rsidRPr="0099151A" w:rsidRDefault="00D24F40" w:rsidP="00FE568D">
            <w:pPr>
              <w:spacing w:after="0" w:line="240" w:lineRule="auto"/>
              <w:jc w:val="center"/>
              <w:rPr>
                <w:rFonts w:ascii="Times New Roman" w:hAnsi="Times New Roman" w:cs="Times New Roman"/>
                <w:color w:val="FFFFFF"/>
                <w:sz w:val="16"/>
                <w:szCs w:val="16"/>
              </w:rPr>
            </w:pPr>
            <w:r w:rsidRPr="0099151A">
              <w:rPr>
                <w:rFonts w:ascii="Times New Roman" w:hAnsi="Times New Roman" w:cs="Times New Roman"/>
                <w:color w:val="FFFFFF"/>
                <w:sz w:val="16"/>
                <w:szCs w:val="16"/>
              </w:rPr>
              <w:t>Общ</w:t>
            </w:r>
          </w:p>
        </w:tc>
        <w:tc>
          <w:tcPr>
            <w:tcW w:w="732" w:type="dxa"/>
            <w:shd w:val="clear" w:color="auto" w:fill="auto"/>
            <w:noWrap/>
            <w:vAlign w:val="center"/>
            <w:hideMark/>
          </w:tcPr>
          <w:p w14:paraId="44D2AE07"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369" w:type="dxa"/>
            <w:shd w:val="clear" w:color="auto" w:fill="auto"/>
            <w:noWrap/>
            <w:vAlign w:val="center"/>
            <w:hideMark/>
          </w:tcPr>
          <w:p w14:paraId="616B1543"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845" w:type="dxa"/>
            <w:shd w:val="clear" w:color="auto" w:fill="auto"/>
            <w:noWrap/>
            <w:vAlign w:val="center"/>
            <w:hideMark/>
          </w:tcPr>
          <w:p w14:paraId="641B998F" w14:textId="77777777" w:rsidR="00D24F40" w:rsidRPr="0099151A" w:rsidRDefault="00D24F40" w:rsidP="00FE568D">
            <w:pPr>
              <w:spacing w:after="0" w:line="240" w:lineRule="auto"/>
              <w:jc w:val="center"/>
              <w:rPr>
                <w:rFonts w:ascii="Times New Roman" w:hAnsi="Times New Roman" w:cs="Times New Roman"/>
                <w:sz w:val="16"/>
                <w:szCs w:val="16"/>
              </w:rPr>
            </w:pPr>
            <w:r w:rsidRPr="0099151A">
              <w:rPr>
                <w:rFonts w:ascii="Times New Roman" w:hAnsi="Times New Roman" w:cs="Times New Roman"/>
                <w:sz w:val="16"/>
                <w:szCs w:val="16"/>
              </w:rPr>
              <w:t> </w:t>
            </w:r>
          </w:p>
        </w:tc>
        <w:tc>
          <w:tcPr>
            <w:tcW w:w="1584" w:type="dxa"/>
            <w:shd w:val="clear" w:color="auto" w:fill="auto"/>
            <w:vAlign w:val="center"/>
            <w:hideMark/>
          </w:tcPr>
          <w:p w14:paraId="11DEE436"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1 084 060 228,74</w:t>
            </w:r>
            <w:r w:rsidRPr="00D24F40">
              <w:rPr>
                <w:rFonts w:ascii="Times New Roman" w:hAnsi="Times New Roman" w:cs="Times New Roman"/>
                <w:b/>
                <w:bCs/>
                <w:sz w:val="16"/>
                <w:szCs w:val="16"/>
              </w:rPr>
              <w:t xml:space="preserve"> </w:t>
            </w:r>
          </w:p>
        </w:tc>
        <w:tc>
          <w:tcPr>
            <w:tcW w:w="1860" w:type="dxa"/>
            <w:shd w:val="clear" w:color="auto" w:fill="auto"/>
            <w:vAlign w:val="center"/>
            <w:hideMark/>
          </w:tcPr>
          <w:p w14:paraId="2EE59641"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 xml:space="preserve"> 1 018 407 038,92</w:t>
            </w:r>
            <w:r w:rsidRPr="00D24F40">
              <w:rPr>
                <w:rFonts w:ascii="Times New Roman" w:hAnsi="Times New Roman" w:cs="Times New Roman"/>
                <w:b/>
                <w:bCs/>
                <w:sz w:val="16"/>
                <w:szCs w:val="16"/>
              </w:rPr>
              <w:t xml:space="preserve"> </w:t>
            </w:r>
          </w:p>
        </w:tc>
        <w:tc>
          <w:tcPr>
            <w:tcW w:w="1180" w:type="dxa"/>
            <w:shd w:val="clear" w:color="auto" w:fill="auto"/>
            <w:vAlign w:val="center"/>
            <w:hideMark/>
          </w:tcPr>
          <w:p w14:paraId="38C1FCA7" w14:textId="77777777" w:rsidR="00D24F40" w:rsidRPr="0099151A" w:rsidRDefault="00D24F40" w:rsidP="00FE568D">
            <w:pPr>
              <w:spacing w:after="0" w:line="240" w:lineRule="auto"/>
              <w:jc w:val="center"/>
              <w:rPr>
                <w:rFonts w:ascii="Times New Roman" w:hAnsi="Times New Roman" w:cs="Times New Roman"/>
                <w:b/>
                <w:bCs/>
                <w:sz w:val="16"/>
                <w:szCs w:val="16"/>
              </w:rPr>
            </w:pPr>
            <w:r w:rsidRPr="0099151A">
              <w:rPr>
                <w:rFonts w:ascii="Times New Roman" w:hAnsi="Times New Roman" w:cs="Times New Roman"/>
                <w:b/>
                <w:bCs/>
                <w:sz w:val="16"/>
                <w:szCs w:val="16"/>
              </w:rPr>
              <w:t>93,94%</w:t>
            </w:r>
          </w:p>
        </w:tc>
      </w:tr>
    </w:tbl>
    <w:p w14:paraId="608F1F24" w14:textId="77777777" w:rsidR="00D24F40" w:rsidRPr="00D24F40" w:rsidRDefault="00D24F40" w:rsidP="00FE568D">
      <w:pPr>
        <w:tabs>
          <w:tab w:val="left" w:pos="6237"/>
        </w:tabs>
        <w:spacing w:after="0" w:line="240" w:lineRule="auto"/>
        <w:ind w:firstLine="709"/>
        <w:jc w:val="both"/>
        <w:rPr>
          <w:rFonts w:ascii="Times New Roman" w:hAnsi="Times New Roman" w:cs="Times New Roman"/>
          <w:b/>
          <w:i/>
          <w:sz w:val="16"/>
          <w:szCs w:val="16"/>
        </w:rPr>
        <w:sectPr w:rsidR="00D24F40" w:rsidRPr="00D24F40" w:rsidSect="00D24F40">
          <w:pgSz w:w="16838" w:h="11906" w:orient="landscape"/>
          <w:pgMar w:top="1276" w:right="567" w:bottom="851" w:left="567" w:header="709" w:footer="709" w:gutter="0"/>
          <w:cols w:space="708"/>
          <w:docGrid w:linePitch="360"/>
        </w:sectPr>
      </w:pPr>
    </w:p>
    <w:p w14:paraId="6DAA93BF" w14:textId="77777777" w:rsidR="00D24F40" w:rsidRPr="00D24F40" w:rsidRDefault="00D24F40" w:rsidP="00FE568D">
      <w:pPr>
        <w:tabs>
          <w:tab w:val="center" w:pos="5670"/>
          <w:tab w:val="left" w:pos="7371"/>
          <w:tab w:val="left" w:pos="10206"/>
        </w:tabs>
        <w:spacing w:after="0" w:line="240" w:lineRule="auto"/>
        <w:jc w:val="right"/>
        <w:rPr>
          <w:rFonts w:ascii="Times New Roman" w:eastAsia="Calibri" w:hAnsi="Times New Roman" w:cs="Times New Roman"/>
          <w:sz w:val="16"/>
          <w:szCs w:val="16"/>
        </w:rPr>
      </w:pPr>
      <w:r w:rsidRPr="00D24F40">
        <w:rPr>
          <w:rFonts w:ascii="Times New Roman" w:eastAsia="Calibri" w:hAnsi="Times New Roman" w:cs="Times New Roman"/>
          <w:sz w:val="16"/>
          <w:szCs w:val="16"/>
        </w:rPr>
        <w:lastRenderedPageBreak/>
        <w:t>Приложение № 3</w:t>
      </w:r>
    </w:p>
    <w:p w14:paraId="43F30743" w14:textId="77777777" w:rsidR="00D24F40" w:rsidRPr="00D24F40" w:rsidRDefault="00D24F40" w:rsidP="00FE568D">
      <w:pPr>
        <w:tabs>
          <w:tab w:val="left" w:pos="6237"/>
        </w:tabs>
        <w:spacing w:after="0" w:line="240" w:lineRule="auto"/>
        <w:ind w:firstLine="709"/>
        <w:jc w:val="right"/>
        <w:rPr>
          <w:rFonts w:ascii="Times New Roman" w:eastAsia="Calibri" w:hAnsi="Times New Roman" w:cs="Times New Roman"/>
          <w:sz w:val="16"/>
          <w:szCs w:val="16"/>
        </w:rPr>
      </w:pPr>
      <w:r w:rsidRPr="00D24F40">
        <w:rPr>
          <w:rFonts w:ascii="Times New Roman" w:eastAsia="Calibri" w:hAnsi="Times New Roman" w:cs="Times New Roman"/>
          <w:sz w:val="16"/>
          <w:szCs w:val="16"/>
        </w:rPr>
        <w:t>к решению Трубчевского районного Совета</w:t>
      </w:r>
    </w:p>
    <w:p w14:paraId="5D6A7F5D" w14:textId="77777777" w:rsidR="00D24F40" w:rsidRPr="00D24F40" w:rsidRDefault="00D24F40" w:rsidP="00FE568D">
      <w:pPr>
        <w:tabs>
          <w:tab w:val="left" w:pos="6237"/>
        </w:tabs>
        <w:spacing w:after="0" w:line="240" w:lineRule="auto"/>
        <w:ind w:firstLine="709"/>
        <w:jc w:val="right"/>
        <w:rPr>
          <w:rFonts w:ascii="Times New Roman" w:eastAsia="Calibri" w:hAnsi="Times New Roman" w:cs="Times New Roman"/>
          <w:sz w:val="16"/>
          <w:szCs w:val="16"/>
        </w:rPr>
      </w:pPr>
      <w:r w:rsidRPr="00D24F40">
        <w:rPr>
          <w:rFonts w:ascii="Times New Roman" w:eastAsia="Calibri" w:hAnsi="Times New Roman" w:cs="Times New Roman"/>
          <w:sz w:val="16"/>
          <w:szCs w:val="16"/>
        </w:rPr>
        <w:t xml:space="preserve"> народных депутатов от 2025 г. №</w:t>
      </w:r>
    </w:p>
    <w:p w14:paraId="59A4ED72" w14:textId="77777777" w:rsidR="00D24F40" w:rsidRPr="00D24F40" w:rsidRDefault="00D24F40" w:rsidP="00FE568D">
      <w:pPr>
        <w:tabs>
          <w:tab w:val="left" w:pos="6237"/>
        </w:tabs>
        <w:spacing w:after="0" w:line="240" w:lineRule="auto"/>
        <w:ind w:firstLine="709"/>
        <w:jc w:val="both"/>
        <w:rPr>
          <w:rFonts w:ascii="Times New Roman" w:eastAsia="Calibri" w:hAnsi="Times New Roman" w:cs="Times New Roman"/>
          <w:sz w:val="16"/>
          <w:szCs w:val="16"/>
        </w:rPr>
      </w:pPr>
    </w:p>
    <w:p w14:paraId="27362660" w14:textId="77777777" w:rsidR="00D24F40" w:rsidRPr="00D24F40" w:rsidRDefault="00D24F40" w:rsidP="00FE568D">
      <w:pPr>
        <w:tabs>
          <w:tab w:val="left" w:pos="6237"/>
        </w:tabs>
        <w:spacing w:after="0" w:line="240" w:lineRule="auto"/>
        <w:ind w:firstLine="709"/>
        <w:jc w:val="center"/>
        <w:rPr>
          <w:rFonts w:ascii="Times New Roman" w:eastAsia="Calibri" w:hAnsi="Times New Roman" w:cs="Times New Roman"/>
          <w:b/>
          <w:bCs/>
          <w:sz w:val="16"/>
          <w:szCs w:val="16"/>
        </w:rPr>
      </w:pPr>
      <w:r w:rsidRPr="00D24F40">
        <w:rPr>
          <w:rFonts w:ascii="Times New Roman" w:eastAsia="Calibri" w:hAnsi="Times New Roman" w:cs="Times New Roman"/>
          <w:b/>
          <w:bCs/>
          <w:sz w:val="16"/>
          <w:szCs w:val="16"/>
        </w:rPr>
        <w:t>Расходы бюджета Трубчевского муниципального района Брянской области по разделам и подразделам классификации расходов бюджета за 2024 год</w:t>
      </w:r>
    </w:p>
    <w:p w14:paraId="636B034B" w14:textId="77777777" w:rsidR="00D24F40" w:rsidRPr="00D24F40" w:rsidRDefault="00D24F40" w:rsidP="00FE568D">
      <w:pPr>
        <w:tabs>
          <w:tab w:val="left" w:pos="6237"/>
        </w:tabs>
        <w:spacing w:after="0" w:line="240" w:lineRule="auto"/>
        <w:ind w:firstLine="709"/>
        <w:jc w:val="center"/>
        <w:rPr>
          <w:rFonts w:ascii="Times New Roman" w:hAnsi="Times New Roman" w:cs="Times New Roman"/>
          <w:b/>
          <w:bCs/>
          <w:i/>
          <w:sz w:val="16"/>
          <w:szCs w:val="16"/>
        </w:rPr>
      </w:pPr>
    </w:p>
    <w:tbl>
      <w:tblPr>
        <w:tblW w:w="10213" w:type="dxa"/>
        <w:tblInd w:w="-577" w:type="dxa"/>
        <w:tblLook w:val="04A0" w:firstRow="1" w:lastRow="0" w:firstColumn="1" w:lastColumn="0" w:noHBand="0" w:noVBand="1"/>
      </w:tblPr>
      <w:tblGrid>
        <w:gridCol w:w="7513"/>
        <w:gridCol w:w="1036"/>
        <w:gridCol w:w="1664"/>
      </w:tblGrid>
      <w:tr w:rsidR="00D24F40" w:rsidRPr="00D24F40" w14:paraId="26346592" w14:textId="77777777" w:rsidTr="00D24F40">
        <w:trPr>
          <w:trHeight w:val="510"/>
        </w:trPr>
        <w:tc>
          <w:tcPr>
            <w:tcW w:w="7513" w:type="dxa"/>
            <w:tcBorders>
              <w:top w:val="single" w:sz="8" w:space="0" w:color="auto"/>
              <w:left w:val="single" w:sz="8" w:space="0" w:color="auto"/>
              <w:bottom w:val="nil"/>
              <w:right w:val="single" w:sz="8" w:space="0" w:color="auto"/>
            </w:tcBorders>
            <w:shd w:val="clear" w:color="auto" w:fill="auto"/>
            <w:vAlign w:val="center"/>
            <w:hideMark/>
          </w:tcPr>
          <w:p w14:paraId="1B6A4CF5"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Наименование</w:t>
            </w:r>
          </w:p>
        </w:tc>
        <w:tc>
          <w:tcPr>
            <w:tcW w:w="1036" w:type="dxa"/>
            <w:tcBorders>
              <w:top w:val="single" w:sz="8" w:space="0" w:color="auto"/>
              <w:left w:val="nil"/>
              <w:bottom w:val="nil"/>
              <w:right w:val="single" w:sz="8" w:space="0" w:color="auto"/>
            </w:tcBorders>
            <w:shd w:val="clear" w:color="auto" w:fill="auto"/>
            <w:vAlign w:val="center"/>
            <w:hideMark/>
          </w:tcPr>
          <w:p w14:paraId="58171E61"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Раздел, подраздел</w:t>
            </w:r>
          </w:p>
        </w:tc>
        <w:tc>
          <w:tcPr>
            <w:tcW w:w="1664" w:type="dxa"/>
            <w:tcBorders>
              <w:top w:val="single" w:sz="8" w:space="0" w:color="auto"/>
              <w:left w:val="nil"/>
              <w:bottom w:val="nil"/>
              <w:right w:val="single" w:sz="8" w:space="0" w:color="auto"/>
            </w:tcBorders>
            <w:shd w:val="clear" w:color="auto" w:fill="auto"/>
            <w:vAlign w:val="center"/>
            <w:hideMark/>
          </w:tcPr>
          <w:p w14:paraId="09F5651B"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Кассовое исполнение за 2024 год</w:t>
            </w:r>
          </w:p>
        </w:tc>
      </w:tr>
      <w:tr w:rsidR="00D24F40" w:rsidRPr="00D24F40" w14:paraId="3C190B88" w14:textId="77777777" w:rsidTr="00D24F40">
        <w:trPr>
          <w:trHeight w:val="37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64AF"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ОБЩЕГОСУДАРСТВЕННЫЕ ВОПРОСЫ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74D4"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0100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A808"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79 771 129,59 </w:t>
            </w:r>
          </w:p>
        </w:tc>
      </w:tr>
      <w:tr w:rsidR="00D24F40" w:rsidRPr="00D24F40" w14:paraId="783F9D3E" w14:textId="77777777" w:rsidTr="00D24F40">
        <w:trPr>
          <w:trHeight w:val="45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24F8"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Функционирование высшего должностного лица субъекта Российской Федерации и муниципального образования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2F94A"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0102</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526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1 737 439,30 </w:t>
            </w:r>
          </w:p>
        </w:tc>
      </w:tr>
      <w:tr w:rsidR="00D24F40" w:rsidRPr="00D24F40" w14:paraId="745CF94D" w14:textId="77777777" w:rsidTr="00D24F40">
        <w:trPr>
          <w:trHeight w:val="6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4856"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EBFA"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0103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9C67"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2 106 434,17 </w:t>
            </w:r>
          </w:p>
        </w:tc>
      </w:tr>
      <w:tr w:rsidR="00D24F40" w:rsidRPr="00D24F40" w14:paraId="57A63F99" w14:textId="77777777" w:rsidTr="00D24F40">
        <w:trPr>
          <w:trHeight w:val="73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EFBE"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0DBC"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0104</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1CA9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46 864 817,81 </w:t>
            </w:r>
          </w:p>
        </w:tc>
      </w:tr>
      <w:tr w:rsidR="00D24F40" w:rsidRPr="00D24F40" w14:paraId="371F9918" w14:textId="77777777" w:rsidTr="00D24F40">
        <w:trPr>
          <w:trHeight w:val="37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2BFA1"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Судебная система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3E4E"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0105</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26B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10 696,00 </w:t>
            </w:r>
          </w:p>
        </w:tc>
      </w:tr>
      <w:tr w:rsidR="00D24F40" w:rsidRPr="00D24F40" w14:paraId="6673A580" w14:textId="77777777" w:rsidTr="00D24F40">
        <w:trPr>
          <w:trHeight w:val="49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FA4B"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Обеспечение деятельности финансовых, налоговых и таможенных органов и органов финансового (финансово-бюджетного) надзора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0184"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0106</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D88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11 874 141,17 </w:t>
            </w:r>
          </w:p>
        </w:tc>
      </w:tr>
      <w:tr w:rsidR="00D24F40" w:rsidRPr="00D24F40" w14:paraId="73473D9D" w14:textId="77777777" w:rsidTr="00D24F40">
        <w:trPr>
          <w:trHeight w:val="42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1B21"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Обеспечение проведения выборов и референдумов</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B5F4"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0107</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19F2"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900 000,00 </w:t>
            </w:r>
          </w:p>
        </w:tc>
      </w:tr>
      <w:tr w:rsidR="00D24F40" w:rsidRPr="00D24F40" w14:paraId="62E0CBA9"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B509"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Другие общегосударственные вопросы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DDA2"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0113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4EA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16 277 601,14 </w:t>
            </w:r>
          </w:p>
        </w:tc>
      </w:tr>
      <w:tr w:rsidR="00D24F40" w:rsidRPr="00D24F40" w14:paraId="40F49EE4" w14:textId="77777777" w:rsidTr="00D24F4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FA5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НАЦИОНАЛЬНАЯ ОБОРОНА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CF328"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0200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9176E"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0,00 </w:t>
            </w:r>
          </w:p>
        </w:tc>
      </w:tr>
      <w:tr w:rsidR="00D24F40" w:rsidRPr="00D24F40" w14:paraId="23320FF3" w14:textId="77777777" w:rsidTr="00D24F40">
        <w:trPr>
          <w:trHeight w:val="39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790F"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Мобилизационная и вневойсковая подготовка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0DAF6"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0203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F72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0,00 </w:t>
            </w:r>
          </w:p>
        </w:tc>
      </w:tr>
      <w:tr w:rsidR="00D24F40" w:rsidRPr="00D24F40" w14:paraId="4F463B0A" w14:textId="77777777" w:rsidTr="00D24F40">
        <w:trPr>
          <w:trHeight w:val="51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9805"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НАЦИОНАЛЬНАЯ БЕЗОПАСНОСТЬ И ПРАВООХРАНИТЕЛЬНАЯ ДЕЯТЕЛЬНОСТЬ</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6E13E"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0300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D0CD"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17 646 146,28 </w:t>
            </w:r>
          </w:p>
        </w:tc>
      </w:tr>
      <w:tr w:rsidR="00D24F40" w:rsidRPr="00D24F40" w14:paraId="0DBA21C8" w14:textId="77777777" w:rsidTr="00D24F40">
        <w:trPr>
          <w:trHeight w:val="37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BE0E"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Гражданская оборона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0D9B"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0309</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CA1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5 380 002,67 </w:t>
            </w:r>
          </w:p>
        </w:tc>
      </w:tr>
      <w:tr w:rsidR="00D24F40" w:rsidRPr="00D24F40" w14:paraId="7EF66238" w14:textId="77777777" w:rsidTr="00D24F40">
        <w:trPr>
          <w:trHeight w:val="58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B845"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Защита населения и территории от чрезвычайных ситуаций природного и техногенного характера, пожарная безопасность</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FF4E7"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0310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3007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12 266 143,61 </w:t>
            </w:r>
          </w:p>
        </w:tc>
      </w:tr>
      <w:tr w:rsidR="00D24F40" w:rsidRPr="00D24F40" w14:paraId="121A678E" w14:textId="77777777" w:rsidTr="00D24F4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301FE"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НАЦИОНАЛЬНАЯ ЭКОНОМИКА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4CA8"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0400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ABA3"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63 411 499,63 </w:t>
            </w:r>
          </w:p>
        </w:tc>
      </w:tr>
      <w:tr w:rsidR="00D24F40" w:rsidRPr="00D24F40" w14:paraId="24421582" w14:textId="77777777" w:rsidTr="00D24F40">
        <w:trPr>
          <w:trHeight w:val="27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762D"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Сельское хозяйство и рыболовство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49AF"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0405</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C6DE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377 289,97 </w:t>
            </w:r>
          </w:p>
        </w:tc>
      </w:tr>
      <w:tr w:rsidR="00D24F40" w:rsidRPr="00D24F40" w14:paraId="2AE0B730" w14:textId="77777777" w:rsidTr="00D24F40">
        <w:trPr>
          <w:trHeight w:val="28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F219"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Водное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62B4"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0406</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610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250 560,00 </w:t>
            </w:r>
          </w:p>
        </w:tc>
      </w:tr>
      <w:tr w:rsidR="00D24F40" w:rsidRPr="00D24F40" w14:paraId="215FCEE1" w14:textId="77777777" w:rsidTr="00D24F40">
        <w:trPr>
          <w:trHeight w:val="27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07306"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Транспорт</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64B5"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0408</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17B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11 188 800,00 </w:t>
            </w:r>
          </w:p>
        </w:tc>
      </w:tr>
      <w:tr w:rsidR="00D24F40" w:rsidRPr="00D24F40" w14:paraId="0F12AF3F" w14:textId="77777777" w:rsidTr="00D24F40">
        <w:trPr>
          <w:trHeight w:val="34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060D5"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Дорожное хозяйство (дорожные фонды)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B615"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0409</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E9E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50 028 159,97 </w:t>
            </w:r>
          </w:p>
        </w:tc>
      </w:tr>
      <w:tr w:rsidR="00D24F40" w:rsidRPr="00D24F40" w14:paraId="7F3C8D8A" w14:textId="77777777" w:rsidTr="00D24F40">
        <w:trPr>
          <w:trHeight w:val="39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9B351"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Другие вопросы в области национальной экономики</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0370"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0412</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D7C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1 566 689,69 </w:t>
            </w:r>
          </w:p>
        </w:tc>
      </w:tr>
      <w:tr w:rsidR="00D24F40" w:rsidRPr="00D24F40" w14:paraId="1EC11C57" w14:textId="77777777" w:rsidTr="00D24F40">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DE9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ЖИЛИЩНО-КОММУНАЛЬНОЕ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4F32"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0500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07EE"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61 894 940,68 </w:t>
            </w:r>
          </w:p>
        </w:tc>
      </w:tr>
      <w:tr w:rsidR="00D24F40" w:rsidRPr="00D24F40" w14:paraId="328F09A3" w14:textId="77777777" w:rsidTr="00D24F40">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F824"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Жилищное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624E"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0501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337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95 896,19 </w:t>
            </w:r>
          </w:p>
        </w:tc>
      </w:tr>
      <w:tr w:rsidR="00D24F40" w:rsidRPr="00D24F40" w14:paraId="26ADCF95" w14:textId="77777777" w:rsidTr="00D24F40">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18EE7"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Коммунальное хозяйство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01D9"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0502</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791B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32 270 733,69 </w:t>
            </w:r>
          </w:p>
        </w:tc>
      </w:tr>
      <w:tr w:rsidR="00D24F40" w:rsidRPr="00D24F40" w14:paraId="216B07C8"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404C"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Благоустройство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9427"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0503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C6F6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25 150 882,13 </w:t>
            </w:r>
          </w:p>
        </w:tc>
      </w:tr>
      <w:tr w:rsidR="00D24F40" w:rsidRPr="00D24F40" w14:paraId="4E13AD17" w14:textId="77777777" w:rsidTr="00D24F40">
        <w:trPr>
          <w:trHeight w:val="36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4811"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Другие вопросы в области жилищно-коммунального хозяйства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BD787CC"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0505</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6BD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4 377 428,67 </w:t>
            </w:r>
          </w:p>
        </w:tc>
      </w:tr>
      <w:tr w:rsidR="00D24F40" w:rsidRPr="00D24F40" w14:paraId="479CD9D1" w14:textId="77777777" w:rsidTr="00D24F40">
        <w:trPr>
          <w:trHeight w:val="36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20D9"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ОХРАНА ОКРУЖАЮЩЕЙ СРЕДЫ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0856"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0600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AD78"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740 127,00 </w:t>
            </w:r>
          </w:p>
        </w:tc>
      </w:tr>
      <w:tr w:rsidR="00D24F40" w:rsidRPr="00D24F40" w14:paraId="132D1B73" w14:textId="77777777" w:rsidTr="00D24F40">
        <w:trPr>
          <w:trHeight w:val="375"/>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675CFF44"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Другие вопросы в области охраны окружающей среды</w:t>
            </w:r>
          </w:p>
        </w:tc>
        <w:tc>
          <w:tcPr>
            <w:tcW w:w="1036" w:type="dxa"/>
            <w:tcBorders>
              <w:top w:val="nil"/>
              <w:left w:val="nil"/>
              <w:bottom w:val="single" w:sz="4" w:space="0" w:color="auto"/>
              <w:right w:val="single" w:sz="4" w:space="0" w:color="auto"/>
            </w:tcBorders>
            <w:shd w:val="clear" w:color="auto" w:fill="auto"/>
            <w:vAlign w:val="center"/>
            <w:hideMark/>
          </w:tcPr>
          <w:p w14:paraId="75B9B375"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0605</w:t>
            </w:r>
          </w:p>
        </w:tc>
        <w:tc>
          <w:tcPr>
            <w:tcW w:w="1664" w:type="dxa"/>
            <w:tcBorders>
              <w:top w:val="nil"/>
              <w:left w:val="single" w:sz="4" w:space="0" w:color="auto"/>
              <w:bottom w:val="single" w:sz="4" w:space="0" w:color="auto"/>
              <w:right w:val="single" w:sz="4" w:space="0" w:color="auto"/>
            </w:tcBorders>
            <w:shd w:val="clear" w:color="auto" w:fill="auto"/>
            <w:vAlign w:val="center"/>
            <w:hideMark/>
          </w:tcPr>
          <w:p w14:paraId="702694F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740 127,00 </w:t>
            </w:r>
          </w:p>
        </w:tc>
      </w:tr>
      <w:tr w:rsidR="00D24F40" w:rsidRPr="00D24F40" w14:paraId="7A815E97" w14:textId="77777777" w:rsidTr="00D24F4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D747"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ОБРАЗОВАНИЕ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AA17"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0700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1264"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542 551 621,66 </w:t>
            </w:r>
          </w:p>
        </w:tc>
      </w:tr>
      <w:tr w:rsidR="00D24F40" w:rsidRPr="00D24F40" w14:paraId="3799DDF2" w14:textId="77777777" w:rsidTr="00D24F4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C602"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Дошкольное образование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1E02"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0701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000D"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116 286 052,72 </w:t>
            </w:r>
          </w:p>
        </w:tc>
      </w:tr>
      <w:tr w:rsidR="00D24F40" w:rsidRPr="00D24F40" w14:paraId="41F56DDE"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63FC"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Общее образование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7091"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0702</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697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318 520 481,67 </w:t>
            </w:r>
          </w:p>
        </w:tc>
      </w:tr>
      <w:tr w:rsidR="00D24F40" w:rsidRPr="00D24F40" w14:paraId="4FF03C07" w14:textId="77777777" w:rsidTr="00D24F4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B8AF"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Дополнительное образование детей</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0604"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0703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9856C"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54 156 546,37 </w:t>
            </w:r>
          </w:p>
        </w:tc>
      </w:tr>
      <w:tr w:rsidR="00D24F40" w:rsidRPr="00D24F40" w14:paraId="49BA223E" w14:textId="77777777" w:rsidTr="00D24F40">
        <w:trPr>
          <w:trHeight w:val="27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BB06F"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Молодежная политика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6EA2"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0707</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34A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106 324,53 </w:t>
            </w:r>
          </w:p>
        </w:tc>
      </w:tr>
      <w:tr w:rsidR="00D24F40" w:rsidRPr="00D24F40" w14:paraId="744A7D71" w14:textId="77777777" w:rsidTr="00D24F40">
        <w:trPr>
          <w:trHeight w:val="34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7F1E"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Другие вопросы в области образования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4629"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0709</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8FC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53 482 216,37 </w:t>
            </w:r>
          </w:p>
        </w:tc>
      </w:tr>
      <w:tr w:rsidR="00D24F40" w:rsidRPr="00D24F40" w14:paraId="151C6929"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4D50"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lastRenderedPageBreak/>
              <w:t>КУЛЬТУРА, КИНЕМАТОГРАФИЯ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DA3D"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0800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50BF"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71 598 070,46 </w:t>
            </w:r>
          </w:p>
        </w:tc>
      </w:tr>
      <w:tr w:rsidR="00D24F40" w:rsidRPr="00D24F40" w14:paraId="77317AFD" w14:textId="77777777" w:rsidTr="00D24F40">
        <w:trPr>
          <w:trHeight w:val="3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FF17"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Культура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1436"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0801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2306"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60 142 110,62 </w:t>
            </w:r>
          </w:p>
        </w:tc>
      </w:tr>
      <w:tr w:rsidR="00D24F40" w:rsidRPr="00D24F40" w14:paraId="7F4C7D39" w14:textId="77777777" w:rsidTr="00D24F40">
        <w:trPr>
          <w:trHeight w:val="34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25A2" w14:textId="77777777" w:rsidR="00D24F40" w:rsidRPr="00D24F40" w:rsidRDefault="00D24F40" w:rsidP="00FE568D">
            <w:pPr>
              <w:spacing w:after="0" w:line="240" w:lineRule="auto"/>
              <w:rPr>
                <w:rFonts w:ascii="Times New Roman" w:hAnsi="Times New Roman" w:cs="Times New Roman"/>
                <w:sz w:val="16"/>
                <w:szCs w:val="16"/>
              </w:rPr>
            </w:pPr>
            <w:r w:rsidRPr="00D24F40">
              <w:rPr>
                <w:rFonts w:ascii="Times New Roman" w:hAnsi="Times New Roman" w:cs="Times New Roman"/>
                <w:sz w:val="16"/>
                <w:szCs w:val="16"/>
              </w:rPr>
              <w:t>Другие вопросы в области культуры, кинематографии</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AD89D15"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0804</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530EF15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11 455 959,84 </w:t>
            </w:r>
          </w:p>
        </w:tc>
      </w:tr>
      <w:tr w:rsidR="00D24F40" w:rsidRPr="00D24F40" w14:paraId="22A02A03" w14:textId="77777777" w:rsidTr="00D24F40">
        <w:trPr>
          <w:trHeight w:val="36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CFAE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СОЦИАЛЬНАЯ ПОЛИТИКА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574A"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1000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8BA7"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35 752 781,74 </w:t>
            </w:r>
          </w:p>
        </w:tc>
      </w:tr>
      <w:tr w:rsidR="00D24F40" w:rsidRPr="00D24F40" w14:paraId="5059C83D" w14:textId="77777777" w:rsidTr="00D24F40">
        <w:trPr>
          <w:trHeight w:val="28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6C3C"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Пенсионное обеспечение</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2E03"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1001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F87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6 382 527,82 </w:t>
            </w:r>
          </w:p>
        </w:tc>
      </w:tr>
      <w:tr w:rsidR="00D24F40" w:rsidRPr="00D24F40" w14:paraId="53947CD8"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3A733"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Охрана семьи и детства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21D9A"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1004</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812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20 565 093,49 </w:t>
            </w:r>
          </w:p>
        </w:tc>
      </w:tr>
      <w:tr w:rsidR="00D24F40" w:rsidRPr="00D24F40" w14:paraId="5E51B12D"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4A9B"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Другие вопросы в области социальной политики</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D181"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1006</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A40B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8 805 160,43 </w:t>
            </w:r>
          </w:p>
        </w:tc>
      </w:tr>
      <w:tr w:rsidR="00D24F40" w:rsidRPr="00D24F40" w14:paraId="60920C94" w14:textId="77777777" w:rsidTr="00D24F40">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6FF7C"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ФИЗИЧЕСКАЯ КУЛЬТУРА И СПОРТ</w:t>
            </w:r>
          </w:p>
        </w:tc>
        <w:tc>
          <w:tcPr>
            <w:tcW w:w="1036" w:type="dxa"/>
            <w:tcBorders>
              <w:top w:val="single" w:sz="4" w:space="0" w:color="auto"/>
              <w:left w:val="single" w:sz="4" w:space="0" w:color="auto"/>
              <w:bottom w:val="nil"/>
              <w:right w:val="single" w:sz="4" w:space="0" w:color="auto"/>
            </w:tcBorders>
            <w:shd w:val="clear" w:color="auto" w:fill="auto"/>
            <w:vAlign w:val="center"/>
            <w:hideMark/>
          </w:tcPr>
          <w:p w14:paraId="4A8426B7"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1100</w:t>
            </w:r>
          </w:p>
        </w:tc>
        <w:tc>
          <w:tcPr>
            <w:tcW w:w="1664" w:type="dxa"/>
            <w:tcBorders>
              <w:top w:val="single" w:sz="4" w:space="0" w:color="auto"/>
              <w:left w:val="single" w:sz="4" w:space="0" w:color="auto"/>
              <w:bottom w:val="nil"/>
              <w:right w:val="single" w:sz="4" w:space="0" w:color="auto"/>
            </w:tcBorders>
            <w:shd w:val="clear" w:color="auto" w:fill="auto"/>
            <w:vAlign w:val="center"/>
            <w:hideMark/>
          </w:tcPr>
          <w:p w14:paraId="4ACE1F42"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126 815 404,44 </w:t>
            </w:r>
          </w:p>
        </w:tc>
      </w:tr>
      <w:tr w:rsidR="00D24F40" w:rsidRPr="00D24F40" w14:paraId="611F2542" w14:textId="77777777" w:rsidTr="00D24F40">
        <w:trPr>
          <w:trHeight w:val="375"/>
        </w:trPr>
        <w:tc>
          <w:tcPr>
            <w:tcW w:w="7513" w:type="dxa"/>
            <w:tcBorders>
              <w:top w:val="single" w:sz="4" w:space="0" w:color="auto"/>
              <w:left w:val="single" w:sz="4" w:space="0" w:color="auto"/>
              <w:bottom w:val="single" w:sz="4" w:space="0" w:color="auto"/>
              <w:right w:val="nil"/>
            </w:tcBorders>
            <w:shd w:val="clear" w:color="auto" w:fill="auto"/>
            <w:vAlign w:val="center"/>
            <w:hideMark/>
          </w:tcPr>
          <w:p w14:paraId="5DF96F4B"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Физическая культура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6ECE"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1101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B784"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25 041 090,59 </w:t>
            </w:r>
          </w:p>
        </w:tc>
      </w:tr>
      <w:tr w:rsidR="00D24F40" w:rsidRPr="00D24F40" w14:paraId="632FA520" w14:textId="77777777" w:rsidTr="00D24F40">
        <w:trPr>
          <w:trHeight w:val="360"/>
        </w:trPr>
        <w:tc>
          <w:tcPr>
            <w:tcW w:w="7513" w:type="dxa"/>
            <w:tcBorders>
              <w:top w:val="nil"/>
              <w:left w:val="nil"/>
              <w:bottom w:val="single" w:sz="4" w:space="0" w:color="auto"/>
              <w:right w:val="nil"/>
            </w:tcBorders>
            <w:shd w:val="clear" w:color="auto" w:fill="auto"/>
            <w:vAlign w:val="center"/>
            <w:hideMark/>
          </w:tcPr>
          <w:p w14:paraId="02E53ACF"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Массовый спорт</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DC4E8"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1102</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7CA7B"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101 774 313,85 </w:t>
            </w:r>
          </w:p>
        </w:tc>
      </w:tr>
      <w:tr w:rsidR="00D24F40" w:rsidRPr="00D24F40" w14:paraId="0E5DDD88" w14:textId="77777777" w:rsidTr="00D24F40">
        <w:trPr>
          <w:trHeight w:val="40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EB1AA"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ОБСЛУЖИВАНИЕ ГОСУДАРСТВЕННОГО (МУНИЦИПАЛЬНОГО) ДОЛГА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95F5"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1300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B19E"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3 500,00 </w:t>
            </w:r>
          </w:p>
        </w:tc>
      </w:tr>
      <w:tr w:rsidR="00D24F40" w:rsidRPr="00D24F40" w14:paraId="2F5B7141" w14:textId="77777777" w:rsidTr="00D24F40">
        <w:trPr>
          <w:trHeight w:val="40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9CC"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Обслуживание государственного (муниципального) внутреннего долга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8436"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1301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E1EF"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3 500,00 </w:t>
            </w:r>
          </w:p>
        </w:tc>
      </w:tr>
      <w:tr w:rsidR="00D24F40" w:rsidRPr="00D24F40" w14:paraId="1B5505B9" w14:textId="77777777" w:rsidTr="00D24F40">
        <w:trPr>
          <w:trHeight w:val="51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A5E0"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655B" w14:textId="77777777" w:rsidR="00D24F40" w:rsidRPr="00D24F40" w:rsidRDefault="00D24F40" w:rsidP="00FE568D">
            <w:pPr>
              <w:spacing w:after="0" w:line="240" w:lineRule="auto"/>
              <w:jc w:val="center"/>
              <w:rPr>
                <w:rFonts w:ascii="Times New Roman" w:hAnsi="Times New Roman" w:cs="Times New Roman"/>
                <w:b/>
                <w:bCs/>
                <w:i/>
                <w:iCs/>
                <w:sz w:val="16"/>
                <w:szCs w:val="16"/>
              </w:rPr>
            </w:pPr>
            <w:r w:rsidRPr="00D24F40">
              <w:rPr>
                <w:rFonts w:ascii="Times New Roman" w:hAnsi="Times New Roman" w:cs="Times New Roman"/>
                <w:b/>
                <w:bCs/>
                <w:i/>
                <w:iCs/>
                <w:sz w:val="16"/>
                <w:szCs w:val="16"/>
              </w:rPr>
              <w:t>1400</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92BE0"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18 221 817,44 </w:t>
            </w:r>
          </w:p>
        </w:tc>
      </w:tr>
      <w:tr w:rsidR="00D24F40" w:rsidRPr="00D24F40" w14:paraId="248B4C76" w14:textId="77777777" w:rsidTr="00D24F40">
        <w:trPr>
          <w:trHeight w:val="51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396A"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 xml:space="preserve">Дотации на выравнивание бюджетной обеспеченности субъектов Российской Федерации и муниципальных образований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5B9D"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1401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9A83"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1 828 000,00 </w:t>
            </w:r>
          </w:p>
        </w:tc>
      </w:tr>
      <w:tr w:rsidR="00D24F40" w:rsidRPr="00D24F40" w14:paraId="5F7DBD25" w14:textId="77777777" w:rsidTr="00D24F4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1F8A" w14:textId="77777777" w:rsidR="00D24F40" w:rsidRPr="00D24F40" w:rsidRDefault="00D24F40" w:rsidP="00FE568D">
            <w:pPr>
              <w:spacing w:after="0" w:line="240" w:lineRule="auto"/>
              <w:rPr>
                <w:rFonts w:ascii="Times New Roman" w:hAnsi="Times New Roman" w:cs="Times New Roman"/>
                <w:sz w:val="16"/>
                <w:szCs w:val="16"/>
                <w:u w:val="single"/>
              </w:rPr>
            </w:pPr>
            <w:r w:rsidRPr="00D24F40">
              <w:rPr>
                <w:rFonts w:ascii="Times New Roman" w:hAnsi="Times New Roman" w:cs="Times New Roman"/>
                <w:sz w:val="16"/>
                <w:szCs w:val="16"/>
                <w:u w:val="single"/>
              </w:rPr>
              <w:t>Прочие межбюджетные трансферты общего характера</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3AE5A" w14:textId="77777777" w:rsidR="00D24F40" w:rsidRPr="00D24F40" w:rsidRDefault="00D24F40" w:rsidP="00FE568D">
            <w:pPr>
              <w:spacing w:after="0" w:line="240" w:lineRule="auto"/>
              <w:jc w:val="center"/>
              <w:rPr>
                <w:rFonts w:ascii="Times New Roman" w:hAnsi="Times New Roman" w:cs="Times New Roman"/>
                <w:i/>
                <w:iCs/>
                <w:sz w:val="16"/>
                <w:szCs w:val="16"/>
              </w:rPr>
            </w:pPr>
            <w:r w:rsidRPr="00D24F40">
              <w:rPr>
                <w:rFonts w:ascii="Times New Roman" w:hAnsi="Times New Roman" w:cs="Times New Roman"/>
                <w:i/>
                <w:iCs/>
                <w:sz w:val="16"/>
                <w:szCs w:val="16"/>
              </w:rPr>
              <w:t>1403</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758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 16 393 817,44 </w:t>
            </w:r>
          </w:p>
        </w:tc>
      </w:tr>
      <w:tr w:rsidR="00D24F40" w:rsidRPr="00D24F40" w14:paraId="0BA54F82" w14:textId="77777777" w:rsidTr="00D24F40">
        <w:trPr>
          <w:trHeight w:val="39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0D01" w14:textId="77777777" w:rsidR="00D24F40" w:rsidRPr="00D24F40" w:rsidRDefault="00D24F40" w:rsidP="00FE568D">
            <w:pPr>
              <w:spacing w:after="0" w:line="240" w:lineRule="auto"/>
              <w:rPr>
                <w:rFonts w:ascii="Times New Roman" w:hAnsi="Times New Roman" w:cs="Times New Roman"/>
                <w:b/>
                <w:bCs/>
                <w:sz w:val="16"/>
                <w:szCs w:val="16"/>
              </w:rPr>
            </w:pPr>
            <w:r w:rsidRPr="00D24F40">
              <w:rPr>
                <w:rFonts w:ascii="Times New Roman" w:hAnsi="Times New Roman" w:cs="Times New Roman"/>
                <w:b/>
                <w:bCs/>
                <w:sz w:val="16"/>
                <w:szCs w:val="16"/>
              </w:rPr>
              <w:t>ИТОГО:</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D406" w14:textId="77777777" w:rsidR="00D24F40" w:rsidRPr="00D24F40" w:rsidRDefault="00D24F40" w:rsidP="00FE568D">
            <w:pPr>
              <w:spacing w:after="0" w:line="240" w:lineRule="auto"/>
              <w:jc w:val="center"/>
              <w:rPr>
                <w:rFonts w:ascii="Times New Roman" w:hAnsi="Times New Roman" w:cs="Times New Roman"/>
                <w:i/>
                <w:iCs/>
                <w:color w:val="FFFFFF"/>
                <w:sz w:val="16"/>
                <w:szCs w:val="16"/>
              </w:rPr>
            </w:pPr>
            <w:r w:rsidRPr="00D24F40">
              <w:rPr>
                <w:rFonts w:ascii="Times New Roman" w:hAnsi="Times New Roman" w:cs="Times New Roman"/>
                <w:i/>
                <w:iCs/>
                <w:color w:val="FFFFFF"/>
                <w:sz w:val="16"/>
                <w:szCs w:val="16"/>
              </w:rPr>
              <w:t>Общий итог</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3E357" w14:textId="77777777" w:rsidR="00D24F40" w:rsidRPr="00D24F40" w:rsidRDefault="00D24F40" w:rsidP="00FE568D">
            <w:pPr>
              <w:spacing w:after="0" w:line="240" w:lineRule="auto"/>
              <w:jc w:val="center"/>
              <w:rPr>
                <w:rFonts w:ascii="Times New Roman" w:hAnsi="Times New Roman" w:cs="Times New Roman"/>
                <w:b/>
                <w:bCs/>
                <w:sz w:val="16"/>
                <w:szCs w:val="16"/>
              </w:rPr>
            </w:pPr>
            <w:r w:rsidRPr="00D24F40">
              <w:rPr>
                <w:rFonts w:ascii="Times New Roman" w:hAnsi="Times New Roman" w:cs="Times New Roman"/>
                <w:b/>
                <w:bCs/>
                <w:sz w:val="16"/>
                <w:szCs w:val="16"/>
              </w:rPr>
              <w:t xml:space="preserve"> 1 018 407 038,92 </w:t>
            </w:r>
          </w:p>
        </w:tc>
      </w:tr>
    </w:tbl>
    <w:p w14:paraId="5FE7EBF7" w14:textId="77777777" w:rsidR="00D24F40" w:rsidRPr="00D24F40" w:rsidRDefault="00D24F40" w:rsidP="00FE568D">
      <w:pPr>
        <w:tabs>
          <w:tab w:val="left" w:pos="6237"/>
        </w:tabs>
        <w:spacing w:after="0" w:line="240" w:lineRule="auto"/>
        <w:ind w:firstLine="709"/>
        <w:jc w:val="both"/>
        <w:rPr>
          <w:rFonts w:ascii="Times New Roman" w:hAnsi="Times New Roman" w:cs="Times New Roman"/>
          <w:b/>
          <w:i/>
          <w:sz w:val="16"/>
          <w:szCs w:val="16"/>
        </w:rPr>
      </w:pPr>
    </w:p>
    <w:p w14:paraId="41815239" w14:textId="0BE05D8A" w:rsidR="00D24F40" w:rsidRPr="00D24F40" w:rsidRDefault="00D24F40" w:rsidP="00FE568D">
      <w:pPr>
        <w:tabs>
          <w:tab w:val="center" w:pos="5670"/>
          <w:tab w:val="left" w:pos="7371"/>
          <w:tab w:val="left" w:pos="10206"/>
        </w:tabs>
        <w:spacing w:after="0" w:line="240" w:lineRule="auto"/>
        <w:jc w:val="right"/>
        <w:rPr>
          <w:rFonts w:ascii="Times New Roman" w:eastAsia="Calibri" w:hAnsi="Times New Roman" w:cs="Times New Roman"/>
          <w:sz w:val="16"/>
          <w:szCs w:val="16"/>
        </w:rPr>
      </w:pPr>
      <w:r w:rsidRPr="00D24F40">
        <w:rPr>
          <w:rFonts w:ascii="Times New Roman" w:eastAsia="Calibri" w:hAnsi="Times New Roman" w:cs="Times New Roman"/>
          <w:sz w:val="16"/>
          <w:szCs w:val="16"/>
        </w:rPr>
        <w:t>Приложение № 4</w:t>
      </w:r>
    </w:p>
    <w:p w14:paraId="193C2FE6" w14:textId="77777777" w:rsidR="00D24F40" w:rsidRPr="00D24F40" w:rsidRDefault="00D24F40" w:rsidP="00FE568D">
      <w:pPr>
        <w:spacing w:after="0" w:line="240" w:lineRule="auto"/>
        <w:jc w:val="right"/>
        <w:rPr>
          <w:rFonts w:ascii="Times New Roman" w:eastAsia="Calibri" w:hAnsi="Times New Roman" w:cs="Times New Roman"/>
          <w:sz w:val="16"/>
          <w:szCs w:val="16"/>
        </w:rPr>
      </w:pPr>
      <w:r w:rsidRPr="00D24F40">
        <w:rPr>
          <w:rFonts w:ascii="Times New Roman" w:eastAsia="Calibri" w:hAnsi="Times New Roman" w:cs="Times New Roman"/>
          <w:sz w:val="16"/>
          <w:szCs w:val="16"/>
        </w:rPr>
        <w:t xml:space="preserve"> к решению Трубчевского районного Совета</w:t>
      </w:r>
    </w:p>
    <w:p w14:paraId="35064034" w14:textId="77777777" w:rsidR="00D24F40" w:rsidRPr="00D24F40" w:rsidRDefault="00D24F40" w:rsidP="00FE568D">
      <w:pPr>
        <w:spacing w:after="0" w:line="240" w:lineRule="auto"/>
        <w:jc w:val="right"/>
        <w:rPr>
          <w:rFonts w:ascii="Times New Roman" w:eastAsia="Calibri" w:hAnsi="Times New Roman" w:cs="Times New Roman"/>
          <w:sz w:val="16"/>
          <w:szCs w:val="16"/>
        </w:rPr>
      </w:pPr>
      <w:r w:rsidRPr="00D24F40">
        <w:rPr>
          <w:rFonts w:ascii="Times New Roman" w:eastAsia="Calibri" w:hAnsi="Times New Roman" w:cs="Times New Roman"/>
          <w:sz w:val="16"/>
          <w:szCs w:val="16"/>
        </w:rPr>
        <w:t xml:space="preserve"> народных депутатов</w:t>
      </w:r>
    </w:p>
    <w:p w14:paraId="4BD9E6D4" w14:textId="77777777" w:rsidR="00D24F40" w:rsidRPr="00D24F40" w:rsidRDefault="00D24F40" w:rsidP="00FE568D">
      <w:pPr>
        <w:tabs>
          <w:tab w:val="left" w:pos="8505"/>
        </w:tabs>
        <w:autoSpaceDE w:val="0"/>
        <w:autoSpaceDN w:val="0"/>
        <w:adjustRightInd w:val="0"/>
        <w:spacing w:after="0" w:line="240" w:lineRule="auto"/>
        <w:jc w:val="right"/>
        <w:rPr>
          <w:rFonts w:ascii="Times New Roman" w:hAnsi="Times New Roman" w:cs="Times New Roman"/>
          <w:sz w:val="16"/>
          <w:szCs w:val="16"/>
        </w:rPr>
      </w:pPr>
      <w:r w:rsidRPr="00D24F40">
        <w:rPr>
          <w:rFonts w:ascii="Times New Roman" w:eastAsia="Calibri" w:hAnsi="Times New Roman" w:cs="Times New Roman"/>
          <w:sz w:val="16"/>
          <w:szCs w:val="16"/>
        </w:rPr>
        <w:t xml:space="preserve"> от 2025г. № </w:t>
      </w:r>
    </w:p>
    <w:p w14:paraId="1FFFC7A4" w14:textId="77777777" w:rsidR="00D24F40" w:rsidRPr="00D24F40" w:rsidRDefault="00D24F40" w:rsidP="00FE568D">
      <w:pPr>
        <w:tabs>
          <w:tab w:val="left" w:pos="8505"/>
        </w:tabs>
        <w:autoSpaceDE w:val="0"/>
        <w:autoSpaceDN w:val="0"/>
        <w:adjustRightInd w:val="0"/>
        <w:spacing w:after="0" w:line="240" w:lineRule="auto"/>
        <w:jc w:val="center"/>
        <w:rPr>
          <w:rFonts w:ascii="Times New Roman" w:hAnsi="Times New Roman" w:cs="Times New Roman"/>
          <w:b/>
          <w:sz w:val="16"/>
          <w:szCs w:val="16"/>
        </w:rPr>
      </w:pPr>
      <w:r w:rsidRPr="00D24F40">
        <w:rPr>
          <w:rFonts w:ascii="Times New Roman" w:hAnsi="Times New Roman" w:cs="Times New Roman"/>
          <w:b/>
          <w:sz w:val="16"/>
          <w:szCs w:val="16"/>
        </w:rPr>
        <w:t>Источники финансирования дефицита бюджета Трубчевского муниципального</w:t>
      </w:r>
    </w:p>
    <w:p w14:paraId="329A90EF" w14:textId="77777777" w:rsidR="00D24F40" w:rsidRPr="00D24F40" w:rsidRDefault="00D24F40" w:rsidP="00FE568D">
      <w:pPr>
        <w:tabs>
          <w:tab w:val="left" w:pos="8505"/>
        </w:tabs>
        <w:autoSpaceDE w:val="0"/>
        <w:autoSpaceDN w:val="0"/>
        <w:adjustRightInd w:val="0"/>
        <w:spacing w:after="0" w:line="240" w:lineRule="auto"/>
        <w:jc w:val="center"/>
        <w:rPr>
          <w:rFonts w:ascii="Times New Roman" w:hAnsi="Times New Roman" w:cs="Times New Roman"/>
          <w:b/>
          <w:sz w:val="16"/>
          <w:szCs w:val="16"/>
        </w:rPr>
      </w:pPr>
      <w:r w:rsidRPr="00D24F40">
        <w:rPr>
          <w:rFonts w:ascii="Times New Roman" w:hAnsi="Times New Roman" w:cs="Times New Roman"/>
          <w:b/>
          <w:sz w:val="16"/>
          <w:szCs w:val="16"/>
        </w:rPr>
        <w:t xml:space="preserve"> района Брянской области по кодам классификации источников финансирования </w:t>
      </w:r>
    </w:p>
    <w:p w14:paraId="6EB6E232" w14:textId="77777777" w:rsidR="00D24F40" w:rsidRPr="00D24F40" w:rsidRDefault="00D24F40" w:rsidP="00FE568D">
      <w:pPr>
        <w:tabs>
          <w:tab w:val="left" w:pos="8505"/>
        </w:tabs>
        <w:autoSpaceDE w:val="0"/>
        <w:autoSpaceDN w:val="0"/>
        <w:adjustRightInd w:val="0"/>
        <w:spacing w:after="0" w:line="240" w:lineRule="auto"/>
        <w:jc w:val="center"/>
        <w:rPr>
          <w:rFonts w:ascii="Times New Roman" w:hAnsi="Times New Roman" w:cs="Times New Roman"/>
          <w:b/>
          <w:sz w:val="16"/>
          <w:szCs w:val="16"/>
        </w:rPr>
      </w:pPr>
      <w:r w:rsidRPr="00D24F40">
        <w:rPr>
          <w:rFonts w:ascii="Times New Roman" w:hAnsi="Times New Roman" w:cs="Times New Roman"/>
          <w:b/>
          <w:sz w:val="16"/>
          <w:szCs w:val="16"/>
        </w:rPr>
        <w:t xml:space="preserve">дефицита бюджета за 2024 год </w:t>
      </w:r>
    </w:p>
    <w:p w14:paraId="791097A7" w14:textId="77777777" w:rsidR="00D24F40" w:rsidRPr="00D24F40" w:rsidRDefault="00D24F40" w:rsidP="00FE568D">
      <w:pPr>
        <w:tabs>
          <w:tab w:val="left" w:pos="8505"/>
        </w:tabs>
        <w:autoSpaceDE w:val="0"/>
        <w:autoSpaceDN w:val="0"/>
        <w:adjustRightInd w:val="0"/>
        <w:spacing w:after="0" w:line="240" w:lineRule="auto"/>
        <w:jc w:val="center"/>
        <w:rPr>
          <w:rFonts w:ascii="Times New Roman" w:hAnsi="Times New Roman" w:cs="Times New Roman"/>
          <w:b/>
          <w:sz w:val="16"/>
          <w:szCs w:val="16"/>
        </w:rPr>
      </w:pPr>
    </w:p>
    <w:tbl>
      <w:tblPr>
        <w:tblW w:w="10206" w:type="dxa"/>
        <w:tblInd w:w="-527" w:type="dxa"/>
        <w:tblLayout w:type="fixed"/>
        <w:tblCellMar>
          <w:left w:w="40" w:type="dxa"/>
          <w:right w:w="40" w:type="dxa"/>
        </w:tblCellMar>
        <w:tblLook w:val="0000" w:firstRow="0" w:lastRow="0" w:firstColumn="0" w:lastColumn="0" w:noHBand="0" w:noVBand="0"/>
      </w:tblPr>
      <w:tblGrid>
        <w:gridCol w:w="3686"/>
        <w:gridCol w:w="4536"/>
        <w:gridCol w:w="1984"/>
      </w:tblGrid>
      <w:tr w:rsidR="00D24F40" w:rsidRPr="00D24F40" w14:paraId="24A600A7" w14:textId="77777777" w:rsidTr="00D2295A">
        <w:trPr>
          <w:trHeight w:val="970"/>
        </w:trPr>
        <w:tc>
          <w:tcPr>
            <w:tcW w:w="3686" w:type="dxa"/>
            <w:tcBorders>
              <w:top w:val="single" w:sz="6" w:space="0" w:color="auto"/>
              <w:left w:val="single" w:sz="6" w:space="0" w:color="auto"/>
              <w:bottom w:val="single" w:sz="6" w:space="0" w:color="auto"/>
              <w:right w:val="single" w:sz="6" w:space="0" w:color="auto"/>
            </w:tcBorders>
            <w:vAlign w:val="center"/>
          </w:tcPr>
          <w:p w14:paraId="0C96D117"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КБК</w:t>
            </w:r>
          </w:p>
        </w:tc>
        <w:tc>
          <w:tcPr>
            <w:tcW w:w="4536" w:type="dxa"/>
            <w:tcBorders>
              <w:top w:val="single" w:sz="6" w:space="0" w:color="auto"/>
              <w:left w:val="single" w:sz="6" w:space="0" w:color="auto"/>
              <w:bottom w:val="single" w:sz="6" w:space="0" w:color="auto"/>
              <w:right w:val="single" w:sz="6" w:space="0" w:color="auto"/>
            </w:tcBorders>
            <w:vAlign w:val="center"/>
          </w:tcPr>
          <w:p w14:paraId="10E016BB"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xml:space="preserve">Наименование </w:t>
            </w:r>
          </w:p>
        </w:tc>
        <w:tc>
          <w:tcPr>
            <w:tcW w:w="1984" w:type="dxa"/>
            <w:tcBorders>
              <w:top w:val="single" w:sz="6" w:space="0" w:color="auto"/>
              <w:left w:val="single" w:sz="6" w:space="0" w:color="auto"/>
              <w:bottom w:val="single" w:sz="6" w:space="0" w:color="auto"/>
              <w:right w:val="single" w:sz="6" w:space="0" w:color="auto"/>
            </w:tcBorders>
            <w:vAlign w:val="center"/>
          </w:tcPr>
          <w:p w14:paraId="7FD4C052"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Кассовое</w:t>
            </w:r>
          </w:p>
          <w:p w14:paraId="1FE3196E"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исполнение за 2024</w:t>
            </w:r>
          </w:p>
          <w:p w14:paraId="66534C61"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год</w:t>
            </w:r>
          </w:p>
        </w:tc>
      </w:tr>
      <w:tr w:rsidR="00D24F40" w:rsidRPr="00D24F40" w14:paraId="2D2C44C7" w14:textId="77777777" w:rsidTr="00D2295A">
        <w:trPr>
          <w:trHeight w:val="687"/>
        </w:trPr>
        <w:tc>
          <w:tcPr>
            <w:tcW w:w="3686" w:type="dxa"/>
            <w:tcBorders>
              <w:top w:val="single" w:sz="6" w:space="0" w:color="auto"/>
              <w:left w:val="single" w:sz="6" w:space="0" w:color="auto"/>
              <w:bottom w:val="single" w:sz="6" w:space="0" w:color="auto"/>
              <w:right w:val="single" w:sz="6" w:space="0" w:color="auto"/>
            </w:tcBorders>
            <w:vAlign w:val="center"/>
          </w:tcPr>
          <w:p w14:paraId="0F73D13A"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b/>
                <w:sz w:val="16"/>
                <w:szCs w:val="16"/>
              </w:rPr>
            </w:pPr>
            <w:r w:rsidRPr="00D24F40">
              <w:rPr>
                <w:rFonts w:ascii="Times New Roman" w:hAnsi="Times New Roman" w:cs="Times New Roman"/>
                <w:b/>
                <w:sz w:val="16"/>
                <w:szCs w:val="16"/>
              </w:rPr>
              <w:t>922 01 05 00 00 00 0000 000</w:t>
            </w:r>
          </w:p>
        </w:tc>
        <w:tc>
          <w:tcPr>
            <w:tcW w:w="4536" w:type="dxa"/>
            <w:tcBorders>
              <w:top w:val="single" w:sz="6" w:space="0" w:color="auto"/>
              <w:left w:val="single" w:sz="6" w:space="0" w:color="auto"/>
              <w:bottom w:val="single" w:sz="6" w:space="0" w:color="auto"/>
              <w:right w:val="single" w:sz="6" w:space="0" w:color="auto"/>
            </w:tcBorders>
            <w:vAlign w:val="center"/>
          </w:tcPr>
          <w:p w14:paraId="692E4747" w14:textId="77777777" w:rsidR="00D24F40" w:rsidRPr="00D24F40" w:rsidRDefault="00D24F40" w:rsidP="00FE568D">
            <w:pPr>
              <w:autoSpaceDE w:val="0"/>
              <w:autoSpaceDN w:val="0"/>
              <w:adjustRightInd w:val="0"/>
              <w:spacing w:after="0" w:line="240" w:lineRule="auto"/>
              <w:rPr>
                <w:rFonts w:ascii="Times New Roman" w:hAnsi="Times New Roman" w:cs="Times New Roman"/>
                <w:b/>
                <w:sz w:val="16"/>
                <w:szCs w:val="16"/>
              </w:rPr>
            </w:pPr>
            <w:r w:rsidRPr="00D24F40">
              <w:rPr>
                <w:rFonts w:ascii="Times New Roman" w:hAnsi="Times New Roman" w:cs="Times New Roman"/>
                <w:b/>
                <w:sz w:val="16"/>
                <w:szCs w:val="16"/>
              </w:rPr>
              <w:t>Изменение остатков средств на счетах по учету средств бюджетов</w:t>
            </w:r>
          </w:p>
        </w:tc>
        <w:tc>
          <w:tcPr>
            <w:tcW w:w="1984" w:type="dxa"/>
            <w:tcBorders>
              <w:top w:val="single" w:sz="6" w:space="0" w:color="auto"/>
              <w:left w:val="single" w:sz="6" w:space="0" w:color="auto"/>
              <w:bottom w:val="single" w:sz="6" w:space="0" w:color="auto"/>
              <w:right w:val="single" w:sz="4" w:space="0" w:color="auto"/>
            </w:tcBorders>
            <w:vAlign w:val="center"/>
          </w:tcPr>
          <w:p w14:paraId="2F716B40" w14:textId="77777777" w:rsidR="00D24F40" w:rsidRPr="00D24F40" w:rsidRDefault="00D24F40" w:rsidP="00FE568D">
            <w:pPr>
              <w:autoSpaceDE w:val="0"/>
              <w:autoSpaceDN w:val="0"/>
              <w:adjustRightInd w:val="0"/>
              <w:spacing w:after="0" w:line="240" w:lineRule="auto"/>
              <w:rPr>
                <w:rFonts w:ascii="Times New Roman" w:hAnsi="Times New Roman" w:cs="Times New Roman"/>
                <w:b/>
                <w:sz w:val="16"/>
                <w:szCs w:val="16"/>
              </w:rPr>
            </w:pPr>
            <w:r w:rsidRPr="00D24F40">
              <w:rPr>
                <w:rFonts w:ascii="Times New Roman" w:hAnsi="Times New Roman" w:cs="Times New Roman"/>
                <w:b/>
                <w:sz w:val="16"/>
                <w:szCs w:val="16"/>
              </w:rPr>
              <w:t xml:space="preserve"> - 51 395 361,07</w:t>
            </w:r>
          </w:p>
        </w:tc>
      </w:tr>
      <w:tr w:rsidR="00D24F40" w:rsidRPr="00D24F40" w14:paraId="233BE9C2" w14:textId="77777777" w:rsidTr="00D2295A">
        <w:trPr>
          <w:trHeight w:val="557"/>
        </w:trPr>
        <w:tc>
          <w:tcPr>
            <w:tcW w:w="3686" w:type="dxa"/>
            <w:tcBorders>
              <w:top w:val="single" w:sz="6" w:space="0" w:color="auto"/>
              <w:left w:val="single" w:sz="6" w:space="0" w:color="auto"/>
              <w:bottom w:val="single" w:sz="6" w:space="0" w:color="auto"/>
              <w:right w:val="single" w:sz="6" w:space="0" w:color="auto"/>
            </w:tcBorders>
            <w:vAlign w:val="center"/>
          </w:tcPr>
          <w:p w14:paraId="1657478F"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922 01 05 00 00 00 0000 500</w:t>
            </w:r>
          </w:p>
        </w:tc>
        <w:tc>
          <w:tcPr>
            <w:tcW w:w="4536" w:type="dxa"/>
            <w:tcBorders>
              <w:top w:val="single" w:sz="6" w:space="0" w:color="auto"/>
              <w:left w:val="single" w:sz="6" w:space="0" w:color="auto"/>
              <w:bottom w:val="single" w:sz="6" w:space="0" w:color="auto"/>
              <w:right w:val="single" w:sz="6" w:space="0" w:color="auto"/>
            </w:tcBorders>
            <w:vAlign w:val="center"/>
          </w:tcPr>
          <w:p w14:paraId="2D60F472"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Увеличение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7B8E756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- 68 381 445,73</w:t>
            </w:r>
          </w:p>
        </w:tc>
      </w:tr>
      <w:tr w:rsidR="00D24F40" w:rsidRPr="00D24F40" w14:paraId="7CAFFF7D" w14:textId="77777777" w:rsidTr="00D2295A">
        <w:trPr>
          <w:trHeight w:val="535"/>
        </w:trPr>
        <w:tc>
          <w:tcPr>
            <w:tcW w:w="3686" w:type="dxa"/>
            <w:tcBorders>
              <w:top w:val="single" w:sz="6" w:space="0" w:color="auto"/>
              <w:left w:val="single" w:sz="6" w:space="0" w:color="auto"/>
              <w:bottom w:val="single" w:sz="6" w:space="0" w:color="auto"/>
              <w:right w:val="single" w:sz="6" w:space="0" w:color="auto"/>
            </w:tcBorders>
            <w:vAlign w:val="center"/>
          </w:tcPr>
          <w:p w14:paraId="4C83876D"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922 01 05 02 00 00 0000 510</w:t>
            </w:r>
          </w:p>
        </w:tc>
        <w:tc>
          <w:tcPr>
            <w:tcW w:w="4536" w:type="dxa"/>
            <w:tcBorders>
              <w:top w:val="single" w:sz="6" w:space="0" w:color="auto"/>
              <w:left w:val="single" w:sz="6" w:space="0" w:color="auto"/>
              <w:bottom w:val="single" w:sz="6" w:space="0" w:color="auto"/>
              <w:right w:val="single" w:sz="6" w:space="0" w:color="auto"/>
            </w:tcBorders>
            <w:vAlign w:val="center"/>
          </w:tcPr>
          <w:p w14:paraId="6CEF332B"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Увеличение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2F8AD8E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- 68 381 445,73</w:t>
            </w:r>
          </w:p>
        </w:tc>
      </w:tr>
      <w:tr w:rsidR="00D24F40" w:rsidRPr="00D24F40" w14:paraId="2E9EC592" w14:textId="77777777" w:rsidTr="00D2295A">
        <w:trPr>
          <w:trHeight w:val="543"/>
        </w:trPr>
        <w:tc>
          <w:tcPr>
            <w:tcW w:w="3686" w:type="dxa"/>
            <w:tcBorders>
              <w:top w:val="single" w:sz="6" w:space="0" w:color="auto"/>
              <w:left w:val="single" w:sz="6" w:space="0" w:color="auto"/>
              <w:bottom w:val="single" w:sz="6" w:space="0" w:color="auto"/>
              <w:right w:val="single" w:sz="6" w:space="0" w:color="auto"/>
            </w:tcBorders>
            <w:vAlign w:val="center"/>
          </w:tcPr>
          <w:p w14:paraId="06E95BFE"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922 01 05 02 01 00 0000 510</w:t>
            </w:r>
          </w:p>
        </w:tc>
        <w:tc>
          <w:tcPr>
            <w:tcW w:w="4536" w:type="dxa"/>
            <w:tcBorders>
              <w:top w:val="single" w:sz="6" w:space="0" w:color="auto"/>
              <w:left w:val="single" w:sz="6" w:space="0" w:color="auto"/>
              <w:bottom w:val="single" w:sz="6" w:space="0" w:color="auto"/>
              <w:right w:val="single" w:sz="6" w:space="0" w:color="auto"/>
            </w:tcBorders>
            <w:vAlign w:val="center"/>
          </w:tcPr>
          <w:p w14:paraId="417AE33C"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Увеличение прочих остатков денежных средств бюджетов </w:t>
            </w:r>
          </w:p>
        </w:tc>
        <w:tc>
          <w:tcPr>
            <w:tcW w:w="1984" w:type="dxa"/>
            <w:tcBorders>
              <w:top w:val="single" w:sz="6" w:space="0" w:color="auto"/>
              <w:left w:val="single" w:sz="6" w:space="0" w:color="auto"/>
              <w:bottom w:val="single" w:sz="6" w:space="0" w:color="auto"/>
              <w:right w:val="single" w:sz="6" w:space="0" w:color="auto"/>
            </w:tcBorders>
            <w:vAlign w:val="center"/>
          </w:tcPr>
          <w:p w14:paraId="226C44F9"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- 68 381 445,73</w:t>
            </w:r>
          </w:p>
        </w:tc>
      </w:tr>
      <w:tr w:rsidR="00D24F40" w:rsidRPr="00D24F40" w14:paraId="4185523D" w14:textId="77777777" w:rsidTr="00D2295A">
        <w:trPr>
          <w:trHeight w:val="557"/>
        </w:trPr>
        <w:tc>
          <w:tcPr>
            <w:tcW w:w="3686" w:type="dxa"/>
            <w:tcBorders>
              <w:top w:val="single" w:sz="6" w:space="0" w:color="auto"/>
              <w:left w:val="single" w:sz="6" w:space="0" w:color="auto"/>
              <w:bottom w:val="single" w:sz="6" w:space="0" w:color="auto"/>
              <w:right w:val="single" w:sz="6" w:space="0" w:color="auto"/>
            </w:tcBorders>
            <w:vAlign w:val="center"/>
          </w:tcPr>
          <w:p w14:paraId="1C0E45F6"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p>
          <w:p w14:paraId="6A9EB2A0"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922 01 05 02 01 05 0000 510</w:t>
            </w:r>
          </w:p>
        </w:tc>
        <w:tc>
          <w:tcPr>
            <w:tcW w:w="4536" w:type="dxa"/>
            <w:tcBorders>
              <w:top w:val="single" w:sz="6" w:space="0" w:color="auto"/>
              <w:left w:val="single" w:sz="6" w:space="0" w:color="auto"/>
              <w:bottom w:val="single" w:sz="6" w:space="0" w:color="auto"/>
              <w:right w:val="single" w:sz="6" w:space="0" w:color="auto"/>
            </w:tcBorders>
            <w:vAlign w:val="center"/>
          </w:tcPr>
          <w:p w14:paraId="6537902B"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Увеличение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14:paraId="1FA2BEFA"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- 68 381 445,73</w:t>
            </w:r>
          </w:p>
        </w:tc>
      </w:tr>
      <w:tr w:rsidR="00D24F40" w:rsidRPr="00D24F40" w14:paraId="3E9C6AE6" w14:textId="77777777" w:rsidTr="00D2295A">
        <w:trPr>
          <w:trHeight w:val="378"/>
        </w:trPr>
        <w:tc>
          <w:tcPr>
            <w:tcW w:w="3686" w:type="dxa"/>
            <w:tcBorders>
              <w:top w:val="single" w:sz="6" w:space="0" w:color="auto"/>
              <w:left w:val="single" w:sz="6" w:space="0" w:color="auto"/>
              <w:bottom w:val="single" w:sz="6" w:space="0" w:color="auto"/>
              <w:right w:val="single" w:sz="6" w:space="0" w:color="auto"/>
            </w:tcBorders>
            <w:vAlign w:val="center"/>
          </w:tcPr>
          <w:p w14:paraId="32B0CAB3"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922 01 05 00 00 00 0000 600</w:t>
            </w:r>
          </w:p>
        </w:tc>
        <w:tc>
          <w:tcPr>
            <w:tcW w:w="4536" w:type="dxa"/>
            <w:tcBorders>
              <w:top w:val="single" w:sz="6" w:space="0" w:color="auto"/>
              <w:left w:val="single" w:sz="6" w:space="0" w:color="auto"/>
              <w:bottom w:val="single" w:sz="6" w:space="0" w:color="auto"/>
              <w:right w:val="single" w:sz="6" w:space="0" w:color="auto"/>
            </w:tcBorders>
            <w:vAlign w:val="center"/>
          </w:tcPr>
          <w:p w14:paraId="435CF504"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Уменьшение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603078F0"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16 986 084,66</w:t>
            </w:r>
          </w:p>
        </w:tc>
      </w:tr>
      <w:tr w:rsidR="00D24F40" w:rsidRPr="00D24F40" w14:paraId="1E5CE6A4" w14:textId="77777777" w:rsidTr="00D2295A">
        <w:trPr>
          <w:trHeight w:val="550"/>
        </w:trPr>
        <w:tc>
          <w:tcPr>
            <w:tcW w:w="3686" w:type="dxa"/>
            <w:tcBorders>
              <w:top w:val="single" w:sz="6" w:space="0" w:color="auto"/>
              <w:left w:val="single" w:sz="6" w:space="0" w:color="auto"/>
              <w:bottom w:val="single" w:sz="6" w:space="0" w:color="auto"/>
              <w:right w:val="single" w:sz="6" w:space="0" w:color="auto"/>
            </w:tcBorders>
            <w:vAlign w:val="center"/>
          </w:tcPr>
          <w:p w14:paraId="11BDDFFC"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922 01 05 02 00 00 0000 600</w:t>
            </w:r>
          </w:p>
        </w:tc>
        <w:tc>
          <w:tcPr>
            <w:tcW w:w="4536" w:type="dxa"/>
            <w:tcBorders>
              <w:top w:val="single" w:sz="6" w:space="0" w:color="auto"/>
              <w:left w:val="single" w:sz="6" w:space="0" w:color="auto"/>
              <w:bottom w:val="single" w:sz="6" w:space="0" w:color="auto"/>
              <w:right w:val="single" w:sz="6" w:space="0" w:color="auto"/>
            </w:tcBorders>
            <w:vAlign w:val="center"/>
          </w:tcPr>
          <w:p w14:paraId="3C4685A3"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 xml:space="preserve">Уменьшение прочих остатков средств бюджетов </w:t>
            </w:r>
          </w:p>
        </w:tc>
        <w:tc>
          <w:tcPr>
            <w:tcW w:w="1984" w:type="dxa"/>
            <w:tcBorders>
              <w:top w:val="single" w:sz="6" w:space="0" w:color="auto"/>
              <w:left w:val="single" w:sz="6" w:space="0" w:color="auto"/>
              <w:bottom w:val="single" w:sz="6" w:space="0" w:color="auto"/>
              <w:right w:val="single" w:sz="6" w:space="0" w:color="auto"/>
            </w:tcBorders>
            <w:vAlign w:val="center"/>
          </w:tcPr>
          <w:p w14:paraId="788195CE"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16 986 084,66</w:t>
            </w:r>
          </w:p>
        </w:tc>
      </w:tr>
      <w:tr w:rsidR="00D24F40" w:rsidRPr="00D24F40" w14:paraId="048DEA85" w14:textId="77777777" w:rsidTr="00D2295A">
        <w:trPr>
          <w:trHeight w:val="587"/>
        </w:trPr>
        <w:tc>
          <w:tcPr>
            <w:tcW w:w="3686" w:type="dxa"/>
            <w:tcBorders>
              <w:top w:val="single" w:sz="6" w:space="0" w:color="auto"/>
              <w:left w:val="single" w:sz="6" w:space="0" w:color="auto"/>
              <w:bottom w:val="single" w:sz="6" w:space="0" w:color="auto"/>
              <w:right w:val="single" w:sz="6" w:space="0" w:color="auto"/>
            </w:tcBorders>
            <w:vAlign w:val="center"/>
          </w:tcPr>
          <w:p w14:paraId="6D08DD25"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922 01 05 02 01 00 0000 610</w:t>
            </w:r>
          </w:p>
        </w:tc>
        <w:tc>
          <w:tcPr>
            <w:tcW w:w="4536" w:type="dxa"/>
            <w:tcBorders>
              <w:top w:val="single" w:sz="6" w:space="0" w:color="auto"/>
              <w:left w:val="single" w:sz="6" w:space="0" w:color="auto"/>
              <w:bottom w:val="single" w:sz="6" w:space="0" w:color="auto"/>
              <w:right w:val="single" w:sz="6" w:space="0" w:color="auto"/>
            </w:tcBorders>
            <w:vAlign w:val="center"/>
          </w:tcPr>
          <w:p w14:paraId="0818BDCB"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Уменьшение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14:paraId="3835D735"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16 986 084,66</w:t>
            </w:r>
          </w:p>
        </w:tc>
      </w:tr>
      <w:tr w:rsidR="00D24F40" w:rsidRPr="00D24F40" w14:paraId="05D27311" w14:textId="77777777" w:rsidTr="00D2295A">
        <w:trPr>
          <w:trHeight w:val="695"/>
        </w:trPr>
        <w:tc>
          <w:tcPr>
            <w:tcW w:w="3686" w:type="dxa"/>
            <w:tcBorders>
              <w:top w:val="single" w:sz="6" w:space="0" w:color="auto"/>
              <w:left w:val="single" w:sz="6" w:space="0" w:color="auto"/>
              <w:bottom w:val="single" w:sz="6" w:space="0" w:color="auto"/>
              <w:right w:val="single" w:sz="6" w:space="0" w:color="auto"/>
            </w:tcBorders>
            <w:vAlign w:val="center"/>
          </w:tcPr>
          <w:p w14:paraId="536A90C2" w14:textId="77777777" w:rsidR="00D24F40" w:rsidRPr="00D24F40" w:rsidRDefault="00D24F40" w:rsidP="00FE568D">
            <w:pPr>
              <w:autoSpaceDE w:val="0"/>
              <w:autoSpaceDN w:val="0"/>
              <w:adjustRightInd w:val="0"/>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922 01 05 02 01 05 0000 610</w:t>
            </w:r>
          </w:p>
        </w:tc>
        <w:tc>
          <w:tcPr>
            <w:tcW w:w="4536" w:type="dxa"/>
            <w:tcBorders>
              <w:top w:val="single" w:sz="6" w:space="0" w:color="auto"/>
              <w:left w:val="single" w:sz="6" w:space="0" w:color="auto"/>
              <w:bottom w:val="single" w:sz="6" w:space="0" w:color="auto"/>
              <w:right w:val="single" w:sz="6" w:space="0" w:color="auto"/>
            </w:tcBorders>
            <w:vAlign w:val="center"/>
          </w:tcPr>
          <w:p w14:paraId="3A405544" w14:textId="77777777" w:rsidR="00D24F40" w:rsidRPr="00D24F40" w:rsidRDefault="00D24F40" w:rsidP="00FE568D">
            <w:pPr>
              <w:autoSpaceDE w:val="0"/>
              <w:autoSpaceDN w:val="0"/>
              <w:adjustRightInd w:val="0"/>
              <w:spacing w:after="0" w:line="240" w:lineRule="auto"/>
              <w:rPr>
                <w:rFonts w:ascii="Times New Roman" w:hAnsi="Times New Roman" w:cs="Times New Roman"/>
                <w:sz w:val="16"/>
                <w:szCs w:val="16"/>
              </w:rPr>
            </w:pPr>
            <w:r w:rsidRPr="00D24F40">
              <w:rPr>
                <w:rFonts w:ascii="Times New Roman" w:hAnsi="Times New Roman" w:cs="Times New Roman"/>
                <w:sz w:val="16"/>
                <w:szCs w:val="16"/>
              </w:rPr>
              <w:t>Уменьшение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14:paraId="5113F608" w14:textId="77777777" w:rsidR="00D24F40" w:rsidRPr="00D24F40" w:rsidRDefault="00D24F40" w:rsidP="00FE568D">
            <w:pPr>
              <w:spacing w:after="0" w:line="240" w:lineRule="auto"/>
              <w:jc w:val="center"/>
              <w:rPr>
                <w:rFonts w:ascii="Times New Roman" w:hAnsi="Times New Roman" w:cs="Times New Roman"/>
                <w:sz w:val="16"/>
                <w:szCs w:val="16"/>
              </w:rPr>
            </w:pPr>
            <w:r w:rsidRPr="00D24F40">
              <w:rPr>
                <w:rFonts w:ascii="Times New Roman" w:hAnsi="Times New Roman" w:cs="Times New Roman"/>
                <w:sz w:val="16"/>
                <w:szCs w:val="16"/>
              </w:rPr>
              <w:t>16 986 084,66</w:t>
            </w:r>
          </w:p>
        </w:tc>
      </w:tr>
      <w:tr w:rsidR="00D24F40" w:rsidRPr="00D24F40" w14:paraId="34324FD7" w14:textId="77777777" w:rsidTr="00D2295A">
        <w:trPr>
          <w:trHeight w:val="492"/>
        </w:trPr>
        <w:tc>
          <w:tcPr>
            <w:tcW w:w="8222" w:type="dxa"/>
            <w:gridSpan w:val="2"/>
            <w:tcBorders>
              <w:top w:val="single" w:sz="6" w:space="0" w:color="auto"/>
              <w:left w:val="single" w:sz="6" w:space="0" w:color="auto"/>
              <w:bottom w:val="single" w:sz="6" w:space="0" w:color="auto"/>
              <w:right w:val="single" w:sz="6" w:space="0" w:color="auto"/>
            </w:tcBorders>
            <w:vAlign w:val="center"/>
          </w:tcPr>
          <w:p w14:paraId="759504B3" w14:textId="77777777" w:rsidR="00D24F40" w:rsidRPr="00D24F40" w:rsidRDefault="00D24F40" w:rsidP="00FE568D">
            <w:pPr>
              <w:autoSpaceDE w:val="0"/>
              <w:autoSpaceDN w:val="0"/>
              <w:adjustRightInd w:val="0"/>
              <w:spacing w:after="0" w:line="240" w:lineRule="auto"/>
              <w:rPr>
                <w:rFonts w:ascii="Times New Roman" w:hAnsi="Times New Roman" w:cs="Times New Roman"/>
                <w:b/>
                <w:sz w:val="16"/>
                <w:szCs w:val="16"/>
              </w:rPr>
            </w:pPr>
            <w:r w:rsidRPr="00D24F40">
              <w:rPr>
                <w:rFonts w:ascii="Times New Roman" w:hAnsi="Times New Roman" w:cs="Times New Roman"/>
                <w:b/>
                <w:sz w:val="16"/>
                <w:szCs w:val="16"/>
              </w:rPr>
              <w:t>Итого источников финансирования дефицита</w:t>
            </w:r>
          </w:p>
        </w:tc>
        <w:tc>
          <w:tcPr>
            <w:tcW w:w="1984" w:type="dxa"/>
            <w:tcBorders>
              <w:top w:val="single" w:sz="6" w:space="0" w:color="auto"/>
              <w:left w:val="single" w:sz="6" w:space="0" w:color="auto"/>
              <w:bottom w:val="single" w:sz="6" w:space="0" w:color="auto"/>
              <w:right w:val="single" w:sz="6" w:space="0" w:color="auto"/>
            </w:tcBorders>
            <w:vAlign w:val="center"/>
          </w:tcPr>
          <w:p w14:paraId="70E249B3" w14:textId="77777777" w:rsidR="00D24F40" w:rsidRPr="00D24F40" w:rsidRDefault="00D24F40" w:rsidP="00FE568D">
            <w:pPr>
              <w:spacing w:after="0" w:line="240" w:lineRule="auto"/>
              <w:jc w:val="center"/>
              <w:rPr>
                <w:rFonts w:ascii="Times New Roman" w:hAnsi="Times New Roman" w:cs="Times New Roman"/>
                <w:b/>
                <w:sz w:val="16"/>
                <w:szCs w:val="16"/>
              </w:rPr>
            </w:pPr>
            <w:r w:rsidRPr="00D24F40">
              <w:rPr>
                <w:rFonts w:ascii="Times New Roman" w:hAnsi="Times New Roman" w:cs="Times New Roman"/>
                <w:b/>
                <w:sz w:val="16"/>
                <w:szCs w:val="16"/>
              </w:rPr>
              <w:t>- 51 395 361,07</w:t>
            </w:r>
          </w:p>
        </w:tc>
      </w:tr>
    </w:tbl>
    <w:p w14:paraId="5EF83BE6" w14:textId="77777777" w:rsidR="00D27D2D" w:rsidRPr="00FE568D" w:rsidRDefault="00D27D2D" w:rsidP="00FE568D">
      <w:pPr>
        <w:spacing w:after="0" w:line="240" w:lineRule="auto"/>
        <w:ind w:left="-567"/>
        <w:jc w:val="center"/>
        <w:rPr>
          <w:rFonts w:ascii="Times New Roman" w:hAnsi="Times New Roman" w:cs="Times New Roman"/>
          <w:b/>
          <w:iCs/>
          <w:sz w:val="20"/>
          <w:szCs w:val="20"/>
        </w:rPr>
      </w:pPr>
      <w:r w:rsidRPr="00FE568D">
        <w:rPr>
          <w:rFonts w:ascii="Times New Roman" w:hAnsi="Times New Roman" w:cs="Times New Roman"/>
          <w:b/>
          <w:iCs/>
          <w:sz w:val="20"/>
          <w:szCs w:val="20"/>
        </w:rPr>
        <w:lastRenderedPageBreak/>
        <w:t>РОССИЙСКАЯ ФЕДЕРАЦИЯ</w:t>
      </w:r>
    </w:p>
    <w:p w14:paraId="741ECDA7" w14:textId="77777777" w:rsidR="00D27D2D" w:rsidRPr="00FE568D" w:rsidRDefault="00D27D2D" w:rsidP="00FE568D">
      <w:pPr>
        <w:spacing w:after="0" w:line="240" w:lineRule="auto"/>
        <w:ind w:left="-567"/>
        <w:jc w:val="center"/>
        <w:rPr>
          <w:rFonts w:ascii="Times New Roman" w:hAnsi="Times New Roman" w:cs="Times New Roman"/>
          <w:b/>
          <w:iCs/>
          <w:sz w:val="20"/>
          <w:szCs w:val="20"/>
        </w:rPr>
      </w:pPr>
      <w:r w:rsidRPr="00FE568D">
        <w:rPr>
          <w:rFonts w:ascii="Times New Roman" w:hAnsi="Times New Roman" w:cs="Times New Roman"/>
          <w:b/>
          <w:iCs/>
          <w:sz w:val="20"/>
          <w:szCs w:val="20"/>
        </w:rPr>
        <w:t>БРЯНСКАЯ ОБЛАСТЬ</w:t>
      </w:r>
    </w:p>
    <w:p w14:paraId="5CC47D79" w14:textId="77777777" w:rsidR="00D27D2D" w:rsidRPr="00FE568D" w:rsidRDefault="00D27D2D" w:rsidP="00FE568D">
      <w:pPr>
        <w:spacing w:after="0" w:line="240" w:lineRule="auto"/>
        <w:ind w:left="-567"/>
        <w:jc w:val="center"/>
        <w:rPr>
          <w:rFonts w:ascii="Times New Roman" w:hAnsi="Times New Roman" w:cs="Times New Roman"/>
          <w:b/>
          <w:iCs/>
          <w:sz w:val="20"/>
          <w:szCs w:val="20"/>
        </w:rPr>
      </w:pPr>
      <w:r w:rsidRPr="00FE568D">
        <w:rPr>
          <w:rFonts w:ascii="Times New Roman" w:hAnsi="Times New Roman" w:cs="Times New Roman"/>
          <w:b/>
          <w:iCs/>
          <w:sz w:val="20"/>
          <w:szCs w:val="20"/>
        </w:rPr>
        <w:t>ТРУБЧЕВСКИЙ МУНИЦИПАЛЬНЫЙ РАЙОН</w:t>
      </w:r>
    </w:p>
    <w:p w14:paraId="790E63E5" w14:textId="77777777" w:rsidR="00D27D2D" w:rsidRPr="00FE568D" w:rsidRDefault="00D27D2D" w:rsidP="00FE568D">
      <w:pPr>
        <w:spacing w:after="0" w:line="240" w:lineRule="auto"/>
        <w:ind w:left="-567"/>
        <w:jc w:val="center"/>
        <w:rPr>
          <w:rFonts w:ascii="Times New Roman" w:hAnsi="Times New Roman" w:cs="Times New Roman"/>
          <w:b/>
          <w:iCs/>
          <w:sz w:val="20"/>
          <w:szCs w:val="20"/>
        </w:rPr>
      </w:pPr>
      <w:r w:rsidRPr="00FE568D">
        <w:rPr>
          <w:rFonts w:ascii="Times New Roman" w:hAnsi="Times New Roman" w:cs="Times New Roman"/>
          <w:b/>
          <w:iCs/>
          <w:sz w:val="20"/>
          <w:szCs w:val="20"/>
        </w:rPr>
        <w:t>ТРУБЧЕВСКИЙ РАЙОННЫЙ СОВЕТ НАРОДНЫХ ДЕПУТАТОВ</w:t>
      </w:r>
    </w:p>
    <w:p w14:paraId="381B3955" w14:textId="77777777" w:rsidR="00D27D2D" w:rsidRPr="00FE568D" w:rsidRDefault="00D27D2D" w:rsidP="00FE568D">
      <w:pPr>
        <w:spacing w:after="0" w:line="240" w:lineRule="auto"/>
        <w:ind w:left="-567"/>
        <w:jc w:val="center"/>
        <w:rPr>
          <w:rFonts w:ascii="Times New Roman" w:hAnsi="Times New Roman" w:cs="Times New Roman"/>
          <w:b/>
          <w:iCs/>
          <w:sz w:val="20"/>
          <w:szCs w:val="20"/>
        </w:rPr>
      </w:pPr>
    </w:p>
    <w:p w14:paraId="07735683" w14:textId="77777777" w:rsidR="00D27D2D" w:rsidRPr="00FE568D" w:rsidRDefault="00D27D2D" w:rsidP="00FE568D">
      <w:pPr>
        <w:spacing w:after="0" w:line="240" w:lineRule="auto"/>
        <w:jc w:val="center"/>
        <w:rPr>
          <w:rFonts w:ascii="Times New Roman" w:hAnsi="Times New Roman" w:cs="Times New Roman"/>
          <w:b/>
          <w:iCs/>
          <w:sz w:val="20"/>
          <w:szCs w:val="20"/>
        </w:rPr>
      </w:pPr>
      <w:r w:rsidRPr="00FE568D">
        <w:rPr>
          <w:rFonts w:ascii="Times New Roman" w:hAnsi="Times New Roman" w:cs="Times New Roman"/>
          <w:b/>
          <w:iCs/>
          <w:sz w:val="20"/>
          <w:szCs w:val="20"/>
        </w:rPr>
        <w:t>РЕШЕНИЕ</w:t>
      </w:r>
    </w:p>
    <w:p w14:paraId="6ECA90E4" w14:textId="77777777" w:rsidR="00D27D2D" w:rsidRPr="00FE568D" w:rsidRDefault="00D27D2D" w:rsidP="00FE568D">
      <w:pPr>
        <w:spacing w:after="0" w:line="240" w:lineRule="auto"/>
        <w:jc w:val="center"/>
        <w:rPr>
          <w:rFonts w:ascii="Times New Roman" w:hAnsi="Times New Roman" w:cs="Times New Roman"/>
          <w:b/>
          <w:iCs/>
          <w:sz w:val="20"/>
          <w:szCs w:val="20"/>
        </w:rPr>
      </w:pPr>
      <w:r w:rsidRPr="00FE568D">
        <w:rPr>
          <w:rFonts w:ascii="Times New Roman" w:hAnsi="Times New Roman" w:cs="Times New Roman"/>
          <w:b/>
          <w:iCs/>
          <w:sz w:val="20"/>
          <w:szCs w:val="20"/>
        </w:rPr>
        <w:t>от 30 апреля 2025 г. № 7-93</w:t>
      </w:r>
    </w:p>
    <w:p w14:paraId="6C256899" w14:textId="77777777" w:rsidR="00D27D2D" w:rsidRPr="00FE568D" w:rsidRDefault="00D27D2D" w:rsidP="00FE568D">
      <w:pPr>
        <w:spacing w:after="0" w:line="240" w:lineRule="auto"/>
        <w:jc w:val="center"/>
        <w:rPr>
          <w:rFonts w:ascii="Times New Roman" w:hAnsi="Times New Roman" w:cs="Times New Roman"/>
          <w:sz w:val="20"/>
          <w:szCs w:val="20"/>
        </w:rPr>
      </w:pPr>
    </w:p>
    <w:p w14:paraId="722A9377" w14:textId="77777777" w:rsidR="00D27D2D" w:rsidRPr="00FE568D" w:rsidRDefault="00D27D2D" w:rsidP="00FE568D">
      <w:pPr>
        <w:spacing w:after="0" w:line="240" w:lineRule="auto"/>
        <w:jc w:val="center"/>
        <w:rPr>
          <w:rFonts w:ascii="Times New Roman" w:hAnsi="Times New Roman" w:cs="Times New Roman"/>
          <w:b/>
          <w:bCs/>
          <w:sz w:val="20"/>
          <w:szCs w:val="20"/>
        </w:rPr>
      </w:pPr>
      <w:r w:rsidRPr="00FE568D">
        <w:rPr>
          <w:rFonts w:ascii="Times New Roman" w:hAnsi="Times New Roman" w:cs="Times New Roman"/>
          <w:b/>
          <w:bCs/>
          <w:sz w:val="20"/>
          <w:szCs w:val="20"/>
        </w:rPr>
        <w:t>О ВНЕСЕНИИ ИЗМЕНЕНИЙ В ПОЛОЖЕНИЕ О МУНИЦИПАЛЬНОМ ЗЕМЕЛЬНОМ КОНТРОЛЕ В ГРАНИЦАХ СЕЛЬСКИХ ПОСЕЛЕНИЙ ТРУБЧЕВСКОГО МУНИЦИПАЛЬНОГО РАЙОНА БРЯНСКОЙ ОБЛАСТИ</w:t>
      </w:r>
    </w:p>
    <w:p w14:paraId="66682CFF" w14:textId="77777777" w:rsidR="00D27D2D" w:rsidRPr="00FE568D" w:rsidRDefault="00D27D2D" w:rsidP="00FE568D">
      <w:pPr>
        <w:shd w:val="clear" w:color="auto" w:fill="FFFFFF"/>
        <w:spacing w:after="0" w:line="240" w:lineRule="auto"/>
        <w:ind w:firstLine="567"/>
        <w:rPr>
          <w:rFonts w:ascii="Times New Roman" w:hAnsi="Times New Roman" w:cs="Times New Roman"/>
          <w:b/>
          <w:bCs/>
          <w:sz w:val="20"/>
          <w:szCs w:val="20"/>
        </w:rPr>
      </w:pPr>
    </w:p>
    <w:p w14:paraId="45931AB6" w14:textId="77777777" w:rsidR="00D27D2D" w:rsidRPr="00FE568D" w:rsidRDefault="00D27D2D" w:rsidP="00FE568D">
      <w:pPr>
        <w:shd w:val="clear" w:color="auto" w:fill="FFFFFF"/>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Рассмотрев обращение администрации Трубчевского муниципального района от 09.04.2025 г. № 1904 «О внесении изменений в Положение о муниципальном земельном контроле в границах сельских поселений Трубчевского муниципального района Брянской области»,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Трубчевского муниципального района, на основании протеста прокуратуры Трубчевского района от 14.03.2025 №08-2025 на Положение о муниципальном земельном контроле в границах сельских поселений Трубчевского муниципального района Брянской области, утвержденного решением Трубчевского районного Совета народных депутатов от 30.11.2021 №6-278, Трубчевский районный Совет народных депутатов </w:t>
      </w:r>
    </w:p>
    <w:p w14:paraId="37749D6C" w14:textId="77777777" w:rsidR="00D27D2D" w:rsidRPr="00FE568D" w:rsidRDefault="00D27D2D" w:rsidP="00FE568D">
      <w:pPr>
        <w:shd w:val="clear" w:color="auto" w:fill="FFFFFF"/>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РЕШИЛ:</w:t>
      </w:r>
    </w:p>
    <w:p w14:paraId="0FC801E4" w14:textId="77777777" w:rsidR="00D27D2D" w:rsidRPr="00FE568D" w:rsidRDefault="00D27D2D" w:rsidP="00FE568D">
      <w:pPr>
        <w:shd w:val="clear" w:color="auto" w:fill="FFFFFF"/>
        <w:spacing w:after="0" w:line="240" w:lineRule="auto"/>
        <w:ind w:firstLine="709"/>
        <w:jc w:val="both"/>
        <w:rPr>
          <w:rFonts w:ascii="Times New Roman" w:hAnsi="Times New Roman" w:cs="Times New Roman"/>
          <w:sz w:val="20"/>
          <w:szCs w:val="20"/>
        </w:rPr>
      </w:pPr>
    </w:p>
    <w:p w14:paraId="06FD5083"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Внести изменение в Положение о муниципальном земельном контроле в границах сельских поселений Трубчевского муниципального района Брянской области, утвержденное решением Трубчевского районного Совета народных депутатов от 30.11.2021 №6-278:</w:t>
      </w:r>
    </w:p>
    <w:p w14:paraId="3F066C69" w14:textId="77777777" w:rsidR="00D27D2D" w:rsidRPr="00FE568D" w:rsidRDefault="00D27D2D" w:rsidP="00FE568D">
      <w:pPr>
        <w:shd w:val="clear" w:color="auto" w:fill="FFFFFF"/>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1.1. Пункт 2.11 Положения изложить в следующей редакции:</w:t>
      </w:r>
    </w:p>
    <w:p w14:paraId="7479C22C"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E1AFD81" w14:textId="77777777" w:rsidR="00D27D2D" w:rsidRPr="00FE568D" w:rsidRDefault="00D27D2D" w:rsidP="00FE568D">
      <w:pPr>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Профилактический визит проводится в соответствии со статьей 52 Федерального закона от 31.07.2020 № 248-ФЗ «О государственном контроле (надзоре) и муниципальном контроле в Российской Федерации»</w:t>
      </w:r>
    </w:p>
    <w:p w14:paraId="6C7C30E0" w14:textId="77777777" w:rsidR="00D27D2D" w:rsidRPr="00FE568D" w:rsidRDefault="00D27D2D" w:rsidP="00FE568D">
      <w:pPr>
        <w:spacing w:after="0" w:line="240" w:lineRule="auto"/>
        <w:ind w:firstLine="709"/>
        <w:jc w:val="both"/>
        <w:rPr>
          <w:rFonts w:ascii="Times New Roman" w:hAnsi="Times New Roman" w:cs="Times New Roman"/>
          <w:sz w:val="20"/>
          <w:szCs w:val="20"/>
          <w:lang w:eastAsia="ru-RU"/>
        </w:rPr>
      </w:pPr>
      <w:r w:rsidRPr="00FE568D">
        <w:rPr>
          <w:rFonts w:ascii="Times New Roman" w:hAnsi="Times New Roman" w:cs="Times New Roman"/>
          <w:sz w:val="20"/>
          <w:szCs w:val="20"/>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36BFAAE" w14:textId="77777777" w:rsidR="00D27D2D" w:rsidRPr="00FE568D" w:rsidRDefault="00D27D2D" w:rsidP="00FE568D">
      <w:pPr>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2.11.1. Порядок проведения обязательного профилактического визита предусмотрен статьей 52.1. Федерального закона № 248-ФЗ.</w:t>
      </w:r>
    </w:p>
    <w:p w14:paraId="107CE86A"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2.11.2.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p>
    <w:p w14:paraId="22ECE015"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1.2. Пункт. 3.4 Положения изложить в следующей редакции:</w:t>
      </w:r>
    </w:p>
    <w:p w14:paraId="745D5A98"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 xml:space="preserve">«3.4. Основанием для проведения контрольных (надзорных) мероприятий, за исключением случаев, указанных в </w:t>
      </w:r>
      <w:hyperlink r:id="rId8" w:anchor="dst100640" w:history="1">
        <w:r w:rsidRPr="00FE568D">
          <w:rPr>
            <w:rStyle w:val="af4"/>
            <w:sz w:val="20"/>
            <w:szCs w:val="20"/>
          </w:rPr>
          <w:t>части 2</w:t>
        </w:r>
      </w:hyperlink>
      <w:r w:rsidRPr="00FE568D">
        <w:rPr>
          <w:sz w:val="20"/>
          <w:szCs w:val="20"/>
        </w:rPr>
        <w:t xml:space="preserve"> статьи 57 Федерального закона, может быть:</w:t>
      </w:r>
    </w:p>
    <w:p w14:paraId="3C6978AC"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anchor="dst101415" w:history="1">
        <w:r w:rsidRPr="00FE568D">
          <w:rPr>
            <w:rStyle w:val="af4"/>
            <w:rFonts w:ascii="Times New Roman" w:hAnsi="Times New Roman" w:cs="Times New Roman"/>
            <w:sz w:val="20"/>
            <w:szCs w:val="20"/>
          </w:rPr>
          <w:t>статьи 60</w:t>
        </w:r>
      </w:hyperlink>
      <w:r w:rsidRPr="00FE568D">
        <w:rPr>
          <w:rFonts w:ascii="Times New Roman" w:hAnsi="Times New Roman" w:cs="Times New Roman"/>
          <w:sz w:val="20"/>
          <w:szCs w:val="20"/>
        </w:rPr>
        <w:t xml:space="preserve"> Федерального закона;</w:t>
      </w:r>
    </w:p>
    <w:p w14:paraId="35473746"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наступление сроков проведения контрольных (надзорных) мероприятий, включенных в план проведения контрольных (надзорных) мероприятий;</w:t>
      </w:r>
    </w:p>
    <w:p w14:paraId="08205BA3"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C684292"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CECA62"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anchor="dst101038" w:history="1">
        <w:r w:rsidRPr="00FE568D">
          <w:rPr>
            <w:rStyle w:val="af4"/>
            <w:rFonts w:ascii="Times New Roman" w:hAnsi="Times New Roman" w:cs="Times New Roman"/>
            <w:sz w:val="20"/>
            <w:szCs w:val="20"/>
          </w:rPr>
          <w:t>частью 1 статьи 95</w:t>
        </w:r>
      </w:hyperlink>
      <w:r w:rsidRPr="00FE568D">
        <w:rPr>
          <w:rFonts w:ascii="Times New Roman" w:hAnsi="Times New Roman" w:cs="Times New Roman"/>
          <w:sz w:val="20"/>
          <w:szCs w:val="20"/>
        </w:rPr>
        <w:t xml:space="preserve"> Федерального закона;</w:t>
      </w:r>
    </w:p>
    <w:p w14:paraId="6636E84B"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37A6527"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9877630"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1" w:anchor="dst100350" w:history="1">
        <w:r w:rsidRPr="00FE568D">
          <w:rPr>
            <w:rStyle w:val="af4"/>
            <w:rFonts w:ascii="Times New Roman" w:hAnsi="Times New Roman" w:cs="Times New Roman"/>
            <w:sz w:val="20"/>
            <w:szCs w:val="20"/>
          </w:rPr>
          <w:t>частью 1 статьи 8</w:t>
        </w:r>
      </w:hyperlink>
      <w:r w:rsidRPr="00FE568D">
        <w:rPr>
          <w:rFonts w:ascii="Times New Roman" w:hAnsi="Times New Roman" w:cs="Times New Roman"/>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2" w:anchor="dst100106" w:history="1">
        <w:r w:rsidRPr="00FE568D">
          <w:rPr>
            <w:rStyle w:val="af4"/>
            <w:rFonts w:ascii="Times New Roman" w:hAnsi="Times New Roman" w:cs="Times New Roman"/>
            <w:sz w:val="20"/>
            <w:szCs w:val="20"/>
          </w:rPr>
          <w:t>пунктах 6</w:t>
        </w:r>
      </w:hyperlink>
      <w:r w:rsidRPr="00FE568D">
        <w:rPr>
          <w:rFonts w:ascii="Times New Roman" w:hAnsi="Times New Roman" w:cs="Times New Roman"/>
          <w:sz w:val="20"/>
          <w:szCs w:val="20"/>
        </w:rPr>
        <w:t> - </w:t>
      </w:r>
      <w:hyperlink r:id="rId13" w:anchor="dst420" w:history="1">
        <w:r w:rsidRPr="00FE568D">
          <w:rPr>
            <w:rStyle w:val="af4"/>
            <w:rFonts w:ascii="Times New Roman" w:hAnsi="Times New Roman" w:cs="Times New Roman"/>
            <w:sz w:val="20"/>
            <w:szCs w:val="20"/>
          </w:rPr>
          <w:t>9.1</w:t>
        </w:r>
      </w:hyperlink>
      <w:r w:rsidRPr="00FE568D">
        <w:rPr>
          <w:rFonts w:ascii="Times New Roman" w:hAnsi="Times New Roman" w:cs="Times New Roman"/>
          <w:sz w:val="20"/>
          <w:szCs w:val="20"/>
        </w:rPr>
        <w:t>, </w:t>
      </w:r>
      <w:hyperlink r:id="rId14" w:anchor="dst100111" w:history="1">
        <w:r w:rsidRPr="00FE568D">
          <w:rPr>
            <w:rStyle w:val="af4"/>
            <w:rFonts w:ascii="Times New Roman" w:hAnsi="Times New Roman" w:cs="Times New Roman"/>
            <w:sz w:val="20"/>
            <w:szCs w:val="20"/>
          </w:rPr>
          <w:t>11</w:t>
        </w:r>
      </w:hyperlink>
      <w:r w:rsidRPr="00FE568D">
        <w:rPr>
          <w:rFonts w:ascii="Times New Roman" w:hAnsi="Times New Roman" w:cs="Times New Roman"/>
          <w:sz w:val="20"/>
          <w:szCs w:val="20"/>
        </w:rPr>
        <w:t>, </w:t>
      </w:r>
      <w:hyperlink r:id="rId15" w:anchor="dst472" w:history="1">
        <w:r w:rsidRPr="00FE568D">
          <w:rPr>
            <w:rStyle w:val="af4"/>
            <w:rFonts w:ascii="Times New Roman" w:hAnsi="Times New Roman" w:cs="Times New Roman"/>
            <w:sz w:val="20"/>
            <w:szCs w:val="20"/>
          </w:rPr>
          <w:t>12</w:t>
        </w:r>
      </w:hyperlink>
      <w:r w:rsidRPr="00FE568D">
        <w:rPr>
          <w:rFonts w:ascii="Times New Roman" w:hAnsi="Times New Roman" w:cs="Times New Roman"/>
          <w:sz w:val="20"/>
          <w:szCs w:val="20"/>
        </w:rPr>
        <w:t>, </w:t>
      </w:r>
      <w:hyperlink r:id="rId16" w:anchor="dst22" w:history="1">
        <w:r w:rsidRPr="00FE568D">
          <w:rPr>
            <w:rStyle w:val="af4"/>
            <w:rFonts w:ascii="Times New Roman" w:hAnsi="Times New Roman" w:cs="Times New Roman"/>
            <w:sz w:val="20"/>
            <w:szCs w:val="20"/>
          </w:rPr>
          <w:t>14</w:t>
        </w:r>
      </w:hyperlink>
      <w:r w:rsidRPr="00FE568D">
        <w:rPr>
          <w:rFonts w:ascii="Times New Roman" w:hAnsi="Times New Roman" w:cs="Times New Roman"/>
          <w:sz w:val="20"/>
          <w:szCs w:val="20"/>
        </w:rPr>
        <w:t> - </w:t>
      </w:r>
      <w:hyperlink r:id="rId17" w:anchor="dst144" w:history="1">
        <w:r w:rsidRPr="00FE568D">
          <w:rPr>
            <w:rStyle w:val="af4"/>
            <w:rFonts w:ascii="Times New Roman" w:hAnsi="Times New Roman" w:cs="Times New Roman"/>
            <w:sz w:val="20"/>
            <w:szCs w:val="20"/>
          </w:rPr>
          <w:t>17</w:t>
        </w:r>
      </w:hyperlink>
      <w:r w:rsidRPr="00FE568D">
        <w:rPr>
          <w:rFonts w:ascii="Times New Roman" w:hAnsi="Times New Roman" w:cs="Times New Roman"/>
          <w:sz w:val="20"/>
          <w:szCs w:val="20"/>
        </w:rPr>
        <w:t>, </w:t>
      </w:r>
      <w:hyperlink r:id="rId18" w:anchor="dst100119" w:history="1">
        <w:r w:rsidRPr="00FE568D">
          <w:rPr>
            <w:rStyle w:val="af4"/>
            <w:rFonts w:ascii="Times New Roman" w:hAnsi="Times New Roman" w:cs="Times New Roman"/>
            <w:sz w:val="20"/>
            <w:szCs w:val="20"/>
          </w:rPr>
          <w:t>19</w:t>
        </w:r>
      </w:hyperlink>
      <w:r w:rsidRPr="00FE568D">
        <w:rPr>
          <w:rFonts w:ascii="Times New Roman" w:hAnsi="Times New Roman" w:cs="Times New Roman"/>
          <w:sz w:val="20"/>
          <w:szCs w:val="20"/>
        </w:rPr>
        <w:t> - </w:t>
      </w:r>
      <w:hyperlink r:id="rId19" w:anchor="dst100121" w:history="1">
        <w:r w:rsidRPr="00FE568D">
          <w:rPr>
            <w:rStyle w:val="af4"/>
            <w:rFonts w:ascii="Times New Roman" w:hAnsi="Times New Roman" w:cs="Times New Roman"/>
            <w:sz w:val="20"/>
            <w:szCs w:val="20"/>
          </w:rPr>
          <w:t>21</w:t>
        </w:r>
      </w:hyperlink>
      <w:r w:rsidRPr="00FE568D">
        <w:rPr>
          <w:rFonts w:ascii="Times New Roman" w:hAnsi="Times New Roman" w:cs="Times New Roman"/>
          <w:sz w:val="20"/>
          <w:szCs w:val="20"/>
        </w:rPr>
        <w:t>, </w:t>
      </w:r>
      <w:hyperlink r:id="rId20" w:anchor="dst417" w:history="1">
        <w:r w:rsidRPr="00FE568D">
          <w:rPr>
            <w:rStyle w:val="af4"/>
            <w:rFonts w:ascii="Times New Roman" w:hAnsi="Times New Roman" w:cs="Times New Roman"/>
            <w:sz w:val="20"/>
            <w:szCs w:val="20"/>
          </w:rPr>
          <w:t>24</w:t>
        </w:r>
      </w:hyperlink>
      <w:r w:rsidRPr="00FE568D">
        <w:rPr>
          <w:rFonts w:ascii="Times New Roman" w:hAnsi="Times New Roman" w:cs="Times New Roman"/>
          <w:sz w:val="20"/>
          <w:szCs w:val="20"/>
        </w:rPr>
        <w:t> - </w:t>
      </w:r>
      <w:hyperlink r:id="rId21" w:anchor="dst142" w:history="1">
        <w:r w:rsidRPr="00FE568D">
          <w:rPr>
            <w:rStyle w:val="af4"/>
            <w:rFonts w:ascii="Times New Roman" w:hAnsi="Times New Roman" w:cs="Times New Roman"/>
            <w:sz w:val="20"/>
            <w:szCs w:val="20"/>
          </w:rPr>
          <w:t>31</w:t>
        </w:r>
      </w:hyperlink>
      <w:r w:rsidRPr="00FE568D">
        <w:rPr>
          <w:rFonts w:ascii="Times New Roman" w:hAnsi="Times New Roman" w:cs="Times New Roman"/>
          <w:sz w:val="20"/>
          <w:szCs w:val="20"/>
        </w:rPr>
        <w:t>, </w:t>
      </w:r>
      <w:hyperlink r:id="rId22" w:anchor="dst100134" w:history="1">
        <w:r w:rsidRPr="00FE568D">
          <w:rPr>
            <w:rStyle w:val="af4"/>
            <w:rFonts w:ascii="Times New Roman" w:hAnsi="Times New Roman" w:cs="Times New Roman"/>
            <w:sz w:val="20"/>
            <w:szCs w:val="20"/>
          </w:rPr>
          <w:t>34</w:t>
        </w:r>
      </w:hyperlink>
      <w:r w:rsidRPr="00FE568D">
        <w:rPr>
          <w:rFonts w:ascii="Times New Roman" w:hAnsi="Times New Roman" w:cs="Times New Roman"/>
          <w:sz w:val="20"/>
          <w:szCs w:val="20"/>
        </w:rPr>
        <w:t> - </w:t>
      </w:r>
      <w:hyperlink r:id="rId23" w:anchor="dst100136" w:history="1">
        <w:r w:rsidRPr="00FE568D">
          <w:rPr>
            <w:rStyle w:val="af4"/>
            <w:rFonts w:ascii="Times New Roman" w:hAnsi="Times New Roman" w:cs="Times New Roman"/>
            <w:sz w:val="20"/>
            <w:szCs w:val="20"/>
          </w:rPr>
          <w:t>36</w:t>
        </w:r>
      </w:hyperlink>
      <w:r w:rsidRPr="00FE568D">
        <w:rPr>
          <w:rFonts w:ascii="Times New Roman" w:hAnsi="Times New Roman" w:cs="Times New Roman"/>
          <w:sz w:val="20"/>
          <w:szCs w:val="20"/>
        </w:rPr>
        <w:t>, </w:t>
      </w:r>
      <w:hyperlink r:id="rId24" w:anchor="dst100139" w:history="1">
        <w:r w:rsidRPr="00FE568D">
          <w:rPr>
            <w:rStyle w:val="af4"/>
            <w:rFonts w:ascii="Times New Roman" w:hAnsi="Times New Roman" w:cs="Times New Roman"/>
            <w:sz w:val="20"/>
            <w:szCs w:val="20"/>
          </w:rPr>
          <w:t>39</w:t>
        </w:r>
      </w:hyperlink>
      <w:r w:rsidRPr="00FE568D">
        <w:rPr>
          <w:rFonts w:ascii="Times New Roman" w:hAnsi="Times New Roman" w:cs="Times New Roman"/>
          <w:sz w:val="20"/>
          <w:szCs w:val="20"/>
        </w:rPr>
        <w:t>, </w:t>
      </w:r>
      <w:hyperlink r:id="rId25" w:anchor="dst71" w:history="1">
        <w:r w:rsidRPr="00FE568D">
          <w:rPr>
            <w:rStyle w:val="af4"/>
            <w:rFonts w:ascii="Times New Roman" w:hAnsi="Times New Roman" w:cs="Times New Roman"/>
            <w:sz w:val="20"/>
            <w:szCs w:val="20"/>
          </w:rPr>
          <w:t>40</w:t>
        </w:r>
      </w:hyperlink>
      <w:r w:rsidRPr="00FE568D">
        <w:rPr>
          <w:rFonts w:ascii="Times New Roman" w:hAnsi="Times New Roman" w:cs="Times New Roman"/>
          <w:sz w:val="20"/>
          <w:szCs w:val="20"/>
        </w:rPr>
        <w:t>, </w:t>
      </w:r>
      <w:hyperlink r:id="rId26" w:anchor="dst183" w:history="1">
        <w:r w:rsidRPr="00FE568D">
          <w:rPr>
            <w:rStyle w:val="af4"/>
            <w:rFonts w:ascii="Times New Roman" w:hAnsi="Times New Roman" w:cs="Times New Roman"/>
            <w:sz w:val="20"/>
            <w:szCs w:val="20"/>
          </w:rPr>
          <w:t>42</w:t>
        </w:r>
      </w:hyperlink>
      <w:r w:rsidRPr="00FE568D">
        <w:rPr>
          <w:rFonts w:ascii="Times New Roman" w:hAnsi="Times New Roman" w:cs="Times New Roman"/>
          <w:sz w:val="20"/>
          <w:szCs w:val="20"/>
        </w:rPr>
        <w:t> - </w:t>
      </w:r>
      <w:hyperlink r:id="rId27" w:anchor="dst62" w:history="1">
        <w:r w:rsidRPr="00FE568D">
          <w:rPr>
            <w:rStyle w:val="af4"/>
            <w:rFonts w:ascii="Times New Roman" w:hAnsi="Times New Roman" w:cs="Times New Roman"/>
            <w:sz w:val="20"/>
            <w:szCs w:val="20"/>
          </w:rPr>
          <w:t>55</w:t>
        </w:r>
      </w:hyperlink>
      <w:r w:rsidRPr="00FE568D">
        <w:rPr>
          <w:rFonts w:ascii="Times New Roman" w:hAnsi="Times New Roman" w:cs="Times New Roman"/>
          <w:sz w:val="20"/>
          <w:szCs w:val="20"/>
        </w:rPr>
        <w:t> и </w:t>
      </w:r>
      <w:hyperlink r:id="rId28" w:anchor="dst461" w:history="1">
        <w:r w:rsidRPr="00FE568D">
          <w:rPr>
            <w:rStyle w:val="af4"/>
            <w:rFonts w:ascii="Times New Roman" w:hAnsi="Times New Roman" w:cs="Times New Roman"/>
            <w:sz w:val="20"/>
            <w:szCs w:val="20"/>
          </w:rPr>
          <w:t>59 части 1 статьи 12</w:t>
        </w:r>
      </w:hyperlink>
      <w:r w:rsidRPr="00FE568D">
        <w:rPr>
          <w:rFonts w:ascii="Times New Roman" w:hAnsi="Times New Roman" w:cs="Times New Roman"/>
          <w:sz w:val="20"/>
          <w:szCs w:val="20"/>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0CCDF44B"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9) уклонение контролируемого лица от проведения обязательного профилактического визита.».</w:t>
      </w:r>
    </w:p>
    <w:p w14:paraId="5421A774"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1.3. Пункт 3.4 «3.4. </w:t>
      </w:r>
      <w:r w:rsidRPr="00FE568D">
        <w:rPr>
          <w:rFonts w:ascii="Times New Roman" w:hAnsi="Times New Roman" w:cs="Times New Roman"/>
          <w:color w:val="000000"/>
        </w:rPr>
        <w:t>В рамках осуществления муниципального земельного контроля могут проводиться следующие внеплановые контрольные мероприятия:</w:t>
      </w:r>
    </w:p>
    <w:p w14:paraId="2A21EE8D"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color w:val="000000"/>
        </w:rPr>
        <w:t>1) инспекционный визит;</w:t>
      </w:r>
    </w:p>
    <w:p w14:paraId="72C94FCA"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color w:val="000000"/>
        </w:rPr>
        <w:t>2) рейдовый осмотр;</w:t>
      </w:r>
    </w:p>
    <w:p w14:paraId="3006FDE8"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color w:val="000000"/>
        </w:rPr>
        <w:t>3) документарная проверка;</w:t>
      </w:r>
    </w:p>
    <w:p w14:paraId="17477B22"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color w:val="000000"/>
        </w:rPr>
        <w:t>4) выездная проверка;</w:t>
      </w:r>
    </w:p>
    <w:p w14:paraId="2C4B96A1"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color w:val="000000"/>
        </w:rPr>
        <w:t>5) наблюдение за соблюдением обязательных требований;</w:t>
      </w:r>
    </w:p>
    <w:p w14:paraId="6ADE58B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color w:val="000000"/>
        </w:rPr>
        <w:t xml:space="preserve">6) выездное обследование.» </w:t>
      </w:r>
      <w:r w:rsidRPr="00FE568D">
        <w:rPr>
          <w:rFonts w:ascii="Times New Roman" w:hAnsi="Times New Roman" w:cs="Times New Roman"/>
        </w:rPr>
        <w:t>считать пунктом 3.5. и изложить его в следующей редакции:</w:t>
      </w:r>
    </w:p>
    <w:p w14:paraId="6EFDF6C3"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«3.5. В рамках осуществления муниципального земельного контроля могут проводиться следующие внеплановые контрольные мероприятия:</w:t>
      </w:r>
    </w:p>
    <w:p w14:paraId="1FF07CF8"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 инспекционный визит;</w:t>
      </w:r>
    </w:p>
    <w:p w14:paraId="67F6FFB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 рейдовый осмотр;</w:t>
      </w:r>
    </w:p>
    <w:p w14:paraId="09BE316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3) документарная проверка;</w:t>
      </w:r>
    </w:p>
    <w:p w14:paraId="607B2A24"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4) выездная проверка;</w:t>
      </w:r>
    </w:p>
    <w:p w14:paraId="700C9778"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5) наблюдение за соблюдением обязательных требований;</w:t>
      </w:r>
    </w:p>
    <w:p w14:paraId="2E1BC21E"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6) выездное обследование.».</w:t>
      </w:r>
    </w:p>
    <w:p w14:paraId="79F2C58C" w14:textId="77777777" w:rsidR="00D27D2D" w:rsidRPr="00FE568D" w:rsidRDefault="00D27D2D" w:rsidP="00FE568D">
      <w:pPr>
        <w:spacing w:after="0" w:line="240" w:lineRule="auto"/>
        <w:ind w:left="709"/>
        <w:jc w:val="both"/>
        <w:rPr>
          <w:rFonts w:ascii="Times New Roman" w:hAnsi="Times New Roman" w:cs="Times New Roman"/>
          <w:sz w:val="20"/>
          <w:szCs w:val="20"/>
        </w:rPr>
      </w:pPr>
      <w:r w:rsidRPr="00FE568D">
        <w:rPr>
          <w:rFonts w:ascii="Times New Roman" w:hAnsi="Times New Roman" w:cs="Times New Roman"/>
          <w:sz w:val="20"/>
          <w:szCs w:val="20"/>
        </w:rPr>
        <w:t>1.4. Пункт 3.8 Положения изложить в следующей редакции:</w:t>
      </w:r>
    </w:p>
    <w:p w14:paraId="71918517"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 xml:space="preserve">«3.8.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29" w:anchor="dst101409" w:history="1">
        <w:r w:rsidRPr="00FE568D">
          <w:rPr>
            <w:rStyle w:val="af4"/>
            <w:sz w:val="20"/>
            <w:szCs w:val="20"/>
          </w:rPr>
          <w:t>пунктом 1 части 1 статьи 57</w:t>
        </w:r>
      </w:hyperlink>
      <w:r w:rsidRPr="00FE568D">
        <w:rPr>
          <w:sz w:val="20"/>
          <w:szCs w:val="20"/>
        </w:rPr>
        <w:t xml:space="preserve"> Федерального закона, принимается при наличии достоверной информации:</w:t>
      </w:r>
    </w:p>
    <w:p w14:paraId="76ABBFA9"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1) о причинении или непосредственной угрозе причинения вреда жизни и тяжкого или среднего вреда (ущерба) здоровью граждан;</w:t>
      </w:r>
    </w:p>
    <w:p w14:paraId="35E49D6C" w14:textId="77777777" w:rsidR="00D27D2D" w:rsidRPr="00FE568D" w:rsidRDefault="00D27D2D" w:rsidP="00FE568D">
      <w:pPr>
        <w:pStyle w:val="af7"/>
        <w:shd w:val="clear" w:color="auto" w:fill="FFFFFF"/>
        <w:spacing w:before="0" w:beforeAutospacing="0" w:after="0" w:afterAutospacing="0"/>
        <w:ind w:firstLine="709"/>
        <w:jc w:val="both"/>
        <w:rPr>
          <w:sz w:val="20"/>
          <w:szCs w:val="20"/>
        </w:rPr>
      </w:pPr>
      <w:r w:rsidRPr="00FE568D">
        <w:rPr>
          <w:sz w:val="20"/>
          <w:szCs w:val="20"/>
        </w:rPr>
        <w:t>2) о причинении вреда (ущерба) или непосредственной угрозе причинения вреда (ущерба) обороне страны и безопасности государства;</w:t>
      </w:r>
    </w:p>
    <w:p w14:paraId="1E7808C9"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0" w:history="1">
        <w:r w:rsidRPr="00FE568D">
          <w:rPr>
            <w:rStyle w:val="af4"/>
            <w:rFonts w:ascii="Times New Roman" w:hAnsi="Times New Roman" w:cs="Times New Roman"/>
            <w:sz w:val="20"/>
            <w:szCs w:val="20"/>
          </w:rPr>
          <w:t>Кодексом</w:t>
        </w:r>
      </w:hyperlink>
      <w:r w:rsidRPr="00FE568D">
        <w:rPr>
          <w:rFonts w:ascii="Times New Roman" w:hAnsi="Times New Roman" w:cs="Times New Roman"/>
          <w:sz w:val="20"/>
          <w:szCs w:val="20"/>
        </w:rPr>
        <w:t> Российской Федерации об административных правонарушениях;</w:t>
      </w:r>
    </w:p>
    <w:p w14:paraId="7DF5C49B" w14:textId="77777777" w:rsidR="00D27D2D" w:rsidRPr="00FE568D" w:rsidRDefault="00D27D2D" w:rsidP="00FE568D">
      <w:pPr>
        <w:pStyle w:val="af7"/>
        <w:shd w:val="clear" w:color="auto" w:fill="FFFFFF"/>
        <w:spacing w:before="0" w:beforeAutospacing="0" w:after="0" w:afterAutospacing="0"/>
        <w:ind w:firstLine="709"/>
        <w:jc w:val="both"/>
        <w:rPr>
          <w:color w:val="000000"/>
          <w:sz w:val="20"/>
          <w:szCs w:val="20"/>
        </w:rPr>
      </w:pPr>
      <w:r w:rsidRPr="00FE568D">
        <w:rPr>
          <w:sz w:val="20"/>
          <w:szCs w:val="20"/>
        </w:rPr>
        <w:t>4) о причинении вреда объектам культурного наследия (памятникам истории и культуры) народов Российской Федерации, музейным предметам</w:t>
      </w:r>
      <w:r w:rsidRPr="00FE568D">
        <w:rPr>
          <w:color w:val="000000"/>
          <w:sz w:val="20"/>
          <w:szCs w:val="20"/>
        </w:rPr>
        <w:t xml:space="preserve">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8847A59" w14:textId="77777777" w:rsidR="00D27D2D" w:rsidRPr="00FE568D" w:rsidRDefault="00D27D2D" w:rsidP="00FE568D">
      <w:pPr>
        <w:pStyle w:val="af7"/>
        <w:shd w:val="clear" w:color="auto" w:fill="FFFFFF"/>
        <w:spacing w:before="0" w:beforeAutospacing="0" w:after="0" w:afterAutospacing="0"/>
        <w:ind w:firstLine="709"/>
        <w:jc w:val="both"/>
        <w:rPr>
          <w:color w:val="000000"/>
          <w:sz w:val="20"/>
          <w:szCs w:val="20"/>
        </w:rPr>
      </w:pPr>
      <w:r w:rsidRPr="00FE568D">
        <w:rPr>
          <w:color w:val="000000"/>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D5694E7" w14:textId="77777777" w:rsidR="00D27D2D" w:rsidRPr="00FE568D" w:rsidRDefault="00D27D2D" w:rsidP="00FE568D">
      <w:pPr>
        <w:pStyle w:val="af7"/>
        <w:shd w:val="clear" w:color="auto" w:fill="FFFFFF"/>
        <w:spacing w:before="0" w:beforeAutospacing="0" w:after="0" w:afterAutospacing="0"/>
        <w:ind w:firstLine="709"/>
        <w:jc w:val="both"/>
        <w:rPr>
          <w:color w:val="000000"/>
          <w:sz w:val="20"/>
          <w:szCs w:val="20"/>
        </w:rPr>
      </w:pPr>
      <w:r w:rsidRPr="00FE568D">
        <w:rPr>
          <w:color w:val="000000"/>
          <w:sz w:val="20"/>
          <w:szCs w:val="20"/>
        </w:rPr>
        <w:t>6) об угрозе возникновения чрезвычайных ситуаций природного и (или) техногенного характера, эпидемий, эпизоотий.».</w:t>
      </w:r>
    </w:p>
    <w:p w14:paraId="2D9B4354"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1.5. Пункт 3.20 Положения изложить в следующей редакции:</w:t>
      </w:r>
    </w:p>
    <w:p w14:paraId="3872A616" w14:textId="77777777" w:rsidR="00D27D2D" w:rsidRPr="00FE568D" w:rsidRDefault="00D27D2D" w:rsidP="00FE568D">
      <w:pPr>
        <w:pStyle w:val="af7"/>
        <w:shd w:val="clear" w:color="auto" w:fill="FFFFFF"/>
        <w:spacing w:before="0" w:beforeAutospacing="0" w:after="0" w:afterAutospacing="0"/>
        <w:ind w:firstLine="709"/>
        <w:jc w:val="both"/>
        <w:rPr>
          <w:color w:val="000000"/>
          <w:sz w:val="20"/>
          <w:szCs w:val="20"/>
        </w:rPr>
      </w:pPr>
      <w:r w:rsidRPr="00FE568D">
        <w:rPr>
          <w:color w:val="000000"/>
          <w:sz w:val="20"/>
          <w:szCs w:val="20"/>
        </w:rPr>
        <w:t>«3.20.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15A7927"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lastRenderedPageBreak/>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26E69ADF"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7D01E59"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6292529"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3834DDD"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F4F0B6D"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6761D0D" w14:textId="77777777" w:rsidR="00D27D2D" w:rsidRPr="00FE568D" w:rsidRDefault="00D27D2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Настоящее решение опубликовать в Информационном бюллетене Трубчевского муниципального района.</w:t>
      </w:r>
    </w:p>
    <w:p w14:paraId="5C456E5D" w14:textId="77777777" w:rsidR="00D27D2D" w:rsidRPr="00FE568D" w:rsidRDefault="00D27D2D" w:rsidP="00FE568D">
      <w:pPr>
        <w:shd w:val="clear" w:color="auto" w:fill="FFFFFF"/>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6EA7BC2D" w14:textId="77777777" w:rsidR="00D27D2D" w:rsidRPr="00FE568D" w:rsidRDefault="00D27D2D" w:rsidP="00FE568D">
      <w:pPr>
        <w:shd w:val="clear" w:color="auto" w:fill="FFFFFF"/>
        <w:spacing w:after="0" w:line="240" w:lineRule="auto"/>
        <w:ind w:firstLine="709"/>
        <w:jc w:val="both"/>
        <w:rPr>
          <w:rFonts w:ascii="Times New Roman" w:hAnsi="Times New Roman" w:cs="Times New Roman"/>
          <w:sz w:val="20"/>
          <w:szCs w:val="20"/>
        </w:rPr>
      </w:pPr>
    </w:p>
    <w:p w14:paraId="66529065" w14:textId="77777777" w:rsidR="00D27D2D" w:rsidRPr="00FE568D" w:rsidRDefault="00D27D2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Глава Трубчевского муниципального района</w:t>
      </w:r>
    </w:p>
    <w:p w14:paraId="087A6D5A" w14:textId="77777777" w:rsidR="00D27D2D" w:rsidRPr="00FE568D" w:rsidRDefault="00D27D2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В. В. Евсеев</w:t>
      </w:r>
    </w:p>
    <w:p w14:paraId="69988B78" w14:textId="77777777" w:rsidR="00D24F40" w:rsidRPr="00FE568D" w:rsidRDefault="00D24F40" w:rsidP="00FE568D">
      <w:pPr>
        <w:spacing w:after="0" w:line="240" w:lineRule="auto"/>
        <w:jc w:val="right"/>
        <w:rPr>
          <w:rFonts w:ascii="Times New Roman" w:hAnsi="Times New Roman" w:cs="Times New Roman"/>
          <w:b/>
          <w:color w:val="000000"/>
          <w:sz w:val="20"/>
          <w:szCs w:val="20"/>
        </w:rPr>
      </w:pPr>
    </w:p>
    <w:p w14:paraId="73BDE2B4" w14:textId="77777777" w:rsidR="00D27D2D" w:rsidRPr="00FE568D" w:rsidRDefault="00D27D2D" w:rsidP="00FE568D">
      <w:pPr>
        <w:widowControl w:val="0"/>
        <w:autoSpaceDE w:val="0"/>
        <w:autoSpaceDN w:val="0"/>
        <w:adjustRightInd w:val="0"/>
        <w:spacing w:after="0" w:line="240" w:lineRule="auto"/>
        <w:ind w:hanging="567"/>
        <w:jc w:val="center"/>
        <w:rPr>
          <w:rFonts w:ascii="Times New Roman" w:eastAsiaTheme="minorEastAsia" w:hAnsi="Times New Roman" w:cs="Times New Roman"/>
          <w:b/>
          <w:sz w:val="20"/>
          <w:szCs w:val="20"/>
          <w:lang w:eastAsia="ru-RU"/>
        </w:rPr>
      </w:pPr>
      <w:r w:rsidRPr="00FE568D">
        <w:rPr>
          <w:rFonts w:ascii="Times New Roman" w:eastAsiaTheme="minorEastAsia" w:hAnsi="Times New Roman" w:cs="Times New Roman"/>
          <w:b/>
          <w:sz w:val="20"/>
          <w:szCs w:val="20"/>
          <w:lang w:eastAsia="ru-RU"/>
        </w:rPr>
        <w:t>РОССИЙСКАЯ ФЕДЕРАЦИЯ</w:t>
      </w:r>
    </w:p>
    <w:p w14:paraId="56AF092D" w14:textId="77777777" w:rsidR="00D27D2D" w:rsidRPr="00FE568D" w:rsidRDefault="00D27D2D" w:rsidP="00FE568D">
      <w:pPr>
        <w:widowControl w:val="0"/>
        <w:autoSpaceDE w:val="0"/>
        <w:autoSpaceDN w:val="0"/>
        <w:adjustRightInd w:val="0"/>
        <w:spacing w:after="0" w:line="240" w:lineRule="auto"/>
        <w:ind w:hanging="567"/>
        <w:jc w:val="center"/>
        <w:rPr>
          <w:rFonts w:ascii="Times New Roman" w:eastAsiaTheme="minorEastAsia" w:hAnsi="Times New Roman" w:cs="Times New Roman"/>
          <w:b/>
          <w:sz w:val="20"/>
          <w:szCs w:val="20"/>
          <w:lang w:eastAsia="ru-RU"/>
        </w:rPr>
      </w:pPr>
      <w:r w:rsidRPr="00FE568D">
        <w:rPr>
          <w:rFonts w:ascii="Times New Roman" w:eastAsiaTheme="minorEastAsia" w:hAnsi="Times New Roman" w:cs="Times New Roman"/>
          <w:b/>
          <w:sz w:val="20"/>
          <w:szCs w:val="20"/>
          <w:lang w:eastAsia="ru-RU"/>
        </w:rPr>
        <w:t>БРЯНСКАЯ ОБЛАСТЬ</w:t>
      </w:r>
    </w:p>
    <w:p w14:paraId="13FFF1DF" w14:textId="77777777" w:rsidR="00D27D2D" w:rsidRPr="00FE568D" w:rsidRDefault="00D27D2D" w:rsidP="00FE568D">
      <w:pPr>
        <w:widowControl w:val="0"/>
        <w:autoSpaceDE w:val="0"/>
        <w:autoSpaceDN w:val="0"/>
        <w:adjustRightInd w:val="0"/>
        <w:spacing w:after="0" w:line="240" w:lineRule="auto"/>
        <w:ind w:hanging="567"/>
        <w:jc w:val="center"/>
        <w:rPr>
          <w:rFonts w:ascii="Times New Roman" w:eastAsiaTheme="minorEastAsia" w:hAnsi="Times New Roman" w:cs="Times New Roman"/>
          <w:b/>
          <w:sz w:val="20"/>
          <w:szCs w:val="20"/>
          <w:lang w:eastAsia="ru-RU"/>
        </w:rPr>
      </w:pPr>
      <w:r w:rsidRPr="00FE568D">
        <w:rPr>
          <w:rFonts w:ascii="Times New Roman" w:eastAsiaTheme="minorEastAsia" w:hAnsi="Times New Roman" w:cs="Times New Roman"/>
          <w:b/>
          <w:sz w:val="20"/>
          <w:szCs w:val="20"/>
          <w:lang w:eastAsia="ru-RU"/>
        </w:rPr>
        <w:t>ТРУБЧЕВСКИЙ МУНИЦИПАЛЬНЫЙ РАЙОН</w:t>
      </w:r>
    </w:p>
    <w:p w14:paraId="5CEEA86A" w14:textId="77777777" w:rsidR="00D27D2D" w:rsidRPr="00FE568D" w:rsidRDefault="00D27D2D" w:rsidP="00FE568D">
      <w:pPr>
        <w:widowControl w:val="0"/>
        <w:autoSpaceDE w:val="0"/>
        <w:autoSpaceDN w:val="0"/>
        <w:adjustRightInd w:val="0"/>
        <w:spacing w:after="0" w:line="240" w:lineRule="auto"/>
        <w:ind w:hanging="567"/>
        <w:jc w:val="center"/>
        <w:rPr>
          <w:rFonts w:ascii="Times New Roman" w:eastAsiaTheme="minorEastAsia" w:hAnsi="Times New Roman" w:cs="Times New Roman"/>
          <w:b/>
          <w:sz w:val="20"/>
          <w:szCs w:val="20"/>
          <w:lang w:eastAsia="ru-RU"/>
        </w:rPr>
      </w:pPr>
      <w:r w:rsidRPr="00FE568D">
        <w:rPr>
          <w:rFonts w:ascii="Times New Roman" w:eastAsiaTheme="minorEastAsia" w:hAnsi="Times New Roman" w:cs="Times New Roman"/>
          <w:b/>
          <w:sz w:val="20"/>
          <w:szCs w:val="20"/>
          <w:lang w:eastAsia="ru-RU"/>
        </w:rPr>
        <w:t>ТРУБЧЕВСКИЙ РАЙОННЫЙ СОВЕТ НАРОДНЫХ ДЕПУТАТОВ</w:t>
      </w:r>
    </w:p>
    <w:p w14:paraId="4ABFD162" w14:textId="77777777" w:rsidR="00D27D2D" w:rsidRPr="00FE568D" w:rsidRDefault="00D27D2D" w:rsidP="00FE568D">
      <w:pPr>
        <w:widowControl w:val="0"/>
        <w:autoSpaceDE w:val="0"/>
        <w:autoSpaceDN w:val="0"/>
        <w:adjustRightInd w:val="0"/>
        <w:spacing w:after="0" w:line="240" w:lineRule="auto"/>
        <w:ind w:firstLine="709"/>
        <w:jc w:val="center"/>
        <w:rPr>
          <w:rFonts w:ascii="Times New Roman" w:eastAsiaTheme="minorEastAsia" w:hAnsi="Times New Roman" w:cs="Times New Roman"/>
          <w:b/>
          <w:sz w:val="20"/>
          <w:szCs w:val="20"/>
          <w:lang w:eastAsia="ru-RU"/>
        </w:rPr>
      </w:pPr>
    </w:p>
    <w:p w14:paraId="3BD08580" w14:textId="77777777" w:rsidR="00D27D2D" w:rsidRPr="00FE568D" w:rsidRDefault="00D27D2D" w:rsidP="00FE568D">
      <w:pPr>
        <w:widowControl w:val="0"/>
        <w:autoSpaceDE w:val="0"/>
        <w:autoSpaceDN w:val="0"/>
        <w:adjustRightInd w:val="0"/>
        <w:spacing w:after="0" w:line="240" w:lineRule="auto"/>
        <w:ind w:firstLine="709"/>
        <w:jc w:val="center"/>
        <w:rPr>
          <w:rFonts w:ascii="Times New Roman" w:eastAsiaTheme="minorEastAsia" w:hAnsi="Times New Roman" w:cs="Times New Roman"/>
          <w:b/>
          <w:sz w:val="20"/>
          <w:szCs w:val="20"/>
          <w:lang w:eastAsia="ru-RU"/>
        </w:rPr>
      </w:pPr>
      <w:r w:rsidRPr="00FE568D">
        <w:rPr>
          <w:rFonts w:ascii="Times New Roman" w:eastAsiaTheme="minorEastAsia" w:hAnsi="Times New Roman" w:cs="Times New Roman"/>
          <w:b/>
          <w:sz w:val="20"/>
          <w:szCs w:val="20"/>
          <w:lang w:eastAsia="ru-RU"/>
        </w:rPr>
        <w:t>РЕШЕНИЕ</w:t>
      </w:r>
    </w:p>
    <w:p w14:paraId="499E64BA" w14:textId="77777777" w:rsidR="00D27D2D" w:rsidRPr="00FE568D" w:rsidRDefault="00D27D2D" w:rsidP="00FE568D">
      <w:pPr>
        <w:widowControl w:val="0"/>
        <w:autoSpaceDE w:val="0"/>
        <w:autoSpaceDN w:val="0"/>
        <w:adjustRightInd w:val="0"/>
        <w:spacing w:after="0" w:line="240" w:lineRule="auto"/>
        <w:ind w:firstLine="709"/>
        <w:jc w:val="center"/>
        <w:rPr>
          <w:rFonts w:ascii="Times New Roman" w:eastAsiaTheme="minorEastAsia" w:hAnsi="Times New Roman" w:cs="Times New Roman"/>
          <w:b/>
          <w:sz w:val="20"/>
          <w:szCs w:val="20"/>
          <w:lang w:eastAsia="ru-RU"/>
        </w:rPr>
      </w:pPr>
      <w:r w:rsidRPr="00FE568D">
        <w:rPr>
          <w:rFonts w:ascii="Times New Roman" w:eastAsiaTheme="minorEastAsia" w:hAnsi="Times New Roman" w:cs="Times New Roman"/>
          <w:b/>
          <w:sz w:val="20"/>
          <w:szCs w:val="20"/>
          <w:lang w:eastAsia="ru-RU"/>
        </w:rPr>
        <w:t>от 30 апреля 2025 г. № 7-94</w:t>
      </w:r>
    </w:p>
    <w:p w14:paraId="5C8B1C9E" w14:textId="77777777" w:rsidR="00D27D2D" w:rsidRPr="00FE568D" w:rsidRDefault="00D27D2D" w:rsidP="00FE568D">
      <w:pPr>
        <w:tabs>
          <w:tab w:val="left" w:pos="0"/>
        </w:tabs>
        <w:spacing w:after="0" w:line="240" w:lineRule="auto"/>
        <w:jc w:val="center"/>
        <w:rPr>
          <w:rFonts w:ascii="Times New Roman" w:hAnsi="Times New Roman" w:cs="Times New Roman"/>
          <w:sz w:val="20"/>
          <w:szCs w:val="20"/>
        </w:rPr>
      </w:pPr>
    </w:p>
    <w:p w14:paraId="5FD5CC90" w14:textId="77777777" w:rsidR="00D27D2D" w:rsidRPr="00FE568D" w:rsidRDefault="00D27D2D" w:rsidP="00FE568D">
      <w:pPr>
        <w:tabs>
          <w:tab w:val="left" w:pos="0"/>
        </w:tabs>
        <w:spacing w:after="0" w:line="240" w:lineRule="auto"/>
        <w:jc w:val="center"/>
        <w:rPr>
          <w:rFonts w:ascii="Times New Roman" w:hAnsi="Times New Roman" w:cs="Times New Roman"/>
          <w:b/>
          <w:bCs/>
          <w:sz w:val="20"/>
          <w:szCs w:val="20"/>
        </w:rPr>
      </w:pPr>
      <w:r w:rsidRPr="00FE568D">
        <w:rPr>
          <w:rFonts w:ascii="Times New Roman" w:hAnsi="Times New Roman" w:cs="Times New Roman"/>
          <w:b/>
          <w:bCs/>
          <w:sz w:val="20"/>
          <w:szCs w:val="20"/>
        </w:rPr>
        <w:t xml:space="preserve">ОБ УТВЕРЖДЕНИИ ПОЛОЖЕНИЯ О </w:t>
      </w:r>
      <w:r w:rsidRPr="00FE568D">
        <w:rPr>
          <w:rStyle w:val="FontStyle17"/>
          <w:b/>
          <w:bCs/>
          <w:sz w:val="20"/>
          <w:szCs w:val="20"/>
        </w:rPr>
        <w:t xml:space="preserve">ПОРЯДКЕ УСТАНОВЛЕНИЯ, ВЫПЛАТЫ </w:t>
      </w:r>
      <w:r w:rsidRPr="00FE568D">
        <w:rPr>
          <w:rFonts w:ascii="Times New Roman" w:hAnsi="Times New Roman" w:cs="Times New Roman"/>
          <w:b/>
          <w:bCs/>
          <w:sz w:val="20"/>
          <w:szCs w:val="20"/>
        </w:rPr>
        <w:t>И ПЕРЕРАСЧЕТА ПЕНСИИ ЗА ВЫСЛУГУ ЛЕТ ЛИЦАМ, ЗАМЕЩАВШИМ ДОЛЖНОСТИ МУНИЦИПАЛЬНОЙ СЛУЖБЫ ТРУБЧЕВСКОГО МУНИЦИПАЛЬНОГО РАЙОНА БРЯНСКОЙ ОБЛАСТИ</w:t>
      </w:r>
    </w:p>
    <w:p w14:paraId="2815911F" w14:textId="77777777" w:rsidR="00D27D2D" w:rsidRPr="00FE568D" w:rsidRDefault="00D27D2D" w:rsidP="00FE568D">
      <w:pPr>
        <w:autoSpaceDE w:val="0"/>
        <w:autoSpaceDN w:val="0"/>
        <w:adjustRightInd w:val="0"/>
        <w:spacing w:after="0" w:line="240" w:lineRule="auto"/>
        <w:ind w:firstLine="709"/>
        <w:jc w:val="both"/>
        <w:rPr>
          <w:rFonts w:ascii="Times New Roman" w:hAnsi="Times New Roman" w:cs="Times New Roman"/>
          <w:sz w:val="20"/>
          <w:szCs w:val="20"/>
        </w:rPr>
      </w:pPr>
    </w:p>
    <w:p w14:paraId="5E6D1FD0" w14:textId="77777777" w:rsidR="00D27D2D" w:rsidRPr="00FE568D" w:rsidRDefault="00D27D2D" w:rsidP="00FE568D">
      <w:pPr>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Рассмотрев обращение администрации Трубчевского муниципального района от 17.04.2025 г. № 2051, в соответствии с федеральными законами от 15.12.2001 № 166-ФЗ «О государственном пенсионном обеспечении в Российской Федерации»,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28.12.2013 № 400-ФЗ «О страховых пенсиях», законами Брянской области от 16.06.2005 № 46-З «О государственной гражданской службе Брянской области», от 16.11.2007 № 156-З «О муниципальной службе в Брянской области», Уставом Трубчевского муниципального района, Трубчевский районный Совет народных депутатов РЕШИЛ:</w:t>
      </w:r>
    </w:p>
    <w:p w14:paraId="1B6A4854" w14:textId="77777777" w:rsidR="00D27D2D" w:rsidRPr="00FE568D" w:rsidRDefault="00D27D2D" w:rsidP="00FE568D">
      <w:pPr>
        <w:autoSpaceDE w:val="0"/>
        <w:autoSpaceDN w:val="0"/>
        <w:adjustRightInd w:val="0"/>
        <w:spacing w:after="0" w:line="240" w:lineRule="auto"/>
        <w:ind w:firstLine="709"/>
        <w:jc w:val="both"/>
        <w:rPr>
          <w:rFonts w:ascii="Times New Roman" w:hAnsi="Times New Roman" w:cs="Times New Roman"/>
          <w:sz w:val="20"/>
          <w:szCs w:val="20"/>
        </w:rPr>
      </w:pPr>
    </w:p>
    <w:p w14:paraId="57658938"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bCs/>
          <w:sz w:val="20"/>
          <w:szCs w:val="20"/>
        </w:rPr>
        <w:lastRenderedPageBreak/>
        <w:t xml:space="preserve">1. Утвердить прилагаемое </w:t>
      </w:r>
      <w:r w:rsidRPr="00FE568D">
        <w:rPr>
          <w:rFonts w:ascii="Times New Roman" w:hAnsi="Times New Roman" w:cs="Times New Roman"/>
          <w:sz w:val="20"/>
          <w:szCs w:val="20"/>
        </w:rPr>
        <w:t xml:space="preserve">Положение о </w:t>
      </w:r>
      <w:r w:rsidRPr="00FE568D">
        <w:rPr>
          <w:rStyle w:val="FontStyle17"/>
          <w:sz w:val="20"/>
          <w:szCs w:val="20"/>
        </w:rPr>
        <w:t xml:space="preserve">порядке установления, выплаты </w:t>
      </w:r>
      <w:r w:rsidRPr="00FE568D">
        <w:rPr>
          <w:rFonts w:ascii="Times New Roman" w:hAnsi="Times New Roman" w:cs="Times New Roman"/>
          <w:sz w:val="20"/>
          <w:szCs w:val="20"/>
        </w:rPr>
        <w:t>и перерасчета пенсии за выслугу лет лицам, замещавшим должности муниципальной службы Трубчевского муниципального района Брянской области.</w:t>
      </w:r>
    </w:p>
    <w:p w14:paraId="6D4E06DA"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Признать утратившими силу решения Трубчевского районного Совета народных депутатов:</w:t>
      </w:r>
    </w:p>
    <w:p w14:paraId="6569CD68"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от 26.04.2017 № 5-429 «Об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14:paraId="26FA047F"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от 27.04.2018 № 5-576 «О внесении дополнений в Положение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14:paraId="608B3D53"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от 28.09.2018 № 5-609 «О внесении изменений в Положение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утвержденное решением Трубчевского районного Совета народных депутатов от 26.04.2017г. № 5-429»;</w:t>
      </w:r>
    </w:p>
    <w:p w14:paraId="58BC740A" w14:textId="77777777" w:rsidR="00D27D2D" w:rsidRPr="00FE568D" w:rsidRDefault="00D27D2D" w:rsidP="00FE568D">
      <w:pPr>
        <w:tabs>
          <w:tab w:val="left" w:pos="0"/>
          <w:tab w:val="left" w:pos="709"/>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от 22.12.2023 № 6-599 «</w:t>
      </w:r>
      <w:r w:rsidRPr="00FE568D">
        <w:rPr>
          <w:rFonts w:ascii="Times New Roman" w:hAnsi="Times New Roman" w:cs="Times New Roman"/>
          <w:bCs/>
          <w:sz w:val="20"/>
          <w:szCs w:val="20"/>
        </w:rPr>
        <w:t xml:space="preserve">О внесении изменений в решение </w:t>
      </w:r>
      <w:r w:rsidRPr="00FE568D">
        <w:rPr>
          <w:rFonts w:ascii="Times New Roman" w:hAnsi="Times New Roman" w:cs="Times New Roman"/>
          <w:sz w:val="20"/>
          <w:szCs w:val="20"/>
        </w:rPr>
        <w:t>Трубчевского районного Совета народных депутатов от 26.04.2017 № 5-429 «Об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(в редакции решений от 27.04.2018 № 5-576, от 28.09.2018 № 5-609)».</w:t>
      </w:r>
    </w:p>
    <w:p w14:paraId="50BC8A22"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3. Рекомендовать органам местного самоуправления муниципальных образований Трубчевского муниципального района муниципальные нормативные правовые акты, регламентирующие порядок </w:t>
      </w:r>
      <w:r w:rsidRPr="00FE568D">
        <w:rPr>
          <w:rStyle w:val="FontStyle17"/>
          <w:sz w:val="20"/>
          <w:szCs w:val="20"/>
        </w:rPr>
        <w:t xml:space="preserve">установления, выплаты </w:t>
      </w:r>
      <w:r w:rsidRPr="00FE568D">
        <w:rPr>
          <w:rFonts w:ascii="Times New Roman" w:hAnsi="Times New Roman" w:cs="Times New Roman"/>
          <w:sz w:val="20"/>
          <w:szCs w:val="20"/>
        </w:rPr>
        <w:t>и перерасчета пенсии за выслугу лет лицам, замещавшим должности муниципальной службы, привести в соответствие с настоящим решением.</w:t>
      </w:r>
    </w:p>
    <w:p w14:paraId="6C0C26C5" w14:textId="77777777" w:rsidR="00D27D2D" w:rsidRPr="00FE568D" w:rsidRDefault="00D27D2D" w:rsidP="00FE568D">
      <w:pPr>
        <w:tabs>
          <w:tab w:val="left" w:pos="0"/>
        </w:tab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Настоящее решение вступает в силу со дня его официального опубликования.</w:t>
      </w:r>
    </w:p>
    <w:p w14:paraId="29384D67"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5. Настоящее решение опубликовать в Информационном бюллетене Трубчевского муниципального района и разместить на официальных сайтах Трубчевского муниципального района и администрации Трубчевского муниципального района в сети Интернет.</w:t>
      </w:r>
    </w:p>
    <w:p w14:paraId="6FFE2961"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6.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04865A97" w14:textId="77777777" w:rsidR="00D27D2D" w:rsidRPr="00FE568D" w:rsidRDefault="00D27D2D" w:rsidP="00FE568D">
      <w:pPr>
        <w:pStyle w:val="ConsPlusNormal"/>
        <w:ind w:firstLine="709"/>
        <w:jc w:val="both"/>
        <w:rPr>
          <w:rFonts w:ascii="Times New Roman" w:hAnsi="Times New Roman" w:cs="Times New Roman"/>
        </w:rPr>
      </w:pPr>
    </w:p>
    <w:p w14:paraId="38C679DB" w14:textId="77777777" w:rsidR="00D27D2D" w:rsidRPr="00FE568D" w:rsidRDefault="00D27D2D" w:rsidP="00FE568D">
      <w:pPr>
        <w:pStyle w:val="ConsPlusNormal"/>
        <w:jc w:val="right"/>
        <w:rPr>
          <w:rFonts w:ascii="Times New Roman" w:hAnsi="Times New Roman" w:cs="Times New Roman"/>
        </w:rPr>
      </w:pPr>
      <w:r w:rsidRPr="00FE568D">
        <w:rPr>
          <w:rFonts w:ascii="Times New Roman" w:hAnsi="Times New Roman" w:cs="Times New Roman"/>
        </w:rPr>
        <w:t>Глава Трубчевского муниципального района</w:t>
      </w:r>
    </w:p>
    <w:p w14:paraId="313D9F93" w14:textId="77777777" w:rsidR="00D27D2D" w:rsidRPr="00FE568D" w:rsidRDefault="00D27D2D" w:rsidP="00FE568D">
      <w:pPr>
        <w:pStyle w:val="ConsPlusNormal"/>
        <w:jc w:val="right"/>
        <w:rPr>
          <w:rFonts w:ascii="Times New Roman" w:hAnsi="Times New Roman" w:cs="Times New Roman"/>
        </w:rPr>
      </w:pPr>
      <w:r w:rsidRPr="00FE568D">
        <w:rPr>
          <w:rFonts w:ascii="Times New Roman" w:hAnsi="Times New Roman" w:cs="Times New Roman"/>
        </w:rPr>
        <w:t>В.В. Евсеев</w:t>
      </w:r>
    </w:p>
    <w:p w14:paraId="241F9C27" w14:textId="77777777" w:rsidR="00D27D2D" w:rsidRPr="00FE568D" w:rsidRDefault="00D27D2D" w:rsidP="00FE568D">
      <w:pPr>
        <w:spacing w:after="0" w:line="240" w:lineRule="auto"/>
        <w:jc w:val="right"/>
        <w:rPr>
          <w:rFonts w:ascii="Times New Roman" w:hAnsi="Times New Roman" w:cs="Times New Roman"/>
          <w:sz w:val="20"/>
          <w:szCs w:val="20"/>
        </w:rPr>
      </w:pPr>
    </w:p>
    <w:p w14:paraId="6BB63E29" w14:textId="77777777" w:rsidR="00D27D2D" w:rsidRPr="00FE568D" w:rsidRDefault="00D27D2D" w:rsidP="00FE568D">
      <w:pPr>
        <w:spacing w:after="0" w:line="240" w:lineRule="auto"/>
        <w:jc w:val="right"/>
        <w:rPr>
          <w:rFonts w:ascii="Times New Roman" w:hAnsi="Times New Roman" w:cs="Times New Roman"/>
          <w:sz w:val="20"/>
          <w:szCs w:val="20"/>
        </w:rPr>
      </w:pPr>
    </w:p>
    <w:p w14:paraId="497B9B5D" w14:textId="77777777" w:rsidR="00D27D2D" w:rsidRPr="00FE568D" w:rsidRDefault="00D27D2D" w:rsidP="00FE568D">
      <w:pPr>
        <w:spacing w:after="0" w:line="240" w:lineRule="auto"/>
        <w:jc w:val="right"/>
        <w:rPr>
          <w:rFonts w:ascii="Times New Roman" w:hAnsi="Times New Roman" w:cs="Times New Roman"/>
          <w:sz w:val="20"/>
          <w:szCs w:val="20"/>
        </w:rPr>
      </w:pPr>
    </w:p>
    <w:p w14:paraId="26040AFD" w14:textId="77777777" w:rsidR="00D27D2D" w:rsidRPr="00FE568D" w:rsidRDefault="00D27D2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Утверждено</w:t>
      </w:r>
    </w:p>
    <w:p w14:paraId="04265B57" w14:textId="77777777" w:rsidR="00D27D2D" w:rsidRPr="00FE568D" w:rsidRDefault="00D27D2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 xml:space="preserve">решением Трубчевского районного </w:t>
      </w:r>
    </w:p>
    <w:p w14:paraId="4E8ABA66" w14:textId="77777777" w:rsidR="00D27D2D" w:rsidRPr="00FE568D" w:rsidRDefault="00D27D2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Совета народных депутатов</w:t>
      </w:r>
    </w:p>
    <w:p w14:paraId="3B1DB1D3" w14:textId="77777777" w:rsidR="00D27D2D" w:rsidRPr="00FE568D" w:rsidRDefault="00D27D2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от 30.04.2025г. № 7-94</w:t>
      </w:r>
    </w:p>
    <w:p w14:paraId="7D3BAC2A" w14:textId="77777777" w:rsidR="00D27D2D" w:rsidRPr="00FE568D" w:rsidRDefault="00D27D2D" w:rsidP="00FE568D">
      <w:pPr>
        <w:pStyle w:val="ConsPlusNormal"/>
        <w:jc w:val="both"/>
        <w:rPr>
          <w:rFonts w:ascii="Times New Roman" w:hAnsi="Times New Roman" w:cs="Times New Roman"/>
        </w:rPr>
      </w:pPr>
    </w:p>
    <w:p w14:paraId="7548B028" w14:textId="77777777" w:rsidR="00D27D2D" w:rsidRPr="00FE568D" w:rsidRDefault="00D27D2D" w:rsidP="00FE568D">
      <w:pPr>
        <w:pStyle w:val="ConsPlusTitle"/>
        <w:jc w:val="center"/>
        <w:rPr>
          <w:bCs w:val="0"/>
          <w:sz w:val="20"/>
          <w:szCs w:val="20"/>
        </w:rPr>
      </w:pPr>
      <w:r w:rsidRPr="00FE568D">
        <w:rPr>
          <w:sz w:val="20"/>
          <w:szCs w:val="20"/>
        </w:rPr>
        <w:t>ПОЛОЖЕНИЕ</w:t>
      </w:r>
    </w:p>
    <w:p w14:paraId="009AD3C3" w14:textId="77777777" w:rsidR="00D27D2D" w:rsidRPr="00FE568D" w:rsidRDefault="00D27D2D" w:rsidP="00FE568D">
      <w:pPr>
        <w:pStyle w:val="ConsPlusTitle"/>
        <w:jc w:val="center"/>
        <w:rPr>
          <w:bCs w:val="0"/>
          <w:sz w:val="20"/>
          <w:szCs w:val="20"/>
        </w:rPr>
      </w:pPr>
      <w:r w:rsidRPr="00FE568D">
        <w:rPr>
          <w:sz w:val="20"/>
          <w:szCs w:val="20"/>
        </w:rPr>
        <w:t>О ПОРЯДКЕ УСТАНОВЛЕНИЯ, ВЫПЛАТЫ И ПЕРЕРАСЧЕТА ПЕНСИИ ЗА ВЫСЛУГУ ЛЕТ ЛИЦАМ, ЗАМЕЩАВШИМ ДОЛЖНОСТИ МУНИЦИПАЛЬНОЙ СЛУЖБЫ В ОРГАНАХ МЕСТНОГО САМОУПРАВЛЕНИЯ ТРУБЧЕВСКОГО МУНИЦИПАЛЬНОГО РАЙОНА БРЯНСКОЙ ОБЛАСТИ</w:t>
      </w:r>
    </w:p>
    <w:p w14:paraId="4EBAA29A" w14:textId="77777777" w:rsidR="00D27D2D" w:rsidRPr="00FE568D" w:rsidRDefault="00D27D2D" w:rsidP="00FE568D">
      <w:pPr>
        <w:pStyle w:val="ConsPlusNormal"/>
        <w:rPr>
          <w:rFonts w:ascii="Times New Roman" w:hAnsi="Times New Roman" w:cs="Times New Roman"/>
        </w:rPr>
      </w:pPr>
    </w:p>
    <w:p w14:paraId="68FCC1B7"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 Настоящее Положение в соответствии с законодательством Российской Федерации, законами Брянской области, муниципальными правовыми актами Трубчевского муниципального района Брянской области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21 июля 1998 года и позднее должности муниципальной службы в органах местного самоуправления Трубчевского муниципального района Брянской области.</w:t>
      </w:r>
    </w:p>
    <w:p w14:paraId="43A071A2" w14:textId="77777777" w:rsidR="00D27D2D" w:rsidRPr="00FE568D" w:rsidRDefault="00D27D2D" w:rsidP="00FE568D">
      <w:pPr>
        <w:pStyle w:val="ConsPlusNormal"/>
        <w:ind w:firstLine="709"/>
        <w:jc w:val="both"/>
        <w:rPr>
          <w:rFonts w:ascii="Times New Roman" w:hAnsi="Times New Roman" w:cs="Times New Roman"/>
        </w:rPr>
      </w:pPr>
      <w:bookmarkStart w:id="0" w:name="P20"/>
      <w:bookmarkEnd w:id="0"/>
      <w:r w:rsidRPr="00FE568D">
        <w:rPr>
          <w:rFonts w:ascii="Times New Roman" w:hAnsi="Times New Roman" w:cs="Times New Roman"/>
        </w:rPr>
        <w:t xml:space="preserve">2. Пенсия устанавливается лицам, имеющим право на страховую пенсию по старости (инвалидности), назначенную в соответствии с Федеральным </w:t>
      </w:r>
      <w:hyperlink r:id="rId31">
        <w:r w:rsidRPr="00FE568D">
          <w:rPr>
            <w:rFonts w:ascii="Times New Roman" w:hAnsi="Times New Roman" w:cs="Times New Roman"/>
          </w:rPr>
          <w:t>законом</w:t>
        </w:r>
      </w:hyperlink>
      <w:r w:rsidRPr="00FE568D">
        <w:rPr>
          <w:rFonts w:ascii="Times New Roman" w:hAnsi="Times New Roman" w:cs="Times New Roman"/>
        </w:rPr>
        <w:t xml:space="preserve"> от 28.12.2013 № 400-ФЗ «О страховых пенсиях», либо пенсию, досрочно назначенную в соответствии с Федеральным </w:t>
      </w:r>
      <w:hyperlink r:id="rId32">
        <w:r w:rsidRPr="00FE568D">
          <w:rPr>
            <w:rFonts w:ascii="Times New Roman" w:hAnsi="Times New Roman" w:cs="Times New Roman"/>
          </w:rPr>
          <w:t>законом</w:t>
        </w:r>
      </w:hyperlink>
      <w:r w:rsidRPr="00FE568D">
        <w:rPr>
          <w:rFonts w:ascii="Times New Roman" w:hAnsi="Times New Roman" w:cs="Times New Roman"/>
        </w:rPr>
        <w:t xml:space="preserve"> от 12.12.2023 № 565-ФЗ «О занятости населения в Российской Федерации» или в соответствии с </w:t>
      </w:r>
      <w:hyperlink r:id="rId33">
        <w:r w:rsidRPr="00FE568D">
          <w:rPr>
            <w:rFonts w:ascii="Times New Roman" w:hAnsi="Times New Roman" w:cs="Times New Roman"/>
          </w:rPr>
          <w:t>Законом</w:t>
        </w:r>
      </w:hyperlink>
      <w:r w:rsidRPr="00FE568D">
        <w:rPr>
          <w:rFonts w:ascii="Times New Roman" w:hAnsi="Times New Roman" w:cs="Times New Roman"/>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замещавшим должности муниципальной службы в органах местного самоуправления Трубчевского муниципального района Брянской области, предусмотренные Реестром должностей муниципальной службы Трубчевского муниципального района Брянской области, (далее, если не оговорено особо, именуются - должности муниципальной службы), при наличии следующих условий:</w:t>
      </w:r>
    </w:p>
    <w:p w14:paraId="7D3419C2"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w:t>
      </w:r>
      <w:hyperlink r:id="rId34">
        <w:r w:rsidRPr="00FE568D">
          <w:rPr>
            <w:rFonts w:ascii="Times New Roman" w:hAnsi="Times New Roman" w:cs="Times New Roman"/>
          </w:rPr>
          <w:t>возраста</w:t>
        </w:r>
      </w:hyperlink>
      <w:r w:rsidRPr="00FE568D">
        <w:rPr>
          <w:rFonts w:ascii="Times New Roman" w:hAnsi="Times New Roman" w:cs="Times New Roman"/>
        </w:rPr>
        <w:t xml:space="preserve">, предусмотренного приложением 1 к настоящему Положению в соответствии с </w:t>
      </w:r>
      <w:hyperlink r:id="rId35">
        <w:r w:rsidRPr="00FE568D">
          <w:rPr>
            <w:rFonts w:ascii="Times New Roman" w:hAnsi="Times New Roman" w:cs="Times New Roman"/>
          </w:rPr>
          <w:t>приложением 5</w:t>
        </w:r>
      </w:hyperlink>
      <w:r w:rsidRPr="00FE568D">
        <w:rPr>
          <w:rFonts w:ascii="Times New Roman" w:hAnsi="Times New Roman" w:cs="Times New Roman"/>
        </w:rPr>
        <w:t xml:space="preserve"> к Федеральному закону от 28.12.2013 № 400-ФЗ «О страховых пенсиях», по достижении </w:t>
      </w:r>
      <w:r w:rsidRPr="00FE568D">
        <w:rPr>
          <w:rFonts w:ascii="Times New Roman" w:hAnsi="Times New Roman" w:cs="Times New Roman"/>
        </w:rPr>
        <w:lastRenderedPageBreak/>
        <w:t>которого в период замещения должностей муниципальной службы в соответствующем году назначается страховая пенсия по старости;</w:t>
      </w:r>
    </w:p>
    <w:p w14:paraId="52CD135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б) </w:t>
      </w:r>
      <w:hyperlink r:id="rId36">
        <w:r w:rsidRPr="00FE568D">
          <w:rPr>
            <w:rFonts w:ascii="Times New Roman" w:hAnsi="Times New Roman" w:cs="Times New Roman"/>
          </w:rPr>
          <w:t>стажа</w:t>
        </w:r>
      </w:hyperlink>
      <w:r w:rsidRPr="00FE568D">
        <w:rPr>
          <w:rFonts w:ascii="Times New Roman" w:hAnsi="Times New Roman" w:cs="Times New Roman"/>
        </w:rPr>
        <w:t xml:space="preserve"> муниципальной службы для назначения пенсии за выслугу лет (далее - стаж муниципальной службы), продолжительность которого в соответствующем году определяется согласно приложению 2 к настоящему Положению в соответствии с </w:t>
      </w:r>
      <w:hyperlink r:id="rId37">
        <w:r w:rsidRPr="00FE568D">
          <w:rPr>
            <w:rFonts w:ascii="Times New Roman" w:hAnsi="Times New Roman" w:cs="Times New Roman"/>
          </w:rPr>
          <w:t>приложением 2</w:t>
        </w:r>
      </w:hyperlink>
      <w:r w:rsidRPr="00FE568D">
        <w:rPr>
          <w:rFonts w:ascii="Times New Roman" w:hAnsi="Times New Roman" w:cs="Times New Roman"/>
        </w:rPr>
        <w:t xml:space="preserve"> к Федеральному закону от 15.12.2001 № 166-ФЗ «О государственном пенсионном обеспечении в Российской Федерации»;</w:t>
      </w:r>
    </w:p>
    <w:p w14:paraId="206D12E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в) увольнение с замещаемой должности муниципальной службы имело место не ранее 21 июля 1998 года 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14:paraId="137C1220"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Пенсия за выслугу лет указанным лицам назначается в размере 45 процентов среднемесячного заработка лица, замещавшего должность муниципальной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8">
        <w:r w:rsidRPr="00FE568D">
          <w:rPr>
            <w:rFonts w:ascii="Times New Roman" w:hAnsi="Times New Roman" w:cs="Times New Roman"/>
          </w:rPr>
          <w:t>законом</w:t>
        </w:r>
      </w:hyperlink>
      <w:r w:rsidRPr="00FE568D">
        <w:rPr>
          <w:rFonts w:ascii="Times New Roman" w:hAnsi="Times New Roman" w:cs="Times New Roman"/>
        </w:rPr>
        <w:t xml:space="preserve"> от 28.12.2013 № 400-ФЗ «О страховых пенсиях».</w:t>
      </w:r>
    </w:p>
    <w:p w14:paraId="19D00B0D"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За каждый полный год стажа муниципальной службы свыше установленного согласно </w:t>
      </w:r>
      <w:hyperlink r:id="rId39">
        <w:r w:rsidRPr="00FE568D">
          <w:rPr>
            <w:rFonts w:ascii="Times New Roman" w:hAnsi="Times New Roman" w:cs="Times New Roman"/>
          </w:rPr>
          <w:t>приложению 2</w:t>
        </w:r>
      </w:hyperlink>
      <w:r w:rsidRPr="00FE568D">
        <w:rPr>
          <w:rFonts w:ascii="Times New Roman" w:hAnsi="Times New Roman" w:cs="Times New Roman"/>
        </w:rPr>
        <w:t xml:space="preserve"> к настоящему Положению пенсия за выслугу лет увеличивается на 3 процента среднемесячного заработка лица, замещавшего должность муниципальной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w:t>
      </w:r>
    </w:p>
    <w:p w14:paraId="5D44B8C1" w14:textId="77777777" w:rsidR="00D27D2D" w:rsidRPr="00FE568D" w:rsidRDefault="00D27D2D" w:rsidP="00FE568D">
      <w:pPr>
        <w:pStyle w:val="ConsPlusNormal"/>
        <w:ind w:firstLine="709"/>
        <w:jc w:val="both"/>
        <w:rPr>
          <w:rFonts w:ascii="Times New Roman" w:hAnsi="Times New Roman" w:cs="Times New Roman"/>
        </w:rPr>
      </w:pPr>
      <w:bookmarkStart w:id="1" w:name="P30"/>
      <w:bookmarkEnd w:id="1"/>
      <w:r w:rsidRPr="00FE568D">
        <w:rPr>
          <w:rFonts w:ascii="Times New Roman" w:hAnsi="Times New Roman" w:cs="Times New Roman"/>
        </w:rPr>
        <w:t xml:space="preserve">3.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40">
        <w:r w:rsidRPr="00FE568D">
          <w:rPr>
            <w:rFonts w:ascii="Times New Roman" w:hAnsi="Times New Roman" w:cs="Times New Roman"/>
          </w:rPr>
          <w:t>законом</w:t>
        </w:r>
      </w:hyperlink>
      <w:r w:rsidRPr="00FE568D">
        <w:rPr>
          <w:rFonts w:ascii="Times New Roman" w:hAnsi="Times New Roman" w:cs="Times New Roman"/>
        </w:rPr>
        <w:t xml:space="preserve"> от 28.12.2013 № 400-ФЗ «О страховых пенсиях» (дававшего право на трудовую пенсию в соответствии с Федеральным </w:t>
      </w:r>
      <w:hyperlink r:id="rId41">
        <w:r w:rsidRPr="00FE568D">
          <w:rPr>
            <w:rFonts w:ascii="Times New Roman" w:hAnsi="Times New Roman" w:cs="Times New Roman"/>
          </w:rPr>
          <w:t>законом</w:t>
        </w:r>
      </w:hyperlink>
      <w:r w:rsidRPr="00FE568D">
        <w:rPr>
          <w:rFonts w:ascii="Times New Roman" w:hAnsi="Times New Roman" w:cs="Times New Roman"/>
        </w:rPr>
        <w:t xml:space="preserve"> от 17.12.2001 № 173-ФЗ «О трудовых пенсиях в Российской Федерации»).</w:t>
      </w:r>
    </w:p>
    <w:p w14:paraId="3070A572"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Размер среднемесячного заработка, исходя из которого лицу, замещавшему должность муниципальной службы, исчисляется пенсия, не может превышать 0,8 денежного содержания, установленного лицу, замещавшему должность муниципальной службы, в соответствующем периоде либо сохраненного в соответствующем периоде в соответствии с законодательством Российской Федерации.</w:t>
      </w:r>
    </w:p>
    <w:p w14:paraId="6C87DE61"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муниципальной службы составил менее 12 месяцев, размер среднемесячного заработка определяется путем деления общей суммы денежного содержания за фактически полные месяцы замещения должности муниципальной службы на число этих месяцев.</w:t>
      </w:r>
    </w:p>
    <w:p w14:paraId="336B128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В том случае, если период замещения должности муниципальной службы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14:paraId="2DB245B8"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Из числа месяцев, за которые подсчитывается среднемесячный заработок, исключаются неполные месяцы, когда гражданин, замещавший должность муниципальной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2B296FAC"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14:paraId="6FADEC6D"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4. В случае если достижение пенсионного возраста лицом, замещавшим должность в органе местного самоуправления, установление инвалидности произошло ранее 21 июля 1998 года, исчисление пенсии производится из денежного содержания по должности, замещаемой на день увольнения с муниципальной службы.</w:t>
      </w:r>
    </w:p>
    <w:p w14:paraId="7E5414B8"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5. Размер пенсии не может быть ниже установленного Законом Брянской области от 16.06.2005 № 46-З «О государственной гражданской службе Брянской области» минимального размера пенсии для лиц, замещавших должности государственной гражданской службы Брянской области.</w:t>
      </w:r>
    </w:p>
    <w:p w14:paraId="7AABD23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6. Пенсия не устанавливается лицам, замещавшим должности муниципальной службы,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
    <w:p w14:paraId="2CADC162"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7. При расчете пенсии лицам, замещавшим должности муниципальной службы, не учитываются надбавка на нетрудоспособных членов семьи и компенсационные выплаты, предусмотренные </w:t>
      </w:r>
      <w:hyperlink r:id="rId42">
        <w:r w:rsidRPr="00FE568D">
          <w:rPr>
            <w:rFonts w:ascii="Times New Roman" w:hAnsi="Times New Roman" w:cs="Times New Roman"/>
          </w:rPr>
          <w:t>Законом</w:t>
        </w:r>
      </w:hyperlink>
      <w:r w:rsidRPr="00FE568D">
        <w:rPr>
          <w:rFonts w:ascii="Times New Roman" w:hAnsi="Times New Roman" w:cs="Times New Roman"/>
        </w:rPr>
        <w:t xml:space="preserve"> </w:t>
      </w:r>
      <w:r w:rsidRPr="00FE568D">
        <w:rPr>
          <w:rFonts w:ascii="Times New Roman" w:hAnsi="Times New Roman" w:cs="Times New Roman"/>
        </w:rPr>
        <w:lastRenderedPageBreak/>
        <w:t>Российской Федерации от 15.05.1991 № 1244-1 «О социальной защите граждан, подвергшихся воздействию радиации вследствие катастрофы на Чернобыльской АЭС».</w:t>
      </w:r>
    </w:p>
    <w:p w14:paraId="20E0A83E"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43">
        <w:r w:rsidRPr="00FE568D">
          <w:rPr>
            <w:rFonts w:ascii="Times New Roman" w:hAnsi="Times New Roman" w:cs="Times New Roman"/>
          </w:rPr>
          <w:t>законом</w:t>
        </w:r>
      </w:hyperlink>
      <w:r w:rsidRPr="00FE568D">
        <w:rPr>
          <w:rFonts w:ascii="Times New Roman" w:hAnsi="Times New Roman" w:cs="Times New Roman"/>
        </w:rPr>
        <w:t xml:space="preserve"> от 17.12.2001 № 173-ФЗ «О трудовых пенсиях в Российской Федерации», размер доли страховой пенсии, установленной и исчисленной в соответствии с Федеральным </w:t>
      </w:r>
      <w:hyperlink r:id="rId44">
        <w:r w:rsidRPr="00FE568D">
          <w:rPr>
            <w:rFonts w:ascii="Times New Roman" w:hAnsi="Times New Roman" w:cs="Times New Roman"/>
          </w:rPr>
          <w:t>законом</w:t>
        </w:r>
      </w:hyperlink>
      <w:r w:rsidRPr="00FE568D">
        <w:rPr>
          <w:rFonts w:ascii="Times New Roman" w:hAnsi="Times New Roman" w:cs="Times New Roman"/>
        </w:rPr>
        <w:t xml:space="preserve"> от 28.12.2013 № 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p>
    <w:p w14:paraId="65A30B9E"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8.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части 1 статьи 25 Федерального закона от 02.03.2007 № 25-ФЗ «О муниципальной службе в Российской Федерации», а также:</w:t>
      </w:r>
    </w:p>
    <w:p w14:paraId="3B0195F9"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 периоды работы (службы), включаемые в стаж государственной службы в соответствии с пунктом 7 приложения 8 к Закону Брянской области от 16.06.2005 № 46-З «О государственной гражданской службе Брянской области»;</w:t>
      </w:r>
    </w:p>
    <w:p w14:paraId="46E348AC"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 периоды работы (службы) на должностях, в том числе выборных на постоянной основе, в районных, городских, районных в городах, поселковых, сельских Советах народных депутатов, в районных, городских, районных в городах, поселковых, сельских администрациях с 1 января 1992 года до 21 июля 1998 года;</w:t>
      </w:r>
    </w:p>
    <w:p w14:paraId="1867D8C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3) иные отдельные периоды работы (службы), в совокупности не превышающие 5 лет, опыт и знание по которой были необходимы (использовались) муниципальным служащим для выполнения обязанностей по замещаемой должности муниципальной службы на основании решения главы Трубчевского муниципального района, которое принимается по представлению руководителя органа местного самоуправления, иного муниципального органа Трубчевского муниципального района Брянской области в срок не позднее трех месяцев со дня увольнения муниципального служащего с муниципальной службы один раз за период прохождения муниципальным служащим муниципальной службы.</w:t>
      </w:r>
    </w:p>
    <w:p w14:paraId="62F54D5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Периоды службы (работы), учитываемые при исчислении стажа муниципальной службы и дающие право на пенсию, суммируются.</w:t>
      </w:r>
    </w:p>
    <w:p w14:paraId="77A61CFC"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9. Пенсия устанавливается на основании письменного </w:t>
      </w:r>
      <w:hyperlink w:anchor="P124">
        <w:r w:rsidRPr="00FE568D">
          <w:rPr>
            <w:rFonts w:ascii="Times New Roman" w:hAnsi="Times New Roman" w:cs="Times New Roman"/>
          </w:rPr>
          <w:t>заявления</w:t>
        </w:r>
      </w:hyperlink>
      <w:r w:rsidRPr="00FE568D">
        <w:rPr>
          <w:rFonts w:ascii="Times New Roman" w:hAnsi="Times New Roman" w:cs="Times New Roman"/>
        </w:rPr>
        <w:t xml:space="preserve"> лица об установлении пенсии, оформленного согласно приложению 3 к настоящему Положению, </w:t>
      </w:r>
      <w:hyperlink w:anchor="P156">
        <w:r w:rsidRPr="00FE568D">
          <w:rPr>
            <w:rFonts w:ascii="Times New Roman" w:hAnsi="Times New Roman" w:cs="Times New Roman"/>
          </w:rPr>
          <w:t>решением</w:t>
        </w:r>
      </w:hyperlink>
      <w:r w:rsidRPr="00FE568D">
        <w:rPr>
          <w:rFonts w:ascii="Times New Roman" w:hAnsi="Times New Roman" w:cs="Times New Roman"/>
        </w:rPr>
        <w:t xml:space="preserve"> руководителя органа местного самоуправления, в котором лицо, претендующее на пенсию, замещало должность муниципальной службы перед увольнением с муниципальной службы.</w:t>
      </w:r>
    </w:p>
    <w:p w14:paraId="3AB2E9D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В случае реорганизации или ликвидации (упразднении) органа местного самоуправления решение об установлении пенсии принимает руководитель органа местного самоуправления, которому законодательством Российской Федерации переданы функции реорганизованного или ликвидированного (упраздненного) органа местного самоуправления, либо руководитель вышестоящего органа местного самоуправления по отношению к реорганизованному или ликвидированному (упраздненному) органу местного самоуправления.</w:t>
      </w:r>
    </w:p>
    <w:p w14:paraId="7CC154A3"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10. Орган местного самоуправления в 14-дневный срок со дня регистрации заявления об установлении пенсии рассматривает это заявление и о принятом решении сообщает заявителю. В случае отказа в установлении пенсии излагается его причина.</w:t>
      </w:r>
    </w:p>
    <w:p w14:paraId="1FD8DD44"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11. К заявлению об установлении пенсии прилагается </w:t>
      </w:r>
      <w:hyperlink w:anchor="P209">
        <w:r w:rsidRPr="00FE568D">
          <w:rPr>
            <w:rFonts w:ascii="Times New Roman" w:hAnsi="Times New Roman" w:cs="Times New Roman"/>
          </w:rPr>
          <w:t>справка</w:t>
        </w:r>
      </w:hyperlink>
      <w:r w:rsidRPr="00FE568D">
        <w:rPr>
          <w:rFonts w:ascii="Times New Roman" w:hAnsi="Times New Roman" w:cs="Times New Roman"/>
        </w:rPr>
        <w:t xml:space="preserve"> о размере среднемесячного заработка, оформляемая согласно приложению 4 к настоящему Положению, </w:t>
      </w:r>
      <w:hyperlink w:anchor="P252">
        <w:r w:rsidRPr="00FE568D">
          <w:rPr>
            <w:rFonts w:ascii="Times New Roman" w:hAnsi="Times New Roman" w:cs="Times New Roman"/>
          </w:rPr>
          <w:t>справка</w:t>
        </w:r>
      </w:hyperlink>
      <w:r w:rsidRPr="00FE568D">
        <w:rPr>
          <w:rFonts w:ascii="Times New Roman" w:hAnsi="Times New Roman" w:cs="Times New Roman"/>
        </w:rPr>
        <w:t xml:space="preserve"> о периодах муниципальной службы (работы), учитываемых при исчислении стажа муниципальной службы, заверенная и оформленная согласно приложению 5 к настоящему Положению, справка территориального органа Фонда пенсионного и социального страхования Российской Федерации (обособленного подразделения Фонда пенсионного и социального страхования Российской Федерации) о назначенной (досрочно оформленной) трудовой пенсии с указанием федерального закона, в соответствии с которым она назначена (досрочно оформлена), копия решения об освобождении от должности муниципальной службы, копия трудовой книжки (при наличии) и (или) сведения о трудовой деятельности, оформленные в установленном законодательством порядке, копии иных документов, подтверждающих стаж муниципальной службы.</w:t>
      </w:r>
    </w:p>
    <w:p w14:paraId="5DAD2A7B"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12. Заявление лица об установлении пенсии за выслугу лет регистрируется уполномоченным лицом соответствующего органа местного самоуправления в день подачи заявления (отправления его по почте), после чего направляется в комиссию администрации Трубчевского муниципального района Брянской области по установлению, выплате и перерасчету пенсии за выслугу лет (далее – комиссия).</w:t>
      </w:r>
    </w:p>
    <w:p w14:paraId="5743940A"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13. Комиссия администрации Трубчевского муниципального района Брянской области по установлению, выплате и перерасчету пенсии за выслугу лет (в дальнейшем - комиссия) в течение 5 дней с момента поступления заявления и прилагаемых документов проверяет обоснованность поданного заявления об установлении пенсии за выслугу лет путем определения стажа муниципальной службы муниципального служащего, дающего право на пенсию за выслугу лет, в соответствии с Федеральным законом от 02.03.2007 </w:t>
      </w:r>
      <w:r w:rsidRPr="00FE568D">
        <w:rPr>
          <w:rFonts w:ascii="Times New Roman" w:hAnsi="Times New Roman" w:cs="Times New Roman"/>
        </w:rPr>
        <w:lastRenderedPageBreak/>
        <w:t>№ 25-ФЗ «О муниципальной службе в Российской Федерации», Законом Брянской области от 16.11.2007 № 156-З «О муниципальной службе в Брянской области» и настоящим Положением.</w:t>
      </w:r>
    </w:p>
    <w:p w14:paraId="569317ED"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14. По результатам рассмотрения заявления и прилагаемых документов комиссия принимает одно из следующих решений:</w:t>
      </w:r>
    </w:p>
    <w:p w14:paraId="6409C632"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а) рекомендовать руководителю органа местного самоуправления, в котором заявитель замещал должность муниципальной службы, принять решение об установлении заявителю пенсии;</w:t>
      </w:r>
    </w:p>
    <w:p w14:paraId="660569F7"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б) отказать заявителю в установлении пенсии.</w:t>
      </w:r>
    </w:p>
    <w:p w14:paraId="78BF27F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15. В случае положительного решения комиссии заявление об установлении пенсии с прилагаемыми документами и решением комиссии в 3-дневный срок со дня его принятия направляется в соответствующее структурное подразделение (должностному лицу) органа местного самоуправления для подготовки проекта правового акта органа местного самоуправления об установлении пенсии.</w:t>
      </w:r>
    </w:p>
    <w:p w14:paraId="586CCC2D"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16. Структурное подразделение (должностное лицо) органа местного самоуправления, уполномоченное на подготовку проекта правового акта об установлении пенсии, после получения всех необходимых документов осуществляет в соответствии с настоящим Положением в пределах своей компетенции их проверку, определяет размер пенсии и готовит проект правового акта органа местного самоуправления о назначении пенсии, оформленного согласно приложению 6 к Положению, а также проект уведомления заявителю согласно приложению 7 к Положению.</w:t>
      </w:r>
    </w:p>
    <w:p w14:paraId="60E1C30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17. Пенсия устанавливается со дня подачи заявления, но не ранее дня, следующего за днем увольнения с муниципальной службы и назначения страховой пенсии в соответствии с </w:t>
      </w:r>
      <w:hyperlink w:anchor="P20">
        <w:r w:rsidRPr="00FE568D">
          <w:rPr>
            <w:rFonts w:ascii="Times New Roman" w:hAnsi="Times New Roman" w:cs="Times New Roman"/>
          </w:rPr>
          <w:t>частью первой пункта 2</w:t>
        </w:r>
      </w:hyperlink>
      <w:r w:rsidRPr="00FE568D">
        <w:rPr>
          <w:rFonts w:ascii="Times New Roman" w:hAnsi="Times New Roman" w:cs="Times New Roman"/>
        </w:rPr>
        <w:t xml:space="preserve"> настоящего Положения.</w:t>
      </w:r>
    </w:p>
    <w:p w14:paraId="50038D81" w14:textId="77777777" w:rsidR="00D27D2D" w:rsidRPr="00FE568D" w:rsidRDefault="00D27D2D" w:rsidP="00FE568D">
      <w:pPr>
        <w:pStyle w:val="ConsPlusNormal"/>
        <w:ind w:firstLine="709"/>
        <w:jc w:val="both"/>
        <w:rPr>
          <w:rFonts w:ascii="Times New Roman" w:hAnsi="Times New Roman" w:cs="Times New Roman"/>
        </w:rPr>
      </w:pPr>
      <w:bookmarkStart w:id="2" w:name="P72"/>
      <w:bookmarkEnd w:id="2"/>
      <w:r w:rsidRPr="00FE568D">
        <w:rPr>
          <w:rFonts w:ascii="Times New Roman" w:hAnsi="Times New Roman" w:cs="Times New Roman"/>
        </w:rPr>
        <w:t>18.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должности федеральной государственной службы, государственной гражданской службы Брянской области либо другого субъекта Российской Федерации, должности муниципальной службы выплата пенсии приостанавливается со дня замещения одной из указанных должностей.</w:t>
      </w:r>
    </w:p>
    <w:p w14:paraId="33585CEA"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Лицо, получающее пенсию и назначенное на одну из указанных должностей, обязано в 5-дневный срок сообщить об этом в письменной форме в орган местного самоуправления, назначивший ему пенсию.</w:t>
      </w:r>
    </w:p>
    <w:p w14:paraId="5FF148AF"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19. При последующем освобождении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 выплата пенсии возобновляется по </w:t>
      </w:r>
      <w:hyperlink w:anchor="P124">
        <w:r w:rsidRPr="00FE568D">
          <w:rPr>
            <w:rFonts w:ascii="Times New Roman" w:hAnsi="Times New Roman" w:cs="Times New Roman"/>
          </w:rPr>
          <w:t>заявлению</w:t>
        </w:r>
      </w:hyperlink>
      <w:r w:rsidRPr="00FE568D">
        <w:rPr>
          <w:rFonts w:ascii="Times New Roman" w:hAnsi="Times New Roman" w:cs="Times New Roman"/>
        </w:rPr>
        <w:t xml:space="preserve"> лица, оформленному согласно приложению 1 к настоящему Положению, направленному в орган местного самоуправления, с приложением копии решения об освобождении от соответствующей должности.</w:t>
      </w:r>
    </w:p>
    <w:p w14:paraId="467E4CF2"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Возобновление выплаты пенсии производится в том же размере, в каком она выплачивалась на день приостановления выплаты пенсии, с учетом индексации размера пенсии в соответствии с </w:t>
      </w:r>
      <w:hyperlink w:anchor="P91">
        <w:r w:rsidRPr="00FE568D">
          <w:rPr>
            <w:rFonts w:ascii="Times New Roman" w:hAnsi="Times New Roman" w:cs="Times New Roman"/>
          </w:rPr>
          <w:t>пунктом 21</w:t>
        </w:r>
      </w:hyperlink>
      <w:r w:rsidRPr="00FE568D">
        <w:rPr>
          <w:rFonts w:ascii="Times New Roman" w:hAnsi="Times New Roman" w:cs="Times New Roman"/>
        </w:rPr>
        <w:t xml:space="preserve"> настоящего Положения.</w:t>
      </w:r>
    </w:p>
    <w:p w14:paraId="765AC4EA" w14:textId="77777777" w:rsidR="00D27D2D" w:rsidRPr="00FE568D" w:rsidRDefault="00D27D2D" w:rsidP="00FE568D">
      <w:pPr>
        <w:pStyle w:val="ConsPlusNormal"/>
        <w:ind w:firstLine="709"/>
        <w:jc w:val="both"/>
        <w:rPr>
          <w:rFonts w:ascii="Times New Roman" w:hAnsi="Times New Roman" w:cs="Times New Roman"/>
        </w:rPr>
      </w:pPr>
      <w:hyperlink w:anchor="P499">
        <w:r w:rsidRPr="00FE568D">
          <w:rPr>
            <w:rFonts w:ascii="Times New Roman" w:hAnsi="Times New Roman" w:cs="Times New Roman"/>
          </w:rPr>
          <w:t>Решение</w:t>
        </w:r>
      </w:hyperlink>
      <w:r w:rsidRPr="00FE568D">
        <w:rPr>
          <w:rFonts w:ascii="Times New Roman" w:hAnsi="Times New Roman" w:cs="Times New Roman"/>
        </w:rPr>
        <w:t xml:space="preserve"> о возобновлении выплаты пенсии орган местного самоуправления принимает в 14-дневный срок со дня регистрации заявления.</w:t>
      </w:r>
    </w:p>
    <w:p w14:paraId="13413F8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w:t>
      </w:r>
    </w:p>
    <w:p w14:paraId="492E8431"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20. Лицам, замещавшим после установления им пенсии должности муниципальной службы, в связи с чем выплата пенсии согласно пункту 18 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14:paraId="18923275"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21.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государственной должности.</w:t>
      </w:r>
    </w:p>
    <w:p w14:paraId="3BA66023"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Государственные органы, назначившие указанные выплаты лицам, которым установлена пенсия, в 7-дневный срок сообщают об этом в орган местного самоуправления, назначивший пенсию.</w:t>
      </w:r>
    </w:p>
    <w:p w14:paraId="78C2E9F1"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w:t>
      </w:r>
    </w:p>
    <w:p w14:paraId="6895AA79"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14:paraId="50B9E1C3"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lastRenderedPageBreak/>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14:paraId="0616CEB5" w14:textId="77777777" w:rsidR="00D27D2D" w:rsidRPr="00FE568D" w:rsidRDefault="00D27D2D" w:rsidP="00FE568D">
      <w:pPr>
        <w:pStyle w:val="ConsPlusNormal"/>
        <w:ind w:firstLine="709"/>
        <w:jc w:val="both"/>
        <w:rPr>
          <w:rFonts w:ascii="Times New Roman" w:hAnsi="Times New Roman" w:cs="Times New Roman"/>
        </w:rPr>
      </w:pPr>
      <w:bookmarkStart w:id="3" w:name="P91"/>
      <w:bookmarkEnd w:id="3"/>
      <w:r w:rsidRPr="00FE568D">
        <w:rPr>
          <w:rFonts w:ascii="Times New Roman" w:hAnsi="Times New Roman" w:cs="Times New Roman"/>
        </w:rPr>
        <w:t>22. Размер пенсии ежегодно, на основании соответствующего нормативного правового акта органа местного самоуправления, 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 Трубчевского муниципального района Брянской области на соответствующий год.</w:t>
      </w:r>
    </w:p>
    <w:p w14:paraId="3404B991"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23.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14:paraId="344FB1EA"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24. Финансирование расходов, связанных с выплатой пенсии и ее доставкой, осуществляется за счет средств бюджета Трубчевского муниципального района Брянской области.</w:t>
      </w:r>
    </w:p>
    <w:p w14:paraId="7069275C"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25.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14:paraId="0D17EDF6"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26. Разъяснения по практике применения настоящего Положения даются организационно-правовым отделом, отделом учета и отчетности, финансовым управлением администрации Трубчевского муниципального района Брянской области в пределах их компетенции с привлечением в необходимых случаях представителей юридических служб органов местного самоуправления Трубчевского муниципального района, администрации Губернатора Брянской области и Правительства Брянской области, Брянской областной Думы, а также независимых экспертов.</w:t>
      </w:r>
    </w:p>
    <w:p w14:paraId="6A109B74"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27. Информация о предоставлении мер социальной поддержки в соответствии с настоящим Положением размещается в государственной информационной системе «Единая централизованная цифровая платформа в социальной сфере».</w:t>
      </w:r>
    </w:p>
    <w:p w14:paraId="1A28ADF9" w14:textId="77777777" w:rsidR="00D27D2D" w:rsidRPr="00FE568D" w:rsidRDefault="00D27D2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45">
        <w:r w:rsidRPr="00FE568D">
          <w:rPr>
            <w:rFonts w:ascii="Times New Roman" w:hAnsi="Times New Roman" w:cs="Times New Roman"/>
          </w:rPr>
          <w:t>законом</w:t>
        </w:r>
      </w:hyperlink>
      <w:r w:rsidRPr="00FE568D">
        <w:rPr>
          <w:rFonts w:ascii="Times New Roman" w:hAnsi="Times New Roman" w:cs="Times New Roman"/>
        </w:rPr>
        <w:t xml:space="preserve"> от 17.07.1999 № 178-ФЗ «О государственной социальной помощи».</w:t>
      </w:r>
    </w:p>
    <w:p w14:paraId="25A6F476" w14:textId="77777777" w:rsidR="00D27D2D" w:rsidRPr="00FE568D" w:rsidRDefault="00D27D2D" w:rsidP="00FE568D">
      <w:pPr>
        <w:spacing w:after="0" w:line="240" w:lineRule="auto"/>
        <w:rPr>
          <w:rFonts w:ascii="Times New Roman" w:eastAsia="Calibri" w:hAnsi="Times New Roman" w:cs="Times New Roman"/>
          <w:sz w:val="20"/>
          <w:szCs w:val="20"/>
        </w:rPr>
      </w:pPr>
    </w:p>
    <w:p w14:paraId="10FD25E4"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Приложение 1</w:t>
      </w:r>
    </w:p>
    <w:p w14:paraId="5AA35931"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47A1A3F0"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1F1B00B0"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69F612E3"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Трубчевского муниципального района Брянской области </w:t>
      </w:r>
    </w:p>
    <w:p w14:paraId="203F7C16"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p>
    <w:p w14:paraId="3E8827D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Возраст, по достижении которого назначается страховая пенсия</w:t>
      </w:r>
    </w:p>
    <w:p w14:paraId="086E3B4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по старости в период замещения должностей муниципальной службы</w:t>
      </w:r>
    </w:p>
    <w:p w14:paraId="07E3EAA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277"/>
        <w:gridCol w:w="3747"/>
        <w:gridCol w:w="2615"/>
      </w:tblGrid>
      <w:tr w:rsidR="00D27D2D" w:rsidRPr="00FE568D" w14:paraId="1CAFC0A4" w14:textId="77777777" w:rsidTr="00D2295A">
        <w:tc>
          <w:tcPr>
            <w:tcW w:w="3277" w:type="dxa"/>
            <w:vMerge w:val="restart"/>
            <w:tcBorders>
              <w:top w:val="single" w:sz="4" w:space="0" w:color="auto"/>
              <w:left w:val="single" w:sz="4" w:space="0" w:color="auto"/>
              <w:bottom w:val="single" w:sz="4" w:space="0" w:color="auto"/>
              <w:right w:val="single" w:sz="4" w:space="0" w:color="auto"/>
            </w:tcBorders>
          </w:tcPr>
          <w:p w14:paraId="4DADF1C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Год, в котором гражданин приобретает право на назначение страховой пенсии по старости в соответствии с </w:t>
            </w:r>
            <w:hyperlink r:id="rId46" w:history="1">
              <w:r w:rsidRPr="00FE568D">
                <w:rPr>
                  <w:rFonts w:ascii="Times New Roman" w:eastAsia="Calibri" w:hAnsi="Times New Roman" w:cs="Times New Roman"/>
                  <w:sz w:val="20"/>
                  <w:szCs w:val="20"/>
                </w:rPr>
                <w:t>частью 1 статьи 8</w:t>
              </w:r>
            </w:hyperlink>
            <w:r w:rsidRPr="00FE568D">
              <w:rPr>
                <w:rFonts w:ascii="Times New Roman" w:eastAsia="Calibri" w:hAnsi="Times New Roman" w:cs="Times New Roman"/>
                <w:sz w:val="20"/>
                <w:szCs w:val="20"/>
              </w:rPr>
              <w:t xml:space="preserve"> и </w:t>
            </w:r>
            <w:hyperlink r:id="rId47" w:history="1">
              <w:r w:rsidRPr="00FE568D">
                <w:rPr>
                  <w:rFonts w:ascii="Times New Roman" w:eastAsia="Calibri" w:hAnsi="Times New Roman" w:cs="Times New Roman"/>
                  <w:sz w:val="20"/>
                  <w:szCs w:val="20"/>
                </w:rPr>
                <w:t>статьями 30</w:t>
              </w:r>
            </w:hyperlink>
            <w:r w:rsidRPr="00FE568D">
              <w:rPr>
                <w:rFonts w:ascii="Times New Roman" w:eastAsia="Calibri" w:hAnsi="Times New Roman" w:cs="Times New Roman"/>
                <w:sz w:val="20"/>
                <w:szCs w:val="20"/>
              </w:rPr>
              <w:t xml:space="preserve"> - </w:t>
            </w:r>
            <w:hyperlink r:id="rId48" w:history="1">
              <w:r w:rsidRPr="00FE568D">
                <w:rPr>
                  <w:rFonts w:ascii="Times New Roman" w:eastAsia="Calibri" w:hAnsi="Times New Roman" w:cs="Times New Roman"/>
                  <w:sz w:val="20"/>
                  <w:szCs w:val="20"/>
                </w:rPr>
                <w:t>33</w:t>
              </w:r>
            </w:hyperlink>
            <w:r w:rsidRPr="00FE568D">
              <w:rPr>
                <w:rFonts w:ascii="Times New Roman" w:eastAsia="Calibri" w:hAnsi="Times New Roman" w:cs="Times New Roman"/>
                <w:sz w:val="20"/>
                <w:szCs w:val="20"/>
              </w:rPr>
              <w:t xml:space="preserve"> Федерального закона от 28.12.2013 № 400-ФЗ «О страховых пенсиях» (по состоянию на 31 декабря 2016 года)</w:t>
            </w:r>
          </w:p>
        </w:tc>
        <w:tc>
          <w:tcPr>
            <w:tcW w:w="6362" w:type="dxa"/>
            <w:gridSpan w:val="2"/>
            <w:tcBorders>
              <w:top w:val="single" w:sz="4" w:space="0" w:color="auto"/>
              <w:left w:val="single" w:sz="4" w:space="0" w:color="auto"/>
              <w:bottom w:val="single" w:sz="4" w:space="0" w:color="auto"/>
              <w:right w:val="single" w:sz="4" w:space="0" w:color="auto"/>
            </w:tcBorders>
          </w:tcPr>
          <w:p w14:paraId="2521CC85"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Возраст, по достижении которого назначается страховая пенсия по старости в период замещения должностей муниципальной службы</w:t>
            </w:r>
          </w:p>
        </w:tc>
      </w:tr>
      <w:tr w:rsidR="00D27D2D" w:rsidRPr="00FE568D" w14:paraId="63EAE673" w14:textId="77777777" w:rsidTr="00D2295A">
        <w:tc>
          <w:tcPr>
            <w:tcW w:w="3277" w:type="dxa"/>
            <w:vMerge/>
            <w:tcBorders>
              <w:top w:val="single" w:sz="4" w:space="0" w:color="auto"/>
              <w:left w:val="single" w:sz="4" w:space="0" w:color="auto"/>
              <w:bottom w:val="single" w:sz="4" w:space="0" w:color="auto"/>
              <w:right w:val="single" w:sz="4" w:space="0" w:color="auto"/>
            </w:tcBorders>
          </w:tcPr>
          <w:p w14:paraId="1D7E218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14:paraId="0AD8281C"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Мужчины </w:t>
            </w:r>
          </w:p>
        </w:tc>
        <w:tc>
          <w:tcPr>
            <w:tcW w:w="2615" w:type="dxa"/>
            <w:tcBorders>
              <w:top w:val="single" w:sz="4" w:space="0" w:color="auto"/>
              <w:left w:val="single" w:sz="4" w:space="0" w:color="auto"/>
              <w:bottom w:val="single" w:sz="4" w:space="0" w:color="auto"/>
              <w:right w:val="single" w:sz="4" w:space="0" w:color="auto"/>
            </w:tcBorders>
          </w:tcPr>
          <w:p w14:paraId="21877046"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Женщины</w:t>
            </w:r>
          </w:p>
        </w:tc>
      </w:tr>
      <w:tr w:rsidR="00D27D2D" w:rsidRPr="00FE568D" w14:paraId="6F118568" w14:textId="77777777" w:rsidTr="00D2295A">
        <w:tc>
          <w:tcPr>
            <w:tcW w:w="3277" w:type="dxa"/>
            <w:tcBorders>
              <w:top w:val="single" w:sz="4" w:space="0" w:color="auto"/>
            </w:tcBorders>
          </w:tcPr>
          <w:p w14:paraId="4597AC6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2017</w:t>
            </w:r>
          </w:p>
        </w:tc>
        <w:tc>
          <w:tcPr>
            <w:tcW w:w="3747" w:type="dxa"/>
            <w:tcBorders>
              <w:top w:val="single" w:sz="4" w:space="0" w:color="auto"/>
            </w:tcBorders>
          </w:tcPr>
          <w:p w14:paraId="66BD06F0"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V </w:t>
            </w:r>
            <w:hyperlink w:anchor="Par63" w:history="1">
              <w:r w:rsidRPr="00FE568D">
                <w:rPr>
                  <w:rFonts w:ascii="Times New Roman" w:eastAsia="Calibri" w:hAnsi="Times New Roman" w:cs="Times New Roman"/>
                  <w:sz w:val="20"/>
                  <w:szCs w:val="20"/>
                </w:rPr>
                <w:t>&lt;*&gt;</w:t>
              </w:r>
            </w:hyperlink>
            <w:r w:rsidRPr="00FE568D">
              <w:rPr>
                <w:rFonts w:ascii="Times New Roman" w:eastAsia="Calibri" w:hAnsi="Times New Roman" w:cs="Times New Roman"/>
                <w:sz w:val="20"/>
                <w:szCs w:val="20"/>
              </w:rPr>
              <w:t xml:space="preserve"> + 6 месяцев</w:t>
            </w:r>
          </w:p>
        </w:tc>
        <w:tc>
          <w:tcPr>
            <w:tcW w:w="2615" w:type="dxa"/>
            <w:tcBorders>
              <w:top w:val="single" w:sz="4" w:space="0" w:color="auto"/>
            </w:tcBorders>
          </w:tcPr>
          <w:p w14:paraId="7CC00F2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+ 6 месяцев</w:t>
            </w:r>
          </w:p>
        </w:tc>
      </w:tr>
      <w:tr w:rsidR="00D27D2D" w:rsidRPr="00FE568D" w14:paraId="379B1D77" w14:textId="77777777" w:rsidTr="00D2295A">
        <w:tc>
          <w:tcPr>
            <w:tcW w:w="3277" w:type="dxa"/>
          </w:tcPr>
          <w:p w14:paraId="0E37E2F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2018</w:t>
            </w:r>
          </w:p>
        </w:tc>
        <w:tc>
          <w:tcPr>
            <w:tcW w:w="3747" w:type="dxa"/>
          </w:tcPr>
          <w:p w14:paraId="1109EA48"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+ 12 месяцев</w:t>
            </w:r>
          </w:p>
        </w:tc>
        <w:tc>
          <w:tcPr>
            <w:tcW w:w="2615" w:type="dxa"/>
          </w:tcPr>
          <w:p w14:paraId="446D7E8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+ 12 месяцев</w:t>
            </w:r>
          </w:p>
        </w:tc>
      </w:tr>
      <w:tr w:rsidR="00D27D2D" w:rsidRPr="00FE568D" w14:paraId="44942A62" w14:textId="77777777" w:rsidTr="00D2295A">
        <w:tc>
          <w:tcPr>
            <w:tcW w:w="3277" w:type="dxa"/>
          </w:tcPr>
          <w:p w14:paraId="54C628B5"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2019</w:t>
            </w:r>
          </w:p>
        </w:tc>
        <w:tc>
          <w:tcPr>
            <w:tcW w:w="3747" w:type="dxa"/>
          </w:tcPr>
          <w:p w14:paraId="511496B9"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+ 18 месяцев</w:t>
            </w:r>
          </w:p>
        </w:tc>
        <w:tc>
          <w:tcPr>
            <w:tcW w:w="2615" w:type="dxa"/>
          </w:tcPr>
          <w:p w14:paraId="1DE7116C"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+ 18 месяцев</w:t>
            </w:r>
          </w:p>
        </w:tc>
      </w:tr>
      <w:tr w:rsidR="00D27D2D" w:rsidRPr="00FE568D" w14:paraId="48F2F2A6" w14:textId="77777777" w:rsidTr="00D2295A">
        <w:tc>
          <w:tcPr>
            <w:tcW w:w="3277" w:type="dxa"/>
          </w:tcPr>
          <w:p w14:paraId="032ADCC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2020</w:t>
            </w:r>
          </w:p>
        </w:tc>
        <w:tc>
          <w:tcPr>
            <w:tcW w:w="3747" w:type="dxa"/>
          </w:tcPr>
          <w:p w14:paraId="1E6381DA"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+ 24 месяца</w:t>
            </w:r>
          </w:p>
        </w:tc>
        <w:tc>
          <w:tcPr>
            <w:tcW w:w="2615" w:type="dxa"/>
          </w:tcPr>
          <w:p w14:paraId="6A79425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+ 24 месяца</w:t>
            </w:r>
          </w:p>
        </w:tc>
      </w:tr>
      <w:tr w:rsidR="00D27D2D" w:rsidRPr="00FE568D" w14:paraId="50C20C31" w14:textId="77777777" w:rsidTr="00D2295A">
        <w:tc>
          <w:tcPr>
            <w:tcW w:w="3277" w:type="dxa"/>
          </w:tcPr>
          <w:p w14:paraId="2B53AB7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2021</w:t>
            </w:r>
          </w:p>
        </w:tc>
        <w:tc>
          <w:tcPr>
            <w:tcW w:w="3747" w:type="dxa"/>
          </w:tcPr>
          <w:p w14:paraId="43E6A470"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+ 36 месяцев</w:t>
            </w:r>
          </w:p>
        </w:tc>
        <w:tc>
          <w:tcPr>
            <w:tcW w:w="2615" w:type="dxa"/>
          </w:tcPr>
          <w:p w14:paraId="023F483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+ 36 месяцев</w:t>
            </w:r>
          </w:p>
        </w:tc>
      </w:tr>
      <w:tr w:rsidR="00D27D2D" w:rsidRPr="00FE568D" w14:paraId="31653E57" w14:textId="77777777" w:rsidTr="00D2295A">
        <w:tc>
          <w:tcPr>
            <w:tcW w:w="3277" w:type="dxa"/>
          </w:tcPr>
          <w:p w14:paraId="3F5AA61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2022</w:t>
            </w:r>
          </w:p>
        </w:tc>
        <w:tc>
          <w:tcPr>
            <w:tcW w:w="3747" w:type="dxa"/>
          </w:tcPr>
          <w:p w14:paraId="13A1CB19"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+ 48 месяцев</w:t>
            </w:r>
          </w:p>
        </w:tc>
        <w:tc>
          <w:tcPr>
            <w:tcW w:w="2615" w:type="dxa"/>
          </w:tcPr>
          <w:p w14:paraId="40F9274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+ 48 месяцев</w:t>
            </w:r>
          </w:p>
        </w:tc>
      </w:tr>
      <w:tr w:rsidR="00D27D2D" w:rsidRPr="00FE568D" w14:paraId="43EC0C36" w14:textId="77777777" w:rsidTr="00D2295A">
        <w:tc>
          <w:tcPr>
            <w:tcW w:w="3277" w:type="dxa"/>
          </w:tcPr>
          <w:p w14:paraId="14155E2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2023</w:t>
            </w:r>
          </w:p>
        </w:tc>
        <w:tc>
          <w:tcPr>
            <w:tcW w:w="3747" w:type="dxa"/>
          </w:tcPr>
          <w:p w14:paraId="12C8FF9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+ 60 месяцев</w:t>
            </w:r>
          </w:p>
        </w:tc>
        <w:tc>
          <w:tcPr>
            <w:tcW w:w="2615" w:type="dxa"/>
          </w:tcPr>
          <w:p w14:paraId="44030BE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+ 60 месяцев</w:t>
            </w:r>
          </w:p>
        </w:tc>
      </w:tr>
      <w:tr w:rsidR="00D27D2D" w:rsidRPr="00FE568D" w14:paraId="4FFD025E" w14:textId="77777777" w:rsidTr="00D2295A">
        <w:tc>
          <w:tcPr>
            <w:tcW w:w="3277" w:type="dxa"/>
          </w:tcPr>
          <w:p w14:paraId="519D3A0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2024</w:t>
            </w:r>
          </w:p>
        </w:tc>
        <w:tc>
          <w:tcPr>
            <w:tcW w:w="3747" w:type="dxa"/>
          </w:tcPr>
          <w:p w14:paraId="17C8D4A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+ 60 месяцев</w:t>
            </w:r>
          </w:p>
        </w:tc>
        <w:tc>
          <w:tcPr>
            <w:tcW w:w="2615" w:type="dxa"/>
          </w:tcPr>
          <w:p w14:paraId="0E939D0F"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+ 72 месяца</w:t>
            </w:r>
          </w:p>
        </w:tc>
      </w:tr>
      <w:tr w:rsidR="00D27D2D" w:rsidRPr="00FE568D" w14:paraId="1D62AFEC" w14:textId="77777777" w:rsidTr="00D2295A">
        <w:tc>
          <w:tcPr>
            <w:tcW w:w="3277" w:type="dxa"/>
          </w:tcPr>
          <w:p w14:paraId="3850B9A6"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lastRenderedPageBreak/>
              <w:t>2025</w:t>
            </w:r>
          </w:p>
        </w:tc>
        <w:tc>
          <w:tcPr>
            <w:tcW w:w="3747" w:type="dxa"/>
          </w:tcPr>
          <w:p w14:paraId="0BEEE58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+ 60 месяцев</w:t>
            </w:r>
          </w:p>
        </w:tc>
        <w:tc>
          <w:tcPr>
            <w:tcW w:w="2615" w:type="dxa"/>
          </w:tcPr>
          <w:p w14:paraId="66E940AA"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+ 84 месяца</w:t>
            </w:r>
          </w:p>
        </w:tc>
      </w:tr>
      <w:tr w:rsidR="00D27D2D" w:rsidRPr="00FE568D" w14:paraId="28523EF6" w14:textId="77777777" w:rsidTr="00D2295A">
        <w:tc>
          <w:tcPr>
            <w:tcW w:w="3277" w:type="dxa"/>
            <w:tcBorders>
              <w:bottom w:val="single" w:sz="4" w:space="0" w:color="auto"/>
            </w:tcBorders>
          </w:tcPr>
          <w:p w14:paraId="6E03B55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2026 и последующие годы</w:t>
            </w:r>
          </w:p>
        </w:tc>
        <w:tc>
          <w:tcPr>
            <w:tcW w:w="3747" w:type="dxa"/>
            <w:tcBorders>
              <w:bottom w:val="single" w:sz="4" w:space="0" w:color="auto"/>
            </w:tcBorders>
          </w:tcPr>
          <w:p w14:paraId="1F51BFA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+ 60 месяцев</w:t>
            </w:r>
          </w:p>
        </w:tc>
        <w:tc>
          <w:tcPr>
            <w:tcW w:w="2615" w:type="dxa"/>
            <w:tcBorders>
              <w:bottom w:val="single" w:sz="4" w:space="0" w:color="auto"/>
            </w:tcBorders>
          </w:tcPr>
          <w:p w14:paraId="1E331250"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V + 96 месяцев</w:t>
            </w:r>
          </w:p>
        </w:tc>
      </w:tr>
    </w:tbl>
    <w:p w14:paraId="76462A2C" w14:textId="77777777" w:rsidR="00D27D2D" w:rsidRPr="00FE568D" w:rsidRDefault="00D27D2D" w:rsidP="00FE568D">
      <w:pPr>
        <w:autoSpaceDE w:val="0"/>
        <w:autoSpaceDN w:val="0"/>
        <w:adjustRightInd w:val="0"/>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w:t>
      </w:r>
    </w:p>
    <w:p w14:paraId="7CCCCCC5" w14:textId="77777777" w:rsidR="00D27D2D" w:rsidRPr="00FE568D" w:rsidRDefault="00D27D2D" w:rsidP="00FE568D">
      <w:pPr>
        <w:autoSpaceDE w:val="0"/>
        <w:autoSpaceDN w:val="0"/>
        <w:adjustRightInd w:val="0"/>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&lt;*&gt; V - возраст, по достижении которого гражданин приобрел право на назначение страховой пенсии по старости в соответствии с </w:t>
      </w:r>
      <w:hyperlink r:id="rId49" w:history="1">
        <w:r w:rsidRPr="00FE568D">
          <w:rPr>
            <w:rFonts w:ascii="Times New Roman" w:eastAsia="Calibri" w:hAnsi="Times New Roman" w:cs="Times New Roman"/>
            <w:sz w:val="20"/>
            <w:szCs w:val="20"/>
          </w:rPr>
          <w:t>частью 1 статьи 8</w:t>
        </w:r>
      </w:hyperlink>
      <w:r w:rsidRPr="00FE568D">
        <w:rPr>
          <w:rFonts w:ascii="Times New Roman" w:eastAsia="Calibri" w:hAnsi="Times New Roman" w:cs="Times New Roman"/>
          <w:sz w:val="20"/>
          <w:szCs w:val="20"/>
        </w:rPr>
        <w:t xml:space="preserve"> и </w:t>
      </w:r>
      <w:hyperlink r:id="rId50" w:history="1">
        <w:r w:rsidRPr="00FE568D">
          <w:rPr>
            <w:rFonts w:ascii="Times New Roman" w:eastAsia="Calibri" w:hAnsi="Times New Roman" w:cs="Times New Roman"/>
            <w:sz w:val="20"/>
            <w:szCs w:val="20"/>
          </w:rPr>
          <w:t>статьями 30</w:t>
        </w:r>
      </w:hyperlink>
      <w:r w:rsidRPr="00FE568D">
        <w:rPr>
          <w:rFonts w:ascii="Times New Roman" w:eastAsia="Calibri" w:hAnsi="Times New Roman" w:cs="Times New Roman"/>
          <w:sz w:val="20"/>
          <w:szCs w:val="20"/>
        </w:rPr>
        <w:t xml:space="preserve"> - </w:t>
      </w:r>
      <w:hyperlink r:id="rId51" w:history="1">
        <w:r w:rsidRPr="00FE568D">
          <w:rPr>
            <w:rFonts w:ascii="Times New Roman" w:eastAsia="Calibri" w:hAnsi="Times New Roman" w:cs="Times New Roman"/>
            <w:sz w:val="20"/>
            <w:szCs w:val="20"/>
          </w:rPr>
          <w:t>33</w:t>
        </w:r>
      </w:hyperlink>
      <w:r w:rsidRPr="00FE568D">
        <w:rPr>
          <w:rFonts w:ascii="Times New Roman" w:eastAsia="Calibri" w:hAnsi="Times New Roman" w:cs="Times New Roman"/>
          <w:sz w:val="20"/>
          <w:szCs w:val="20"/>
        </w:rPr>
        <w:t xml:space="preserve"> Федерального закона от 28.12.2013 № 400-ФЗ «О страховых пенсиях» по состоянию на 31 декабря 2016 года.</w:t>
      </w:r>
    </w:p>
    <w:p w14:paraId="57D8AC42" w14:textId="77777777" w:rsidR="00D27D2D" w:rsidRPr="00FE568D" w:rsidRDefault="00D27D2D" w:rsidP="00FE568D">
      <w:pPr>
        <w:spacing w:after="0" w:line="240" w:lineRule="auto"/>
        <w:jc w:val="right"/>
        <w:rPr>
          <w:rFonts w:ascii="Times New Roman" w:eastAsia="Calibri" w:hAnsi="Times New Roman" w:cs="Times New Roman"/>
          <w:sz w:val="20"/>
          <w:szCs w:val="20"/>
        </w:rPr>
      </w:pPr>
    </w:p>
    <w:p w14:paraId="2E554235" w14:textId="6DC8AE7D" w:rsidR="00D27D2D" w:rsidRPr="00FE568D" w:rsidRDefault="00D27D2D" w:rsidP="00FE568D">
      <w:pPr>
        <w:spacing w:after="0" w:line="240" w:lineRule="auto"/>
        <w:rPr>
          <w:rFonts w:ascii="Times New Roman" w:eastAsia="Calibri" w:hAnsi="Times New Roman" w:cs="Times New Roman"/>
          <w:sz w:val="20"/>
          <w:szCs w:val="20"/>
        </w:rPr>
      </w:pPr>
    </w:p>
    <w:p w14:paraId="17D9CA1E" w14:textId="77777777" w:rsidR="00D27D2D" w:rsidRPr="00FE568D" w:rsidRDefault="00D27D2D" w:rsidP="00FE568D">
      <w:pPr>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Приложение 2</w:t>
      </w:r>
    </w:p>
    <w:p w14:paraId="192B92BA"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37A8BB65"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5F29D2A7"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62833D03" w14:textId="77777777" w:rsidR="00D27D2D" w:rsidRPr="00FE568D" w:rsidRDefault="00D27D2D" w:rsidP="00FE568D">
      <w:pPr>
        <w:autoSpaceDE w:val="0"/>
        <w:autoSpaceDN w:val="0"/>
        <w:adjustRightInd w:val="0"/>
        <w:spacing w:after="0" w:line="240" w:lineRule="auto"/>
        <w:ind w:firstLine="540"/>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Трубчевского муниципального района Брянской области</w:t>
      </w:r>
    </w:p>
    <w:p w14:paraId="5FC88EF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b/>
          <w:bCs/>
          <w:sz w:val="20"/>
          <w:szCs w:val="20"/>
        </w:rPr>
      </w:pPr>
    </w:p>
    <w:p w14:paraId="2C2111F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bCs/>
          <w:sz w:val="20"/>
          <w:szCs w:val="20"/>
        </w:rPr>
      </w:pPr>
      <w:r w:rsidRPr="00FE568D">
        <w:rPr>
          <w:rFonts w:ascii="Times New Roman" w:eastAsia="Calibri" w:hAnsi="Times New Roman" w:cs="Times New Roman"/>
          <w:bCs/>
          <w:sz w:val="20"/>
          <w:szCs w:val="20"/>
        </w:rPr>
        <w:t xml:space="preserve">Стаж муниципальной службы для назначения пенсии за выслугу лет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61"/>
        <w:gridCol w:w="3827"/>
      </w:tblGrid>
      <w:tr w:rsidR="00D27D2D" w:rsidRPr="00FE568D" w14:paraId="25085540" w14:textId="77777777" w:rsidTr="00D2295A">
        <w:trPr>
          <w:jc w:val="center"/>
        </w:trPr>
        <w:tc>
          <w:tcPr>
            <w:tcW w:w="3261" w:type="dxa"/>
            <w:tcBorders>
              <w:top w:val="single" w:sz="4" w:space="0" w:color="auto"/>
              <w:left w:val="single" w:sz="4" w:space="0" w:color="auto"/>
              <w:bottom w:val="single" w:sz="4" w:space="0" w:color="auto"/>
              <w:right w:val="single" w:sz="4" w:space="0" w:color="auto"/>
            </w:tcBorders>
          </w:tcPr>
          <w:p w14:paraId="0BBA023A"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Год назначения пенсии за выслугу лет </w:t>
            </w:r>
          </w:p>
        </w:tc>
        <w:tc>
          <w:tcPr>
            <w:tcW w:w="3827" w:type="dxa"/>
            <w:tcBorders>
              <w:top w:val="single" w:sz="4" w:space="0" w:color="auto"/>
              <w:left w:val="single" w:sz="4" w:space="0" w:color="auto"/>
              <w:bottom w:val="single" w:sz="4" w:space="0" w:color="auto"/>
              <w:right w:val="single" w:sz="4" w:space="0" w:color="auto"/>
            </w:tcBorders>
          </w:tcPr>
          <w:p w14:paraId="79F41CF8"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Стаж для назначения пенсии за выслугу лет в соответствующем году </w:t>
            </w:r>
          </w:p>
        </w:tc>
      </w:tr>
      <w:tr w:rsidR="00D27D2D" w:rsidRPr="00FE568D" w14:paraId="03805224" w14:textId="77777777" w:rsidTr="00D2295A">
        <w:trPr>
          <w:jc w:val="center"/>
        </w:trPr>
        <w:tc>
          <w:tcPr>
            <w:tcW w:w="3261" w:type="dxa"/>
            <w:tcBorders>
              <w:top w:val="single" w:sz="4" w:space="0" w:color="auto"/>
              <w:left w:val="single" w:sz="4" w:space="0" w:color="auto"/>
              <w:right w:val="single" w:sz="4" w:space="0" w:color="auto"/>
            </w:tcBorders>
          </w:tcPr>
          <w:p w14:paraId="4BBB352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2017 </w:t>
            </w:r>
          </w:p>
        </w:tc>
        <w:tc>
          <w:tcPr>
            <w:tcW w:w="3827" w:type="dxa"/>
            <w:tcBorders>
              <w:top w:val="single" w:sz="4" w:space="0" w:color="auto"/>
              <w:left w:val="single" w:sz="4" w:space="0" w:color="auto"/>
              <w:right w:val="single" w:sz="4" w:space="0" w:color="auto"/>
            </w:tcBorders>
          </w:tcPr>
          <w:p w14:paraId="67F37FF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15 лет 6 месяцев </w:t>
            </w:r>
          </w:p>
        </w:tc>
      </w:tr>
      <w:tr w:rsidR="00D27D2D" w:rsidRPr="00FE568D" w14:paraId="0280F67E" w14:textId="77777777" w:rsidTr="00D2295A">
        <w:trPr>
          <w:jc w:val="center"/>
        </w:trPr>
        <w:tc>
          <w:tcPr>
            <w:tcW w:w="3261" w:type="dxa"/>
            <w:tcBorders>
              <w:left w:val="single" w:sz="4" w:space="0" w:color="auto"/>
              <w:right w:val="single" w:sz="4" w:space="0" w:color="auto"/>
            </w:tcBorders>
          </w:tcPr>
          <w:p w14:paraId="6CDBDFC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2018 </w:t>
            </w:r>
          </w:p>
        </w:tc>
        <w:tc>
          <w:tcPr>
            <w:tcW w:w="3827" w:type="dxa"/>
            <w:tcBorders>
              <w:left w:val="single" w:sz="4" w:space="0" w:color="auto"/>
              <w:right w:val="single" w:sz="4" w:space="0" w:color="auto"/>
            </w:tcBorders>
          </w:tcPr>
          <w:p w14:paraId="4A24D80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16 лет </w:t>
            </w:r>
          </w:p>
        </w:tc>
      </w:tr>
      <w:tr w:rsidR="00D27D2D" w:rsidRPr="00FE568D" w14:paraId="3655B622" w14:textId="77777777" w:rsidTr="00D2295A">
        <w:trPr>
          <w:jc w:val="center"/>
        </w:trPr>
        <w:tc>
          <w:tcPr>
            <w:tcW w:w="3261" w:type="dxa"/>
            <w:tcBorders>
              <w:left w:val="single" w:sz="4" w:space="0" w:color="auto"/>
              <w:right w:val="single" w:sz="4" w:space="0" w:color="auto"/>
            </w:tcBorders>
          </w:tcPr>
          <w:p w14:paraId="287CE0B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2019 </w:t>
            </w:r>
          </w:p>
        </w:tc>
        <w:tc>
          <w:tcPr>
            <w:tcW w:w="3827" w:type="dxa"/>
            <w:tcBorders>
              <w:left w:val="single" w:sz="4" w:space="0" w:color="auto"/>
              <w:right w:val="single" w:sz="4" w:space="0" w:color="auto"/>
            </w:tcBorders>
          </w:tcPr>
          <w:p w14:paraId="59C6AFD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16 лет 6 месяцев </w:t>
            </w:r>
          </w:p>
        </w:tc>
      </w:tr>
      <w:tr w:rsidR="00D27D2D" w:rsidRPr="00FE568D" w14:paraId="4B05C79D" w14:textId="77777777" w:rsidTr="00D2295A">
        <w:trPr>
          <w:jc w:val="center"/>
        </w:trPr>
        <w:tc>
          <w:tcPr>
            <w:tcW w:w="3261" w:type="dxa"/>
            <w:tcBorders>
              <w:left w:val="single" w:sz="4" w:space="0" w:color="auto"/>
              <w:right w:val="single" w:sz="4" w:space="0" w:color="auto"/>
            </w:tcBorders>
          </w:tcPr>
          <w:p w14:paraId="1139121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2020 </w:t>
            </w:r>
          </w:p>
        </w:tc>
        <w:tc>
          <w:tcPr>
            <w:tcW w:w="3827" w:type="dxa"/>
            <w:tcBorders>
              <w:left w:val="single" w:sz="4" w:space="0" w:color="auto"/>
              <w:right w:val="single" w:sz="4" w:space="0" w:color="auto"/>
            </w:tcBorders>
          </w:tcPr>
          <w:p w14:paraId="5576D63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17 лет </w:t>
            </w:r>
          </w:p>
        </w:tc>
      </w:tr>
      <w:tr w:rsidR="00D27D2D" w:rsidRPr="00FE568D" w14:paraId="3B5E7708" w14:textId="77777777" w:rsidTr="00D2295A">
        <w:trPr>
          <w:jc w:val="center"/>
        </w:trPr>
        <w:tc>
          <w:tcPr>
            <w:tcW w:w="3261" w:type="dxa"/>
            <w:tcBorders>
              <w:left w:val="single" w:sz="4" w:space="0" w:color="auto"/>
              <w:right w:val="single" w:sz="4" w:space="0" w:color="auto"/>
            </w:tcBorders>
          </w:tcPr>
          <w:p w14:paraId="37C7A9A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2021 </w:t>
            </w:r>
          </w:p>
        </w:tc>
        <w:tc>
          <w:tcPr>
            <w:tcW w:w="3827" w:type="dxa"/>
            <w:tcBorders>
              <w:left w:val="single" w:sz="4" w:space="0" w:color="auto"/>
              <w:right w:val="single" w:sz="4" w:space="0" w:color="auto"/>
            </w:tcBorders>
          </w:tcPr>
          <w:p w14:paraId="01C345E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17 лет 6 месяцев </w:t>
            </w:r>
          </w:p>
        </w:tc>
      </w:tr>
      <w:tr w:rsidR="00D27D2D" w:rsidRPr="00FE568D" w14:paraId="5D25347B" w14:textId="77777777" w:rsidTr="00D2295A">
        <w:trPr>
          <w:jc w:val="center"/>
        </w:trPr>
        <w:tc>
          <w:tcPr>
            <w:tcW w:w="3261" w:type="dxa"/>
            <w:tcBorders>
              <w:left w:val="single" w:sz="4" w:space="0" w:color="auto"/>
              <w:right w:val="single" w:sz="4" w:space="0" w:color="auto"/>
            </w:tcBorders>
          </w:tcPr>
          <w:p w14:paraId="320930E5"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2022 </w:t>
            </w:r>
          </w:p>
        </w:tc>
        <w:tc>
          <w:tcPr>
            <w:tcW w:w="3827" w:type="dxa"/>
            <w:tcBorders>
              <w:left w:val="single" w:sz="4" w:space="0" w:color="auto"/>
              <w:right w:val="single" w:sz="4" w:space="0" w:color="auto"/>
            </w:tcBorders>
          </w:tcPr>
          <w:p w14:paraId="25A59A8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18 лет </w:t>
            </w:r>
          </w:p>
        </w:tc>
      </w:tr>
      <w:tr w:rsidR="00D27D2D" w:rsidRPr="00FE568D" w14:paraId="748234B8" w14:textId="77777777" w:rsidTr="00D2295A">
        <w:trPr>
          <w:jc w:val="center"/>
        </w:trPr>
        <w:tc>
          <w:tcPr>
            <w:tcW w:w="3261" w:type="dxa"/>
            <w:tcBorders>
              <w:left w:val="single" w:sz="4" w:space="0" w:color="auto"/>
              <w:right w:val="single" w:sz="4" w:space="0" w:color="auto"/>
            </w:tcBorders>
          </w:tcPr>
          <w:p w14:paraId="775B48E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2023 </w:t>
            </w:r>
          </w:p>
        </w:tc>
        <w:tc>
          <w:tcPr>
            <w:tcW w:w="3827" w:type="dxa"/>
            <w:tcBorders>
              <w:left w:val="single" w:sz="4" w:space="0" w:color="auto"/>
              <w:right w:val="single" w:sz="4" w:space="0" w:color="auto"/>
            </w:tcBorders>
          </w:tcPr>
          <w:p w14:paraId="0409515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18 лет 6 месяцев </w:t>
            </w:r>
          </w:p>
        </w:tc>
      </w:tr>
      <w:tr w:rsidR="00D27D2D" w:rsidRPr="00FE568D" w14:paraId="4D3BF2CD" w14:textId="77777777" w:rsidTr="00D2295A">
        <w:trPr>
          <w:jc w:val="center"/>
        </w:trPr>
        <w:tc>
          <w:tcPr>
            <w:tcW w:w="3261" w:type="dxa"/>
            <w:tcBorders>
              <w:left w:val="single" w:sz="4" w:space="0" w:color="auto"/>
              <w:right w:val="single" w:sz="4" w:space="0" w:color="auto"/>
            </w:tcBorders>
          </w:tcPr>
          <w:p w14:paraId="422D66F0"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2024 </w:t>
            </w:r>
          </w:p>
        </w:tc>
        <w:tc>
          <w:tcPr>
            <w:tcW w:w="3827" w:type="dxa"/>
            <w:tcBorders>
              <w:left w:val="single" w:sz="4" w:space="0" w:color="auto"/>
              <w:right w:val="single" w:sz="4" w:space="0" w:color="auto"/>
            </w:tcBorders>
          </w:tcPr>
          <w:p w14:paraId="62D2D4D6"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19 лет </w:t>
            </w:r>
          </w:p>
        </w:tc>
      </w:tr>
      <w:tr w:rsidR="00D27D2D" w:rsidRPr="00FE568D" w14:paraId="2D25CA3B" w14:textId="77777777" w:rsidTr="00D2295A">
        <w:trPr>
          <w:jc w:val="center"/>
        </w:trPr>
        <w:tc>
          <w:tcPr>
            <w:tcW w:w="3261" w:type="dxa"/>
            <w:tcBorders>
              <w:left w:val="single" w:sz="4" w:space="0" w:color="auto"/>
              <w:right w:val="single" w:sz="4" w:space="0" w:color="auto"/>
            </w:tcBorders>
          </w:tcPr>
          <w:p w14:paraId="0FDE933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2025 </w:t>
            </w:r>
          </w:p>
        </w:tc>
        <w:tc>
          <w:tcPr>
            <w:tcW w:w="3827" w:type="dxa"/>
            <w:tcBorders>
              <w:left w:val="single" w:sz="4" w:space="0" w:color="auto"/>
              <w:right w:val="single" w:sz="4" w:space="0" w:color="auto"/>
            </w:tcBorders>
          </w:tcPr>
          <w:p w14:paraId="68C37329"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19 лет 6 месяцев </w:t>
            </w:r>
          </w:p>
        </w:tc>
      </w:tr>
      <w:tr w:rsidR="00D27D2D" w:rsidRPr="00FE568D" w14:paraId="4A3BC470" w14:textId="77777777" w:rsidTr="00D2295A">
        <w:trPr>
          <w:jc w:val="center"/>
        </w:trPr>
        <w:tc>
          <w:tcPr>
            <w:tcW w:w="3261" w:type="dxa"/>
            <w:tcBorders>
              <w:left w:val="single" w:sz="4" w:space="0" w:color="auto"/>
              <w:bottom w:val="single" w:sz="4" w:space="0" w:color="auto"/>
              <w:right w:val="single" w:sz="4" w:space="0" w:color="auto"/>
            </w:tcBorders>
          </w:tcPr>
          <w:p w14:paraId="1DCC0736"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2026 и последующие годы </w:t>
            </w:r>
          </w:p>
        </w:tc>
        <w:tc>
          <w:tcPr>
            <w:tcW w:w="3827" w:type="dxa"/>
            <w:tcBorders>
              <w:left w:val="single" w:sz="4" w:space="0" w:color="auto"/>
              <w:bottom w:val="single" w:sz="4" w:space="0" w:color="auto"/>
              <w:right w:val="single" w:sz="4" w:space="0" w:color="auto"/>
            </w:tcBorders>
          </w:tcPr>
          <w:p w14:paraId="373D6AE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20 лет </w:t>
            </w:r>
          </w:p>
        </w:tc>
      </w:tr>
    </w:tbl>
    <w:p w14:paraId="71EBDB52"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p>
    <w:p w14:paraId="0049C271" w14:textId="648C19DA" w:rsidR="00D27D2D" w:rsidRPr="00FE568D" w:rsidRDefault="00D27D2D" w:rsidP="00FE568D">
      <w:pPr>
        <w:spacing w:after="0" w:line="240" w:lineRule="auto"/>
        <w:rPr>
          <w:rFonts w:ascii="Times New Roman" w:eastAsia="Calibri" w:hAnsi="Times New Roman" w:cs="Times New Roman"/>
          <w:sz w:val="20"/>
          <w:szCs w:val="20"/>
        </w:rPr>
      </w:pPr>
    </w:p>
    <w:p w14:paraId="28B52106"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Приложение 3</w:t>
      </w:r>
    </w:p>
    <w:p w14:paraId="47C0B0F5"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46517DB2"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3F4FF593"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798CCF0E"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Трубчевского муниципального района Брянской области </w:t>
      </w:r>
    </w:p>
    <w:p w14:paraId="29F0574E"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w:t>
      </w:r>
    </w:p>
    <w:p w14:paraId="045211B3"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(наименование должности, </w:t>
      </w:r>
    </w:p>
    <w:p w14:paraId="5B7DA2A5"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инициалы и фамилия руководителя</w:t>
      </w:r>
    </w:p>
    <w:p w14:paraId="7DD56AA1"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органа местного самоуправления </w:t>
      </w:r>
    </w:p>
    <w:p w14:paraId="7F68A8C2"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Трубчевского муниципального района)</w:t>
      </w:r>
    </w:p>
    <w:p w14:paraId="6D1F077F"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от _______________________________</w:t>
      </w:r>
    </w:p>
    <w:p w14:paraId="5A6F7810"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(фамилия, имя, отчество заявителя)</w:t>
      </w:r>
    </w:p>
    <w:p w14:paraId="015DF16E"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w:t>
      </w:r>
    </w:p>
    <w:p w14:paraId="0C03C6DB"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(должность заявителя)</w:t>
      </w:r>
    </w:p>
    <w:p w14:paraId="07F07463"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Домашний адрес ____________________________________________________________</w:t>
      </w:r>
    </w:p>
    <w:p w14:paraId="2EADBB1E"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Телефон _____________</w:t>
      </w:r>
    </w:p>
    <w:p w14:paraId="59F0321F"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p w14:paraId="6EBFA4A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bookmarkStart w:id="4" w:name="Par109"/>
      <w:bookmarkEnd w:id="4"/>
      <w:r w:rsidRPr="00FE568D">
        <w:rPr>
          <w:rFonts w:ascii="Times New Roman" w:eastAsia="Calibri" w:hAnsi="Times New Roman" w:cs="Times New Roman"/>
          <w:sz w:val="20"/>
          <w:szCs w:val="20"/>
        </w:rPr>
        <w:t>ЗАЯВЛЕНИЕ</w:t>
      </w:r>
    </w:p>
    <w:p w14:paraId="491C13C6"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p w14:paraId="552F77DB"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 соответствии с Положением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Брянской области, прошу установить мне пенсию за выслугу лет (возобновить мне выплату пенсии за выслугу лет) к </w:t>
      </w:r>
      <w:r w:rsidRPr="00FE568D">
        <w:rPr>
          <w:rFonts w:ascii="Times New Roman" w:eastAsia="Calibri" w:hAnsi="Times New Roman" w:cs="Times New Roman"/>
          <w:sz w:val="20"/>
          <w:szCs w:val="20"/>
        </w:rPr>
        <w:lastRenderedPageBreak/>
        <w:t xml:space="preserve">назначенной мне страховой пенсии по старости (инвалидности) в соответствии с Федеральным </w:t>
      </w:r>
      <w:hyperlink r:id="rId52" w:history="1">
        <w:r w:rsidRPr="00FE568D">
          <w:rPr>
            <w:rStyle w:val="af4"/>
            <w:rFonts w:ascii="Times New Roman" w:eastAsia="Calibri" w:hAnsi="Times New Roman" w:cs="Times New Roman"/>
            <w:sz w:val="20"/>
            <w:szCs w:val="20"/>
          </w:rPr>
          <w:t>законом</w:t>
        </w:r>
      </w:hyperlink>
      <w:r w:rsidRPr="00FE568D">
        <w:rPr>
          <w:rFonts w:ascii="Times New Roman" w:eastAsia="Calibri" w:hAnsi="Times New Roman" w:cs="Times New Roman"/>
          <w:sz w:val="20"/>
          <w:szCs w:val="20"/>
        </w:rPr>
        <w:t xml:space="preserve"> от 28.12.2013 № 400-ФЗ «О страховых пенсиях», </w:t>
      </w:r>
      <w:hyperlink r:id="rId53" w:history="1">
        <w:r w:rsidRPr="00FE568D">
          <w:rPr>
            <w:rStyle w:val="af4"/>
            <w:rFonts w:ascii="Times New Roman" w:eastAsia="Calibri" w:hAnsi="Times New Roman" w:cs="Times New Roman"/>
            <w:sz w:val="20"/>
            <w:szCs w:val="20"/>
          </w:rPr>
          <w:t>Законом</w:t>
        </w:r>
      </w:hyperlink>
      <w:r w:rsidRPr="00FE568D">
        <w:rPr>
          <w:rFonts w:ascii="Times New Roman" w:eastAsia="Calibri" w:hAnsi="Times New Roman" w:cs="Times New Roman"/>
          <w:sz w:val="20"/>
          <w:szCs w:val="20"/>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 </w:t>
      </w:r>
      <w:hyperlink r:id="rId54" w:history="1">
        <w:r w:rsidRPr="00FE568D">
          <w:rPr>
            <w:rStyle w:val="af4"/>
            <w:rFonts w:ascii="Times New Roman" w:eastAsia="Calibri" w:hAnsi="Times New Roman" w:cs="Times New Roman"/>
            <w:sz w:val="20"/>
            <w:szCs w:val="20"/>
          </w:rPr>
          <w:t>законом</w:t>
        </w:r>
      </w:hyperlink>
      <w:r w:rsidRPr="00FE568D">
        <w:rPr>
          <w:rFonts w:ascii="Times New Roman" w:eastAsia="Calibri" w:hAnsi="Times New Roman" w:cs="Times New Roman"/>
          <w:sz w:val="20"/>
          <w:szCs w:val="20"/>
        </w:rPr>
        <w:t xml:space="preserve"> от 12.12.2023 № 565-«О занятости населения в Российской Федерации».</w:t>
      </w:r>
    </w:p>
    <w:p w14:paraId="1916001A" w14:textId="77777777" w:rsidR="00D27D2D" w:rsidRPr="00FE568D" w:rsidRDefault="00D27D2D" w:rsidP="00FE568D">
      <w:pPr>
        <w:autoSpaceDE w:val="0"/>
        <w:autoSpaceDN w:val="0"/>
        <w:adjustRightInd w:val="0"/>
        <w:spacing w:after="0" w:line="240" w:lineRule="auto"/>
        <w:ind w:firstLine="708"/>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Страховую пенсию ________________________________________________</w:t>
      </w:r>
    </w:p>
    <w:p w14:paraId="7C0E9C5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(вид пенсии: по старости либо инвалидности)</w:t>
      </w:r>
    </w:p>
    <w:p w14:paraId="5791A17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получаю в ___________________________________________________________</w:t>
      </w:r>
    </w:p>
    <w:p w14:paraId="08EBE125"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(наименование территориального органа Фонда пенсионного и</w:t>
      </w:r>
    </w:p>
    <w:p w14:paraId="5C290189"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социального страхования Российской Федерации (обособленного</w:t>
      </w:r>
    </w:p>
    <w:p w14:paraId="2C2CCE58"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подразделения Фонда пенсионного и социального страхования</w:t>
      </w:r>
    </w:p>
    <w:p w14:paraId="4DF4DD2F"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Российской Федерации))</w:t>
      </w:r>
    </w:p>
    <w:p w14:paraId="45D63E66" w14:textId="77777777" w:rsidR="00D27D2D" w:rsidRPr="00FE568D" w:rsidRDefault="00D27D2D" w:rsidP="00FE568D">
      <w:pPr>
        <w:autoSpaceDE w:val="0"/>
        <w:autoSpaceDN w:val="0"/>
        <w:adjustRightInd w:val="0"/>
        <w:spacing w:after="0" w:line="240" w:lineRule="auto"/>
        <w:ind w:firstLine="540"/>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При замещении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орган местного самоуправления Трубчевского муниципального района Брянской области, выплачивающий мне пенсию за выслугу лет</w:t>
      </w:r>
    </w:p>
    <w:p w14:paraId="62FD5B8B" w14:textId="65435E78" w:rsidR="00D27D2D" w:rsidRPr="00FE568D" w:rsidRDefault="00D27D2D" w:rsidP="00FE568D">
      <w:pPr>
        <w:autoSpaceDE w:val="0"/>
        <w:autoSpaceDN w:val="0"/>
        <w:adjustRightInd w:val="0"/>
        <w:spacing w:after="0" w:line="240" w:lineRule="auto"/>
        <w:ind w:firstLine="540"/>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w:t>
      </w:r>
    </w:p>
    <w:p w14:paraId="2CADDDC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 _____________ г. ________________________________</w:t>
      </w:r>
    </w:p>
    <w:p w14:paraId="252205E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(подпись заявителя)</w:t>
      </w:r>
    </w:p>
    <w:p w14:paraId="2549CE0E"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Заявление зарегистрировано: ____________________________________________ г.</w:t>
      </w:r>
    </w:p>
    <w:p w14:paraId="1B72C615" w14:textId="77777777" w:rsidR="00D27D2D" w:rsidRPr="00FE568D" w:rsidRDefault="00D27D2D" w:rsidP="00FE568D">
      <w:pPr>
        <w:autoSpaceDE w:val="0"/>
        <w:autoSpaceDN w:val="0"/>
        <w:adjustRightInd w:val="0"/>
        <w:spacing w:after="0" w:line="240" w:lineRule="auto"/>
        <w:rPr>
          <w:rFonts w:ascii="Times New Roman" w:eastAsia="Calibri" w:hAnsi="Times New Roman" w:cs="Times New Roman"/>
          <w:sz w:val="20"/>
          <w:szCs w:val="20"/>
        </w:rPr>
      </w:pPr>
      <w:r w:rsidRPr="00FE568D">
        <w:rPr>
          <w:rFonts w:ascii="Times New Roman" w:eastAsia="Calibri" w:hAnsi="Times New Roman" w:cs="Times New Roman"/>
          <w:sz w:val="20"/>
          <w:szCs w:val="20"/>
        </w:rPr>
        <w:t>Место для штампа (печати) органа местного самоуправления</w:t>
      </w:r>
    </w:p>
    <w:p w14:paraId="1D25C2B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______________________________________________________________________</w:t>
      </w:r>
    </w:p>
    <w:p w14:paraId="4CAA901C" w14:textId="77777777" w:rsidR="00D27D2D" w:rsidRPr="00FE568D" w:rsidRDefault="00D27D2D" w:rsidP="00FE568D">
      <w:pPr>
        <w:autoSpaceDE w:val="0"/>
        <w:autoSpaceDN w:val="0"/>
        <w:adjustRightInd w:val="0"/>
        <w:spacing w:after="0" w:line="240" w:lineRule="auto"/>
        <w:rPr>
          <w:rFonts w:ascii="Times New Roman" w:eastAsia="Calibri" w:hAnsi="Times New Roman" w:cs="Times New Roman"/>
          <w:sz w:val="20"/>
          <w:szCs w:val="20"/>
        </w:rPr>
      </w:pPr>
      <w:r w:rsidRPr="00FE568D">
        <w:rPr>
          <w:rFonts w:ascii="Times New Roman" w:eastAsia="Calibri" w:hAnsi="Times New Roman" w:cs="Times New Roman"/>
          <w:sz w:val="20"/>
          <w:szCs w:val="20"/>
        </w:rPr>
        <w:t>(подпись, фамилия, имя, отчество и должность работника кадровой службы,</w:t>
      </w:r>
    </w:p>
    <w:p w14:paraId="46676886" w14:textId="77777777" w:rsidR="00D27D2D" w:rsidRPr="00FE568D" w:rsidRDefault="00D27D2D" w:rsidP="00FE568D">
      <w:pPr>
        <w:autoSpaceDE w:val="0"/>
        <w:autoSpaceDN w:val="0"/>
        <w:adjustRightInd w:val="0"/>
        <w:spacing w:after="0" w:line="240" w:lineRule="auto"/>
        <w:rPr>
          <w:rFonts w:ascii="Times New Roman" w:eastAsia="Calibri" w:hAnsi="Times New Roman" w:cs="Times New Roman"/>
          <w:sz w:val="20"/>
          <w:szCs w:val="20"/>
        </w:rPr>
      </w:pPr>
      <w:r w:rsidRPr="00FE568D">
        <w:rPr>
          <w:rFonts w:ascii="Times New Roman" w:eastAsia="Calibri" w:hAnsi="Times New Roman" w:cs="Times New Roman"/>
          <w:sz w:val="20"/>
          <w:szCs w:val="20"/>
        </w:rPr>
        <w:t>уполномоченного регистрировать заявления)</w:t>
      </w:r>
    </w:p>
    <w:p w14:paraId="0821BB2B"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p>
    <w:p w14:paraId="111615F9" w14:textId="77777777" w:rsidR="00D27D2D" w:rsidRPr="00FE568D" w:rsidRDefault="00D27D2D" w:rsidP="00FE568D">
      <w:pPr>
        <w:spacing w:after="0" w:line="240" w:lineRule="auto"/>
        <w:rPr>
          <w:rFonts w:ascii="Times New Roman" w:eastAsia="Calibri" w:hAnsi="Times New Roman" w:cs="Times New Roman"/>
          <w:sz w:val="20"/>
          <w:szCs w:val="20"/>
        </w:rPr>
      </w:pPr>
      <w:r w:rsidRPr="00FE568D">
        <w:rPr>
          <w:rFonts w:ascii="Times New Roman" w:eastAsia="Calibri" w:hAnsi="Times New Roman" w:cs="Times New Roman"/>
          <w:sz w:val="20"/>
          <w:szCs w:val="20"/>
        </w:rPr>
        <w:br w:type="page"/>
      </w:r>
    </w:p>
    <w:p w14:paraId="1755B186"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lastRenderedPageBreak/>
        <w:t>Приложение 4</w:t>
      </w:r>
    </w:p>
    <w:p w14:paraId="4D8820C5"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7A5DFD28"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02C5CE56"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798974CF"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Трубчевского муниципального района Брянской области</w:t>
      </w:r>
    </w:p>
    <w:p w14:paraId="2953128D"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p>
    <w:p w14:paraId="72FB849C"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Справка</w:t>
      </w:r>
    </w:p>
    <w:p w14:paraId="361B4943"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о размере среднемесячного заработка лица, замещавшего должность муниципальной службы, для установления пенсии за выслугу лет</w:t>
      </w:r>
    </w:p>
    <w:p w14:paraId="4FD65B1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p w14:paraId="6D7173B2" w14:textId="77777777" w:rsidR="00D27D2D" w:rsidRPr="00FE568D" w:rsidRDefault="00D27D2D" w:rsidP="00FE568D">
      <w:pPr>
        <w:autoSpaceDE w:val="0"/>
        <w:autoSpaceDN w:val="0"/>
        <w:adjustRightInd w:val="0"/>
        <w:spacing w:after="0" w:line="240" w:lineRule="auto"/>
        <w:ind w:firstLine="708"/>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Размер среднемесячного заработка </w:t>
      </w:r>
      <w:hyperlink w:anchor="Par52" w:history="1">
        <w:r w:rsidRPr="00FE568D">
          <w:rPr>
            <w:rFonts w:ascii="Times New Roman" w:eastAsia="Calibri" w:hAnsi="Times New Roman" w:cs="Times New Roman"/>
            <w:sz w:val="20"/>
            <w:szCs w:val="20"/>
          </w:rPr>
          <w:t>&lt;*&gt;</w:t>
        </w:r>
      </w:hyperlink>
      <w:r w:rsidRPr="00FE568D">
        <w:rPr>
          <w:rFonts w:ascii="Times New Roman" w:eastAsia="Calibri" w:hAnsi="Times New Roman" w:cs="Times New Roman"/>
          <w:sz w:val="20"/>
          <w:szCs w:val="20"/>
        </w:rPr>
        <w:t xml:space="preserve"> ____________________________________________________________________,</w:t>
      </w:r>
    </w:p>
    <w:p w14:paraId="3470548C" w14:textId="77777777" w:rsidR="00D27D2D" w:rsidRPr="00FE568D" w:rsidRDefault="00D27D2D" w:rsidP="00FE568D">
      <w:pPr>
        <w:autoSpaceDE w:val="0"/>
        <w:autoSpaceDN w:val="0"/>
        <w:adjustRightInd w:val="0"/>
        <w:spacing w:after="0" w:line="240" w:lineRule="auto"/>
        <w:ind w:firstLine="708"/>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(фамилия, имя, отчество)</w:t>
      </w:r>
    </w:p>
    <w:p w14:paraId="5468537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замещавшего должность муниципальной службы ____________________________________________________________за период</w:t>
      </w:r>
    </w:p>
    <w:p w14:paraId="415665C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(наименование должности)</w:t>
      </w:r>
    </w:p>
    <w:p w14:paraId="2A8A641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с ___________________ по __________________, составлял ________________.</w:t>
      </w:r>
    </w:p>
    <w:p w14:paraId="1A2DE0E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(день, месяц, год) (день, месяц, год)</w:t>
      </w:r>
    </w:p>
    <w:p w14:paraId="6D19DA01" w14:textId="77777777" w:rsidR="00D27D2D" w:rsidRPr="00FE568D" w:rsidRDefault="00D27D2D" w:rsidP="00FE568D">
      <w:pPr>
        <w:autoSpaceDE w:val="0"/>
        <w:autoSpaceDN w:val="0"/>
        <w:adjustRightInd w:val="0"/>
        <w:spacing w:after="0" w:line="240" w:lineRule="auto"/>
        <w:ind w:firstLine="708"/>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Размер среднемесячного заработка для исчисления пенсии за выслугу лет</w:t>
      </w:r>
    </w:p>
    <w:p w14:paraId="13CD3B4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_____________________________________________________________________,</w:t>
      </w:r>
    </w:p>
    <w:p w14:paraId="436796E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(фамилия, имя, отчество)</w:t>
      </w:r>
    </w:p>
    <w:p w14:paraId="7815687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замещавшему должность муниципальной службы составляет ________________.</w:t>
      </w:r>
    </w:p>
    <w:p w14:paraId="6855BF2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p w14:paraId="3C9302E0" w14:textId="77777777" w:rsidR="00D27D2D" w:rsidRPr="00FE568D" w:rsidRDefault="00D27D2D" w:rsidP="00FE568D">
      <w:pPr>
        <w:autoSpaceDE w:val="0"/>
        <w:autoSpaceDN w:val="0"/>
        <w:adjustRightInd w:val="0"/>
        <w:spacing w:after="0" w:line="240" w:lineRule="auto"/>
        <w:rPr>
          <w:rFonts w:ascii="Times New Roman" w:eastAsia="Calibri" w:hAnsi="Times New Roman" w:cs="Times New Roman"/>
          <w:sz w:val="20"/>
          <w:szCs w:val="20"/>
        </w:rPr>
      </w:pPr>
      <w:r w:rsidRPr="00FE568D">
        <w:rPr>
          <w:rFonts w:ascii="Times New Roman" w:eastAsia="Calibri" w:hAnsi="Times New Roman" w:cs="Times New Roman"/>
          <w:sz w:val="20"/>
          <w:szCs w:val="20"/>
        </w:rPr>
        <w:t>Главный бухгалтер _________________________________________________________</w:t>
      </w:r>
    </w:p>
    <w:p w14:paraId="6EE21EB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(подпись, фамилия, имя, отчество)</w:t>
      </w:r>
    </w:p>
    <w:p w14:paraId="73C06BE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p w14:paraId="37F863A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Руководитель органа местного самоуправления</w:t>
      </w:r>
    </w:p>
    <w:p w14:paraId="4F138BF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______________________________________________________________________</w:t>
      </w:r>
    </w:p>
    <w:p w14:paraId="3BEDEA4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(подпись, фамилия, имя, отчество)</w:t>
      </w:r>
    </w:p>
    <w:p w14:paraId="3140CA2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p w14:paraId="1D9834C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Место для печати</w:t>
      </w:r>
    </w:p>
    <w:p w14:paraId="732C89E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p w14:paraId="0EB27EA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Дата выдачи ________________________</w:t>
      </w:r>
    </w:p>
    <w:p w14:paraId="70B2186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(число, месяц, год)</w:t>
      </w:r>
    </w:p>
    <w:p w14:paraId="7B5ED652" w14:textId="77777777" w:rsidR="00D27D2D" w:rsidRPr="00FE568D" w:rsidRDefault="00D27D2D" w:rsidP="00FE568D">
      <w:pPr>
        <w:autoSpaceDE w:val="0"/>
        <w:autoSpaceDN w:val="0"/>
        <w:adjustRightInd w:val="0"/>
        <w:spacing w:after="0" w:line="240" w:lineRule="auto"/>
        <w:ind w:firstLine="540"/>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w:t>
      </w:r>
    </w:p>
    <w:p w14:paraId="0050FCE8" w14:textId="77777777" w:rsidR="00D27D2D" w:rsidRPr="00FE568D" w:rsidRDefault="00D27D2D" w:rsidP="00FE568D">
      <w:pPr>
        <w:autoSpaceDE w:val="0"/>
        <w:autoSpaceDN w:val="0"/>
        <w:adjustRightInd w:val="0"/>
        <w:spacing w:after="0" w:line="240" w:lineRule="auto"/>
        <w:ind w:firstLine="709"/>
        <w:jc w:val="both"/>
        <w:rPr>
          <w:rFonts w:ascii="Times New Roman" w:eastAsia="Calibri" w:hAnsi="Times New Roman" w:cs="Times New Roman"/>
          <w:bCs/>
          <w:sz w:val="20"/>
          <w:szCs w:val="20"/>
        </w:rPr>
      </w:pPr>
      <w:bookmarkStart w:id="5" w:name="Par52"/>
      <w:bookmarkEnd w:id="5"/>
      <w:r w:rsidRPr="00FE568D">
        <w:rPr>
          <w:rFonts w:ascii="Times New Roman" w:eastAsia="Calibri" w:hAnsi="Times New Roman" w:cs="Times New Roman"/>
          <w:sz w:val="20"/>
          <w:szCs w:val="20"/>
        </w:rPr>
        <w:t xml:space="preserve">&lt;*&gt; Среднемесячный заработок, из которого исчисляется размер пенсии муниципальных служащих, определяется в порядке, установленном </w:t>
      </w:r>
      <w:hyperlink r:id="rId55" w:history="1">
        <w:r w:rsidRPr="00FE568D">
          <w:rPr>
            <w:rFonts w:ascii="Times New Roman" w:eastAsia="Calibri" w:hAnsi="Times New Roman" w:cs="Times New Roman"/>
            <w:sz w:val="20"/>
            <w:szCs w:val="20"/>
          </w:rPr>
          <w:t>Постановлением</w:t>
        </w:r>
      </w:hyperlink>
      <w:r w:rsidRPr="00FE568D">
        <w:rPr>
          <w:rFonts w:ascii="Times New Roman" w:eastAsia="Calibri" w:hAnsi="Times New Roman" w:cs="Times New Roman"/>
          <w:sz w:val="20"/>
          <w:szCs w:val="20"/>
        </w:rPr>
        <w:t xml:space="preserve"> Правительства Российской Федерации от 17.10.2009 №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w:t>
      </w:r>
      <w:hyperlink r:id="rId56" w:history="1">
        <w:r w:rsidRPr="00FE568D">
          <w:rPr>
            <w:rFonts w:ascii="Times New Roman" w:eastAsia="Calibri" w:hAnsi="Times New Roman" w:cs="Times New Roman"/>
            <w:sz w:val="20"/>
            <w:szCs w:val="20"/>
          </w:rPr>
          <w:t>пунктами 2</w:t>
        </w:r>
      </w:hyperlink>
      <w:r w:rsidRPr="00FE568D">
        <w:rPr>
          <w:rFonts w:ascii="Times New Roman" w:eastAsia="Calibri" w:hAnsi="Times New Roman" w:cs="Times New Roman"/>
          <w:sz w:val="20"/>
          <w:szCs w:val="20"/>
        </w:rPr>
        <w:t xml:space="preserve">, </w:t>
      </w:r>
      <w:hyperlink r:id="rId57" w:history="1">
        <w:r w:rsidRPr="00FE568D">
          <w:rPr>
            <w:rFonts w:ascii="Times New Roman" w:eastAsia="Calibri" w:hAnsi="Times New Roman" w:cs="Times New Roman"/>
            <w:sz w:val="20"/>
            <w:szCs w:val="20"/>
          </w:rPr>
          <w:t>3</w:t>
        </w:r>
      </w:hyperlink>
      <w:r w:rsidRPr="00FE568D">
        <w:rPr>
          <w:rFonts w:ascii="Times New Roman" w:eastAsia="Calibri" w:hAnsi="Times New Roman" w:cs="Times New Roman"/>
          <w:sz w:val="20"/>
          <w:szCs w:val="20"/>
        </w:rPr>
        <w:t xml:space="preserve"> Положения </w:t>
      </w:r>
      <w:r w:rsidRPr="00FE568D">
        <w:rPr>
          <w:rFonts w:ascii="Times New Roman" w:eastAsia="Calibri" w:hAnsi="Times New Roman" w:cs="Times New Roman"/>
          <w:bCs/>
          <w:sz w:val="20"/>
          <w:szCs w:val="20"/>
        </w:rPr>
        <w:t>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14:paraId="3E030029" w14:textId="77777777" w:rsidR="00D27D2D" w:rsidRPr="00FE568D" w:rsidRDefault="00D27D2D" w:rsidP="00FE568D">
      <w:pPr>
        <w:autoSpaceDE w:val="0"/>
        <w:autoSpaceDN w:val="0"/>
        <w:adjustRightInd w:val="0"/>
        <w:spacing w:after="0" w:line="240" w:lineRule="auto"/>
        <w:ind w:firstLine="540"/>
        <w:jc w:val="both"/>
        <w:rPr>
          <w:rFonts w:ascii="Times New Roman" w:eastAsia="Calibri" w:hAnsi="Times New Roman" w:cs="Times New Roman"/>
          <w:sz w:val="20"/>
          <w:szCs w:val="20"/>
        </w:rPr>
        <w:sectPr w:rsidR="00D27D2D" w:rsidRPr="00FE568D" w:rsidSect="00D27D2D">
          <w:pgSz w:w="11905" w:h="16838"/>
          <w:pgMar w:top="1134" w:right="850" w:bottom="1134" w:left="1701" w:header="0" w:footer="0" w:gutter="0"/>
          <w:cols w:space="720"/>
          <w:noEndnote/>
          <w:docGrid w:linePitch="299"/>
        </w:sectPr>
      </w:pPr>
    </w:p>
    <w:p w14:paraId="142A015C"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lastRenderedPageBreak/>
        <w:t>Приложение 5</w:t>
      </w:r>
    </w:p>
    <w:p w14:paraId="2A82EDD5"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7BEABBD3"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77347760"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32D4831B"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Трубчевского муниципального района</w:t>
      </w:r>
    </w:p>
    <w:p w14:paraId="1DB66592"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Брянской области </w:t>
      </w:r>
    </w:p>
    <w:p w14:paraId="796365C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p w14:paraId="754592E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СПРАВКА</w:t>
      </w:r>
    </w:p>
    <w:p w14:paraId="0920DC78"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о периодах муниципальной службы (работы), учитываемых при исчислении стажа</w:t>
      </w:r>
    </w:p>
    <w:p w14:paraId="4CB69E8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муниципальной службы</w:t>
      </w:r>
    </w:p>
    <w:p w14:paraId="14EC0D4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w:t>
      </w:r>
    </w:p>
    <w:p w14:paraId="3EC59EFA"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(фамилия, имя, отчество)</w:t>
      </w:r>
    </w:p>
    <w:p w14:paraId="3E70BC48"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замещавшего ______________________________________________,</w:t>
      </w:r>
    </w:p>
    <w:p w14:paraId="05F3D95F"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(наименование должности)</w:t>
      </w:r>
    </w:p>
    <w:p w14:paraId="76E6C25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дающего право на пенсию за выслугу лет</w:t>
      </w: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155"/>
        <w:gridCol w:w="660"/>
        <w:gridCol w:w="990"/>
        <w:gridCol w:w="597"/>
        <w:gridCol w:w="1418"/>
        <w:gridCol w:w="660"/>
        <w:gridCol w:w="1041"/>
        <w:gridCol w:w="825"/>
        <w:gridCol w:w="660"/>
        <w:gridCol w:w="1208"/>
        <w:gridCol w:w="825"/>
        <w:gridCol w:w="660"/>
        <w:gridCol w:w="1101"/>
        <w:gridCol w:w="631"/>
        <w:gridCol w:w="2028"/>
      </w:tblGrid>
      <w:tr w:rsidR="00D27D2D" w:rsidRPr="00FE568D" w14:paraId="30B874EB" w14:textId="77777777" w:rsidTr="00D2295A">
        <w:tc>
          <w:tcPr>
            <w:tcW w:w="567" w:type="dxa"/>
            <w:vMerge w:val="restart"/>
            <w:tcBorders>
              <w:top w:val="single" w:sz="4" w:space="0" w:color="auto"/>
              <w:left w:val="single" w:sz="4" w:space="0" w:color="auto"/>
              <w:bottom w:val="single" w:sz="4" w:space="0" w:color="auto"/>
              <w:right w:val="single" w:sz="4" w:space="0" w:color="auto"/>
            </w:tcBorders>
          </w:tcPr>
          <w:p w14:paraId="0DBB541D"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п/п</w:t>
            </w:r>
          </w:p>
        </w:tc>
        <w:tc>
          <w:tcPr>
            <w:tcW w:w="1155" w:type="dxa"/>
            <w:vMerge w:val="restart"/>
            <w:tcBorders>
              <w:top w:val="single" w:sz="4" w:space="0" w:color="auto"/>
              <w:left w:val="single" w:sz="4" w:space="0" w:color="auto"/>
              <w:bottom w:val="single" w:sz="4" w:space="0" w:color="auto"/>
              <w:right w:val="single" w:sz="4" w:space="0" w:color="auto"/>
            </w:tcBorders>
          </w:tcPr>
          <w:p w14:paraId="6696866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записи в трудовой книжке</w:t>
            </w:r>
          </w:p>
        </w:tc>
        <w:tc>
          <w:tcPr>
            <w:tcW w:w="2247" w:type="dxa"/>
            <w:gridSpan w:val="3"/>
            <w:vMerge w:val="restart"/>
            <w:tcBorders>
              <w:top w:val="single" w:sz="4" w:space="0" w:color="auto"/>
              <w:left w:val="single" w:sz="4" w:space="0" w:color="auto"/>
              <w:bottom w:val="single" w:sz="4" w:space="0" w:color="auto"/>
              <w:right w:val="single" w:sz="4" w:space="0" w:color="auto"/>
            </w:tcBorders>
          </w:tcPr>
          <w:p w14:paraId="37AFA551"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Дата</w:t>
            </w:r>
          </w:p>
        </w:tc>
        <w:tc>
          <w:tcPr>
            <w:tcW w:w="1418" w:type="dxa"/>
            <w:vMerge w:val="restart"/>
            <w:tcBorders>
              <w:top w:val="single" w:sz="4" w:space="0" w:color="auto"/>
              <w:left w:val="single" w:sz="4" w:space="0" w:color="auto"/>
              <w:bottom w:val="single" w:sz="4" w:space="0" w:color="auto"/>
              <w:right w:val="single" w:sz="4" w:space="0" w:color="auto"/>
            </w:tcBorders>
          </w:tcPr>
          <w:p w14:paraId="6865E439"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Наименование организации</w:t>
            </w:r>
          </w:p>
        </w:tc>
        <w:tc>
          <w:tcPr>
            <w:tcW w:w="5219" w:type="dxa"/>
            <w:gridSpan w:val="6"/>
            <w:tcBorders>
              <w:top w:val="single" w:sz="4" w:space="0" w:color="auto"/>
              <w:left w:val="single" w:sz="4" w:space="0" w:color="auto"/>
              <w:bottom w:val="single" w:sz="4" w:space="0" w:color="auto"/>
              <w:right w:val="single" w:sz="4" w:space="0" w:color="auto"/>
            </w:tcBorders>
          </w:tcPr>
          <w:p w14:paraId="27F149B5"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Продолжительность муниципальной службы (работы)</w:t>
            </w:r>
          </w:p>
        </w:tc>
        <w:tc>
          <w:tcPr>
            <w:tcW w:w="2392" w:type="dxa"/>
            <w:gridSpan w:val="3"/>
            <w:vMerge w:val="restart"/>
            <w:tcBorders>
              <w:top w:val="single" w:sz="4" w:space="0" w:color="auto"/>
              <w:left w:val="single" w:sz="4" w:space="0" w:color="auto"/>
              <w:bottom w:val="single" w:sz="4" w:space="0" w:color="auto"/>
              <w:right w:val="single" w:sz="4" w:space="0" w:color="auto"/>
            </w:tcBorders>
          </w:tcPr>
          <w:p w14:paraId="6EA566EA"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Стаж муниципальной службы, принимаемый для исчисления размера доплаты к пенсии</w:t>
            </w:r>
          </w:p>
        </w:tc>
        <w:tc>
          <w:tcPr>
            <w:tcW w:w="2028" w:type="dxa"/>
            <w:vMerge w:val="restart"/>
            <w:tcBorders>
              <w:top w:val="single" w:sz="4" w:space="0" w:color="auto"/>
              <w:left w:val="single" w:sz="4" w:space="0" w:color="auto"/>
              <w:bottom w:val="single" w:sz="4" w:space="0" w:color="auto"/>
              <w:right w:val="single" w:sz="4" w:space="0" w:color="auto"/>
            </w:tcBorders>
          </w:tcPr>
          <w:p w14:paraId="5A6A07C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Основание включения периода в стаж муниципальной службы </w:t>
            </w:r>
          </w:p>
        </w:tc>
      </w:tr>
      <w:tr w:rsidR="00D27D2D" w:rsidRPr="00FE568D" w14:paraId="30688029" w14:textId="77777777" w:rsidTr="00D2295A">
        <w:tc>
          <w:tcPr>
            <w:tcW w:w="567" w:type="dxa"/>
            <w:vMerge/>
            <w:tcBorders>
              <w:top w:val="single" w:sz="4" w:space="0" w:color="auto"/>
              <w:left w:val="single" w:sz="4" w:space="0" w:color="auto"/>
              <w:bottom w:val="single" w:sz="4" w:space="0" w:color="auto"/>
              <w:right w:val="single" w:sz="4" w:space="0" w:color="auto"/>
            </w:tcBorders>
          </w:tcPr>
          <w:p w14:paraId="2F6A343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vMerge/>
            <w:tcBorders>
              <w:top w:val="single" w:sz="4" w:space="0" w:color="auto"/>
              <w:left w:val="single" w:sz="4" w:space="0" w:color="auto"/>
              <w:bottom w:val="single" w:sz="4" w:space="0" w:color="auto"/>
              <w:right w:val="single" w:sz="4" w:space="0" w:color="auto"/>
            </w:tcBorders>
          </w:tcPr>
          <w:p w14:paraId="1862CBF9"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247" w:type="dxa"/>
            <w:gridSpan w:val="3"/>
            <w:vMerge/>
            <w:tcBorders>
              <w:top w:val="single" w:sz="4" w:space="0" w:color="auto"/>
              <w:left w:val="single" w:sz="4" w:space="0" w:color="auto"/>
              <w:bottom w:val="single" w:sz="4" w:space="0" w:color="auto"/>
              <w:right w:val="single" w:sz="4" w:space="0" w:color="auto"/>
            </w:tcBorders>
          </w:tcPr>
          <w:p w14:paraId="2137D1B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7574630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526" w:type="dxa"/>
            <w:gridSpan w:val="3"/>
            <w:tcBorders>
              <w:top w:val="single" w:sz="4" w:space="0" w:color="auto"/>
              <w:left w:val="single" w:sz="4" w:space="0" w:color="auto"/>
              <w:bottom w:val="single" w:sz="4" w:space="0" w:color="auto"/>
              <w:right w:val="single" w:sz="4" w:space="0" w:color="auto"/>
            </w:tcBorders>
          </w:tcPr>
          <w:p w14:paraId="0D0789F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в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tcPr>
          <w:p w14:paraId="75457A5C"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в льготном исчислении</w:t>
            </w:r>
          </w:p>
        </w:tc>
        <w:tc>
          <w:tcPr>
            <w:tcW w:w="2392" w:type="dxa"/>
            <w:gridSpan w:val="3"/>
            <w:vMerge/>
            <w:tcBorders>
              <w:top w:val="single" w:sz="4" w:space="0" w:color="auto"/>
              <w:left w:val="single" w:sz="4" w:space="0" w:color="auto"/>
              <w:bottom w:val="single" w:sz="4" w:space="0" w:color="auto"/>
              <w:right w:val="single" w:sz="4" w:space="0" w:color="auto"/>
            </w:tcBorders>
          </w:tcPr>
          <w:p w14:paraId="0574184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tc>
        <w:tc>
          <w:tcPr>
            <w:tcW w:w="2028" w:type="dxa"/>
            <w:vMerge/>
            <w:tcBorders>
              <w:top w:val="single" w:sz="4" w:space="0" w:color="auto"/>
              <w:left w:val="single" w:sz="4" w:space="0" w:color="auto"/>
              <w:bottom w:val="single" w:sz="4" w:space="0" w:color="auto"/>
              <w:right w:val="single" w:sz="4" w:space="0" w:color="auto"/>
            </w:tcBorders>
          </w:tcPr>
          <w:p w14:paraId="51D340C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tc>
      </w:tr>
      <w:tr w:rsidR="00D27D2D" w:rsidRPr="00FE568D" w14:paraId="6D48C328" w14:textId="77777777" w:rsidTr="00D2295A">
        <w:tc>
          <w:tcPr>
            <w:tcW w:w="567" w:type="dxa"/>
            <w:tcBorders>
              <w:top w:val="single" w:sz="4" w:space="0" w:color="auto"/>
              <w:left w:val="single" w:sz="4" w:space="0" w:color="auto"/>
              <w:bottom w:val="single" w:sz="4" w:space="0" w:color="auto"/>
              <w:right w:val="single" w:sz="4" w:space="0" w:color="auto"/>
            </w:tcBorders>
          </w:tcPr>
          <w:p w14:paraId="3409806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6B8F011F"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682AF413"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год</w:t>
            </w:r>
          </w:p>
        </w:tc>
        <w:tc>
          <w:tcPr>
            <w:tcW w:w="990" w:type="dxa"/>
            <w:tcBorders>
              <w:top w:val="single" w:sz="4" w:space="0" w:color="auto"/>
              <w:left w:val="single" w:sz="4" w:space="0" w:color="auto"/>
              <w:bottom w:val="single" w:sz="4" w:space="0" w:color="auto"/>
              <w:right w:val="single" w:sz="4" w:space="0" w:color="auto"/>
            </w:tcBorders>
          </w:tcPr>
          <w:p w14:paraId="52E279CF"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месяц</w:t>
            </w:r>
          </w:p>
        </w:tc>
        <w:tc>
          <w:tcPr>
            <w:tcW w:w="597" w:type="dxa"/>
            <w:tcBorders>
              <w:top w:val="single" w:sz="4" w:space="0" w:color="auto"/>
              <w:left w:val="single" w:sz="4" w:space="0" w:color="auto"/>
              <w:bottom w:val="single" w:sz="4" w:space="0" w:color="auto"/>
              <w:right w:val="single" w:sz="4" w:space="0" w:color="auto"/>
            </w:tcBorders>
          </w:tcPr>
          <w:p w14:paraId="5567CC2B"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число</w:t>
            </w:r>
          </w:p>
        </w:tc>
        <w:tc>
          <w:tcPr>
            <w:tcW w:w="1418" w:type="dxa"/>
            <w:tcBorders>
              <w:top w:val="single" w:sz="4" w:space="0" w:color="auto"/>
              <w:left w:val="single" w:sz="4" w:space="0" w:color="auto"/>
              <w:bottom w:val="single" w:sz="4" w:space="0" w:color="auto"/>
              <w:right w:val="single" w:sz="4" w:space="0" w:color="auto"/>
            </w:tcBorders>
          </w:tcPr>
          <w:p w14:paraId="0A1082E3"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3679FC35"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лет</w:t>
            </w:r>
          </w:p>
        </w:tc>
        <w:tc>
          <w:tcPr>
            <w:tcW w:w="1041" w:type="dxa"/>
            <w:tcBorders>
              <w:top w:val="single" w:sz="4" w:space="0" w:color="auto"/>
              <w:left w:val="single" w:sz="4" w:space="0" w:color="auto"/>
              <w:bottom w:val="single" w:sz="4" w:space="0" w:color="auto"/>
              <w:right w:val="single" w:sz="4" w:space="0" w:color="auto"/>
            </w:tcBorders>
          </w:tcPr>
          <w:p w14:paraId="00CD4A82"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месяцев</w:t>
            </w:r>
          </w:p>
        </w:tc>
        <w:tc>
          <w:tcPr>
            <w:tcW w:w="825" w:type="dxa"/>
            <w:tcBorders>
              <w:top w:val="single" w:sz="4" w:space="0" w:color="auto"/>
              <w:left w:val="single" w:sz="4" w:space="0" w:color="auto"/>
              <w:bottom w:val="single" w:sz="4" w:space="0" w:color="auto"/>
              <w:right w:val="single" w:sz="4" w:space="0" w:color="auto"/>
            </w:tcBorders>
          </w:tcPr>
          <w:p w14:paraId="5EB01B1E"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дней</w:t>
            </w:r>
          </w:p>
        </w:tc>
        <w:tc>
          <w:tcPr>
            <w:tcW w:w="660" w:type="dxa"/>
            <w:tcBorders>
              <w:top w:val="single" w:sz="4" w:space="0" w:color="auto"/>
              <w:left w:val="single" w:sz="4" w:space="0" w:color="auto"/>
              <w:bottom w:val="single" w:sz="4" w:space="0" w:color="auto"/>
              <w:right w:val="single" w:sz="4" w:space="0" w:color="auto"/>
            </w:tcBorders>
          </w:tcPr>
          <w:p w14:paraId="250D291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лет</w:t>
            </w:r>
          </w:p>
        </w:tc>
        <w:tc>
          <w:tcPr>
            <w:tcW w:w="1208" w:type="dxa"/>
            <w:tcBorders>
              <w:top w:val="single" w:sz="4" w:space="0" w:color="auto"/>
              <w:left w:val="single" w:sz="4" w:space="0" w:color="auto"/>
              <w:bottom w:val="single" w:sz="4" w:space="0" w:color="auto"/>
              <w:right w:val="single" w:sz="4" w:space="0" w:color="auto"/>
            </w:tcBorders>
          </w:tcPr>
          <w:p w14:paraId="04EE1879"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месяцев</w:t>
            </w:r>
          </w:p>
        </w:tc>
        <w:tc>
          <w:tcPr>
            <w:tcW w:w="825" w:type="dxa"/>
            <w:tcBorders>
              <w:top w:val="single" w:sz="4" w:space="0" w:color="auto"/>
              <w:left w:val="single" w:sz="4" w:space="0" w:color="auto"/>
              <w:bottom w:val="single" w:sz="4" w:space="0" w:color="auto"/>
              <w:right w:val="single" w:sz="4" w:space="0" w:color="auto"/>
            </w:tcBorders>
          </w:tcPr>
          <w:p w14:paraId="3D2D8784"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дней</w:t>
            </w:r>
          </w:p>
        </w:tc>
        <w:tc>
          <w:tcPr>
            <w:tcW w:w="660" w:type="dxa"/>
            <w:tcBorders>
              <w:top w:val="single" w:sz="4" w:space="0" w:color="auto"/>
              <w:left w:val="single" w:sz="4" w:space="0" w:color="auto"/>
              <w:bottom w:val="single" w:sz="4" w:space="0" w:color="auto"/>
              <w:right w:val="single" w:sz="4" w:space="0" w:color="auto"/>
            </w:tcBorders>
          </w:tcPr>
          <w:p w14:paraId="16B49737"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лет</w:t>
            </w:r>
          </w:p>
        </w:tc>
        <w:tc>
          <w:tcPr>
            <w:tcW w:w="1101" w:type="dxa"/>
            <w:tcBorders>
              <w:top w:val="single" w:sz="4" w:space="0" w:color="auto"/>
              <w:left w:val="single" w:sz="4" w:space="0" w:color="auto"/>
              <w:bottom w:val="single" w:sz="4" w:space="0" w:color="auto"/>
              <w:right w:val="single" w:sz="4" w:space="0" w:color="auto"/>
            </w:tcBorders>
          </w:tcPr>
          <w:p w14:paraId="2919DEAA"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месяцев</w:t>
            </w:r>
          </w:p>
        </w:tc>
        <w:tc>
          <w:tcPr>
            <w:tcW w:w="631" w:type="dxa"/>
            <w:tcBorders>
              <w:top w:val="single" w:sz="4" w:space="0" w:color="auto"/>
              <w:left w:val="single" w:sz="4" w:space="0" w:color="auto"/>
              <w:bottom w:val="single" w:sz="4" w:space="0" w:color="auto"/>
              <w:right w:val="single" w:sz="4" w:space="0" w:color="auto"/>
            </w:tcBorders>
          </w:tcPr>
          <w:p w14:paraId="607FF6BF"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дней</w:t>
            </w:r>
          </w:p>
        </w:tc>
        <w:tc>
          <w:tcPr>
            <w:tcW w:w="2028" w:type="dxa"/>
            <w:tcBorders>
              <w:top w:val="single" w:sz="4" w:space="0" w:color="auto"/>
              <w:left w:val="single" w:sz="4" w:space="0" w:color="auto"/>
              <w:bottom w:val="single" w:sz="4" w:space="0" w:color="auto"/>
              <w:right w:val="single" w:sz="4" w:space="0" w:color="auto"/>
            </w:tcBorders>
          </w:tcPr>
          <w:p w14:paraId="2829F92C" w14:textId="77777777" w:rsidR="00D27D2D" w:rsidRPr="00FE568D" w:rsidRDefault="00D27D2D" w:rsidP="00FE568D">
            <w:pPr>
              <w:autoSpaceDE w:val="0"/>
              <w:autoSpaceDN w:val="0"/>
              <w:adjustRightInd w:val="0"/>
              <w:spacing w:after="0" w:line="240" w:lineRule="auto"/>
              <w:jc w:val="center"/>
              <w:rPr>
                <w:rFonts w:ascii="Times New Roman" w:eastAsia="Calibri" w:hAnsi="Times New Roman" w:cs="Times New Roman"/>
                <w:sz w:val="20"/>
                <w:szCs w:val="20"/>
              </w:rPr>
            </w:pPr>
          </w:p>
        </w:tc>
      </w:tr>
      <w:tr w:rsidR="00D27D2D" w:rsidRPr="00FE568D" w14:paraId="6AC63E72" w14:textId="77777777" w:rsidTr="00D2295A">
        <w:tc>
          <w:tcPr>
            <w:tcW w:w="567" w:type="dxa"/>
            <w:tcBorders>
              <w:top w:val="single" w:sz="4" w:space="0" w:color="auto"/>
              <w:left w:val="single" w:sz="4" w:space="0" w:color="auto"/>
              <w:bottom w:val="single" w:sz="4" w:space="0" w:color="auto"/>
              <w:right w:val="single" w:sz="4" w:space="0" w:color="auto"/>
            </w:tcBorders>
          </w:tcPr>
          <w:p w14:paraId="1B73BBE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41FBABBC"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6EF834F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43140619"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597" w:type="dxa"/>
            <w:tcBorders>
              <w:top w:val="single" w:sz="4" w:space="0" w:color="auto"/>
              <w:left w:val="single" w:sz="4" w:space="0" w:color="auto"/>
              <w:bottom w:val="single" w:sz="4" w:space="0" w:color="auto"/>
              <w:right w:val="single" w:sz="4" w:space="0" w:color="auto"/>
            </w:tcBorders>
          </w:tcPr>
          <w:p w14:paraId="723AD35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5CB47F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7293A20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tcPr>
          <w:p w14:paraId="24BB7FDF"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482550C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5A988FB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9CDA2B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50E8146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7263B00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14:paraId="7564B2A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tcPr>
          <w:p w14:paraId="33261D1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028" w:type="dxa"/>
            <w:tcBorders>
              <w:top w:val="single" w:sz="4" w:space="0" w:color="auto"/>
              <w:left w:val="single" w:sz="4" w:space="0" w:color="auto"/>
              <w:bottom w:val="single" w:sz="4" w:space="0" w:color="auto"/>
              <w:right w:val="single" w:sz="4" w:space="0" w:color="auto"/>
            </w:tcBorders>
          </w:tcPr>
          <w:p w14:paraId="5837ABC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r>
      <w:tr w:rsidR="00D27D2D" w:rsidRPr="00FE568D" w14:paraId="0307B4A8" w14:textId="77777777" w:rsidTr="00D2295A">
        <w:tc>
          <w:tcPr>
            <w:tcW w:w="567" w:type="dxa"/>
            <w:tcBorders>
              <w:top w:val="single" w:sz="4" w:space="0" w:color="auto"/>
              <w:left w:val="single" w:sz="4" w:space="0" w:color="auto"/>
              <w:bottom w:val="single" w:sz="4" w:space="0" w:color="auto"/>
              <w:right w:val="single" w:sz="4" w:space="0" w:color="auto"/>
            </w:tcBorders>
          </w:tcPr>
          <w:p w14:paraId="525681F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BC5BA6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4B8BCB3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4CFEFA3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597" w:type="dxa"/>
            <w:tcBorders>
              <w:top w:val="single" w:sz="4" w:space="0" w:color="auto"/>
              <w:left w:val="single" w:sz="4" w:space="0" w:color="auto"/>
              <w:bottom w:val="single" w:sz="4" w:space="0" w:color="auto"/>
              <w:right w:val="single" w:sz="4" w:space="0" w:color="auto"/>
            </w:tcBorders>
          </w:tcPr>
          <w:p w14:paraId="6CD284B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3983A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307C28D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tcPr>
          <w:p w14:paraId="26374FB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32F90AC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171E2C3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B93D46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7147A49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648231C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14:paraId="71BBD7E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tcPr>
          <w:p w14:paraId="4E55F55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028" w:type="dxa"/>
            <w:tcBorders>
              <w:top w:val="single" w:sz="4" w:space="0" w:color="auto"/>
              <w:left w:val="single" w:sz="4" w:space="0" w:color="auto"/>
              <w:bottom w:val="single" w:sz="4" w:space="0" w:color="auto"/>
              <w:right w:val="single" w:sz="4" w:space="0" w:color="auto"/>
            </w:tcBorders>
          </w:tcPr>
          <w:p w14:paraId="52B19E0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r>
      <w:tr w:rsidR="00D27D2D" w:rsidRPr="00FE568D" w14:paraId="3094EC82" w14:textId="77777777" w:rsidTr="00D2295A">
        <w:tc>
          <w:tcPr>
            <w:tcW w:w="567" w:type="dxa"/>
            <w:tcBorders>
              <w:top w:val="single" w:sz="4" w:space="0" w:color="auto"/>
              <w:left w:val="single" w:sz="4" w:space="0" w:color="auto"/>
              <w:bottom w:val="single" w:sz="4" w:space="0" w:color="auto"/>
              <w:right w:val="single" w:sz="4" w:space="0" w:color="auto"/>
            </w:tcBorders>
          </w:tcPr>
          <w:p w14:paraId="59AA432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73DF433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5722F5E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7340F6EF"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597" w:type="dxa"/>
            <w:tcBorders>
              <w:top w:val="single" w:sz="4" w:space="0" w:color="auto"/>
              <w:left w:val="single" w:sz="4" w:space="0" w:color="auto"/>
              <w:bottom w:val="single" w:sz="4" w:space="0" w:color="auto"/>
              <w:right w:val="single" w:sz="4" w:space="0" w:color="auto"/>
            </w:tcBorders>
          </w:tcPr>
          <w:p w14:paraId="1E4E225E"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892739"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46B27C9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tcPr>
          <w:p w14:paraId="4862804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05DEF77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55C82609"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A67FBA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022D8A4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281EE5E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14:paraId="4467223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tcPr>
          <w:p w14:paraId="4398918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028" w:type="dxa"/>
            <w:tcBorders>
              <w:top w:val="single" w:sz="4" w:space="0" w:color="auto"/>
              <w:left w:val="single" w:sz="4" w:space="0" w:color="auto"/>
              <w:bottom w:val="single" w:sz="4" w:space="0" w:color="auto"/>
              <w:right w:val="single" w:sz="4" w:space="0" w:color="auto"/>
            </w:tcBorders>
          </w:tcPr>
          <w:p w14:paraId="4F134041"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r>
      <w:tr w:rsidR="00D27D2D" w:rsidRPr="00FE568D" w14:paraId="4DBF5EBB" w14:textId="77777777" w:rsidTr="00D2295A">
        <w:tc>
          <w:tcPr>
            <w:tcW w:w="567" w:type="dxa"/>
            <w:tcBorders>
              <w:top w:val="single" w:sz="4" w:space="0" w:color="auto"/>
              <w:left w:val="single" w:sz="4" w:space="0" w:color="auto"/>
              <w:bottom w:val="single" w:sz="4" w:space="0" w:color="auto"/>
              <w:right w:val="single" w:sz="4" w:space="0" w:color="auto"/>
            </w:tcBorders>
          </w:tcPr>
          <w:p w14:paraId="5C420A7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6C98963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34C819D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7B944729"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597" w:type="dxa"/>
            <w:tcBorders>
              <w:top w:val="single" w:sz="4" w:space="0" w:color="auto"/>
              <w:left w:val="single" w:sz="4" w:space="0" w:color="auto"/>
              <w:bottom w:val="single" w:sz="4" w:space="0" w:color="auto"/>
              <w:right w:val="single" w:sz="4" w:space="0" w:color="auto"/>
            </w:tcBorders>
          </w:tcPr>
          <w:p w14:paraId="027AEBF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BBA7DE"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7A23C58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tcPr>
          <w:p w14:paraId="495D4FF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1BD0951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2BF534B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8F4B07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5E21B5F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4E4EB98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14:paraId="3D30EA2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tcPr>
          <w:p w14:paraId="1893C02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028" w:type="dxa"/>
            <w:tcBorders>
              <w:top w:val="single" w:sz="4" w:space="0" w:color="auto"/>
              <w:left w:val="single" w:sz="4" w:space="0" w:color="auto"/>
              <w:bottom w:val="single" w:sz="4" w:space="0" w:color="auto"/>
              <w:right w:val="single" w:sz="4" w:space="0" w:color="auto"/>
            </w:tcBorders>
          </w:tcPr>
          <w:p w14:paraId="773F2D7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r>
      <w:tr w:rsidR="00D27D2D" w:rsidRPr="00FE568D" w14:paraId="5CFBFBDA" w14:textId="77777777" w:rsidTr="00D2295A">
        <w:tc>
          <w:tcPr>
            <w:tcW w:w="567" w:type="dxa"/>
            <w:tcBorders>
              <w:top w:val="single" w:sz="4" w:space="0" w:color="auto"/>
              <w:left w:val="single" w:sz="4" w:space="0" w:color="auto"/>
              <w:bottom w:val="single" w:sz="4" w:space="0" w:color="auto"/>
              <w:right w:val="single" w:sz="4" w:space="0" w:color="auto"/>
            </w:tcBorders>
          </w:tcPr>
          <w:p w14:paraId="41A2109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01623BFC"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30A3D39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17F925A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597" w:type="dxa"/>
            <w:tcBorders>
              <w:top w:val="single" w:sz="4" w:space="0" w:color="auto"/>
              <w:left w:val="single" w:sz="4" w:space="0" w:color="auto"/>
              <w:bottom w:val="single" w:sz="4" w:space="0" w:color="auto"/>
              <w:right w:val="single" w:sz="4" w:space="0" w:color="auto"/>
            </w:tcBorders>
          </w:tcPr>
          <w:p w14:paraId="4C26DFFC"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A6B93F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5C190D0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tcPr>
          <w:p w14:paraId="4814ACC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5C34A70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6AF8B0D9"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1A577F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23F7C70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739BF76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14:paraId="416F9877"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tcPr>
          <w:p w14:paraId="7138E9E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028" w:type="dxa"/>
            <w:tcBorders>
              <w:top w:val="single" w:sz="4" w:space="0" w:color="auto"/>
              <w:left w:val="single" w:sz="4" w:space="0" w:color="auto"/>
              <w:bottom w:val="single" w:sz="4" w:space="0" w:color="auto"/>
              <w:right w:val="single" w:sz="4" w:space="0" w:color="auto"/>
            </w:tcBorders>
          </w:tcPr>
          <w:p w14:paraId="2F72AA4C"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r>
      <w:tr w:rsidR="00D27D2D" w:rsidRPr="00FE568D" w14:paraId="48BA1AFF" w14:textId="77777777" w:rsidTr="00D2295A">
        <w:tc>
          <w:tcPr>
            <w:tcW w:w="567" w:type="dxa"/>
            <w:tcBorders>
              <w:top w:val="single" w:sz="4" w:space="0" w:color="auto"/>
              <w:left w:val="single" w:sz="4" w:space="0" w:color="auto"/>
              <w:bottom w:val="single" w:sz="4" w:space="0" w:color="auto"/>
              <w:right w:val="single" w:sz="4" w:space="0" w:color="auto"/>
            </w:tcBorders>
          </w:tcPr>
          <w:p w14:paraId="49F9B6A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55" w:type="dxa"/>
            <w:tcBorders>
              <w:top w:val="single" w:sz="4" w:space="0" w:color="auto"/>
              <w:left w:val="single" w:sz="4" w:space="0" w:color="auto"/>
              <w:bottom w:val="single" w:sz="4" w:space="0" w:color="auto"/>
              <w:right w:val="single" w:sz="4" w:space="0" w:color="auto"/>
            </w:tcBorders>
          </w:tcPr>
          <w:p w14:paraId="0BE12A6B"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5825071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14:paraId="1F8EBEE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597" w:type="dxa"/>
            <w:tcBorders>
              <w:top w:val="single" w:sz="4" w:space="0" w:color="auto"/>
              <w:left w:val="single" w:sz="4" w:space="0" w:color="auto"/>
              <w:bottom w:val="single" w:sz="4" w:space="0" w:color="auto"/>
              <w:right w:val="single" w:sz="4" w:space="0" w:color="auto"/>
            </w:tcBorders>
          </w:tcPr>
          <w:p w14:paraId="423D5AF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D76310" w14:textId="77777777" w:rsidR="00D27D2D" w:rsidRPr="00FE568D" w:rsidRDefault="00D27D2D" w:rsidP="00FE568D">
            <w:pPr>
              <w:autoSpaceDE w:val="0"/>
              <w:autoSpaceDN w:val="0"/>
              <w:adjustRightInd w:val="0"/>
              <w:spacing w:after="0" w:line="240" w:lineRule="auto"/>
              <w:rPr>
                <w:rFonts w:ascii="Times New Roman" w:eastAsia="Calibri" w:hAnsi="Times New Roman" w:cs="Times New Roman"/>
                <w:sz w:val="20"/>
                <w:szCs w:val="20"/>
              </w:rPr>
            </w:pPr>
            <w:r w:rsidRPr="00FE568D">
              <w:rPr>
                <w:rFonts w:ascii="Times New Roman" w:eastAsia="Calibri" w:hAnsi="Times New Roman" w:cs="Times New Roman"/>
                <w:sz w:val="20"/>
                <w:szCs w:val="20"/>
              </w:rPr>
              <w:t>Всего</w:t>
            </w:r>
          </w:p>
        </w:tc>
        <w:tc>
          <w:tcPr>
            <w:tcW w:w="660" w:type="dxa"/>
            <w:tcBorders>
              <w:top w:val="single" w:sz="4" w:space="0" w:color="auto"/>
              <w:left w:val="single" w:sz="4" w:space="0" w:color="auto"/>
              <w:bottom w:val="single" w:sz="4" w:space="0" w:color="auto"/>
              <w:right w:val="single" w:sz="4" w:space="0" w:color="auto"/>
            </w:tcBorders>
          </w:tcPr>
          <w:p w14:paraId="50003288"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tcPr>
          <w:p w14:paraId="329F5D7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26D1010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3B2089B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A4FD8BE"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14:paraId="143AD1C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14:paraId="2F8DC60F"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14:paraId="6CF40B5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tcPr>
          <w:p w14:paraId="6963AC92"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c>
          <w:tcPr>
            <w:tcW w:w="2028" w:type="dxa"/>
            <w:tcBorders>
              <w:top w:val="single" w:sz="4" w:space="0" w:color="auto"/>
              <w:left w:val="single" w:sz="4" w:space="0" w:color="auto"/>
              <w:bottom w:val="single" w:sz="4" w:space="0" w:color="auto"/>
              <w:right w:val="single" w:sz="4" w:space="0" w:color="auto"/>
            </w:tcBorders>
          </w:tcPr>
          <w:p w14:paraId="2FE03E13"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tc>
      </w:tr>
    </w:tbl>
    <w:p w14:paraId="26AA760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sectPr w:rsidR="00D27D2D" w:rsidRPr="00FE568D" w:rsidSect="00D27D2D">
          <w:pgSz w:w="16838" w:h="11905" w:orient="landscape"/>
          <w:pgMar w:top="1133" w:right="678" w:bottom="565" w:left="1440" w:header="0" w:footer="0" w:gutter="0"/>
          <w:cols w:space="720"/>
          <w:noEndnote/>
        </w:sectPr>
      </w:pPr>
    </w:p>
    <w:p w14:paraId="747F297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lastRenderedPageBreak/>
        <w:t>Стаж муниципальной службы __________________________________________</w:t>
      </w:r>
    </w:p>
    <w:p w14:paraId="4D6666D0"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w:t>
      </w:r>
      <w:r w:rsidRPr="00FE568D">
        <w:rPr>
          <w:rFonts w:ascii="Times New Roman" w:eastAsia="Calibri" w:hAnsi="Times New Roman" w:cs="Times New Roman"/>
          <w:sz w:val="20"/>
          <w:szCs w:val="20"/>
        </w:rPr>
        <w:tab/>
      </w:r>
      <w:r w:rsidRPr="00FE568D">
        <w:rPr>
          <w:rFonts w:ascii="Times New Roman" w:eastAsia="Calibri" w:hAnsi="Times New Roman" w:cs="Times New Roman"/>
          <w:sz w:val="20"/>
          <w:szCs w:val="20"/>
        </w:rPr>
        <w:tab/>
      </w:r>
      <w:r w:rsidRPr="00FE568D">
        <w:rPr>
          <w:rFonts w:ascii="Times New Roman" w:eastAsia="Calibri" w:hAnsi="Times New Roman" w:cs="Times New Roman"/>
          <w:sz w:val="20"/>
          <w:szCs w:val="20"/>
        </w:rPr>
        <w:tab/>
      </w:r>
      <w:r w:rsidRPr="00FE568D">
        <w:rPr>
          <w:rFonts w:ascii="Times New Roman" w:eastAsia="Calibri" w:hAnsi="Times New Roman" w:cs="Times New Roman"/>
          <w:sz w:val="20"/>
          <w:szCs w:val="20"/>
        </w:rPr>
        <w:tab/>
      </w:r>
      <w:r w:rsidRPr="00FE568D">
        <w:rPr>
          <w:rFonts w:ascii="Times New Roman" w:eastAsia="Calibri" w:hAnsi="Times New Roman" w:cs="Times New Roman"/>
          <w:sz w:val="20"/>
          <w:szCs w:val="20"/>
        </w:rPr>
        <w:tab/>
      </w:r>
      <w:r w:rsidRPr="00FE568D">
        <w:rPr>
          <w:rFonts w:ascii="Times New Roman" w:eastAsia="Calibri" w:hAnsi="Times New Roman" w:cs="Times New Roman"/>
          <w:sz w:val="20"/>
          <w:szCs w:val="20"/>
        </w:rPr>
        <w:tab/>
      </w:r>
      <w:r w:rsidRPr="00FE568D">
        <w:rPr>
          <w:rFonts w:ascii="Times New Roman" w:eastAsia="Calibri" w:hAnsi="Times New Roman" w:cs="Times New Roman"/>
          <w:sz w:val="20"/>
          <w:szCs w:val="20"/>
        </w:rPr>
        <w:tab/>
        <w:t>(Ф.И.О.)</w:t>
      </w:r>
    </w:p>
    <w:p w14:paraId="6C83166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продолжительностью ________________________________________________________</w:t>
      </w:r>
    </w:p>
    <w:p w14:paraId="7BFF22E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(лет, месяцев, дней)</w:t>
      </w:r>
    </w:p>
    <w:p w14:paraId="05EB5F8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исчислен в соответствии с Положением о порядке установления, выплаты и перерасчета пенсии за выслугу лет лицам, замещавшим муниципальной службы Трубчевского муниципального района Брянской области.</w:t>
      </w:r>
    </w:p>
    <w:p w14:paraId="31BC5C8A" w14:textId="77777777" w:rsidR="00D27D2D" w:rsidRPr="00FE568D" w:rsidRDefault="00D27D2D" w:rsidP="00FE568D">
      <w:pPr>
        <w:autoSpaceDE w:val="0"/>
        <w:autoSpaceDN w:val="0"/>
        <w:adjustRightInd w:val="0"/>
        <w:spacing w:after="0" w:line="240" w:lineRule="auto"/>
        <w:ind w:firstLine="540"/>
        <w:jc w:val="both"/>
        <w:rPr>
          <w:rFonts w:ascii="Times New Roman" w:eastAsia="Calibri" w:hAnsi="Times New Roman" w:cs="Times New Roman"/>
          <w:sz w:val="20"/>
          <w:szCs w:val="20"/>
        </w:rPr>
      </w:pPr>
    </w:p>
    <w:p w14:paraId="2236F134"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Руководитель кадровой службы</w:t>
      </w:r>
    </w:p>
    <w:p w14:paraId="30D00DEA"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органа местного самоуправления ________________________________________</w:t>
      </w:r>
    </w:p>
    <w:p w14:paraId="38B2A26D"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(подпись, фамилия, имя, отчество)</w:t>
      </w:r>
    </w:p>
    <w:p w14:paraId="380DEFF6"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Место для печати</w:t>
      </w:r>
    </w:p>
    <w:p w14:paraId="09BB8B55" w14:textId="77777777" w:rsidR="00D27D2D" w:rsidRPr="00FE568D" w:rsidRDefault="00D27D2D" w:rsidP="00FE568D">
      <w:pPr>
        <w:autoSpaceDE w:val="0"/>
        <w:autoSpaceDN w:val="0"/>
        <w:adjustRightInd w:val="0"/>
        <w:spacing w:after="0" w:line="240" w:lineRule="auto"/>
        <w:jc w:val="both"/>
        <w:rPr>
          <w:rFonts w:ascii="Times New Roman" w:eastAsia="Calibri" w:hAnsi="Times New Roman" w:cs="Times New Roman"/>
          <w:sz w:val="20"/>
          <w:szCs w:val="20"/>
        </w:rPr>
      </w:pPr>
    </w:p>
    <w:p w14:paraId="21F809AE"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Приложение 6</w:t>
      </w:r>
    </w:p>
    <w:p w14:paraId="43981581"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3C7DBFAB"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3F2ED9BD"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0364009B"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Трубчевского муниципального района Брянской области</w:t>
      </w:r>
    </w:p>
    <w:p w14:paraId="2E77DEBA"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w:t>
      </w:r>
    </w:p>
    <w:p w14:paraId="47A843B0"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(наименование органа местного самоуправления Трубчевского муниципального района Брянской области)</w:t>
      </w:r>
    </w:p>
    <w:p w14:paraId="1D3980AB"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p>
    <w:p w14:paraId="4209EFC5"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РЕШЕНИЕ</w:t>
      </w:r>
    </w:p>
    <w:p w14:paraId="124035A1"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(приказ, распоряжение, постановление)</w:t>
      </w:r>
    </w:p>
    <w:p w14:paraId="44562BE4"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об установлении пенсии за выслугу лет</w:t>
      </w:r>
    </w:p>
    <w:p w14:paraId="38DEB1D4"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__________________________________________________________________________,</w:t>
      </w:r>
    </w:p>
    <w:p w14:paraId="5258F059"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(фамилия, имя, отчество)</w:t>
      </w:r>
    </w:p>
    <w:p w14:paraId="39097A79"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p>
    <w:p w14:paraId="3BAC3C43"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замещавшему должность муниципальной службы в </w:t>
      </w:r>
    </w:p>
    <w:p w14:paraId="5990BB0B"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_________________________________________________________________</w:t>
      </w:r>
    </w:p>
    <w:p w14:paraId="206473A2" w14:textId="77777777" w:rsidR="00D27D2D" w:rsidRPr="00FE568D" w:rsidRDefault="00D27D2D" w:rsidP="00FE568D">
      <w:pPr>
        <w:tabs>
          <w:tab w:val="left" w:pos="0"/>
        </w:tabs>
        <w:spacing w:after="0" w:line="240" w:lineRule="auto"/>
        <w:ind w:firstLine="851"/>
        <w:jc w:val="center"/>
        <w:rPr>
          <w:rFonts w:ascii="Times New Roman" w:eastAsia="Calibri" w:hAnsi="Times New Roman" w:cs="Times New Roman"/>
          <w:sz w:val="20"/>
          <w:szCs w:val="20"/>
        </w:rPr>
      </w:pPr>
    </w:p>
    <w:p w14:paraId="48B4D123"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 ________ _______ года № ___</w:t>
      </w:r>
    </w:p>
    <w:p w14:paraId="5BC809E6"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proofErr w:type="spellStart"/>
      <w:r w:rsidRPr="00FE568D">
        <w:rPr>
          <w:rFonts w:ascii="Times New Roman" w:eastAsia="Calibri" w:hAnsi="Times New Roman" w:cs="Times New Roman"/>
          <w:sz w:val="20"/>
          <w:szCs w:val="20"/>
        </w:rPr>
        <w:t>г.Трубчевск</w:t>
      </w:r>
      <w:proofErr w:type="spellEnd"/>
    </w:p>
    <w:p w14:paraId="2430A2C2" w14:textId="77777777" w:rsidR="00D27D2D" w:rsidRPr="00FE568D" w:rsidRDefault="00D27D2D" w:rsidP="00FE568D">
      <w:pPr>
        <w:tabs>
          <w:tab w:val="left" w:pos="0"/>
        </w:tabs>
        <w:spacing w:after="0" w:line="240" w:lineRule="auto"/>
        <w:ind w:firstLine="851"/>
        <w:jc w:val="both"/>
        <w:rPr>
          <w:rFonts w:ascii="Times New Roman" w:eastAsia="Calibri" w:hAnsi="Times New Roman" w:cs="Times New Roman"/>
          <w:sz w:val="20"/>
          <w:szCs w:val="20"/>
        </w:rPr>
      </w:pPr>
    </w:p>
    <w:p w14:paraId="78E0BD05"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1. Установить с "_______" _______ ________ года ____________________,</w:t>
      </w:r>
    </w:p>
    <w:p w14:paraId="60C07322" w14:textId="77777777" w:rsidR="00D27D2D" w:rsidRPr="00FE568D" w:rsidRDefault="00D27D2D" w:rsidP="00FE568D">
      <w:pPr>
        <w:tabs>
          <w:tab w:val="left" w:pos="0"/>
        </w:tabs>
        <w:spacing w:after="0" w:line="240" w:lineRule="auto"/>
        <w:ind w:firstLine="709"/>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(фамилия, имя, отчество)</w:t>
      </w:r>
    </w:p>
    <w:p w14:paraId="520DC52E"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замещавшему (-ей) должность муниципальной службы Трубчевского муниципального района Брянской области ______________________________________________________________________</w:t>
      </w:r>
    </w:p>
    <w:p w14:paraId="755249C7"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(наименование должности)</w:t>
      </w:r>
    </w:p>
    <w:p w14:paraId="70E54FDA"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в ____________________________________________________________________,</w:t>
      </w:r>
    </w:p>
    <w:p w14:paraId="28354214"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(наименование органа местного самоуправления Трубчевского муниципального района Брянской области)</w:t>
      </w:r>
    </w:p>
    <w:p w14:paraId="1E34B1B0"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исходя из стажа муниципальной службы _________ лет, государственной пенсии ________________________________</w:t>
      </w:r>
    </w:p>
    <w:p w14:paraId="66917E28"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(вид пенсии)</w:t>
      </w:r>
    </w:p>
    <w:p w14:paraId="76A1C0D6"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 размере ________ руб. ________ коп. в месяц, </w:t>
      </w:r>
    </w:p>
    <w:p w14:paraId="366FB8B2"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пенсию за выслугу лет, в размере ____ руб. ____ коп. в месяц исходя из общей суммы государственной пенсии и пенсии за выслугу лет в размере _______ руб. _____ коп., составляющей _____ процентов среднемесячного заработка.</w:t>
      </w:r>
    </w:p>
    <w:p w14:paraId="770D4E51"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p>
    <w:p w14:paraId="54826878"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ab/>
        <w:t>2…</w:t>
      </w:r>
    </w:p>
    <w:p w14:paraId="29EEA4ED"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ab/>
        <w:t>3…</w:t>
      </w:r>
    </w:p>
    <w:p w14:paraId="4339F010"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К настоящему решению прилагаются следующие документы:</w:t>
      </w:r>
    </w:p>
    <w:p w14:paraId="20BB7918"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1) заявление установленного образца;</w:t>
      </w:r>
    </w:p>
    <w:p w14:paraId="53215B0B"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2) справка о размере среднемесячного заработка;</w:t>
      </w:r>
    </w:p>
    <w:p w14:paraId="41AEA038"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3) справка о периодах муниципальной службы (работы), учитываемых при исчислении стажа муниципальной службы, дающего право на пенсию за выслугу лет;</w:t>
      </w:r>
    </w:p>
    <w:p w14:paraId="63455B69"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4) копия трудовой книжки (при наличии) и (или) сведения о трудовой деятельности, оформленные в установленном законодательством порядке, а также иные документы (копии), подтверждающие стаж муниципальной службы (работы);</w:t>
      </w:r>
    </w:p>
    <w:p w14:paraId="76D0A787" w14:textId="77777777" w:rsidR="00D27D2D" w:rsidRPr="00FE568D" w:rsidRDefault="00D27D2D" w:rsidP="00FE568D">
      <w:pPr>
        <w:tabs>
          <w:tab w:val="left" w:pos="0"/>
        </w:tabs>
        <w:spacing w:after="0" w:line="240" w:lineRule="auto"/>
        <w:ind w:firstLine="709"/>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5) справка территориального органа Фонда пенсионного и социального страхования Российской Федерации (обособленного подразделения Фонда пенсионного и социального страхования Российской Федерации) о назначенной (досрочно оформленной) государственной пенсии:</w:t>
      </w:r>
    </w:p>
    <w:p w14:paraId="3DB7E4D2"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______________________________________________________________________</w:t>
      </w:r>
    </w:p>
    <w:p w14:paraId="52D23304"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t>(вид пенсии)</w:t>
      </w:r>
    </w:p>
    <w:p w14:paraId="64FBFB6A"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Руководитель органа местного самоуправления </w:t>
      </w:r>
    </w:p>
    <w:p w14:paraId="31E8FEFB"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Трубчевского муниципального района Брянской области</w:t>
      </w:r>
    </w:p>
    <w:p w14:paraId="528AA51F"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______________________________________________________________________</w:t>
      </w:r>
    </w:p>
    <w:p w14:paraId="2BED6A1C" w14:textId="77777777" w:rsidR="00D27D2D" w:rsidRPr="00FE568D" w:rsidRDefault="00D27D2D" w:rsidP="00FE568D">
      <w:pPr>
        <w:tabs>
          <w:tab w:val="left" w:pos="0"/>
        </w:tabs>
        <w:spacing w:after="0" w:line="240" w:lineRule="auto"/>
        <w:jc w:val="center"/>
        <w:rPr>
          <w:rFonts w:ascii="Times New Roman" w:eastAsia="Calibri" w:hAnsi="Times New Roman" w:cs="Times New Roman"/>
          <w:sz w:val="20"/>
          <w:szCs w:val="20"/>
        </w:rPr>
      </w:pPr>
      <w:r w:rsidRPr="00FE568D">
        <w:rPr>
          <w:rFonts w:ascii="Times New Roman" w:eastAsia="Calibri" w:hAnsi="Times New Roman" w:cs="Times New Roman"/>
          <w:sz w:val="20"/>
          <w:szCs w:val="20"/>
        </w:rPr>
        <w:lastRenderedPageBreak/>
        <w:t>(подпись, фамилия, имя, отчество)</w:t>
      </w:r>
    </w:p>
    <w:p w14:paraId="4E0C7176"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p>
    <w:p w14:paraId="4E69AC09"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Место для печати</w:t>
      </w:r>
    </w:p>
    <w:p w14:paraId="46F9ABE3"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p>
    <w:p w14:paraId="7343FC67"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ab/>
        <w:t>О принятом решении заявителю в письменной форме сообщено.</w:t>
      </w:r>
    </w:p>
    <w:p w14:paraId="1236EC90" w14:textId="77777777" w:rsidR="00D27D2D" w:rsidRPr="00FE568D" w:rsidRDefault="00D27D2D" w:rsidP="00FE568D">
      <w:pPr>
        <w:tabs>
          <w:tab w:val="left" w:pos="0"/>
        </w:tabs>
        <w:spacing w:after="0" w:line="240" w:lineRule="auto"/>
        <w:jc w:val="both"/>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 (дата, номер извещения)</w:t>
      </w:r>
    </w:p>
    <w:p w14:paraId="601E0E94" w14:textId="77777777" w:rsidR="00D27D2D" w:rsidRPr="00FE568D" w:rsidRDefault="00D27D2D" w:rsidP="00FE5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Подпись работника кадровой службы.</w:t>
      </w:r>
    </w:p>
    <w:p w14:paraId="7C221B6E" w14:textId="77777777" w:rsidR="00D27D2D" w:rsidRPr="00FE568D" w:rsidRDefault="00D27D2D" w:rsidP="00FE568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243BD2" w14:textId="77777777" w:rsidR="00D27D2D" w:rsidRPr="00FE568D" w:rsidRDefault="00D27D2D" w:rsidP="00FE568D">
      <w:pPr>
        <w:autoSpaceDE w:val="0"/>
        <w:autoSpaceDN w:val="0"/>
        <w:adjustRightInd w:val="0"/>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Приложение 7</w:t>
      </w:r>
    </w:p>
    <w:p w14:paraId="3517B19E"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к Положению о порядке установления, </w:t>
      </w:r>
    </w:p>
    <w:p w14:paraId="6905DB6E"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выплаты и перерасчета пенсии за выслугу лет лицам, </w:t>
      </w:r>
    </w:p>
    <w:p w14:paraId="20BFED6B" w14:textId="77777777" w:rsidR="00D27D2D" w:rsidRPr="00FE568D" w:rsidRDefault="00D27D2D" w:rsidP="00FE568D">
      <w:pPr>
        <w:tabs>
          <w:tab w:val="left" w:pos="0"/>
        </w:tabs>
        <w:spacing w:after="0" w:line="240" w:lineRule="auto"/>
        <w:jc w:val="right"/>
        <w:rPr>
          <w:rFonts w:ascii="Times New Roman" w:eastAsia="Calibri" w:hAnsi="Times New Roman" w:cs="Times New Roman"/>
          <w:sz w:val="20"/>
          <w:szCs w:val="20"/>
        </w:rPr>
      </w:pPr>
      <w:r w:rsidRPr="00FE568D">
        <w:rPr>
          <w:rFonts w:ascii="Times New Roman" w:eastAsia="Calibri" w:hAnsi="Times New Roman" w:cs="Times New Roman"/>
          <w:sz w:val="20"/>
          <w:szCs w:val="20"/>
        </w:rPr>
        <w:t xml:space="preserve">замещавшим должности муниципальной службы </w:t>
      </w:r>
    </w:p>
    <w:p w14:paraId="7E03EF45" w14:textId="77777777" w:rsidR="00D27D2D" w:rsidRPr="00FE568D" w:rsidRDefault="00D27D2D" w:rsidP="00FE56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Трубчевского муниципального района Брянской области</w:t>
      </w:r>
    </w:p>
    <w:p w14:paraId="77FF1C41" w14:textId="77777777" w:rsidR="00D27D2D" w:rsidRPr="00FE568D" w:rsidRDefault="00D27D2D" w:rsidP="00FE568D">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0EBE2ED" w14:textId="77777777" w:rsidR="00D27D2D" w:rsidRPr="00FE568D" w:rsidRDefault="00D27D2D" w:rsidP="00FE56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УВЕДОМЛЕНИЕ</w:t>
      </w:r>
    </w:p>
    <w:p w14:paraId="446D5492" w14:textId="77777777" w:rsidR="00D27D2D" w:rsidRPr="00FE568D" w:rsidRDefault="00D27D2D" w:rsidP="00FE568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5240E7" w14:textId="77777777" w:rsidR="00D27D2D" w:rsidRPr="00FE568D" w:rsidRDefault="00D27D2D" w:rsidP="00FE568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Уважаемый _______________________________________________</w:t>
      </w:r>
    </w:p>
    <w:p w14:paraId="3B90ABEB" w14:textId="77777777" w:rsidR="00D27D2D" w:rsidRPr="00FE568D" w:rsidRDefault="00D27D2D" w:rsidP="00FE568D">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(Орган местного самоуправления Трубчевского муниципального района) сообщает, что с ____________________ Вам установлена пенсия за выслугу лет в размере __________ рублей _______ коп.</w:t>
      </w:r>
    </w:p>
    <w:p w14:paraId="38203395" w14:textId="77777777" w:rsidR="00D27D2D" w:rsidRPr="00FE568D" w:rsidRDefault="00D27D2D" w:rsidP="00FE568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67B378" w14:textId="77777777" w:rsidR="00D27D2D" w:rsidRPr="00FE568D" w:rsidRDefault="00D27D2D" w:rsidP="00FE5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Руководитель органа местного самоуправления _______ ______________________</w:t>
      </w:r>
    </w:p>
    <w:p w14:paraId="135CE25B" w14:textId="77777777" w:rsidR="00D27D2D" w:rsidRPr="00FE568D" w:rsidRDefault="00D27D2D" w:rsidP="00FE56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568D">
        <w:rPr>
          <w:rFonts w:ascii="Times New Roman" w:eastAsia="Times New Roman" w:hAnsi="Times New Roman" w:cs="Times New Roman"/>
          <w:sz w:val="20"/>
          <w:szCs w:val="20"/>
          <w:lang w:eastAsia="ru-RU"/>
        </w:rPr>
        <w:t>(подпись) (фамилия, имя, отчество)</w:t>
      </w:r>
    </w:p>
    <w:p w14:paraId="5C48E674" w14:textId="188C9BD8" w:rsidR="00FE568D" w:rsidRPr="00FE568D" w:rsidRDefault="00FE568D" w:rsidP="00FE568D">
      <w:pPr>
        <w:spacing w:after="0" w:line="240" w:lineRule="auto"/>
        <w:rPr>
          <w:rFonts w:ascii="Times New Roman" w:hAnsi="Times New Roman" w:cs="Times New Roman"/>
          <w:b/>
          <w:color w:val="000000"/>
          <w:sz w:val="20"/>
          <w:szCs w:val="20"/>
        </w:rPr>
      </w:pPr>
    </w:p>
    <w:p w14:paraId="1AEE5CCA" w14:textId="77777777" w:rsidR="00FE568D" w:rsidRPr="00FE568D" w:rsidRDefault="00FE568D" w:rsidP="00FE568D">
      <w:pPr>
        <w:widowControl w:val="0"/>
        <w:autoSpaceDE w:val="0"/>
        <w:autoSpaceDN w:val="0"/>
        <w:adjustRightInd w:val="0"/>
        <w:spacing w:after="0" w:line="240" w:lineRule="auto"/>
        <w:ind w:hanging="284"/>
        <w:jc w:val="center"/>
        <w:rPr>
          <w:rFonts w:ascii="Times New Roman" w:hAnsi="Times New Roman" w:cs="Times New Roman"/>
          <w:b/>
          <w:sz w:val="20"/>
          <w:szCs w:val="20"/>
        </w:rPr>
      </w:pPr>
      <w:r w:rsidRPr="00FE568D">
        <w:rPr>
          <w:rFonts w:ascii="Times New Roman" w:hAnsi="Times New Roman" w:cs="Times New Roman"/>
          <w:b/>
          <w:sz w:val="20"/>
          <w:szCs w:val="20"/>
        </w:rPr>
        <w:t>РОССИЙСКАЯ ФЕДЕРАЦИЯ</w:t>
      </w:r>
    </w:p>
    <w:p w14:paraId="456A7CFC" w14:textId="77777777" w:rsidR="00FE568D" w:rsidRPr="00FE568D" w:rsidRDefault="00FE568D" w:rsidP="00FE568D">
      <w:pPr>
        <w:widowControl w:val="0"/>
        <w:autoSpaceDE w:val="0"/>
        <w:autoSpaceDN w:val="0"/>
        <w:adjustRightInd w:val="0"/>
        <w:spacing w:after="0" w:line="240" w:lineRule="auto"/>
        <w:ind w:hanging="284"/>
        <w:jc w:val="center"/>
        <w:rPr>
          <w:rFonts w:ascii="Times New Roman" w:hAnsi="Times New Roman" w:cs="Times New Roman"/>
          <w:b/>
          <w:sz w:val="20"/>
          <w:szCs w:val="20"/>
        </w:rPr>
      </w:pPr>
      <w:r w:rsidRPr="00FE568D">
        <w:rPr>
          <w:rFonts w:ascii="Times New Roman" w:hAnsi="Times New Roman" w:cs="Times New Roman"/>
          <w:b/>
          <w:sz w:val="20"/>
          <w:szCs w:val="20"/>
        </w:rPr>
        <w:t>БРЯНСКАЯ ОБЛАСТЬ</w:t>
      </w:r>
    </w:p>
    <w:p w14:paraId="2149B3F4" w14:textId="77777777" w:rsidR="00FE568D" w:rsidRPr="00FE568D" w:rsidRDefault="00FE568D" w:rsidP="00FE568D">
      <w:pPr>
        <w:widowControl w:val="0"/>
        <w:autoSpaceDE w:val="0"/>
        <w:autoSpaceDN w:val="0"/>
        <w:adjustRightInd w:val="0"/>
        <w:spacing w:after="0" w:line="240" w:lineRule="auto"/>
        <w:ind w:hanging="284"/>
        <w:jc w:val="center"/>
        <w:rPr>
          <w:rFonts w:ascii="Times New Roman" w:hAnsi="Times New Roman" w:cs="Times New Roman"/>
          <w:b/>
          <w:sz w:val="20"/>
          <w:szCs w:val="20"/>
        </w:rPr>
      </w:pPr>
      <w:r w:rsidRPr="00FE568D">
        <w:rPr>
          <w:rFonts w:ascii="Times New Roman" w:hAnsi="Times New Roman" w:cs="Times New Roman"/>
          <w:b/>
          <w:sz w:val="20"/>
          <w:szCs w:val="20"/>
        </w:rPr>
        <w:t>ТРУБЧЕВСКИЙ МУНИЦИПАЛЬНЫЙ РАЙОН</w:t>
      </w:r>
    </w:p>
    <w:p w14:paraId="23895A67" w14:textId="77777777" w:rsidR="00FE568D" w:rsidRPr="00FE568D" w:rsidRDefault="00FE568D" w:rsidP="00FE568D">
      <w:pPr>
        <w:widowControl w:val="0"/>
        <w:autoSpaceDE w:val="0"/>
        <w:autoSpaceDN w:val="0"/>
        <w:adjustRightInd w:val="0"/>
        <w:spacing w:after="0" w:line="240" w:lineRule="auto"/>
        <w:ind w:hanging="284"/>
        <w:jc w:val="center"/>
        <w:rPr>
          <w:rFonts w:ascii="Times New Roman" w:hAnsi="Times New Roman" w:cs="Times New Roman"/>
          <w:b/>
          <w:sz w:val="20"/>
          <w:szCs w:val="20"/>
        </w:rPr>
      </w:pPr>
      <w:r w:rsidRPr="00FE568D">
        <w:rPr>
          <w:rFonts w:ascii="Times New Roman" w:hAnsi="Times New Roman" w:cs="Times New Roman"/>
          <w:b/>
          <w:sz w:val="20"/>
          <w:szCs w:val="20"/>
        </w:rPr>
        <w:t>ТРУБЧЕВСКИЙ РАЙОННЫЙ СОВЕТ НАРОДНЫХ ДЕПУТАТОВ</w:t>
      </w:r>
    </w:p>
    <w:p w14:paraId="675DF530" w14:textId="77777777" w:rsidR="00FE568D" w:rsidRPr="00FE568D" w:rsidRDefault="00FE568D" w:rsidP="00FE568D">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14:paraId="1A940F20" w14:textId="77777777" w:rsidR="00FE568D" w:rsidRPr="00FE568D" w:rsidRDefault="00FE568D" w:rsidP="00FE568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E568D">
        <w:rPr>
          <w:rFonts w:ascii="Times New Roman" w:hAnsi="Times New Roman" w:cs="Times New Roman"/>
          <w:b/>
          <w:sz w:val="20"/>
          <w:szCs w:val="20"/>
        </w:rPr>
        <w:t>РЕШЕНИЕ</w:t>
      </w:r>
    </w:p>
    <w:p w14:paraId="3D150C8D" w14:textId="77777777" w:rsidR="00FE568D" w:rsidRPr="00FE568D" w:rsidRDefault="00FE568D" w:rsidP="00FE568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E568D">
        <w:rPr>
          <w:rFonts w:ascii="Times New Roman" w:hAnsi="Times New Roman" w:cs="Times New Roman"/>
          <w:b/>
          <w:sz w:val="20"/>
          <w:szCs w:val="20"/>
        </w:rPr>
        <w:t>от 30 апреля 2025 г. № 7-95</w:t>
      </w:r>
    </w:p>
    <w:p w14:paraId="6B8F5376" w14:textId="77777777" w:rsidR="00FE568D" w:rsidRPr="00FE568D" w:rsidRDefault="00FE568D" w:rsidP="00FE568D">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14:paraId="7481D8B0" w14:textId="77777777" w:rsidR="00FE568D" w:rsidRPr="00FE568D" w:rsidRDefault="00FE568D" w:rsidP="00FE568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E568D">
        <w:rPr>
          <w:rFonts w:ascii="Times New Roman" w:hAnsi="Times New Roman" w:cs="Times New Roman"/>
          <w:b/>
          <w:sz w:val="20"/>
          <w:szCs w:val="20"/>
        </w:rPr>
        <w:t>ОБ УТВЕРЖДЕНИИ ПОЛОЖЕНИЯ О ЕДИНОЙ КОМИССИИ ПО СОБЛЮДЕНИЮ ТРЕБОВАНИЙ К СЛУЖЕБНОМУ ПОВЕДЕНИЮ И УРЕГУЛИРОВАНИЮ КОНФЛИКТА ИНТЕРЕСОВ ТРУБЧЕВСКОГО МУНИЦИПАЛЬНОГО РАЙОНА БРЯНСКОЙ ОБЛАСТИ</w:t>
      </w:r>
    </w:p>
    <w:p w14:paraId="3462DDD6"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4FE524FF"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Рассмотрев предложение администрации Трубчевского муниципального района от 17.04.2025г. № 2052, в целях реализации положений Федерального закона от 25.12.2008</w:t>
      </w:r>
      <w:r w:rsidRPr="00FE568D">
        <w:rPr>
          <w:rFonts w:ascii="Times New Roman" w:hAnsi="Times New Roman" w:cs="Times New Roman"/>
          <w:b/>
          <w:sz w:val="20"/>
          <w:szCs w:val="20"/>
        </w:rPr>
        <w:t xml:space="preserve"> </w:t>
      </w:r>
      <w:r w:rsidRPr="00FE568D">
        <w:rPr>
          <w:rFonts w:ascii="Times New Roman" w:hAnsi="Times New Roman" w:cs="Times New Roman"/>
          <w:sz w:val="20"/>
          <w:szCs w:val="20"/>
        </w:rPr>
        <w:t>№ 273-ФЗ «О противодействии коррупции», в соответствии с Федеральным законом от 06.10.2003</w:t>
      </w:r>
      <w:r w:rsidRPr="00FE568D">
        <w:rPr>
          <w:rFonts w:ascii="Times New Roman" w:hAnsi="Times New Roman" w:cs="Times New Roman"/>
          <w:b/>
          <w:sz w:val="20"/>
          <w:szCs w:val="20"/>
        </w:rPr>
        <w:t xml:space="preserve"> </w:t>
      </w:r>
      <w:r w:rsidRPr="00FE568D">
        <w:rPr>
          <w:rFonts w:ascii="Times New Roman" w:hAnsi="Times New Roman" w:cs="Times New Roman"/>
          <w:sz w:val="20"/>
          <w:szCs w:val="20"/>
        </w:rPr>
        <w:t>№ 131-ФЗ «Об общих принципах организации местного самоуправления в Российской Федерации»,</w:t>
      </w:r>
      <w:r w:rsidRPr="00FE568D">
        <w:rPr>
          <w:rFonts w:ascii="Times New Roman" w:hAnsi="Times New Roman" w:cs="Times New Roman"/>
          <w:b/>
          <w:sz w:val="20"/>
          <w:szCs w:val="20"/>
        </w:rPr>
        <w:t xml:space="preserve"> </w:t>
      </w:r>
      <w:r w:rsidRPr="00FE568D">
        <w:rPr>
          <w:rFonts w:ascii="Times New Roman" w:hAnsi="Times New Roman" w:cs="Times New Roman"/>
          <w:sz w:val="20"/>
          <w:szCs w:val="20"/>
        </w:rPr>
        <w:t>Федеральным законом от 02.03.2007 № 25-ФЗ «О муниципальной службе в Российской Федерации»,</w:t>
      </w:r>
      <w:r w:rsidRPr="00FE568D">
        <w:rPr>
          <w:rFonts w:ascii="Times New Roman" w:hAnsi="Times New Roman" w:cs="Times New Roman"/>
          <w:b/>
          <w:sz w:val="20"/>
          <w:szCs w:val="20"/>
        </w:rPr>
        <w:t xml:space="preserve"> </w:t>
      </w:r>
      <w:r w:rsidRPr="00FE568D">
        <w:rPr>
          <w:rFonts w:ascii="Times New Roman" w:hAnsi="Times New Roman" w:cs="Times New Roman"/>
          <w:sz w:val="20"/>
          <w:szCs w:val="20"/>
        </w:rPr>
        <w:t xml:space="preserve">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Брянской области от 16.11.2007 № 156-З «О муниципальной службе в Брянской области», Трубчевский районный Совет народных депутатов </w:t>
      </w:r>
    </w:p>
    <w:p w14:paraId="24C924B4"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РЕШИЛ:</w:t>
      </w:r>
    </w:p>
    <w:p w14:paraId="5391CD9A"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1B898056" w14:textId="77777777" w:rsidR="00FE568D" w:rsidRPr="00FE568D" w:rsidRDefault="00FE568D" w:rsidP="00FE568D">
      <w:pPr>
        <w:pStyle w:val="a7"/>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bookmarkStart w:id="6" w:name="Par18"/>
      <w:bookmarkEnd w:id="6"/>
      <w:r w:rsidRPr="00FE568D">
        <w:rPr>
          <w:rFonts w:ascii="Times New Roman" w:hAnsi="Times New Roman" w:cs="Times New Roman"/>
          <w:sz w:val="20"/>
          <w:szCs w:val="20"/>
        </w:rPr>
        <w:t>Утвердить прилагаемое Положение о единой комиссии по соблюдению требований к служебному поведению и урегулированию конфликта интересов Трубчевского муниципального района Брянской области.</w:t>
      </w:r>
    </w:p>
    <w:p w14:paraId="050D3298" w14:textId="77777777" w:rsidR="00FE568D" w:rsidRPr="00FE568D" w:rsidRDefault="00FE568D" w:rsidP="00FE568D">
      <w:pPr>
        <w:pStyle w:val="a7"/>
        <w:numPr>
          <w:ilvl w:val="0"/>
          <w:numId w:val="1"/>
        </w:numPr>
        <w:tabs>
          <w:tab w:val="left" w:pos="993"/>
        </w:tabs>
        <w:spacing w:after="0" w:line="240" w:lineRule="auto"/>
        <w:ind w:left="0" w:firstLine="709"/>
        <w:jc w:val="both"/>
        <w:rPr>
          <w:rFonts w:ascii="Times New Roman" w:hAnsi="Times New Roman" w:cs="Times New Roman"/>
          <w:sz w:val="20"/>
          <w:szCs w:val="20"/>
        </w:rPr>
      </w:pPr>
      <w:r w:rsidRPr="00FE568D">
        <w:rPr>
          <w:rFonts w:ascii="Times New Roman" w:hAnsi="Times New Roman" w:cs="Times New Roman"/>
          <w:sz w:val="20"/>
          <w:szCs w:val="20"/>
        </w:rPr>
        <w:t>Признать утратившими силу решение Трубчевского районного Совета народных депутатов от 29.02.2016 № 5-221 «Об утверждении Положения о единой комиссии по соблюдению требований к служебному поведению муниципальных служащих и урегулированию конфликта интересов Трубчевского муниципального района в новой редакции».</w:t>
      </w:r>
    </w:p>
    <w:p w14:paraId="665AB268" w14:textId="77777777" w:rsidR="00FE568D" w:rsidRPr="00FE568D" w:rsidRDefault="00FE568D" w:rsidP="00FE568D">
      <w:pPr>
        <w:pStyle w:val="a7"/>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FE568D">
        <w:rPr>
          <w:rFonts w:ascii="Times New Roman" w:hAnsi="Times New Roman" w:cs="Times New Roman"/>
          <w:sz w:val="20"/>
          <w:szCs w:val="20"/>
        </w:rPr>
        <w:t>Настоящее решение вступает в силу с момента официального опубликования</w:t>
      </w:r>
    </w:p>
    <w:p w14:paraId="407B1AAB" w14:textId="77777777" w:rsidR="00FE568D" w:rsidRPr="00FE568D" w:rsidRDefault="00FE568D" w:rsidP="00FE568D">
      <w:pPr>
        <w:pStyle w:val="a7"/>
        <w:numPr>
          <w:ilvl w:val="0"/>
          <w:numId w:val="1"/>
        </w:numPr>
        <w:tabs>
          <w:tab w:val="left" w:pos="993"/>
        </w:tabs>
        <w:spacing w:after="0" w:line="240" w:lineRule="auto"/>
        <w:ind w:left="0" w:firstLine="709"/>
        <w:jc w:val="both"/>
        <w:rPr>
          <w:rFonts w:ascii="Times New Roman" w:hAnsi="Times New Roman" w:cs="Times New Roman"/>
          <w:sz w:val="20"/>
          <w:szCs w:val="20"/>
        </w:rPr>
      </w:pPr>
      <w:r w:rsidRPr="00FE568D">
        <w:rPr>
          <w:rFonts w:ascii="Times New Roman" w:hAnsi="Times New Roman" w:cs="Times New Roman"/>
          <w:sz w:val="20"/>
          <w:szCs w:val="20"/>
        </w:rPr>
        <w:t>Настоящее решение опубликовать в Информационном бюллетене Трубчевского муниципального района, разместить на официальном сайте Трубчевского муниципального района и администрации Трубчевского муниципального района в сети Интернет, довести до сведения заинтересованных лиц.</w:t>
      </w:r>
    </w:p>
    <w:p w14:paraId="4DBAF89F" w14:textId="77777777" w:rsidR="00FE568D" w:rsidRPr="00FE568D" w:rsidRDefault="00FE568D" w:rsidP="00FE568D">
      <w:pPr>
        <w:pStyle w:val="a7"/>
        <w:numPr>
          <w:ilvl w:val="0"/>
          <w:numId w:val="1"/>
        </w:numPr>
        <w:tabs>
          <w:tab w:val="left" w:pos="993"/>
        </w:tabs>
        <w:spacing w:after="0" w:line="240" w:lineRule="auto"/>
        <w:ind w:left="0" w:firstLine="709"/>
        <w:jc w:val="both"/>
        <w:rPr>
          <w:rFonts w:ascii="Times New Roman" w:hAnsi="Times New Roman" w:cs="Times New Roman"/>
          <w:sz w:val="20"/>
          <w:szCs w:val="20"/>
        </w:rPr>
      </w:pPr>
      <w:r w:rsidRPr="00FE568D">
        <w:rPr>
          <w:rFonts w:ascii="Times New Roman" w:hAnsi="Times New Roman" w:cs="Times New Roman"/>
          <w:sz w:val="20"/>
          <w:szCs w:val="20"/>
        </w:rPr>
        <w:t>Контроль за исполнением настоящего решения возложить на комитет Трубчевского районного Совета народных депутатов по нормотворчеству.</w:t>
      </w:r>
    </w:p>
    <w:p w14:paraId="144EF9AD" w14:textId="77777777" w:rsidR="00FE568D" w:rsidRPr="00FE568D" w:rsidRDefault="00FE568D" w:rsidP="00FE568D">
      <w:pPr>
        <w:pStyle w:val="a7"/>
        <w:tabs>
          <w:tab w:val="left" w:pos="993"/>
        </w:tabs>
        <w:spacing w:after="0" w:line="240" w:lineRule="auto"/>
        <w:ind w:left="0" w:firstLine="709"/>
        <w:jc w:val="both"/>
        <w:rPr>
          <w:rFonts w:ascii="Times New Roman" w:hAnsi="Times New Roman" w:cs="Times New Roman"/>
          <w:sz w:val="20"/>
          <w:szCs w:val="20"/>
        </w:rPr>
      </w:pPr>
    </w:p>
    <w:p w14:paraId="34CD19E5" w14:textId="77777777" w:rsidR="00FE568D" w:rsidRPr="00FE568D" w:rsidRDefault="00FE568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Глава Трубчевского муниципального района</w:t>
      </w:r>
    </w:p>
    <w:p w14:paraId="3B673AF0" w14:textId="77777777" w:rsidR="00FE568D" w:rsidRPr="00FE568D" w:rsidRDefault="00FE568D" w:rsidP="00FE568D">
      <w:pPr>
        <w:spacing w:after="0" w:line="240" w:lineRule="auto"/>
        <w:jc w:val="right"/>
        <w:rPr>
          <w:rFonts w:ascii="Times New Roman" w:hAnsi="Times New Roman" w:cs="Times New Roman"/>
          <w:sz w:val="20"/>
          <w:szCs w:val="20"/>
        </w:rPr>
      </w:pPr>
      <w:r w:rsidRPr="00FE568D">
        <w:rPr>
          <w:rFonts w:ascii="Times New Roman" w:hAnsi="Times New Roman" w:cs="Times New Roman"/>
          <w:sz w:val="20"/>
          <w:szCs w:val="20"/>
        </w:rPr>
        <w:t>В.В. Евсеев</w:t>
      </w:r>
    </w:p>
    <w:p w14:paraId="024CCD60" w14:textId="583230F2" w:rsidR="00FE568D" w:rsidRPr="00FE568D" w:rsidRDefault="00FE568D" w:rsidP="00FE568D">
      <w:pPr>
        <w:spacing w:after="0" w:line="240" w:lineRule="auto"/>
        <w:rPr>
          <w:rFonts w:ascii="Times New Roman" w:hAnsi="Times New Roman" w:cs="Times New Roman"/>
          <w:sz w:val="20"/>
          <w:szCs w:val="20"/>
        </w:rPr>
      </w:pPr>
    </w:p>
    <w:p w14:paraId="576F9A97" w14:textId="77777777" w:rsidR="00FE568D" w:rsidRPr="00FE568D" w:rsidRDefault="00FE568D" w:rsidP="00FE568D">
      <w:pPr>
        <w:pStyle w:val="ConsPlusNormal"/>
        <w:ind w:firstLine="709"/>
        <w:jc w:val="right"/>
        <w:rPr>
          <w:rFonts w:ascii="Times New Roman" w:hAnsi="Times New Roman" w:cs="Times New Roman"/>
        </w:rPr>
      </w:pPr>
      <w:r w:rsidRPr="00FE568D">
        <w:rPr>
          <w:rFonts w:ascii="Times New Roman" w:hAnsi="Times New Roman" w:cs="Times New Roman"/>
        </w:rPr>
        <w:t>Утверждено</w:t>
      </w:r>
    </w:p>
    <w:p w14:paraId="6F8A6DF8" w14:textId="77777777" w:rsidR="00FE568D" w:rsidRPr="00FE568D" w:rsidRDefault="00FE568D" w:rsidP="00FE568D">
      <w:pPr>
        <w:pStyle w:val="ConsPlusNormal"/>
        <w:ind w:firstLine="709"/>
        <w:jc w:val="right"/>
        <w:rPr>
          <w:rFonts w:ascii="Times New Roman" w:hAnsi="Times New Roman" w:cs="Times New Roman"/>
        </w:rPr>
      </w:pPr>
      <w:r w:rsidRPr="00FE568D">
        <w:rPr>
          <w:rFonts w:ascii="Times New Roman" w:hAnsi="Times New Roman" w:cs="Times New Roman"/>
        </w:rPr>
        <w:t xml:space="preserve">решением Трубчевского районного </w:t>
      </w:r>
    </w:p>
    <w:p w14:paraId="2CA9AF24" w14:textId="77777777" w:rsidR="00FE568D" w:rsidRPr="00FE568D" w:rsidRDefault="00FE568D" w:rsidP="00FE568D">
      <w:pPr>
        <w:pStyle w:val="ConsPlusNormal"/>
        <w:ind w:firstLine="709"/>
        <w:jc w:val="right"/>
        <w:rPr>
          <w:rFonts w:ascii="Times New Roman" w:hAnsi="Times New Roman" w:cs="Times New Roman"/>
        </w:rPr>
      </w:pPr>
      <w:r w:rsidRPr="00FE568D">
        <w:rPr>
          <w:rFonts w:ascii="Times New Roman" w:hAnsi="Times New Roman" w:cs="Times New Roman"/>
        </w:rPr>
        <w:t>Совета народных депутатов</w:t>
      </w:r>
    </w:p>
    <w:p w14:paraId="04B0CF39" w14:textId="77777777" w:rsidR="00FE568D" w:rsidRPr="00FE568D" w:rsidRDefault="00FE568D" w:rsidP="00FE568D">
      <w:pPr>
        <w:pStyle w:val="ConsPlusNormal"/>
        <w:ind w:firstLine="709"/>
        <w:jc w:val="right"/>
        <w:rPr>
          <w:rFonts w:ascii="Times New Roman" w:hAnsi="Times New Roman" w:cs="Times New Roman"/>
        </w:rPr>
      </w:pPr>
      <w:r w:rsidRPr="00FE568D">
        <w:rPr>
          <w:rFonts w:ascii="Times New Roman" w:hAnsi="Times New Roman" w:cs="Times New Roman"/>
        </w:rPr>
        <w:t>от 30.04.2025г. № 7-95</w:t>
      </w:r>
    </w:p>
    <w:p w14:paraId="0E0A7AB4" w14:textId="77777777" w:rsidR="00FE568D" w:rsidRPr="00FE568D" w:rsidRDefault="00FE568D" w:rsidP="00FE568D">
      <w:pPr>
        <w:pStyle w:val="ConsPlusNormal"/>
        <w:ind w:firstLine="709"/>
        <w:jc w:val="right"/>
        <w:rPr>
          <w:rFonts w:ascii="Times New Roman" w:hAnsi="Times New Roman" w:cs="Times New Roman"/>
        </w:rPr>
      </w:pPr>
    </w:p>
    <w:p w14:paraId="4311F952" w14:textId="77777777" w:rsidR="00FE568D" w:rsidRPr="00FE568D" w:rsidRDefault="00FE568D" w:rsidP="00FE568D">
      <w:pPr>
        <w:pStyle w:val="ConsPlusNormal"/>
        <w:jc w:val="center"/>
        <w:rPr>
          <w:rFonts w:ascii="Times New Roman" w:hAnsi="Times New Roman" w:cs="Times New Roman"/>
          <w:b/>
          <w:bCs/>
        </w:rPr>
      </w:pPr>
      <w:r w:rsidRPr="00FE568D">
        <w:rPr>
          <w:rFonts w:ascii="Times New Roman" w:hAnsi="Times New Roman" w:cs="Times New Roman"/>
          <w:b/>
          <w:bCs/>
        </w:rPr>
        <w:t xml:space="preserve">ПОЛОЖЕНИЕ </w:t>
      </w:r>
    </w:p>
    <w:p w14:paraId="2396A5E4" w14:textId="77777777" w:rsidR="00FE568D" w:rsidRPr="00FE568D" w:rsidRDefault="00FE568D" w:rsidP="00FE568D">
      <w:pPr>
        <w:pStyle w:val="ConsPlusNormal"/>
        <w:jc w:val="center"/>
        <w:rPr>
          <w:rFonts w:ascii="Times New Roman" w:hAnsi="Times New Roman" w:cs="Times New Roman"/>
          <w:b/>
          <w:bCs/>
        </w:rPr>
      </w:pPr>
      <w:r w:rsidRPr="00FE568D">
        <w:rPr>
          <w:rFonts w:ascii="Times New Roman" w:hAnsi="Times New Roman" w:cs="Times New Roman"/>
          <w:b/>
          <w:bCs/>
        </w:rPr>
        <w:t>О ЕДИНОЙ КОМИССИИ ПО СОБЛЮДЕНИЮ ТРЕБОВАНИЙ К СЛУЖЕБНОМУ ПОВЕДЕНИЮ МУНИЦИПАЛЬНЫХ СЛУЖАЩИХ И УРЕГУЛИРОВАНИЮ КОНФЛИКТА ИНТЕРЕСОВ ТРУБЧЕВСКОГО МУНИЦИПАЛЬНОГО РАЙОНА БРЯНСКОЙ ОБЛАСТИ</w:t>
      </w:r>
    </w:p>
    <w:p w14:paraId="6566F344" w14:textId="77777777" w:rsidR="00FE568D" w:rsidRPr="00FE568D" w:rsidRDefault="00FE568D" w:rsidP="00FE568D">
      <w:pPr>
        <w:pStyle w:val="ConsPlusNormal"/>
        <w:ind w:firstLine="709"/>
        <w:jc w:val="right"/>
        <w:rPr>
          <w:rFonts w:ascii="Times New Roman" w:hAnsi="Times New Roman" w:cs="Times New Roman"/>
        </w:rPr>
      </w:pPr>
    </w:p>
    <w:p w14:paraId="398F76E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1. Настоящим Положением определяется порядок формирования и деятельности единой комиссии по соблюдению требований к служебному поведению муниципальных служащих и урегулированию конфликта интересов Трубчевского муниципального района Брянской области (далее - комиссия).</w:t>
      </w:r>
    </w:p>
    <w:p w14:paraId="4FD272A2"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2. Комиссия в своей деятельности руководствуется </w:t>
      </w:r>
      <w:hyperlink r:id="rId58">
        <w:r w:rsidRPr="00FE568D">
          <w:rPr>
            <w:rFonts w:ascii="Times New Roman" w:hAnsi="Times New Roman" w:cs="Times New Roman"/>
          </w:rPr>
          <w:t>Конституцией</w:t>
        </w:r>
      </w:hyperlink>
      <w:r w:rsidRPr="00FE568D">
        <w:rPr>
          <w:rFonts w:ascii="Times New Roman" w:hAnsi="Times New Roman" w:cs="Times New Roman"/>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Брянской области и органов местного самоуправления Трубчевского муниципального района Брянской области, а также настоящим Положением.</w:t>
      </w:r>
    </w:p>
    <w:p w14:paraId="57849973"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 Основной задачей комиссии является содействие органам местного самоуправления Трубчевского муниципального района Брянской области:</w:t>
      </w:r>
    </w:p>
    <w:p w14:paraId="14FFC08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в обеспечении соблюдения муниципальными служащими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59">
        <w:r w:rsidRPr="00FE568D">
          <w:rPr>
            <w:rFonts w:ascii="Times New Roman" w:hAnsi="Times New Roman" w:cs="Times New Roman"/>
          </w:rPr>
          <w:t>законом</w:t>
        </w:r>
      </w:hyperlink>
      <w:r w:rsidRPr="00FE568D">
        <w:rPr>
          <w:rFonts w:ascii="Times New Roman" w:hAnsi="Times New Roman" w:cs="Times New Roman"/>
        </w:rPr>
        <w:t xml:space="preserve"> от 25.12.2008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14:paraId="32889B4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в осуществлении в органах местного самоуправления Трубчевского муниципального района Брянской области мер по предупреждению коррупции.</w:t>
      </w:r>
    </w:p>
    <w:p w14:paraId="3DBAF101"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органах местного самоуправления Трубчевского муниципального района Брянской области (далее – органы местного самоуправления): Трубчевском районном Совете народных депутатов, администрации Трубчевского муниципального района, Контрольно-счетной палате Трубчевского муниципального района.</w:t>
      </w:r>
    </w:p>
    <w:p w14:paraId="47BC7BE5"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главы местной администрации (исполнительно-распорядительного органа муниципального образования) муниципального района, рассматриваются Трубчевским районным Советом народных депутатов в порядке, определенном муниципальным правовым актом, принимаемым Трубчевским районным Советом народных депутатов.</w:t>
      </w:r>
    </w:p>
    <w:p w14:paraId="24E9D37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6. Комиссия образуется муниципальным правовым актом Трубчевского районного Совета народных депутатов. </w:t>
      </w:r>
    </w:p>
    <w:p w14:paraId="396141F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32C3EC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3712BEA"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8. Число членов комиссии, не замещающих должности муниципальной службы в органах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14:paraId="17AE7EC3" w14:textId="77777777" w:rsidR="00FE568D" w:rsidRPr="00FE568D" w:rsidRDefault="00FE568D" w:rsidP="00FE568D">
      <w:pPr>
        <w:pStyle w:val="ConsPlusNormal"/>
        <w:ind w:firstLine="709"/>
        <w:jc w:val="both"/>
        <w:rPr>
          <w:rFonts w:ascii="Times New Roman" w:hAnsi="Times New Roman" w:cs="Times New Roman"/>
        </w:rPr>
      </w:pPr>
      <w:bookmarkStart w:id="7" w:name="P95"/>
      <w:bookmarkStart w:id="8" w:name="P100"/>
      <w:bookmarkEnd w:id="7"/>
      <w:bookmarkEnd w:id="8"/>
      <w:r w:rsidRPr="00FE568D">
        <w:rPr>
          <w:rFonts w:ascii="Times New Roman" w:hAnsi="Times New Roman" w:cs="Times New Roman"/>
        </w:rPr>
        <w:t>9. Руководитель органа местного самоуправления может принять решение о включении в состав комиссии:</w:t>
      </w:r>
    </w:p>
    <w:p w14:paraId="1C41AEA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1) представителя (представителей)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14:paraId="1ED5C57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2) представителя общественного совета при органе местного самоуправления;</w:t>
      </w:r>
    </w:p>
    <w:p w14:paraId="0A0416D5"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14:paraId="59ECA53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4) представителя профсоюзной организации, действующей в установленном порядке в органе местного самоуправления, избирательной комиссии муниципального образования.</w:t>
      </w:r>
    </w:p>
    <w:p w14:paraId="668C40BE"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10. Лица, указанные в </w:t>
      </w:r>
      <w:hyperlink w:anchor="P100">
        <w:r w:rsidRPr="00FE568D">
          <w:rPr>
            <w:rFonts w:ascii="Times New Roman" w:hAnsi="Times New Roman" w:cs="Times New Roman"/>
          </w:rPr>
          <w:t>пункте 9</w:t>
        </w:r>
      </w:hyperlink>
      <w:r w:rsidRPr="00FE568D">
        <w:rPr>
          <w:rFonts w:ascii="Times New Roman" w:hAnsi="Times New Roman" w:cs="Times New Roman"/>
        </w:rPr>
        <w:t xml:space="preserve"> настоящего Положения, включаются в состав комиссии в установленном порядке по согласованию с научными организациями и образовательными организациями среднего, высшего и дополнительного профессионального образования, деятельность которых связана с муниципальной службой, с общественным советом, образованным при органе местного самоуправления,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установленном порядке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Согласование осуществляется в 10-дневный срок со дня получения запроса.</w:t>
      </w:r>
    </w:p>
    <w:p w14:paraId="2D9CB794" w14:textId="77777777" w:rsidR="00FE568D" w:rsidRPr="00FE568D" w:rsidRDefault="00FE568D" w:rsidP="00FE568D">
      <w:pPr>
        <w:pStyle w:val="ConsPlusNormal"/>
        <w:ind w:firstLine="709"/>
        <w:jc w:val="both"/>
        <w:rPr>
          <w:rFonts w:ascii="Times New Roman" w:hAnsi="Times New Roman" w:cs="Times New Roman"/>
        </w:rPr>
      </w:pPr>
      <w:bookmarkStart w:id="9" w:name="P108"/>
      <w:bookmarkEnd w:id="9"/>
      <w:r w:rsidRPr="00FE568D">
        <w:rPr>
          <w:rFonts w:ascii="Times New Roman" w:hAnsi="Times New Roman" w:cs="Times New Roman"/>
        </w:rPr>
        <w:t>11. В заседаниях комиссии с правом совещательного голоса участвуют:</w:t>
      </w:r>
    </w:p>
    <w:p w14:paraId="703B7A9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Pr="00FE568D">
        <w:rPr>
          <w:rFonts w:ascii="Times New Roman" w:hAnsi="Times New Roman" w:cs="Times New Roman"/>
        </w:rPr>
        <w:lastRenderedPageBreak/>
        <w:t>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34DAB3D2" w14:textId="77777777" w:rsidR="00FE568D" w:rsidRPr="00FE568D" w:rsidRDefault="00FE568D" w:rsidP="00FE568D">
      <w:pPr>
        <w:pStyle w:val="ConsPlusNormal"/>
        <w:ind w:firstLine="709"/>
        <w:jc w:val="both"/>
        <w:rPr>
          <w:rFonts w:ascii="Times New Roman" w:hAnsi="Times New Roman" w:cs="Times New Roman"/>
        </w:rPr>
      </w:pPr>
      <w:bookmarkStart w:id="10" w:name="P110"/>
      <w:bookmarkEnd w:id="10"/>
      <w:r w:rsidRPr="00FE568D">
        <w:rPr>
          <w:rFonts w:ascii="Times New Roman" w:hAnsi="Times New Roman" w:cs="Times New Roman"/>
        </w:rPr>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4531455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органах местного самоуправления, недопустимо.</w:t>
      </w:r>
    </w:p>
    <w:p w14:paraId="0E3E3ACE"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0462B1A7" w14:textId="77777777" w:rsidR="00FE568D" w:rsidRPr="00FE568D" w:rsidRDefault="00FE568D" w:rsidP="00FE568D">
      <w:pPr>
        <w:pStyle w:val="ConsPlusNormal"/>
        <w:ind w:firstLine="709"/>
        <w:jc w:val="both"/>
        <w:rPr>
          <w:rFonts w:ascii="Times New Roman" w:hAnsi="Times New Roman" w:cs="Times New Roman"/>
        </w:rPr>
      </w:pPr>
      <w:bookmarkStart w:id="11" w:name="P113"/>
      <w:bookmarkEnd w:id="11"/>
      <w:r w:rsidRPr="00FE568D">
        <w:rPr>
          <w:rFonts w:ascii="Times New Roman" w:hAnsi="Times New Roman" w:cs="Times New Roman"/>
        </w:rPr>
        <w:t>14. Основаниями для проведения заседания комиссии являются:</w:t>
      </w:r>
    </w:p>
    <w:p w14:paraId="59460BB7" w14:textId="77777777" w:rsidR="00FE568D" w:rsidRPr="00FE568D" w:rsidRDefault="00FE568D" w:rsidP="00FE568D">
      <w:pPr>
        <w:pStyle w:val="ConsPlusNormal"/>
        <w:ind w:firstLine="709"/>
        <w:jc w:val="both"/>
        <w:rPr>
          <w:rFonts w:ascii="Times New Roman" w:hAnsi="Times New Roman" w:cs="Times New Roman"/>
        </w:rPr>
      </w:pPr>
      <w:bookmarkStart w:id="12" w:name="P114"/>
      <w:bookmarkEnd w:id="12"/>
      <w:r w:rsidRPr="00FE568D">
        <w:rPr>
          <w:rFonts w:ascii="Times New Roman" w:hAnsi="Times New Roman" w:cs="Times New Roman"/>
        </w:rPr>
        <w:t>а) представление руководителем органа местного самоуправления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14:paraId="6F3C4039" w14:textId="77777777" w:rsidR="00FE568D" w:rsidRPr="00FE568D" w:rsidRDefault="00FE568D" w:rsidP="00FE568D">
      <w:pPr>
        <w:pStyle w:val="ConsPlusNormal"/>
        <w:ind w:firstLine="709"/>
        <w:jc w:val="both"/>
        <w:rPr>
          <w:rFonts w:ascii="Times New Roman" w:hAnsi="Times New Roman" w:cs="Times New Roman"/>
        </w:rPr>
      </w:pPr>
      <w:bookmarkStart w:id="13" w:name="P115"/>
      <w:bookmarkEnd w:id="13"/>
      <w:r w:rsidRPr="00FE568D">
        <w:rPr>
          <w:rFonts w:ascii="Times New Roman" w:hAnsi="Times New Roman" w:cs="Times New Roman"/>
        </w:rPr>
        <w:t>о представлении муниципальным служащим недостоверных или неполных сведений, предусмотренных названным положением;</w:t>
      </w:r>
    </w:p>
    <w:p w14:paraId="7578B541" w14:textId="77777777" w:rsidR="00FE568D" w:rsidRPr="00FE568D" w:rsidRDefault="00FE568D" w:rsidP="00FE568D">
      <w:pPr>
        <w:pStyle w:val="ConsPlusNormal"/>
        <w:ind w:firstLine="709"/>
        <w:jc w:val="both"/>
        <w:rPr>
          <w:rFonts w:ascii="Times New Roman" w:hAnsi="Times New Roman" w:cs="Times New Roman"/>
        </w:rPr>
      </w:pPr>
      <w:bookmarkStart w:id="14" w:name="P116"/>
      <w:bookmarkEnd w:id="14"/>
      <w:r w:rsidRPr="00FE568D">
        <w:rPr>
          <w:rFonts w:ascii="Times New Roman" w:hAnsi="Times New Roman" w:cs="Times New Roman"/>
        </w:rPr>
        <w:t>о несоблюдении муниципальным служащим требований к служебному поведению и (или) требований об урегулировании конфликта интересов;</w:t>
      </w:r>
    </w:p>
    <w:p w14:paraId="32CE63D8" w14:textId="77777777" w:rsidR="00FE568D" w:rsidRPr="00FE568D" w:rsidRDefault="00FE568D" w:rsidP="00FE568D">
      <w:pPr>
        <w:pStyle w:val="ConsPlusNormal"/>
        <w:ind w:firstLine="709"/>
        <w:jc w:val="both"/>
        <w:rPr>
          <w:rFonts w:ascii="Times New Roman" w:hAnsi="Times New Roman" w:cs="Times New Roman"/>
        </w:rPr>
      </w:pPr>
      <w:bookmarkStart w:id="15" w:name="P117"/>
      <w:bookmarkEnd w:id="15"/>
      <w:r w:rsidRPr="00FE568D">
        <w:rPr>
          <w:rFonts w:ascii="Times New Roman" w:hAnsi="Times New Roman" w:cs="Times New Roman"/>
        </w:rPr>
        <w:t>б)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установленном муниципальным нормативным правовым актом органа местного самоуправления:</w:t>
      </w:r>
    </w:p>
    <w:p w14:paraId="32D9183B" w14:textId="77777777" w:rsidR="00FE568D" w:rsidRPr="00FE568D" w:rsidRDefault="00FE568D" w:rsidP="00FE568D">
      <w:pPr>
        <w:pStyle w:val="ConsPlusNormal"/>
        <w:ind w:firstLine="709"/>
        <w:jc w:val="both"/>
        <w:rPr>
          <w:rFonts w:ascii="Times New Roman" w:hAnsi="Times New Roman" w:cs="Times New Roman"/>
        </w:rPr>
      </w:pPr>
      <w:bookmarkStart w:id="16" w:name="P118"/>
      <w:bookmarkEnd w:id="16"/>
      <w:r w:rsidRPr="00FE568D">
        <w:rPr>
          <w:rFonts w:ascii="Times New Roman" w:hAnsi="Times New Roman" w:cs="Times New Roman"/>
        </w:rPr>
        <w:t>обращение гражданина, замещавшего в органе местного самоуправления должность муниципальной службы, включенную в перечень должностей, утвержденный муниципальным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4D836334" w14:textId="77777777" w:rsidR="00FE568D" w:rsidRPr="00FE568D" w:rsidRDefault="00FE568D" w:rsidP="00FE568D">
      <w:pPr>
        <w:pStyle w:val="ConsPlusNormal"/>
        <w:ind w:firstLine="709"/>
        <w:jc w:val="both"/>
        <w:rPr>
          <w:rFonts w:ascii="Times New Roman" w:hAnsi="Times New Roman" w:cs="Times New Roman"/>
        </w:rPr>
      </w:pPr>
      <w:bookmarkStart w:id="17" w:name="P119"/>
      <w:bookmarkEnd w:id="17"/>
      <w:r w:rsidRPr="00FE568D">
        <w:rPr>
          <w:rFonts w:ascii="Times New Roman" w:hAnsi="Times New Roman" w:cs="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44819E94" w14:textId="77777777" w:rsidR="00FE568D" w:rsidRPr="00FE568D" w:rsidRDefault="00FE568D" w:rsidP="00FE568D">
      <w:pPr>
        <w:pStyle w:val="ConsPlusNormal"/>
        <w:ind w:firstLine="709"/>
        <w:jc w:val="both"/>
        <w:rPr>
          <w:rFonts w:ascii="Times New Roman" w:hAnsi="Times New Roman" w:cs="Times New Roman"/>
        </w:rPr>
      </w:pPr>
      <w:bookmarkStart w:id="18" w:name="P120"/>
      <w:bookmarkEnd w:id="18"/>
      <w:r w:rsidRPr="00FE568D">
        <w:rPr>
          <w:rFonts w:ascii="Times New Roman" w:hAnsi="Times New Roman" w:cs="Times New Roman"/>
        </w:rPr>
        <w:t xml:space="preserve">заявление муниципального служащего о невозможности выполнить требования Федерального </w:t>
      </w:r>
      <w:hyperlink r:id="rId60">
        <w:r w:rsidRPr="00FE568D">
          <w:rPr>
            <w:rFonts w:ascii="Times New Roman" w:hAnsi="Times New Roman" w:cs="Times New Roman"/>
          </w:rPr>
          <w:t>закона</w:t>
        </w:r>
      </w:hyperlink>
      <w:r w:rsidRPr="00FE568D">
        <w:rPr>
          <w:rFonts w:ascii="Times New Roman" w:hAnsi="Times New Roman"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3BAD61B1" w14:textId="77777777" w:rsidR="00FE568D" w:rsidRPr="00FE568D" w:rsidRDefault="00FE568D" w:rsidP="00FE568D">
      <w:pPr>
        <w:pStyle w:val="ConsPlusNormal"/>
        <w:ind w:firstLine="709"/>
        <w:jc w:val="both"/>
        <w:rPr>
          <w:rFonts w:ascii="Times New Roman" w:hAnsi="Times New Roman" w:cs="Times New Roman"/>
        </w:rPr>
      </w:pPr>
      <w:bookmarkStart w:id="19" w:name="P122"/>
      <w:bookmarkEnd w:id="19"/>
      <w:r w:rsidRPr="00FE568D">
        <w:rPr>
          <w:rFonts w:ascii="Times New Roman" w:hAnsi="Times New Roman" w:cs="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589998C" w14:textId="77777777" w:rsidR="00FE568D" w:rsidRPr="00FE568D" w:rsidRDefault="00FE568D" w:rsidP="00FE568D">
      <w:pPr>
        <w:pStyle w:val="ConsPlusNormal"/>
        <w:ind w:firstLine="709"/>
        <w:jc w:val="both"/>
        <w:rPr>
          <w:rFonts w:ascii="Times New Roman" w:hAnsi="Times New Roman" w:cs="Times New Roman"/>
        </w:rPr>
      </w:pPr>
      <w:bookmarkStart w:id="20" w:name="P124"/>
      <w:bookmarkEnd w:id="20"/>
      <w:r w:rsidRPr="00FE568D">
        <w:rPr>
          <w:rFonts w:ascii="Times New Roman" w:hAnsi="Times New Roman" w:cs="Times New Roman"/>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14:paraId="0AD445F6" w14:textId="77777777" w:rsidR="00FE568D" w:rsidRPr="00FE568D" w:rsidRDefault="00FE568D" w:rsidP="00FE568D">
      <w:pPr>
        <w:pStyle w:val="ConsPlusNormal"/>
        <w:ind w:firstLine="709"/>
        <w:jc w:val="both"/>
        <w:rPr>
          <w:rFonts w:ascii="Times New Roman" w:hAnsi="Times New Roman" w:cs="Times New Roman"/>
        </w:rPr>
      </w:pPr>
      <w:bookmarkStart w:id="21" w:name="P125"/>
      <w:bookmarkEnd w:id="21"/>
      <w:r w:rsidRPr="00FE568D">
        <w:rPr>
          <w:rFonts w:ascii="Times New Roman" w:hAnsi="Times New Roman" w:cs="Times New Roman"/>
        </w:rPr>
        <w:t xml:space="preserve">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61">
        <w:r w:rsidRPr="00FE568D">
          <w:rPr>
            <w:rFonts w:ascii="Times New Roman" w:hAnsi="Times New Roman" w:cs="Times New Roman"/>
          </w:rPr>
          <w:t>частью 1 статьи 3</w:t>
        </w:r>
      </w:hyperlink>
      <w:r w:rsidRPr="00FE568D">
        <w:rPr>
          <w:rFonts w:ascii="Times New Roman" w:hAnsi="Times New Roman" w:cs="Times New Roman"/>
        </w:rPr>
        <w:t xml:space="preserve">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0C8CA764" w14:textId="77777777" w:rsidR="00FE568D" w:rsidRPr="00FE568D" w:rsidRDefault="00FE568D" w:rsidP="00FE568D">
      <w:pPr>
        <w:pStyle w:val="ConsPlusNormal"/>
        <w:ind w:firstLine="709"/>
        <w:jc w:val="both"/>
        <w:rPr>
          <w:rFonts w:ascii="Times New Roman" w:hAnsi="Times New Roman" w:cs="Times New Roman"/>
        </w:rPr>
      </w:pPr>
      <w:bookmarkStart w:id="22" w:name="P127"/>
      <w:bookmarkEnd w:id="22"/>
      <w:r w:rsidRPr="00FE568D">
        <w:rPr>
          <w:rFonts w:ascii="Times New Roman" w:hAnsi="Times New Roman" w:cs="Times New Roman"/>
        </w:rPr>
        <w:t xml:space="preserve">д) поступившее в соответствии с </w:t>
      </w:r>
      <w:hyperlink r:id="rId62">
        <w:r w:rsidRPr="00FE568D">
          <w:rPr>
            <w:rFonts w:ascii="Times New Roman" w:hAnsi="Times New Roman" w:cs="Times New Roman"/>
          </w:rPr>
          <w:t>частью 4 статьи 12</w:t>
        </w:r>
      </w:hyperlink>
      <w:r w:rsidRPr="00FE568D">
        <w:rPr>
          <w:rFonts w:ascii="Times New Roman" w:hAnsi="Times New Roman" w:cs="Times New Roman"/>
        </w:rPr>
        <w:t xml:space="preserve"> Федерального закона от 25.12.2008 № 273-ФЗ «О противодействии коррупции» и </w:t>
      </w:r>
      <w:hyperlink r:id="rId63">
        <w:r w:rsidRPr="00FE568D">
          <w:rPr>
            <w:rFonts w:ascii="Times New Roman" w:hAnsi="Times New Roman" w:cs="Times New Roman"/>
          </w:rPr>
          <w:t>статьей 64.1</w:t>
        </w:r>
      </w:hyperlink>
      <w:r w:rsidRPr="00FE568D">
        <w:rPr>
          <w:rFonts w:ascii="Times New Roman" w:hAnsi="Times New Roman" w:cs="Times New Roman"/>
        </w:rPr>
        <w:t xml:space="preserve"> Трудового кодекса Российской Федерации в орган местного </w:t>
      </w:r>
      <w:r w:rsidRPr="00FE568D">
        <w:rPr>
          <w:rFonts w:ascii="Times New Roman" w:hAnsi="Times New Roman" w:cs="Times New Roman"/>
        </w:rPr>
        <w:lastRenderedPageBreak/>
        <w:t>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0AFE6393" w14:textId="77777777" w:rsidR="00FE568D" w:rsidRPr="00FE568D" w:rsidRDefault="00FE568D" w:rsidP="00FE568D">
      <w:pPr>
        <w:pStyle w:val="ConsPlusNormal"/>
        <w:ind w:firstLine="709"/>
        <w:jc w:val="both"/>
        <w:rPr>
          <w:rFonts w:ascii="Times New Roman" w:hAnsi="Times New Roman" w:cs="Times New Roman"/>
        </w:rPr>
      </w:pPr>
      <w:bookmarkStart w:id="23" w:name="P129"/>
      <w:bookmarkEnd w:id="23"/>
      <w:r w:rsidRPr="00FE568D">
        <w:rPr>
          <w:rFonts w:ascii="Times New Roman" w:hAnsi="Times New Roman" w:cs="Times New Roman"/>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5C3EB36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C7453D2" w14:textId="77777777" w:rsidR="00FE568D" w:rsidRPr="00FE568D" w:rsidRDefault="00FE568D" w:rsidP="00FE568D">
      <w:pPr>
        <w:pStyle w:val="ConsPlusNormal"/>
        <w:ind w:firstLine="709"/>
        <w:jc w:val="both"/>
        <w:rPr>
          <w:rFonts w:ascii="Times New Roman" w:hAnsi="Times New Roman" w:cs="Times New Roman"/>
        </w:rPr>
      </w:pPr>
      <w:bookmarkStart w:id="24" w:name="P132"/>
      <w:bookmarkEnd w:id="24"/>
      <w:r w:rsidRPr="00FE568D">
        <w:rPr>
          <w:rFonts w:ascii="Times New Roman" w:hAnsi="Times New Roman" w:cs="Times New Roman"/>
        </w:rPr>
        <w:t xml:space="preserve">16. Обращение, указанное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подается гражданином, замещавшим должность муниципальной службы в органе местного самоуправления, в подразделение кадровой службы органа местного самоуправления по профилактике коррупционных и иных правонарушений (уполномоченному должностному лицу).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местного самоуправления по профилактике коррупционных и иных правонарушений (уполномоченным должностным лицом)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4">
        <w:r w:rsidRPr="00FE568D">
          <w:rPr>
            <w:rFonts w:ascii="Times New Roman" w:hAnsi="Times New Roman" w:cs="Times New Roman"/>
          </w:rPr>
          <w:t>статьи 12</w:t>
        </w:r>
      </w:hyperlink>
      <w:r w:rsidRPr="00FE568D">
        <w:rPr>
          <w:rFonts w:ascii="Times New Roman" w:hAnsi="Times New Roman" w:cs="Times New Roman"/>
        </w:rPr>
        <w:t xml:space="preserve"> Федерального закона от 25.12.2008 № 273-ФЗ «О противодействии коррупции».</w:t>
      </w:r>
    </w:p>
    <w:p w14:paraId="45C0995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Обращение, указанное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08C7C121" w14:textId="77777777" w:rsidR="00FE568D" w:rsidRPr="00FE568D" w:rsidRDefault="00FE568D" w:rsidP="00FE568D">
      <w:pPr>
        <w:pStyle w:val="ConsPlusNormal"/>
        <w:ind w:firstLine="709"/>
        <w:jc w:val="both"/>
        <w:rPr>
          <w:rFonts w:ascii="Times New Roman" w:hAnsi="Times New Roman" w:cs="Times New Roman"/>
        </w:rPr>
      </w:pPr>
      <w:bookmarkStart w:id="25" w:name="P136"/>
      <w:bookmarkEnd w:id="25"/>
      <w:r w:rsidRPr="00FE568D">
        <w:rPr>
          <w:rFonts w:ascii="Times New Roman" w:hAnsi="Times New Roman" w:cs="Times New Roman"/>
        </w:rPr>
        <w:t xml:space="preserve">Уведомление, указанное в </w:t>
      </w:r>
      <w:hyperlink w:anchor="P127">
        <w:r w:rsidRPr="00FE568D">
          <w:rPr>
            <w:rFonts w:ascii="Times New Roman" w:hAnsi="Times New Roman" w:cs="Times New Roman"/>
          </w:rPr>
          <w:t>подпункте "д" пункта 14</w:t>
        </w:r>
      </w:hyperlink>
      <w:r w:rsidRPr="00FE568D">
        <w:rPr>
          <w:rFonts w:ascii="Times New Roman" w:hAnsi="Times New Roman" w:cs="Times New Roman"/>
        </w:rPr>
        <w:t xml:space="preserve"> настоящего Положения, рассматривается подразделением кадровой службы органа местного самоуправления по профилактике коррупционных и иных правонарушений (уполномоченным должностным лицом),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65">
        <w:r w:rsidRPr="00FE568D">
          <w:rPr>
            <w:rFonts w:ascii="Times New Roman" w:hAnsi="Times New Roman" w:cs="Times New Roman"/>
          </w:rPr>
          <w:t>статьи 12</w:t>
        </w:r>
      </w:hyperlink>
      <w:r w:rsidRPr="00FE568D">
        <w:rPr>
          <w:rFonts w:ascii="Times New Roman" w:hAnsi="Times New Roman" w:cs="Times New Roman"/>
        </w:rPr>
        <w:t xml:space="preserve"> Федерального закона от 25.12.2008 № 273-ФЗ «О противодействии коррупции».</w:t>
      </w:r>
    </w:p>
    <w:p w14:paraId="7248C1A3" w14:textId="77777777" w:rsidR="00FE568D" w:rsidRPr="00FE568D" w:rsidRDefault="00FE568D" w:rsidP="00FE568D">
      <w:pPr>
        <w:pStyle w:val="ConsPlusNormal"/>
        <w:ind w:firstLine="709"/>
        <w:jc w:val="both"/>
        <w:rPr>
          <w:rFonts w:ascii="Times New Roman" w:hAnsi="Times New Roman" w:cs="Times New Roman"/>
        </w:rPr>
      </w:pPr>
      <w:bookmarkStart w:id="26" w:name="P138"/>
      <w:bookmarkEnd w:id="26"/>
      <w:r w:rsidRPr="00FE568D">
        <w:rPr>
          <w:rFonts w:ascii="Times New Roman" w:hAnsi="Times New Roman" w:cs="Times New Roman"/>
        </w:rPr>
        <w:t xml:space="preserve">Уведомления, указанные в </w:t>
      </w:r>
      <w:hyperlink w:anchor="P122">
        <w:r w:rsidRPr="00FE568D">
          <w:rPr>
            <w:rFonts w:ascii="Times New Roman" w:hAnsi="Times New Roman" w:cs="Times New Roman"/>
          </w:rPr>
          <w:t>абзаце пятом подпункта "б"</w:t>
        </w:r>
      </w:hyperlink>
      <w:r w:rsidRPr="00FE568D">
        <w:rPr>
          <w:rFonts w:ascii="Times New Roman" w:hAnsi="Times New Roman" w:cs="Times New Roman"/>
        </w:rPr>
        <w:t xml:space="preserve"> и </w:t>
      </w:r>
      <w:hyperlink w:anchor="P129">
        <w:r w:rsidRPr="00FE568D">
          <w:rPr>
            <w:rFonts w:ascii="Times New Roman" w:hAnsi="Times New Roman" w:cs="Times New Roman"/>
          </w:rPr>
          <w:t>подпункте "е" пункта 14</w:t>
        </w:r>
      </w:hyperlink>
      <w:r w:rsidRPr="00FE568D">
        <w:rPr>
          <w:rFonts w:ascii="Times New Roman" w:hAnsi="Times New Roman" w:cs="Times New Roman"/>
        </w:rPr>
        <w:t xml:space="preserve"> настоящего Положения, рассматриваются подразделением кадровой службы государственного органа по профилактике коррупционных и иных правонарушений (уполномоченным должностным лицом), которое осуществляет подготовку мотивированных заключений по результатам рассмотрения уведомлений.</w:t>
      </w:r>
    </w:p>
    <w:p w14:paraId="6C398253"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17. При подготовке мотивированного заключения по результатам рассмотрения обращения, указанного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или уведомлений, указанных в </w:t>
      </w:r>
      <w:hyperlink w:anchor="P122">
        <w:r w:rsidRPr="00FE568D">
          <w:rPr>
            <w:rFonts w:ascii="Times New Roman" w:hAnsi="Times New Roman" w:cs="Times New Roman"/>
          </w:rPr>
          <w:t>абзаце пятом подпункта "б"</w:t>
        </w:r>
      </w:hyperlink>
      <w:r w:rsidRPr="00FE568D">
        <w:rPr>
          <w:rFonts w:ascii="Times New Roman" w:hAnsi="Times New Roman" w:cs="Times New Roman"/>
        </w:rPr>
        <w:t xml:space="preserve"> и </w:t>
      </w:r>
      <w:hyperlink w:anchor="P127">
        <w:r w:rsidRPr="00FE568D">
          <w:rPr>
            <w:rFonts w:ascii="Times New Roman" w:hAnsi="Times New Roman" w:cs="Times New Roman"/>
          </w:rPr>
          <w:t>подпунктах "д"</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 должностные лица кадрового подразделения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75498A95"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Мотивированные заключения, предусмотренные пунктом 16 настоящего Положения, должны содержать:</w:t>
      </w:r>
    </w:p>
    <w:p w14:paraId="21566DA4"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информацию, изложенную в обращениях или уведомлениях, указанных в </w:t>
      </w:r>
      <w:hyperlink w:anchor="P118">
        <w:r w:rsidRPr="00FE568D">
          <w:rPr>
            <w:rFonts w:ascii="Times New Roman" w:hAnsi="Times New Roman" w:cs="Times New Roman"/>
          </w:rPr>
          <w:t>абзацах втором</w:t>
        </w:r>
      </w:hyperlink>
      <w:r w:rsidRPr="00FE568D">
        <w:rPr>
          <w:rFonts w:ascii="Times New Roman" w:hAnsi="Times New Roman" w:cs="Times New Roman"/>
        </w:rPr>
        <w:t xml:space="preserve"> и </w:t>
      </w:r>
      <w:hyperlink w:anchor="P122">
        <w:r w:rsidRPr="00FE568D">
          <w:rPr>
            <w:rFonts w:ascii="Times New Roman" w:hAnsi="Times New Roman" w:cs="Times New Roman"/>
          </w:rPr>
          <w:t>пятом подпункта "б"</w:t>
        </w:r>
      </w:hyperlink>
      <w:r w:rsidRPr="00FE568D">
        <w:rPr>
          <w:rFonts w:ascii="Times New Roman" w:hAnsi="Times New Roman" w:cs="Times New Roman"/>
        </w:rPr>
        <w:t xml:space="preserve"> и </w:t>
      </w:r>
      <w:hyperlink w:anchor="P127">
        <w:r w:rsidRPr="00FE568D">
          <w:rPr>
            <w:rFonts w:ascii="Times New Roman" w:hAnsi="Times New Roman" w:cs="Times New Roman"/>
          </w:rPr>
          <w:t>подпунктах "д"</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w:t>
      </w:r>
    </w:p>
    <w:p w14:paraId="0BB8FBA2"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529A1B2A"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в) мотивированный вывод по результатам предварительного рассмотрения обращений и уведомлений, указанных в </w:t>
      </w:r>
      <w:hyperlink w:anchor="P118">
        <w:r w:rsidRPr="00FE568D">
          <w:rPr>
            <w:rFonts w:ascii="Times New Roman" w:hAnsi="Times New Roman" w:cs="Times New Roman"/>
          </w:rPr>
          <w:t>абзацах втором</w:t>
        </w:r>
      </w:hyperlink>
      <w:r w:rsidRPr="00FE568D">
        <w:rPr>
          <w:rFonts w:ascii="Times New Roman" w:hAnsi="Times New Roman" w:cs="Times New Roman"/>
        </w:rPr>
        <w:t xml:space="preserve"> и </w:t>
      </w:r>
      <w:hyperlink w:anchor="P122">
        <w:r w:rsidRPr="00FE568D">
          <w:rPr>
            <w:rFonts w:ascii="Times New Roman" w:hAnsi="Times New Roman" w:cs="Times New Roman"/>
          </w:rPr>
          <w:t>пятом подпункта "б"</w:t>
        </w:r>
      </w:hyperlink>
      <w:r w:rsidRPr="00FE568D">
        <w:rPr>
          <w:rFonts w:ascii="Times New Roman" w:hAnsi="Times New Roman" w:cs="Times New Roman"/>
        </w:rPr>
        <w:t xml:space="preserve">, </w:t>
      </w:r>
      <w:hyperlink w:anchor="P127">
        <w:r w:rsidRPr="00FE568D">
          <w:rPr>
            <w:rFonts w:ascii="Times New Roman" w:hAnsi="Times New Roman" w:cs="Times New Roman"/>
          </w:rPr>
          <w:t>подпунктах "д"</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 а также рекомендации для принятия одного из решений в соответствии с </w:t>
      </w:r>
      <w:hyperlink w:anchor="P174">
        <w:r w:rsidRPr="00FE568D">
          <w:rPr>
            <w:rFonts w:ascii="Times New Roman" w:hAnsi="Times New Roman" w:cs="Times New Roman"/>
          </w:rPr>
          <w:t>пунктами 24</w:t>
        </w:r>
      </w:hyperlink>
      <w:r w:rsidRPr="00FE568D">
        <w:rPr>
          <w:rFonts w:ascii="Times New Roman" w:hAnsi="Times New Roman" w:cs="Times New Roman"/>
        </w:rPr>
        <w:t xml:space="preserve">, </w:t>
      </w:r>
      <w:hyperlink w:anchor="P189">
        <w:r w:rsidRPr="00FE568D">
          <w:rPr>
            <w:rFonts w:ascii="Times New Roman" w:hAnsi="Times New Roman" w:cs="Times New Roman"/>
          </w:rPr>
          <w:t>28</w:t>
        </w:r>
      </w:hyperlink>
      <w:r w:rsidRPr="00FE568D">
        <w:rPr>
          <w:rFonts w:ascii="Times New Roman" w:hAnsi="Times New Roman" w:cs="Times New Roman"/>
        </w:rPr>
        <w:t xml:space="preserve">, </w:t>
      </w:r>
      <w:hyperlink w:anchor="P194">
        <w:r w:rsidRPr="00FE568D">
          <w:rPr>
            <w:rFonts w:ascii="Times New Roman" w:hAnsi="Times New Roman" w:cs="Times New Roman"/>
          </w:rPr>
          <w:t>29</w:t>
        </w:r>
      </w:hyperlink>
      <w:r w:rsidRPr="00FE568D">
        <w:rPr>
          <w:rFonts w:ascii="Times New Roman" w:hAnsi="Times New Roman" w:cs="Times New Roman"/>
        </w:rPr>
        <w:t xml:space="preserve">, </w:t>
      </w:r>
      <w:hyperlink w:anchor="P200">
        <w:r w:rsidRPr="00FE568D">
          <w:rPr>
            <w:rFonts w:ascii="Times New Roman" w:hAnsi="Times New Roman" w:cs="Times New Roman"/>
          </w:rPr>
          <w:t>30</w:t>
        </w:r>
      </w:hyperlink>
      <w:r w:rsidRPr="00FE568D">
        <w:rPr>
          <w:rFonts w:ascii="Times New Roman" w:hAnsi="Times New Roman" w:cs="Times New Roman"/>
        </w:rPr>
        <w:t xml:space="preserve"> настоящего Положения или иного решения.</w:t>
      </w:r>
    </w:p>
    <w:p w14:paraId="7D1105A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lastRenderedPageBreak/>
        <w:t>18. Председатель комиссии при поступлении к нему в порядке, предусмотренном муниципальным нормативным правовым актом органа местного самоуправления, информации, содержащей основания для проведения заседания комиссии:</w:t>
      </w:r>
    </w:p>
    <w:p w14:paraId="1111D67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пятым и шестым пункта 18 настоящего Положения;</w:t>
      </w:r>
    </w:p>
    <w:p w14:paraId="745E73EA"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 ответственному за работу по профилактике коррупционных и иных правонарушений, и с результатами ее проверки;</w:t>
      </w:r>
    </w:p>
    <w:p w14:paraId="6691D78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в) рассматривает ходатайства о приглашении на заседание комиссии лиц, указанных в </w:t>
      </w:r>
      <w:hyperlink w:anchor="P110">
        <w:r w:rsidRPr="00FE568D">
          <w:rPr>
            <w:rFonts w:ascii="Times New Roman" w:hAnsi="Times New Roman" w:cs="Times New Roman"/>
          </w:rPr>
          <w:t>подпункте "б" пункта 11</w:t>
        </w:r>
      </w:hyperlink>
      <w:r w:rsidRPr="00FE568D">
        <w:rPr>
          <w:rFonts w:ascii="Times New Roman" w:hAnsi="Times New Roman" w:cs="Times New Roman"/>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0406829B" w14:textId="77777777" w:rsidR="00FE568D" w:rsidRPr="00FE568D" w:rsidRDefault="00FE568D" w:rsidP="00FE568D">
      <w:pPr>
        <w:pStyle w:val="ConsPlusNormal"/>
        <w:ind w:firstLine="709"/>
        <w:jc w:val="both"/>
        <w:rPr>
          <w:rFonts w:ascii="Times New Roman" w:hAnsi="Times New Roman" w:cs="Times New Roman"/>
        </w:rPr>
      </w:pPr>
      <w:bookmarkStart w:id="27" w:name="P154"/>
      <w:bookmarkEnd w:id="27"/>
      <w:r w:rsidRPr="00FE568D">
        <w:rPr>
          <w:rFonts w:ascii="Times New Roman" w:hAnsi="Times New Roman" w:cs="Times New Roman"/>
        </w:rPr>
        <w:t xml:space="preserve">Заседание комиссии по рассмотрению заявлений, указанных в </w:t>
      </w:r>
      <w:hyperlink w:anchor="P119">
        <w:r w:rsidRPr="00FE568D">
          <w:rPr>
            <w:rFonts w:ascii="Times New Roman" w:hAnsi="Times New Roman" w:cs="Times New Roman"/>
          </w:rPr>
          <w:t>абзацах третьем</w:t>
        </w:r>
      </w:hyperlink>
      <w:r w:rsidRPr="00FE568D">
        <w:rPr>
          <w:rFonts w:ascii="Times New Roman" w:hAnsi="Times New Roman" w:cs="Times New Roman"/>
        </w:rPr>
        <w:t xml:space="preserve"> и </w:t>
      </w:r>
      <w:hyperlink w:anchor="P120">
        <w:r w:rsidRPr="00FE568D">
          <w:rPr>
            <w:rFonts w:ascii="Times New Roman" w:hAnsi="Times New Roman" w:cs="Times New Roman"/>
          </w:rPr>
          <w:t>четвертом подпункта "б" пункта 14</w:t>
        </w:r>
      </w:hyperlink>
      <w:r w:rsidRPr="00FE568D">
        <w:rPr>
          <w:rFonts w:ascii="Times New Roman" w:hAnsi="Times New Roman" w:cs="Times New Roman"/>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08CD3400" w14:textId="77777777" w:rsidR="00FE568D" w:rsidRPr="00FE568D" w:rsidRDefault="00FE568D" w:rsidP="00FE568D">
      <w:pPr>
        <w:pStyle w:val="ConsPlusNormal"/>
        <w:ind w:firstLine="709"/>
        <w:jc w:val="both"/>
        <w:rPr>
          <w:rFonts w:ascii="Times New Roman" w:hAnsi="Times New Roman" w:cs="Times New Roman"/>
        </w:rPr>
      </w:pPr>
      <w:bookmarkStart w:id="28" w:name="P156"/>
      <w:bookmarkEnd w:id="28"/>
      <w:r w:rsidRPr="00FE568D">
        <w:rPr>
          <w:rFonts w:ascii="Times New Roman" w:hAnsi="Times New Roman" w:cs="Times New Roman"/>
        </w:rPr>
        <w:t xml:space="preserve">Уведомления, указанные в </w:t>
      </w:r>
      <w:hyperlink w:anchor="P127">
        <w:r w:rsidRPr="00FE568D">
          <w:rPr>
            <w:rFonts w:ascii="Times New Roman" w:hAnsi="Times New Roman" w:cs="Times New Roman"/>
          </w:rPr>
          <w:t>подпунктах "д"</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 как правило, рассматриваются на очередном (плановом) заседании комиссии.</w:t>
      </w:r>
    </w:p>
    <w:p w14:paraId="4350A69D"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19.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117">
        <w:r w:rsidRPr="00FE568D">
          <w:rPr>
            <w:rFonts w:ascii="Times New Roman" w:hAnsi="Times New Roman" w:cs="Times New Roman"/>
          </w:rPr>
          <w:t>подпунктами "б"</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w:t>
      </w:r>
    </w:p>
    <w:p w14:paraId="08149AD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Заседания комиссии могут проводиться в отсутствие муниципального служащего или гражданина в случае:</w:t>
      </w:r>
    </w:p>
    <w:p w14:paraId="19861B94"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если в обращении, заявлении или уведомлении, предусмотренных </w:t>
      </w:r>
      <w:hyperlink w:anchor="P117">
        <w:r w:rsidRPr="00FE568D">
          <w:rPr>
            <w:rFonts w:ascii="Times New Roman" w:hAnsi="Times New Roman" w:cs="Times New Roman"/>
          </w:rPr>
          <w:t>подпунктами "б"</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48DCC9F1"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593BFFD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20.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6DD2940C"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21. Члены комиссии и лица, участвовавшие в ее заседании, не вправе разглашать сведения, ставшие им известными в ходе работы комиссии.</w:t>
      </w:r>
    </w:p>
    <w:p w14:paraId="4286925C" w14:textId="77777777" w:rsidR="00FE568D" w:rsidRPr="00FE568D" w:rsidRDefault="00FE568D" w:rsidP="00FE568D">
      <w:pPr>
        <w:pStyle w:val="ConsPlusNormal"/>
        <w:ind w:firstLine="709"/>
        <w:jc w:val="both"/>
        <w:rPr>
          <w:rFonts w:ascii="Times New Roman" w:hAnsi="Times New Roman" w:cs="Times New Roman"/>
        </w:rPr>
      </w:pPr>
      <w:bookmarkStart w:id="29" w:name="P168"/>
      <w:bookmarkEnd w:id="29"/>
      <w:r w:rsidRPr="00FE568D">
        <w:rPr>
          <w:rFonts w:ascii="Times New Roman" w:hAnsi="Times New Roman" w:cs="Times New Roman"/>
        </w:rPr>
        <w:t xml:space="preserve">22. По итогам рассмотрения вопроса, указанного в </w:t>
      </w:r>
      <w:hyperlink w:anchor="P115">
        <w:r w:rsidRPr="00FE568D">
          <w:rPr>
            <w:rFonts w:ascii="Times New Roman" w:hAnsi="Times New Roman" w:cs="Times New Roman"/>
          </w:rPr>
          <w:t>абзаце втором подпункта "а"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3FA9B2F5" w14:textId="77777777" w:rsidR="00FE568D" w:rsidRPr="00FE568D" w:rsidRDefault="00FE568D" w:rsidP="00FE568D">
      <w:pPr>
        <w:pStyle w:val="ConsPlusNormal"/>
        <w:ind w:firstLine="709"/>
        <w:jc w:val="both"/>
        <w:rPr>
          <w:rFonts w:ascii="Times New Roman" w:hAnsi="Times New Roman" w:cs="Times New Roman"/>
        </w:rPr>
      </w:pPr>
      <w:bookmarkStart w:id="30" w:name="P169"/>
      <w:bookmarkEnd w:id="30"/>
      <w:r w:rsidRPr="00FE568D">
        <w:rPr>
          <w:rFonts w:ascii="Times New Roman" w:hAnsi="Times New Roman" w:cs="Times New Roman"/>
        </w:rPr>
        <w:t>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14:paraId="6C432B2E"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б) установить, что сведения, представленные муниципальным служащим в соответствии с положением, названного в </w:t>
      </w:r>
      <w:hyperlink w:anchor="P169">
        <w:r w:rsidRPr="00FE568D">
          <w:rPr>
            <w:rFonts w:ascii="Times New Roman" w:hAnsi="Times New Roman" w:cs="Times New Roman"/>
          </w:rPr>
          <w:t>подпункте "а" настоящего пункта</w:t>
        </w:r>
      </w:hyperlink>
      <w:r w:rsidRPr="00FE568D">
        <w:rPr>
          <w:rFonts w:ascii="Times New Roman" w:hAnsi="Times New Roman" w:cs="Times New Roman"/>
        </w:rPr>
        <w:t>,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67DC7D2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23. По итогам рассмотрения вопроса, указанного в </w:t>
      </w:r>
      <w:hyperlink w:anchor="P116">
        <w:r w:rsidRPr="00FE568D">
          <w:rPr>
            <w:rFonts w:ascii="Times New Roman" w:hAnsi="Times New Roman" w:cs="Times New Roman"/>
          </w:rPr>
          <w:t>абзаце третьем подпункта "а"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10BAC56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6833874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1BDAD6D1" w14:textId="77777777" w:rsidR="00FE568D" w:rsidRPr="00FE568D" w:rsidRDefault="00FE568D" w:rsidP="00FE568D">
      <w:pPr>
        <w:pStyle w:val="ConsPlusNormal"/>
        <w:ind w:firstLine="709"/>
        <w:jc w:val="both"/>
        <w:rPr>
          <w:rFonts w:ascii="Times New Roman" w:hAnsi="Times New Roman" w:cs="Times New Roman"/>
        </w:rPr>
      </w:pPr>
      <w:bookmarkStart w:id="31" w:name="P174"/>
      <w:bookmarkEnd w:id="31"/>
      <w:r w:rsidRPr="00FE568D">
        <w:rPr>
          <w:rFonts w:ascii="Times New Roman" w:hAnsi="Times New Roman" w:cs="Times New Roman"/>
        </w:rPr>
        <w:t xml:space="preserve">24. По итогам рассмотрения вопроса, указанного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356FBFB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1B1B3E6E"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w:t>
      </w:r>
      <w:r w:rsidRPr="00FE568D">
        <w:rPr>
          <w:rFonts w:ascii="Times New Roman" w:hAnsi="Times New Roman" w:cs="Times New Roman"/>
        </w:rPr>
        <w:lastRenderedPageBreak/>
        <w:t>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7F36BF1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25. По итогам рассмотрения вопроса, указанного в </w:t>
      </w:r>
      <w:hyperlink w:anchor="P119">
        <w:r w:rsidRPr="00FE568D">
          <w:rPr>
            <w:rFonts w:ascii="Times New Roman" w:hAnsi="Times New Roman" w:cs="Times New Roman"/>
          </w:rPr>
          <w:t>абзаце третьем подпункта "б"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724E2AAC"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3BC80DC8"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04C590E5"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2A544F8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26. По итогам рассмотрения вопроса, указанного в </w:t>
      </w:r>
      <w:hyperlink w:anchor="P125">
        <w:r w:rsidRPr="00FE568D">
          <w:rPr>
            <w:rFonts w:ascii="Times New Roman" w:hAnsi="Times New Roman" w:cs="Times New Roman"/>
          </w:rPr>
          <w:t>подпункте "г"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7F7A9EB6"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признать, что сведения, представленные муниципальным служащим в соответствии с </w:t>
      </w:r>
      <w:hyperlink r:id="rId66">
        <w:r w:rsidRPr="00FE568D">
          <w:rPr>
            <w:rFonts w:ascii="Times New Roman" w:hAnsi="Times New Roman" w:cs="Times New Roman"/>
          </w:rPr>
          <w:t>частью 1 статьи 3</w:t>
        </w:r>
      </w:hyperlink>
      <w:r w:rsidRPr="00FE568D">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1E27BBA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б) признать, что сведения, представленные муниципальным служащим в соответствии с </w:t>
      </w:r>
      <w:hyperlink r:id="rId67">
        <w:r w:rsidRPr="00FE568D">
          <w:rPr>
            <w:rFonts w:ascii="Times New Roman" w:hAnsi="Times New Roman" w:cs="Times New Roman"/>
          </w:rPr>
          <w:t>частью 1 статьи 3</w:t>
        </w:r>
      </w:hyperlink>
      <w:r w:rsidRPr="00FE568D">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7557DCF2"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27. По итогам рассмотрения вопроса, указанного в </w:t>
      </w:r>
      <w:hyperlink w:anchor="P120">
        <w:r w:rsidRPr="00FE568D">
          <w:rPr>
            <w:rFonts w:ascii="Times New Roman" w:hAnsi="Times New Roman" w:cs="Times New Roman"/>
          </w:rPr>
          <w:t>абзаце четвертом подпункта "б"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46C42ED8"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а) признать, что обстоятельства, препятствующие выполнению требований Федерального </w:t>
      </w:r>
      <w:hyperlink r:id="rId68">
        <w:r w:rsidRPr="00FE568D">
          <w:rPr>
            <w:rFonts w:ascii="Times New Roman" w:hAnsi="Times New Roman" w:cs="Times New Roman"/>
          </w:rPr>
          <w:t>закона</w:t>
        </w:r>
      </w:hyperlink>
      <w:r w:rsidRPr="00FE568D">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6F45E2E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б) признать, что обстоятельства, препятствующие выполнению требований Федерального </w:t>
      </w:r>
      <w:hyperlink r:id="rId69">
        <w:r w:rsidRPr="00FE568D">
          <w:rPr>
            <w:rFonts w:ascii="Times New Roman" w:hAnsi="Times New Roman" w:cs="Times New Roman"/>
          </w:rPr>
          <w:t>закона</w:t>
        </w:r>
      </w:hyperlink>
      <w:r w:rsidRPr="00FE568D">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671F3207" w14:textId="77777777" w:rsidR="00FE568D" w:rsidRPr="00FE568D" w:rsidRDefault="00FE568D" w:rsidP="00FE568D">
      <w:pPr>
        <w:pStyle w:val="ConsPlusNormal"/>
        <w:ind w:firstLine="709"/>
        <w:jc w:val="both"/>
        <w:rPr>
          <w:rFonts w:ascii="Times New Roman" w:hAnsi="Times New Roman" w:cs="Times New Roman"/>
        </w:rPr>
      </w:pPr>
      <w:bookmarkStart w:id="32" w:name="P189"/>
      <w:bookmarkEnd w:id="32"/>
      <w:r w:rsidRPr="00FE568D">
        <w:rPr>
          <w:rFonts w:ascii="Times New Roman" w:hAnsi="Times New Roman" w:cs="Times New Roman"/>
        </w:rPr>
        <w:t xml:space="preserve">28. По итогам рассмотрения вопроса, указанного в </w:t>
      </w:r>
      <w:hyperlink w:anchor="P122">
        <w:r w:rsidRPr="00FE568D">
          <w:rPr>
            <w:rFonts w:ascii="Times New Roman" w:hAnsi="Times New Roman" w:cs="Times New Roman"/>
          </w:rPr>
          <w:t>абзаце пятом подпункта "б"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32CF1CAC"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признать, что при исполнении муниципальным служащим должностных обязанностей конфликт интересов отсутствует;</w:t>
      </w:r>
    </w:p>
    <w:p w14:paraId="4E8BBC10"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14:paraId="61BA99E3"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4EAE7EC4" w14:textId="77777777" w:rsidR="00FE568D" w:rsidRPr="00FE568D" w:rsidRDefault="00FE568D" w:rsidP="00FE568D">
      <w:pPr>
        <w:pStyle w:val="ConsPlusNormal"/>
        <w:ind w:firstLine="709"/>
        <w:jc w:val="both"/>
        <w:rPr>
          <w:rFonts w:ascii="Times New Roman" w:hAnsi="Times New Roman" w:cs="Times New Roman"/>
        </w:rPr>
      </w:pPr>
      <w:bookmarkStart w:id="33" w:name="P194"/>
      <w:bookmarkEnd w:id="33"/>
      <w:r w:rsidRPr="00FE568D">
        <w:rPr>
          <w:rFonts w:ascii="Times New Roman" w:hAnsi="Times New Roman" w:cs="Times New Roman"/>
        </w:rPr>
        <w:t xml:space="preserve">29. По итогам рассмотрения вопроса, указанного в </w:t>
      </w:r>
      <w:hyperlink w:anchor="P129">
        <w:r w:rsidRPr="00FE568D">
          <w:rPr>
            <w:rFonts w:ascii="Times New Roman" w:hAnsi="Times New Roman" w:cs="Times New Roman"/>
          </w:rPr>
          <w:t>подпункте "е" пункта 14</w:t>
        </w:r>
      </w:hyperlink>
      <w:r w:rsidRPr="00FE568D">
        <w:rPr>
          <w:rFonts w:ascii="Times New Roman" w:hAnsi="Times New Roman" w:cs="Times New Roman"/>
        </w:rPr>
        <w:t xml:space="preserve"> настоящего Положения, комиссия принимает одно из следующих решений:</w:t>
      </w:r>
    </w:p>
    <w:p w14:paraId="1742153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D34F463"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3905B25" w14:textId="77777777" w:rsidR="00FE568D" w:rsidRPr="00FE568D" w:rsidRDefault="00FE568D" w:rsidP="00FE568D">
      <w:pPr>
        <w:pStyle w:val="ConsPlusNormal"/>
        <w:ind w:firstLine="709"/>
        <w:jc w:val="both"/>
        <w:rPr>
          <w:rFonts w:ascii="Times New Roman" w:hAnsi="Times New Roman" w:cs="Times New Roman"/>
        </w:rPr>
      </w:pPr>
      <w:bookmarkStart w:id="34" w:name="P200"/>
      <w:bookmarkEnd w:id="34"/>
      <w:r w:rsidRPr="00FE568D">
        <w:rPr>
          <w:rFonts w:ascii="Times New Roman" w:hAnsi="Times New Roman" w:cs="Times New Roman"/>
        </w:rPr>
        <w:t xml:space="preserve">30. По итогам рассмотрения вопроса, указанного в </w:t>
      </w:r>
      <w:hyperlink w:anchor="P127">
        <w:r w:rsidRPr="00FE568D">
          <w:rPr>
            <w:rFonts w:ascii="Times New Roman" w:hAnsi="Times New Roman" w:cs="Times New Roman"/>
          </w:rPr>
          <w:t>подпункте "д" пункта 14</w:t>
        </w:r>
      </w:hyperlink>
      <w:r w:rsidRPr="00FE568D">
        <w:rPr>
          <w:rFonts w:ascii="Times New Roman" w:hAnsi="Times New Roman" w:cs="Times New Roman"/>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14:paraId="64058AD5"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43ABF8E7"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lastRenderedPageBreak/>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70">
        <w:r w:rsidRPr="00FE568D">
          <w:rPr>
            <w:rFonts w:ascii="Times New Roman" w:hAnsi="Times New Roman" w:cs="Times New Roman"/>
          </w:rPr>
          <w:t>статьи 12</w:t>
        </w:r>
      </w:hyperlink>
      <w:r w:rsidRPr="00FE568D">
        <w:rPr>
          <w:rFonts w:ascii="Times New Roman" w:hAnsi="Times New Roman" w:cs="Times New Roman"/>
        </w:rPr>
        <w:t xml:space="preserve"> Федерального закона от 25.12.2008 №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14:paraId="3778827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31. По итогам рассмотрения вопросов, указанных в </w:t>
      </w:r>
      <w:hyperlink w:anchor="P114">
        <w:r w:rsidRPr="00FE568D">
          <w:rPr>
            <w:rFonts w:ascii="Times New Roman" w:hAnsi="Times New Roman" w:cs="Times New Roman"/>
          </w:rPr>
          <w:t>подпунктах "а"</w:t>
        </w:r>
      </w:hyperlink>
      <w:r w:rsidRPr="00FE568D">
        <w:rPr>
          <w:rFonts w:ascii="Times New Roman" w:hAnsi="Times New Roman" w:cs="Times New Roman"/>
        </w:rPr>
        <w:t xml:space="preserve">, </w:t>
      </w:r>
      <w:hyperlink w:anchor="P117">
        <w:r w:rsidRPr="00FE568D">
          <w:rPr>
            <w:rFonts w:ascii="Times New Roman" w:hAnsi="Times New Roman" w:cs="Times New Roman"/>
          </w:rPr>
          <w:t>"б"</w:t>
        </w:r>
      </w:hyperlink>
      <w:r w:rsidRPr="00FE568D">
        <w:rPr>
          <w:rFonts w:ascii="Times New Roman" w:hAnsi="Times New Roman" w:cs="Times New Roman"/>
        </w:rPr>
        <w:t xml:space="preserve">, </w:t>
      </w:r>
      <w:hyperlink w:anchor="P125">
        <w:r w:rsidRPr="00FE568D">
          <w:rPr>
            <w:rFonts w:ascii="Times New Roman" w:hAnsi="Times New Roman" w:cs="Times New Roman"/>
          </w:rPr>
          <w:t>"г"</w:t>
        </w:r>
      </w:hyperlink>
      <w:r w:rsidRPr="00FE568D">
        <w:rPr>
          <w:rFonts w:ascii="Times New Roman" w:hAnsi="Times New Roman" w:cs="Times New Roman"/>
        </w:rPr>
        <w:t xml:space="preserve">, </w:t>
      </w:r>
      <w:hyperlink w:anchor="P127">
        <w:r w:rsidRPr="00FE568D">
          <w:rPr>
            <w:rFonts w:ascii="Times New Roman" w:hAnsi="Times New Roman" w:cs="Times New Roman"/>
          </w:rPr>
          <w:t>"д"</w:t>
        </w:r>
      </w:hyperlink>
      <w:r w:rsidRPr="00FE568D">
        <w:rPr>
          <w:rFonts w:ascii="Times New Roman" w:hAnsi="Times New Roman" w:cs="Times New Roman"/>
        </w:rPr>
        <w:t xml:space="preserve"> и </w:t>
      </w:r>
      <w:hyperlink w:anchor="P129">
        <w:r w:rsidRPr="00FE568D">
          <w:rPr>
            <w:rFonts w:ascii="Times New Roman" w:hAnsi="Times New Roman" w:cs="Times New Roman"/>
          </w:rPr>
          <w:t>"е" пункта 14</w:t>
        </w:r>
      </w:hyperlink>
      <w:r w:rsidRPr="00FE568D">
        <w:rPr>
          <w:rFonts w:ascii="Times New Roman" w:hAnsi="Times New Roman" w:cs="Times New Roman"/>
        </w:rPr>
        <w:t xml:space="preserve"> настоящего Положения, и при наличии к тому оснований комиссия может принять иное решение, чем это предусмотрено </w:t>
      </w:r>
      <w:hyperlink w:anchor="P168">
        <w:r w:rsidRPr="00FE568D">
          <w:rPr>
            <w:rFonts w:ascii="Times New Roman" w:hAnsi="Times New Roman" w:cs="Times New Roman"/>
          </w:rPr>
          <w:t>пунктами 22</w:t>
        </w:r>
      </w:hyperlink>
      <w:r w:rsidRPr="00FE568D">
        <w:rPr>
          <w:rFonts w:ascii="Times New Roman" w:hAnsi="Times New Roman" w:cs="Times New Roman"/>
        </w:rPr>
        <w:t xml:space="preserve"> – 30 настоящего Положения. Основания и мотивы принятия такого решения должны быть отражены в протоколе заседания комиссии.</w:t>
      </w:r>
    </w:p>
    <w:p w14:paraId="25330E0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32. По итогам рассмотрения вопроса, предусмотренного </w:t>
      </w:r>
      <w:hyperlink w:anchor="P124">
        <w:r w:rsidRPr="00FE568D">
          <w:rPr>
            <w:rFonts w:ascii="Times New Roman" w:hAnsi="Times New Roman" w:cs="Times New Roman"/>
          </w:rPr>
          <w:t>подпунктом "в" пункта 14</w:t>
        </w:r>
      </w:hyperlink>
      <w:r w:rsidRPr="00FE568D">
        <w:rPr>
          <w:rFonts w:ascii="Times New Roman" w:hAnsi="Times New Roman" w:cs="Times New Roman"/>
        </w:rPr>
        <w:t xml:space="preserve"> настоящего Положения, комиссия принимает соответствующее решение.</w:t>
      </w:r>
    </w:p>
    <w:p w14:paraId="32AE6F8C"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33.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14:paraId="68FA267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34. Решения комиссии по вопросам, указанным в </w:t>
      </w:r>
      <w:hyperlink w:anchor="P113">
        <w:r w:rsidRPr="00FE568D">
          <w:rPr>
            <w:rFonts w:ascii="Times New Roman" w:hAnsi="Times New Roman" w:cs="Times New Roman"/>
          </w:rPr>
          <w:t>пункте 14</w:t>
        </w:r>
      </w:hyperlink>
      <w:r w:rsidRPr="00FE568D">
        <w:rPr>
          <w:rFonts w:ascii="Times New Roman" w:hAnsi="Times New Roman" w:cs="Times New Roman"/>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5FA3D1C4"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35.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носит обязательный характер.</w:t>
      </w:r>
    </w:p>
    <w:p w14:paraId="2AB3412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36. В протоколе заседания комиссии указываются:</w:t>
      </w:r>
    </w:p>
    <w:p w14:paraId="39D7D6DA"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14:paraId="285A46EF"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A5FFB38"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в) предъявляемые к муниципальному служащему претензии, материалы, на которых они основываются;</w:t>
      </w:r>
    </w:p>
    <w:p w14:paraId="3F355641"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г) содержание пояснений муниципального служащего и других </w:t>
      </w:r>
      <w:proofErr w:type="gramStart"/>
      <w:r w:rsidRPr="00FE568D">
        <w:rPr>
          <w:rFonts w:ascii="Times New Roman" w:hAnsi="Times New Roman" w:cs="Times New Roman"/>
        </w:rPr>
        <w:t>лиц по существу</w:t>
      </w:r>
      <w:proofErr w:type="gramEnd"/>
      <w:r w:rsidRPr="00FE568D">
        <w:rPr>
          <w:rFonts w:ascii="Times New Roman" w:hAnsi="Times New Roman" w:cs="Times New Roman"/>
        </w:rPr>
        <w:t xml:space="preserve"> предъявляемых претензий;</w:t>
      </w:r>
    </w:p>
    <w:p w14:paraId="7C3ADD51"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д) фамилии, имена, отчества выступивших на заседании лиц и краткое изложение их выступлений;</w:t>
      </w:r>
    </w:p>
    <w:p w14:paraId="7949673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орган местного самоуправления;</w:t>
      </w:r>
    </w:p>
    <w:p w14:paraId="100A378D"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ж) другие сведения;</w:t>
      </w:r>
    </w:p>
    <w:p w14:paraId="7301CC1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з) результаты голосования;</w:t>
      </w:r>
    </w:p>
    <w:p w14:paraId="26FFDDE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и) решение и обоснование его принятия.</w:t>
      </w:r>
    </w:p>
    <w:p w14:paraId="40F0ECD1"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75B9D81A"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38.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14:paraId="75A456E7"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39.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14:paraId="3CA6C6B1"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40.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652147FE"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41.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48D3D75B"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42.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1F9901C"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 xml:space="preserve">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118">
        <w:r w:rsidRPr="00FE568D">
          <w:rPr>
            <w:rFonts w:ascii="Times New Roman" w:hAnsi="Times New Roman" w:cs="Times New Roman"/>
          </w:rPr>
          <w:t>абзаце втором подпункта "б" пункта 14</w:t>
        </w:r>
      </w:hyperlink>
      <w:r w:rsidRPr="00FE568D">
        <w:rPr>
          <w:rFonts w:ascii="Times New Roman" w:hAnsi="Times New Roman" w:cs="Times New Roman"/>
        </w:rPr>
        <w:t xml:space="preserve"> настоящего Положения, под роспись или направляется заказным письмом с уведомлением по указанному им в </w:t>
      </w:r>
      <w:r w:rsidRPr="00FE568D">
        <w:rPr>
          <w:rFonts w:ascii="Times New Roman" w:hAnsi="Times New Roman" w:cs="Times New Roman"/>
        </w:rPr>
        <w:lastRenderedPageBreak/>
        <w:t>обращении адресу не позднее одного рабочего дня, следующего за днем проведения соответствующего заседания комиссии.</w:t>
      </w:r>
    </w:p>
    <w:p w14:paraId="5E1A31AD" w14:textId="0A79C98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43.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администрации Трубчевского муниципального района по профилактике коррупционных и иных правонарушений.</w:t>
      </w:r>
    </w:p>
    <w:p w14:paraId="7D34FC82" w14:textId="4AE823FE" w:rsidR="00FE568D" w:rsidRDefault="00FE568D" w:rsidP="00FE568D">
      <w:pPr>
        <w:spacing w:after="0" w:line="240" w:lineRule="auto"/>
        <w:rPr>
          <w:rFonts w:ascii="Times New Roman" w:eastAsia="Times New Roman" w:hAnsi="Times New Roman" w:cs="Times New Roman"/>
          <w:sz w:val="20"/>
          <w:szCs w:val="20"/>
          <w:lang w:eastAsia="ru-RU"/>
        </w:rPr>
      </w:pPr>
    </w:p>
    <w:p w14:paraId="306A29D4"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РОССИЙСКАЯ ФЕДЕРАЦИЯ</w:t>
      </w:r>
    </w:p>
    <w:p w14:paraId="73D36FEC"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БРЯНСКАЯ ОБЛАСТЬ</w:t>
      </w:r>
    </w:p>
    <w:p w14:paraId="11799CA2"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ТРУБЧЕВСКИЙ МУНИЦИПАЛЬНЫЙ РАЙОН</w:t>
      </w:r>
    </w:p>
    <w:p w14:paraId="017ABBE9"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ТРУБЧЕВСКИЙ РАЙОННЫЙ СОВЕТ НАРОДНЫХ ДЕПУТАТОВ</w:t>
      </w:r>
    </w:p>
    <w:p w14:paraId="5C8790F1" w14:textId="77777777" w:rsidR="00FE568D" w:rsidRPr="00FE568D" w:rsidRDefault="00FE568D" w:rsidP="00FE568D">
      <w:pPr>
        <w:spacing w:after="0" w:line="240" w:lineRule="auto"/>
        <w:jc w:val="center"/>
        <w:rPr>
          <w:rFonts w:ascii="Times New Roman" w:hAnsi="Times New Roman" w:cs="Times New Roman"/>
          <w:b/>
          <w:color w:val="000000"/>
          <w:sz w:val="20"/>
          <w:szCs w:val="20"/>
        </w:rPr>
      </w:pPr>
    </w:p>
    <w:p w14:paraId="57D04957" w14:textId="77777777" w:rsidR="00FE568D" w:rsidRPr="00FE568D" w:rsidRDefault="00FE568D" w:rsidP="00FE568D">
      <w:pPr>
        <w:spacing w:after="0" w:line="240" w:lineRule="auto"/>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РЕШЕНИЕ</w:t>
      </w:r>
    </w:p>
    <w:p w14:paraId="6C9A6119" w14:textId="77777777" w:rsidR="00FE568D" w:rsidRPr="00FE568D" w:rsidRDefault="00FE568D" w:rsidP="00FE568D">
      <w:pPr>
        <w:spacing w:after="0" w:line="240" w:lineRule="auto"/>
        <w:jc w:val="center"/>
        <w:rPr>
          <w:rFonts w:ascii="Times New Roman" w:hAnsi="Times New Roman" w:cs="Times New Roman"/>
          <w:b/>
          <w:bCs/>
          <w:color w:val="000000"/>
          <w:sz w:val="20"/>
          <w:szCs w:val="20"/>
        </w:rPr>
      </w:pPr>
      <w:r w:rsidRPr="00FE568D">
        <w:rPr>
          <w:rFonts w:ascii="Times New Roman" w:hAnsi="Times New Roman" w:cs="Times New Roman"/>
          <w:b/>
          <w:bCs/>
          <w:color w:val="000000"/>
          <w:sz w:val="20"/>
          <w:szCs w:val="20"/>
        </w:rPr>
        <w:t>от 30 апреля 2025 г. № 7-99</w:t>
      </w:r>
    </w:p>
    <w:p w14:paraId="798BFBC2" w14:textId="77777777" w:rsidR="00FE568D" w:rsidRPr="00FE568D" w:rsidRDefault="00FE568D" w:rsidP="00FE568D">
      <w:pPr>
        <w:spacing w:after="0" w:line="240" w:lineRule="auto"/>
        <w:jc w:val="center"/>
        <w:rPr>
          <w:rFonts w:ascii="Times New Roman" w:hAnsi="Times New Roman" w:cs="Times New Roman"/>
          <w:sz w:val="20"/>
          <w:szCs w:val="20"/>
        </w:rPr>
      </w:pPr>
    </w:p>
    <w:p w14:paraId="0A462F1A" w14:textId="77777777" w:rsidR="00FE568D" w:rsidRPr="00FE568D" w:rsidRDefault="00FE568D" w:rsidP="00FE568D">
      <w:pPr>
        <w:spacing w:after="0" w:line="240" w:lineRule="auto"/>
        <w:ind w:right="-1"/>
        <w:jc w:val="center"/>
        <w:rPr>
          <w:rFonts w:ascii="Times New Roman" w:hAnsi="Times New Roman" w:cs="Times New Roman"/>
          <w:b/>
          <w:bCs/>
          <w:sz w:val="20"/>
          <w:szCs w:val="20"/>
        </w:rPr>
      </w:pPr>
      <w:bookmarkStart w:id="35" w:name="_Hlk196129814"/>
      <w:r w:rsidRPr="00FE568D">
        <w:rPr>
          <w:rFonts w:ascii="Times New Roman" w:hAnsi="Times New Roman" w:cs="Times New Roman"/>
          <w:b/>
          <w:bCs/>
          <w:sz w:val="20"/>
          <w:szCs w:val="20"/>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ТРУБЧЕВСКОМ МУНИЦИПАЛЬНОМ РАЙОНЕ, УТВЕРЖДЁННОЕ РЕШЕНИЕМ ТРУБЧЕВСКОГО РАЙОННОГО СОВЕТА НАРОДНЫХ ДЕПУТАТОВ ОТ 30.11.2021 № 6-285</w:t>
      </w:r>
      <w:bookmarkEnd w:id="35"/>
    </w:p>
    <w:p w14:paraId="4189A208" w14:textId="77777777" w:rsidR="00FE568D" w:rsidRPr="00FE568D" w:rsidRDefault="00FE568D" w:rsidP="00FE568D">
      <w:pPr>
        <w:spacing w:after="0" w:line="240" w:lineRule="auto"/>
        <w:jc w:val="center"/>
        <w:rPr>
          <w:rFonts w:ascii="Times New Roman" w:hAnsi="Times New Roman" w:cs="Times New Roman"/>
          <w:sz w:val="20"/>
          <w:szCs w:val="20"/>
        </w:rPr>
      </w:pPr>
    </w:p>
    <w:p w14:paraId="5819DF7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В целях приведения Положения о муниципальном контроле на автомобильном транспорте, городском наземном электрическом транспорте и в дорожном хозяйстве в Трубчевском муниципальном районе, утверждённого решением Трубчевского районного Совета народных депутатов от 30.11.2021 № 6-285 «Об утверждении Положения о муниципальном контроле на автомобильном транспорте, городском наземном электрическом транспорте и в дорожном хозяйстве в Трубчевском муниципальном районе» в соответствие с действующим законодательством,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w:t>
      </w:r>
      <w:r w:rsidRPr="00FE568D">
        <w:rPr>
          <w:rFonts w:ascii="Times New Roman" w:hAnsi="Times New Roman" w:cs="Times New Roman"/>
          <w:sz w:val="20"/>
          <w:szCs w:val="20"/>
          <w:shd w:val="clear" w:color="auto" w:fill="FFFFFF"/>
        </w:rPr>
        <w:t>от 28.12.2024 540-ФЗ</w:t>
      </w:r>
      <w:r w:rsidRPr="00FE568D">
        <w:rPr>
          <w:rFonts w:ascii="Times New Roman" w:hAnsi="Times New Roman" w:cs="Times New Roman"/>
          <w:color w:val="828282"/>
          <w:sz w:val="20"/>
          <w:szCs w:val="20"/>
          <w:shd w:val="clear" w:color="auto" w:fill="FFFFFF"/>
        </w:rPr>
        <w:t xml:space="preserve"> </w:t>
      </w:r>
      <w:r w:rsidRPr="00FE568D">
        <w:rPr>
          <w:rFonts w:ascii="Times New Roman" w:hAnsi="Times New Roman" w:cs="Times New Roman"/>
          <w:sz w:val="20"/>
          <w:szCs w:val="20"/>
        </w:rPr>
        <w:t>"</w:t>
      </w:r>
      <w:r w:rsidRPr="00FE568D">
        <w:rPr>
          <w:rFonts w:ascii="Times New Roman" w:hAnsi="Times New Roman" w:cs="Times New Roman"/>
          <w:bCs/>
          <w:sz w:val="20"/>
          <w:szCs w:val="20"/>
        </w:rPr>
        <w:t>О внесении изменений в Федеральный закон "О государственном контроле (надзоре) и муниципальном контроле в Российской Федерации"</w:t>
      </w:r>
      <w:r w:rsidRPr="00FE568D">
        <w:rPr>
          <w:rFonts w:ascii="Times New Roman" w:hAnsi="Times New Roman" w:cs="Times New Roman"/>
          <w:sz w:val="20"/>
          <w:szCs w:val="20"/>
        </w:rPr>
        <w:t xml:space="preserve">, Уставом Трубчевского муниципального района Брянской области, Трубчевский районный Совет народных депутатов </w:t>
      </w:r>
    </w:p>
    <w:p w14:paraId="739F2B9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РЕШИЛ:</w:t>
      </w:r>
    </w:p>
    <w:p w14:paraId="3C589C72" w14:textId="77777777" w:rsidR="00FE568D" w:rsidRPr="00FE568D" w:rsidRDefault="00FE568D" w:rsidP="00FE568D">
      <w:pPr>
        <w:spacing w:after="0" w:line="240" w:lineRule="auto"/>
        <w:ind w:firstLine="709"/>
        <w:jc w:val="both"/>
        <w:rPr>
          <w:rFonts w:ascii="Times New Roman" w:hAnsi="Times New Roman" w:cs="Times New Roman"/>
          <w:sz w:val="20"/>
          <w:szCs w:val="20"/>
        </w:rPr>
      </w:pPr>
    </w:p>
    <w:p w14:paraId="2E7691AA"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1. Внести в Положение о муниципальном контроле на автомобильном транспорте, городском наземном электрическом транспорте и в дорожном хозяйстве в Трубчевском муниципальном районе, утверждённое решением Трубчевского районного Совета народных депутатов от 30.11.2021 № 6-285 «Об утверждении Положения о муниципальном контроле на автомобильном транспорте, городском наземном электрическом транспорте и в дорожном хозяйстве в Трубчевском муниципальном районе», следующие изменения:  </w:t>
      </w:r>
    </w:p>
    <w:p w14:paraId="15BEEED7"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1.1. Пункт 2.11. Положения изложить в следующей редакции: </w:t>
      </w:r>
    </w:p>
    <w:p w14:paraId="58DD7DE7"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«2.11. Профилактический визит проводится в форме профилактической беседы должностным лицом, </w:t>
      </w:r>
      <w:r w:rsidRPr="00FE568D">
        <w:rPr>
          <w:rFonts w:ascii="Times New Roman" w:eastAsia="Calibri" w:hAnsi="Times New Roman" w:cs="Times New Roman"/>
          <w:spacing w:val="-5"/>
          <w:sz w:val="20"/>
          <w:szCs w:val="20"/>
        </w:rPr>
        <w:t>уполномоченным на осуществление контроля</w:t>
      </w:r>
      <w:r w:rsidRPr="00FE568D">
        <w:rPr>
          <w:rFonts w:ascii="Times New Roman" w:hAnsi="Times New Roman" w:cs="Times New Roman"/>
          <w:sz w:val="20"/>
          <w:szCs w:val="20"/>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433F1E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соответствии с пунктом 1.2. настоящего Положения, а должностное лицо, </w:t>
      </w:r>
      <w:r w:rsidRPr="00FE568D">
        <w:rPr>
          <w:rFonts w:ascii="Times New Roman" w:eastAsia="Calibri" w:hAnsi="Times New Roman" w:cs="Times New Roman"/>
          <w:spacing w:val="-5"/>
          <w:sz w:val="20"/>
          <w:szCs w:val="20"/>
        </w:rPr>
        <w:t>уполномоченное на осуществление контроля</w:t>
      </w:r>
      <w:r w:rsidRPr="00FE568D">
        <w:rPr>
          <w:rFonts w:ascii="Times New Roman" w:hAnsi="Times New Roman" w:cs="Times New Roman"/>
          <w:sz w:val="20"/>
          <w:szCs w:val="20"/>
        </w:rPr>
        <w:t>, осуществляет ознакомление с объектом контроля и проводит оценку уровня соблюдения контролируемым лицом обязательных требований.</w:t>
      </w:r>
    </w:p>
    <w:p w14:paraId="17D4868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4F39F828"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14:paraId="7DF1EDD2" w14:textId="77777777" w:rsidR="00FE568D" w:rsidRPr="00FE568D" w:rsidRDefault="00FE568D" w:rsidP="00FE568D">
      <w:pPr>
        <w:spacing w:after="0" w:line="240" w:lineRule="auto"/>
        <w:ind w:firstLine="709"/>
        <w:jc w:val="both"/>
        <w:rPr>
          <w:rFonts w:ascii="Times New Roman" w:hAnsi="Times New Roman" w:cs="Times New Roman"/>
          <w:color w:val="000000"/>
          <w:sz w:val="20"/>
          <w:szCs w:val="20"/>
          <w:shd w:val="clear" w:color="auto" w:fill="FFFFFF"/>
        </w:rPr>
      </w:pPr>
      <w:r w:rsidRPr="00FE568D">
        <w:rPr>
          <w:rFonts w:ascii="Times New Roman" w:hAnsi="Times New Roman" w:cs="Times New Roman"/>
          <w:sz w:val="20"/>
          <w:szCs w:val="20"/>
        </w:rPr>
        <w:t>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r w:rsidRPr="00FE568D">
        <w:rPr>
          <w:rFonts w:ascii="Times New Roman" w:hAnsi="Times New Roman" w:cs="Times New Roman"/>
          <w:color w:val="000000"/>
          <w:sz w:val="20"/>
          <w:szCs w:val="20"/>
          <w:shd w:val="clear" w:color="auto" w:fill="FFFFFF"/>
        </w:rPr>
        <w:t>».</w:t>
      </w:r>
    </w:p>
    <w:p w14:paraId="453D8295"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shd w:val="clear" w:color="auto" w:fill="FFFFFF"/>
        </w:rPr>
        <w:t>1.2. Пункт 3.4. изложить в следующей редакции:</w:t>
      </w:r>
    </w:p>
    <w:p w14:paraId="63C75A2E"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shd w:val="clear" w:color="auto" w:fill="FFFFFF"/>
        </w:rPr>
        <w:t xml:space="preserve">«3.4. </w:t>
      </w:r>
      <w:r w:rsidRPr="00FE568D">
        <w:rPr>
          <w:sz w:val="20"/>
          <w:szCs w:val="20"/>
        </w:rPr>
        <w:t>Основанием для проведения контрольных (надзорных) мероприятий, за исключением случаев, указанных в </w:t>
      </w:r>
      <w:hyperlink r:id="rId71" w:anchor="dst100640" w:history="1">
        <w:r w:rsidRPr="00FE568D">
          <w:rPr>
            <w:rStyle w:val="af4"/>
            <w:color w:val="auto"/>
            <w:sz w:val="20"/>
            <w:szCs w:val="20"/>
            <w:u w:val="none"/>
          </w:rPr>
          <w:t>части 2</w:t>
        </w:r>
      </w:hyperlink>
      <w:r w:rsidRPr="00FE568D">
        <w:rPr>
          <w:sz w:val="20"/>
          <w:szCs w:val="20"/>
        </w:rPr>
        <w:t> настоящей статьи, может быть:</w:t>
      </w:r>
    </w:p>
    <w:p w14:paraId="71DB7E8F"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72" w:anchor="dst101415" w:history="1">
        <w:r w:rsidRPr="00FE568D">
          <w:rPr>
            <w:rStyle w:val="af4"/>
            <w:rFonts w:ascii="Times New Roman" w:hAnsi="Times New Roman" w:cs="Times New Roman"/>
            <w:color w:val="auto"/>
            <w:sz w:val="20"/>
            <w:szCs w:val="20"/>
            <w:u w:val="none"/>
          </w:rPr>
          <w:t>статьи 60</w:t>
        </w:r>
      </w:hyperlink>
      <w:r w:rsidRPr="00FE568D">
        <w:rPr>
          <w:rFonts w:ascii="Times New Roman" w:hAnsi="Times New Roman" w:cs="Times New Roman"/>
          <w:sz w:val="20"/>
          <w:szCs w:val="20"/>
        </w:rPr>
        <w:t> настоящего Федерального закона;</w:t>
      </w:r>
    </w:p>
    <w:p w14:paraId="0C932AB7"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наступление сроков проведения контрольных (надзорных) мероприятий, включенных в план проведения контрольных (надзорных) мероприятий;</w:t>
      </w:r>
    </w:p>
    <w:p w14:paraId="04DA5E37"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lastRenderedPageBreak/>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485D0C24"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4A7A8B4"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73" w:anchor="dst101038" w:history="1">
        <w:r w:rsidRPr="00FE568D">
          <w:rPr>
            <w:rStyle w:val="af4"/>
            <w:rFonts w:ascii="Times New Roman" w:hAnsi="Times New Roman" w:cs="Times New Roman"/>
            <w:color w:val="auto"/>
            <w:sz w:val="20"/>
            <w:szCs w:val="20"/>
            <w:u w:val="none"/>
          </w:rPr>
          <w:t>частью 1 статьи 95</w:t>
        </w:r>
      </w:hyperlink>
      <w:r w:rsidRPr="00FE568D">
        <w:rPr>
          <w:rFonts w:ascii="Times New Roman" w:hAnsi="Times New Roman" w:cs="Times New Roman"/>
          <w:sz w:val="20"/>
          <w:szCs w:val="20"/>
        </w:rPr>
        <w:t> настоящего Федерального закона;</w:t>
      </w:r>
    </w:p>
    <w:p w14:paraId="1EFFE340"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59BDCA44"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1057F7F"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74" w:anchor="dst100350" w:history="1">
        <w:r w:rsidRPr="00FE568D">
          <w:rPr>
            <w:rStyle w:val="af4"/>
            <w:rFonts w:ascii="Times New Roman" w:hAnsi="Times New Roman" w:cs="Times New Roman"/>
            <w:color w:val="auto"/>
            <w:sz w:val="20"/>
            <w:szCs w:val="20"/>
            <w:u w:val="none"/>
          </w:rPr>
          <w:t>частью 1 статьи 8</w:t>
        </w:r>
      </w:hyperlink>
      <w:r w:rsidRPr="00FE568D">
        <w:rPr>
          <w:rFonts w:ascii="Times New Roman" w:hAnsi="Times New Roman" w:cs="Times New Roman"/>
          <w:sz w:val="20"/>
          <w:szCs w:val="20"/>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5" w:anchor="dst100106" w:history="1">
        <w:r w:rsidRPr="00FE568D">
          <w:rPr>
            <w:rStyle w:val="af4"/>
            <w:rFonts w:ascii="Times New Roman" w:hAnsi="Times New Roman" w:cs="Times New Roman"/>
            <w:color w:val="auto"/>
            <w:sz w:val="20"/>
            <w:szCs w:val="20"/>
            <w:u w:val="none"/>
          </w:rPr>
          <w:t>пунктах 6</w:t>
        </w:r>
      </w:hyperlink>
      <w:r w:rsidRPr="00FE568D">
        <w:rPr>
          <w:rFonts w:ascii="Times New Roman" w:hAnsi="Times New Roman" w:cs="Times New Roman"/>
          <w:sz w:val="20"/>
          <w:szCs w:val="20"/>
        </w:rPr>
        <w:t> - </w:t>
      </w:r>
      <w:hyperlink r:id="rId76" w:anchor="dst420" w:history="1">
        <w:r w:rsidRPr="00FE568D">
          <w:rPr>
            <w:rStyle w:val="af4"/>
            <w:rFonts w:ascii="Times New Roman" w:hAnsi="Times New Roman" w:cs="Times New Roman"/>
            <w:color w:val="auto"/>
            <w:sz w:val="20"/>
            <w:szCs w:val="20"/>
            <w:u w:val="none"/>
          </w:rPr>
          <w:t>9.1</w:t>
        </w:r>
      </w:hyperlink>
      <w:r w:rsidRPr="00FE568D">
        <w:rPr>
          <w:rFonts w:ascii="Times New Roman" w:hAnsi="Times New Roman" w:cs="Times New Roman"/>
          <w:sz w:val="20"/>
          <w:szCs w:val="20"/>
        </w:rPr>
        <w:t>, </w:t>
      </w:r>
      <w:hyperlink r:id="rId77" w:anchor="dst100111" w:history="1">
        <w:r w:rsidRPr="00FE568D">
          <w:rPr>
            <w:rStyle w:val="af4"/>
            <w:rFonts w:ascii="Times New Roman" w:hAnsi="Times New Roman" w:cs="Times New Roman"/>
            <w:color w:val="auto"/>
            <w:sz w:val="20"/>
            <w:szCs w:val="20"/>
            <w:u w:val="none"/>
          </w:rPr>
          <w:t>11</w:t>
        </w:r>
      </w:hyperlink>
      <w:r w:rsidRPr="00FE568D">
        <w:rPr>
          <w:rFonts w:ascii="Times New Roman" w:hAnsi="Times New Roman" w:cs="Times New Roman"/>
          <w:sz w:val="20"/>
          <w:szCs w:val="20"/>
        </w:rPr>
        <w:t>, </w:t>
      </w:r>
      <w:hyperlink r:id="rId78" w:anchor="dst472" w:history="1">
        <w:r w:rsidRPr="00FE568D">
          <w:rPr>
            <w:rStyle w:val="af4"/>
            <w:rFonts w:ascii="Times New Roman" w:hAnsi="Times New Roman" w:cs="Times New Roman"/>
            <w:color w:val="auto"/>
            <w:sz w:val="20"/>
            <w:szCs w:val="20"/>
            <w:u w:val="none"/>
          </w:rPr>
          <w:t>12</w:t>
        </w:r>
      </w:hyperlink>
      <w:r w:rsidRPr="00FE568D">
        <w:rPr>
          <w:rFonts w:ascii="Times New Roman" w:hAnsi="Times New Roman" w:cs="Times New Roman"/>
          <w:sz w:val="20"/>
          <w:szCs w:val="20"/>
        </w:rPr>
        <w:t>, </w:t>
      </w:r>
      <w:hyperlink r:id="rId79" w:anchor="dst22" w:history="1">
        <w:r w:rsidRPr="00FE568D">
          <w:rPr>
            <w:rStyle w:val="af4"/>
            <w:rFonts w:ascii="Times New Roman" w:hAnsi="Times New Roman" w:cs="Times New Roman"/>
            <w:color w:val="auto"/>
            <w:sz w:val="20"/>
            <w:szCs w:val="20"/>
            <w:u w:val="none"/>
          </w:rPr>
          <w:t>14</w:t>
        </w:r>
      </w:hyperlink>
      <w:r w:rsidRPr="00FE568D">
        <w:rPr>
          <w:rFonts w:ascii="Times New Roman" w:hAnsi="Times New Roman" w:cs="Times New Roman"/>
          <w:sz w:val="20"/>
          <w:szCs w:val="20"/>
        </w:rPr>
        <w:t> - </w:t>
      </w:r>
      <w:hyperlink r:id="rId80" w:anchor="dst144" w:history="1">
        <w:r w:rsidRPr="00FE568D">
          <w:rPr>
            <w:rStyle w:val="af4"/>
            <w:rFonts w:ascii="Times New Roman" w:hAnsi="Times New Roman" w:cs="Times New Roman"/>
            <w:color w:val="auto"/>
            <w:sz w:val="20"/>
            <w:szCs w:val="20"/>
            <w:u w:val="none"/>
          </w:rPr>
          <w:t>17</w:t>
        </w:r>
      </w:hyperlink>
      <w:r w:rsidRPr="00FE568D">
        <w:rPr>
          <w:rFonts w:ascii="Times New Roman" w:hAnsi="Times New Roman" w:cs="Times New Roman"/>
          <w:sz w:val="20"/>
          <w:szCs w:val="20"/>
        </w:rPr>
        <w:t>, </w:t>
      </w:r>
      <w:hyperlink r:id="rId81" w:anchor="dst100119" w:history="1">
        <w:r w:rsidRPr="00FE568D">
          <w:rPr>
            <w:rStyle w:val="af4"/>
            <w:rFonts w:ascii="Times New Roman" w:hAnsi="Times New Roman" w:cs="Times New Roman"/>
            <w:color w:val="auto"/>
            <w:sz w:val="20"/>
            <w:szCs w:val="20"/>
            <w:u w:val="none"/>
          </w:rPr>
          <w:t>19</w:t>
        </w:r>
      </w:hyperlink>
      <w:r w:rsidRPr="00FE568D">
        <w:rPr>
          <w:rFonts w:ascii="Times New Roman" w:hAnsi="Times New Roman" w:cs="Times New Roman"/>
          <w:sz w:val="20"/>
          <w:szCs w:val="20"/>
        </w:rPr>
        <w:t> - </w:t>
      </w:r>
      <w:hyperlink r:id="rId82" w:anchor="dst100121" w:history="1">
        <w:r w:rsidRPr="00FE568D">
          <w:rPr>
            <w:rStyle w:val="af4"/>
            <w:rFonts w:ascii="Times New Roman" w:hAnsi="Times New Roman" w:cs="Times New Roman"/>
            <w:color w:val="auto"/>
            <w:sz w:val="20"/>
            <w:szCs w:val="20"/>
            <w:u w:val="none"/>
          </w:rPr>
          <w:t>21</w:t>
        </w:r>
      </w:hyperlink>
      <w:r w:rsidRPr="00FE568D">
        <w:rPr>
          <w:rFonts w:ascii="Times New Roman" w:hAnsi="Times New Roman" w:cs="Times New Roman"/>
          <w:sz w:val="20"/>
          <w:szCs w:val="20"/>
        </w:rPr>
        <w:t>, </w:t>
      </w:r>
      <w:hyperlink r:id="rId83" w:anchor="dst417" w:history="1">
        <w:r w:rsidRPr="00FE568D">
          <w:rPr>
            <w:rStyle w:val="af4"/>
            <w:rFonts w:ascii="Times New Roman" w:hAnsi="Times New Roman" w:cs="Times New Roman"/>
            <w:color w:val="auto"/>
            <w:sz w:val="20"/>
            <w:szCs w:val="20"/>
            <w:u w:val="none"/>
          </w:rPr>
          <w:t>24</w:t>
        </w:r>
      </w:hyperlink>
      <w:r w:rsidRPr="00FE568D">
        <w:rPr>
          <w:rFonts w:ascii="Times New Roman" w:hAnsi="Times New Roman" w:cs="Times New Roman"/>
          <w:sz w:val="20"/>
          <w:szCs w:val="20"/>
        </w:rPr>
        <w:t> - </w:t>
      </w:r>
      <w:hyperlink r:id="rId84" w:anchor="dst142" w:history="1">
        <w:r w:rsidRPr="00FE568D">
          <w:rPr>
            <w:rStyle w:val="af4"/>
            <w:rFonts w:ascii="Times New Roman" w:hAnsi="Times New Roman" w:cs="Times New Roman"/>
            <w:color w:val="auto"/>
            <w:sz w:val="20"/>
            <w:szCs w:val="20"/>
            <w:u w:val="none"/>
          </w:rPr>
          <w:t>31</w:t>
        </w:r>
      </w:hyperlink>
      <w:r w:rsidRPr="00FE568D">
        <w:rPr>
          <w:rFonts w:ascii="Times New Roman" w:hAnsi="Times New Roman" w:cs="Times New Roman"/>
          <w:sz w:val="20"/>
          <w:szCs w:val="20"/>
        </w:rPr>
        <w:t>, </w:t>
      </w:r>
      <w:hyperlink r:id="rId85" w:anchor="dst100134" w:history="1">
        <w:r w:rsidRPr="00FE568D">
          <w:rPr>
            <w:rStyle w:val="af4"/>
            <w:rFonts w:ascii="Times New Roman" w:hAnsi="Times New Roman" w:cs="Times New Roman"/>
            <w:color w:val="auto"/>
            <w:sz w:val="20"/>
            <w:szCs w:val="20"/>
            <w:u w:val="none"/>
          </w:rPr>
          <w:t>34</w:t>
        </w:r>
      </w:hyperlink>
      <w:r w:rsidRPr="00FE568D">
        <w:rPr>
          <w:rFonts w:ascii="Times New Roman" w:hAnsi="Times New Roman" w:cs="Times New Roman"/>
          <w:sz w:val="20"/>
          <w:szCs w:val="20"/>
        </w:rPr>
        <w:t> - </w:t>
      </w:r>
      <w:hyperlink r:id="rId86" w:anchor="dst100136" w:history="1">
        <w:r w:rsidRPr="00FE568D">
          <w:rPr>
            <w:rStyle w:val="af4"/>
            <w:rFonts w:ascii="Times New Roman" w:hAnsi="Times New Roman" w:cs="Times New Roman"/>
            <w:color w:val="auto"/>
            <w:sz w:val="20"/>
            <w:szCs w:val="20"/>
            <w:u w:val="none"/>
          </w:rPr>
          <w:t>36</w:t>
        </w:r>
      </w:hyperlink>
      <w:r w:rsidRPr="00FE568D">
        <w:rPr>
          <w:rFonts w:ascii="Times New Roman" w:hAnsi="Times New Roman" w:cs="Times New Roman"/>
          <w:sz w:val="20"/>
          <w:szCs w:val="20"/>
        </w:rPr>
        <w:t>, </w:t>
      </w:r>
      <w:hyperlink r:id="rId87" w:anchor="dst100139" w:history="1">
        <w:r w:rsidRPr="00FE568D">
          <w:rPr>
            <w:rStyle w:val="af4"/>
            <w:rFonts w:ascii="Times New Roman" w:hAnsi="Times New Roman" w:cs="Times New Roman"/>
            <w:color w:val="auto"/>
            <w:sz w:val="20"/>
            <w:szCs w:val="20"/>
            <w:u w:val="none"/>
          </w:rPr>
          <w:t>39</w:t>
        </w:r>
      </w:hyperlink>
      <w:r w:rsidRPr="00FE568D">
        <w:rPr>
          <w:rFonts w:ascii="Times New Roman" w:hAnsi="Times New Roman" w:cs="Times New Roman"/>
          <w:sz w:val="20"/>
          <w:szCs w:val="20"/>
        </w:rPr>
        <w:t>, </w:t>
      </w:r>
      <w:hyperlink r:id="rId88" w:anchor="dst71" w:history="1">
        <w:r w:rsidRPr="00FE568D">
          <w:rPr>
            <w:rStyle w:val="af4"/>
            <w:rFonts w:ascii="Times New Roman" w:hAnsi="Times New Roman" w:cs="Times New Roman"/>
            <w:color w:val="auto"/>
            <w:sz w:val="20"/>
            <w:szCs w:val="20"/>
            <w:u w:val="none"/>
          </w:rPr>
          <w:t>40</w:t>
        </w:r>
      </w:hyperlink>
      <w:r w:rsidRPr="00FE568D">
        <w:rPr>
          <w:rFonts w:ascii="Times New Roman" w:hAnsi="Times New Roman" w:cs="Times New Roman"/>
          <w:sz w:val="20"/>
          <w:szCs w:val="20"/>
        </w:rPr>
        <w:t>, </w:t>
      </w:r>
      <w:hyperlink r:id="rId89" w:anchor="dst183" w:history="1">
        <w:r w:rsidRPr="00FE568D">
          <w:rPr>
            <w:rStyle w:val="af4"/>
            <w:rFonts w:ascii="Times New Roman" w:hAnsi="Times New Roman" w:cs="Times New Roman"/>
            <w:color w:val="auto"/>
            <w:sz w:val="20"/>
            <w:szCs w:val="20"/>
            <w:u w:val="none"/>
          </w:rPr>
          <w:t>42</w:t>
        </w:r>
      </w:hyperlink>
      <w:r w:rsidRPr="00FE568D">
        <w:rPr>
          <w:rFonts w:ascii="Times New Roman" w:hAnsi="Times New Roman" w:cs="Times New Roman"/>
          <w:sz w:val="20"/>
          <w:szCs w:val="20"/>
        </w:rPr>
        <w:t> - </w:t>
      </w:r>
      <w:hyperlink r:id="rId90" w:anchor="dst62" w:history="1">
        <w:r w:rsidRPr="00FE568D">
          <w:rPr>
            <w:rStyle w:val="af4"/>
            <w:rFonts w:ascii="Times New Roman" w:hAnsi="Times New Roman" w:cs="Times New Roman"/>
            <w:color w:val="auto"/>
            <w:sz w:val="20"/>
            <w:szCs w:val="20"/>
            <w:u w:val="none"/>
          </w:rPr>
          <w:t>55</w:t>
        </w:r>
      </w:hyperlink>
      <w:r w:rsidRPr="00FE568D">
        <w:rPr>
          <w:rFonts w:ascii="Times New Roman" w:hAnsi="Times New Roman" w:cs="Times New Roman"/>
          <w:sz w:val="20"/>
          <w:szCs w:val="20"/>
        </w:rPr>
        <w:t> и </w:t>
      </w:r>
      <w:hyperlink r:id="rId91" w:anchor="dst461" w:history="1">
        <w:r w:rsidRPr="00FE568D">
          <w:rPr>
            <w:rStyle w:val="af4"/>
            <w:rFonts w:ascii="Times New Roman" w:hAnsi="Times New Roman" w:cs="Times New Roman"/>
            <w:color w:val="auto"/>
            <w:sz w:val="20"/>
            <w:szCs w:val="20"/>
            <w:u w:val="none"/>
          </w:rPr>
          <w:t>59 части 1 статьи 12</w:t>
        </w:r>
      </w:hyperlink>
      <w:r w:rsidRPr="00FE568D">
        <w:rPr>
          <w:rFonts w:ascii="Times New Roman" w:hAnsi="Times New Roman" w:cs="Times New Roman"/>
          <w:sz w:val="20"/>
          <w:szCs w:val="20"/>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2AF92173"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9) уклонение контролируемого лица от проведения обязательного профилактического визита.».</w:t>
      </w:r>
    </w:p>
    <w:p w14:paraId="32850B59"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rPr>
        <w:t xml:space="preserve">1.3. </w:t>
      </w:r>
      <w:r w:rsidRPr="00FE568D">
        <w:rPr>
          <w:rFonts w:ascii="Times New Roman" w:hAnsi="Times New Roman" w:cs="Times New Roman"/>
          <w:sz w:val="20"/>
          <w:szCs w:val="20"/>
          <w:shd w:val="clear" w:color="auto" w:fill="FFFFFF"/>
        </w:rPr>
        <w:t>Пункт 3.6. изложить в следующей редакции:</w:t>
      </w:r>
    </w:p>
    <w:p w14:paraId="3511359E"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shd w:val="clear" w:color="auto" w:fill="FFFFFF"/>
        </w:rPr>
        <w:t xml:space="preserve">«3.6. </w:t>
      </w:r>
      <w:r w:rsidRPr="00FE568D">
        <w:rPr>
          <w:rFonts w:ascii="Times New Roman" w:hAnsi="Times New Roman" w:cs="Times New Roman"/>
          <w:sz w:val="20"/>
          <w:szCs w:val="20"/>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92" w:anchor="dst101409" w:history="1">
        <w:r w:rsidRPr="00FE568D">
          <w:rPr>
            <w:rStyle w:val="af4"/>
            <w:rFonts w:ascii="Times New Roman" w:hAnsi="Times New Roman" w:cs="Times New Roman"/>
            <w:color w:val="auto"/>
            <w:sz w:val="20"/>
            <w:szCs w:val="20"/>
            <w:u w:val="none"/>
          </w:rPr>
          <w:t>пунктом 1 части 1 статьи 57</w:t>
        </w:r>
      </w:hyperlink>
      <w:r w:rsidRPr="00FE568D">
        <w:rPr>
          <w:rFonts w:ascii="Times New Roman" w:hAnsi="Times New Roman" w:cs="Times New Roman"/>
          <w:sz w:val="20"/>
          <w:szCs w:val="20"/>
        </w:rPr>
        <w:t> настоящего Федерального закона, принимается при наличии достоверной информации:</w:t>
      </w:r>
    </w:p>
    <w:p w14:paraId="7042B188"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1) о причинении или непосредственной угрозе причинения вреда жизни и тяжкого или среднего вреда (ущерба) здоровью граждан;</w:t>
      </w:r>
    </w:p>
    <w:p w14:paraId="49A1A504"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2) о причинении вреда (ущерба) или непосредственной угрозе причинения вреда (ущерба) обороне страны и безопасности государства;</w:t>
      </w:r>
    </w:p>
    <w:p w14:paraId="594478F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93" w:history="1">
        <w:r w:rsidRPr="00FE568D">
          <w:rPr>
            <w:rStyle w:val="af4"/>
            <w:rFonts w:ascii="Times New Roman" w:hAnsi="Times New Roman" w:cs="Times New Roman"/>
            <w:color w:val="auto"/>
            <w:sz w:val="20"/>
            <w:szCs w:val="20"/>
            <w:u w:val="none"/>
          </w:rPr>
          <w:t>Кодексом</w:t>
        </w:r>
      </w:hyperlink>
      <w:r w:rsidRPr="00FE568D">
        <w:rPr>
          <w:rFonts w:ascii="Times New Roman" w:hAnsi="Times New Roman" w:cs="Times New Roman"/>
          <w:sz w:val="20"/>
          <w:szCs w:val="20"/>
        </w:rPr>
        <w:t> Российской Федерации об административных правонарушениях;</w:t>
      </w:r>
    </w:p>
    <w:p w14:paraId="32E1BF3A"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971D496"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EF54107"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6) об угрозе возникновения чрезвычайных ситуаций природного и (или) техногенного характера, эпидемий, эпизоотий.».</w:t>
      </w:r>
    </w:p>
    <w:p w14:paraId="61CC8EC5" w14:textId="77777777" w:rsidR="00FE568D" w:rsidRPr="00FE568D" w:rsidRDefault="00FE568D" w:rsidP="00FE568D">
      <w:pPr>
        <w:pStyle w:val="af8"/>
        <w:shd w:val="clear" w:color="auto" w:fill="FFFFFF"/>
        <w:spacing w:after="0" w:line="240" w:lineRule="auto"/>
        <w:ind w:firstLine="709"/>
        <w:jc w:val="both"/>
        <w:rPr>
          <w:sz w:val="20"/>
          <w:szCs w:val="20"/>
          <w:shd w:val="clear" w:color="auto" w:fill="FFFFFF"/>
        </w:rPr>
      </w:pPr>
      <w:r w:rsidRPr="00FE568D">
        <w:rPr>
          <w:sz w:val="20"/>
          <w:szCs w:val="20"/>
        </w:rPr>
        <w:t xml:space="preserve">1.4. </w:t>
      </w:r>
      <w:r w:rsidRPr="00FE568D">
        <w:rPr>
          <w:sz w:val="20"/>
          <w:szCs w:val="20"/>
          <w:shd w:val="clear" w:color="auto" w:fill="FFFFFF"/>
        </w:rPr>
        <w:t>Пункт 3.19. изложить в следующей редакции:</w:t>
      </w:r>
    </w:p>
    <w:p w14:paraId="7F8E049D"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shd w:val="clear" w:color="auto" w:fill="FFFFFF"/>
        </w:rPr>
        <w:t xml:space="preserve">«3.19. </w:t>
      </w:r>
      <w:r w:rsidRPr="00FE568D">
        <w:rPr>
          <w:sz w:val="20"/>
          <w:szCs w:val="20"/>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0653EE34"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5CE5FB68"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FE568D">
        <w:rPr>
          <w:rFonts w:ascii="Times New Roman" w:hAnsi="Times New Roman" w:cs="Times New Roman"/>
          <w:sz w:val="20"/>
          <w:szCs w:val="20"/>
        </w:rPr>
        <w:lastRenderedPageBreak/>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DEABFA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1C7B267"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513E492"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73495FE"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2. Настоящее решение опубликовать в Информационном бюллетене Трубчевского муниципального района.</w:t>
      </w:r>
    </w:p>
    <w:p w14:paraId="376B3320"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Настоящее решение вступает в силу с момента опубликования.</w:t>
      </w:r>
    </w:p>
    <w:p w14:paraId="2695243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429B7121" w14:textId="77777777" w:rsidR="00FE568D" w:rsidRPr="00FE568D" w:rsidRDefault="00FE568D" w:rsidP="00FE568D">
      <w:pPr>
        <w:spacing w:after="0" w:line="240" w:lineRule="auto"/>
        <w:jc w:val="both"/>
        <w:rPr>
          <w:rFonts w:ascii="Times New Roman" w:hAnsi="Times New Roman" w:cs="Times New Roman"/>
          <w:sz w:val="20"/>
          <w:szCs w:val="20"/>
        </w:rPr>
      </w:pPr>
    </w:p>
    <w:p w14:paraId="3E44F243" w14:textId="77777777" w:rsidR="00FE568D" w:rsidRPr="00FE568D" w:rsidRDefault="00FE568D" w:rsidP="00FE568D">
      <w:pPr>
        <w:spacing w:after="0" w:line="240" w:lineRule="auto"/>
        <w:jc w:val="right"/>
        <w:rPr>
          <w:rFonts w:ascii="Times New Roman" w:hAnsi="Times New Roman" w:cs="Times New Roman"/>
          <w:bCs/>
          <w:sz w:val="20"/>
          <w:szCs w:val="20"/>
        </w:rPr>
      </w:pPr>
      <w:r w:rsidRPr="00FE568D">
        <w:rPr>
          <w:rFonts w:ascii="Times New Roman" w:hAnsi="Times New Roman" w:cs="Times New Roman"/>
          <w:bCs/>
          <w:sz w:val="20"/>
          <w:szCs w:val="20"/>
        </w:rPr>
        <w:t>Глава Трубчевского муниципального района</w:t>
      </w:r>
    </w:p>
    <w:p w14:paraId="760EC389" w14:textId="77777777" w:rsidR="00FE568D" w:rsidRPr="00FE568D" w:rsidRDefault="00FE568D" w:rsidP="00FE568D">
      <w:pPr>
        <w:spacing w:after="0" w:line="240" w:lineRule="auto"/>
        <w:jc w:val="right"/>
        <w:rPr>
          <w:rFonts w:ascii="Times New Roman" w:hAnsi="Times New Roman" w:cs="Times New Roman"/>
          <w:bCs/>
          <w:sz w:val="20"/>
          <w:szCs w:val="20"/>
        </w:rPr>
      </w:pPr>
      <w:r w:rsidRPr="00FE568D">
        <w:rPr>
          <w:rFonts w:ascii="Times New Roman" w:hAnsi="Times New Roman" w:cs="Times New Roman"/>
          <w:bCs/>
          <w:sz w:val="20"/>
          <w:szCs w:val="20"/>
        </w:rPr>
        <w:t xml:space="preserve">В.В. Евсеев </w:t>
      </w:r>
    </w:p>
    <w:p w14:paraId="087EFB42" w14:textId="77777777" w:rsidR="00FE568D" w:rsidRPr="00FE568D" w:rsidRDefault="00FE568D" w:rsidP="00FE568D">
      <w:pPr>
        <w:pStyle w:val="ConsPlusNormal"/>
        <w:ind w:firstLine="709"/>
        <w:jc w:val="both"/>
        <w:rPr>
          <w:rFonts w:ascii="Times New Roman" w:hAnsi="Times New Roman" w:cs="Times New Roman"/>
        </w:rPr>
      </w:pPr>
    </w:p>
    <w:p w14:paraId="097B5BD4"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РОССИЙСКАЯ ФЕДЕРАЦИЯ</w:t>
      </w:r>
    </w:p>
    <w:p w14:paraId="5C7E8BFC"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БРЯНСКАЯ ОБЛАСТЬ</w:t>
      </w:r>
    </w:p>
    <w:p w14:paraId="7DCD36AF"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ТРУБЧЕВСКИЙ МУНИЦИПАЛЬНЫЙ РАЙОН</w:t>
      </w:r>
    </w:p>
    <w:p w14:paraId="44B7C63E" w14:textId="77777777" w:rsidR="00FE568D" w:rsidRPr="00FE568D" w:rsidRDefault="00FE568D" w:rsidP="00FE568D">
      <w:pPr>
        <w:spacing w:after="0" w:line="240" w:lineRule="auto"/>
        <w:ind w:hanging="426"/>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ТРУБЧЕВСКИЙ РАЙОННЫЙ СОВЕТ НАРОДНЫХ ДЕПУТАТОВ</w:t>
      </w:r>
    </w:p>
    <w:p w14:paraId="593D1D4D" w14:textId="77777777" w:rsidR="00FE568D" w:rsidRPr="00FE568D" w:rsidRDefault="00FE568D" w:rsidP="00FE568D">
      <w:pPr>
        <w:spacing w:after="0" w:line="240" w:lineRule="auto"/>
        <w:jc w:val="center"/>
        <w:rPr>
          <w:rFonts w:ascii="Times New Roman" w:hAnsi="Times New Roman" w:cs="Times New Roman"/>
          <w:b/>
          <w:color w:val="000000"/>
          <w:sz w:val="20"/>
          <w:szCs w:val="20"/>
        </w:rPr>
      </w:pPr>
    </w:p>
    <w:p w14:paraId="1899F894" w14:textId="77777777" w:rsidR="00FE568D" w:rsidRPr="00FE568D" w:rsidRDefault="00FE568D" w:rsidP="00FE568D">
      <w:pPr>
        <w:spacing w:after="0" w:line="240" w:lineRule="auto"/>
        <w:jc w:val="center"/>
        <w:rPr>
          <w:rFonts w:ascii="Times New Roman" w:hAnsi="Times New Roman" w:cs="Times New Roman"/>
          <w:b/>
          <w:color w:val="000000"/>
          <w:sz w:val="20"/>
          <w:szCs w:val="20"/>
        </w:rPr>
      </w:pPr>
      <w:r w:rsidRPr="00FE568D">
        <w:rPr>
          <w:rFonts w:ascii="Times New Roman" w:hAnsi="Times New Roman" w:cs="Times New Roman"/>
          <w:b/>
          <w:color w:val="000000"/>
          <w:sz w:val="20"/>
          <w:szCs w:val="20"/>
        </w:rPr>
        <w:t>РЕШЕНИЕ</w:t>
      </w:r>
    </w:p>
    <w:p w14:paraId="65E204EE" w14:textId="77777777" w:rsidR="00FE568D" w:rsidRPr="00FE568D" w:rsidRDefault="00FE568D" w:rsidP="00FE568D">
      <w:pPr>
        <w:spacing w:after="0" w:line="240" w:lineRule="auto"/>
        <w:jc w:val="center"/>
        <w:rPr>
          <w:rFonts w:ascii="Times New Roman" w:hAnsi="Times New Roman" w:cs="Times New Roman"/>
          <w:b/>
          <w:bCs/>
          <w:color w:val="000000"/>
          <w:sz w:val="20"/>
          <w:szCs w:val="20"/>
        </w:rPr>
      </w:pPr>
      <w:r w:rsidRPr="00FE568D">
        <w:rPr>
          <w:rFonts w:ascii="Times New Roman" w:hAnsi="Times New Roman" w:cs="Times New Roman"/>
          <w:b/>
          <w:bCs/>
          <w:color w:val="000000"/>
          <w:sz w:val="20"/>
          <w:szCs w:val="20"/>
        </w:rPr>
        <w:t>от 30 апреля 2025 г. № 7-100</w:t>
      </w:r>
    </w:p>
    <w:p w14:paraId="2AE3FD06" w14:textId="77777777" w:rsidR="00FE568D" w:rsidRPr="00FE568D" w:rsidRDefault="00FE568D" w:rsidP="00FE568D">
      <w:pPr>
        <w:spacing w:after="0" w:line="240" w:lineRule="auto"/>
        <w:jc w:val="center"/>
        <w:rPr>
          <w:rFonts w:ascii="Times New Roman" w:hAnsi="Times New Roman" w:cs="Times New Roman"/>
          <w:sz w:val="20"/>
          <w:szCs w:val="20"/>
        </w:rPr>
      </w:pPr>
    </w:p>
    <w:p w14:paraId="076E8B80" w14:textId="77777777" w:rsidR="00FE568D" w:rsidRPr="00FE568D" w:rsidRDefault="00FE568D" w:rsidP="00FE568D">
      <w:pPr>
        <w:spacing w:after="0" w:line="240" w:lineRule="auto"/>
        <w:jc w:val="center"/>
        <w:rPr>
          <w:rFonts w:ascii="Times New Roman" w:hAnsi="Times New Roman" w:cs="Times New Roman"/>
          <w:b/>
          <w:bCs/>
          <w:sz w:val="20"/>
          <w:szCs w:val="20"/>
        </w:rPr>
      </w:pPr>
      <w:bookmarkStart w:id="36" w:name="_Hlk196130108"/>
      <w:r w:rsidRPr="00FE568D">
        <w:rPr>
          <w:rFonts w:ascii="Times New Roman" w:hAnsi="Times New Roman" w:cs="Times New Roman"/>
          <w:b/>
          <w:bCs/>
          <w:sz w:val="20"/>
          <w:szCs w:val="20"/>
        </w:rPr>
        <w:t>О ВНЕСЕНИИ ИЗМЕНЕНИЙ В ПОЛОЖЕНИЕ О МУНИЦИПАЛЬНОМ ЛЕСНОМ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6-284</w:t>
      </w:r>
      <w:bookmarkEnd w:id="36"/>
    </w:p>
    <w:p w14:paraId="36EA6972" w14:textId="77777777" w:rsidR="00FE568D" w:rsidRPr="00FE568D" w:rsidRDefault="00FE568D" w:rsidP="00FE568D">
      <w:pPr>
        <w:spacing w:after="0" w:line="240" w:lineRule="auto"/>
        <w:jc w:val="both"/>
        <w:rPr>
          <w:rFonts w:ascii="Times New Roman" w:hAnsi="Times New Roman" w:cs="Times New Roman"/>
          <w:sz w:val="20"/>
          <w:szCs w:val="20"/>
        </w:rPr>
      </w:pPr>
    </w:p>
    <w:p w14:paraId="59DBF9E1"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Рассмотрев протест прокуратуры Трубчевского района от 14.03.2025 № 08-2025 на положение о муниципальном лесном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6-284 «Об утверждении Положения о муниципальном лесном контроле в границах Трубчевского муниципального района Брянской области»,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w:t>
      </w:r>
      <w:r w:rsidRPr="00FE568D">
        <w:rPr>
          <w:rFonts w:ascii="Times New Roman" w:hAnsi="Times New Roman" w:cs="Times New Roman"/>
          <w:sz w:val="20"/>
          <w:szCs w:val="20"/>
          <w:shd w:val="clear" w:color="auto" w:fill="FFFFFF"/>
        </w:rPr>
        <w:t>от 28.12.2024 540-ФЗ</w:t>
      </w:r>
      <w:r w:rsidRPr="00FE568D">
        <w:rPr>
          <w:rFonts w:ascii="Times New Roman" w:hAnsi="Times New Roman" w:cs="Times New Roman"/>
          <w:color w:val="828282"/>
          <w:sz w:val="20"/>
          <w:szCs w:val="20"/>
          <w:shd w:val="clear" w:color="auto" w:fill="FFFFFF"/>
        </w:rPr>
        <w:t xml:space="preserve"> </w:t>
      </w:r>
      <w:r w:rsidRPr="00FE568D">
        <w:rPr>
          <w:rFonts w:ascii="Times New Roman" w:hAnsi="Times New Roman" w:cs="Times New Roman"/>
          <w:sz w:val="20"/>
          <w:szCs w:val="20"/>
        </w:rPr>
        <w:t>"</w:t>
      </w:r>
      <w:r w:rsidRPr="00FE568D">
        <w:rPr>
          <w:rFonts w:ascii="Times New Roman" w:hAnsi="Times New Roman" w:cs="Times New Roman"/>
          <w:bCs/>
          <w:sz w:val="20"/>
          <w:szCs w:val="20"/>
        </w:rPr>
        <w:t>О внесении изменений в Федеральный закон "О государственном контроле (надзоре) и муниципальном контроле в Российской Федерации"</w:t>
      </w:r>
      <w:r w:rsidRPr="00FE568D">
        <w:rPr>
          <w:rFonts w:ascii="Times New Roman" w:hAnsi="Times New Roman" w:cs="Times New Roman"/>
          <w:sz w:val="20"/>
          <w:szCs w:val="20"/>
        </w:rPr>
        <w:t xml:space="preserve">, Уставом Трубчевского муниципального района Брянской области, Трубчевский районный Совет народных депутатов </w:t>
      </w:r>
    </w:p>
    <w:p w14:paraId="670E00CE"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РЕШИЛ:</w:t>
      </w:r>
    </w:p>
    <w:p w14:paraId="1F41D766" w14:textId="77777777" w:rsidR="00FE568D" w:rsidRPr="00FE568D" w:rsidRDefault="00FE568D" w:rsidP="00FE568D">
      <w:pPr>
        <w:spacing w:after="0" w:line="240" w:lineRule="auto"/>
        <w:ind w:firstLine="709"/>
        <w:jc w:val="both"/>
        <w:rPr>
          <w:rFonts w:ascii="Times New Roman" w:hAnsi="Times New Roman" w:cs="Times New Roman"/>
          <w:sz w:val="20"/>
          <w:szCs w:val="20"/>
        </w:rPr>
      </w:pPr>
    </w:p>
    <w:p w14:paraId="3BF1217F"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Внести в Положение о муниципальном лесном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 «Об утверждении положения о муниципальном жилищном контроле в границах Трубчевского муниципального района Брянской области», следующие изменения:</w:t>
      </w:r>
    </w:p>
    <w:p w14:paraId="2C9EDCE1"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1.1. Пункт 2.11. Положения изложить в следующей редакции:</w:t>
      </w:r>
    </w:p>
    <w:p w14:paraId="658C721C"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«2.11. Профилактический визит проводится в форме профилактической беседы должностным лицом, </w:t>
      </w:r>
      <w:r w:rsidRPr="00FE568D">
        <w:rPr>
          <w:rFonts w:ascii="Times New Roman" w:eastAsia="Calibri" w:hAnsi="Times New Roman" w:cs="Times New Roman"/>
          <w:spacing w:val="-5"/>
          <w:sz w:val="20"/>
          <w:szCs w:val="20"/>
        </w:rPr>
        <w:t>уполномоченным на осуществление контроля</w:t>
      </w:r>
      <w:r w:rsidRPr="00FE568D">
        <w:rPr>
          <w:rFonts w:ascii="Times New Roman" w:hAnsi="Times New Roman" w:cs="Times New Roman"/>
          <w:sz w:val="20"/>
          <w:szCs w:val="20"/>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8029C3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соответствии с пунктом 1.2. настоящего Положения, а должностное лицо, </w:t>
      </w:r>
      <w:r w:rsidRPr="00FE568D">
        <w:rPr>
          <w:rFonts w:ascii="Times New Roman" w:eastAsia="Calibri" w:hAnsi="Times New Roman" w:cs="Times New Roman"/>
          <w:spacing w:val="-5"/>
          <w:sz w:val="20"/>
          <w:szCs w:val="20"/>
        </w:rPr>
        <w:t>уполномоченное на осуществление контроля</w:t>
      </w:r>
      <w:r w:rsidRPr="00FE568D">
        <w:rPr>
          <w:rFonts w:ascii="Times New Roman" w:hAnsi="Times New Roman" w:cs="Times New Roman"/>
          <w:sz w:val="20"/>
          <w:szCs w:val="20"/>
        </w:rPr>
        <w:t>, осуществляет ознакомление с объектом контроля и проводит оценку уровня соблюдения контролируемым лицом обязательных требований.</w:t>
      </w:r>
    </w:p>
    <w:p w14:paraId="773020CD"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C67607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14:paraId="74ECA924" w14:textId="77777777" w:rsidR="00FE568D" w:rsidRPr="00FE568D" w:rsidRDefault="00FE568D" w:rsidP="00FE568D">
      <w:pPr>
        <w:spacing w:after="0" w:line="240" w:lineRule="auto"/>
        <w:ind w:firstLine="709"/>
        <w:jc w:val="both"/>
        <w:rPr>
          <w:rFonts w:ascii="Times New Roman" w:hAnsi="Times New Roman" w:cs="Times New Roman"/>
          <w:color w:val="000000"/>
          <w:sz w:val="20"/>
          <w:szCs w:val="20"/>
          <w:shd w:val="clear" w:color="auto" w:fill="FFFFFF"/>
        </w:rPr>
      </w:pPr>
      <w:r w:rsidRPr="00FE568D">
        <w:rPr>
          <w:rFonts w:ascii="Times New Roman" w:hAnsi="Times New Roman" w:cs="Times New Roman"/>
          <w:sz w:val="20"/>
          <w:szCs w:val="20"/>
        </w:rPr>
        <w:lastRenderedPageBreak/>
        <w:t>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r w:rsidRPr="00FE568D">
        <w:rPr>
          <w:rFonts w:ascii="Times New Roman" w:hAnsi="Times New Roman" w:cs="Times New Roman"/>
          <w:color w:val="000000"/>
          <w:sz w:val="20"/>
          <w:szCs w:val="20"/>
          <w:shd w:val="clear" w:color="auto" w:fill="FFFFFF"/>
        </w:rPr>
        <w:t>».</w:t>
      </w:r>
    </w:p>
    <w:p w14:paraId="3621CA35"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shd w:val="clear" w:color="auto" w:fill="FFFFFF"/>
        </w:rPr>
        <w:t>1.2. Пункт 3.5. изложить в следующей редакции:</w:t>
      </w:r>
    </w:p>
    <w:p w14:paraId="49571E1B"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shd w:val="clear" w:color="auto" w:fill="FFFFFF"/>
        </w:rPr>
        <w:t xml:space="preserve">«3.5. </w:t>
      </w:r>
      <w:r w:rsidRPr="00FE568D">
        <w:rPr>
          <w:sz w:val="20"/>
          <w:szCs w:val="20"/>
        </w:rPr>
        <w:t xml:space="preserve">Основанием для проведения контрольных (надзорных) мероприятий, за исключением случаев, указанных в </w:t>
      </w:r>
      <w:hyperlink r:id="rId94" w:anchor="dst100640" w:history="1">
        <w:r w:rsidRPr="00FE568D">
          <w:rPr>
            <w:rStyle w:val="af4"/>
            <w:color w:val="auto"/>
            <w:sz w:val="20"/>
            <w:szCs w:val="20"/>
            <w:u w:val="none"/>
          </w:rPr>
          <w:t>части 2</w:t>
        </w:r>
      </w:hyperlink>
      <w:r w:rsidRPr="00FE568D">
        <w:rPr>
          <w:sz w:val="20"/>
          <w:szCs w:val="20"/>
        </w:rPr>
        <w:t xml:space="preserve"> настоящей статьи, может быть:</w:t>
      </w:r>
    </w:p>
    <w:p w14:paraId="2E2ADD42"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5" w:anchor="dst101415" w:history="1">
        <w:r w:rsidRPr="00FE568D">
          <w:rPr>
            <w:rStyle w:val="af4"/>
            <w:rFonts w:ascii="Times New Roman" w:hAnsi="Times New Roman" w:cs="Times New Roman"/>
            <w:color w:val="auto"/>
            <w:sz w:val="20"/>
            <w:szCs w:val="20"/>
            <w:u w:val="none"/>
          </w:rPr>
          <w:t>статьи 60</w:t>
        </w:r>
      </w:hyperlink>
      <w:r w:rsidRPr="00FE568D">
        <w:rPr>
          <w:rFonts w:ascii="Times New Roman" w:hAnsi="Times New Roman" w:cs="Times New Roman"/>
          <w:sz w:val="20"/>
          <w:szCs w:val="20"/>
        </w:rPr>
        <w:t> настоящего Федерального закона;</w:t>
      </w:r>
    </w:p>
    <w:p w14:paraId="3D76F296"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наступление сроков проведения контрольных (надзорных) мероприятий, включенных в план проведения контрольных (надзорных) мероприятий;</w:t>
      </w:r>
    </w:p>
    <w:p w14:paraId="17453485"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4FC857E"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69A0EEF"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96" w:anchor="dst101038" w:history="1">
        <w:r w:rsidRPr="00FE568D">
          <w:rPr>
            <w:rStyle w:val="af4"/>
            <w:rFonts w:ascii="Times New Roman" w:hAnsi="Times New Roman" w:cs="Times New Roman"/>
            <w:color w:val="auto"/>
            <w:sz w:val="20"/>
            <w:szCs w:val="20"/>
            <w:u w:val="none"/>
          </w:rPr>
          <w:t>частью 1 статьи 95</w:t>
        </w:r>
      </w:hyperlink>
      <w:r w:rsidRPr="00FE568D">
        <w:rPr>
          <w:rFonts w:ascii="Times New Roman" w:hAnsi="Times New Roman" w:cs="Times New Roman"/>
          <w:sz w:val="20"/>
          <w:szCs w:val="20"/>
        </w:rPr>
        <w:t> настоящего Федерального закона;</w:t>
      </w:r>
    </w:p>
    <w:p w14:paraId="0F3BD0B4"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4C22FD5"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8B1B8D3"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7" w:anchor="dst100350" w:history="1">
        <w:r w:rsidRPr="00FE568D">
          <w:rPr>
            <w:rStyle w:val="af4"/>
            <w:rFonts w:ascii="Times New Roman" w:hAnsi="Times New Roman" w:cs="Times New Roman"/>
            <w:color w:val="auto"/>
            <w:sz w:val="20"/>
            <w:szCs w:val="20"/>
            <w:u w:val="none"/>
          </w:rPr>
          <w:t>частью 1 статьи 8</w:t>
        </w:r>
      </w:hyperlink>
      <w:r w:rsidRPr="00FE568D">
        <w:rPr>
          <w:rFonts w:ascii="Times New Roman" w:hAnsi="Times New Roman" w:cs="Times New Roman"/>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98" w:anchor="dst100106" w:history="1">
        <w:r w:rsidRPr="00FE568D">
          <w:rPr>
            <w:rStyle w:val="af4"/>
            <w:rFonts w:ascii="Times New Roman" w:hAnsi="Times New Roman" w:cs="Times New Roman"/>
            <w:color w:val="auto"/>
            <w:sz w:val="20"/>
            <w:szCs w:val="20"/>
            <w:u w:val="none"/>
          </w:rPr>
          <w:t>пунктах 6</w:t>
        </w:r>
      </w:hyperlink>
      <w:r w:rsidRPr="00FE568D">
        <w:rPr>
          <w:rFonts w:ascii="Times New Roman" w:hAnsi="Times New Roman" w:cs="Times New Roman"/>
          <w:sz w:val="20"/>
          <w:szCs w:val="20"/>
        </w:rPr>
        <w:t> - </w:t>
      </w:r>
      <w:hyperlink r:id="rId99" w:anchor="dst420" w:history="1">
        <w:r w:rsidRPr="00FE568D">
          <w:rPr>
            <w:rStyle w:val="af4"/>
            <w:rFonts w:ascii="Times New Roman" w:hAnsi="Times New Roman" w:cs="Times New Roman"/>
            <w:color w:val="auto"/>
            <w:sz w:val="20"/>
            <w:szCs w:val="20"/>
            <w:u w:val="none"/>
          </w:rPr>
          <w:t>9.1</w:t>
        </w:r>
      </w:hyperlink>
      <w:r w:rsidRPr="00FE568D">
        <w:rPr>
          <w:rFonts w:ascii="Times New Roman" w:hAnsi="Times New Roman" w:cs="Times New Roman"/>
          <w:sz w:val="20"/>
          <w:szCs w:val="20"/>
        </w:rPr>
        <w:t>, </w:t>
      </w:r>
      <w:hyperlink r:id="rId100" w:anchor="dst100111" w:history="1">
        <w:r w:rsidRPr="00FE568D">
          <w:rPr>
            <w:rStyle w:val="af4"/>
            <w:rFonts w:ascii="Times New Roman" w:hAnsi="Times New Roman" w:cs="Times New Roman"/>
            <w:color w:val="auto"/>
            <w:sz w:val="20"/>
            <w:szCs w:val="20"/>
            <w:u w:val="none"/>
          </w:rPr>
          <w:t>11</w:t>
        </w:r>
      </w:hyperlink>
      <w:r w:rsidRPr="00FE568D">
        <w:rPr>
          <w:rFonts w:ascii="Times New Roman" w:hAnsi="Times New Roman" w:cs="Times New Roman"/>
          <w:sz w:val="20"/>
          <w:szCs w:val="20"/>
        </w:rPr>
        <w:t>, </w:t>
      </w:r>
      <w:hyperlink r:id="rId101" w:anchor="dst472" w:history="1">
        <w:r w:rsidRPr="00FE568D">
          <w:rPr>
            <w:rStyle w:val="af4"/>
            <w:rFonts w:ascii="Times New Roman" w:hAnsi="Times New Roman" w:cs="Times New Roman"/>
            <w:color w:val="auto"/>
            <w:sz w:val="20"/>
            <w:szCs w:val="20"/>
            <w:u w:val="none"/>
          </w:rPr>
          <w:t>12</w:t>
        </w:r>
      </w:hyperlink>
      <w:r w:rsidRPr="00FE568D">
        <w:rPr>
          <w:rFonts w:ascii="Times New Roman" w:hAnsi="Times New Roman" w:cs="Times New Roman"/>
          <w:sz w:val="20"/>
          <w:szCs w:val="20"/>
        </w:rPr>
        <w:t>, </w:t>
      </w:r>
      <w:hyperlink r:id="rId102" w:anchor="dst22" w:history="1">
        <w:r w:rsidRPr="00FE568D">
          <w:rPr>
            <w:rStyle w:val="af4"/>
            <w:rFonts w:ascii="Times New Roman" w:hAnsi="Times New Roman" w:cs="Times New Roman"/>
            <w:color w:val="auto"/>
            <w:sz w:val="20"/>
            <w:szCs w:val="20"/>
            <w:u w:val="none"/>
          </w:rPr>
          <w:t>14</w:t>
        </w:r>
      </w:hyperlink>
      <w:r w:rsidRPr="00FE568D">
        <w:rPr>
          <w:rFonts w:ascii="Times New Roman" w:hAnsi="Times New Roman" w:cs="Times New Roman"/>
          <w:sz w:val="20"/>
          <w:szCs w:val="20"/>
        </w:rPr>
        <w:t> - </w:t>
      </w:r>
      <w:hyperlink r:id="rId103" w:anchor="dst144" w:history="1">
        <w:r w:rsidRPr="00FE568D">
          <w:rPr>
            <w:rStyle w:val="af4"/>
            <w:rFonts w:ascii="Times New Roman" w:hAnsi="Times New Roman" w:cs="Times New Roman"/>
            <w:color w:val="auto"/>
            <w:sz w:val="20"/>
            <w:szCs w:val="20"/>
            <w:u w:val="none"/>
          </w:rPr>
          <w:t>17</w:t>
        </w:r>
      </w:hyperlink>
      <w:r w:rsidRPr="00FE568D">
        <w:rPr>
          <w:rFonts w:ascii="Times New Roman" w:hAnsi="Times New Roman" w:cs="Times New Roman"/>
          <w:sz w:val="20"/>
          <w:szCs w:val="20"/>
        </w:rPr>
        <w:t>, </w:t>
      </w:r>
      <w:hyperlink r:id="rId104" w:anchor="dst100119" w:history="1">
        <w:r w:rsidRPr="00FE568D">
          <w:rPr>
            <w:rStyle w:val="af4"/>
            <w:rFonts w:ascii="Times New Roman" w:hAnsi="Times New Roman" w:cs="Times New Roman"/>
            <w:color w:val="auto"/>
            <w:sz w:val="20"/>
            <w:szCs w:val="20"/>
            <w:u w:val="none"/>
          </w:rPr>
          <w:t>19</w:t>
        </w:r>
      </w:hyperlink>
      <w:r w:rsidRPr="00FE568D">
        <w:rPr>
          <w:rFonts w:ascii="Times New Roman" w:hAnsi="Times New Roman" w:cs="Times New Roman"/>
          <w:sz w:val="20"/>
          <w:szCs w:val="20"/>
        </w:rPr>
        <w:t> - </w:t>
      </w:r>
      <w:hyperlink r:id="rId105" w:anchor="dst100121" w:history="1">
        <w:r w:rsidRPr="00FE568D">
          <w:rPr>
            <w:rStyle w:val="af4"/>
            <w:rFonts w:ascii="Times New Roman" w:hAnsi="Times New Roman" w:cs="Times New Roman"/>
            <w:color w:val="auto"/>
            <w:sz w:val="20"/>
            <w:szCs w:val="20"/>
            <w:u w:val="none"/>
          </w:rPr>
          <w:t>21</w:t>
        </w:r>
      </w:hyperlink>
      <w:r w:rsidRPr="00FE568D">
        <w:rPr>
          <w:rFonts w:ascii="Times New Roman" w:hAnsi="Times New Roman" w:cs="Times New Roman"/>
          <w:sz w:val="20"/>
          <w:szCs w:val="20"/>
        </w:rPr>
        <w:t>, </w:t>
      </w:r>
      <w:hyperlink r:id="rId106" w:anchor="dst417" w:history="1">
        <w:r w:rsidRPr="00FE568D">
          <w:rPr>
            <w:rStyle w:val="af4"/>
            <w:rFonts w:ascii="Times New Roman" w:hAnsi="Times New Roman" w:cs="Times New Roman"/>
            <w:color w:val="auto"/>
            <w:sz w:val="20"/>
            <w:szCs w:val="20"/>
            <w:u w:val="none"/>
          </w:rPr>
          <w:t>24</w:t>
        </w:r>
      </w:hyperlink>
      <w:r w:rsidRPr="00FE568D">
        <w:rPr>
          <w:rFonts w:ascii="Times New Roman" w:hAnsi="Times New Roman" w:cs="Times New Roman"/>
          <w:sz w:val="20"/>
          <w:szCs w:val="20"/>
        </w:rPr>
        <w:t> - </w:t>
      </w:r>
      <w:hyperlink r:id="rId107" w:anchor="dst142" w:history="1">
        <w:r w:rsidRPr="00FE568D">
          <w:rPr>
            <w:rStyle w:val="af4"/>
            <w:rFonts w:ascii="Times New Roman" w:hAnsi="Times New Roman" w:cs="Times New Roman"/>
            <w:color w:val="auto"/>
            <w:sz w:val="20"/>
            <w:szCs w:val="20"/>
            <w:u w:val="none"/>
          </w:rPr>
          <w:t>31</w:t>
        </w:r>
      </w:hyperlink>
      <w:r w:rsidRPr="00FE568D">
        <w:rPr>
          <w:rFonts w:ascii="Times New Roman" w:hAnsi="Times New Roman" w:cs="Times New Roman"/>
          <w:sz w:val="20"/>
          <w:szCs w:val="20"/>
        </w:rPr>
        <w:t>, </w:t>
      </w:r>
      <w:hyperlink r:id="rId108" w:anchor="dst100134" w:history="1">
        <w:r w:rsidRPr="00FE568D">
          <w:rPr>
            <w:rStyle w:val="af4"/>
            <w:rFonts w:ascii="Times New Roman" w:hAnsi="Times New Roman" w:cs="Times New Roman"/>
            <w:color w:val="auto"/>
            <w:sz w:val="20"/>
            <w:szCs w:val="20"/>
            <w:u w:val="none"/>
          </w:rPr>
          <w:t>34</w:t>
        </w:r>
      </w:hyperlink>
      <w:r w:rsidRPr="00FE568D">
        <w:rPr>
          <w:rFonts w:ascii="Times New Roman" w:hAnsi="Times New Roman" w:cs="Times New Roman"/>
          <w:sz w:val="20"/>
          <w:szCs w:val="20"/>
        </w:rPr>
        <w:t> - </w:t>
      </w:r>
      <w:hyperlink r:id="rId109" w:anchor="dst100136" w:history="1">
        <w:r w:rsidRPr="00FE568D">
          <w:rPr>
            <w:rStyle w:val="af4"/>
            <w:rFonts w:ascii="Times New Roman" w:hAnsi="Times New Roman" w:cs="Times New Roman"/>
            <w:color w:val="auto"/>
            <w:sz w:val="20"/>
            <w:szCs w:val="20"/>
            <w:u w:val="none"/>
          </w:rPr>
          <w:t>36</w:t>
        </w:r>
      </w:hyperlink>
      <w:r w:rsidRPr="00FE568D">
        <w:rPr>
          <w:rFonts w:ascii="Times New Roman" w:hAnsi="Times New Roman" w:cs="Times New Roman"/>
          <w:sz w:val="20"/>
          <w:szCs w:val="20"/>
        </w:rPr>
        <w:t>, </w:t>
      </w:r>
      <w:hyperlink r:id="rId110" w:anchor="dst100139" w:history="1">
        <w:r w:rsidRPr="00FE568D">
          <w:rPr>
            <w:rStyle w:val="af4"/>
            <w:rFonts w:ascii="Times New Roman" w:hAnsi="Times New Roman" w:cs="Times New Roman"/>
            <w:color w:val="auto"/>
            <w:sz w:val="20"/>
            <w:szCs w:val="20"/>
            <w:u w:val="none"/>
          </w:rPr>
          <w:t>39</w:t>
        </w:r>
      </w:hyperlink>
      <w:r w:rsidRPr="00FE568D">
        <w:rPr>
          <w:rFonts w:ascii="Times New Roman" w:hAnsi="Times New Roman" w:cs="Times New Roman"/>
          <w:sz w:val="20"/>
          <w:szCs w:val="20"/>
        </w:rPr>
        <w:t>, </w:t>
      </w:r>
      <w:hyperlink r:id="rId111" w:anchor="dst71" w:history="1">
        <w:r w:rsidRPr="00FE568D">
          <w:rPr>
            <w:rStyle w:val="af4"/>
            <w:rFonts w:ascii="Times New Roman" w:hAnsi="Times New Roman" w:cs="Times New Roman"/>
            <w:color w:val="auto"/>
            <w:sz w:val="20"/>
            <w:szCs w:val="20"/>
            <w:u w:val="none"/>
          </w:rPr>
          <w:t>40</w:t>
        </w:r>
      </w:hyperlink>
      <w:r w:rsidRPr="00FE568D">
        <w:rPr>
          <w:rFonts w:ascii="Times New Roman" w:hAnsi="Times New Roman" w:cs="Times New Roman"/>
          <w:sz w:val="20"/>
          <w:szCs w:val="20"/>
        </w:rPr>
        <w:t>, </w:t>
      </w:r>
      <w:hyperlink r:id="rId112" w:anchor="dst183" w:history="1">
        <w:r w:rsidRPr="00FE568D">
          <w:rPr>
            <w:rStyle w:val="af4"/>
            <w:rFonts w:ascii="Times New Roman" w:hAnsi="Times New Roman" w:cs="Times New Roman"/>
            <w:color w:val="auto"/>
            <w:sz w:val="20"/>
            <w:szCs w:val="20"/>
            <w:u w:val="none"/>
          </w:rPr>
          <w:t>42</w:t>
        </w:r>
      </w:hyperlink>
      <w:r w:rsidRPr="00FE568D">
        <w:rPr>
          <w:rFonts w:ascii="Times New Roman" w:hAnsi="Times New Roman" w:cs="Times New Roman"/>
          <w:sz w:val="20"/>
          <w:szCs w:val="20"/>
        </w:rPr>
        <w:t> - </w:t>
      </w:r>
      <w:hyperlink r:id="rId113" w:anchor="dst62" w:history="1">
        <w:r w:rsidRPr="00FE568D">
          <w:rPr>
            <w:rStyle w:val="af4"/>
            <w:rFonts w:ascii="Times New Roman" w:hAnsi="Times New Roman" w:cs="Times New Roman"/>
            <w:color w:val="auto"/>
            <w:sz w:val="20"/>
            <w:szCs w:val="20"/>
            <w:u w:val="none"/>
          </w:rPr>
          <w:t>55</w:t>
        </w:r>
      </w:hyperlink>
      <w:r w:rsidRPr="00FE568D">
        <w:rPr>
          <w:rFonts w:ascii="Times New Roman" w:hAnsi="Times New Roman" w:cs="Times New Roman"/>
          <w:sz w:val="20"/>
          <w:szCs w:val="20"/>
        </w:rPr>
        <w:t> и </w:t>
      </w:r>
      <w:hyperlink r:id="rId114" w:anchor="dst461" w:history="1">
        <w:r w:rsidRPr="00FE568D">
          <w:rPr>
            <w:rStyle w:val="af4"/>
            <w:rFonts w:ascii="Times New Roman" w:hAnsi="Times New Roman" w:cs="Times New Roman"/>
            <w:color w:val="auto"/>
            <w:sz w:val="20"/>
            <w:szCs w:val="20"/>
            <w:u w:val="none"/>
          </w:rPr>
          <w:t>59 части 1 статьи 12</w:t>
        </w:r>
      </w:hyperlink>
      <w:r w:rsidRPr="00FE568D">
        <w:rPr>
          <w:rFonts w:ascii="Times New Roman" w:hAnsi="Times New Roman" w:cs="Times New Roman"/>
          <w:sz w:val="20"/>
          <w:szCs w:val="20"/>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450C4434"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9) уклонение контролируемого лица от проведения обязательного профилактического визита.».</w:t>
      </w:r>
    </w:p>
    <w:p w14:paraId="02A158A9"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rPr>
        <w:t xml:space="preserve">1.3. </w:t>
      </w:r>
      <w:r w:rsidRPr="00FE568D">
        <w:rPr>
          <w:rFonts w:ascii="Times New Roman" w:hAnsi="Times New Roman" w:cs="Times New Roman"/>
          <w:sz w:val="20"/>
          <w:szCs w:val="20"/>
          <w:shd w:val="clear" w:color="auto" w:fill="FFFFFF"/>
        </w:rPr>
        <w:t>Пункт 3.7. изложить в следующей редакции:</w:t>
      </w:r>
    </w:p>
    <w:p w14:paraId="02D2EFBD"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shd w:val="clear" w:color="auto" w:fill="FFFFFF"/>
        </w:rPr>
        <w:t xml:space="preserve">«3.7. </w:t>
      </w:r>
      <w:r w:rsidRPr="00FE568D">
        <w:rPr>
          <w:rFonts w:ascii="Times New Roman" w:hAnsi="Times New Roman" w:cs="Times New Roman"/>
          <w:sz w:val="20"/>
          <w:szCs w:val="20"/>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115" w:anchor="dst101409" w:history="1">
        <w:r w:rsidRPr="00FE568D">
          <w:rPr>
            <w:rStyle w:val="af4"/>
            <w:rFonts w:ascii="Times New Roman" w:hAnsi="Times New Roman" w:cs="Times New Roman"/>
            <w:color w:val="auto"/>
            <w:sz w:val="20"/>
            <w:szCs w:val="20"/>
            <w:u w:val="none"/>
          </w:rPr>
          <w:t>пунктом 1 части 1 статьи 57</w:t>
        </w:r>
      </w:hyperlink>
      <w:r w:rsidRPr="00FE568D">
        <w:rPr>
          <w:rFonts w:ascii="Times New Roman" w:hAnsi="Times New Roman" w:cs="Times New Roman"/>
          <w:sz w:val="20"/>
          <w:szCs w:val="20"/>
        </w:rPr>
        <w:t> настоящего Федерального закона, принимается при наличии достоверной информации:</w:t>
      </w:r>
    </w:p>
    <w:p w14:paraId="7143DCCF"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1) о причинении или непосредственной угрозе причинения вреда жизни и тяжкого или среднего вреда (ущерба) здоровью граждан;</w:t>
      </w:r>
    </w:p>
    <w:p w14:paraId="537AD60C"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2) о причинении вреда (ущерба) или непосредственной угрозе причинения вреда (ущерба) обороне страны и безопасности государства;</w:t>
      </w:r>
    </w:p>
    <w:p w14:paraId="2A726F70"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16" w:history="1">
        <w:r w:rsidRPr="00FE568D">
          <w:rPr>
            <w:rFonts w:ascii="Times New Roman" w:hAnsi="Times New Roman" w:cs="Times New Roman"/>
            <w:sz w:val="20"/>
            <w:szCs w:val="20"/>
          </w:rPr>
          <w:t>Кодексом</w:t>
        </w:r>
      </w:hyperlink>
      <w:r w:rsidRPr="00FE568D">
        <w:rPr>
          <w:rFonts w:ascii="Times New Roman" w:hAnsi="Times New Roman" w:cs="Times New Roman"/>
          <w:sz w:val="20"/>
          <w:szCs w:val="20"/>
        </w:rPr>
        <w:t> Российской Федерации об административных правонарушениях;</w:t>
      </w:r>
    </w:p>
    <w:p w14:paraId="0329F6CE"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BEDEB83"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1710703"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6) об угрозе возникновения чрезвычайных ситуаций природного и (или) техногенного характера, эпидемий, эпизоотий.».</w:t>
      </w:r>
    </w:p>
    <w:p w14:paraId="1826E9C4"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1.4. Пункт 3.19. изложить в следующей редакции:</w:t>
      </w:r>
    </w:p>
    <w:p w14:paraId="27E2B86E"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lastRenderedPageBreak/>
        <w:t>«3.19.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3FCA1E97"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8045D66"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A7FE406"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75BAF71"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3666628"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A69D9C9"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2. Настоящее решение опубликовать в Информационном бюллетене Трубчевского муниципального района.</w:t>
      </w:r>
    </w:p>
    <w:p w14:paraId="39D4B1E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Настоящее решение вступает в силу с момента опубликования.</w:t>
      </w:r>
    </w:p>
    <w:p w14:paraId="2FBA12D5"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10715165" w14:textId="77777777" w:rsidR="00FE568D" w:rsidRPr="00FE568D" w:rsidRDefault="00FE568D" w:rsidP="00FE568D">
      <w:pPr>
        <w:spacing w:after="0" w:line="240" w:lineRule="auto"/>
        <w:jc w:val="both"/>
        <w:rPr>
          <w:rFonts w:ascii="Times New Roman" w:hAnsi="Times New Roman" w:cs="Times New Roman"/>
          <w:sz w:val="20"/>
          <w:szCs w:val="20"/>
        </w:rPr>
      </w:pPr>
    </w:p>
    <w:p w14:paraId="79149D92" w14:textId="77777777" w:rsidR="00FE568D" w:rsidRPr="00FE568D" w:rsidRDefault="00FE568D" w:rsidP="00FE568D">
      <w:pPr>
        <w:spacing w:after="0" w:line="240" w:lineRule="auto"/>
        <w:jc w:val="right"/>
        <w:rPr>
          <w:rFonts w:ascii="Times New Roman" w:hAnsi="Times New Roman" w:cs="Times New Roman"/>
          <w:bCs/>
          <w:sz w:val="20"/>
          <w:szCs w:val="20"/>
        </w:rPr>
      </w:pPr>
      <w:r w:rsidRPr="00FE568D">
        <w:rPr>
          <w:rFonts w:ascii="Times New Roman" w:hAnsi="Times New Roman" w:cs="Times New Roman"/>
          <w:bCs/>
          <w:sz w:val="20"/>
          <w:szCs w:val="20"/>
        </w:rPr>
        <w:t>Глава Трубчевского муниципального района</w:t>
      </w:r>
    </w:p>
    <w:p w14:paraId="26EDE91F" w14:textId="77777777" w:rsidR="00FE568D" w:rsidRPr="00FE568D" w:rsidRDefault="00FE568D" w:rsidP="00FE568D">
      <w:pPr>
        <w:spacing w:after="0" w:line="240" w:lineRule="auto"/>
        <w:jc w:val="right"/>
        <w:rPr>
          <w:rFonts w:ascii="Times New Roman" w:hAnsi="Times New Roman" w:cs="Times New Roman"/>
          <w:bCs/>
          <w:sz w:val="20"/>
          <w:szCs w:val="20"/>
        </w:rPr>
      </w:pPr>
      <w:r w:rsidRPr="00FE568D">
        <w:rPr>
          <w:rFonts w:ascii="Times New Roman" w:hAnsi="Times New Roman" w:cs="Times New Roman"/>
          <w:bCs/>
          <w:sz w:val="20"/>
          <w:szCs w:val="20"/>
        </w:rPr>
        <w:t>В.В. Евсеев</w:t>
      </w:r>
    </w:p>
    <w:p w14:paraId="6551FF9D" w14:textId="77777777" w:rsidR="00FE568D" w:rsidRPr="00FE568D" w:rsidRDefault="00FE568D" w:rsidP="00FE568D">
      <w:pPr>
        <w:spacing w:after="0" w:line="240" w:lineRule="auto"/>
        <w:ind w:hanging="567"/>
        <w:jc w:val="center"/>
        <w:rPr>
          <w:rFonts w:ascii="Times New Roman" w:hAnsi="Times New Roman" w:cs="Times New Roman"/>
          <w:b/>
          <w:sz w:val="20"/>
          <w:szCs w:val="20"/>
        </w:rPr>
      </w:pPr>
      <w:r w:rsidRPr="00FE568D">
        <w:rPr>
          <w:rFonts w:ascii="Times New Roman" w:hAnsi="Times New Roman" w:cs="Times New Roman"/>
          <w:b/>
          <w:sz w:val="20"/>
          <w:szCs w:val="20"/>
        </w:rPr>
        <w:t>РОССИЙСКАЯ ФЕДЕРАЦИЯ</w:t>
      </w:r>
    </w:p>
    <w:p w14:paraId="15C810B1" w14:textId="77777777" w:rsidR="00FE568D" w:rsidRPr="00FE568D" w:rsidRDefault="00FE568D" w:rsidP="00FE568D">
      <w:pPr>
        <w:spacing w:after="0" w:line="240" w:lineRule="auto"/>
        <w:ind w:hanging="567"/>
        <w:jc w:val="center"/>
        <w:rPr>
          <w:rFonts w:ascii="Times New Roman" w:hAnsi="Times New Roman" w:cs="Times New Roman"/>
          <w:b/>
          <w:sz w:val="20"/>
          <w:szCs w:val="20"/>
        </w:rPr>
      </w:pPr>
      <w:r w:rsidRPr="00FE568D">
        <w:rPr>
          <w:rFonts w:ascii="Times New Roman" w:hAnsi="Times New Roman" w:cs="Times New Roman"/>
          <w:b/>
          <w:sz w:val="20"/>
          <w:szCs w:val="20"/>
        </w:rPr>
        <w:t>БРЯНСКАЯ ОБЛАСТЬ</w:t>
      </w:r>
    </w:p>
    <w:p w14:paraId="373503EF" w14:textId="77777777" w:rsidR="00FE568D" w:rsidRPr="00FE568D" w:rsidRDefault="00FE568D" w:rsidP="00FE568D">
      <w:pPr>
        <w:spacing w:after="0" w:line="240" w:lineRule="auto"/>
        <w:ind w:hanging="567"/>
        <w:jc w:val="center"/>
        <w:rPr>
          <w:rFonts w:ascii="Times New Roman" w:hAnsi="Times New Roman" w:cs="Times New Roman"/>
          <w:b/>
          <w:sz w:val="20"/>
          <w:szCs w:val="20"/>
        </w:rPr>
      </w:pPr>
      <w:r w:rsidRPr="00FE568D">
        <w:rPr>
          <w:rFonts w:ascii="Times New Roman" w:hAnsi="Times New Roman" w:cs="Times New Roman"/>
          <w:b/>
          <w:sz w:val="20"/>
          <w:szCs w:val="20"/>
        </w:rPr>
        <w:t>ТРУБЧЕВСКИЙ МУНИЦИПАЛЬНЫЙ РАЙОН</w:t>
      </w:r>
    </w:p>
    <w:p w14:paraId="07E4B30E" w14:textId="77777777" w:rsidR="00FE568D" w:rsidRPr="00FE568D" w:rsidRDefault="00FE568D" w:rsidP="00FE568D">
      <w:pPr>
        <w:spacing w:after="0" w:line="240" w:lineRule="auto"/>
        <w:ind w:hanging="567"/>
        <w:jc w:val="center"/>
        <w:rPr>
          <w:rFonts w:ascii="Times New Roman" w:hAnsi="Times New Roman" w:cs="Times New Roman"/>
          <w:b/>
          <w:sz w:val="20"/>
          <w:szCs w:val="20"/>
        </w:rPr>
      </w:pPr>
      <w:r w:rsidRPr="00FE568D">
        <w:rPr>
          <w:rFonts w:ascii="Times New Roman" w:hAnsi="Times New Roman" w:cs="Times New Roman"/>
          <w:b/>
          <w:sz w:val="20"/>
          <w:szCs w:val="20"/>
        </w:rPr>
        <w:t>ТРУБЧЕВСКИЙ РАЙОННЫЙ СОВЕТ НАРОДНЫХ ДЕПУТАТОВ</w:t>
      </w:r>
    </w:p>
    <w:p w14:paraId="6BB5E1A5" w14:textId="77777777" w:rsidR="00FE568D" w:rsidRPr="00FE568D" w:rsidRDefault="00FE568D" w:rsidP="00FE568D">
      <w:pPr>
        <w:spacing w:after="0" w:line="240" w:lineRule="auto"/>
        <w:jc w:val="center"/>
        <w:rPr>
          <w:rFonts w:ascii="Times New Roman" w:hAnsi="Times New Roman" w:cs="Times New Roman"/>
          <w:b/>
          <w:sz w:val="20"/>
          <w:szCs w:val="20"/>
        </w:rPr>
      </w:pPr>
    </w:p>
    <w:p w14:paraId="3B9E74AC" w14:textId="77777777" w:rsidR="00FE568D" w:rsidRPr="00FE568D" w:rsidRDefault="00FE568D" w:rsidP="00FE568D">
      <w:pPr>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РЕШЕНИЕ</w:t>
      </w:r>
    </w:p>
    <w:p w14:paraId="48EEBC88" w14:textId="77777777" w:rsidR="00FE568D" w:rsidRPr="00FE568D" w:rsidRDefault="00FE568D" w:rsidP="00FE568D">
      <w:pPr>
        <w:spacing w:after="0" w:line="240" w:lineRule="auto"/>
        <w:jc w:val="center"/>
        <w:rPr>
          <w:rFonts w:ascii="Times New Roman" w:hAnsi="Times New Roman" w:cs="Times New Roman"/>
          <w:b/>
          <w:bCs/>
          <w:sz w:val="20"/>
          <w:szCs w:val="20"/>
        </w:rPr>
      </w:pPr>
      <w:r w:rsidRPr="00FE568D">
        <w:rPr>
          <w:rFonts w:ascii="Times New Roman" w:hAnsi="Times New Roman" w:cs="Times New Roman"/>
          <w:b/>
          <w:bCs/>
          <w:sz w:val="20"/>
          <w:szCs w:val="20"/>
        </w:rPr>
        <w:t>от 30 апреля 2025 г. № 7-101</w:t>
      </w:r>
    </w:p>
    <w:p w14:paraId="09C38347" w14:textId="77777777" w:rsidR="00FE568D" w:rsidRPr="00FE568D" w:rsidRDefault="00FE568D" w:rsidP="00FE568D">
      <w:pPr>
        <w:spacing w:after="0" w:line="240" w:lineRule="auto"/>
        <w:jc w:val="center"/>
        <w:rPr>
          <w:rFonts w:ascii="Times New Roman" w:hAnsi="Times New Roman" w:cs="Times New Roman"/>
          <w:b/>
          <w:sz w:val="20"/>
          <w:szCs w:val="20"/>
        </w:rPr>
      </w:pPr>
    </w:p>
    <w:p w14:paraId="2C8FF46A" w14:textId="77777777" w:rsidR="00FE568D" w:rsidRPr="00FE568D" w:rsidRDefault="00FE568D" w:rsidP="00FE568D">
      <w:pPr>
        <w:spacing w:after="0" w:line="240" w:lineRule="auto"/>
        <w:rPr>
          <w:rFonts w:ascii="Times New Roman" w:hAnsi="Times New Roman" w:cs="Times New Roman"/>
          <w:sz w:val="20"/>
          <w:szCs w:val="20"/>
        </w:rPr>
      </w:pPr>
    </w:p>
    <w:p w14:paraId="29A05423" w14:textId="77777777" w:rsidR="00FE568D" w:rsidRPr="00FE568D" w:rsidRDefault="00FE568D" w:rsidP="00FE568D">
      <w:pPr>
        <w:spacing w:after="0" w:line="240" w:lineRule="auto"/>
        <w:ind w:right="-1"/>
        <w:jc w:val="center"/>
        <w:rPr>
          <w:rFonts w:ascii="Times New Roman" w:hAnsi="Times New Roman" w:cs="Times New Roman"/>
          <w:b/>
          <w:bCs/>
          <w:sz w:val="20"/>
          <w:szCs w:val="20"/>
        </w:rPr>
      </w:pPr>
      <w:bookmarkStart w:id="37" w:name="_Hlk196130537"/>
      <w:r w:rsidRPr="00FE568D">
        <w:rPr>
          <w:rFonts w:ascii="Times New Roman" w:hAnsi="Times New Roman" w:cs="Times New Roman"/>
          <w:b/>
          <w:bCs/>
          <w:sz w:val="20"/>
          <w:szCs w:val="20"/>
        </w:rPr>
        <w:t>О ВНЕСЕНИИ ИЗМЕНЕНИЙ В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w:t>
      </w:r>
      <w:bookmarkEnd w:id="37"/>
    </w:p>
    <w:p w14:paraId="06C87D16" w14:textId="77777777" w:rsidR="00FE568D" w:rsidRPr="00FE568D" w:rsidRDefault="00FE568D" w:rsidP="00FE568D">
      <w:pPr>
        <w:spacing w:after="0" w:line="240" w:lineRule="auto"/>
        <w:jc w:val="both"/>
        <w:rPr>
          <w:rFonts w:ascii="Times New Roman" w:hAnsi="Times New Roman" w:cs="Times New Roman"/>
          <w:sz w:val="20"/>
          <w:szCs w:val="20"/>
        </w:rPr>
      </w:pPr>
    </w:p>
    <w:p w14:paraId="54737B93"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Рассмотрев протест прокуратуры Трубчевского района от 14.03.2025 № 08-2025 на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 «Об утверждении Положения о муниципальном жилищном контроле в границах Трубчевского муниципального района Брянской области», в соответствии с Федеральным законом от 31.07.2020 № 248-ФЗ «О государственном контроле (надзоре) и муниципальном контроле в Российской Федерации», </w:t>
      </w:r>
      <w:r w:rsidRPr="00FE568D">
        <w:rPr>
          <w:rFonts w:ascii="Times New Roman" w:hAnsi="Times New Roman" w:cs="Times New Roman"/>
          <w:color w:val="000000"/>
          <w:sz w:val="20"/>
          <w:szCs w:val="20"/>
        </w:rPr>
        <w:t>Жилищным кодексом Российской Федерации</w:t>
      </w:r>
      <w:r w:rsidRPr="00FE568D">
        <w:rPr>
          <w:rFonts w:ascii="Times New Roman" w:hAnsi="Times New Roman" w:cs="Times New Roman"/>
          <w:sz w:val="20"/>
          <w:szCs w:val="20"/>
        </w:rPr>
        <w:t xml:space="preserve">, Федеральным законом </w:t>
      </w:r>
      <w:r w:rsidRPr="00FE568D">
        <w:rPr>
          <w:rFonts w:ascii="Times New Roman" w:hAnsi="Times New Roman" w:cs="Times New Roman"/>
          <w:sz w:val="20"/>
          <w:szCs w:val="20"/>
          <w:shd w:val="clear" w:color="auto" w:fill="FFFFFF"/>
        </w:rPr>
        <w:t>от 28.12.2024 540-ФЗ</w:t>
      </w:r>
      <w:r w:rsidRPr="00FE568D">
        <w:rPr>
          <w:rFonts w:ascii="Times New Roman" w:hAnsi="Times New Roman" w:cs="Times New Roman"/>
          <w:color w:val="828282"/>
          <w:sz w:val="20"/>
          <w:szCs w:val="20"/>
          <w:shd w:val="clear" w:color="auto" w:fill="FFFFFF"/>
        </w:rPr>
        <w:t xml:space="preserve"> </w:t>
      </w:r>
      <w:r w:rsidRPr="00FE568D">
        <w:rPr>
          <w:rFonts w:ascii="Times New Roman" w:hAnsi="Times New Roman" w:cs="Times New Roman"/>
          <w:sz w:val="20"/>
          <w:szCs w:val="20"/>
        </w:rPr>
        <w:t>"</w:t>
      </w:r>
      <w:r w:rsidRPr="00FE568D">
        <w:rPr>
          <w:rFonts w:ascii="Times New Roman" w:hAnsi="Times New Roman" w:cs="Times New Roman"/>
          <w:bCs/>
          <w:sz w:val="20"/>
          <w:szCs w:val="20"/>
        </w:rPr>
        <w:t>О внесении изменений в Федеральный закон "О государственном контроле (надзоре) и муниципальном контроле в Российской Федерации"</w:t>
      </w:r>
      <w:r w:rsidRPr="00FE568D">
        <w:rPr>
          <w:rFonts w:ascii="Times New Roman" w:hAnsi="Times New Roman" w:cs="Times New Roman"/>
          <w:sz w:val="20"/>
          <w:szCs w:val="20"/>
        </w:rPr>
        <w:t xml:space="preserve">, Уставом Трубчевского муниципального района Брянской области, Трубчевский районный Совет народных депутатов </w:t>
      </w:r>
    </w:p>
    <w:p w14:paraId="6D58944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РЕШИЛ:</w:t>
      </w:r>
    </w:p>
    <w:p w14:paraId="7A3DA535" w14:textId="77777777" w:rsidR="00FE568D" w:rsidRPr="00FE568D" w:rsidRDefault="00FE568D" w:rsidP="00FE568D">
      <w:pPr>
        <w:spacing w:after="0" w:line="240" w:lineRule="auto"/>
        <w:ind w:firstLine="709"/>
        <w:jc w:val="both"/>
        <w:rPr>
          <w:rFonts w:ascii="Times New Roman" w:hAnsi="Times New Roman" w:cs="Times New Roman"/>
          <w:sz w:val="20"/>
          <w:szCs w:val="20"/>
        </w:rPr>
      </w:pPr>
    </w:p>
    <w:p w14:paraId="29F7E9A7"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1. Внести в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 «Об утверждении положения о муниципальном жилищном контроле в границах Трубчевского </w:t>
      </w:r>
      <w:r w:rsidRPr="00FE568D">
        <w:rPr>
          <w:rFonts w:ascii="Times New Roman" w:hAnsi="Times New Roman" w:cs="Times New Roman"/>
          <w:sz w:val="20"/>
          <w:szCs w:val="20"/>
        </w:rPr>
        <w:lastRenderedPageBreak/>
        <w:t>муниципального района Брянской области», следующие изменения:</w:t>
      </w:r>
    </w:p>
    <w:p w14:paraId="26CB67D6" w14:textId="77777777" w:rsidR="00FE568D" w:rsidRPr="00FE568D" w:rsidRDefault="00FE568D" w:rsidP="00FE568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1.1. Пункт 2.11. Положения изложить в следующей редакции: </w:t>
      </w:r>
    </w:p>
    <w:p w14:paraId="645B511C"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«2.11. Профилактический визит проводится в форме профилактической беседы должностным лицом, </w:t>
      </w:r>
      <w:r w:rsidRPr="00FE568D">
        <w:rPr>
          <w:rFonts w:ascii="Times New Roman" w:eastAsia="Calibri" w:hAnsi="Times New Roman" w:cs="Times New Roman"/>
          <w:spacing w:val="-5"/>
          <w:sz w:val="20"/>
          <w:szCs w:val="20"/>
        </w:rPr>
        <w:t>уполномоченным на осуществление контроля</w:t>
      </w:r>
      <w:r w:rsidRPr="00FE568D">
        <w:rPr>
          <w:rFonts w:ascii="Times New Roman" w:hAnsi="Times New Roman" w:cs="Times New Roman"/>
          <w:sz w:val="20"/>
          <w:szCs w:val="20"/>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E438D3E"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соответствии с пунктом 1.2. настоящего Положения, а должностное лицо, </w:t>
      </w:r>
      <w:r w:rsidRPr="00FE568D">
        <w:rPr>
          <w:rFonts w:ascii="Times New Roman" w:eastAsia="Calibri" w:hAnsi="Times New Roman" w:cs="Times New Roman"/>
          <w:spacing w:val="-5"/>
          <w:sz w:val="20"/>
          <w:szCs w:val="20"/>
        </w:rPr>
        <w:t>уполномоченное на осуществление контроля</w:t>
      </w:r>
      <w:r w:rsidRPr="00FE568D">
        <w:rPr>
          <w:rFonts w:ascii="Times New Roman" w:hAnsi="Times New Roman" w:cs="Times New Roman"/>
          <w:sz w:val="20"/>
          <w:szCs w:val="20"/>
        </w:rPr>
        <w:t>, осуществляет ознакомление с объектом контроля и проводит оценку уровня соблюдения контролируемым лицом обязательных требований.</w:t>
      </w:r>
    </w:p>
    <w:p w14:paraId="208E56D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FA675B6"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14:paraId="7FFE8767" w14:textId="77777777" w:rsidR="00FE568D" w:rsidRPr="00FE568D" w:rsidRDefault="00FE568D" w:rsidP="00FE568D">
      <w:pPr>
        <w:spacing w:after="0" w:line="240" w:lineRule="auto"/>
        <w:ind w:firstLine="709"/>
        <w:jc w:val="both"/>
        <w:rPr>
          <w:rFonts w:ascii="Times New Roman" w:hAnsi="Times New Roman" w:cs="Times New Roman"/>
          <w:color w:val="000000"/>
          <w:sz w:val="20"/>
          <w:szCs w:val="20"/>
          <w:shd w:val="clear" w:color="auto" w:fill="FFFFFF"/>
        </w:rPr>
      </w:pPr>
      <w:r w:rsidRPr="00FE568D">
        <w:rPr>
          <w:rFonts w:ascii="Times New Roman" w:hAnsi="Times New Roman" w:cs="Times New Roman"/>
          <w:sz w:val="20"/>
          <w:szCs w:val="20"/>
        </w:rPr>
        <w:t>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r w:rsidRPr="00FE568D">
        <w:rPr>
          <w:rFonts w:ascii="Times New Roman" w:hAnsi="Times New Roman" w:cs="Times New Roman"/>
          <w:color w:val="000000"/>
          <w:sz w:val="20"/>
          <w:szCs w:val="20"/>
          <w:shd w:val="clear" w:color="auto" w:fill="FFFFFF"/>
        </w:rPr>
        <w:t>».</w:t>
      </w:r>
    </w:p>
    <w:p w14:paraId="629D74C6"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shd w:val="clear" w:color="auto" w:fill="FFFFFF"/>
        </w:rPr>
        <w:t>1.2. Пункт 3.4. изложить в следующей редакции:</w:t>
      </w:r>
    </w:p>
    <w:p w14:paraId="4D95C198"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shd w:val="clear" w:color="auto" w:fill="FFFFFF"/>
        </w:rPr>
        <w:t xml:space="preserve">«3.4. </w:t>
      </w:r>
      <w:r w:rsidRPr="00FE568D">
        <w:rPr>
          <w:sz w:val="20"/>
          <w:szCs w:val="20"/>
        </w:rPr>
        <w:t>Основанием для проведения контрольных (надзорных) мероприятий, за исключением случаев, указанных в </w:t>
      </w:r>
      <w:hyperlink r:id="rId117" w:anchor="dst100640" w:history="1">
        <w:r w:rsidRPr="00FE568D">
          <w:rPr>
            <w:rStyle w:val="af4"/>
            <w:color w:val="auto"/>
            <w:sz w:val="20"/>
            <w:szCs w:val="20"/>
            <w:u w:val="none"/>
          </w:rPr>
          <w:t>части 2</w:t>
        </w:r>
      </w:hyperlink>
      <w:r w:rsidRPr="00FE568D">
        <w:rPr>
          <w:sz w:val="20"/>
          <w:szCs w:val="20"/>
        </w:rPr>
        <w:t> настоящей статьи, может быть:</w:t>
      </w:r>
    </w:p>
    <w:p w14:paraId="0530D31E"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18" w:anchor="dst101415" w:history="1">
        <w:r w:rsidRPr="00FE568D">
          <w:rPr>
            <w:rStyle w:val="af4"/>
            <w:rFonts w:ascii="Times New Roman" w:hAnsi="Times New Roman" w:cs="Times New Roman"/>
            <w:color w:val="auto"/>
            <w:sz w:val="20"/>
            <w:szCs w:val="20"/>
            <w:u w:val="none"/>
          </w:rPr>
          <w:t>статьи 60</w:t>
        </w:r>
      </w:hyperlink>
      <w:r w:rsidRPr="00FE568D">
        <w:rPr>
          <w:rFonts w:ascii="Times New Roman" w:hAnsi="Times New Roman" w:cs="Times New Roman"/>
          <w:sz w:val="20"/>
          <w:szCs w:val="20"/>
        </w:rPr>
        <w:t> настоящего Федерального закона;</w:t>
      </w:r>
    </w:p>
    <w:p w14:paraId="3D1FD2C8"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наступление сроков проведения контрольных (надзорных) мероприятий, включенных в план проведения контрольных (надзорных) мероприятий;</w:t>
      </w:r>
    </w:p>
    <w:p w14:paraId="08E614EE"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7DBDB2DE"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183E8A1"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9" w:anchor="dst101038" w:history="1">
        <w:r w:rsidRPr="00FE568D">
          <w:rPr>
            <w:rStyle w:val="af4"/>
            <w:rFonts w:ascii="Times New Roman" w:hAnsi="Times New Roman" w:cs="Times New Roman"/>
            <w:color w:val="auto"/>
            <w:sz w:val="20"/>
            <w:szCs w:val="20"/>
            <w:u w:val="none"/>
          </w:rPr>
          <w:t>частью 1 статьи 95</w:t>
        </w:r>
      </w:hyperlink>
      <w:r w:rsidRPr="00FE568D">
        <w:rPr>
          <w:rStyle w:val="af4"/>
          <w:rFonts w:ascii="Times New Roman" w:hAnsi="Times New Roman" w:cs="Times New Roman"/>
          <w:color w:val="auto"/>
          <w:sz w:val="20"/>
          <w:szCs w:val="20"/>
          <w:u w:val="none"/>
        </w:rPr>
        <w:t xml:space="preserve"> </w:t>
      </w:r>
      <w:r w:rsidRPr="00FE568D">
        <w:rPr>
          <w:rFonts w:ascii="Times New Roman" w:hAnsi="Times New Roman" w:cs="Times New Roman"/>
          <w:sz w:val="20"/>
          <w:szCs w:val="20"/>
        </w:rPr>
        <w:t>настоящего Федерального закона;</w:t>
      </w:r>
    </w:p>
    <w:p w14:paraId="6C805D99"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393B331"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4E14F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20" w:anchor="dst100350" w:history="1">
        <w:r w:rsidRPr="00FE568D">
          <w:rPr>
            <w:rStyle w:val="af4"/>
            <w:rFonts w:ascii="Times New Roman" w:hAnsi="Times New Roman" w:cs="Times New Roman"/>
            <w:color w:val="auto"/>
            <w:sz w:val="20"/>
            <w:szCs w:val="20"/>
            <w:u w:val="none"/>
          </w:rPr>
          <w:t>частью 1 статьи 8</w:t>
        </w:r>
      </w:hyperlink>
      <w:r w:rsidRPr="00FE568D">
        <w:rPr>
          <w:rFonts w:ascii="Times New Roman" w:hAnsi="Times New Roman" w:cs="Times New Roman"/>
          <w:sz w:val="20"/>
          <w:szCs w:val="20"/>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21" w:anchor="dst100106" w:history="1">
        <w:r w:rsidRPr="00FE568D">
          <w:rPr>
            <w:rStyle w:val="af4"/>
            <w:rFonts w:ascii="Times New Roman" w:hAnsi="Times New Roman" w:cs="Times New Roman"/>
            <w:color w:val="auto"/>
            <w:sz w:val="20"/>
            <w:szCs w:val="20"/>
            <w:u w:val="none"/>
          </w:rPr>
          <w:t>пунктах 6</w:t>
        </w:r>
      </w:hyperlink>
      <w:r w:rsidRPr="00FE568D">
        <w:rPr>
          <w:rFonts w:ascii="Times New Roman" w:hAnsi="Times New Roman" w:cs="Times New Roman"/>
          <w:sz w:val="20"/>
          <w:szCs w:val="20"/>
        </w:rPr>
        <w:t> - </w:t>
      </w:r>
      <w:hyperlink r:id="rId122" w:anchor="dst420" w:history="1">
        <w:r w:rsidRPr="00FE568D">
          <w:rPr>
            <w:rStyle w:val="af4"/>
            <w:rFonts w:ascii="Times New Roman" w:hAnsi="Times New Roman" w:cs="Times New Roman"/>
            <w:color w:val="auto"/>
            <w:sz w:val="20"/>
            <w:szCs w:val="20"/>
            <w:u w:val="none"/>
          </w:rPr>
          <w:t>9.1</w:t>
        </w:r>
      </w:hyperlink>
      <w:r w:rsidRPr="00FE568D">
        <w:rPr>
          <w:rFonts w:ascii="Times New Roman" w:hAnsi="Times New Roman" w:cs="Times New Roman"/>
          <w:sz w:val="20"/>
          <w:szCs w:val="20"/>
        </w:rPr>
        <w:t>, </w:t>
      </w:r>
      <w:hyperlink r:id="rId123" w:anchor="dst100111" w:history="1">
        <w:r w:rsidRPr="00FE568D">
          <w:rPr>
            <w:rStyle w:val="af4"/>
            <w:rFonts w:ascii="Times New Roman" w:hAnsi="Times New Roman" w:cs="Times New Roman"/>
            <w:color w:val="auto"/>
            <w:sz w:val="20"/>
            <w:szCs w:val="20"/>
            <w:u w:val="none"/>
          </w:rPr>
          <w:t>11</w:t>
        </w:r>
      </w:hyperlink>
      <w:r w:rsidRPr="00FE568D">
        <w:rPr>
          <w:rFonts w:ascii="Times New Roman" w:hAnsi="Times New Roman" w:cs="Times New Roman"/>
          <w:sz w:val="20"/>
          <w:szCs w:val="20"/>
        </w:rPr>
        <w:t>, </w:t>
      </w:r>
      <w:hyperlink r:id="rId124" w:anchor="dst472" w:history="1">
        <w:r w:rsidRPr="00FE568D">
          <w:rPr>
            <w:rStyle w:val="af4"/>
            <w:rFonts w:ascii="Times New Roman" w:hAnsi="Times New Roman" w:cs="Times New Roman"/>
            <w:color w:val="auto"/>
            <w:sz w:val="20"/>
            <w:szCs w:val="20"/>
            <w:u w:val="none"/>
          </w:rPr>
          <w:t>12</w:t>
        </w:r>
      </w:hyperlink>
      <w:r w:rsidRPr="00FE568D">
        <w:rPr>
          <w:rFonts w:ascii="Times New Roman" w:hAnsi="Times New Roman" w:cs="Times New Roman"/>
          <w:sz w:val="20"/>
          <w:szCs w:val="20"/>
        </w:rPr>
        <w:t>, </w:t>
      </w:r>
      <w:hyperlink r:id="rId125" w:anchor="dst22" w:history="1">
        <w:r w:rsidRPr="00FE568D">
          <w:rPr>
            <w:rStyle w:val="af4"/>
            <w:rFonts w:ascii="Times New Roman" w:hAnsi="Times New Roman" w:cs="Times New Roman"/>
            <w:color w:val="auto"/>
            <w:sz w:val="20"/>
            <w:szCs w:val="20"/>
            <w:u w:val="none"/>
          </w:rPr>
          <w:t>14</w:t>
        </w:r>
      </w:hyperlink>
      <w:r w:rsidRPr="00FE568D">
        <w:rPr>
          <w:rFonts w:ascii="Times New Roman" w:hAnsi="Times New Roman" w:cs="Times New Roman"/>
          <w:sz w:val="20"/>
          <w:szCs w:val="20"/>
        </w:rPr>
        <w:t> - </w:t>
      </w:r>
      <w:hyperlink r:id="rId126" w:anchor="dst144" w:history="1">
        <w:r w:rsidRPr="00FE568D">
          <w:rPr>
            <w:rStyle w:val="af4"/>
            <w:rFonts w:ascii="Times New Roman" w:hAnsi="Times New Roman" w:cs="Times New Roman"/>
            <w:color w:val="auto"/>
            <w:sz w:val="20"/>
            <w:szCs w:val="20"/>
            <w:u w:val="none"/>
          </w:rPr>
          <w:t>17</w:t>
        </w:r>
      </w:hyperlink>
      <w:r w:rsidRPr="00FE568D">
        <w:rPr>
          <w:rFonts w:ascii="Times New Roman" w:hAnsi="Times New Roman" w:cs="Times New Roman"/>
          <w:sz w:val="20"/>
          <w:szCs w:val="20"/>
        </w:rPr>
        <w:t>, </w:t>
      </w:r>
      <w:hyperlink r:id="rId127" w:anchor="dst100119" w:history="1">
        <w:r w:rsidRPr="00FE568D">
          <w:rPr>
            <w:rStyle w:val="af4"/>
            <w:rFonts w:ascii="Times New Roman" w:hAnsi="Times New Roman" w:cs="Times New Roman"/>
            <w:color w:val="auto"/>
            <w:sz w:val="20"/>
            <w:szCs w:val="20"/>
            <w:u w:val="none"/>
          </w:rPr>
          <w:t>19</w:t>
        </w:r>
      </w:hyperlink>
      <w:r w:rsidRPr="00FE568D">
        <w:rPr>
          <w:rFonts w:ascii="Times New Roman" w:hAnsi="Times New Roman" w:cs="Times New Roman"/>
          <w:sz w:val="20"/>
          <w:szCs w:val="20"/>
        </w:rPr>
        <w:t> - </w:t>
      </w:r>
      <w:hyperlink r:id="rId128" w:anchor="dst100121" w:history="1">
        <w:r w:rsidRPr="00FE568D">
          <w:rPr>
            <w:rStyle w:val="af4"/>
            <w:rFonts w:ascii="Times New Roman" w:hAnsi="Times New Roman" w:cs="Times New Roman"/>
            <w:color w:val="auto"/>
            <w:sz w:val="20"/>
            <w:szCs w:val="20"/>
            <w:u w:val="none"/>
          </w:rPr>
          <w:t>21</w:t>
        </w:r>
      </w:hyperlink>
      <w:r w:rsidRPr="00FE568D">
        <w:rPr>
          <w:rFonts w:ascii="Times New Roman" w:hAnsi="Times New Roman" w:cs="Times New Roman"/>
          <w:sz w:val="20"/>
          <w:szCs w:val="20"/>
        </w:rPr>
        <w:t>, </w:t>
      </w:r>
      <w:hyperlink r:id="rId129" w:anchor="dst417" w:history="1">
        <w:r w:rsidRPr="00FE568D">
          <w:rPr>
            <w:rStyle w:val="af4"/>
            <w:rFonts w:ascii="Times New Roman" w:hAnsi="Times New Roman" w:cs="Times New Roman"/>
            <w:color w:val="auto"/>
            <w:sz w:val="20"/>
            <w:szCs w:val="20"/>
            <w:u w:val="none"/>
          </w:rPr>
          <w:t>24</w:t>
        </w:r>
      </w:hyperlink>
      <w:r w:rsidRPr="00FE568D">
        <w:rPr>
          <w:rFonts w:ascii="Times New Roman" w:hAnsi="Times New Roman" w:cs="Times New Roman"/>
          <w:sz w:val="20"/>
          <w:szCs w:val="20"/>
        </w:rPr>
        <w:t> - </w:t>
      </w:r>
      <w:hyperlink r:id="rId130" w:anchor="dst142" w:history="1">
        <w:r w:rsidRPr="00FE568D">
          <w:rPr>
            <w:rStyle w:val="af4"/>
            <w:rFonts w:ascii="Times New Roman" w:hAnsi="Times New Roman" w:cs="Times New Roman"/>
            <w:color w:val="auto"/>
            <w:sz w:val="20"/>
            <w:szCs w:val="20"/>
            <w:u w:val="none"/>
          </w:rPr>
          <w:t>31</w:t>
        </w:r>
      </w:hyperlink>
      <w:r w:rsidRPr="00FE568D">
        <w:rPr>
          <w:rFonts w:ascii="Times New Roman" w:hAnsi="Times New Roman" w:cs="Times New Roman"/>
          <w:sz w:val="20"/>
          <w:szCs w:val="20"/>
        </w:rPr>
        <w:t>, </w:t>
      </w:r>
      <w:hyperlink r:id="rId131" w:anchor="dst100134" w:history="1">
        <w:r w:rsidRPr="00FE568D">
          <w:rPr>
            <w:rStyle w:val="af4"/>
            <w:rFonts w:ascii="Times New Roman" w:hAnsi="Times New Roman" w:cs="Times New Roman"/>
            <w:color w:val="auto"/>
            <w:sz w:val="20"/>
            <w:szCs w:val="20"/>
            <w:u w:val="none"/>
          </w:rPr>
          <w:t>34</w:t>
        </w:r>
      </w:hyperlink>
      <w:r w:rsidRPr="00FE568D">
        <w:rPr>
          <w:rFonts w:ascii="Times New Roman" w:hAnsi="Times New Roman" w:cs="Times New Roman"/>
          <w:sz w:val="20"/>
          <w:szCs w:val="20"/>
        </w:rPr>
        <w:t> - </w:t>
      </w:r>
      <w:hyperlink r:id="rId132" w:anchor="dst100136" w:history="1">
        <w:r w:rsidRPr="00FE568D">
          <w:rPr>
            <w:rStyle w:val="af4"/>
            <w:rFonts w:ascii="Times New Roman" w:hAnsi="Times New Roman" w:cs="Times New Roman"/>
            <w:color w:val="auto"/>
            <w:sz w:val="20"/>
            <w:szCs w:val="20"/>
            <w:u w:val="none"/>
          </w:rPr>
          <w:t>36</w:t>
        </w:r>
      </w:hyperlink>
      <w:r w:rsidRPr="00FE568D">
        <w:rPr>
          <w:rFonts w:ascii="Times New Roman" w:hAnsi="Times New Roman" w:cs="Times New Roman"/>
          <w:sz w:val="20"/>
          <w:szCs w:val="20"/>
        </w:rPr>
        <w:t>, </w:t>
      </w:r>
      <w:hyperlink r:id="rId133" w:anchor="dst100139" w:history="1">
        <w:r w:rsidRPr="00FE568D">
          <w:rPr>
            <w:rStyle w:val="af4"/>
            <w:rFonts w:ascii="Times New Roman" w:hAnsi="Times New Roman" w:cs="Times New Roman"/>
            <w:color w:val="auto"/>
            <w:sz w:val="20"/>
            <w:szCs w:val="20"/>
            <w:u w:val="none"/>
          </w:rPr>
          <w:t>39</w:t>
        </w:r>
      </w:hyperlink>
      <w:r w:rsidRPr="00FE568D">
        <w:rPr>
          <w:rFonts w:ascii="Times New Roman" w:hAnsi="Times New Roman" w:cs="Times New Roman"/>
          <w:sz w:val="20"/>
          <w:szCs w:val="20"/>
        </w:rPr>
        <w:t>, </w:t>
      </w:r>
      <w:hyperlink r:id="rId134" w:anchor="dst71" w:history="1">
        <w:r w:rsidRPr="00FE568D">
          <w:rPr>
            <w:rStyle w:val="af4"/>
            <w:rFonts w:ascii="Times New Roman" w:hAnsi="Times New Roman" w:cs="Times New Roman"/>
            <w:color w:val="auto"/>
            <w:sz w:val="20"/>
            <w:szCs w:val="20"/>
            <w:u w:val="none"/>
          </w:rPr>
          <w:t>40</w:t>
        </w:r>
      </w:hyperlink>
      <w:r w:rsidRPr="00FE568D">
        <w:rPr>
          <w:rFonts w:ascii="Times New Roman" w:hAnsi="Times New Roman" w:cs="Times New Roman"/>
          <w:sz w:val="20"/>
          <w:szCs w:val="20"/>
        </w:rPr>
        <w:t>, </w:t>
      </w:r>
      <w:hyperlink r:id="rId135" w:anchor="dst183" w:history="1">
        <w:r w:rsidRPr="00FE568D">
          <w:rPr>
            <w:rStyle w:val="af4"/>
            <w:rFonts w:ascii="Times New Roman" w:hAnsi="Times New Roman" w:cs="Times New Roman"/>
            <w:color w:val="auto"/>
            <w:sz w:val="20"/>
            <w:szCs w:val="20"/>
            <w:u w:val="none"/>
          </w:rPr>
          <w:t>42</w:t>
        </w:r>
      </w:hyperlink>
      <w:r w:rsidRPr="00FE568D">
        <w:rPr>
          <w:rFonts w:ascii="Times New Roman" w:hAnsi="Times New Roman" w:cs="Times New Roman"/>
          <w:sz w:val="20"/>
          <w:szCs w:val="20"/>
        </w:rPr>
        <w:t> - </w:t>
      </w:r>
      <w:hyperlink r:id="rId136" w:anchor="dst62" w:history="1">
        <w:r w:rsidRPr="00FE568D">
          <w:rPr>
            <w:rStyle w:val="af4"/>
            <w:rFonts w:ascii="Times New Roman" w:hAnsi="Times New Roman" w:cs="Times New Roman"/>
            <w:color w:val="auto"/>
            <w:sz w:val="20"/>
            <w:szCs w:val="20"/>
            <w:u w:val="none"/>
          </w:rPr>
          <w:t>55</w:t>
        </w:r>
      </w:hyperlink>
      <w:r w:rsidRPr="00FE568D">
        <w:rPr>
          <w:rFonts w:ascii="Times New Roman" w:hAnsi="Times New Roman" w:cs="Times New Roman"/>
          <w:sz w:val="20"/>
          <w:szCs w:val="20"/>
        </w:rPr>
        <w:t> и </w:t>
      </w:r>
      <w:hyperlink r:id="rId137" w:anchor="dst461" w:history="1">
        <w:r w:rsidRPr="00FE568D">
          <w:rPr>
            <w:rStyle w:val="af4"/>
            <w:rFonts w:ascii="Times New Roman" w:hAnsi="Times New Roman" w:cs="Times New Roman"/>
            <w:color w:val="auto"/>
            <w:sz w:val="20"/>
            <w:szCs w:val="20"/>
            <w:u w:val="none"/>
          </w:rPr>
          <w:t>59 части 1 статьи 12</w:t>
        </w:r>
      </w:hyperlink>
      <w:r w:rsidRPr="00FE568D">
        <w:rPr>
          <w:rFonts w:ascii="Times New Roman" w:hAnsi="Times New Roman" w:cs="Times New Roman"/>
          <w:sz w:val="20"/>
          <w:szCs w:val="20"/>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62877ACF"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9) уклонение контролируемого лица от проведения обязательного профилактического визита.».</w:t>
      </w:r>
    </w:p>
    <w:p w14:paraId="027F35B0"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rPr>
        <w:t xml:space="preserve">1.3. </w:t>
      </w:r>
      <w:r w:rsidRPr="00FE568D">
        <w:rPr>
          <w:rFonts w:ascii="Times New Roman" w:hAnsi="Times New Roman" w:cs="Times New Roman"/>
          <w:sz w:val="20"/>
          <w:szCs w:val="20"/>
          <w:shd w:val="clear" w:color="auto" w:fill="FFFFFF"/>
        </w:rPr>
        <w:t>Пункт 3.7. изложить в следующей редакции:</w:t>
      </w:r>
    </w:p>
    <w:p w14:paraId="653B5649" w14:textId="77777777" w:rsidR="00FE568D" w:rsidRPr="00FE568D" w:rsidRDefault="00FE568D" w:rsidP="00FE568D">
      <w:pPr>
        <w:spacing w:after="0" w:line="240" w:lineRule="auto"/>
        <w:ind w:firstLine="709"/>
        <w:jc w:val="both"/>
        <w:rPr>
          <w:rFonts w:ascii="Times New Roman" w:hAnsi="Times New Roman" w:cs="Times New Roman"/>
          <w:sz w:val="20"/>
          <w:szCs w:val="20"/>
          <w:shd w:val="clear" w:color="auto" w:fill="FFFFFF"/>
        </w:rPr>
      </w:pPr>
      <w:r w:rsidRPr="00FE568D">
        <w:rPr>
          <w:rFonts w:ascii="Times New Roman" w:hAnsi="Times New Roman" w:cs="Times New Roman"/>
          <w:sz w:val="20"/>
          <w:szCs w:val="20"/>
          <w:shd w:val="clear" w:color="auto" w:fill="FFFFFF"/>
        </w:rPr>
        <w:t xml:space="preserve">«3.7. </w:t>
      </w:r>
      <w:r w:rsidRPr="00FE568D">
        <w:rPr>
          <w:rFonts w:ascii="Times New Roman" w:hAnsi="Times New Roman" w:cs="Times New Roman"/>
          <w:sz w:val="20"/>
          <w:szCs w:val="20"/>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138" w:anchor="dst101409" w:history="1">
        <w:r w:rsidRPr="00FE568D">
          <w:rPr>
            <w:rStyle w:val="af4"/>
            <w:rFonts w:ascii="Times New Roman" w:hAnsi="Times New Roman" w:cs="Times New Roman"/>
            <w:color w:val="auto"/>
            <w:sz w:val="20"/>
            <w:szCs w:val="20"/>
            <w:u w:val="none"/>
          </w:rPr>
          <w:t>пунктом 1 части 1 статьи 57</w:t>
        </w:r>
      </w:hyperlink>
      <w:r w:rsidRPr="00FE568D">
        <w:rPr>
          <w:rFonts w:ascii="Times New Roman" w:hAnsi="Times New Roman" w:cs="Times New Roman"/>
          <w:sz w:val="20"/>
          <w:szCs w:val="20"/>
        </w:rPr>
        <w:t> настоящего Федерального закона, принимается при наличии достоверной информации:</w:t>
      </w:r>
    </w:p>
    <w:p w14:paraId="306A14F3"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1) о причинении или непосредственной угрозе причинения вреда жизни и тяжкого или среднего вреда (ущерба) здоровью граждан;</w:t>
      </w:r>
    </w:p>
    <w:p w14:paraId="70B2845E"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2) о причинении вреда (ущерба) или непосредственной угрозе причинения вреда (ущерба) обороне страны и безопасности государства;</w:t>
      </w:r>
    </w:p>
    <w:p w14:paraId="0B8CFF0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FE568D">
        <w:rPr>
          <w:rFonts w:ascii="Times New Roman" w:hAnsi="Times New Roman" w:cs="Times New Roman"/>
          <w:sz w:val="20"/>
          <w:szCs w:val="20"/>
        </w:rPr>
        <w:lastRenderedPageBreak/>
        <w:t>охраны окружающей среды, природопользования и обращения с животными, предусмотренного </w:t>
      </w:r>
      <w:hyperlink r:id="rId139" w:history="1">
        <w:r w:rsidRPr="00FE568D">
          <w:rPr>
            <w:rStyle w:val="af4"/>
            <w:rFonts w:ascii="Times New Roman" w:hAnsi="Times New Roman" w:cs="Times New Roman"/>
            <w:color w:val="auto"/>
            <w:sz w:val="20"/>
            <w:szCs w:val="20"/>
            <w:u w:val="none"/>
          </w:rPr>
          <w:t>Кодексом</w:t>
        </w:r>
      </w:hyperlink>
      <w:r w:rsidRPr="00FE568D">
        <w:rPr>
          <w:rFonts w:ascii="Times New Roman" w:hAnsi="Times New Roman" w:cs="Times New Roman"/>
          <w:sz w:val="20"/>
          <w:szCs w:val="20"/>
        </w:rPr>
        <w:t> Российской Федерации об административных правонарушениях;</w:t>
      </w:r>
    </w:p>
    <w:p w14:paraId="3B20E3E5"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7D3AA0B"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E2F70BE"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rPr>
        <w:t>6) об угрозе возникновения чрезвычайных ситуаций природного и (или) техногенного характера, эпидемий, эпизоотий.».</w:t>
      </w:r>
    </w:p>
    <w:p w14:paraId="4D04EF88" w14:textId="77777777" w:rsidR="00FE568D" w:rsidRPr="00FE568D" w:rsidRDefault="00FE568D" w:rsidP="00FE568D">
      <w:pPr>
        <w:pStyle w:val="af8"/>
        <w:shd w:val="clear" w:color="auto" w:fill="FFFFFF"/>
        <w:spacing w:after="0" w:line="240" w:lineRule="auto"/>
        <w:ind w:firstLine="709"/>
        <w:jc w:val="both"/>
        <w:rPr>
          <w:sz w:val="20"/>
          <w:szCs w:val="20"/>
          <w:shd w:val="clear" w:color="auto" w:fill="FFFFFF"/>
        </w:rPr>
      </w:pPr>
      <w:r w:rsidRPr="00FE568D">
        <w:rPr>
          <w:sz w:val="20"/>
          <w:szCs w:val="20"/>
        </w:rPr>
        <w:t xml:space="preserve">1.4. </w:t>
      </w:r>
      <w:r w:rsidRPr="00FE568D">
        <w:rPr>
          <w:sz w:val="20"/>
          <w:szCs w:val="20"/>
          <w:shd w:val="clear" w:color="auto" w:fill="FFFFFF"/>
        </w:rPr>
        <w:t>Пункт 3.20. изложить в следующей редакции:</w:t>
      </w:r>
    </w:p>
    <w:p w14:paraId="51660B53" w14:textId="77777777" w:rsidR="00FE568D" w:rsidRPr="00FE568D" w:rsidRDefault="00FE568D" w:rsidP="00FE568D">
      <w:pPr>
        <w:pStyle w:val="af8"/>
        <w:shd w:val="clear" w:color="auto" w:fill="FFFFFF"/>
        <w:spacing w:after="0" w:line="240" w:lineRule="auto"/>
        <w:ind w:firstLine="709"/>
        <w:jc w:val="both"/>
        <w:rPr>
          <w:sz w:val="20"/>
          <w:szCs w:val="20"/>
        </w:rPr>
      </w:pPr>
      <w:r w:rsidRPr="00FE568D">
        <w:rPr>
          <w:sz w:val="20"/>
          <w:szCs w:val="20"/>
          <w:shd w:val="clear" w:color="auto" w:fill="FFFFFF"/>
        </w:rPr>
        <w:t xml:space="preserve">«3.20. </w:t>
      </w:r>
      <w:r w:rsidRPr="00FE568D">
        <w:rPr>
          <w:sz w:val="20"/>
          <w:szCs w:val="20"/>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52CD3D9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6C11D9B"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99982EC"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14079BD"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18B37FA"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4EF5672" w14:textId="77777777" w:rsidR="00FE568D" w:rsidRPr="00FE568D" w:rsidRDefault="00FE568D" w:rsidP="00FE568D">
      <w:pPr>
        <w:pStyle w:val="ConsPlusNormal"/>
        <w:ind w:firstLine="709"/>
        <w:jc w:val="both"/>
        <w:rPr>
          <w:rFonts w:ascii="Times New Roman" w:hAnsi="Times New Roman" w:cs="Times New Roman"/>
        </w:rPr>
      </w:pPr>
      <w:r w:rsidRPr="00FE568D">
        <w:rPr>
          <w:rFonts w:ascii="Times New Roman" w:hAnsi="Times New Roman" w:cs="Times New Roman"/>
        </w:rPr>
        <w:t>2. Настоящее решение опубликовать в Информационном бюллетене Трубчевского муниципального района.</w:t>
      </w:r>
    </w:p>
    <w:p w14:paraId="4CD45171"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xml:space="preserve">3. Настоящее решение вступает в силу с момента опубликования.  </w:t>
      </w:r>
    </w:p>
    <w:p w14:paraId="084549D3" w14:textId="77777777" w:rsidR="00FE568D" w:rsidRPr="00FE568D" w:rsidRDefault="00FE568D" w:rsidP="00FE568D">
      <w:pPr>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652DDB19" w14:textId="77777777" w:rsidR="00FE568D" w:rsidRPr="00FE568D" w:rsidRDefault="00FE568D" w:rsidP="00FE568D">
      <w:pPr>
        <w:spacing w:after="0" w:line="240" w:lineRule="auto"/>
        <w:jc w:val="both"/>
        <w:rPr>
          <w:rFonts w:ascii="Times New Roman" w:hAnsi="Times New Roman" w:cs="Times New Roman"/>
          <w:bCs/>
          <w:sz w:val="20"/>
          <w:szCs w:val="20"/>
        </w:rPr>
      </w:pPr>
    </w:p>
    <w:p w14:paraId="2B23D1FE" w14:textId="77777777" w:rsidR="00FE568D" w:rsidRPr="00FE568D" w:rsidRDefault="00FE568D" w:rsidP="00FE568D">
      <w:pPr>
        <w:spacing w:after="0" w:line="240" w:lineRule="auto"/>
        <w:jc w:val="right"/>
        <w:rPr>
          <w:rFonts w:ascii="Times New Roman" w:hAnsi="Times New Roman" w:cs="Times New Roman"/>
          <w:bCs/>
          <w:sz w:val="20"/>
          <w:szCs w:val="20"/>
        </w:rPr>
      </w:pPr>
      <w:r w:rsidRPr="00FE568D">
        <w:rPr>
          <w:rFonts w:ascii="Times New Roman" w:hAnsi="Times New Roman" w:cs="Times New Roman"/>
          <w:bCs/>
          <w:sz w:val="20"/>
          <w:szCs w:val="20"/>
        </w:rPr>
        <w:t xml:space="preserve">Глава Трубчевского муниципального района </w:t>
      </w:r>
    </w:p>
    <w:p w14:paraId="183BCE33" w14:textId="77777777" w:rsidR="00FE568D" w:rsidRPr="00FE568D" w:rsidRDefault="00FE568D" w:rsidP="00FE568D">
      <w:pPr>
        <w:spacing w:after="0" w:line="240" w:lineRule="auto"/>
        <w:jc w:val="right"/>
        <w:rPr>
          <w:rFonts w:ascii="Times New Roman" w:hAnsi="Times New Roman" w:cs="Times New Roman"/>
          <w:bCs/>
          <w:sz w:val="20"/>
          <w:szCs w:val="20"/>
        </w:rPr>
      </w:pPr>
      <w:r w:rsidRPr="00FE568D">
        <w:rPr>
          <w:rFonts w:ascii="Times New Roman" w:hAnsi="Times New Roman" w:cs="Times New Roman"/>
          <w:bCs/>
          <w:sz w:val="20"/>
          <w:szCs w:val="20"/>
        </w:rPr>
        <w:t>В.В. Евсеев</w:t>
      </w:r>
    </w:p>
    <w:p w14:paraId="78D11E11" w14:textId="77777777" w:rsidR="00FE568D" w:rsidRPr="00FE568D" w:rsidRDefault="00FE568D" w:rsidP="00FE568D">
      <w:pPr>
        <w:pStyle w:val="ConsPlusNormal"/>
        <w:ind w:firstLine="709"/>
        <w:jc w:val="both"/>
        <w:rPr>
          <w:rFonts w:ascii="Times New Roman" w:hAnsi="Times New Roman" w:cs="Times New Roman"/>
        </w:rPr>
      </w:pPr>
    </w:p>
    <w:p w14:paraId="6E63E410"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РОССИЙСКАЯ ФЕДЕРАЦИЯ</w:t>
      </w:r>
    </w:p>
    <w:p w14:paraId="0931391F"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БРЯНСКАЯ ОБЛАСТЬ</w:t>
      </w:r>
    </w:p>
    <w:p w14:paraId="4068FEC1"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ТРУБЧЕВСКИЙ МУНИЦИПАЛЬНЫЙ РАЙОН</w:t>
      </w:r>
    </w:p>
    <w:p w14:paraId="1701F733"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ТРУБЧЕВСКИЙ РАЙОННЫЙ СОВЕТ НАРОДНЫХ ДЕПУТАТОВ</w:t>
      </w:r>
    </w:p>
    <w:p w14:paraId="41752523"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p>
    <w:p w14:paraId="461E7FBD"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РЕШЕНИЕ</w:t>
      </w:r>
    </w:p>
    <w:p w14:paraId="1B174F34"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sz w:val="20"/>
          <w:szCs w:val="20"/>
        </w:rPr>
      </w:pPr>
      <w:r w:rsidRPr="00FE568D">
        <w:rPr>
          <w:rFonts w:ascii="Times New Roman" w:hAnsi="Times New Roman" w:cs="Times New Roman"/>
          <w:b/>
          <w:sz w:val="20"/>
          <w:szCs w:val="20"/>
        </w:rPr>
        <w:t>от 30 апреля 2025 г. № 7-102</w:t>
      </w:r>
    </w:p>
    <w:p w14:paraId="684633B0"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sz w:val="20"/>
          <w:szCs w:val="20"/>
          <w:lang w:eastAsia="zh-CN"/>
        </w:rPr>
      </w:pPr>
    </w:p>
    <w:p w14:paraId="6839D0CF" w14:textId="77777777" w:rsidR="00FE568D" w:rsidRPr="00FE568D" w:rsidRDefault="00FE568D" w:rsidP="00FE568D">
      <w:pPr>
        <w:shd w:val="clear" w:color="auto" w:fill="FFFFFF"/>
        <w:suppressAutoHyphens/>
        <w:spacing w:after="0" w:line="240" w:lineRule="auto"/>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 xml:space="preserve">ОБ УТВЕРЖДЕНИИ ПОЛОЖЕНИЯ О МУНИЦИПАЛЬНОМ КОНТРОЛЕ В </w:t>
      </w:r>
      <w:r w:rsidRPr="00FE568D">
        <w:rPr>
          <w:rFonts w:ascii="Times New Roman" w:hAnsi="Times New Roman" w:cs="Times New Roman"/>
          <w:b/>
          <w:bCs/>
          <w:sz w:val="20"/>
          <w:szCs w:val="20"/>
        </w:rPr>
        <w:t xml:space="preserve">СФЕРЕ БЛАГОУСТРОЙСТВА НА ТЕРРИТОРИИ </w:t>
      </w:r>
      <w:r w:rsidRPr="00FE568D">
        <w:rPr>
          <w:rFonts w:ascii="Times New Roman" w:hAnsi="Times New Roman" w:cs="Times New Roman"/>
          <w:b/>
          <w:bCs/>
          <w:sz w:val="20"/>
          <w:szCs w:val="20"/>
          <w:lang w:eastAsia="zh-CN"/>
        </w:rPr>
        <w:t>ТРУБЧЕВСКОГО МУНИЦИПАЛЬНОГО РАЙОНА</w:t>
      </w:r>
    </w:p>
    <w:p w14:paraId="0D0C884B" w14:textId="77777777" w:rsidR="00FE568D" w:rsidRPr="00FE568D" w:rsidRDefault="00FE568D" w:rsidP="00FE568D">
      <w:pPr>
        <w:shd w:val="clear" w:color="auto" w:fill="FFFFFF"/>
        <w:suppressAutoHyphens/>
        <w:spacing w:after="0" w:line="240" w:lineRule="auto"/>
        <w:rPr>
          <w:rFonts w:ascii="Times New Roman" w:hAnsi="Times New Roman" w:cs="Times New Roman"/>
          <w:sz w:val="20"/>
          <w:szCs w:val="20"/>
          <w:lang w:eastAsia="zh-CN"/>
        </w:rPr>
      </w:pPr>
    </w:p>
    <w:p w14:paraId="34D558B9" w14:textId="77777777" w:rsidR="00FE568D" w:rsidRPr="00FE568D" w:rsidRDefault="00FE568D" w:rsidP="00FE568D">
      <w:pPr>
        <w:pStyle w:val="a3"/>
        <w:spacing w:after="0"/>
        <w:ind w:firstLine="709"/>
        <w:jc w:val="both"/>
        <w:rPr>
          <w:rFonts w:ascii="Times New Roman" w:hAnsi="Times New Roman" w:cs="Times New Roman"/>
          <w:b/>
          <w:sz w:val="20"/>
          <w:szCs w:val="20"/>
        </w:rPr>
      </w:pPr>
      <w:r w:rsidRPr="00FE568D">
        <w:rPr>
          <w:rFonts w:ascii="Times New Roman" w:hAnsi="Times New Roman" w:cs="Times New Roman"/>
          <w:sz w:val="20"/>
          <w:szCs w:val="20"/>
        </w:rPr>
        <w:t xml:space="preserve">В соответствии с </w:t>
      </w:r>
      <w:r w:rsidRPr="00FE568D">
        <w:rPr>
          <w:rFonts w:ascii="Times New Roman" w:hAnsi="Times New Roman" w:cs="Times New Roman"/>
          <w:sz w:val="20"/>
          <w:szCs w:val="20"/>
          <w:shd w:val="clear" w:color="auto" w:fill="FFFFFF"/>
        </w:rPr>
        <w:t>Федеральным законом от 31.07.2020 № 248-ФЗ "О государственном контроле (надзоре) и муниципальном контроле в Российской Федерации",</w:t>
      </w:r>
      <w:r w:rsidRPr="00FE568D">
        <w:rPr>
          <w:rFonts w:ascii="Times New Roman" w:hAnsi="Times New Roman" w:cs="Times New Roman"/>
          <w:sz w:val="20"/>
          <w:szCs w:val="20"/>
        </w:rPr>
        <w:t xml:space="preserve"> Федеральным законом от 6.10.2003 года № 131-ФЗ «Об общих принципах </w:t>
      </w:r>
      <w:r w:rsidRPr="00FE568D">
        <w:rPr>
          <w:rFonts w:ascii="Times New Roman" w:hAnsi="Times New Roman" w:cs="Times New Roman"/>
          <w:sz w:val="20"/>
          <w:szCs w:val="20"/>
        </w:rPr>
        <w:lastRenderedPageBreak/>
        <w:t xml:space="preserve">организации местного самоуправления в Российской Федерации», руководствуясь Уставом Трубчевского муниципального района, Трубчевский районный Совет народных депутатов </w:t>
      </w:r>
    </w:p>
    <w:p w14:paraId="77B982E0" w14:textId="77777777" w:rsidR="00FE568D" w:rsidRPr="00FE568D" w:rsidRDefault="00FE568D" w:rsidP="00FE568D">
      <w:pPr>
        <w:pStyle w:val="a3"/>
        <w:spacing w:after="0"/>
        <w:ind w:firstLine="709"/>
        <w:jc w:val="both"/>
        <w:rPr>
          <w:rFonts w:ascii="Times New Roman" w:hAnsi="Times New Roman" w:cs="Times New Roman"/>
          <w:b/>
          <w:sz w:val="20"/>
          <w:szCs w:val="20"/>
        </w:rPr>
      </w:pPr>
      <w:r w:rsidRPr="00FE568D">
        <w:rPr>
          <w:rFonts w:ascii="Times New Roman" w:hAnsi="Times New Roman" w:cs="Times New Roman"/>
          <w:sz w:val="20"/>
          <w:szCs w:val="20"/>
        </w:rPr>
        <w:t>РЕШИЛ:</w:t>
      </w:r>
    </w:p>
    <w:p w14:paraId="22DECB21" w14:textId="77777777" w:rsidR="00FE568D" w:rsidRPr="00FE568D" w:rsidRDefault="00FE568D" w:rsidP="00FE568D">
      <w:pPr>
        <w:pStyle w:val="a3"/>
        <w:spacing w:after="0"/>
        <w:ind w:firstLine="709"/>
        <w:jc w:val="both"/>
        <w:rPr>
          <w:rFonts w:ascii="Times New Roman" w:hAnsi="Times New Roman" w:cs="Times New Roman"/>
          <w:b/>
          <w:sz w:val="20"/>
          <w:szCs w:val="20"/>
        </w:rPr>
      </w:pPr>
    </w:p>
    <w:p w14:paraId="58237F4A" w14:textId="77777777" w:rsidR="00FE568D" w:rsidRPr="00FE568D" w:rsidRDefault="00FE568D" w:rsidP="00FE568D">
      <w:pPr>
        <w:pStyle w:val="a3"/>
        <w:spacing w:after="0"/>
        <w:ind w:firstLine="709"/>
        <w:jc w:val="both"/>
        <w:rPr>
          <w:rFonts w:ascii="Times New Roman" w:hAnsi="Times New Roman" w:cs="Times New Roman"/>
          <w:b/>
          <w:sz w:val="20"/>
          <w:szCs w:val="20"/>
        </w:rPr>
      </w:pPr>
      <w:r w:rsidRPr="00FE568D">
        <w:rPr>
          <w:rFonts w:ascii="Times New Roman" w:hAnsi="Times New Roman" w:cs="Times New Roman"/>
          <w:sz w:val="20"/>
          <w:szCs w:val="20"/>
        </w:rPr>
        <w:t>1. Утвердить прилагаемое Положение о муниципальном контроле в сфере благоустройства на территории Трубчевского муниципального района.</w:t>
      </w:r>
    </w:p>
    <w:p w14:paraId="64D70C9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2. Настоящее решение опубликовать в Информационном бюллетене Трубчевского муниципального района.</w:t>
      </w:r>
    </w:p>
    <w:p w14:paraId="290B5E2B"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3. Настоящее решение вступает в силу с момента его официального опубликования. </w:t>
      </w:r>
    </w:p>
    <w:p w14:paraId="34285284"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lang w:eastAsia="zh-CN"/>
        </w:rPr>
        <w:t xml:space="preserve">4. Решения </w:t>
      </w:r>
      <w:r w:rsidRPr="00FE568D">
        <w:rPr>
          <w:rFonts w:ascii="Times New Roman" w:hAnsi="Times New Roman" w:cs="Times New Roman"/>
          <w:sz w:val="20"/>
          <w:szCs w:val="20"/>
        </w:rPr>
        <w:t>Трубчевского районного Совета народных депутатов:</w:t>
      </w:r>
    </w:p>
    <w:p w14:paraId="09F262F4"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rPr>
        <w:t>- от 29.09.2023 № 6-552 «</w:t>
      </w:r>
      <w:r w:rsidRPr="00FE568D">
        <w:rPr>
          <w:rFonts w:ascii="Times New Roman" w:hAnsi="Times New Roman" w:cs="Times New Roman"/>
          <w:sz w:val="20"/>
          <w:szCs w:val="20"/>
          <w:lang w:eastAsia="zh-CN"/>
        </w:rPr>
        <w:t xml:space="preserve">Об утверждении Положения о муниципальном контроле в </w:t>
      </w:r>
      <w:r w:rsidRPr="00FE568D">
        <w:rPr>
          <w:rFonts w:ascii="Times New Roman" w:hAnsi="Times New Roman" w:cs="Times New Roman"/>
          <w:bCs/>
          <w:sz w:val="20"/>
          <w:szCs w:val="20"/>
        </w:rPr>
        <w:t xml:space="preserve">сфере благоустройства на территории </w:t>
      </w:r>
      <w:r w:rsidRPr="00FE568D">
        <w:rPr>
          <w:rFonts w:ascii="Times New Roman" w:hAnsi="Times New Roman" w:cs="Times New Roman"/>
          <w:sz w:val="20"/>
          <w:szCs w:val="20"/>
          <w:lang w:eastAsia="zh-CN"/>
        </w:rPr>
        <w:t xml:space="preserve">Трубчевского муниципального района» </w:t>
      </w:r>
    </w:p>
    <w:p w14:paraId="32CAEBAE"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rPr>
        <w:t>- от 29.09.2023 г. № 6-553 «Об утверждении ключевых показателей осуществления муниципального контроля в сфере благоустройства на территории Трубчевского муниципального района и их целевые значения, индикативных показателей осуществления муниципального контроля в сфере благоустройства на территории Трубчевского муниципального района и перечень индикаторов риска нарушения обязательных требований при осуществлении муниципального контроля в сфере благоустройства на территории Трубчевского муниципального района»</w:t>
      </w:r>
    </w:p>
    <w:p w14:paraId="2DC03F2A"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rPr>
      </w:pPr>
      <w:r w:rsidRPr="00FE568D">
        <w:rPr>
          <w:rFonts w:ascii="Times New Roman" w:hAnsi="Times New Roman" w:cs="Times New Roman"/>
          <w:sz w:val="20"/>
          <w:szCs w:val="20"/>
          <w:lang w:eastAsia="zh-CN"/>
        </w:rPr>
        <w:t xml:space="preserve">- от 18.06.2024 № 6-652 «О внесении изменений в Положение </w:t>
      </w:r>
      <w:r w:rsidRPr="00FE568D">
        <w:rPr>
          <w:rFonts w:ascii="Times New Roman" w:hAnsi="Times New Roman" w:cs="Times New Roman"/>
          <w:sz w:val="20"/>
          <w:szCs w:val="20"/>
        </w:rPr>
        <w:t xml:space="preserve">о муниципальном контроле в сфере благоустройства на территории Трубчевского муниципального района» </w:t>
      </w:r>
    </w:p>
    <w:p w14:paraId="4343F6A3"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rPr>
        <w:t>признать утратившими силу.</w:t>
      </w:r>
    </w:p>
    <w:p w14:paraId="2159B6E4" w14:textId="77777777" w:rsidR="00FE568D" w:rsidRPr="00FE568D" w:rsidRDefault="00FE568D" w:rsidP="00FE568D">
      <w:pPr>
        <w:shd w:val="clear" w:color="auto" w:fill="FFFFFF"/>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14:paraId="09C9FCFB" w14:textId="77777777" w:rsidR="00FE568D" w:rsidRPr="00FE568D" w:rsidRDefault="00FE568D" w:rsidP="00FE568D">
      <w:pPr>
        <w:shd w:val="clear" w:color="auto" w:fill="FFFFFF"/>
        <w:suppressAutoHyphens/>
        <w:spacing w:after="0" w:line="240" w:lineRule="auto"/>
        <w:ind w:firstLine="567"/>
        <w:jc w:val="both"/>
        <w:rPr>
          <w:rFonts w:ascii="Times New Roman" w:hAnsi="Times New Roman" w:cs="Times New Roman"/>
          <w:sz w:val="20"/>
          <w:szCs w:val="20"/>
          <w:lang w:eastAsia="zh-CN"/>
        </w:rPr>
      </w:pPr>
    </w:p>
    <w:p w14:paraId="0E34EAF4"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Глава Трубчевского муниципального района</w:t>
      </w:r>
    </w:p>
    <w:p w14:paraId="1F263EB3"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В.В. Евсеев</w:t>
      </w:r>
    </w:p>
    <w:p w14:paraId="19402B60" w14:textId="630827B5" w:rsidR="00FE568D" w:rsidRPr="00FE568D" w:rsidRDefault="00FE568D" w:rsidP="00FE568D">
      <w:pPr>
        <w:spacing w:after="0" w:line="240" w:lineRule="auto"/>
        <w:rPr>
          <w:rFonts w:ascii="Times New Roman" w:hAnsi="Times New Roman" w:cs="Times New Roman"/>
          <w:sz w:val="20"/>
          <w:szCs w:val="20"/>
          <w:lang w:eastAsia="zh-CN"/>
        </w:rPr>
      </w:pPr>
    </w:p>
    <w:p w14:paraId="4DCCCD41"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Утверждено Решением Трубчевского </w:t>
      </w:r>
    </w:p>
    <w:p w14:paraId="44EB061D"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районного Совета народных депутатов </w:t>
      </w:r>
    </w:p>
    <w:p w14:paraId="075655AA"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от 30.04.2025 №7-102</w:t>
      </w:r>
    </w:p>
    <w:p w14:paraId="1621070B"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p w14:paraId="0C17F1E3" w14:textId="77777777" w:rsidR="00FE568D" w:rsidRPr="00FE568D" w:rsidRDefault="00FE568D" w:rsidP="00FE568D">
      <w:pPr>
        <w:suppressAutoHyphens/>
        <w:spacing w:after="0" w:line="240" w:lineRule="auto"/>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ПОЛОЖЕНИЕ</w:t>
      </w:r>
    </w:p>
    <w:p w14:paraId="0DA7507C" w14:textId="77777777" w:rsidR="00FE568D" w:rsidRPr="00FE568D" w:rsidRDefault="00FE568D" w:rsidP="00FE568D">
      <w:pPr>
        <w:suppressAutoHyphens/>
        <w:spacing w:after="0" w:line="240" w:lineRule="auto"/>
        <w:jc w:val="center"/>
        <w:rPr>
          <w:rFonts w:ascii="Times New Roman" w:hAnsi="Times New Roman" w:cs="Times New Roman"/>
          <w:b/>
          <w:bCs/>
          <w:sz w:val="20"/>
          <w:szCs w:val="20"/>
          <w:lang w:eastAsia="zh-CN"/>
        </w:rPr>
      </w:pPr>
      <w:bookmarkStart w:id="38" w:name="_Hlk192166319"/>
      <w:r w:rsidRPr="00FE568D">
        <w:rPr>
          <w:rFonts w:ascii="Times New Roman" w:hAnsi="Times New Roman" w:cs="Times New Roman"/>
          <w:b/>
          <w:bCs/>
          <w:sz w:val="20"/>
          <w:szCs w:val="20"/>
          <w:lang w:eastAsia="zh-CN"/>
        </w:rPr>
        <w:t xml:space="preserve">О МУНИЦИПАЛЬНОМ КОНТРОЛЕ В СФЕРЕ БЛАГОУСТРОЙСТВА НА ТЕРРИТОРИИ </w:t>
      </w:r>
      <w:bookmarkEnd w:id="38"/>
      <w:r w:rsidRPr="00FE568D">
        <w:rPr>
          <w:rFonts w:ascii="Times New Roman" w:hAnsi="Times New Roman" w:cs="Times New Roman"/>
          <w:b/>
          <w:bCs/>
          <w:sz w:val="20"/>
          <w:szCs w:val="20"/>
          <w:lang w:eastAsia="zh-CN"/>
        </w:rPr>
        <w:t>ТРУБЧЕВСКОГО МУНИЦИПАЛЬНОГО РАЙОНА</w:t>
      </w:r>
    </w:p>
    <w:p w14:paraId="66C74F4E" w14:textId="77777777" w:rsidR="00FE568D" w:rsidRPr="00FE568D" w:rsidRDefault="00FE568D" w:rsidP="00FE568D">
      <w:pPr>
        <w:suppressAutoHyphens/>
        <w:spacing w:after="0" w:line="240" w:lineRule="auto"/>
        <w:rPr>
          <w:rFonts w:ascii="Times New Roman" w:hAnsi="Times New Roman" w:cs="Times New Roman"/>
          <w:b/>
          <w:bCs/>
          <w:sz w:val="20"/>
          <w:szCs w:val="20"/>
          <w:lang w:eastAsia="zh-CN"/>
        </w:rPr>
      </w:pPr>
    </w:p>
    <w:p w14:paraId="073A4E43"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1. Общие положения</w:t>
      </w:r>
    </w:p>
    <w:p w14:paraId="62D91B88" w14:textId="77777777" w:rsidR="00FE568D" w:rsidRPr="00FE568D" w:rsidRDefault="00FE568D" w:rsidP="00FE568D">
      <w:pPr>
        <w:suppressAutoHyphens/>
        <w:spacing w:after="0" w:line="240" w:lineRule="auto"/>
        <w:ind w:firstLine="709"/>
        <w:jc w:val="both"/>
        <w:rPr>
          <w:rFonts w:ascii="Times New Roman" w:hAnsi="Times New Roman" w:cs="Times New Roman"/>
          <w:b/>
          <w:bCs/>
          <w:sz w:val="20"/>
          <w:szCs w:val="20"/>
          <w:lang w:eastAsia="zh-CN"/>
        </w:rPr>
      </w:pPr>
      <w:r w:rsidRPr="00FE568D">
        <w:rPr>
          <w:rFonts w:ascii="Times New Roman" w:hAnsi="Times New Roman" w:cs="Times New Roman"/>
          <w:sz w:val="20"/>
          <w:szCs w:val="20"/>
          <w:lang w:eastAsia="zh-CN"/>
        </w:rPr>
        <w:t xml:space="preserve">1.1. Настоящее Положение о муниципальном контроле в сфере благоустройства </w:t>
      </w:r>
      <w:r w:rsidRPr="00FE568D">
        <w:rPr>
          <w:rFonts w:ascii="Times New Roman" w:hAnsi="Times New Roman" w:cs="Times New Roman"/>
          <w:bCs/>
          <w:sz w:val="20"/>
          <w:szCs w:val="20"/>
          <w:lang w:eastAsia="zh-CN"/>
        </w:rPr>
        <w:t>на территории Трубчевского муниципального района</w:t>
      </w:r>
      <w:r w:rsidRPr="00FE568D">
        <w:rPr>
          <w:rFonts w:ascii="Times New Roman" w:hAnsi="Times New Roman" w:cs="Times New Roman"/>
          <w:b/>
          <w:bCs/>
          <w:sz w:val="20"/>
          <w:szCs w:val="20"/>
          <w:lang w:eastAsia="zh-CN"/>
        </w:rPr>
        <w:t xml:space="preserve"> </w:t>
      </w:r>
      <w:r w:rsidRPr="00FE568D">
        <w:rPr>
          <w:rFonts w:ascii="Times New Roman" w:hAnsi="Times New Roman" w:cs="Times New Roman"/>
          <w:sz w:val="20"/>
          <w:szCs w:val="20"/>
          <w:lang w:eastAsia="zh-CN"/>
        </w:rPr>
        <w:t xml:space="preserve">(далее — настоящее Положение) устанавливает порядок организации и осуществления муниципального контроля в сфере благоустройства на территории </w:t>
      </w:r>
      <w:r w:rsidRPr="00FE568D">
        <w:rPr>
          <w:rFonts w:ascii="Times New Roman" w:hAnsi="Times New Roman" w:cs="Times New Roman"/>
          <w:bCs/>
          <w:sz w:val="20"/>
          <w:szCs w:val="20"/>
          <w:lang w:eastAsia="zh-CN"/>
        </w:rPr>
        <w:t>Трубчевского муниципального района</w:t>
      </w:r>
      <w:r w:rsidRPr="00FE568D">
        <w:rPr>
          <w:rFonts w:ascii="Times New Roman" w:hAnsi="Times New Roman" w:cs="Times New Roman"/>
          <w:sz w:val="20"/>
          <w:szCs w:val="20"/>
          <w:lang w:eastAsia="zh-CN"/>
        </w:rPr>
        <w:t xml:space="preserve"> (далее – контроль в сфере благоустройства).</w:t>
      </w:r>
    </w:p>
    <w:p w14:paraId="3E021D47" w14:textId="77777777" w:rsidR="00FE568D" w:rsidRPr="00FE568D" w:rsidRDefault="00FE568D" w:rsidP="00FE568D">
      <w:pPr>
        <w:suppressAutoHyphens/>
        <w:spacing w:after="0" w:line="240" w:lineRule="auto"/>
        <w:ind w:firstLine="709"/>
        <w:jc w:val="both"/>
        <w:rPr>
          <w:rFonts w:ascii="Times New Roman" w:hAnsi="Times New Roman" w:cs="Times New Roman"/>
          <w:b/>
          <w:bCs/>
          <w:sz w:val="20"/>
          <w:szCs w:val="20"/>
          <w:lang w:eastAsia="zh-CN"/>
        </w:rPr>
      </w:pPr>
      <w:r w:rsidRPr="00FE568D">
        <w:rPr>
          <w:rFonts w:ascii="Times New Roman" w:hAnsi="Times New Roman" w:cs="Times New Roman"/>
          <w:sz w:val="20"/>
          <w:szCs w:val="20"/>
          <w:lang w:eastAsia="zh-CN"/>
        </w:rPr>
        <w:t xml:space="preserve">1.2. Предметом контроля в сфере благоустройства является соблюдение правил благоустройства территории </w:t>
      </w:r>
      <w:r w:rsidRPr="00FE568D">
        <w:rPr>
          <w:rFonts w:ascii="Times New Roman" w:hAnsi="Times New Roman" w:cs="Times New Roman"/>
          <w:bCs/>
          <w:sz w:val="20"/>
          <w:szCs w:val="20"/>
          <w:lang w:eastAsia="zh-CN"/>
        </w:rPr>
        <w:t xml:space="preserve">Трубчевского муниципального района, </w:t>
      </w:r>
      <w:r w:rsidRPr="00FE568D">
        <w:rPr>
          <w:rFonts w:ascii="Times New Roman" w:hAnsi="Times New Roman" w:cs="Times New Roman"/>
          <w:sz w:val="20"/>
          <w:szCs w:val="20"/>
          <w:lang w:eastAsia="zh-CN"/>
        </w:rPr>
        <w:t xml:space="preserve">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Правила благоустройства, обязательные требования). </w:t>
      </w:r>
    </w:p>
    <w:p w14:paraId="722A03B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1.3. В предмет контроля в сфере благоустройства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0DD2B9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1.4. Контроль в сфере благоустройства осуществляется администрацией Трубчевского муниципального района (далее – администрация).</w:t>
      </w:r>
    </w:p>
    <w:p w14:paraId="4FDD3A6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1.5. Должностными лицами администрации, уполномоченными осуществлять контроль в сфере благоустройства, являются:</w:t>
      </w:r>
    </w:p>
    <w:p w14:paraId="751694B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заместитель начальника отдела архитектуры и ЖКХ администрации Трубчевского муниципального района;</w:t>
      </w:r>
    </w:p>
    <w:p w14:paraId="7E54817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ведущий инспектор отдела архитектуры и ЖКХ администрации Трубчевского муниципального района</w:t>
      </w:r>
    </w:p>
    <w:p w14:paraId="0AF72FE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(далее – должностные лица, </w:t>
      </w:r>
      <w:bookmarkStart w:id="39" w:name="_Hlk192243279"/>
      <w:r w:rsidRPr="00FE568D">
        <w:rPr>
          <w:rFonts w:ascii="Times New Roman" w:hAnsi="Times New Roman" w:cs="Times New Roman"/>
          <w:sz w:val="20"/>
          <w:szCs w:val="20"/>
          <w:lang w:eastAsia="zh-CN"/>
        </w:rPr>
        <w:t>уполномоченные на осуществление контрол</w:t>
      </w:r>
      <w:bookmarkEnd w:id="39"/>
      <w:r w:rsidRPr="00FE568D">
        <w:rPr>
          <w:rFonts w:ascii="Times New Roman" w:hAnsi="Times New Roman" w:cs="Times New Roman"/>
          <w:sz w:val="20"/>
          <w:szCs w:val="20"/>
          <w:lang w:eastAsia="zh-CN"/>
        </w:rPr>
        <w:t>я, инспектор).</w:t>
      </w:r>
    </w:p>
    <w:p w14:paraId="47F5BF5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1.6.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w:t>
      </w:r>
    </w:p>
    <w:p w14:paraId="39BAEB5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1.7. К отношениям, связанным с осуществлением контроля в сфере благоустройства,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14:paraId="52E41870"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1.8. Должностные лица, уполномоченные на осуществление контроля в сфере благоустройства,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w:t>
      </w:r>
    </w:p>
    <w:p w14:paraId="138A6FB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1.9.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w:t>
      </w:r>
      <w:r w:rsidRPr="00FE568D">
        <w:rPr>
          <w:rFonts w:ascii="Times New Roman" w:hAnsi="Times New Roman" w:cs="Times New Roman"/>
          <w:sz w:val="20"/>
          <w:szCs w:val="20"/>
          <w:lang w:eastAsia="zh-CN"/>
        </w:rPr>
        <w:lastRenderedPageBreak/>
        <w:t>некоммерческих организаций любых форм собственности и организационно-правовых форм (далее – контролируемые лица).</w:t>
      </w:r>
    </w:p>
    <w:p w14:paraId="40ED3A1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1.10. Объектами контроля в сфере благоустройства являются:</w:t>
      </w:r>
    </w:p>
    <w:p w14:paraId="67DB5AE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 деятельность, действия (бездействие) контролируемых лиц, связанные с соблюдением Правил благоустройства;</w:t>
      </w:r>
    </w:p>
    <w:p w14:paraId="653C219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2) здания, помещения, сооружения, линейные объекты, земельные и лесные участки, оборудование, устройства, предметы, материалы, транспортные средства, в том числе элементы благоустройства, объекты благоустройства, ограждающие устройства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14:paraId="4EE29D56"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1.11. Контрольный орган осуществляет учет объектов контроля.</w:t>
      </w:r>
    </w:p>
    <w:p w14:paraId="66BADE8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1.12.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F6FB2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30D6CB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1.14. При осуществлении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3510A41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1.15.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40" w:anchor="64U0IK" w:history="1">
        <w:r w:rsidRPr="00FE568D">
          <w:rPr>
            <w:rStyle w:val="af4"/>
            <w:rFonts w:ascii="Times New Roman" w:hAnsi="Times New Roman" w:cs="Times New Roman"/>
            <w:color w:val="auto"/>
            <w:sz w:val="20"/>
            <w:szCs w:val="20"/>
            <w:lang w:eastAsia="zh-CN"/>
          </w:rPr>
          <w:t xml:space="preserve">Федеральным законом </w:t>
        </w:r>
      </w:hyperlink>
      <w:r w:rsidRPr="00FE568D">
        <w:rPr>
          <w:rFonts w:ascii="Times New Roman" w:hAnsi="Times New Roman" w:cs="Times New Roman"/>
          <w:sz w:val="20"/>
          <w:szCs w:val="20"/>
          <w:lang w:eastAsia="zh-CN"/>
        </w:rPr>
        <w:t xml:space="preserve">№ 248-ФЗ, осуществляются с учетом требований законодательства Российской Федерации о государственной и иной охраняемой законом тайне. </w:t>
      </w:r>
    </w:p>
    <w:p w14:paraId="5A74BB23"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4B3C0CF3" w14:textId="77777777" w:rsidR="00FE568D" w:rsidRPr="00FE568D" w:rsidRDefault="00FE568D" w:rsidP="00FE568D">
      <w:pPr>
        <w:suppressAutoHyphens/>
        <w:spacing w:after="0" w:line="240" w:lineRule="auto"/>
        <w:ind w:firstLine="709"/>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2. Управление рисками причинения вреда (ущерба) охраняемым</w:t>
      </w:r>
    </w:p>
    <w:p w14:paraId="59C99AF2" w14:textId="77777777" w:rsidR="00FE568D" w:rsidRPr="00FE568D" w:rsidRDefault="00FE568D" w:rsidP="00FE568D">
      <w:pPr>
        <w:suppressAutoHyphens/>
        <w:spacing w:after="0" w:line="240" w:lineRule="auto"/>
        <w:ind w:firstLine="709"/>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законом ценностям</w:t>
      </w:r>
    </w:p>
    <w:p w14:paraId="264A197F" w14:textId="77777777" w:rsidR="00FE568D" w:rsidRPr="00FE568D" w:rsidRDefault="00FE568D" w:rsidP="00FE568D">
      <w:pPr>
        <w:suppressAutoHyphens/>
        <w:spacing w:after="0" w:line="240" w:lineRule="auto"/>
        <w:ind w:firstLine="709"/>
        <w:jc w:val="both"/>
        <w:rPr>
          <w:rFonts w:ascii="Times New Roman" w:hAnsi="Times New Roman" w:cs="Times New Roman"/>
          <w:b/>
          <w:bCs/>
          <w:sz w:val="20"/>
          <w:szCs w:val="20"/>
          <w:lang w:eastAsia="zh-CN"/>
        </w:rPr>
      </w:pPr>
      <w:r w:rsidRPr="00FE568D">
        <w:rPr>
          <w:rFonts w:ascii="Times New Roman" w:hAnsi="Times New Roman" w:cs="Times New Roman"/>
          <w:bCs/>
          <w:sz w:val="20"/>
          <w:szCs w:val="20"/>
          <w:lang w:eastAsia="zh-CN"/>
        </w:rPr>
        <w:t>2.1.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3C0DFFA" w14:textId="77777777" w:rsidR="00FE568D" w:rsidRPr="00FE568D" w:rsidRDefault="00FE568D" w:rsidP="00FE568D">
      <w:pPr>
        <w:suppressAutoHyphens/>
        <w:spacing w:after="0" w:line="240" w:lineRule="auto"/>
        <w:ind w:firstLine="709"/>
        <w:jc w:val="both"/>
        <w:rPr>
          <w:rFonts w:ascii="Times New Roman" w:hAnsi="Times New Roman" w:cs="Times New Roman"/>
          <w:bCs/>
          <w:sz w:val="20"/>
          <w:szCs w:val="20"/>
          <w:lang w:eastAsia="zh-CN"/>
        </w:rPr>
      </w:pPr>
      <w:r w:rsidRPr="00FE568D">
        <w:rPr>
          <w:rFonts w:ascii="Times New Roman" w:hAnsi="Times New Roman" w:cs="Times New Roman"/>
          <w:bCs/>
          <w:sz w:val="20"/>
          <w:szCs w:val="20"/>
          <w:lang w:eastAsia="zh-CN"/>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w:t>
      </w:r>
    </w:p>
    <w:p w14:paraId="195D2E33" w14:textId="77777777" w:rsidR="00FE568D" w:rsidRPr="00FE568D" w:rsidRDefault="00FE568D" w:rsidP="00FE568D">
      <w:pPr>
        <w:suppressAutoHyphens/>
        <w:spacing w:after="0" w:line="240" w:lineRule="auto"/>
        <w:ind w:firstLine="709"/>
        <w:jc w:val="both"/>
        <w:rPr>
          <w:rFonts w:ascii="Times New Roman" w:hAnsi="Times New Roman" w:cs="Times New Roman"/>
          <w:bCs/>
          <w:sz w:val="20"/>
          <w:szCs w:val="20"/>
          <w:lang w:eastAsia="zh-CN"/>
        </w:rPr>
      </w:pPr>
      <w:r w:rsidRPr="00FE568D">
        <w:rPr>
          <w:rFonts w:ascii="Times New Roman" w:hAnsi="Times New Roman" w:cs="Times New Roman"/>
          <w:bCs/>
          <w:sz w:val="20"/>
          <w:szCs w:val="20"/>
          <w:lang w:eastAsia="zh-CN"/>
        </w:rPr>
        <w:t>2.3. В рамках контроля в сфере благоустройства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14:paraId="26C20CBB"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7D6F303B" w14:textId="77777777" w:rsidR="00FE568D" w:rsidRPr="00FE568D" w:rsidRDefault="00FE568D" w:rsidP="00FE568D">
      <w:pPr>
        <w:suppressAutoHyphens/>
        <w:spacing w:after="0" w:line="240" w:lineRule="auto"/>
        <w:ind w:firstLine="709"/>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3. Профилактика рисков причинения вреда (ущерба)</w:t>
      </w:r>
    </w:p>
    <w:p w14:paraId="2D9A4085"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охраняемым законом ценностям</w:t>
      </w:r>
    </w:p>
    <w:p w14:paraId="11A9F62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 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14:paraId="4055D73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3.2. Утвержденная программа профилактики размещается на официальном сайте администрации в сети «Интернет» в течение пяти дней со дня утверждения.</w:t>
      </w:r>
    </w:p>
    <w:p w14:paraId="382F3686"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3.3. При осуществлении контроля в сфере благоустройства контрольный орган проводит следующие виды профилактических мероприятий:</w:t>
      </w:r>
    </w:p>
    <w:p w14:paraId="064B73B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а) информирование;</w:t>
      </w:r>
    </w:p>
    <w:p w14:paraId="17A326C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 объявление предостережения;</w:t>
      </w:r>
    </w:p>
    <w:p w14:paraId="6914287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 консультирование;</w:t>
      </w:r>
    </w:p>
    <w:p w14:paraId="45622F1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г) профилактический визит.</w:t>
      </w:r>
    </w:p>
    <w:p w14:paraId="62B5132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14:paraId="57AC361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Информирование осуществляется посредством размещения и поддержания актуальных сведений на официальном сайте администрации в сети «Интернет».</w:t>
      </w:r>
    </w:p>
    <w:p w14:paraId="04A45E1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w:t>
      </w:r>
    </w:p>
    <w:p w14:paraId="30BB29C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lastRenderedPageBreak/>
        <w:t>3.6.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14:paraId="173E3CF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3.7. 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w:t>
      </w:r>
      <w:bookmarkStart w:id="40" w:name="_Hlk186028102"/>
      <w:r w:rsidRPr="00FE568D">
        <w:rPr>
          <w:rFonts w:ascii="Times New Roman" w:hAnsi="Times New Roman" w:cs="Times New Roman"/>
          <w:sz w:val="20"/>
          <w:szCs w:val="20"/>
          <w:lang w:eastAsia="zh-CN"/>
        </w:rPr>
        <w:t xml:space="preserve">с использованием </w:t>
      </w:r>
      <w:bookmarkEnd w:id="40"/>
      <w:r w:rsidRPr="00FE568D">
        <w:rPr>
          <w:rFonts w:ascii="Times New Roman" w:hAnsi="Times New Roman" w:cs="Times New Roman"/>
          <w:sz w:val="20"/>
          <w:szCs w:val="20"/>
          <w:lang w:eastAsia="zh-CN"/>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14:paraId="49B68842"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3.8. Возражение в отношении предостережения должно содержать:</w:t>
      </w:r>
    </w:p>
    <w:p w14:paraId="7A96175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6B0ACD8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 сведения о предостережении (дату и номер) и должностном лице, направившем такое предостережение;</w:t>
      </w:r>
    </w:p>
    <w:p w14:paraId="187CB627" w14:textId="77777777" w:rsidR="00FE568D" w:rsidRPr="00FE568D" w:rsidRDefault="00FE568D" w:rsidP="00FE568D">
      <w:pPr>
        <w:suppressAutoHyphens/>
        <w:spacing w:after="0" w:line="240" w:lineRule="auto"/>
        <w:ind w:firstLine="709"/>
        <w:jc w:val="both"/>
        <w:rPr>
          <w:rFonts w:ascii="Times New Roman" w:hAnsi="Times New Roman" w:cs="Times New Roman"/>
          <w:i/>
          <w:sz w:val="20"/>
          <w:szCs w:val="20"/>
          <w:lang w:eastAsia="zh-CN"/>
        </w:rPr>
      </w:pPr>
      <w:r w:rsidRPr="00FE568D">
        <w:rPr>
          <w:rFonts w:ascii="Times New Roman" w:hAnsi="Times New Roman" w:cs="Times New Roman"/>
          <w:sz w:val="20"/>
          <w:szCs w:val="20"/>
          <w:lang w:eastAsia="zh-CN"/>
        </w:rP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14:paraId="0364A97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7C730D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14:paraId="3FAABCA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3.11. По результатам рассмотрения контрольным органом возражения в отношении предостережения принимается одно из следующих решений:</w:t>
      </w:r>
    </w:p>
    <w:p w14:paraId="1413D36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а) об оставлении предостережения без изменения;</w:t>
      </w:r>
    </w:p>
    <w:p w14:paraId="57A282A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 об отмене предостережения.</w:t>
      </w:r>
    </w:p>
    <w:p w14:paraId="107BA8F3"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14:paraId="730D290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3.13. Должностные лица, уполномоченные на осуществление контроля, проводят консультирование контролируемых лиц без взимания платы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14:paraId="5AECA91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3.14. Консультирование осуществляется по следующим вопросам:</w:t>
      </w:r>
    </w:p>
    <w:p w14:paraId="441FE1C0"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а) применение обязательных требований, соблюдение которых является предметом контроля в сфере благоустройства в соответствии с пунктом 1.2. настоящего Положения, содержание и последствия их несоблюдения;</w:t>
      </w:r>
    </w:p>
    <w:p w14:paraId="1624490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контроля в сфере благоустройства в соответствии с пунктом 1.2. настоящего Положения;</w:t>
      </w:r>
    </w:p>
    <w:p w14:paraId="0912A04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 осуществление муниципального контроля.</w:t>
      </w:r>
    </w:p>
    <w:p w14:paraId="2A9BC4F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34E03DA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3.16.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14:paraId="19A913A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w:t>
      </w:r>
    </w:p>
    <w:p w14:paraId="06645A3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3.18. 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2E5DAA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сфере благоустройства в соответствии с пунктом 1.2. настоящего Положения, а должностное лицо, уполномоченное на осуществление контроля, осуществляет ознакомление с объектом контроля и проводит оценку уровня соблюдения контролируемым лицом обязательных требований.</w:t>
      </w:r>
    </w:p>
    <w:p w14:paraId="570311D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BD11E2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lastRenderedPageBreak/>
        <w:t>3.21. 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14:paraId="107EBA5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p>
    <w:p w14:paraId="68BEDB2A"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7CEAD25D"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4. Осуществление муниципального контроля, порядок организации</w:t>
      </w:r>
    </w:p>
    <w:p w14:paraId="57954081"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контрольных мероприятий и контрольных действий</w:t>
      </w:r>
    </w:p>
    <w:p w14:paraId="13D8857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 При осуществлении контроля в сфере благоустройства плановые контрольные мероприятия не проводятся.</w:t>
      </w:r>
    </w:p>
    <w:p w14:paraId="748599B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4.2. В рамках осуществления контроля в сфере благоустройства проводятся следующие контрольные мероприятия с взаимодействием с контролируемым лицом:</w:t>
      </w:r>
    </w:p>
    <w:p w14:paraId="44681AF7"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а) инспекционный визит;</w:t>
      </w:r>
    </w:p>
    <w:p w14:paraId="68DF42D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 документарная проверка;</w:t>
      </w:r>
    </w:p>
    <w:p w14:paraId="5813BBB2"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 выездная проверка.</w:t>
      </w:r>
    </w:p>
    <w:p w14:paraId="08147F1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4.3. Без взаимодействия с контролируемым лицом проводятся следующие контрольные мероприятия:</w:t>
      </w:r>
    </w:p>
    <w:p w14:paraId="155C96F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а) наблюдение за соблюдением обязательных требований (мониторинг безопасности);</w:t>
      </w:r>
    </w:p>
    <w:p w14:paraId="1C18FE2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 выездное обследование.</w:t>
      </w:r>
    </w:p>
    <w:p w14:paraId="05DB691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bookmarkStart w:id="41" w:name="_Hlk192241220"/>
      <w:r w:rsidRPr="00FE568D">
        <w:rPr>
          <w:rFonts w:ascii="Times New Roman" w:hAnsi="Times New Roman" w:cs="Times New Roman"/>
          <w:sz w:val="20"/>
          <w:szCs w:val="20"/>
          <w:lang w:eastAsia="zh-CN"/>
        </w:rPr>
        <w:t>должностным лицом контрольного органа, указанным в пункте 1.6.</w:t>
      </w:r>
      <w:bookmarkEnd w:id="41"/>
      <w:r w:rsidRPr="00FE568D">
        <w:rPr>
          <w:rFonts w:ascii="Times New Roman" w:hAnsi="Times New Roman" w:cs="Times New Roman"/>
          <w:sz w:val="20"/>
          <w:szCs w:val="20"/>
          <w:lang w:eastAsia="zh-CN"/>
        </w:rPr>
        <w:t xml:space="preserve"> настоящего Положения. (далее - решение о проведении контрольного мероприятия)</w:t>
      </w:r>
    </w:p>
    <w:p w14:paraId="4D5AD33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bCs/>
          <w:sz w:val="20"/>
          <w:szCs w:val="20"/>
          <w:lang w:eastAsia="zh-CN"/>
        </w:rPr>
        <w:t>4.5. В решении о проведении контрольного мероприятия указываются сведения, предусмотренные частью 1 статьи 64 Федерального закона № 248-ФЗ.</w:t>
      </w:r>
    </w:p>
    <w:p w14:paraId="3066ED75" w14:textId="77777777" w:rsidR="00FE568D" w:rsidRPr="00FE568D" w:rsidRDefault="00FE568D" w:rsidP="00FE568D">
      <w:pPr>
        <w:suppressAutoHyphens/>
        <w:spacing w:after="0" w:line="240" w:lineRule="auto"/>
        <w:ind w:firstLine="709"/>
        <w:jc w:val="both"/>
        <w:rPr>
          <w:rFonts w:ascii="Times New Roman" w:hAnsi="Times New Roman" w:cs="Times New Roman"/>
          <w:i/>
          <w:sz w:val="20"/>
          <w:szCs w:val="20"/>
          <w:lang w:eastAsia="zh-CN"/>
        </w:rPr>
      </w:pPr>
      <w:r w:rsidRPr="00FE568D">
        <w:rPr>
          <w:rFonts w:ascii="Times New Roman" w:hAnsi="Times New Roman" w:cs="Times New Roman"/>
          <w:sz w:val="20"/>
          <w:szCs w:val="20"/>
          <w:lang w:eastAsia="zh-CN"/>
        </w:rPr>
        <w:t>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w:t>
      </w:r>
    </w:p>
    <w:p w14:paraId="77B0659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1статьи 57 Федерального закона № 248-ФЗ.</w:t>
      </w:r>
    </w:p>
    <w:p w14:paraId="4537162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14:paraId="6D5968A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1A11898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DD570A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4.11.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050BA5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14:paraId="6409BAD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временной нетрудоспособности контролируемого лица;</w:t>
      </w:r>
    </w:p>
    <w:p w14:paraId="64513067"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нахождения контролируемого лица за пределами Брянской области (в служебной командировке, в связи с отпуском);</w:t>
      </w:r>
    </w:p>
    <w:p w14:paraId="19BAD402"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14:paraId="2F641C7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4.13. Информация контролируемого лица должна содержать описание обстоятельств, препятствующих присутствию при проведении контрольного мероприятия.</w:t>
      </w:r>
    </w:p>
    <w:p w14:paraId="2EA566A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lastRenderedPageBreak/>
        <w:t>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14:paraId="1A60424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DB724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4.15.1. В ходе инспекционного визита могут совершаться следующие контрольные действия:</w:t>
      </w:r>
    </w:p>
    <w:p w14:paraId="72BD3CB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осмотр;</w:t>
      </w:r>
    </w:p>
    <w:p w14:paraId="60CEB6E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опрос;</w:t>
      </w:r>
    </w:p>
    <w:p w14:paraId="754BC34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получение письменных объяснений;</w:t>
      </w:r>
    </w:p>
    <w:p w14:paraId="7690B68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инструментальное обследование;</w:t>
      </w:r>
    </w:p>
    <w:p w14:paraId="28B6D9D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D0F37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4.15.2. Инспекционный визит проводится без предварительного уведомления контролируемого лица и собственника производственного объекта.</w:t>
      </w:r>
    </w:p>
    <w:p w14:paraId="3019D41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9EA030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w:t>
      </w:r>
    </w:p>
    <w:p w14:paraId="5182A50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4.16. Документарная проверка проводится в порядке, установленном статьей 72 Федерального закона № 248-ФЗ.</w:t>
      </w:r>
    </w:p>
    <w:p w14:paraId="1C0262C0"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2932BB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4.16.2. В ходе документарной проверки могут совершаться следующие контрольные действия:</w:t>
      </w:r>
    </w:p>
    <w:p w14:paraId="03015F7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получение письменных объяснений;</w:t>
      </w:r>
    </w:p>
    <w:p w14:paraId="66B7B9A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истребование документов;</w:t>
      </w:r>
    </w:p>
    <w:p w14:paraId="315A5E0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экспертиза.</w:t>
      </w:r>
    </w:p>
    <w:p w14:paraId="72D687B6"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4.16.3.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B21486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w:t>
      </w:r>
    </w:p>
    <w:p w14:paraId="36E377DA"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F79B74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4.17.1. В ходе выездной проверки могут совершаться следующие контрольные действия:</w:t>
      </w:r>
    </w:p>
    <w:p w14:paraId="0B789A13"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осмотр;</w:t>
      </w:r>
    </w:p>
    <w:p w14:paraId="2CBB93B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досмотр;</w:t>
      </w:r>
    </w:p>
    <w:p w14:paraId="331F5C0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опрос;</w:t>
      </w:r>
    </w:p>
    <w:p w14:paraId="551B46D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получение письменных объяснений;</w:t>
      </w:r>
    </w:p>
    <w:p w14:paraId="127AC54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истребование документов;</w:t>
      </w:r>
    </w:p>
    <w:p w14:paraId="0AEF470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инструментальное обследование.</w:t>
      </w:r>
    </w:p>
    <w:p w14:paraId="1885AD2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w:t>
      </w:r>
    </w:p>
    <w:p w14:paraId="5B501BB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gramStart"/>
      <w:r w:rsidRPr="00FE568D">
        <w:rPr>
          <w:rFonts w:ascii="Times New Roman" w:hAnsi="Times New Roman" w:cs="Times New Roman"/>
          <w:sz w:val="20"/>
          <w:szCs w:val="20"/>
          <w:lang w:eastAsia="zh-CN"/>
        </w:rPr>
        <w:t>микро предприятия</w:t>
      </w:r>
      <w:proofErr w:type="gramEnd"/>
      <w:r w:rsidRPr="00FE568D">
        <w:rPr>
          <w:rFonts w:ascii="Times New Roman" w:hAnsi="Times New Roman" w:cs="Times New Roman"/>
          <w:sz w:val="20"/>
          <w:szCs w:val="20"/>
          <w:lang w:eastAsia="zh-CN"/>
        </w:rPr>
        <w:t>.</w:t>
      </w:r>
    </w:p>
    <w:p w14:paraId="2B44FD73"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FE568D">
        <w:rPr>
          <w:rFonts w:ascii="Times New Roman" w:hAnsi="Times New Roman" w:cs="Times New Roman"/>
          <w:sz w:val="20"/>
          <w:szCs w:val="20"/>
          <w:lang w:eastAsia="zh-CN"/>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0BBEBD0"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14:paraId="1452458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4.18.2. 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14:paraId="33424A60"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4.19. Выездное обследование проводится в порядке, установленном статьей 75 Федерального закона № 248-ФЗ.</w:t>
      </w:r>
    </w:p>
    <w:p w14:paraId="112C01C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604D9612"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осмотр;</w:t>
      </w:r>
    </w:p>
    <w:p w14:paraId="1B831BC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инструментальное обследование (с применением видеозаписи);</w:t>
      </w:r>
    </w:p>
    <w:p w14:paraId="0FCCDEE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испытание.</w:t>
      </w:r>
    </w:p>
    <w:p w14:paraId="419046A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 </w:t>
      </w:r>
    </w:p>
    <w:p w14:paraId="56F3E689" w14:textId="77777777" w:rsidR="00FE568D" w:rsidRPr="00FE568D" w:rsidRDefault="00FE568D" w:rsidP="00FE568D">
      <w:pPr>
        <w:suppressAutoHyphens/>
        <w:spacing w:after="0" w:line="240" w:lineRule="auto"/>
        <w:ind w:firstLine="709"/>
        <w:rPr>
          <w:rFonts w:ascii="Times New Roman" w:hAnsi="Times New Roman" w:cs="Times New Roman"/>
          <w:b/>
          <w:sz w:val="20"/>
          <w:szCs w:val="20"/>
          <w:lang w:eastAsia="zh-CN"/>
        </w:rPr>
      </w:pPr>
    </w:p>
    <w:p w14:paraId="65DFFC7F"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sz w:val="20"/>
          <w:szCs w:val="20"/>
          <w:lang w:eastAsia="zh-CN"/>
        </w:rPr>
        <w:t>5. Результаты контрольного мероприятия</w:t>
      </w:r>
    </w:p>
    <w:p w14:paraId="5CE66F1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5.1 По результатам контрольных мероприятий, предусмотренных пунктом 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w:t>
      </w:r>
    </w:p>
    <w:p w14:paraId="0F40FF8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5.2. Результаты контрольного мероприятия оформляются в порядке, предусмотренном статьей 87 Федерального закона № 248-ФЗ.</w:t>
      </w:r>
    </w:p>
    <w:p w14:paraId="4B98AC86"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5.3. По результатам контрольных мероприятий контрольный орган принимает решения, предусмотренные частью 2 статьи 90 Федерального закона № 248-ФЗ.</w:t>
      </w:r>
    </w:p>
    <w:p w14:paraId="3B1F6486"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5.4. Предписание об устранении выявленных нарушений выдается контролируемому лицу в соответствии со статьей 90.1 Федерального закона № 248-ФЗ.</w:t>
      </w:r>
    </w:p>
    <w:p w14:paraId="3E604C56"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0F5D490D"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6. Досудебный порядок подачи жалобы</w:t>
      </w:r>
    </w:p>
    <w:p w14:paraId="08C827F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6.1. Досудебный порядок подачи жалоб при осуществлении контроля в сфере благоустройства не применяется.</w:t>
      </w:r>
    </w:p>
    <w:p w14:paraId="01B27AC4"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371C559F"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7. Ключевые показатели контроля в сфере благоустройства и их целевые значения</w:t>
      </w:r>
    </w:p>
    <w:p w14:paraId="550D72E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7.1.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 </w:t>
      </w:r>
    </w:p>
    <w:p w14:paraId="7FFD027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7.2. Ключевые показатели вида контроля и их целевые значения, индикативные показатели для контроля в сфере благоустройства </w:t>
      </w:r>
      <w:r w:rsidRPr="00FE568D">
        <w:rPr>
          <w:rFonts w:ascii="Times New Roman" w:hAnsi="Times New Roman" w:cs="Times New Roman"/>
          <w:bCs/>
          <w:sz w:val="20"/>
          <w:szCs w:val="20"/>
          <w:lang w:eastAsia="zh-CN"/>
        </w:rPr>
        <w:t xml:space="preserve">установлены приложением № 2 к настоящему Положению. </w:t>
      </w:r>
    </w:p>
    <w:p w14:paraId="2854A28B"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51EC662B" w14:textId="77777777" w:rsidR="00FE568D" w:rsidRPr="00FE568D" w:rsidRDefault="00FE568D" w:rsidP="00FE568D">
      <w:pPr>
        <w:suppressAutoHyphens/>
        <w:spacing w:after="0" w:line="240" w:lineRule="auto"/>
        <w:ind w:firstLine="709"/>
        <w:jc w:val="center"/>
        <w:rPr>
          <w:rFonts w:ascii="Times New Roman" w:hAnsi="Times New Roman" w:cs="Times New Roman"/>
          <w:sz w:val="20"/>
          <w:szCs w:val="20"/>
          <w:lang w:eastAsia="zh-CN"/>
        </w:rPr>
      </w:pPr>
      <w:r w:rsidRPr="00FE568D">
        <w:rPr>
          <w:rFonts w:ascii="Times New Roman" w:hAnsi="Times New Roman" w:cs="Times New Roman"/>
          <w:b/>
          <w:bCs/>
          <w:sz w:val="20"/>
          <w:szCs w:val="20"/>
          <w:lang w:eastAsia="zh-CN"/>
        </w:rPr>
        <w:t>8. Заключительные положения</w:t>
      </w:r>
    </w:p>
    <w:p w14:paraId="751857E2"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8.1. Пункт 4.20. настоящего Положения вступает в силу с 1 сентября 2025 года.</w:t>
      </w:r>
    </w:p>
    <w:p w14:paraId="41F0784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14238E5"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bookmarkStart w:id="42" w:name="bookmark89"/>
      <w:bookmarkEnd w:id="42"/>
    </w:p>
    <w:p w14:paraId="6208912C" w14:textId="77777777" w:rsidR="00FE568D" w:rsidRPr="00FE568D" w:rsidRDefault="00FE568D" w:rsidP="00FE568D">
      <w:pPr>
        <w:suppressAutoHyphens/>
        <w:spacing w:after="0" w:line="240" w:lineRule="auto"/>
        <w:ind w:firstLine="709"/>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Приложение № 1</w:t>
      </w:r>
    </w:p>
    <w:p w14:paraId="7DB64269" w14:textId="77777777" w:rsidR="00FE568D" w:rsidRPr="00FE568D" w:rsidRDefault="00FE568D" w:rsidP="00FE568D">
      <w:pPr>
        <w:suppressAutoHyphens/>
        <w:spacing w:after="0" w:line="240" w:lineRule="auto"/>
        <w:ind w:firstLine="709"/>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к Положению о муниципальном контроле</w:t>
      </w:r>
    </w:p>
    <w:p w14:paraId="541EB8E5" w14:textId="77777777" w:rsidR="00FE568D" w:rsidRPr="00FE568D" w:rsidRDefault="00FE568D" w:rsidP="00FE568D">
      <w:pPr>
        <w:suppressAutoHyphens/>
        <w:spacing w:after="0" w:line="240" w:lineRule="auto"/>
        <w:ind w:firstLine="709"/>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 в сфере благоустройства на территории</w:t>
      </w:r>
    </w:p>
    <w:p w14:paraId="39A801AF" w14:textId="77777777" w:rsidR="00FE568D" w:rsidRPr="00FE568D" w:rsidRDefault="00FE568D" w:rsidP="00FE568D">
      <w:pPr>
        <w:suppressAutoHyphens/>
        <w:spacing w:after="0" w:line="240" w:lineRule="auto"/>
        <w:ind w:firstLine="709"/>
        <w:jc w:val="right"/>
        <w:rPr>
          <w:rFonts w:ascii="Times New Roman" w:hAnsi="Times New Roman" w:cs="Times New Roman"/>
          <w:b/>
          <w:bCs/>
          <w:sz w:val="20"/>
          <w:szCs w:val="20"/>
          <w:lang w:eastAsia="zh-CN"/>
        </w:rPr>
      </w:pPr>
      <w:r w:rsidRPr="00FE568D">
        <w:rPr>
          <w:rFonts w:ascii="Times New Roman" w:hAnsi="Times New Roman" w:cs="Times New Roman"/>
          <w:sz w:val="20"/>
          <w:szCs w:val="20"/>
          <w:lang w:eastAsia="zh-CN"/>
        </w:rPr>
        <w:t xml:space="preserve"> </w:t>
      </w:r>
      <w:r w:rsidRPr="00FE568D">
        <w:rPr>
          <w:rFonts w:ascii="Times New Roman" w:hAnsi="Times New Roman" w:cs="Times New Roman"/>
          <w:bCs/>
          <w:sz w:val="20"/>
          <w:szCs w:val="20"/>
          <w:lang w:eastAsia="zh-CN"/>
        </w:rPr>
        <w:t>Трубчевского муниципального района</w:t>
      </w:r>
    </w:p>
    <w:p w14:paraId="7D555DE7"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4F00641F" w14:textId="77777777" w:rsidR="00FE568D" w:rsidRPr="00FE568D" w:rsidRDefault="00FE568D" w:rsidP="00FE568D">
      <w:pPr>
        <w:suppressAutoHyphens/>
        <w:spacing w:after="0" w:line="240" w:lineRule="auto"/>
        <w:ind w:firstLine="709"/>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14:paraId="5D0DE72E" w14:textId="77777777" w:rsidR="00FE568D" w:rsidRPr="00FE568D" w:rsidRDefault="00FE568D" w:rsidP="00FE568D">
      <w:pPr>
        <w:suppressAutoHyphens/>
        <w:spacing w:after="0" w:line="240" w:lineRule="auto"/>
        <w:ind w:firstLine="709"/>
        <w:rPr>
          <w:rFonts w:ascii="Times New Roman" w:hAnsi="Times New Roman" w:cs="Times New Roman"/>
          <w:sz w:val="20"/>
          <w:szCs w:val="20"/>
          <w:lang w:eastAsia="zh-CN"/>
        </w:rPr>
      </w:pPr>
    </w:p>
    <w:p w14:paraId="796ABB7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Индикаторами риска нарушения обязательных требований, используемых в качестве основания для проведения внеплановых контрольных мероприятий, установленных пунктом 4.11. настоящего Положения при осуществлении муниципального контроля в сфере благоустройства на территории Трубчевского муниципального района, являются:</w:t>
      </w:r>
    </w:p>
    <w:p w14:paraId="0EA658F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p>
    <w:p w14:paraId="1EB0A187"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 Выявление признаков нарушений Правил благоустройства и санитарного содержания территории муниципальных образований Трубчевского муниципального района.</w:t>
      </w:r>
    </w:p>
    <w:p w14:paraId="793173A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2.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w:t>
      </w:r>
      <w:r w:rsidRPr="00FE568D">
        <w:rPr>
          <w:rFonts w:ascii="Times New Roman" w:hAnsi="Times New Roman" w:cs="Times New Roman"/>
          <w:sz w:val="20"/>
          <w:szCs w:val="20"/>
          <w:lang w:eastAsia="zh-CN"/>
        </w:rPr>
        <w:lastRenderedPageBreak/>
        <w:t>нормативными правовыми актами субъектов Российской Федерации, изданных в целях обеспечения доступности для инвалидов.</w:t>
      </w:r>
    </w:p>
    <w:p w14:paraId="792FF0E3"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 Поступление от органов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14:paraId="3F393F75"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12444340"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 Факт не 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ЕГРЮЛ/ЕГРИП сведений о создании/регистрации такого лица.</w:t>
      </w:r>
    </w:p>
    <w:p w14:paraId="5FD49643"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6. Снижение на 50 и более процентов количества работников контролируемого лица, к должностным обязанностям которых отнесено выполнение работ по уборке территории, за квартал по сравнению с аналогичным периодом прошлого года, при отсутствии увеличения количества специальной техники, предназначенной для выполнения указанных работ, за аналогичный период времени.</w:t>
      </w:r>
    </w:p>
    <w:p w14:paraId="79956207"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14:paraId="72DE90A3"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p w14:paraId="5F5FC535"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p w14:paraId="781D762A"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sectPr w:rsidR="00FE568D" w:rsidRPr="00FE568D" w:rsidSect="00FE568D">
          <w:pgSz w:w="11906" w:h="16838"/>
          <w:pgMar w:top="851" w:right="906" w:bottom="1020" w:left="1126" w:header="0" w:footer="0" w:gutter="0"/>
          <w:cols w:space="720"/>
          <w:formProt w:val="0"/>
        </w:sectPr>
      </w:pPr>
    </w:p>
    <w:p w14:paraId="1D4B2963"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lastRenderedPageBreak/>
        <w:t>Приложение № 2</w:t>
      </w:r>
    </w:p>
    <w:p w14:paraId="677F85D1"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к Положению о муниципальном контроле</w:t>
      </w:r>
    </w:p>
    <w:p w14:paraId="223D8E60" w14:textId="77777777" w:rsidR="00FE568D" w:rsidRPr="00FE568D" w:rsidRDefault="00FE568D" w:rsidP="00FE568D">
      <w:pPr>
        <w:suppressAutoHyphens/>
        <w:spacing w:after="0" w:line="240" w:lineRule="auto"/>
        <w:jc w:val="right"/>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 в сфере благоустройства на территории</w:t>
      </w:r>
    </w:p>
    <w:p w14:paraId="2E8BBE7C" w14:textId="77777777" w:rsidR="00FE568D" w:rsidRPr="00FE568D" w:rsidRDefault="00FE568D" w:rsidP="00FE568D">
      <w:pPr>
        <w:suppressAutoHyphens/>
        <w:spacing w:after="0" w:line="240" w:lineRule="auto"/>
        <w:jc w:val="right"/>
        <w:rPr>
          <w:rFonts w:ascii="Times New Roman" w:hAnsi="Times New Roman" w:cs="Times New Roman"/>
          <w:b/>
          <w:bCs/>
          <w:sz w:val="20"/>
          <w:szCs w:val="20"/>
          <w:lang w:eastAsia="zh-CN"/>
        </w:rPr>
      </w:pPr>
      <w:r w:rsidRPr="00FE568D">
        <w:rPr>
          <w:rFonts w:ascii="Times New Roman" w:hAnsi="Times New Roman" w:cs="Times New Roman"/>
          <w:sz w:val="20"/>
          <w:szCs w:val="20"/>
          <w:lang w:eastAsia="zh-CN"/>
        </w:rPr>
        <w:t xml:space="preserve"> </w:t>
      </w:r>
      <w:r w:rsidRPr="00FE568D">
        <w:rPr>
          <w:rFonts w:ascii="Times New Roman" w:hAnsi="Times New Roman" w:cs="Times New Roman"/>
          <w:bCs/>
          <w:sz w:val="20"/>
          <w:szCs w:val="20"/>
          <w:lang w:eastAsia="zh-CN"/>
        </w:rPr>
        <w:t>Трубчевского муниципального района</w:t>
      </w:r>
    </w:p>
    <w:p w14:paraId="42176B12"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p w14:paraId="17736B15" w14:textId="77777777" w:rsidR="00FE568D" w:rsidRPr="00FE568D" w:rsidRDefault="00FE568D" w:rsidP="00FE568D">
      <w:pPr>
        <w:suppressAutoHyphens/>
        <w:spacing w:after="0" w:line="240" w:lineRule="auto"/>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t>Ключевые показатели муниципального контроля в сфере благоустройства и их целевые значения</w:t>
      </w:r>
    </w:p>
    <w:p w14:paraId="41DFBA6D"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p w14:paraId="3EFFD179" w14:textId="77777777" w:rsidR="00FE568D" w:rsidRPr="00FE568D" w:rsidRDefault="00FE568D" w:rsidP="00FE568D">
      <w:pPr>
        <w:suppressAutoHyphens/>
        <w:spacing w:after="0" w:line="240" w:lineRule="auto"/>
        <w:jc w:val="center"/>
        <w:rPr>
          <w:rFonts w:ascii="Times New Roman" w:hAnsi="Times New Roman" w:cs="Times New Roman"/>
          <w:sz w:val="20"/>
          <w:szCs w:val="20"/>
          <w:lang w:eastAsia="zh-CN"/>
        </w:rPr>
      </w:pPr>
      <w:r w:rsidRPr="00FE568D">
        <w:rPr>
          <w:rFonts w:ascii="Times New Roman" w:hAnsi="Times New Roman" w:cs="Times New Roman"/>
          <w:sz w:val="20"/>
          <w:szCs w:val="20"/>
          <w:lang w:eastAsia="zh-CN"/>
        </w:rPr>
        <w:t>КЛЮЧЕВЫЕ ПОКАЗАТЕЛИ</w:t>
      </w:r>
    </w:p>
    <w:p w14:paraId="7713DBAE" w14:textId="77777777" w:rsidR="00FE568D" w:rsidRPr="00FE568D" w:rsidRDefault="00FE568D" w:rsidP="00FE568D">
      <w:pPr>
        <w:suppressAutoHyphens/>
        <w:spacing w:after="0" w:line="240" w:lineRule="auto"/>
        <w:jc w:val="center"/>
        <w:rPr>
          <w:rFonts w:ascii="Times New Roman" w:hAnsi="Times New Roman" w:cs="Times New Roman"/>
          <w:sz w:val="20"/>
          <w:szCs w:val="20"/>
          <w:lang w:eastAsia="zh-CN"/>
        </w:rPr>
      </w:pPr>
      <w:r w:rsidRPr="00FE568D">
        <w:rPr>
          <w:rFonts w:ascii="Times New Roman" w:hAnsi="Times New Roman" w:cs="Times New Roman"/>
          <w:sz w:val="20"/>
          <w:szCs w:val="20"/>
          <w:lang w:eastAsia="zh-CN"/>
        </w:rPr>
        <w:t>осуществления муниципального контроля в сфере благоустройства на территории Трубчевского муниципального района и их</w:t>
      </w:r>
    </w:p>
    <w:p w14:paraId="4FDFA26A"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целевые значения</w:t>
      </w:r>
    </w:p>
    <w:tbl>
      <w:tblPr>
        <w:tblW w:w="16024"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
        <w:gridCol w:w="2846"/>
        <w:gridCol w:w="1662"/>
        <w:gridCol w:w="2874"/>
        <w:gridCol w:w="935"/>
        <w:gridCol w:w="831"/>
        <w:gridCol w:w="1039"/>
        <w:gridCol w:w="935"/>
        <w:gridCol w:w="4487"/>
      </w:tblGrid>
      <w:tr w:rsidR="00FE568D" w:rsidRPr="00FE568D" w14:paraId="666C33F8" w14:textId="77777777" w:rsidTr="00FE568D">
        <w:trPr>
          <w:trHeight w:val="458"/>
        </w:trPr>
        <w:tc>
          <w:tcPr>
            <w:tcW w:w="16024" w:type="dxa"/>
            <w:gridSpan w:val="9"/>
            <w:tcBorders>
              <w:top w:val="single" w:sz="4" w:space="0" w:color="auto"/>
              <w:left w:val="single" w:sz="4" w:space="0" w:color="auto"/>
              <w:bottom w:val="single" w:sz="4" w:space="0" w:color="auto"/>
              <w:right w:val="single" w:sz="4" w:space="0" w:color="auto"/>
            </w:tcBorders>
            <w:hideMark/>
          </w:tcPr>
          <w:p w14:paraId="51668E41"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Наименование органа местного самоуправления - Трубчевский муниципальный район</w:t>
            </w:r>
          </w:p>
        </w:tc>
      </w:tr>
      <w:tr w:rsidR="00FE568D" w:rsidRPr="00FE568D" w14:paraId="45CCDD71" w14:textId="77777777" w:rsidTr="00FE568D">
        <w:trPr>
          <w:trHeight w:val="421"/>
        </w:trPr>
        <w:tc>
          <w:tcPr>
            <w:tcW w:w="16024" w:type="dxa"/>
            <w:gridSpan w:val="9"/>
            <w:tcBorders>
              <w:top w:val="single" w:sz="4" w:space="0" w:color="auto"/>
              <w:left w:val="single" w:sz="4" w:space="0" w:color="auto"/>
              <w:bottom w:val="single" w:sz="4" w:space="0" w:color="auto"/>
              <w:right w:val="single" w:sz="4" w:space="0" w:color="auto"/>
            </w:tcBorders>
            <w:hideMark/>
          </w:tcPr>
          <w:p w14:paraId="6012A18F"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Муниципальный контроль в сфере благоустройства</w:t>
            </w:r>
          </w:p>
        </w:tc>
      </w:tr>
      <w:tr w:rsidR="00FE568D" w:rsidRPr="00FE568D" w14:paraId="652CDDF6" w14:textId="77777777" w:rsidTr="00FE568D">
        <w:trPr>
          <w:trHeight w:val="1268"/>
        </w:trPr>
        <w:tc>
          <w:tcPr>
            <w:tcW w:w="415" w:type="dxa"/>
            <w:vMerge w:val="restart"/>
            <w:tcBorders>
              <w:top w:val="single" w:sz="4" w:space="0" w:color="auto"/>
              <w:left w:val="single" w:sz="4" w:space="0" w:color="auto"/>
              <w:bottom w:val="single" w:sz="4" w:space="0" w:color="auto"/>
              <w:right w:val="single" w:sz="4" w:space="0" w:color="auto"/>
            </w:tcBorders>
            <w:hideMark/>
          </w:tcPr>
          <w:p w14:paraId="5F580081"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 п/п</w:t>
            </w:r>
          </w:p>
        </w:tc>
        <w:tc>
          <w:tcPr>
            <w:tcW w:w="2846" w:type="dxa"/>
            <w:vMerge w:val="restart"/>
            <w:tcBorders>
              <w:top w:val="single" w:sz="4" w:space="0" w:color="auto"/>
              <w:left w:val="single" w:sz="4" w:space="0" w:color="auto"/>
              <w:bottom w:val="single" w:sz="4" w:space="0" w:color="auto"/>
              <w:right w:val="single" w:sz="4" w:space="0" w:color="auto"/>
            </w:tcBorders>
            <w:hideMark/>
          </w:tcPr>
          <w:p w14:paraId="4E184781"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Наименование показателя</w:t>
            </w:r>
          </w:p>
        </w:tc>
        <w:tc>
          <w:tcPr>
            <w:tcW w:w="1662" w:type="dxa"/>
            <w:vMerge w:val="restart"/>
            <w:tcBorders>
              <w:top w:val="single" w:sz="4" w:space="0" w:color="auto"/>
              <w:left w:val="single" w:sz="4" w:space="0" w:color="auto"/>
              <w:bottom w:val="single" w:sz="4" w:space="0" w:color="auto"/>
              <w:right w:val="single" w:sz="4" w:space="0" w:color="auto"/>
            </w:tcBorders>
            <w:hideMark/>
          </w:tcPr>
          <w:p w14:paraId="147BF642"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Формула расчета</w:t>
            </w:r>
          </w:p>
        </w:tc>
        <w:tc>
          <w:tcPr>
            <w:tcW w:w="2874" w:type="dxa"/>
            <w:vMerge w:val="restart"/>
            <w:tcBorders>
              <w:top w:val="single" w:sz="4" w:space="0" w:color="auto"/>
              <w:left w:val="single" w:sz="4" w:space="0" w:color="auto"/>
              <w:bottom w:val="single" w:sz="4" w:space="0" w:color="auto"/>
              <w:right w:val="single" w:sz="4" w:space="0" w:color="auto"/>
            </w:tcBorders>
            <w:hideMark/>
          </w:tcPr>
          <w:p w14:paraId="72A30602"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Расшифровка (данных) переменных</w:t>
            </w:r>
          </w:p>
        </w:tc>
        <w:tc>
          <w:tcPr>
            <w:tcW w:w="935" w:type="dxa"/>
            <w:vMerge w:val="restart"/>
            <w:tcBorders>
              <w:top w:val="single" w:sz="4" w:space="0" w:color="auto"/>
              <w:left w:val="single" w:sz="4" w:space="0" w:color="auto"/>
              <w:bottom w:val="single" w:sz="4" w:space="0" w:color="auto"/>
              <w:right w:val="single" w:sz="4" w:space="0" w:color="auto"/>
            </w:tcBorders>
            <w:hideMark/>
          </w:tcPr>
          <w:p w14:paraId="732A783B"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Базовое значение</w:t>
            </w:r>
          </w:p>
          <w:p w14:paraId="3F5352DD"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2025 год</w:t>
            </w:r>
          </w:p>
        </w:tc>
        <w:tc>
          <w:tcPr>
            <w:tcW w:w="2805" w:type="dxa"/>
            <w:gridSpan w:val="3"/>
            <w:tcBorders>
              <w:top w:val="single" w:sz="4" w:space="0" w:color="auto"/>
              <w:left w:val="single" w:sz="4" w:space="0" w:color="auto"/>
              <w:bottom w:val="single" w:sz="4" w:space="0" w:color="auto"/>
              <w:right w:val="single" w:sz="4" w:space="0" w:color="auto"/>
            </w:tcBorders>
            <w:hideMark/>
          </w:tcPr>
          <w:p w14:paraId="7A9EC39F"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Целевые (плановые) значения, достижение которых должен обеспечить контрольный орган</w:t>
            </w:r>
          </w:p>
        </w:tc>
        <w:tc>
          <w:tcPr>
            <w:tcW w:w="4482" w:type="dxa"/>
            <w:vMerge w:val="restart"/>
            <w:tcBorders>
              <w:top w:val="single" w:sz="4" w:space="0" w:color="auto"/>
              <w:left w:val="single" w:sz="4" w:space="0" w:color="auto"/>
              <w:bottom w:val="single" w:sz="4" w:space="0" w:color="auto"/>
              <w:right w:val="single" w:sz="4" w:space="0" w:color="auto"/>
            </w:tcBorders>
            <w:hideMark/>
          </w:tcPr>
          <w:p w14:paraId="37C394B6"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Источник данных для определения значения показателя</w:t>
            </w:r>
          </w:p>
        </w:tc>
      </w:tr>
      <w:tr w:rsidR="00FE568D" w:rsidRPr="00FE568D" w14:paraId="34DA88D6" w14:textId="77777777" w:rsidTr="00FE568D">
        <w:trPr>
          <w:trHeight w:val="433"/>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054C0A07"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14:paraId="512951FC"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393B072A"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2874" w:type="dxa"/>
            <w:vMerge/>
            <w:tcBorders>
              <w:top w:val="single" w:sz="4" w:space="0" w:color="auto"/>
              <w:left w:val="single" w:sz="4" w:space="0" w:color="auto"/>
              <w:bottom w:val="single" w:sz="4" w:space="0" w:color="auto"/>
              <w:right w:val="single" w:sz="4" w:space="0" w:color="auto"/>
            </w:tcBorders>
            <w:vAlign w:val="center"/>
            <w:hideMark/>
          </w:tcPr>
          <w:p w14:paraId="288EAF33"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04E4024F"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hideMark/>
          </w:tcPr>
          <w:p w14:paraId="3A394ED1"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2026 год</w:t>
            </w:r>
          </w:p>
        </w:tc>
        <w:tc>
          <w:tcPr>
            <w:tcW w:w="1039" w:type="dxa"/>
            <w:tcBorders>
              <w:top w:val="single" w:sz="4" w:space="0" w:color="auto"/>
              <w:left w:val="single" w:sz="4" w:space="0" w:color="auto"/>
              <w:bottom w:val="single" w:sz="4" w:space="0" w:color="auto"/>
              <w:right w:val="single" w:sz="4" w:space="0" w:color="auto"/>
            </w:tcBorders>
            <w:hideMark/>
          </w:tcPr>
          <w:p w14:paraId="439171A8"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2027 год</w:t>
            </w:r>
          </w:p>
        </w:tc>
        <w:tc>
          <w:tcPr>
            <w:tcW w:w="935" w:type="dxa"/>
            <w:tcBorders>
              <w:top w:val="single" w:sz="4" w:space="0" w:color="auto"/>
              <w:left w:val="single" w:sz="4" w:space="0" w:color="auto"/>
              <w:bottom w:val="single" w:sz="4" w:space="0" w:color="auto"/>
              <w:right w:val="single" w:sz="4" w:space="0" w:color="auto"/>
            </w:tcBorders>
            <w:hideMark/>
          </w:tcPr>
          <w:p w14:paraId="3DC209AE"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2028 год</w:t>
            </w:r>
          </w:p>
        </w:tc>
        <w:tc>
          <w:tcPr>
            <w:tcW w:w="4482" w:type="dxa"/>
            <w:vMerge/>
            <w:tcBorders>
              <w:top w:val="single" w:sz="4" w:space="0" w:color="auto"/>
              <w:left w:val="single" w:sz="4" w:space="0" w:color="auto"/>
              <w:bottom w:val="single" w:sz="4" w:space="0" w:color="auto"/>
              <w:right w:val="single" w:sz="4" w:space="0" w:color="auto"/>
            </w:tcBorders>
            <w:vAlign w:val="center"/>
            <w:hideMark/>
          </w:tcPr>
          <w:p w14:paraId="57FA3545"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r>
      <w:tr w:rsidR="00FE568D" w:rsidRPr="00FE568D" w14:paraId="45A68027" w14:textId="77777777" w:rsidTr="00FE568D">
        <w:trPr>
          <w:trHeight w:val="70"/>
        </w:trPr>
        <w:tc>
          <w:tcPr>
            <w:tcW w:w="415" w:type="dxa"/>
            <w:tcBorders>
              <w:top w:val="single" w:sz="4" w:space="0" w:color="auto"/>
              <w:left w:val="single" w:sz="4" w:space="0" w:color="auto"/>
              <w:bottom w:val="single" w:sz="4" w:space="0" w:color="auto"/>
              <w:right w:val="single" w:sz="4" w:space="0" w:color="auto"/>
            </w:tcBorders>
            <w:hideMark/>
          </w:tcPr>
          <w:p w14:paraId="3EC03B61"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1…</w:t>
            </w:r>
          </w:p>
        </w:tc>
        <w:tc>
          <w:tcPr>
            <w:tcW w:w="2846" w:type="dxa"/>
            <w:tcBorders>
              <w:top w:val="single" w:sz="4" w:space="0" w:color="auto"/>
              <w:left w:val="single" w:sz="4" w:space="0" w:color="auto"/>
              <w:bottom w:val="single" w:sz="4" w:space="0" w:color="auto"/>
              <w:right w:val="single" w:sz="4" w:space="0" w:color="auto"/>
            </w:tcBorders>
            <w:hideMark/>
          </w:tcPr>
          <w:p w14:paraId="6FB2D692"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Материальный ущерб, причиненный гражданам, организациям и государству в результате нарушений обязательных требований </w:t>
            </w:r>
            <w:hyperlink r:id="rId141" w:anchor="/document/12138291/entry/5" w:history="1">
              <w:r w:rsidRPr="00FE568D">
                <w:rPr>
                  <w:rStyle w:val="af4"/>
                  <w:rFonts w:ascii="Times New Roman" w:hAnsi="Times New Roman" w:cs="Times New Roman"/>
                  <w:color w:val="auto"/>
                  <w:sz w:val="20"/>
                  <w:szCs w:val="20"/>
                  <w:lang w:eastAsia="zh-CN"/>
                </w:rPr>
                <w:t>законодательства</w:t>
              </w:r>
            </w:hyperlink>
            <w:r w:rsidRPr="00FE568D">
              <w:rPr>
                <w:rFonts w:ascii="Times New Roman" w:hAnsi="Times New Roman" w:cs="Times New Roman"/>
                <w:sz w:val="20"/>
                <w:szCs w:val="20"/>
                <w:lang w:eastAsia="zh-CN"/>
              </w:rPr>
              <w:t> РФ в сфере благоустройства контролируемыми лицами по 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1662" w:type="dxa"/>
            <w:tcBorders>
              <w:top w:val="single" w:sz="4" w:space="0" w:color="auto"/>
              <w:left w:val="single" w:sz="4" w:space="0" w:color="auto"/>
              <w:bottom w:val="single" w:sz="4" w:space="0" w:color="auto"/>
              <w:right w:val="single" w:sz="4" w:space="0" w:color="auto"/>
            </w:tcBorders>
            <w:hideMark/>
          </w:tcPr>
          <w:p w14:paraId="3ADE932E"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roofErr w:type="spellStart"/>
            <w:r w:rsidRPr="00FE568D">
              <w:rPr>
                <w:rFonts w:ascii="Times New Roman" w:hAnsi="Times New Roman" w:cs="Times New Roman"/>
                <w:sz w:val="20"/>
                <w:szCs w:val="20"/>
                <w:lang w:eastAsia="zh-CN"/>
              </w:rPr>
              <w:t>Ущ</w:t>
            </w:r>
            <w:proofErr w:type="spellEnd"/>
            <w:r w:rsidRPr="00FE568D">
              <w:rPr>
                <w:rFonts w:ascii="Times New Roman" w:hAnsi="Times New Roman" w:cs="Times New Roman"/>
                <w:sz w:val="20"/>
                <w:szCs w:val="20"/>
                <w:lang w:eastAsia="zh-CN"/>
              </w:rPr>
              <w:t xml:space="preserve"> /</w:t>
            </w:r>
            <w:proofErr w:type="spellStart"/>
            <w:r w:rsidRPr="00FE568D">
              <w:rPr>
                <w:rFonts w:ascii="Times New Roman" w:hAnsi="Times New Roman" w:cs="Times New Roman"/>
                <w:sz w:val="20"/>
                <w:szCs w:val="20"/>
                <w:lang w:eastAsia="zh-CN"/>
              </w:rPr>
              <w:t>Оот</w:t>
            </w:r>
            <w:proofErr w:type="spellEnd"/>
            <w:r w:rsidRPr="00FE568D">
              <w:rPr>
                <w:rFonts w:ascii="Times New Roman" w:hAnsi="Times New Roman" w:cs="Times New Roman"/>
                <w:sz w:val="20"/>
                <w:szCs w:val="20"/>
                <w:lang w:eastAsia="zh-CN"/>
              </w:rPr>
              <w:t xml:space="preserve"> × 100 %</w:t>
            </w:r>
          </w:p>
        </w:tc>
        <w:tc>
          <w:tcPr>
            <w:tcW w:w="2874" w:type="dxa"/>
            <w:tcBorders>
              <w:top w:val="single" w:sz="4" w:space="0" w:color="auto"/>
              <w:left w:val="single" w:sz="4" w:space="0" w:color="auto"/>
              <w:bottom w:val="single" w:sz="4" w:space="0" w:color="auto"/>
              <w:right w:val="single" w:sz="4" w:space="0" w:color="auto"/>
            </w:tcBorders>
          </w:tcPr>
          <w:p w14:paraId="07C1142C"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roofErr w:type="spellStart"/>
            <w:r w:rsidRPr="00FE568D">
              <w:rPr>
                <w:rFonts w:ascii="Times New Roman" w:hAnsi="Times New Roman" w:cs="Times New Roman"/>
                <w:sz w:val="20"/>
                <w:szCs w:val="20"/>
                <w:lang w:eastAsia="zh-CN"/>
              </w:rPr>
              <w:t>Ущ</w:t>
            </w:r>
            <w:proofErr w:type="spellEnd"/>
            <w:r w:rsidRPr="00FE568D">
              <w:rPr>
                <w:rFonts w:ascii="Times New Roman" w:hAnsi="Times New Roman" w:cs="Times New Roman"/>
                <w:sz w:val="20"/>
                <w:szCs w:val="20"/>
                <w:lang w:eastAsia="zh-CN"/>
              </w:rPr>
              <w:t xml:space="preserve"> – материальный ущерб в рублях причиненный гражданам, организациям и государству в результате нарушений обязательных требований </w:t>
            </w:r>
            <w:hyperlink r:id="rId142" w:anchor="/document/12138291/entry/5" w:history="1">
              <w:r w:rsidRPr="00FE568D">
                <w:rPr>
                  <w:rStyle w:val="af4"/>
                  <w:rFonts w:ascii="Times New Roman" w:hAnsi="Times New Roman" w:cs="Times New Roman"/>
                  <w:color w:val="auto"/>
                  <w:sz w:val="20"/>
                  <w:szCs w:val="20"/>
                  <w:lang w:eastAsia="zh-CN"/>
                </w:rPr>
                <w:t>законодательства</w:t>
              </w:r>
            </w:hyperlink>
            <w:r w:rsidRPr="00FE568D">
              <w:rPr>
                <w:rFonts w:ascii="Times New Roman" w:hAnsi="Times New Roman" w:cs="Times New Roman"/>
                <w:sz w:val="20"/>
                <w:szCs w:val="20"/>
                <w:lang w:eastAsia="zh-CN"/>
              </w:rPr>
              <w:t xml:space="preserve"> РФ в сфере благоустройства контролируемыми лицами в текущем периоде; </w:t>
            </w:r>
          </w:p>
          <w:p w14:paraId="5A972AF2" w14:textId="6B4366A9" w:rsidR="00FE568D" w:rsidRPr="00FE568D" w:rsidRDefault="00FE568D" w:rsidP="00FE568D">
            <w:pPr>
              <w:suppressAutoHyphens/>
              <w:spacing w:after="0" w:line="240" w:lineRule="auto"/>
              <w:rPr>
                <w:rFonts w:ascii="Times New Roman" w:hAnsi="Times New Roman" w:cs="Times New Roman"/>
                <w:sz w:val="20"/>
                <w:szCs w:val="20"/>
                <w:lang w:eastAsia="zh-CN"/>
              </w:rPr>
            </w:pPr>
            <w:proofErr w:type="spellStart"/>
            <w:r w:rsidRPr="00FE568D">
              <w:rPr>
                <w:rFonts w:ascii="Times New Roman" w:hAnsi="Times New Roman" w:cs="Times New Roman"/>
                <w:sz w:val="20"/>
                <w:szCs w:val="20"/>
                <w:lang w:eastAsia="zh-CN"/>
              </w:rPr>
              <w:t>Оот</w:t>
            </w:r>
            <w:proofErr w:type="spellEnd"/>
            <w:r w:rsidRPr="00FE568D">
              <w:rPr>
                <w:rFonts w:ascii="Times New Roman" w:hAnsi="Times New Roman" w:cs="Times New Roman"/>
                <w:sz w:val="20"/>
                <w:szCs w:val="20"/>
                <w:lang w:eastAsia="zh-CN"/>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935" w:type="dxa"/>
            <w:tcBorders>
              <w:top w:val="single" w:sz="4" w:space="0" w:color="auto"/>
              <w:left w:val="single" w:sz="4" w:space="0" w:color="auto"/>
              <w:bottom w:val="single" w:sz="4" w:space="0" w:color="auto"/>
              <w:right w:val="single" w:sz="4" w:space="0" w:color="auto"/>
            </w:tcBorders>
            <w:hideMark/>
          </w:tcPr>
          <w:p w14:paraId="7457704F"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0</w:t>
            </w:r>
          </w:p>
        </w:tc>
        <w:tc>
          <w:tcPr>
            <w:tcW w:w="831" w:type="dxa"/>
            <w:tcBorders>
              <w:top w:val="single" w:sz="4" w:space="0" w:color="auto"/>
              <w:left w:val="single" w:sz="4" w:space="0" w:color="auto"/>
              <w:bottom w:val="single" w:sz="4" w:space="0" w:color="auto"/>
              <w:right w:val="single" w:sz="4" w:space="0" w:color="auto"/>
            </w:tcBorders>
          </w:tcPr>
          <w:p w14:paraId="597C8434"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0</w:t>
            </w:r>
          </w:p>
          <w:p w14:paraId="18E8A253"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1039" w:type="dxa"/>
            <w:tcBorders>
              <w:top w:val="single" w:sz="4" w:space="0" w:color="auto"/>
              <w:left w:val="single" w:sz="4" w:space="0" w:color="auto"/>
              <w:bottom w:val="single" w:sz="4" w:space="0" w:color="auto"/>
              <w:right w:val="single" w:sz="4" w:space="0" w:color="auto"/>
            </w:tcBorders>
          </w:tcPr>
          <w:p w14:paraId="2FA7FF0E"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0</w:t>
            </w:r>
          </w:p>
          <w:p w14:paraId="5AF078B4"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935" w:type="dxa"/>
            <w:tcBorders>
              <w:top w:val="single" w:sz="4" w:space="0" w:color="auto"/>
              <w:left w:val="single" w:sz="4" w:space="0" w:color="auto"/>
              <w:bottom w:val="single" w:sz="4" w:space="0" w:color="auto"/>
              <w:right w:val="single" w:sz="4" w:space="0" w:color="auto"/>
            </w:tcBorders>
          </w:tcPr>
          <w:p w14:paraId="56536935"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0</w:t>
            </w:r>
          </w:p>
          <w:p w14:paraId="58F7EB99"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tc>
        <w:tc>
          <w:tcPr>
            <w:tcW w:w="4482" w:type="dxa"/>
            <w:tcBorders>
              <w:top w:val="single" w:sz="4" w:space="0" w:color="auto"/>
              <w:left w:val="single" w:sz="4" w:space="0" w:color="auto"/>
              <w:bottom w:val="single" w:sz="4" w:space="0" w:color="auto"/>
              <w:right w:val="single" w:sz="4" w:space="0" w:color="auto"/>
            </w:tcBorders>
            <w:hideMark/>
          </w:tcPr>
          <w:p w14:paraId="3A162227"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Территориальный орган Федеральной службы государственной статистики по Брянской области (Бюллетень)</w:t>
            </w:r>
          </w:p>
          <w:p w14:paraId="7E28F646"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 Администрация Трубчевского муниципального района муниципального района</w:t>
            </w:r>
          </w:p>
          <w:p w14:paraId="047CDFE8"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r w:rsidRPr="00FE568D">
              <w:rPr>
                <w:rFonts w:ascii="Times New Roman" w:hAnsi="Times New Roman" w:cs="Times New Roman"/>
                <w:sz w:val="20"/>
                <w:szCs w:val="20"/>
                <w:lang w:eastAsia="zh-CN"/>
              </w:rPr>
              <w:t xml:space="preserve">Граждане, организации, которым причинен материальный ущерб </w:t>
            </w:r>
          </w:p>
        </w:tc>
      </w:tr>
    </w:tbl>
    <w:p w14:paraId="1F8F2CD7"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pPr>
    </w:p>
    <w:p w14:paraId="52B7F152" w14:textId="77777777" w:rsidR="00FE568D" w:rsidRPr="00FE568D" w:rsidRDefault="00FE568D" w:rsidP="00FE568D">
      <w:pPr>
        <w:suppressAutoHyphens/>
        <w:spacing w:after="0" w:line="240" w:lineRule="auto"/>
        <w:rPr>
          <w:rFonts w:ascii="Times New Roman" w:hAnsi="Times New Roman" w:cs="Times New Roman"/>
          <w:sz w:val="20"/>
          <w:szCs w:val="20"/>
          <w:lang w:eastAsia="zh-CN"/>
        </w:rPr>
        <w:sectPr w:rsidR="00FE568D" w:rsidRPr="00FE568D" w:rsidSect="00FE568D">
          <w:pgSz w:w="16838" w:h="11906" w:orient="landscape"/>
          <w:pgMar w:top="1128" w:right="851" w:bottom="907" w:left="1021" w:header="0" w:footer="0" w:gutter="0"/>
          <w:cols w:space="720"/>
          <w:formProt w:val="0"/>
        </w:sectPr>
      </w:pPr>
    </w:p>
    <w:p w14:paraId="75B1BFFC" w14:textId="77777777" w:rsidR="00FE568D" w:rsidRPr="00FE568D" w:rsidRDefault="00FE568D" w:rsidP="00FE568D">
      <w:pPr>
        <w:suppressAutoHyphens/>
        <w:spacing w:after="0" w:line="240" w:lineRule="auto"/>
        <w:jc w:val="center"/>
        <w:rPr>
          <w:rFonts w:ascii="Times New Roman" w:hAnsi="Times New Roman" w:cs="Times New Roman"/>
          <w:b/>
          <w:bCs/>
          <w:sz w:val="20"/>
          <w:szCs w:val="20"/>
          <w:lang w:eastAsia="zh-CN"/>
        </w:rPr>
      </w:pPr>
      <w:r w:rsidRPr="00FE568D">
        <w:rPr>
          <w:rFonts w:ascii="Times New Roman" w:hAnsi="Times New Roman" w:cs="Times New Roman"/>
          <w:b/>
          <w:bCs/>
          <w:sz w:val="20"/>
          <w:szCs w:val="20"/>
          <w:lang w:eastAsia="zh-CN"/>
        </w:rPr>
        <w:lastRenderedPageBreak/>
        <w:t>Индикативные показатели для муниципального контроля в сфере благоустройства</w:t>
      </w:r>
    </w:p>
    <w:p w14:paraId="3F1F27A6" w14:textId="77777777" w:rsidR="00FE568D" w:rsidRPr="00FE568D" w:rsidRDefault="00FE568D" w:rsidP="00FE568D">
      <w:pPr>
        <w:suppressAutoHyphens/>
        <w:spacing w:after="0" w:line="240" w:lineRule="auto"/>
        <w:jc w:val="both"/>
        <w:rPr>
          <w:rFonts w:ascii="Times New Roman" w:hAnsi="Times New Roman" w:cs="Times New Roman"/>
          <w:b/>
          <w:sz w:val="20"/>
          <w:szCs w:val="20"/>
          <w:lang w:eastAsia="zh-CN"/>
        </w:rPr>
      </w:pPr>
    </w:p>
    <w:p w14:paraId="2940E3F2"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 Количество внеплановых контрольных мероприятий, проведенных за отчетный период.</w:t>
      </w:r>
    </w:p>
    <w:p w14:paraId="3975902F"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E2929AC"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3. Общее количество контрольных мероприятий с взаимодействием с контролируемыми лицами, проведенных за отчетный период.</w:t>
      </w:r>
    </w:p>
    <w:p w14:paraId="3C309A1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14:paraId="2F93CF0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5. Количество контрольных мероприятий, проведенных с использованием средств дистанционного взаимодействия с контролируемыми лицами, за отчетный период.</w:t>
      </w:r>
    </w:p>
    <w:p w14:paraId="547915C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6. Количество обязательных профилактических визитов, проведенных за отчетный период.</w:t>
      </w:r>
    </w:p>
    <w:p w14:paraId="44447663"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7. Количество предостережений о недопустимости нарушения обязательных требований, объявленных за отчетный период.</w:t>
      </w:r>
    </w:p>
    <w:p w14:paraId="117E95AD"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8. Количество контрольных мероприятий, по результатам которых выявлены нарушения обязательных требований, за отчетный период.</w:t>
      </w:r>
    </w:p>
    <w:p w14:paraId="4040BBE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9. Количество контрольных мероприятий, по итогам которых возбуждены дела об административных правонарушениях, за отчетный период.</w:t>
      </w:r>
    </w:p>
    <w:p w14:paraId="0E76682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10. Сумма административных штрафов, наложенных по результатам контрольных мероприятий, за отчетный период.</w:t>
      </w:r>
    </w:p>
    <w:p w14:paraId="6F85D5E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11. Количество направленных в органы прокуратуры заявлений о согласовании проведения контрольных мероприятий, за отчетный период.</w:t>
      </w:r>
    </w:p>
    <w:p w14:paraId="7C6C4B9E"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19DF5E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13. Общее количество учтенных объектов контроля на конец отчетного периода.</w:t>
      </w:r>
    </w:p>
    <w:p w14:paraId="03EF11A9"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14. Количество учтенных контролируемых лиц на конец отчетного периода.</w:t>
      </w:r>
    </w:p>
    <w:p w14:paraId="05852E1B"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15. Количество учтенных контролируемых лиц, в отношении которых проведены контрольные мероприятия, за отчетный период.</w:t>
      </w:r>
    </w:p>
    <w:p w14:paraId="61466DA4"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65E91061"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9265758" w14:textId="77777777" w:rsidR="00FE568D" w:rsidRPr="00FE568D" w:rsidRDefault="00FE568D" w:rsidP="00FE568D">
      <w:pPr>
        <w:suppressAutoHyphens/>
        <w:spacing w:after="0" w:line="240" w:lineRule="auto"/>
        <w:ind w:firstLine="709"/>
        <w:jc w:val="both"/>
        <w:rPr>
          <w:rFonts w:ascii="Times New Roman" w:hAnsi="Times New Roman" w:cs="Times New Roman"/>
          <w:sz w:val="20"/>
          <w:szCs w:val="20"/>
          <w:lang w:eastAsia="zh-CN"/>
        </w:rPr>
      </w:pPr>
      <w:r w:rsidRPr="00FE568D">
        <w:rPr>
          <w:rFonts w:ascii="Times New Roman" w:hAnsi="Times New Roman" w:cs="Times New Roman"/>
          <w:sz w:val="20"/>
          <w:szCs w:val="20"/>
          <w:lang w:eastAsia="zh-CN"/>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Start w:id="43" w:name="bookmark89_Копия_2"/>
      <w:bookmarkEnd w:id="43"/>
    </w:p>
    <w:p w14:paraId="03FF2610" w14:textId="093FB67C" w:rsidR="005B0C55" w:rsidRDefault="005B0C55">
      <w:pPr>
        <w:rPr>
          <w:rFonts w:ascii="Arial" w:eastAsia="Times New Roman" w:hAnsi="Arial" w:cs="Arial"/>
          <w:sz w:val="24"/>
          <w:szCs w:val="24"/>
          <w:lang w:eastAsia="ru-RU"/>
        </w:rPr>
      </w:pPr>
      <w:r>
        <w:rPr>
          <w:sz w:val="24"/>
          <w:szCs w:val="24"/>
        </w:rPr>
        <w:br w:type="page"/>
      </w:r>
    </w:p>
    <w:p w14:paraId="6C487249" w14:textId="77777777" w:rsidR="00FE568D" w:rsidRDefault="00FE568D" w:rsidP="00FE568D">
      <w:pPr>
        <w:pStyle w:val="ConsPlusNormal"/>
        <w:ind w:firstLine="709"/>
        <w:jc w:val="both"/>
        <w:rPr>
          <w:sz w:val="24"/>
          <w:szCs w:val="24"/>
        </w:rPr>
      </w:pPr>
    </w:p>
    <w:p w14:paraId="5D211C6B" w14:textId="77777777" w:rsidR="00FE568D" w:rsidRPr="00FE568D" w:rsidRDefault="00FE568D" w:rsidP="00FE568D">
      <w:pPr>
        <w:pStyle w:val="ConsPlusTitle"/>
        <w:widowControl/>
        <w:jc w:val="center"/>
        <w:rPr>
          <w:sz w:val="18"/>
          <w:szCs w:val="18"/>
        </w:rPr>
      </w:pPr>
      <w:r w:rsidRPr="00FE568D">
        <w:rPr>
          <w:sz w:val="18"/>
          <w:szCs w:val="18"/>
        </w:rPr>
        <w:t>ИТОГОВЫЙ ДОКУМЕНТ ПУБЛИЧНЫХ СЛУШАНИЙ</w:t>
      </w:r>
    </w:p>
    <w:p w14:paraId="5A4C2EEE" w14:textId="77777777" w:rsidR="00FE568D" w:rsidRPr="00FE568D" w:rsidRDefault="00FE568D" w:rsidP="00FE568D">
      <w:pPr>
        <w:pStyle w:val="ConsPlusNormal"/>
        <w:ind w:firstLine="0"/>
        <w:jc w:val="both"/>
        <w:rPr>
          <w:rFonts w:ascii="Times New Roman" w:hAnsi="Times New Roman" w:cs="Times New Roman"/>
          <w:sz w:val="18"/>
          <w:szCs w:val="18"/>
        </w:rPr>
      </w:pPr>
    </w:p>
    <w:p w14:paraId="37B1362E" w14:textId="77777777" w:rsidR="00FE568D" w:rsidRPr="00FE568D" w:rsidRDefault="00FE568D" w:rsidP="00FE568D">
      <w:pPr>
        <w:spacing w:after="0" w:line="240" w:lineRule="auto"/>
        <w:jc w:val="both"/>
        <w:rPr>
          <w:rFonts w:ascii="Times New Roman" w:hAnsi="Times New Roman" w:cs="Times New Roman"/>
          <w:sz w:val="18"/>
          <w:szCs w:val="18"/>
        </w:rPr>
      </w:pPr>
      <w:r w:rsidRPr="00FE568D">
        <w:rPr>
          <w:rFonts w:ascii="Times New Roman" w:hAnsi="Times New Roman" w:cs="Times New Roman"/>
          <w:sz w:val="18"/>
          <w:szCs w:val="18"/>
        </w:rPr>
        <w:t xml:space="preserve">Публичные слушания назначены решением Трубчевского районного Совета народных депутатов от 21.03.2025 г. </w:t>
      </w:r>
      <w:r w:rsidRPr="00FE568D">
        <w:rPr>
          <w:rFonts w:ascii="Times New Roman" w:hAnsi="Times New Roman" w:cs="Times New Roman"/>
          <w:color w:val="FF0000"/>
          <w:sz w:val="18"/>
          <w:szCs w:val="18"/>
        </w:rPr>
        <w:t>№7-85</w:t>
      </w:r>
      <w:r w:rsidRPr="00FE568D">
        <w:rPr>
          <w:rFonts w:ascii="Times New Roman" w:hAnsi="Times New Roman" w:cs="Times New Roman"/>
          <w:sz w:val="18"/>
          <w:szCs w:val="18"/>
        </w:rPr>
        <w:t xml:space="preserve"> «О назначении публичных слушаний по вопросу обсуждения проекта решения Трубчевского районного Совета народных депутатов "О внесении изменений в Устав Трубчевского муниципального района в новой редакции"».</w:t>
      </w:r>
    </w:p>
    <w:p w14:paraId="247854C2" w14:textId="77777777" w:rsidR="00FE568D" w:rsidRPr="00FE568D" w:rsidRDefault="00FE568D" w:rsidP="00FE568D">
      <w:pPr>
        <w:pStyle w:val="ConsPlusNonformat"/>
        <w:widowControl/>
        <w:jc w:val="center"/>
        <w:rPr>
          <w:rFonts w:ascii="Times New Roman" w:hAnsi="Times New Roman" w:cs="Times New Roman"/>
          <w:sz w:val="18"/>
          <w:szCs w:val="18"/>
        </w:rPr>
      </w:pPr>
      <w:r w:rsidRPr="00FE568D">
        <w:rPr>
          <w:rFonts w:ascii="Times New Roman" w:hAnsi="Times New Roman" w:cs="Times New Roman"/>
          <w:sz w:val="18"/>
          <w:szCs w:val="18"/>
        </w:rPr>
        <w:t>Перечень вопросов, выносимых на публичные слушания:</w:t>
      </w:r>
    </w:p>
    <w:p w14:paraId="37586C58" w14:textId="77777777" w:rsidR="00FE568D" w:rsidRPr="00FE568D" w:rsidRDefault="00FE568D" w:rsidP="00FE568D">
      <w:pPr>
        <w:spacing w:after="0" w:line="240" w:lineRule="auto"/>
        <w:ind w:firstLine="708"/>
        <w:jc w:val="both"/>
        <w:rPr>
          <w:rFonts w:ascii="Times New Roman" w:hAnsi="Times New Roman" w:cs="Times New Roman"/>
          <w:sz w:val="18"/>
          <w:szCs w:val="18"/>
        </w:rPr>
      </w:pPr>
      <w:r w:rsidRPr="00FE568D">
        <w:rPr>
          <w:rFonts w:ascii="Times New Roman" w:hAnsi="Times New Roman" w:cs="Times New Roman"/>
          <w:sz w:val="18"/>
          <w:szCs w:val="18"/>
        </w:rPr>
        <w:t>1) Общие положения;</w:t>
      </w:r>
    </w:p>
    <w:p w14:paraId="56414BF3" w14:textId="77777777" w:rsidR="00FE568D" w:rsidRPr="00FE568D" w:rsidRDefault="00FE568D" w:rsidP="00FE568D">
      <w:pPr>
        <w:spacing w:after="0" w:line="240" w:lineRule="auto"/>
        <w:ind w:firstLine="708"/>
        <w:jc w:val="both"/>
        <w:rPr>
          <w:rFonts w:ascii="Times New Roman" w:hAnsi="Times New Roman" w:cs="Times New Roman"/>
          <w:sz w:val="18"/>
          <w:szCs w:val="18"/>
        </w:rPr>
      </w:pPr>
      <w:r w:rsidRPr="00FE568D">
        <w:rPr>
          <w:rFonts w:ascii="Times New Roman" w:hAnsi="Times New Roman" w:cs="Times New Roman"/>
          <w:sz w:val="18"/>
          <w:szCs w:val="18"/>
        </w:rPr>
        <w:t>2) Правовые основы организации и осуществления местного самоуправления в муниципальном районе;</w:t>
      </w:r>
    </w:p>
    <w:p w14:paraId="220B9D45" w14:textId="77777777" w:rsidR="00FE568D" w:rsidRPr="00FE568D" w:rsidRDefault="00FE568D" w:rsidP="00FE568D">
      <w:pPr>
        <w:spacing w:after="0" w:line="240" w:lineRule="auto"/>
        <w:ind w:firstLine="708"/>
        <w:jc w:val="both"/>
        <w:rPr>
          <w:rFonts w:ascii="Times New Roman" w:hAnsi="Times New Roman" w:cs="Times New Roman"/>
          <w:sz w:val="18"/>
          <w:szCs w:val="18"/>
        </w:rPr>
      </w:pPr>
      <w:r w:rsidRPr="00FE568D">
        <w:rPr>
          <w:rFonts w:ascii="Times New Roman" w:hAnsi="Times New Roman" w:cs="Times New Roman"/>
          <w:sz w:val="18"/>
          <w:szCs w:val="18"/>
        </w:rPr>
        <w:t>3) Участие населения в осуществлении местного самоуправления;</w:t>
      </w:r>
    </w:p>
    <w:p w14:paraId="329D1A70" w14:textId="77777777" w:rsidR="00FE568D" w:rsidRPr="00FE568D" w:rsidRDefault="00FE568D" w:rsidP="00FE568D">
      <w:pPr>
        <w:spacing w:after="0" w:line="240" w:lineRule="auto"/>
        <w:ind w:firstLine="708"/>
        <w:jc w:val="both"/>
        <w:rPr>
          <w:rFonts w:ascii="Times New Roman" w:hAnsi="Times New Roman" w:cs="Times New Roman"/>
          <w:sz w:val="18"/>
          <w:szCs w:val="18"/>
        </w:rPr>
      </w:pPr>
      <w:r w:rsidRPr="00FE568D">
        <w:rPr>
          <w:rFonts w:ascii="Times New Roman" w:hAnsi="Times New Roman" w:cs="Times New Roman"/>
          <w:sz w:val="18"/>
          <w:szCs w:val="18"/>
        </w:rPr>
        <w:t>4) Органы местного самоуправления и должностные лица местного самоуправления;</w:t>
      </w:r>
    </w:p>
    <w:p w14:paraId="500C0145" w14:textId="77777777" w:rsidR="00FE568D" w:rsidRPr="00FE568D" w:rsidRDefault="00FE568D" w:rsidP="00FE568D">
      <w:pPr>
        <w:spacing w:after="0" w:line="240" w:lineRule="auto"/>
        <w:ind w:firstLine="708"/>
        <w:jc w:val="both"/>
        <w:rPr>
          <w:rFonts w:ascii="Times New Roman" w:hAnsi="Times New Roman" w:cs="Times New Roman"/>
          <w:sz w:val="18"/>
          <w:szCs w:val="18"/>
        </w:rPr>
      </w:pPr>
      <w:r w:rsidRPr="00FE568D">
        <w:rPr>
          <w:rFonts w:ascii="Times New Roman" w:hAnsi="Times New Roman" w:cs="Times New Roman"/>
          <w:sz w:val="18"/>
          <w:szCs w:val="18"/>
        </w:rPr>
        <w:t>5) Экономическая и финансовая основы местного самоуправления;</w:t>
      </w:r>
    </w:p>
    <w:p w14:paraId="779991F3" w14:textId="77777777" w:rsidR="00FE568D" w:rsidRPr="00FE568D" w:rsidRDefault="00FE568D" w:rsidP="00FE568D">
      <w:pPr>
        <w:spacing w:after="0" w:line="240" w:lineRule="auto"/>
        <w:ind w:firstLine="708"/>
        <w:jc w:val="both"/>
        <w:rPr>
          <w:rFonts w:ascii="Times New Roman" w:hAnsi="Times New Roman" w:cs="Times New Roman"/>
          <w:sz w:val="18"/>
          <w:szCs w:val="18"/>
        </w:rPr>
      </w:pPr>
      <w:r w:rsidRPr="00FE568D">
        <w:rPr>
          <w:rFonts w:ascii="Times New Roman" w:hAnsi="Times New Roman" w:cs="Times New Roman"/>
          <w:sz w:val="18"/>
          <w:szCs w:val="18"/>
        </w:rPr>
        <w:t>6) 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p w14:paraId="598107F8" w14:textId="77777777" w:rsidR="00FE568D" w:rsidRPr="00FE568D" w:rsidRDefault="00FE568D" w:rsidP="00FE568D">
      <w:pPr>
        <w:spacing w:after="0" w:line="240" w:lineRule="auto"/>
        <w:ind w:firstLine="708"/>
        <w:jc w:val="both"/>
        <w:rPr>
          <w:rFonts w:ascii="Times New Roman" w:hAnsi="Times New Roman" w:cs="Times New Roman"/>
          <w:sz w:val="18"/>
          <w:szCs w:val="18"/>
        </w:rPr>
      </w:pPr>
    </w:p>
    <w:p w14:paraId="461B9620" w14:textId="77777777" w:rsidR="00FE568D" w:rsidRPr="00FE568D" w:rsidRDefault="00FE568D" w:rsidP="00FE568D">
      <w:pPr>
        <w:pStyle w:val="ConsPlusNonformat"/>
        <w:widowControl/>
        <w:ind w:firstLine="708"/>
        <w:jc w:val="both"/>
        <w:rPr>
          <w:rFonts w:ascii="Times New Roman" w:hAnsi="Times New Roman" w:cs="Times New Roman"/>
          <w:sz w:val="18"/>
          <w:szCs w:val="18"/>
        </w:rPr>
      </w:pPr>
      <w:r w:rsidRPr="00FE568D">
        <w:rPr>
          <w:rFonts w:ascii="Times New Roman" w:hAnsi="Times New Roman" w:cs="Times New Roman"/>
          <w:sz w:val="18"/>
          <w:szCs w:val="18"/>
        </w:rPr>
        <w:t>Дата и место проведения: 30.04.2025 года в актовом зале администрации Трубчевского муниципального района в 9:40</w:t>
      </w:r>
    </w:p>
    <w:p w14:paraId="2B5B2C15" w14:textId="77777777" w:rsidR="00FE568D" w:rsidRPr="00FE568D" w:rsidRDefault="00FE568D" w:rsidP="00FE568D">
      <w:pPr>
        <w:pStyle w:val="ConsPlusNonformat"/>
        <w:widowControl/>
        <w:jc w:val="both"/>
        <w:rPr>
          <w:rFonts w:ascii="Times New Roman" w:hAnsi="Times New Roman" w:cs="Times New Roman"/>
          <w:sz w:val="18"/>
          <w:szCs w:val="18"/>
        </w:rPr>
      </w:pPr>
    </w:p>
    <w:tbl>
      <w:tblPr>
        <w:tblW w:w="9561" w:type="dxa"/>
        <w:tblInd w:w="70" w:type="dxa"/>
        <w:tblLayout w:type="fixed"/>
        <w:tblCellMar>
          <w:left w:w="70" w:type="dxa"/>
          <w:right w:w="70" w:type="dxa"/>
        </w:tblCellMar>
        <w:tblLook w:val="0000" w:firstRow="0" w:lastRow="0" w:firstColumn="0" w:lastColumn="0" w:noHBand="0" w:noVBand="0"/>
      </w:tblPr>
      <w:tblGrid>
        <w:gridCol w:w="540"/>
        <w:gridCol w:w="4485"/>
        <w:gridCol w:w="1843"/>
        <w:gridCol w:w="1135"/>
        <w:gridCol w:w="708"/>
        <w:gridCol w:w="850"/>
      </w:tblGrid>
      <w:tr w:rsidR="00FE568D" w:rsidRPr="00FE568D" w14:paraId="2A906051" w14:textId="77777777" w:rsidTr="00FE568D">
        <w:trPr>
          <w:trHeight w:val="1075"/>
        </w:trPr>
        <w:tc>
          <w:tcPr>
            <w:tcW w:w="540" w:type="dxa"/>
            <w:tcBorders>
              <w:top w:val="single" w:sz="6" w:space="0" w:color="auto"/>
              <w:left w:val="single" w:sz="6" w:space="0" w:color="auto"/>
              <w:bottom w:val="single" w:sz="6" w:space="0" w:color="auto"/>
              <w:right w:val="single" w:sz="6" w:space="0" w:color="auto"/>
            </w:tcBorders>
          </w:tcPr>
          <w:p w14:paraId="63B6EF07" w14:textId="77777777" w:rsidR="00FE568D" w:rsidRPr="00FE568D" w:rsidRDefault="00FE568D" w:rsidP="00FE568D">
            <w:pPr>
              <w:pStyle w:val="ConsPlusCell"/>
              <w:jc w:val="center"/>
              <w:rPr>
                <w:b/>
              </w:rPr>
            </w:pPr>
            <w:r w:rsidRPr="00FE568D">
              <w:rPr>
                <w:b/>
              </w:rPr>
              <w:t xml:space="preserve">N </w:t>
            </w:r>
            <w:r w:rsidRPr="00FE568D">
              <w:rPr>
                <w:b/>
              </w:rPr>
              <w:br/>
              <w:t>п/п</w:t>
            </w:r>
          </w:p>
        </w:tc>
        <w:tc>
          <w:tcPr>
            <w:tcW w:w="4485" w:type="dxa"/>
            <w:tcBorders>
              <w:top w:val="single" w:sz="6" w:space="0" w:color="auto"/>
              <w:left w:val="single" w:sz="6" w:space="0" w:color="auto"/>
              <w:bottom w:val="single" w:sz="6" w:space="0" w:color="auto"/>
              <w:right w:val="single" w:sz="6" w:space="0" w:color="auto"/>
            </w:tcBorders>
          </w:tcPr>
          <w:p w14:paraId="7BFCD1BB" w14:textId="77777777" w:rsidR="00FE568D" w:rsidRPr="00FE568D" w:rsidRDefault="00FE568D" w:rsidP="00FE568D">
            <w:pPr>
              <w:pStyle w:val="ConsPlusCell"/>
              <w:jc w:val="center"/>
              <w:rPr>
                <w:b/>
              </w:rPr>
            </w:pPr>
            <w:r w:rsidRPr="00FE568D">
              <w:rPr>
                <w:b/>
              </w:rPr>
              <w:t>Вопросы, выносимые на публичные слушания</w:t>
            </w:r>
          </w:p>
        </w:tc>
        <w:tc>
          <w:tcPr>
            <w:tcW w:w="1843" w:type="dxa"/>
            <w:tcBorders>
              <w:top w:val="single" w:sz="6" w:space="0" w:color="auto"/>
              <w:left w:val="single" w:sz="6" w:space="0" w:color="auto"/>
              <w:bottom w:val="single" w:sz="6" w:space="0" w:color="auto"/>
              <w:right w:val="single" w:sz="6" w:space="0" w:color="auto"/>
            </w:tcBorders>
          </w:tcPr>
          <w:p w14:paraId="2D06EC3E" w14:textId="77777777" w:rsidR="00FE568D" w:rsidRPr="00FE568D" w:rsidRDefault="00FE568D" w:rsidP="00FE568D">
            <w:pPr>
              <w:pStyle w:val="ConsPlusCell"/>
              <w:jc w:val="center"/>
              <w:rPr>
                <w:b/>
              </w:rPr>
            </w:pPr>
            <w:r w:rsidRPr="00FE568D">
              <w:rPr>
                <w:b/>
              </w:rPr>
              <w:t>Краткое содержание внесенного предложения</w:t>
            </w:r>
          </w:p>
        </w:tc>
        <w:tc>
          <w:tcPr>
            <w:tcW w:w="1135" w:type="dxa"/>
            <w:tcBorders>
              <w:top w:val="single" w:sz="6" w:space="0" w:color="auto"/>
              <w:left w:val="single" w:sz="6" w:space="0" w:color="auto"/>
              <w:bottom w:val="single" w:sz="6" w:space="0" w:color="auto"/>
              <w:right w:val="single" w:sz="6" w:space="0" w:color="auto"/>
            </w:tcBorders>
          </w:tcPr>
          <w:p w14:paraId="7DA1E35B" w14:textId="77777777" w:rsidR="00FE568D" w:rsidRPr="00FE568D" w:rsidRDefault="00FE568D" w:rsidP="00FE568D">
            <w:pPr>
              <w:pStyle w:val="ConsPlusCell"/>
              <w:jc w:val="center"/>
              <w:rPr>
                <w:b/>
              </w:rPr>
            </w:pPr>
            <w:r w:rsidRPr="00FE568D">
              <w:rPr>
                <w:b/>
              </w:rPr>
              <w:t>Кем внесено предложение</w:t>
            </w:r>
          </w:p>
        </w:tc>
        <w:tc>
          <w:tcPr>
            <w:tcW w:w="708" w:type="dxa"/>
            <w:tcBorders>
              <w:top w:val="single" w:sz="6" w:space="0" w:color="auto"/>
              <w:left w:val="single" w:sz="6" w:space="0" w:color="auto"/>
              <w:bottom w:val="single" w:sz="6" w:space="0" w:color="auto"/>
              <w:right w:val="single" w:sz="6" w:space="0" w:color="auto"/>
            </w:tcBorders>
          </w:tcPr>
          <w:p w14:paraId="469C1C49" w14:textId="77777777" w:rsidR="00FE568D" w:rsidRPr="00FE568D" w:rsidRDefault="00FE568D" w:rsidP="00FE568D">
            <w:pPr>
              <w:pStyle w:val="ConsPlusCell"/>
              <w:jc w:val="center"/>
              <w:rPr>
                <w:b/>
              </w:rPr>
            </w:pPr>
            <w:r w:rsidRPr="00FE568D">
              <w:rPr>
                <w:b/>
              </w:rPr>
              <w:t>Решение, принятое участниками публичных слушаний</w:t>
            </w:r>
          </w:p>
        </w:tc>
        <w:tc>
          <w:tcPr>
            <w:tcW w:w="850" w:type="dxa"/>
            <w:tcBorders>
              <w:top w:val="single" w:sz="6" w:space="0" w:color="auto"/>
              <w:left w:val="single" w:sz="6" w:space="0" w:color="auto"/>
              <w:bottom w:val="single" w:sz="6" w:space="0" w:color="auto"/>
              <w:right w:val="single" w:sz="6" w:space="0" w:color="auto"/>
            </w:tcBorders>
          </w:tcPr>
          <w:p w14:paraId="6DF5EAAB" w14:textId="77777777" w:rsidR="00FE568D" w:rsidRPr="00FE568D" w:rsidRDefault="00FE568D" w:rsidP="00FE568D">
            <w:pPr>
              <w:pStyle w:val="ConsPlusCell"/>
              <w:ind w:right="-90"/>
              <w:jc w:val="center"/>
              <w:rPr>
                <w:b/>
              </w:rPr>
            </w:pPr>
            <w:r w:rsidRPr="00FE568D">
              <w:rPr>
                <w:b/>
              </w:rPr>
              <w:t>Приме-</w:t>
            </w:r>
          </w:p>
          <w:p w14:paraId="0E388D46" w14:textId="77777777" w:rsidR="00FE568D" w:rsidRPr="00FE568D" w:rsidRDefault="00FE568D" w:rsidP="00FE568D">
            <w:pPr>
              <w:pStyle w:val="ConsPlusCell"/>
              <w:ind w:left="5" w:right="-90" w:hanging="5"/>
              <w:jc w:val="center"/>
              <w:rPr>
                <w:b/>
              </w:rPr>
            </w:pPr>
            <w:proofErr w:type="spellStart"/>
            <w:r w:rsidRPr="00FE568D">
              <w:rPr>
                <w:b/>
              </w:rPr>
              <w:t>чание</w:t>
            </w:r>
            <w:proofErr w:type="spellEnd"/>
          </w:p>
        </w:tc>
      </w:tr>
      <w:tr w:rsidR="00FE568D" w:rsidRPr="00FE568D" w14:paraId="06B44F06" w14:textId="77777777" w:rsidTr="00FE568D">
        <w:trPr>
          <w:trHeight w:val="280"/>
        </w:trPr>
        <w:tc>
          <w:tcPr>
            <w:tcW w:w="540" w:type="dxa"/>
            <w:tcBorders>
              <w:top w:val="single" w:sz="6" w:space="0" w:color="auto"/>
              <w:left w:val="single" w:sz="6" w:space="0" w:color="auto"/>
              <w:bottom w:val="single" w:sz="6" w:space="0" w:color="auto"/>
              <w:right w:val="single" w:sz="6" w:space="0" w:color="auto"/>
            </w:tcBorders>
          </w:tcPr>
          <w:p w14:paraId="7FCBCB81" w14:textId="77777777" w:rsidR="00FE568D" w:rsidRPr="00FE568D" w:rsidRDefault="00FE568D" w:rsidP="00FE568D">
            <w:pPr>
              <w:pStyle w:val="ConsPlusCell"/>
              <w:jc w:val="center"/>
              <w:rPr>
                <w:bCs/>
              </w:rPr>
            </w:pPr>
            <w:r w:rsidRPr="00FE568D">
              <w:rPr>
                <w:bCs/>
              </w:rPr>
              <w:t>1</w:t>
            </w:r>
          </w:p>
        </w:tc>
        <w:tc>
          <w:tcPr>
            <w:tcW w:w="4485" w:type="dxa"/>
            <w:tcBorders>
              <w:top w:val="single" w:sz="6" w:space="0" w:color="auto"/>
              <w:left w:val="single" w:sz="6" w:space="0" w:color="auto"/>
              <w:bottom w:val="single" w:sz="6" w:space="0" w:color="auto"/>
              <w:right w:val="single" w:sz="6" w:space="0" w:color="auto"/>
            </w:tcBorders>
          </w:tcPr>
          <w:p w14:paraId="484B0A06" w14:textId="77777777" w:rsidR="00FE568D" w:rsidRPr="00FE568D" w:rsidRDefault="00FE568D" w:rsidP="00FE568D">
            <w:pPr>
              <w:pStyle w:val="ConsPlusCell"/>
            </w:pPr>
            <w:r w:rsidRPr="00FE568D">
              <w:t>Общие положения</w:t>
            </w:r>
          </w:p>
        </w:tc>
        <w:tc>
          <w:tcPr>
            <w:tcW w:w="1843" w:type="dxa"/>
            <w:tcBorders>
              <w:top w:val="single" w:sz="6" w:space="0" w:color="auto"/>
              <w:left w:val="single" w:sz="6" w:space="0" w:color="auto"/>
              <w:bottom w:val="single" w:sz="6" w:space="0" w:color="auto"/>
              <w:right w:val="single" w:sz="6" w:space="0" w:color="auto"/>
            </w:tcBorders>
          </w:tcPr>
          <w:p w14:paraId="01CC7342" w14:textId="77777777" w:rsidR="00FE568D" w:rsidRPr="00FE568D" w:rsidRDefault="00FE568D" w:rsidP="00FE568D">
            <w:pPr>
              <w:pStyle w:val="ConsPlusCell"/>
              <w:jc w:val="center"/>
              <w:rPr>
                <w:bCs/>
              </w:rPr>
            </w:pPr>
            <w:r w:rsidRPr="00FE568D">
              <w:rPr>
                <w:bCs/>
              </w:rPr>
              <w:t>Не поступило</w:t>
            </w:r>
          </w:p>
        </w:tc>
        <w:tc>
          <w:tcPr>
            <w:tcW w:w="1135" w:type="dxa"/>
            <w:tcBorders>
              <w:top w:val="single" w:sz="6" w:space="0" w:color="auto"/>
              <w:left w:val="single" w:sz="6" w:space="0" w:color="auto"/>
              <w:bottom w:val="single" w:sz="6" w:space="0" w:color="auto"/>
              <w:right w:val="single" w:sz="6" w:space="0" w:color="auto"/>
            </w:tcBorders>
          </w:tcPr>
          <w:p w14:paraId="1B6E4DBF" w14:textId="77777777" w:rsidR="00FE568D" w:rsidRPr="00FE568D" w:rsidRDefault="00FE568D" w:rsidP="00FE568D">
            <w:pPr>
              <w:pStyle w:val="ConsPlusCell"/>
              <w:jc w:val="center"/>
              <w:rPr>
                <w:b/>
              </w:rPr>
            </w:pPr>
          </w:p>
        </w:tc>
        <w:tc>
          <w:tcPr>
            <w:tcW w:w="708" w:type="dxa"/>
            <w:tcBorders>
              <w:top w:val="single" w:sz="6" w:space="0" w:color="auto"/>
              <w:left w:val="single" w:sz="6" w:space="0" w:color="auto"/>
              <w:bottom w:val="single" w:sz="6" w:space="0" w:color="auto"/>
              <w:right w:val="single" w:sz="6" w:space="0" w:color="auto"/>
            </w:tcBorders>
          </w:tcPr>
          <w:p w14:paraId="71A956A7" w14:textId="77777777" w:rsidR="00FE568D" w:rsidRPr="00FE568D" w:rsidRDefault="00FE568D" w:rsidP="00FE568D">
            <w:pPr>
              <w:pStyle w:val="ConsPlusCell"/>
              <w:jc w:val="center"/>
              <w:rPr>
                <w:b/>
              </w:rPr>
            </w:pPr>
          </w:p>
        </w:tc>
        <w:tc>
          <w:tcPr>
            <w:tcW w:w="850" w:type="dxa"/>
            <w:tcBorders>
              <w:top w:val="single" w:sz="6" w:space="0" w:color="auto"/>
              <w:left w:val="single" w:sz="6" w:space="0" w:color="auto"/>
              <w:bottom w:val="single" w:sz="6" w:space="0" w:color="auto"/>
              <w:right w:val="single" w:sz="6" w:space="0" w:color="auto"/>
            </w:tcBorders>
          </w:tcPr>
          <w:p w14:paraId="086E3357" w14:textId="77777777" w:rsidR="00FE568D" w:rsidRPr="00FE568D" w:rsidRDefault="00FE568D" w:rsidP="00FE568D">
            <w:pPr>
              <w:pStyle w:val="ConsPlusCell"/>
              <w:ind w:right="-90"/>
              <w:jc w:val="center"/>
              <w:rPr>
                <w:b/>
              </w:rPr>
            </w:pPr>
          </w:p>
        </w:tc>
      </w:tr>
      <w:tr w:rsidR="00FE568D" w:rsidRPr="00FE568D" w14:paraId="3E2CDCE7" w14:textId="77777777" w:rsidTr="00FE568D">
        <w:trPr>
          <w:trHeight w:val="425"/>
        </w:trPr>
        <w:tc>
          <w:tcPr>
            <w:tcW w:w="540" w:type="dxa"/>
            <w:tcBorders>
              <w:top w:val="single" w:sz="6" w:space="0" w:color="auto"/>
              <w:left w:val="single" w:sz="6" w:space="0" w:color="auto"/>
              <w:bottom w:val="single" w:sz="6" w:space="0" w:color="auto"/>
              <w:right w:val="single" w:sz="6" w:space="0" w:color="auto"/>
            </w:tcBorders>
          </w:tcPr>
          <w:p w14:paraId="4E48586B" w14:textId="77777777" w:rsidR="00FE568D" w:rsidRPr="00FE568D" w:rsidRDefault="00FE568D" w:rsidP="00FE568D">
            <w:pPr>
              <w:pStyle w:val="ConsPlusCell"/>
              <w:jc w:val="center"/>
            </w:pPr>
            <w:r w:rsidRPr="00FE568D">
              <w:t>2</w:t>
            </w:r>
          </w:p>
        </w:tc>
        <w:tc>
          <w:tcPr>
            <w:tcW w:w="4485" w:type="dxa"/>
            <w:tcBorders>
              <w:top w:val="single" w:sz="6" w:space="0" w:color="auto"/>
              <w:left w:val="single" w:sz="6" w:space="0" w:color="auto"/>
              <w:bottom w:val="single" w:sz="6" w:space="0" w:color="auto"/>
              <w:right w:val="single" w:sz="6" w:space="0" w:color="auto"/>
            </w:tcBorders>
          </w:tcPr>
          <w:p w14:paraId="4874E666" w14:textId="77777777" w:rsidR="00FE568D" w:rsidRPr="00FE568D" w:rsidRDefault="00FE568D" w:rsidP="00FE568D">
            <w:pPr>
              <w:pStyle w:val="ConsPlusCell"/>
            </w:pPr>
            <w:r w:rsidRPr="00FE568D">
              <w:t>Правовые основы организации и осуществления местного самоуправления в муниципальном районе</w:t>
            </w:r>
          </w:p>
        </w:tc>
        <w:tc>
          <w:tcPr>
            <w:tcW w:w="1843" w:type="dxa"/>
            <w:tcBorders>
              <w:top w:val="single" w:sz="6" w:space="0" w:color="auto"/>
              <w:left w:val="single" w:sz="6" w:space="0" w:color="auto"/>
              <w:bottom w:val="single" w:sz="6" w:space="0" w:color="auto"/>
              <w:right w:val="single" w:sz="6" w:space="0" w:color="auto"/>
            </w:tcBorders>
          </w:tcPr>
          <w:p w14:paraId="47B7B59D" w14:textId="77777777" w:rsidR="00FE568D" w:rsidRPr="00FE568D" w:rsidRDefault="00FE568D" w:rsidP="00FE568D">
            <w:pPr>
              <w:pStyle w:val="ConsPlusCell"/>
              <w:jc w:val="center"/>
              <w:rPr>
                <w:bCs/>
              </w:rPr>
            </w:pPr>
            <w:r w:rsidRPr="00FE568D">
              <w:rPr>
                <w:bCs/>
              </w:rPr>
              <w:t>Не поступило</w:t>
            </w:r>
          </w:p>
        </w:tc>
        <w:tc>
          <w:tcPr>
            <w:tcW w:w="1135" w:type="dxa"/>
            <w:tcBorders>
              <w:top w:val="single" w:sz="6" w:space="0" w:color="auto"/>
              <w:left w:val="single" w:sz="6" w:space="0" w:color="auto"/>
              <w:bottom w:val="single" w:sz="6" w:space="0" w:color="auto"/>
              <w:right w:val="single" w:sz="6" w:space="0" w:color="auto"/>
            </w:tcBorders>
          </w:tcPr>
          <w:p w14:paraId="6DBF2AB7" w14:textId="77777777" w:rsidR="00FE568D" w:rsidRPr="00FE568D" w:rsidRDefault="00FE568D" w:rsidP="00FE568D">
            <w:pPr>
              <w:pStyle w:val="ConsPlusCell"/>
              <w:jc w:val="center"/>
            </w:pPr>
          </w:p>
        </w:tc>
        <w:tc>
          <w:tcPr>
            <w:tcW w:w="708" w:type="dxa"/>
            <w:tcBorders>
              <w:top w:val="single" w:sz="6" w:space="0" w:color="auto"/>
              <w:left w:val="single" w:sz="6" w:space="0" w:color="auto"/>
              <w:bottom w:val="single" w:sz="6" w:space="0" w:color="auto"/>
              <w:right w:val="single" w:sz="6" w:space="0" w:color="auto"/>
            </w:tcBorders>
          </w:tcPr>
          <w:p w14:paraId="59D690C9" w14:textId="77777777" w:rsidR="00FE568D" w:rsidRPr="00FE568D" w:rsidRDefault="00FE568D" w:rsidP="00FE568D">
            <w:pPr>
              <w:pStyle w:val="ConsPlusCell"/>
              <w:jc w:val="center"/>
            </w:pPr>
          </w:p>
        </w:tc>
        <w:tc>
          <w:tcPr>
            <w:tcW w:w="850" w:type="dxa"/>
            <w:tcBorders>
              <w:top w:val="single" w:sz="6" w:space="0" w:color="auto"/>
              <w:left w:val="single" w:sz="6" w:space="0" w:color="auto"/>
              <w:bottom w:val="single" w:sz="6" w:space="0" w:color="auto"/>
              <w:right w:val="single" w:sz="6" w:space="0" w:color="auto"/>
            </w:tcBorders>
          </w:tcPr>
          <w:p w14:paraId="177D54DA" w14:textId="77777777" w:rsidR="00FE568D" w:rsidRPr="00FE568D" w:rsidRDefault="00FE568D" w:rsidP="00FE568D">
            <w:pPr>
              <w:pStyle w:val="ConsPlusCell"/>
              <w:ind w:right="-90"/>
              <w:jc w:val="center"/>
            </w:pPr>
          </w:p>
        </w:tc>
      </w:tr>
      <w:tr w:rsidR="00FE568D" w:rsidRPr="00FE568D" w14:paraId="1BDAD670" w14:textId="77777777" w:rsidTr="00FE568D">
        <w:trPr>
          <w:trHeight w:val="310"/>
        </w:trPr>
        <w:tc>
          <w:tcPr>
            <w:tcW w:w="540" w:type="dxa"/>
            <w:tcBorders>
              <w:top w:val="single" w:sz="6" w:space="0" w:color="auto"/>
              <w:left w:val="single" w:sz="6" w:space="0" w:color="auto"/>
              <w:bottom w:val="single" w:sz="6" w:space="0" w:color="auto"/>
              <w:right w:val="single" w:sz="6" w:space="0" w:color="auto"/>
            </w:tcBorders>
          </w:tcPr>
          <w:p w14:paraId="5A235C1D" w14:textId="77777777" w:rsidR="00FE568D" w:rsidRPr="00FE568D" w:rsidRDefault="00FE568D" w:rsidP="00FE568D">
            <w:pPr>
              <w:pStyle w:val="ConsPlusCell"/>
              <w:jc w:val="center"/>
            </w:pPr>
            <w:r w:rsidRPr="00FE568D">
              <w:t>3</w:t>
            </w:r>
          </w:p>
        </w:tc>
        <w:tc>
          <w:tcPr>
            <w:tcW w:w="4485" w:type="dxa"/>
            <w:tcBorders>
              <w:top w:val="single" w:sz="6" w:space="0" w:color="auto"/>
              <w:left w:val="single" w:sz="6" w:space="0" w:color="auto"/>
              <w:bottom w:val="single" w:sz="6" w:space="0" w:color="auto"/>
              <w:right w:val="single" w:sz="6" w:space="0" w:color="auto"/>
            </w:tcBorders>
          </w:tcPr>
          <w:p w14:paraId="1991A858" w14:textId="77777777" w:rsidR="00FE568D" w:rsidRPr="00FE568D" w:rsidRDefault="00FE568D" w:rsidP="00FE568D">
            <w:pPr>
              <w:pStyle w:val="ConsPlusCell"/>
            </w:pPr>
            <w:r w:rsidRPr="00FE568D">
              <w:t>Участие населения в осуществлении местного самоуправления</w:t>
            </w:r>
          </w:p>
        </w:tc>
        <w:tc>
          <w:tcPr>
            <w:tcW w:w="1843" w:type="dxa"/>
            <w:tcBorders>
              <w:top w:val="single" w:sz="6" w:space="0" w:color="auto"/>
              <w:left w:val="single" w:sz="6" w:space="0" w:color="auto"/>
              <w:bottom w:val="single" w:sz="6" w:space="0" w:color="auto"/>
              <w:right w:val="single" w:sz="6" w:space="0" w:color="auto"/>
            </w:tcBorders>
          </w:tcPr>
          <w:p w14:paraId="03F3E95A" w14:textId="77777777" w:rsidR="00FE568D" w:rsidRPr="00FE568D" w:rsidRDefault="00FE568D" w:rsidP="00FE568D">
            <w:pPr>
              <w:pStyle w:val="ConsPlusCell"/>
              <w:jc w:val="center"/>
              <w:rPr>
                <w:bCs/>
              </w:rPr>
            </w:pPr>
            <w:r w:rsidRPr="00FE568D">
              <w:rPr>
                <w:bCs/>
              </w:rPr>
              <w:t>Не поступило</w:t>
            </w:r>
          </w:p>
        </w:tc>
        <w:tc>
          <w:tcPr>
            <w:tcW w:w="1135" w:type="dxa"/>
            <w:tcBorders>
              <w:top w:val="single" w:sz="6" w:space="0" w:color="auto"/>
              <w:left w:val="single" w:sz="6" w:space="0" w:color="auto"/>
              <w:bottom w:val="single" w:sz="6" w:space="0" w:color="auto"/>
              <w:right w:val="single" w:sz="6" w:space="0" w:color="auto"/>
            </w:tcBorders>
          </w:tcPr>
          <w:p w14:paraId="3F4BC9B5" w14:textId="77777777" w:rsidR="00FE568D" w:rsidRPr="00FE568D" w:rsidRDefault="00FE568D" w:rsidP="00FE568D">
            <w:pPr>
              <w:pStyle w:val="ConsPlusCell"/>
              <w:jc w:val="center"/>
            </w:pPr>
          </w:p>
        </w:tc>
        <w:tc>
          <w:tcPr>
            <w:tcW w:w="708" w:type="dxa"/>
            <w:tcBorders>
              <w:top w:val="single" w:sz="6" w:space="0" w:color="auto"/>
              <w:left w:val="single" w:sz="6" w:space="0" w:color="auto"/>
              <w:bottom w:val="single" w:sz="6" w:space="0" w:color="auto"/>
              <w:right w:val="single" w:sz="6" w:space="0" w:color="auto"/>
            </w:tcBorders>
          </w:tcPr>
          <w:p w14:paraId="5985FE71" w14:textId="77777777" w:rsidR="00FE568D" w:rsidRPr="00FE568D" w:rsidRDefault="00FE568D" w:rsidP="00FE568D">
            <w:pPr>
              <w:pStyle w:val="ConsPlusCell"/>
              <w:jc w:val="center"/>
            </w:pPr>
          </w:p>
        </w:tc>
        <w:tc>
          <w:tcPr>
            <w:tcW w:w="850" w:type="dxa"/>
            <w:tcBorders>
              <w:top w:val="single" w:sz="6" w:space="0" w:color="auto"/>
              <w:left w:val="single" w:sz="6" w:space="0" w:color="auto"/>
              <w:bottom w:val="single" w:sz="6" w:space="0" w:color="auto"/>
              <w:right w:val="single" w:sz="6" w:space="0" w:color="auto"/>
            </w:tcBorders>
          </w:tcPr>
          <w:p w14:paraId="047F1F27" w14:textId="77777777" w:rsidR="00FE568D" w:rsidRPr="00FE568D" w:rsidRDefault="00FE568D" w:rsidP="00FE568D">
            <w:pPr>
              <w:pStyle w:val="ConsPlusCell"/>
              <w:ind w:right="-90"/>
              <w:jc w:val="center"/>
            </w:pPr>
          </w:p>
        </w:tc>
      </w:tr>
      <w:tr w:rsidR="00FE568D" w:rsidRPr="00FE568D" w14:paraId="66864BF1" w14:textId="77777777" w:rsidTr="00FE568D">
        <w:trPr>
          <w:trHeight w:val="183"/>
        </w:trPr>
        <w:tc>
          <w:tcPr>
            <w:tcW w:w="540" w:type="dxa"/>
            <w:tcBorders>
              <w:top w:val="single" w:sz="6" w:space="0" w:color="auto"/>
              <w:left w:val="single" w:sz="6" w:space="0" w:color="auto"/>
              <w:bottom w:val="single" w:sz="6" w:space="0" w:color="auto"/>
              <w:right w:val="single" w:sz="6" w:space="0" w:color="auto"/>
            </w:tcBorders>
          </w:tcPr>
          <w:p w14:paraId="3561542A" w14:textId="77777777" w:rsidR="00FE568D" w:rsidRPr="00FE568D" w:rsidRDefault="00FE568D" w:rsidP="00FE568D">
            <w:pPr>
              <w:pStyle w:val="ConsPlusCell"/>
              <w:jc w:val="center"/>
            </w:pPr>
            <w:r w:rsidRPr="00FE568D">
              <w:t>4</w:t>
            </w:r>
          </w:p>
        </w:tc>
        <w:tc>
          <w:tcPr>
            <w:tcW w:w="4485" w:type="dxa"/>
            <w:tcBorders>
              <w:top w:val="single" w:sz="6" w:space="0" w:color="auto"/>
              <w:left w:val="single" w:sz="6" w:space="0" w:color="auto"/>
              <w:bottom w:val="single" w:sz="6" w:space="0" w:color="auto"/>
              <w:right w:val="single" w:sz="6" w:space="0" w:color="auto"/>
            </w:tcBorders>
          </w:tcPr>
          <w:p w14:paraId="71E6A20D" w14:textId="77777777" w:rsidR="00FE568D" w:rsidRPr="00FE568D" w:rsidRDefault="00FE568D" w:rsidP="00FE568D">
            <w:pPr>
              <w:pStyle w:val="ConsPlusCell"/>
            </w:pPr>
            <w:r w:rsidRPr="00FE568D">
              <w:t>Органы местного самоуправления и должностные лица местного самоуправления</w:t>
            </w:r>
          </w:p>
        </w:tc>
        <w:tc>
          <w:tcPr>
            <w:tcW w:w="1843" w:type="dxa"/>
            <w:tcBorders>
              <w:top w:val="single" w:sz="6" w:space="0" w:color="auto"/>
              <w:left w:val="single" w:sz="6" w:space="0" w:color="auto"/>
              <w:bottom w:val="single" w:sz="6" w:space="0" w:color="auto"/>
              <w:right w:val="single" w:sz="6" w:space="0" w:color="auto"/>
            </w:tcBorders>
          </w:tcPr>
          <w:p w14:paraId="37E3C1E9" w14:textId="77777777" w:rsidR="00FE568D" w:rsidRPr="00FE568D" w:rsidRDefault="00FE568D" w:rsidP="00FE568D">
            <w:pPr>
              <w:pStyle w:val="ConsPlusCell"/>
              <w:jc w:val="center"/>
              <w:rPr>
                <w:bCs/>
              </w:rPr>
            </w:pPr>
            <w:r w:rsidRPr="00FE568D">
              <w:rPr>
                <w:bCs/>
              </w:rPr>
              <w:t>Не поступило</w:t>
            </w:r>
          </w:p>
        </w:tc>
        <w:tc>
          <w:tcPr>
            <w:tcW w:w="1135" w:type="dxa"/>
            <w:tcBorders>
              <w:top w:val="single" w:sz="6" w:space="0" w:color="auto"/>
              <w:left w:val="single" w:sz="6" w:space="0" w:color="auto"/>
              <w:bottom w:val="single" w:sz="6" w:space="0" w:color="auto"/>
              <w:right w:val="single" w:sz="6" w:space="0" w:color="auto"/>
            </w:tcBorders>
          </w:tcPr>
          <w:p w14:paraId="3792E4C8" w14:textId="77777777" w:rsidR="00FE568D" w:rsidRPr="00FE568D" w:rsidRDefault="00FE568D" w:rsidP="00FE568D">
            <w:pPr>
              <w:pStyle w:val="ConsPlusCell"/>
              <w:jc w:val="center"/>
            </w:pPr>
          </w:p>
        </w:tc>
        <w:tc>
          <w:tcPr>
            <w:tcW w:w="708" w:type="dxa"/>
            <w:tcBorders>
              <w:top w:val="single" w:sz="6" w:space="0" w:color="auto"/>
              <w:left w:val="single" w:sz="6" w:space="0" w:color="auto"/>
              <w:bottom w:val="single" w:sz="6" w:space="0" w:color="auto"/>
              <w:right w:val="single" w:sz="6" w:space="0" w:color="auto"/>
            </w:tcBorders>
          </w:tcPr>
          <w:p w14:paraId="195F9E08" w14:textId="77777777" w:rsidR="00FE568D" w:rsidRPr="00FE568D" w:rsidRDefault="00FE568D" w:rsidP="00FE568D">
            <w:pPr>
              <w:pStyle w:val="ConsPlusCell"/>
              <w:jc w:val="center"/>
            </w:pPr>
          </w:p>
        </w:tc>
        <w:tc>
          <w:tcPr>
            <w:tcW w:w="850" w:type="dxa"/>
            <w:tcBorders>
              <w:top w:val="single" w:sz="6" w:space="0" w:color="auto"/>
              <w:left w:val="single" w:sz="6" w:space="0" w:color="auto"/>
              <w:bottom w:val="single" w:sz="6" w:space="0" w:color="auto"/>
              <w:right w:val="single" w:sz="6" w:space="0" w:color="auto"/>
            </w:tcBorders>
          </w:tcPr>
          <w:p w14:paraId="043E566D" w14:textId="77777777" w:rsidR="00FE568D" w:rsidRPr="00FE568D" w:rsidRDefault="00FE568D" w:rsidP="00FE568D">
            <w:pPr>
              <w:pStyle w:val="ConsPlusCell"/>
              <w:ind w:right="-90"/>
              <w:jc w:val="center"/>
            </w:pPr>
          </w:p>
        </w:tc>
      </w:tr>
      <w:tr w:rsidR="00FE568D" w:rsidRPr="00FE568D" w14:paraId="565DC6F7" w14:textId="77777777" w:rsidTr="00FE568D">
        <w:trPr>
          <w:trHeight w:val="274"/>
        </w:trPr>
        <w:tc>
          <w:tcPr>
            <w:tcW w:w="540" w:type="dxa"/>
            <w:tcBorders>
              <w:top w:val="single" w:sz="6" w:space="0" w:color="auto"/>
              <w:left w:val="single" w:sz="6" w:space="0" w:color="auto"/>
              <w:bottom w:val="single" w:sz="6" w:space="0" w:color="auto"/>
              <w:right w:val="single" w:sz="6" w:space="0" w:color="auto"/>
            </w:tcBorders>
          </w:tcPr>
          <w:p w14:paraId="491C4D2B" w14:textId="77777777" w:rsidR="00FE568D" w:rsidRPr="00FE568D" w:rsidRDefault="00FE568D" w:rsidP="00FE568D">
            <w:pPr>
              <w:pStyle w:val="ConsPlusCell"/>
              <w:jc w:val="center"/>
            </w:pPr>
            <w:r w:rsidRPr="00FE568D">
              <w:t>5</w:t>
            </w:r>
          </w:p>
        </w:tc>
        <w:tc>
          <w:tcPr>
            <w:tcW w:w="4485" w:type="dxa"/>
            <w:tcBorders>
              <w:top w:val="single" w:sz="6" w:space="0" w:color="auto"/>
              <w:left w:val="single" w:sz="6" w:space="0" w:color="auto"/>
              <w:bottom w:val="single" w:sz="6" w:space="0" w:color="auto"/>
              <w:right w:val="single" w:sz="6" w:space="0" w:color="auto"/>
            </w:tcBorders>
          </w:tcPr>
          <w:p w14:paraId="5DC944AF" w14:textId="77777777" w:rsidR="00FE568D" w:rsidRPr="00FE568D" w:rsidRDefault="00FE568D" w:rsidP="00FE568D">
            <w:pPr>
              <w:pStyle w:val="ConsPlusCell"/>
            </w:pPr>
            <w:r w:rsidRPr="00FE568D">
              <w:t>Экономическая и финансовая основы местного самоуправления</w:t>
            </w:r>
          </w:p>
        </w:tc>
        <w:tc>
          <w:tcPr>
            <w:tcW w:w="1843" w:type="dxa"/>
            <w:tcBorders>
              <w:top w:val="single" w:sz="6" w:space="0" w:color="auto"/>
              <w:left w:val="single" w:sz="6" w:space="0" w:color="auto"/>
              <w:bottom w:val="single" w:sz="6" w:space="0" w:color="auto"/>
              <w:right w:val="single" w:sz="6" w:space="0" w:color="auto"/>
            </w:tcBorders>
          </w:tcPr>
          <w:p w14:paraId="0D5CD428" w14:textId="77777777" w:rsidR="00FE568D" w:rsidRPr="00FE568D" w:rsidRDefault="00FE568D" w:rsidP="00FE568D">
            <w:pPr>
              <w:pStyle w:val="ConsPlusCell"/>
              <w:jc w:val="center"/>
              <w:rPr>
                <w:bCs/>
              </w:rPr>
            </w:pPr>
            <w:r w:rsidRPr="00FE568D">
              <w:rPr>
                <w:bCs/>
              </w:rPr>
              <w:t>Не поступило</w:t>
            </w:r>
          </w:p>
        </w:tc>
        <w:tc>
          <w:tcPr>
            <w:tcW w:w="1135" w:type="dxa"/>
            <w:tcBorders>
              <w:top w:val="single" w:sz="6" w:space="0" w:color="auto"/>
              <w:left w:val="single" w:sz="6" w:space="0" w:color="auto"/>
              <w:bottom w:val="single" w:sz="6" w:space="0" w:color="auto"/>
              <w:right w:val="single" w:sz="6" w:space="0" w:color="auto"/>
            </w:tcBorders>
          </w:tcPr>
          <w:p w14:paraId="3D43A932" w14:textId="77777777" w:rsidR="00FE568D" w:rsidRPr="00FE568D" w:rsidRDefault="00FE568D" w:rsidP="00FE568D">
            <w:pPr>
              <w:pStyle w:val="ConsPlusCell"/>
              <w:jc w:val="center"/>
            </w:pPr>
          </w:p>
        </w:tc>
        <w:tc>
          <w:tcPr>
            <w:tcW w:w="708" w:type="dxa"/>
            <w:tcBorders>
              <w:top w:val="single" w:sz="6" w:space="0" w:color="auto"/>
              <w:left w:val="single" w:sz="6" w:space="0" w:color="auto"/>
              <w:bottom w:val="single" w:sz="6" w:space="0" w:color="auto"/>
              <w:right w:val="single" w:sz="6" w:space="0" w:color="auto"/>
            </w:tcBorders>
          </w:tcPr>
          <w:p w14:paraId="67BEB283" w14:textId="77777777" w:rsidR="00FE568D" w:rsidRPr="00FE568D" w:rsidRDefault="00FE568D" w:rsidP="00FE568D">
            <w:pPr>
              <w:pStyle w:val="ConsPlusCell"/>
              <w:jc w:val="center"/>
            </w:pPr>
          </w:p>
        </w:tc>
        <w:tc>
          <w:tcPr>
            <w:tcW w:w="850" w:type="dxa"/>
            <w:tcBorders>
              <w:top w:val="single" w:sz="6" w:space="0" w:color="auto"/>
              <w:left w:val="single" w:sz="6" w:space="0" w:color="auto"/>
              <w:bottom w:val="single" w:sz="6" w:space="0" w:color="auto"/>
              <w:right w:val="single" w:sz="6" w:space="0" w:color="auto"/>
            </w:tcBorders>
          </w:tcPr>
          <w:p w14:paraId="19D33325" w14:textId="77777777" w:rsidR="00FE568D" w:rsidRPr="00FE568D" w:rsidRDefault="00FE568D" w:rsidP="00FE568D">
            <w:pPr>
              <w:pStyle w:val="ConsPlusCell"/>
              <w:ind w:right="-90"/>
              <w:jc w:val="center"/>
            </w:pPr>
          </w:p>
        </w:tc>
      </w:tr>
      <w:tr w:rsidR="00FE568D" w:rsidRPr="00FE568D" w14:paraId="1310639C" w14:textId="77777777" w:rsidTr="00FE568D">
        <w:trPr>
          <w:trHeight w:val="557"/>
        </w:trPr>
        <w:tc>
          <w:tcPr>
            <w:tcW w:w="540" w:type="dxa"/>
            <w:tcBorders>
              <w:top w:val="single" w:sz="6" w:space="0" w:color="auto"/>
              <w:left w:val="single" w:sz="6" w:space="0" w:color="auto"/>
              <w:bottom w:val="single" w:sz="6" w:space="0" w:color="auto"/>
              <w:right w:val="single" w:sz="6" w:space="0" w:color="auto"/>
            </w:tcBorders>
          </w:tcPr>
          <w:p w14:paraId="66A6D83B" w14:textId="77777777" w:rsidR="00FE568D" w:rsidRPr="00FE568D" w:rsidRDefault="00FE568D" w:rsidP="00FE568D">
            <w:pPr>
              <w:pStyle w:val="ConsPlusCell"/>
              <w:jc w:val="center"/>
            </w:pPr>
            <w:r w:rsidRPr="00FE568D">
              <w:t>6</w:t>
            </w:r>
          </w:p>
        </w:tc>
        <w:tc>
          <w:tcPr>
            <w:tcW w:w="4485" w:type="dxa"/>
            <w:tcBorders>
              <w:top w:val="single" w:sz="6" w:space="0" w:color="auto"/>
              <w:left w:val="single" w:sz="6" w:space="0" w:color="auto"/>
              <w:bottom w:val="single" w:sz="6" w:space="0" w:color="auto"/>
              <w:right w:val="single" w:sz="6" w:space="0" w:color="auto"/>
            </w:tcBorders>
          </w:tcPr>
          <w:p w14:paraId="29C23BDB" w14:textId="77777777" w:rsidR="00FE568D" w:rsidRPr="00FE568D" w:rsidRDefault="00FE568D" w:rsidP="00FE568D">
            <w:pPr>
              <w:pStyle w:val="ConsPlusCell"/>
            </w:pPr>
            <w:r w:rsidRPr="00FE568D">
              <w:t>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tc>
        <w:tc>
          <w:tcPr>
            <w:tcW w:w="1843" w:type="dxa"/>
            <w:tcBorders>
              <w:top w:val="single" w:sz="6" w:space="0" w:color="auto"/>
              <w:left w:val="single" w:sz="6" w:space="0" w:color="auto"/>
              <w:bottom w:val="single" w:sz="6" w:space="0" w:color="auto"/>
              <w:right w:val="single" w:sz="6" w:space="0" w:color="auto"/>
            </w:tcBorders>
          </w:tcPr>
          <w:p w14:paraId="1B7F1408" w14:textId="77777777" w:rsidR="00FE568D" w:rsidRPr="00FE568D" w:rsidRDefault="00FE568D" w:rsidP="00FE568D">
            <w:pPr>
              <w:pStyle w:val="ConsPlusCell"/>
              <w:jc w:val="center"/>
              <w:rPr>
                <w:bCs/>
              </w:rPr>
            </w:pPr>
            <w:r w:rsidRPr="00FE568D">
              <w:rPr>
                <w:bCs/>
              </w:rPr>
              <w:t>Не поступило</w:t>
            </w:r>
          </w:p>
        </w:tc>
        <w:tc>
          <w:tcPr>
            <w:tcW w:w="1135" w:type="dxa"/>
            <w:tcBorders>
              <w:top w:val="single" w:sz="6" w:space="0" w:color="auto"/>
              <w:left w:val="single" w:sz="6" w:space="0" w:color="auto"/>
              <w:bottom w:val="single" w:sz="6" w:space="0" w:color="auto"/>
              <w:right w:val="single" w:sz="6" w:space="0" w:color="auto"/>
            </w:tcBorders>
          </w:tcPr>
          <w:p w14:paraId="753037B7" w14:textId="77777777" w:rsidR="00FE568D" w:rsidRPr="00FE568D" w:rsidRDefault="00FE568D" w:rsidP="00FE568D">
            <w:pPr>
              <w:pStyle w:val="ConsPlusCell"/>
              <w:jc w:val="center"/>
            </w:pPr>
          </w:p>
        </w:tc>
        <w:tc>
          <w:tcPr>
            <w:tcW w:w="708" w:type="dxa"/>
            <w:tcBorders>
              <w:top w:val="single" w:sz="6" w:space="0" w:color="auto"/>
              <w:left w:val="single" w:sz="6" w:space="0" w:color="auto"/>
              <w:bottom w:val="single" w:sz="6" w:space="0" w:color="auto"/>
              <w:right w:val="single" w:sz="6" w:space="0" w:color="auto"/>
            </w:tcBorders>
          </w:tcPr>
          <w:p w14:paraId="55D66C41" w14:textId="77777777" w:rsidR="00FE568D" w:rsidRPr="00FE568D" w:rsidRDefault="00FE568D" w:rsidP="00FE568D">
            <w:pPr>
              <w:pStyle w:val="ConsPlusCell"/>
              <w:jc w:val="center"/>
            </w:pPr>
          </w:p>
        </w:tc>
        <w:tc>
          <w:tcPr>
            <w:tcW w:w="850" w:type="dxa"/>
            <w:tcBorders>
              <w:top w:val="single" w:sz="6" w:space="0" w:color="auto"/>
              <w:left w:val="single" w:sz="6" w:space="0" w:color="auto"/>
              <w:bottom w:val="single" w:sz="6" w:space="0" w:color="auto"/>
              <w:right w:val="single" w:sz="6" w:space="0" w:color="auto"/>
            </w:tcBorders>
          </w:tcPr>
          <w:p w14:paraId="1E03CE5C" w14:textId="77777777" w:rsidR="00FE568D" w:rsidRPr="00FE568D" w:rsidRDefault="00FE568D" w:rsidP="00FE568D">
            <w:pPr>
              <w:pStyle w:val="ConsPlusCell"/>
              <w:ind w:right="-90"/>
              <w:jc w:val="center"/>
            </w:pPr>
          </w:p>
        </w:tc>
      </w:tr>
    </w:tbl>
    <w:p w14:paraId="76CA1662" w14:textId="77777777" w:rsidR="00FE568D" w:rsidRPr="00FE568D" w:rsidRDefault="00FE568D" w:rsidP="00FE568D">
      <w:pPr>
        <w:pStyle w:val="ConsPlusNonformat"/>
        <w:widowControl/>
        <w:jc w:val="both"/>
        <w:rPr>
          <w:rFonts w:ascii="Times New Roman" w:hAnsi="Times New Roman" w:cs="Times New Roman"/>
          <w:sz w:val="18"/>
          <w:szCs w:val="18"/>
        </w:rPr>
      </w:pPr>
    </w:p>
    <w:p w14:paraId="41C9AF14" w14:textId="77777777" w:rsidR="00FE568D" w:rsidRPr="00FE568D" w:rsidRDefault="00FE568D" w:rsidP="00FE568D">
      <w:pPr>
        <w:pStyle w:val="ConsPlusNonformat"/>
        <w:rPr>
          <w:rFonts w:ascii="Times New Roman" w:hAnsi="Times New Roman" w:cs="Times New Roman"/>
          <w:sz w:val="18"/>
          <w:szCs w:val="18"/>
        </w:rPr>
      </w:pPr>
      <w:r w:rsidRPr="00FE568D">
        <w:rPr>
          <w:rFonts w:ascii="Times New Roman" w:hAnsi="Times New Roman" w:cs="Times New Roman"/>
          <w:sz w:val="18"/>
          <w:szCs w:val="18"/>
        </w:rPr>
        <w:t>Председатель Оргкомитета                                                                                 В.В. Евсеев</w:t>
      </w:r>
    </w:p>
    <w:p w14:paraId="67DE21C1" w14:textId="77777777" w:rsidR="00FE568D" w:rsidRPr="00FE568D" w:rsidRDefault="00FE568D" w:rsidP="00FE568D">
      <w:pPr>
        <w:pStyle w:val="ConsPlusNonformat"/>
        <w:rPr>
          <w:rFonts w:ascii="Times New Roman" w:hAnsi="Times New Roman" w:cs="Times New Roman"/>
          <w:sz w:val="18"/>
          <w:szCs w:val="18"/>
        </w:rPr>
      </w:pPr>
    </w:p>
    <w:p w14:paraId="4FC1E438" w14:textId="77777777" w:rsidR="00FE568D" w:rsidRPr="00FE568D" w:rsidRDefault="00FE568D" w:rsidP="00FE568D">
      <w:pPr>
        <w:pStyle w:val="ConsPlusNonformat"/>
        <w:rPr>
          <w:rFonts w:ascii="Times New Roman" w:hAnsi="Times New Roman" w:cs="Times New Roman"/>
          <w:sz w:val="18"/>
          <w:szCs w:val="18"/>
        </w:rPr>
      </w:pPr>
      <w:r w:rsidRPr="00FE568D">
        <w:rPr>
          <w:rFonts w:ascii="Times New Roman" w:hAnsi="Times New Roman" w:cs="Times New Roman"/>
          <w:sz w:val="18"/>
          <w:szCs w:val="18"/>
        </w:rPr>
        <w:t>Секретарь Оргкомитета                                                                                       А.В. Ковалева</w:t>
      </w:r>
    </w:p>
    <w:p w14:paraId="443FC2CD" w14:textId="77777777" w:rsidR="00FE568D" w:rsidRPr="00FE568D" w:rsidRDefault="00FE568D" w:rsidP="00FE568D">
      <w:pPr>
        <w:pStyle w:val="ConsPlusNormal"/>
        <w:ind w:firstLine="709"/>
        <w:jc w:val="both"/>
        <w:rPr>
          <w:rFonts w:ascii="Times New Roman" w:hAnsi="Times New Roman" w:cs="Times New Roman"/>
          <w:sz w:val="18"/>
          <w:szCs w:val="18"/>
        </w:rPr>
      </w:pPr>
    </w:p>
    <w:p w14:paraId="73CC7CA9" w14:textId="10F0DD22" w:rsidR="005B0C55" w:rsidRDefault="005B0C55">
      <w:pPr>
        <w:rPr>
          <w:rFonts w:ascii="Times New Roman" w:hAnsi="Times New Roman" w:cs="Times New Roman"/>
          <w:b/>
          <w:color w:val="000000"/>
          <w:sz w:val="16"/>
          <w:szCs w:val="16"/>
        </w:rPr>
      </w:pPr>
      <w:r>
        <w:rPr>
          <w:rFonts w:ascii="Times New Roman" w:hAnsi="Times New Roman" w:cs="Times New Roman"/>
          <w:b/>
          <w:color w:val="000000"/>
          <w:sz w:val="16"/>
          <w:szCs w:val="16"/>
        </w:rPr>
        <w:br w:type="page"/>
      </w:r>
    </w:p>
    <w:tbl>
      <w:tblPr>
        <w:tblpPr w:leftFromText="180" w:rightFromText="180" w:vertAnchor="text" w:horzAnchor="margin" w:tblpX="114" w:tblpY="-283"/>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728"/>
        <w:gridCol w:w="1200"/>
        <w:gridCol w:w="32"/>
      </w:tblGrid>
      <w:tr w:rsidR="005B0C55" w:rsidRPr="00D24F40" w14:paraId="6F3379FD" w14:textId="77777777" w:rsidTr="00265850">
        <w:tc>
          <w:tcPr>
            <w:tcW w:w="9415" w:type="dxa"/>
            <w:gridSpan w:val="4"/>
          </w:tcPr>
          <w:p w14:paraId="169ECB1D" w14:textId="77777777" w:rsidR="005B0C55" w:rsidRPr="00D24F40" w:rsidRDefault="005B0C55" w:rsidP="00265850">
            <w:pPr>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lastRenderedPageBreak/>
              <w:t>Содержание</w:t>
            </w:r>
          </w:p>
          <w:p w14:paraId="64E2E336" w14:textId="77777777" w:rsidR="005B0C55" w:rsidRPr="00D24F40" w:rsidRDefault="005B0C55" w:rsidP="00265850">
            <w:pPr>
              <w:spacing w:after="0" w:line="240" w:lineRule="auto"/>
              <w:jc w:val="center"/>
              <w:rPr>
                <w:rFonts w:ascii="Times New Roman" w:hAnsi="Times New Roman" w:cs="Times New Roman"/>
                <w:sz w:val="24"/>
                <w:szCs w:val="24"/>
              </w:rPr>
            </w:pPr>
          </w:p>
        </w:tc>
      </w:tr>
      <w:tr w:rsidR="005B0C55" w:rsidRPr="00D24F40" w14:paraId="6878858F" w14:textId="77777777" w:rsidTr="00265850">
        <w:trPr>
          <w:gridAfter w:val="1"/>
          <w:wAfter w:w="32" w:type="dxa"/>
        </w:trPr>
        <w:tc>
          <w:tcPr>
            <w:tcW w:w="1455" w:type="dxa"/>
          </w:tcPr>
          <w:p w14:paraId="24DBC3EA" w14:textId="77777777" w:rsidR="005B0C55" w:rsidRPr="00D24F40" w:rsidRDefault="005B0C55" w:rsidP="00265850">
            <w:pPr>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Дата и номер документа</w:t>
            </w:r>
          </w:p>
        </w:tc>
        <w:tc>
          <w:tcPr>
            <w:tcW w:w="6728" w:type="dxa"/>
          </w:tcPr>
          <w:p w14:paraId="1DF7BC28" w14:textId="77777777" w:rsidR="005B0C55" w:rsidRPr="00D24F40" w:rsidRDefault="005B0C55" w:rsidP="00265850">
            <w:pPr>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Заголовок</w:t>
            </w:r>
          </w:p>
        </w:tc>
        <w:tc>
          <w:tcPr>
            <w:tcW w:w="1200" w:type="dxa"/>
          </w:tcPr>
          <w:p w14:paraId="43F9FD55" w14:textId="77777777" w:rsidR="005B0C55" w:rsidRPr="00D24F40" w:rsidRDefault="005B0C55" w:rsidP="00265850">
            <w:pPr>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Страница</w:t>
            </w:r>
          </w:p>
        </w:tc>
      </w:tr>
      <w:tr w:rsidR="005B0C55" w:rsidRPr="00D24F40" w14:paraId="7E1C1A91" w14:textId="77777777" w:rsidTr="00265850">
        <w:trPr>
          <w:gridAfter w:val="1"/>
          <w:wAfter w:w="32" w:type="dxa"/>
        </w:trPr>
        <w:tc>
          <w:tcPr>
            <w:tcW w:w="1455" w:type="dxa"/>
            <w:shd w:val="clear" w:color="auto" w:fill="auto"/>
          </w:tcPr>
          <w:p w14:paraId="72A8BD6D" w14:textId="10AB9FCF" w:rsidR="005B0C55" w:rsidRPr="00D24F40" w:rsidRDefault="005B0C55" w:rsidP="00265850">
            <w:pPr>
              <w:autoSpaceDE w:val="0"/>
              <w:autoSpaceDN w:val="0"/>
              <w:adjustRightInd w:val="0"/>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№7-8</w:t>
            </w:r>
            <w:r w:rsidR="0078281B">
              <w:rPr>
                <w:rFonts w:ascii="Times New Roman" w:hAnsi="Times New Roman" w:cs="Times New Roman"/>
                <w:sz w:val="24"/>
                <w:szCs w:val="24"/>
              </w:rPr>
              <w:t>8</w:t>
            </w:r>
            <w:r w:rsidRPr="00D24F40">
              <w:rPr>
                <w:rFonts w:ascii="Times New Roman" w:hAnsi="Times New Roman" w:cs="Times New Roman"/>
                <w:sz w:val="24"/>
                <w:szCs w:val="24"/>
              </w:rPr>
              <w:t xml:space="preserve"> от </w:t>
            </w:r>
            <w:r w:rsidR="0078281B">
              <w:rPr>
                <w:rFonts w:ascii="Times New Roman" w:hAnsi="Times New Roman" w:cs="Times New Roman"/>
                <w:sz w:val="24"/>
                <w:szCs w:val="24"/>
              </w:rPr>
              <w:t>30</w:t>
            </w:r>
            <w:r w:rsidRPr="00D24F40">
              <w:rPr>
                <w:rFonts w:ascii="Times New Roman" w:hAnsi="Times New Roman" w:cs="Times New Roman"/>
                <w:sz w:val="24"/>
                <w:szCs w:val="24"/>
              </w:rPr>
              <w:t>.0</w:t>
            </w:r>
            <w:r w:rsidR="0078281B">
              <w:rPr>
                <w:rFonts w:ascii="Times New Roman" w:hAnsi="Times New Roman" w:cs="Times New Roman"/>
                <w:sz w:val="24"/>
                <w:szCs w:val="24"/>
              </w:rPr>
              <w:t>4</w:t>
            </w:r>
            <w:r w:rsidRPr="00D24F40">
              <w:rPr>
                <w:rFonts w:ascii="Times New Roman" w:hAnsi="Times New Roman" w:cs="Times New Roman"/>
                <w:sz w:val="24"/>
                <w:szCs w:val="24"/>
              </w:rPr>
              <w:t>.2025г.</w:t>
            </w:r>
          </w:p>
        </w:tc>
        <w:tc>
          <w:tcPr>
            <w:tcW w:w="6728" w:type="dxa"/>
            <w:shd w:val="clear" w:color="auto" w:fill="auto"/>
          </w:tcPr>
          <w:p w14:paraId="4E77EFD0" w14:textId="3C655192" w:rsidR="005B0C55" w:rsidRPr="00C82BE1" w:rsidRDefault="0078281B"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РЕШЕНИЕ ТРУБЧЕВСКОГО РАЙОННОГО СОВЕТА НАРОДНЫХ ДЕПУТАТОВ ОТ 23.12.2024 Г. № 7-59 «О БЮДЖЕТЕ ТРУБЧЕВСКОГО МУНИЦИПАЛЬНОГО РАЙОНА БРЯНСКОЙ ОБЛАСТИ НА 2025 ГОД И НА ПЛАНОВЫЙ ПЕРИОД 2026 И 2027 ГОДОВ»</w:t>
            </w:r>
          </w:p>
        </w:tc>
        <w:tc>
          <w:tcPr>
            <w:tcW w:w="1200" w:type="dxa"/>
          </w:tcPr>
          <w:p w14:paraId="6A37EA15" w14:textId="7F2D9061" w:rsidR="005B0C55" w:rsidRPr="00D24F40" w:rsidRDefault="005B0C55" w:rsidP="00265850">
            <w:pPr>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2</w:t>
            </w:r>
            <w:r w:rsidR="0078281B">
              <w:rPr>
                <w:rFonts w:ascii="Times New Roman" w:hAnsi="Times New Roman" w:cs="Times New Roman"/>
                <w:sz w:val="24"/>
                <w:szCs w:val="24"/>
              </w:rPr>
              <w:t>-21</w:t>
            </w:r>
          </w:p>
        </w:tc>
      </w:tr>
      <w:tr w:rsidR="005B0C55" w:rsidRPr="00D24F40" w14:paraId="1F89082C" w14:textId="77777777" w:rsidTr="00265850">
        <w:trPr>
          <w:gridAfter w:val="1"/>
          <w:wAfter w:w="32" w:type="dxa"/>
        </w:trPr>
        <w:tc>
          <w:tcPr>
            <w:tcW w:w="1455" w:type="dxa"/>
            <w:shd w:val="clear" w:color="auto" w:fill="auto"/>
          </w:tcPr>
          <w:p w14:paraId="17341EF2" w14:textId="64DE367D" w:rsidR="005B0C55" w:rsidRPr="00D24F40" w:rsidRDefault="0078281B" w:rsidP="00265850">
            <w:pPr>
              <w:autoSpaceDE w:val="0"/>
              <w:autoSpaceDN w:val="0"/>
              <w:adjustRightInd w:val="0"/>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№7-</w:t>
            </w:r>
            <w:r>
              <w:rPr>
                <w:rFonts w:ascii="Times New Roman" w:hAnsi="Times New Roman" w:cs="Times New Roman"/>
                <w:sz w:val="24"/>
                <w:szCs w:val="24"/>
              </w:rPr>
              <w:t>90</w:t>
            </w:r>
            <w:r w:rsidRPr="00D24F40">
              <w:rPr>
                <w:rFonts w:ascii="Times New Roman" w:hAnsi="Times New Roman" w:cs="Times New Roman"/>
                <w:sz w:val="24"/>
                <w:szCs w:val="24"/>
              </w:rPr>
              <w:t xml:space="preserve"> от </w:t>
            </w:r>
            <w:r>
              <w:rPr>
                <w:rFonts w:ascii="Times New Roman" w:hAnsi="Times New Roman" w:cs="Times New Roman"/>
                <w:sz w:val="24"/>
                <w:szCs w:val="24"/>
              </w:rPr>
              <w:t>30</w:t>
            </w:r>
            <w:r w:rsidRPr="00D24F40">
              <w:rPr>
                <w:rFonts w:ascii="Times New Roman" w:hAnsi="Times New Roman" w:cs="Times New Roman"/>
                <w:sz w:val="24"/>
                <w:szCs w:val="24"/>
              </w:rPr>
              <w:t>.0</w:t>
            </w:r>
            <w:r>
              <w:rPr>
                <w:rFonts w:ascii="Times New Roman" w:hAnsi="Times New Roman" w:cs="Times New Roman"/>
                <w:sz w:val="24"/>
                <w:szCs w:val="24"/>
              </w:rPr>
              <w:t>4</w:t>
            </w:r>
            <w:r w:rsidRPr="00D24F40">
              <w:rPr>
                <w:rFonts w:ascii="Times New Roman" w:hAnsi="Times New Roman" w:cs="Times New Roman"/>
                <w:sz w:val="24"/>
                <w:szCs w:val="24"/>
              </w:rPr>
              <w:t>.2025г.</w:t>
            </w:r>
          </w:p>
        </w:tc>
        <w:tc>
          <w:tcPr>
            <w:tcW w:w="6728" w:type="dxa"/>
            <w:shd w:val="clear" w:color="auto" w:fill="auto"/>
          </w:tcPr>
          <w:p w14:paraId="4593DD8A" w14:textId="2651F348" w:rsidR="005B0C55"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 УТВЕРЖДЕННОЕ РЕШЕНИЕМ ТРУБЧЕВСКОГО РАЙОННОГО СОВЕТА НАРОДНЫХ ДЕПУТАТОВ ОТ 29.10.2010 ГОДА № 4-153</w:t>
            </w:r>
          </w:p>
        </w:tc>
        <w:tc>
          <w:tcPr>
            <w:tcW w:w="1200" w:type="dxa"/>
          </w:tcPr>
          <w:p w14:paraId="54A6D6BE" w14:textId="335F6941" w:rsidR="005B0C55" w:rsidRPr="00D24F40" w:rsidRDefault="0078281B" w:rsidP="00265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B0C55" w:rsidRPr="00D24F40" w14:paraId="46426752" w14:textId="77777777" w:rsidTr="00265850">
        <w:trPr>
          <w:gridAfter w:val="1"/>
          <w:wAfter w:w="32" w:type="dxa"/>
        </w:trPr>
        <w:tc>
          <w:tcPr>
            <w:tcW w:w="1455" w:type="dxa"/>
            <w:shd w:val="clear" w:color="auto" w:fill="auto"/>
          </w:tcPr>
          <w:p w14:paraId="670B4EF5" w14:textId="5FBA6C26" w:rsidR="005B0C55" w:rsidRPr="00D24F40" w:rsidRDefault="0078281B" w:rsidP="00265850">
            <w:pPr>
              <w:autoSpaceDE w:val="0"/>
              <w:autoSpaceDN w:val="0"/>
              <w:adjustRightInd w:val="0"/>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№7-</w:t>
            </w:r>
            <w:r>
              <w:rPr>
                <w:rFonts w:ascii="Times New Roman" w:hAnsi="Times New Roman" w:cs="Times New Roman"/>
                <w:sz w:val="24"/>
                <w:szCs w:val="24"/>
              </w:rPr>
              <w:t>91</w:t>
            </w:r>
            <w:r w:rsidRPr="00D24F40">
              <w:rPr>
                <w:rFonts w:ascii="Times New Roman" w:hAnsi="Times New Roman" w:cs="Times New Roman"/>
                <w:sz w:val="24"/>
                <w:szCs w:val="24"/>
              </w:rPr>
              <w:t xml:space="preserve"> от </w:t>
            </w:r>
            <w:r>
              <w:rPr>
                <w:rFonts w:ascii="Times New Roman" w:hAnsi="Times New Roman" w:cs="Times New Roman"/>
                <w:sz w:val="24"/>
                <w:szCs w:val="24"/>
              </w:rPr>
              <w:t>30</w:t>
            </w:r>
            <w:r w:rsidRPr="00D24F40">
              <w:rPr>
                <w:rFonts w:ascii="Times New Roman" w:hAnsi="Times New Roman" w:cs="Times New Roman"/>
                <w:sz w:val="24"/>
                <w:szCs w:val="24"/>
              </w:rPr>
              <w:t>.0</w:t>
            </w:r>
            <w:r>
              <w:rPr>
                <w:rFonts w:ascii="Times New Roman" w:hAnsi="Times New Roman" w:cs="Times New Roman"/>
                <w:sz w:val="24"/>
                <w:szCs w:val="24"/>
              </w:rPr>
              <w:t>4</w:t>
            </w:r>
            <w:r w:rsidRPr="00D24F40">
              <w:rPr>
                <w:rFonts w:ascii="Times New Roman" w:hAnsi="Times New Roman" w:cs="Times New Roman"/>
                <w:sz w:val="24"/>
                <w:szCs w:val="24"/>
              </w:rPr>
              <w:t>.2025г.</w:t>
            </w:r>
          </w:p>
        </w:tc>
        <w:tc>
          <w:tcPr>
            <w:tcW w:w="6728" w:type="dxa"/>
            <w:shd w:val="clear" w:color="auto" w:fill="auto"/>
          </w:tcPr>
          <w:p w14:paraId="37E0F814" w14:textId="61B49C74" w:rsidR="005B0C55"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РЕШЕНИЕ ТРУБЧЕВСКОГО РАЙОННОГО СОВЕТА НАРОДНЫХ ДЕПУТАТОВ ОТ 21.03.2025Г. №7-84 «ОБ УВЕКОВЕЧЕНИИ ПАМЯТИ ВОЕННОГО МЕДИЦИНСКОГО ФЕЛЬДШЕРА РОМАНОВОЙ А.А.»</w:t>
            </w:r>
          </w:p>
        </w:tc>
        <w:tc>
          <w:tcPr>
            <w:tcW w:w="1200" w:type="dxa"/>
          </w:tcPr>
          <w:p w14:paraId="4C99E065" w14:textId="148169DF" w:rsidR="005B0C55" w:rsidRPr="00D24F40" w:rsidRDefault="0078281B" w:rsidP="00265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78281B" w:rsidRPr="00D24F40" w14:paraId="4D968EE4" w14:textId="77777777" w:rsidTr="00265850">
        <w:trPr>
          <w:gridAfter w:val="1"/>
          <w:wAfter w:w="32" w:type="dxa"/>
        </w:trPr>
        <w:tc>
          <w:tcPr>
            <w:tcW w:w="1455" w:type="dxa"/>
            <w:shd w:val="clear" w:color="auto" w:fill="auto"/>
          </w:tcPr>
          <w:p w14:paraId="2175E1E0" w14:textId="7C27DC0F" w:rsidR="0078281B" w:rsidRPr="00D24F40" w:rsidRDefault="0078281B" w:rsidP="00265850">
            <w:pPr>
              <w:autoSpaceDE w:val="0"/>
              <w:autoSpaceDN w:val="0"/>
              <w:adjustRightInd w:val="0"/>
              <w:spacing w:after="0" w:line="240" w:lineRule="auto"/>
              <w:jc w:val="center"/>
              <w:rPr>
                <w:rFonts w:ascii="Times New Roman" w:hAnsi="Times New Roman" w:cs="Times New Roman"/>
                <w:sz w:val="24"/>
                <w:szCs w:val="24"/>
              </w:rPr>
            </w:pPr>
            <w:r w:rsidRPr="00D24F40">
              <w:rPr>
                <w:rFonts w:ascii="Times New Roman" w:hAnsi="Times New Roman" w:cs="Times New Roman"/>
                <w:sz w:val="24"/>
                <w:szCs w:val="24"/>
              </w:rPr>
              <w:t>№7-</w:t>
            </w:r>
            <w:r>
              <w:rPr>
                <w:rFonts w:ascii="Times New Roman" w:hAnsi="Times New Roman" w:cs="Times New Roman"/>
                <w:sz w:val="24"/>
                <w:szCs w:val="24"/>
              </w:rPr>
              <w:t>9</w:t>
            </w:r>
            <w:r>
              <w:rPr>
                <w:rFonts w:ascii="Times New Roman" w:hAnsi="Times New Roman" w:cs="Times New Roman"/>
                <w:sz w:val="24"/>
                <w:szCs w:val="24"/>
              </w:rPr>
              <w:t>2</w:t>
            </w:r>
            <w:r w:rsidRPr="00D24F40">
              <w:rPr>
                <w:rFonts w:ascii="Times New Roman" w:hAnsi="Times New Roman" w:cs="Times New Roman"/>
                <w:sz w:val="24"/>
                <w:szCs w:val="24"/>
              </w:rPr>
              <w:t xml:space="preserve"> от </w:t>
            </w:r>
            <w:r>
              <w:rPr>
                <w:rFonts w:ascii="Times New Roman" w:hAnsi="Times New Roman" w:cs="Times New Roman"/>
                <w:sz w:val="24"/>
                <w:szCs w:val="24"/>
              </w:rPr>
              <w:t>30</w:t>
            </w:r>
            <w:r w:rsidRPr="00D24F40">
              <w:rPr>
                <w:rFonts w:ascii="Times New Roman" w:hAnsi="Times New Roman" w:cs="Times New Roman"/>
                <w:sz w:val="24"/>
                <w:szCs w:val="24"/>
              </w:rPr>
              <w:t>.0</w:t>
            </w:r>
            <w:r>
              <w:rPr>
                <w:rFonts w:ascii="Times New Roman" w:hAnsi="Times New Roman" w:cs="Times New Roman"/>
                <w:sz w:val="24"/>
                <w:szCs w:val="24"/>
              </w:rPr>
              <w:t>4</w:t>
            </w:r>
            <w:r w:rsidRPr="00D24F40">
              <w:rPr>
                <w:rFonts w:ascii="Times New Roman" w:hAnsi="Times New Roman" w:cs="Times New Roman"/>
                <w:sz w:val="24"/>
                <w:szCs w:val="24"/>
              </w:rPr>
              <w:t>.2025г.</w:t>
            </w:r>
          </w:p>
        </w:tc>
        <w:tc>
          <w:tcPr>
            <w:tcW w:w="6728" w:type="dxa"/>
            <w:shd w:val="clear" w:color="auto" w:fill="auto"/>
          </w:tcPr>
          <w:p w14:paraId="426717E1" w14:textId="5A96668C"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НАЗНАЧЕНИИ ПУБЛИЧНЫХ СЛУШАНИЙ ПО ИСПОЛНЕНИЮ БЮДЖЕТА ТРУБЧЕВСКОГО МУНИЦИПАЛЬНОГО РАЙОНА БРЯНСКОЙ ОБЛАСТИ ЗА 2024 ГОД</w:t>
            </w:r>
          </w:p>
        </w:tc>
        <w:tc>
          <w:tcPr>
            <w:tcW w:w="1200" w:type="dxa"/>
          </w:tcPr>
          <w:p w14:paraId="080BF3D9" w14:textId="0CE891B7" w:rsidR="0078281B" w:rsidRDefault="0078281B" w:rsidP="00265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78281B" w:rsidRPr="00D24F40" w14:paraId="40F4B1E1" w14:textId="77777777" w:rsidTr="00265850">
        <w:trPr>
          <w:gridAfter w:val="1"/>
          <w:wAfter w:w="32" w:type="dxa"/>
        </w:trPr>
        <w:tc>
          <w:tcPr>
            <w:tcW w:w="1455" w:type="dxa"/>
            <w:shd w:val="clear" w:color="auto" w:fill="auto"/>
          </w:tcPr>
          <w:p w14:paraId="3693B37D" w14:textId="6571D4CA"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w:t>
            </w:r>
          </w:p>
        </w:tc>
        <w:tc>
          <w:tcPr>
            <w:tcW w:w="6728" w:type="dxa"/>
            <w:shd w:val="clear" w:color="auto" w:fill="auto"/>
          </w:tcPr>
          <w:p w14:paraId="5B59888B" w14:textId="4B4161F7"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 xml:space="preserve">ОБ </w:t>
            </w:r>
            <w:r w:rsidRPr="00C82BE1">
              <w:rPr>
                <w:rFonts w:ascii="Times New Roman" w:hAnsi="Times New Roman" w:cs="Times New Roman"/>
                <w:sz w:val="20"/>
                <w:szCs w:val="20"/>
              </w:rPr>
              <w:t>ИСПОЛНЕНИ</w:t>
            </w:r>
            <w:r w:rsidRPr="00C82BE1">
              <w:rPr>
                <w:rFonts w:ascii="Times New Roman" w:hAnsi="Times New Roman" w:cs="Times New Roman"/>
                <w:sz w:val="20"/>
                <w:szCs w:val="20"/>
              </w:rPr>
              <w:t>И</w:t>
            </w:r>
            <w:r w:rsidRPr="00C82BE1">
              <w:rPr>
                <w:rFonts w:ascii="Times New Roman" w:hAnsi="Times New Roman" w:cs="Times New Roman"/>
                <w:sz w:val="20"/>
                <w:szCs w:val="20"/>
              </w:rPr>
              <w:t xml:space="preserve"> БЮДЖЕТА ТРУБЧЕВСКОГО МУНИЦИПАЛЬНОГО РАЙОНА БРЯНСКОЙ ОБЛАСТИ ЗА 2024 ГОД</w:t>
            </w:r>
          </w:p>
        </w:tc>
        <w:tc>
          <w:tcPr>
            <w:tcW w:w="1200" w:type="dxa"/>
          </w:tcPr>
          <w:p w14:paraId="14D816F0" w14:textId="2CFD7EC9"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24-62</w:t>
            </w:r>
          </w:p>
        </w:tc>
      </w:tr>
      <w:tr w:rsidR="0078281B" w:rsidRPr="00D24F40" w14:paraId="3C4E9269" w14:textId="77777777" w:rsidTr="00265850">
        <w:trPr>
          <w:gridAfter w:val="1"/>
          <w:wAfter w:w="32" w:type="dxa"/>
        </w:trPr>
        <w:tc>
          <w:tcPr>
            <w:tcW w:w="1455" w:type="dxa"/>
            <w:shd w:val="clear" w:color="auto" w:fill="auto"/>
          </w:tcPr>
          <w:p w14:paraId="0D74E1C5" w14:textId="5155E9B1"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№7-9</w:t>
            </w:r>
            <w:r>
              <w:rPr>
                <w:rFonts w:ascii="Times New Roman" w:hAnsi="Times New Roman" w:cs="Times New Roman"/>
                <w:sz w:val="24"/>
                <w:szCs w:val="24"/>
              </w:rPr>
              <w:t>3</w:t>
            </w:r>
            <w:r w:rsidRPr="00CD540C">
              <w:rPr>
                <w:rFonts w:ascii="Times New Roman" w:hAnsi="Times New Roman" w:cs="Times New Roman"/>
                <w:sz w:val="24"/>
                <w:szCs w:val="24"/>
              </w:rPr>
              <w:t xml:space="preserve"> от 30.04.2025г.</w:t>
            </w:r>
          </w:p>
        </w:tc>
        <w:tc>
          <w:tcPr>
            <w:tcW w:w="6728" w:type="dxa"/>
            <w:shd w:val="clear" w:color="auto" w:fill="auto"/>
          </w:tcPr>
          <w:p w14:paraId="5805E867" w14:textId="21C55BAD"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ПОЛОЖЕНИЕ О МУНИЦИПАЛЬНОМ ЗЕМЕЛЬНОМ КОНТРОЛЕ В ГРАНИЦАХ СЕЛЬСКИХ ПОСЕЛЕНИЙ ТРУБЧЕВСКОГО МУНИЦИПАЛЬНОГО РАЙОНА БРЯНСКОЙ ОБЛАСТИ</w:t>
            </w:r>
          </w:p>
        </w:tc>
        <w:tc>
          <w:tcPr>
            <w:tcW w:w="1200" w:type="dxa"/>
          </w:tcPr>
          <w:p w14:paraId="75B1AD34" w14:textId="0878F951"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62-65</w:t>
            </w:r>
          </w:p>
        </w:tc>
      </w:tr>
      <w:tr w:rsidR="0078281B" w:rsidRPr="00D24F40" w14:paraId="13CAC8BC" w14:textId="77777777" w:rsidTr="00265850">
        <w:trPr>
          <w:gridAfter w:val="1"/>
          <w:wAfter w:w="32" w:type="dxa"/>
        </w:trPr>
        <w:tc>
          <w:tcPr>
            <w:tcW w:w="1455" w:type="dxa"/>
            <w:shd w:val="clear" w:color="auto" w:fill="auto"/>
          </w:tcPr>
          <w:p w14:paraId="10D795A6" w14:textId="7249BA0A"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№7-9</w:t>
            </w:r>
            <w:r>
              <w:rPr>
                <w:rFonts w:ascii="Times New Roman" w:hAnsi="Times New Roman" w:cs="Times New Roman"/>
                <w:sz w:val="24"/>
                <w:szCs w:val="24"/>
              </w:rPr>
              <w:t>4</w:t>
            </w:r>
            <w:r w:rsidRPr="00CD540C">
              <w:rPr>
                <w:rFonts w:ascii="Times New Roman" w:hAnsi="Times New Roman" w:cs="Times New Roman"/>
                <w:sz w:val="24"/>
                <w:szCs w:val="24"/>
              </w:rPr>
              <w:t xml:space="preserve"> от 30.04.2025г.</w:t>
            </w:r>
          </w:p>
        </w:tc>
        <w:tc>
          <w:tcPr>
            <w:tcW w:w="6728" w:type="dxa"/>
            <w:shd w:val="clear" w:color="auto" w:fill="auto"/>
          </w:tcPr>
          <w:p w14:paraId="3994CE42" w14:textId="30D347EA" w:rsidR="0078281B" w:rsidRPr="00C82BE1" w:rsidRDefault="00C82BE1" w:rsidP="00C82BE1">
            <w:pPr>
              <w:tabs>
                <w:tab w:val="left" w:pos="0"/>
              </w:tabs>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БРЯНСКОЙ ОБЛАСТИ</w:t>
            </w:r>
          </w:p>
        </w:tc>
        <w:tc>
          <w:tcPr>
            <w:tcW w:w="1200" w:type="dxa"/>
          </w:tcPr>
          <w:p w14:paraId="1CB9825C" w14:textId="66C40E29"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65-76</w:t>
            </w:r>
          </w:p>
        </w:tc>
      </w:tr>
      <w:tr w:rsidR="0078281B" w:rsidRPr="00D24F40" w14:paraId="03F209C2" w14:textId="77777777" w:rsidTr="00265850">
        <w:trPr>
          <w:gridAfter w:val="1"/>
          <w:wAfter w:w="32" w:type="dxa"/>
        </w:trPr>
        <w:tc>
          <w:tcPr>
            <w:tcW w:w="1455" w:type="dxa"/>
            <w:shd w:val="clear" w:color="auto" w:fill="auto"/>
          </w:tcPr>
          <w:p w14:paraId="7CBC8F81" w14:textId="0435AAE0"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№7-9</w:t>
            </w:r>
            <w:r>
              <w:rPr>
                <w:rFonts w:ascii="Times New Roman" w:hAnsi="Times New Roman" w:cs="Times New Roman"/>
                <w:sz w:val="24"/>
                <w:szCs w:val="24"/>
              </w:rPr>
              <w:t>5</w:t>
            </w:r>
            <w:r w:rsidRPr="00CD540C">
              <w:rPr>
                <w:rFonts w:ascii="Times New Roman" w:hAnsi="Times New Roman" w:cs="Times New Roman"/>
                <w:sz w:val="24"/>
                <w:szCs w:val="24"/>
              </w:rPr>
              <w:t xml:space="preserve"> от 30.04.2025г.</w:t>
            </w:r>
          </w:p>
        </w:tc>
        <w:tc>
          <w:tcPr>
            <w:tcW w:w="6728" w:type="dxa"/>
            <w:shd w:val="clear" w:color="auto" w:fill="auto"/>
          </w:tcPr>
          <w:p w14:paraId="68DA3F4C" w14:textId="5701C0BD"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ОБ УТВЕРЖДЕНИИ ПОЛОЖЕНИЯ О ЕДИНОЙ КОМИССИИ ПО СОБЛЮДЕНИЮ ТРЕБОВАНИЙ К СЛУЖЕБНОМУ ПОВЕДЕНИЮ И УРЕГУЛИРОВАНИЮ КОНФЛИКТА ИНТЕРЕСОВ ТРУБЧЕВСКОГО МУНИЦИПАЛЬНОГО РАЙОНА БРЯНСКОЙ ОБЛАСТИ</w:t>
            </w:r>
          </w:p>
        </w:tc>
        <w:tc>
          <w:tcPr>
            <w:tcW w:w="1200" w:type="dxa"/>
          </w:tcPr>
          <w:p w14:paraId="17BB3522" w14:textId="24ABB50C"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76-83</w:t>
            </w:r>
          </w:p>
        </w:tc>
      </w:tr>
      <w:tr w:rsidR="0078281B" w:rsidRPr="00D24F40" w14:paraId="10055768" w14:textId="77777777" w:rsidTr="00265850">
        <w:trPr>
          <w:gridAfter w:val="1"/>
          <w:wAfter w:w="32" w:type="dxa"/>
        </w:trPr>
        <w:tc>
          <w:tcPr>
            <w:tcW w:w="1455" w:type="dxa"/>
            <w:shd w:val="clear" w:color="auto" w:fill="auto"/>
          </w:tcPr>
          <w:p w14:paraId="44B9C2F7" w14:textId="1C34454F"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№7-9</w:t>
            </w:r>
            <w:r>
              <w:rPr>
                <w:rFonts w:ascii="Times New Roman" w:hAnsi="Times New Roman" w:cs="Times New Roman"/>
                <w:sz w:val="24"/>
                <w:szCs w:val="24"/>
              </w:rPr>
              <w:t>9</w:t>
            </w:r>
            <w:r w:rsidRPr="00CD540C">
              <w:rPr>
                <w:rFonts w:ascii="Times New Roman" w:hAnsi="Times New Roman" w:cs="Times New Roman"/>
                <w:sz w:val="24"/>
                <w:szCs w:val="24"/>
              </w:rPr>
              <w:t xml:space="preserve"> от 30.04.2025г.</w:t>
            </w:r>
          </w:p>
        </w:tc>
        <w:tc>
          <w:tcPr>
            <w:tcW w:w="6728" w:type="dxa"/>
            <w:shd w:val="clear" w:color="auto" w:fill="auto"/>
          </w:tcPr>
          <w:p w14:paraId="25794524" w14:textId="1A8A068C"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ТРУБЧЕВСКОМ МУНИЦИПАЛЬНОМ РАЙОНЕ, УТВЕРЖДЁННОЕ РЕШЕНИЕМ ТРУБЧЕВСКОГО РАЙОННОГО СОВЕТА НАРОДНЫХ ДЕПУТАТОВ ОТ 30.11.2021 № 6-285</w:t>
            </w:r>
          </w:p>
        </w:tc>
        <w:tc>
          <w:tcPr>
            <w:tcW w:w="1200" w:type="dxa"/>
          </w:tcPr>
          <w:p w14:paraId="385E2D87" w14:textId="50C58088"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83-85</w:t>
            </w:r>
          </w:p>
        </w:tc>
      </w:tr>
      <w:tr w:rsidR="0078281B" w:rsidRPr="00D24F40" w14:paraId="6AE15E2E" w14:textId="77777777" w:rsidTr="00265850">
        <w:trPr>
          <w:gridAfter w:val="1"/>
          <w:wAfter w:w="32" w:type="dxa"/>
        </w:trPr>
        <w:tc>
          <w:tcPr>
            <w:tcW w:w="1455" w:type="dxa"/>
            <w:shd w:val="clear" w:color="auto" w:fill="auto"/>
          </w:tcPr>
          <w:p w14:paraId="68AB493F" w14:textId="7CE41A2C"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w:t>
            </w:r>
            <w:r>
              <w:rPr>
                <w:rFonts w:ascii="Times New Roman" w:hAnsi="Times New Roman" w:cs="Times New Roman"/>
                <w:sz w:val="24"/>
                <w:szCs w:val="24"/>
              </w:rPr>
              <w:t>100</w:t>
            </w:r>
            <w:r w:rsidRPr="00CD540C">
              <w:rPr>
                <w:rFonts w:ascii="Times New Roman" w:hAnsi="Times New Roman" w:cs="Times New Roman"/>
                <w:sz w:val="24"/>
                <w:szCs w:val="24"/>
              </w:rPr>
              <w:t xml:space="preserve"> от 30.04.2025г.</w:t>
            </w:r>
          </w:p>
        </w:tc>
        <w:tc>
          <w:tcPr>
            <w:tcW w:w="6728" w:type="dxa"/>
            <w:shd w:val="clear" w:color="auto" w:fill="auto"/>
          </w:tcPr>
          <w:p w14:paraId="0E25F74B" w14:textId="53283EE3"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ПОЛОЖЕНИЕ О МУНИЦИПАЛЬНОМ ЛЕСНОМ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6-284</w:t>
            </w:r>
          </w:p>
        </w:tc>
        <w:tc>
          <w:tcPr>
            <w:tcW w:w="1200" w:type="dxa"/>
          </w:tcPr>
          <w:p w14:paraId="618C9FF5" w14:textId="065AE499"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85-87</w:t>
            </w:r>
          </w:p>
        </w:tc>
      </w:tr>
      <w:tr w:rsidR="0078281B" w:rsidRPr="00D24F40" w14:paraId="0B795F5D" w14:textId="77777777" w:rsidTr="00265850">
        <w:trPr>
          <w:gridAfter w:val="1"/>
          <w:wAfter w:w="32" w:type="dxa"/>
        </w:trPr>
        <w:tc>
          <w:tcPr>
            <w:tcW w:w="1455" w:type="dxa"/>
            <w:shd w:val="clear" w:color="auto" w:fill="auto"/>
          </w:tcPr>
          <w:p w14:paraId="15C5BDA1" w14:textId="2FC45570"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w:t>
            </w:r>
            <w:r>
              <w:rPr>
                <w:rFonts w:ascii="Times New Roman" w:hAnsi="Times New Roman" w:cs="Times New Roman"/>
                <w:sz w:val="24"/>
                <w:szCs w:val="24"/>
              </w:rPr>
              <w:t>10</w:t>
            </w:r>
            <w:r w:rsidRPr="00CD540C">
              <w:rPr>
                <w:rFonts w:ascii="Times New Roman" w:hAnsi="Times New Roman" w:cs="Times New Roman"/>
                <w:sz w:val="24"/>
                <w:szCs w:val="24"/>
              </w:rPr>
              <w:t>1 от 30.04.2025г.</w:t>
            </w:r>
          </w:p>
        </w:tc>
        <w:tc>
          <w:tcPr>
            <w:tcW w:w="6728" w:type="dxa"/>
            <w:shd w:val="clear" w:color="auto" w:fill="auto"/>
          </w:tcPr>
          <w:p w14:paraId="5E088AF9" w14:textId="07555991"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 ВНЕСЕНИИ ИЗМЕНЕНИЙ В ПОЛОЖЕНИЕ О МУНИЦИПАЛЬНОМ ЖИЛИЩНОМ КОНТРОЛЕ В ГРАНИЦАХ ТРУБЧЕВСКОГО МУНИЦИПАЛЬНОГО РАЙОНА БРЯНСКОЙ ОБЛАСТИ, УТВЕРЖДЁННОЕ РЕШЕНИЕМ ТРУБЧЕВСКОГО РАЙОННОГО СОВЕТА НАРОДНЫХ ДЕПУТАТОВ ОТ 30.11.2021 № 6-283</w:t>
            </w:r>
          </w:p>
        </w:tc>
        <w:tc>
          <w:tcPr>
            <w:tcW w:w="1200" w:type="dxa"/>
          </w:tcPr>
          <w:p w14:paraId="08C86939" w14:textId="1FC8A425"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87-89</w:t>
            </w:r>
          </w:p>
        </w:tc>
      </w:tr>
      <w:tr w:rsidR="0078281B" w:rsidRPr="00D24F40" w14:paraId="4352A15A" w14:textId="77777777" w:rsidTr="00265850">
        <w:trPr>
          <w:gridAfter w:val="1"/>
          <w:wAfter w:w="32" w:type="dxa"/>
        </w:trPr>
        <w:tc>
          <w:tcPr>
            <w:tcW w:w="1455" w:type="dxa"/>
            <w:shd w:val="clear" w:color="auto" w:fill="auto"/>
          </w:tcPr>
          <w:p w14:paraId="2531A38B" w14:textId="30E6CE94"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sidRPr="00CD540C">
              <w:rPr>
                <w:rFonts w:ascii="Times New Roman" w:hAnsi="Times New Roman" w:cs="Times New Roman"/>
                <w:sz w:val="24"/>
                <w:szCs w:val="24"/>
              </w:rPr>
              <w:t>№7-</w:t>
            </w:r>
            <w:r>
              <w:rPr>
                <w:rFonts w:ascii="Times New Roman" w:hAnsi="Times New Roman" w:cs="Times New Roman"/>
                <w:sz w:val="24"/>
                <w:szCs w:val="24"/>
              </w:rPr>
              <w:t>102</w:t>
            </w:r>
            <w:r w:rsidRPr="00CD540C">
              <w:rPr>
                <w:rFonts w:ascii="Times New Roman" w:hAnsi="Times New Roman" w:cs="Times New Roman"/>
                <w:sz w:val="24"/>
                <w:szCs w:val="24"/>
              </w:rPr>
              <w:t xml:space="preserve"> от 30.04.2025г.</w:t>
            </w:r>
          </w:p>
        </w:tc>
        <w:tc>
          <w:tcPr>
            <w:tcW w:w="6728" w:type="dxa"/>
            <w:shd w:val="clear" w:color="auto" w:fill="auto"/>
          </w:tcPr>
          <w:p w14:paraId="7C5BD23A" w14:textId="0D14FA2A" w:rsidR="0078281B" w:rsidRPr="00C82BE1" w:rsidRDefault="00C82BE1" w:rsidP="00C82BE1">
            <w:pPr>
              <w:autoSpaceDE w:val="0"/>
              <w:autoSpaceDN w:val="0"/>
              <w:adjustRightInd w:val="0"/>
              <w:spacing w:after="0" w:line="240" w:lineRule="auto"/>
              <w:jc w:val="both"/>
              <w:rPr>
                <w:rFonts w:ascii="Times New Roman" w:hAnsi="Times New Roman" w:cs="Times New Roman"/>
                <w:sz w:val="20"/>
                <w:szCs w:val="20"/>
              </w:rPr>
            </w:pPr>
            <w:r w:rsidRPr="00C82BE1">
              <w:rPr>
                <w:rFonts w:ascii="Times New Roman" w:hAnsi="Times New Roman" w:cs="Times New Roman"/>
                <w:sz w:val="20"/>
                <w:szCs w:val="20"/>
              </w:rPr>
              <w:t>ОБ УТВЕРЖДЕНИИ ПОЛОЖЕНИЯ О МУНИЦИПАЛЬНОМ КОНТРОЛЕ В СФЕРЕ БЛАГОУСТРОЙСТВА НА ТЕРРИТОРИИ ТРУБЧЕВСКОГО МУНИЦИПАЛЬНОГО РАЙОНА</w:t>
            </w:r>
          </w:p>
        </w:tc>
        <w:tc>
          <w:tcPr>
            <w:tcW w:w="1200" w:type="dxa"/>
          </w:tcPr>
          <w:p w14:paraId="699CE6E4" w14:textId="57B31AC1"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89-98</w:t>
            </w:r>
          </w:p>
        </w:tc>
      </w:tr>
      <w:tr w:rsidR="0078281B" w:rsidRPr="00D24F40" w14:paraId="219A213F" w14:textId="77777777" w:rsidTr="00265850">
        <w:trPr>
          <w:gridAfter w:val="1"/>
          <w:wAfter w:w="32" w:type="dxa"/>
        </w:trPr>
        <w:tc>
          <w:tcPr>
            <w:tcW w:w="1455" w:type="dxa"/>
            <w:shd w:val="clear" w:color="auto" w:fill="auto"/>
          </w:tcPr>
          <w:p w14:paraId="22656264" w14:textId="0BD21E2A" w:rsidR="0078281B" w:rsidRPr="00D24F40" w:rsidRDefault="0078281B" w:rsidP="007828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Итоговый документ</w:t>
            </w:r>
          </w:p>
        </w:tc>
        <w:tc>
          <w:tcPr>
            <w:tcW w:w="6728" w:type="dxa"/>
            <w:shd w:val="clear" w:color="auto" w:fill="auto"/>
          </w:tcPr>
          <w:p w14:paraId="79D7C372" w14:textId="77777777" w:rsidR="0078281B" w:rsidRPr="00C82BE1" w:rsidRDefault="0078281B" w:rsidP="00C82BE1">
            <w:pPr>
              <w:pStyle w:val="ConsPlusTitle"/>
              <w:widowControl/>
              <w:jc w:val="both"/>
              <w:rPr>
                <w:rFonts w:eastAsiaTheme="minorHAnsi"/>
                <w:b w:val="0"/>
                <w:bCs w:val="0"/>
                <w:sz w:val="20"/>
                <w:szCs w:val="20"/>
                <w:lang w:eastAsia="en-US"/>
              </w:rPr>
            </w:pPr>
            <w:r w:rsidRPr="00C82BE1">
              <w:rPr>
                <w:rFonts w:eastAsiaTheme="minorHAnsi"/>
                <w:b w:val="0"/>
                <w:bCs w:val="0"/>
                <w:sz w:val="20"/>
                <w:szCs w:val="20"/>
                <w:lang w:eastAsia="en-US"/>
              </w:rPr>
              <w:t>ИТОГОВЫЙ ДОКУМЕНТ ПУБЛИЧНЫХ СЛУШАНИЙ</w:t>
            </w:r>
          </w:p>
          <w:p w14:paraId="267C4CCE" w14:textId="77777777" w:rsidR="0078281B" w:rsidRPr="00C82BE1" w:rsidRDefault="0078281B" w:rsidP="00C82BE1">
            <w:pPr>
              <w:autoSpaceDE w:val="0"/>
              <w:autoSpaceDN w:val="0"/>
              <w:adjustRightInd w:val="0"/>
              <w:spacing w:after="0" w:line="240" w:lineRule="auto"/>
              <w:jc w:val="both"/>
              <w:rPr>
                <w:rFonts w:ascii="Times New Roman" w:hAnsi="Times New Roman" w:cs="Times New Roman"/>
                <w:sz w:val="20"/>
                <w:szCs w:val="20"/>
              </w:rPr>
            </w:pPr>
          </w:p>
        </w:tc>
        <w:tc>
          <w:tcPr>
            <w:tcW w:w="1200" w:type="dxa"/>
          </w:tcPr>
          <w:p w14:paraId="099B3057" w14:textId="28CF18EB" w:rsidR="0078281B" w:rsidRDefault="0078281B" w:rsidP="00782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bl>
    <w:p w14:paraId="03600B51" w14:textId="77777777" w:rsidR="00D27D2D" w:rsidRPr="00D24F40" w:rsidRDefault="00D27D2D" w:rsidP="00FE568D">
      <w:pPr>
        <w:spacing w:after="0" w:line="240" w:lineRule="auto"/>
        <w:jc w:val="right"/>
        <w:rPr>
          <w:rFonts w:ascii="Times New Roman" w:hAnsi="Times New Roman" w:cs="Times New Roman"/>
          <w:b/>
          <w:color w:val="000000"/>
          <w:sz w:val="16"/>
          <w:szCs w:val="16"/>
        </w:rPr>
      </w:pPr>
    </w:p>
    <w:sectPr w:rsidR="00D27D2D" w:rsidRPr="00D24F40">
      <w:footerReference w:type="default" r:id="rId1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69D26" w14:textId="77777777" w:rsidR="0083599D" w:rsidRDefault="0083599D" w:rsidP="00A65012">
      <w:pPr>
        <w:spacing w:after="0" w:line="240" w:lineRule="auto"/>
      </w:pPr>
      <w:r>
        <w:separator/>
      </w:r>
    </w:p>
  </w:endnote>
  <w:endnote w:type="continuationSeparator" w:id="0">
    <w:p w14:paraId="3F00327A" w14:textId="77777777" w:rsidR="0083599D" w:rsidRDefault="0083599D" w:rsidP="00A6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28978"/>
      <w:docPartObj>
        <w:docPartGallery w:val="Page Numbers (Bottom of Page)"/>
        <w:docPartUnique/>
      </w:docPartObj>
    </w:sdtPr>
    <w:sdtContent>
      <w:p w14:paraId="3512F695" w14:textId="3EC439E5" w:rsidR="0078281B" w:rsidRDefault="0078281B">
        <w:pPr>
          <w:pStyle w:val="ae"/>
          <w:jc w:val="center"/>
        </w:pPr>
        <w:r>
          <w:fldChar w:fldCharType="begin"/>
        </w:r>
        <w:r>
          <w:instrText>PAGE   \* MERGEFORMAT</w:instrText>
        </w:r>
        <w:r>
          <w:fldChar w:fldCharType="separate"/>
        </w:r>
        <w:r>
          <w:t>2</w:t>
        </w:r>
        <w:r>
          <w:fldChar w:fldCharType="end"/>
        </w:r>
      </w:p>
    </w:sdtContent>
  </w:sdt>
  <w:p w14:paraId="2AD65C6D" w14:textId="77777777" w:rsidR="0078281B" w:rsidRDefault="0078281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108978"/>
      <w:docPartObj>
        <w:docPartGallery w:val="Page Numbers (Bottom of Page)"/>
        <w:docPartUnique/>
      </w:docPartObj>
    </w:sdtPr>
    <w:sdtContent>
      <w:p w14:paraId="50A377F2" w14:textId="48656CC9" w:rsidR="00A65012" w:rsidRDefault="00A65012">
        <w:pPr>
          <w:pStyle w:val="ae"/>
          <w:jc w:val="center"/>
        </w:pPr>
        <w:r>
          <w:fldChar w:fldCharType="begin"/>
        </w:r>
        <w:r>
          <w:instrText>PAGE   \* MERGEFORMAT</w:instrText>
        </w:r>
        <w:r>
          <w:fldChar w:fldCharType="separate"/>
        </w:r>
        <w:r>
          <w:t>2</w:t>
        </w:r>
        <w:r>
          <w:fldChar w:fldCharType="end"/>
        </w:r>
      </w:p>
    </w:sdtContent>
  </w:sdt>
  <w:p w14:paraId="13771F9B" w14:textId="77777777" w:rsidR="00A65012" w:rsidRDefault="00A650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405E" w14:textId="77777777" w:rsidR="0083599D" w:rsidRDefault="0083599D" w:rsidP="00A65012">
      <w:pPr>
        <w:spacing w:after="0" w:line="240" w:lineRule="auto"/>
      </w:pPr>
      <w:r>
        <w:separator/>
      </w:r>
    </w:p>
  </w:footnote>
  <w:footnote w:type="continuationSeparator" w:id="0">
    <w:p w14:paraId="1F302FE5" w14:textId="77777777" w:rsidR="0083599D" w:rsidRDefault="0083599D" w:rsidP="00A65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BBB"/>
    <w:multiLevelType w:val="hybridMultilevel"/>
    <w:tmpl w:val="72523146"/>
    <w:lvl w:ilvl="0" w:tplc="F19EE1B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9491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38"/>
    <w:rsid w:val="00040E1A"/>
    <w:rsid w:val="00147C4F"/>
    <w:rsid w:val="002F2606"/>
    <w:rsid w:val="003447E9"/>
    <w:rsid w:val="003463CD"/>
    <w:rsid w:val="003533E4"/>
    <w:rsid w:val="003A5CF7"/>
    <w:rsid w:val="003F7F64"/>
    <w:rsid w:val="005B0C55"/>
    <w:rsid w:val="00627F8B"/>
    <w:rsid w:val="0078281B"/>
    <w:rsid w:val="0083599D"/>
    <w:rsid w:val="00A13138"/>
    <w:rsid w:val="00A65012"/>
    <w:rsid w:val="00AD4957"/>
    <w:rsid w:val="00C82BE1"/>
    <w:rsid w:val="00D24F40"/>
    <w:rsid w:val="00D27D2D"/>
    <w:rsid w:val="00D72B96"/>
    <w:rsid w:val="00EF231E"/>
    <w:rsid w:val="00FE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94DD"/>
  <w15:chartTrackingRefBased/>
  <w15:docId w15:val="{5F8BA9DF-CDB4-4002-8FCA-1E066319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012"/>
    <w:rPr>
      <w:kern w:val="0"/>
      <w14:ligatures w14:val="none"/>
    </w:rPr>
  </w:style>
  <w:style w:type="paragraph" w:styleId="1">
    <w:name w:val="heading 1"/>
    <w:basedOn w:val="a"/>
    <w:next w:val="a"/>
    <w:link w:val="10"/>
    <w:uiPriority w:val="9"/>
    <w:qFormat/>
    <w:rsid w:val="00A1313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1313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1313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1313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A1313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A1313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A13138"/>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A13138"/>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A13138"/>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1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131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131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131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131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131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3138"/>
    <w:rPr>
      <w:rFonts w:eastAsiaTheme="majorEastAsia" w:cstheme="majorBidi"/>
      <w:color w:val="595959" w:themeColor="text1" w:themeTint="A6"/>
    </w:rPr>
  </w:style>
  <w:style w:type="character" w:customStyle="1" w:styleId="80">
    <w:name w:val="Заголовок 8 Знак"/>
    <w:basedOn w:val="a0"/>
    <w:link w:val="8"/>
    <w:uiPriority w:val="9"/>
    <w:semiHidden/>
    <w:rsid w:val="00A131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3138"/>
    <w:rPr>
      <w:rFonts w:eastAsiaTheme="majorEastAsia" w:cstheme="majorBidi"/>
      <w:color w:val="272727" w:themeColor="text1" w:themeTint="D8"/>
    </w:rPr>
  </w:style>
  <w:style w:type="paragraph" w:styleId="a3">
    <w:name w:val="Title"/>
    <w:basedOn w:val="a"/>
    <w:next w:val="a"/>
    <w:link w:val="a4"/>
    <w:qFormat/>
    <w:rsid w:val="00A131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rsid w:val="00A13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13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A131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3138"/>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A13138"/>
    <w:rPr>
      <w:i/>
      <w:iCs/>
      <w:color w:val="404040" w:themeColor="text1" w:themeTint="BF"/>
    </w:rPr>
  </w:style>
  <w:style w:type="paragraph" w:styleId="a7">
    <w:name w:val="List Paragraph"/>
    <w:basedOn w:val="a"/>
    <w:uiPriority w:val="34"/>
    <w:qFormat/>
    <w:rsid w:val="00A13138"/>
    <w:pPr>
      <w:ind w:left="720"/>
      <w:contextualSpacing/>
    </w:pPr>
    <w:rPr>
      <w:kern w:val="2"/>
      <w14:ligatures w14:val="standardContextual"/>
    </w:rPr>
  </w:style>
  <w:style w:type="character" w:styleId="a8">
    <w:name w:val="Intense Emphasis"/>
    <w:basedOn w:val="a0"/>
    <w:uiPriority w:val="21"/>
    <w:qFormat/>
    <w:rsid w:val="00A13138"/>
    <w:rPr>
      <w:i/>
      <w:iCs/>
      <w:color w:val="2F5496" w:themeColor="accent1" w:themeShade="BF"/>
    </w:rPr>
  </w:style>
  <w:style w:type="paragraph" w:styleId="a9">
    <w:name w:val="Intense Quote"/>
    <w:basedOn w:val="a"/>
    <w:next w:val="a"/>
    <w:link w:val="aa"/>
    <w:uiPriority w:val="30"/>
    <w:qFormat/>
    <w:rsid w:val="00A13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A13138"/>
    <w:rPr>
      <w:i/>
      <w:iCs/>
      <w:color w:val="2F5496" w:themeColor="accent1" w:themeShade="BF"/>
    </w:rPr>
  </w:style>
  <w:style w:type="character" w:styleId="ab">
    <w:name w:val="Intense Reference"/>
    <w:basedOn w:val="a0"/>
    <w:uiPriority w:val="32"/>
    <w:qFormat/>
    <w:rsid w:val="00A13138"/>
    <w:rPr>
      <w:b/>
      <w:bCs/>
      <w:smallCaps/>
      <w:color w:val="2F5496" w:themeColor="accent1" w:themeShade="BF"/>
      <w:spacing w:val="5"/>
    </w:rPr>
  </w:style>
  <w:style w:type="paragraph" w:customStyle="1" w:styleId="ConsPlusTitle">
    <w:name w:val="ConsPlusTitle"/>
    <w:rsid w:val="00A65012"/>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1"/>
    <w:rsid w:val="00A65012"/>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100">
    <w:name w:val="Основной текст (10)_"/>
    <w:link w:val="101"/>
    <w:rsid w:val="00A65012"/>
    <w:rPr>
      <w:b/>
      <w:bCs/>
      <w:sz w:val="18"/>
      <w:szCs w:val="18"/>
      <w:shd w:val="clear" w:color="auto" w:fill="FFFFFF"/>
    </w:rPr>
  </w:style>
  <w:style w:type="paragraph" w:customStyle="1" w:styleId="101">
    <w:name w:val="Основной текст (10)"/>
    <w:basedOn w:val="a"/>
    <w:link w:val="100"/>
    <w:rsid w:val="00A65012"/>
    <w:pPr>
      <w:shd w:val="clear" w:color="auto" w:fill="FFFFFF"/>
      <w:spacing w:before="120" w:after="0" w:line="212" w:lineRule="exact"/>
      <w:jc w:val="center"/>
    </w:pPr>
    <w:rPr>
      <w:b/>
      <w:bCs/>
      <w:kern w:val="2"/>
      <w:sz w:val="18"/>
      <w:szCs w:val="18"/>
      <w14:ligatures w14:val="standardContextual"/>
    </w:rPr>
  </w:style>
  <w:style w:type="paragraph" w:styleId="ac">
    <w:name w:val="header"/>
    <w:basedOn w:val="a"/>
    <w:link w:val="ad"/>
    <w:uiPriority w:val="99"/>
    <w:unhideWhenUsed/>
    <w:rsid w:val="00A650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65012"/>
    <w:rPr>
      <w:kern w:val="0"/>
      <w14:ligatures w14:val="none"/>
    </w:rPr>
  </w:style>
  <w:style w:type="paragraph" w:styleId="ae">
    <w:name w:val="footer"/>
    <w:basedOn w:val="a"/>
    <w:link w:val="af"/>
    <w:uiPriority w:val="99"/>
    <w:unhideWhenUsed/>
    <w:rsid w:val="00A650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5012"/>
    <w:rPr>
      <w:kern w:val="0"/>
      <w14:ligatures w14:val="none"/>
    </w:rPr>
  </w:style>
  <w:style w:type="table" w:styleId="af0">
    <w:name w:val="Table Grid"/>
    <w:basedOn w:val="a1"/>
    <w:uiPriority w:val="59"/>
    <w:rsid w:val="0004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7">
    <w:name w:val="xl67"/>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styleId="af1">
    <w:name w:val="FollowedHyperlink"/>
    <w:uiPriority w:val="99"/>
    <w:rsid w:val="00040E1A"/>
    <w:rPr>
      <w:color w:val="800080"/>
      <w:u w:val="single"/>
    </w:rPr>
  </w:style>
  <w:style w:type="paragraph" w:styleId="af2">
    <w:name w:val="Balloon Text"/>
    <w:basedOn w:val="a"/>
    <w:link w:val="af3"/>
    <w:uiPriority w:val="99"/>
    <w:rsid w:val="00040E1A"/>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040E1A"/>
    <w:rPr>
      <w:rFonts w:ascii="Tahoma" w:eastAsia="Times New Roman" w:hAnsi="Tahoma" w:cs="Times New Roman"/>
      <w:kern w:val="0"/>
      <w:sz w:val="16"/>
      <w:szCs w:val="16"/>
      <w:lang w:val="x-none" w:eastAsia="x-none"/>
      <w14:ligatures w14:val="none"/>
    </w:rPr>
  </w:style>
  <w:style w:type="table" w:customStyle="1" w:styleId="11">
    <w:name w:val="Сетка таблицы1"/>
    <w:basedOn w:val="a1"/>
    <w:next w:val="af0"/>
    <w:uiPriority w:val="59"/>
    <w:rsid w:val="00040E1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nhideWhenUsed/>
    <w:rsid w:val="00040E1A"/>
    <w:rPr>
      <w:color w:val="0000FF"/>
      <w:u w:val="single"/>
    </w:rPr>
  </w:style>
  <w:style w:type="paragraph" w:customStyle="1" w:styleId="xl65">
    <w:name w:val="xl65"/>
    <w:basedOn w:val="a"/>
    <w:rsid w:val="00040E1A"/>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68">
    <w:name w:val="xl68"/>
    <w:basedOn w:val="a"/>
    <w:rsid w:val="00040E1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040E1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40E1A"/>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1">
    <w:name w:val="xl71"/>
    <w:basedOn w:val="a"/>
    <w:rsid w:val="00040E1A"/>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2">
    <w:name w:val="xl72"/>
    <w:basedOn w:val="a"/>
    <w:rsid w:val="00040E1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040E1A"/>
    <w:pPr>
      <w:pBdr>
        <w:top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74">
    <w:name w:val="xl74"/>
    <w:basedOn w:val="a"/>
    <w:rsid w:val="00040E1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040E1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040E1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7">
    <w:name w:val="xl77"/>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8">
    <w:name w:val="xl78"/>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9">
    <w:name w:val="xl79"/>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80">
    <w:name w:val="xl80"/>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ConsPlusCell">
    <w:name w:val="ConsPlusCell"/>
    <w:rsid w:val="00040E1A"/>
    <w:pPr>
      <w:autoSpaceDE w:val="0"/>
      <w:autoSpaceDN w:val="0"/>
      <w:adjustRightInd w:val="0"/>
      <w:spacing w:after="0" w:line="240" w:lineRule="auto"/>
    </w:pPr>
    <w:rPr>
      <w:rFonts w:ascii="Times New Roman" w:eastAsia="Times New Roman" w:hAnsi="Times New Roman" w:cs="Times New Roman"/>
      <w:kern w:val="0"/>
      <w:sz w:val="18"/>
      <w:szCs w:val="18"/>
      <w:lang w:eastAsia="ru-RU"/>
      <w14:ligatures w14:val="none"/>
    </w:rPr>
  </w:style>
  <w:style w:type="paragraph" w:customStyle="1" w:styleId="xl102">
    <w:name w:val="xl102"/>
    <w:basedOn w:val="a"/>
    <w:rsid w:val="00040E1A"/>
    <w:pPr>
      <w:pBdr>
        <w:bottom w:val="single" w:sz="4" w:space="0" w:color="auto"/>
      </w:pBdr>
      <w:spacing w:before="100" w:beforeAutospacing="1" w:after="100" w:afterAutospacing="1" w:line="240" w:lineRule="auto"/>
      <w:textAlignment w:val="center"/>
    </w:pPr>
    <w:rPr>
      <w:rFonts w:ascii="Arial CYR" w:eastAsia="Times New Roman" w:hAnsi="Arial CYR" w:cs="Arial CYR"/>
      <w:i/>
      <w:iCs/>
      <w:sz w:val="24"/>
      <w:szCs w:val="24"/>
      <w:lang w:eastAsia="ru-RU"/>
    </w:rPr>
  </w:style>
  <w:style w:type="paragraph" w:customStyle="1" w:styleId="xl103">
    <w:name w:val="xl103"/>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4">
    <w:name w:val="xl104"/>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6">
    <w:name w:val="xl106"/>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5">
    <w:name w:val="xl105"/>
    <w:basedOn w:val="a"/>
    <w:rsid w:val="00040E1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040E1A"/>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msonormal0">
    <w:name w:val="msonormal"/>
    <w:basedOn w:val="a"/>
    <w:rsid w:val="00040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040E1A"/>
    <w:pP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101">
    <w:name w:val="xl101"/>
    <w:basedOn w:val="a"/>
    <w:rsid w:val="00040E1A"/>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040E1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040E1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040E1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6">
    <w:name w:val="xl116"/>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119">
    <w:name w:val="xl119"/>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040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f5">
    <w:name w:val="Знак Знак Знак Знак"/>
    <w:basedOn w:val="a"/>
    <w:rsid w:val="00D24F40"/>
    <w:pPr>
      <w:spacing w:after="0" w:line="240" w:lineRule="auto"/>
    </w:pPr>
    <w:rPr>
      <w:rFonts w:ascii="Verdana" w:eastAsia="Times New Roman" w:hAnsi="Verdana" w:cs="Verdana"/>
      <w:sz w:val="20"/>
      <w:szCs w:val="20"/>
      <w:lang w:val="en-US"/>
    </w:rPr>
  </w:style>
  <w:style w:type="numbering" w:customStyle="1" w:styleId="12">
    <w:name w:val="Нет списка1"/>
    <w:next w:val="a2"/>
    <w:uiPriority w:val="99"/>
    <w:semiHidden/>
    <w:unhideWhenUsed/>
    <w:rsid w:val="00D24F40"/>
  </w:style>
  <w:style w:type="numbering" w:customStyle="1" w:styleId="110">
    <w:name w:val="Нет списка11"/>
    <w:next w:val="a2"/>
    <w:uiPriority w:val="99"/>
    <w:semiHidden/>
    <w:unhideWhenUsed/>
    <w:rsid w:val="00D24F40"/>
  </w:style>
  <w:style w:type="paragraph" w:styleId="af6">
    <w:name w:val="No Spacing"/>
    <w:uiPriority w:val="1"/>
    <w:qFormat/>
    <w:rsid w:val="00D24F40"/>
    <w:pPr>
      <w:spacing w:after="0" w:line="240" w:lineRule="auto"/>
    </w:pPr>
    <w:rPr>
      <w:rFonts w:ascii="Calibri" w:eastAsia="Calibri" w:hAnsi="Calibri" w:cs="Times New Roman"/>
      <w:kern w:val="0"/>
      <w14:ligatures w14:val="none"/>
    </w:rPr>
  </w:style>
  <w:style w:type="paragraph" w:customStyle="1" w:styleId="xl124">
    <w:name w:val="xl124"/>
    <w:basedOn w:val="a"/>
    <w:rsid w:val="00D24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
    <w:rsid w:val="00D24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D24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D24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D24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D24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27D2D"/>
    <w:rPr>
      <w:rFonts w:ascii="Arial" w:eastAsia="Times New Roman" w:hAnsi="Arial" w:cs="Arial"/>
      <w:kern w:val="0"/>
      <w:sz w:val="20"/>
      <w:szCs w:val="20"/>
      <w:lang w:eastAsia="ru-RU"/>
      <w14:ligatures w14:val="none"/>
    </w:rPr>
  </w:style>
  <w:style w:type="paragraph" w:customStyle="1" w:styleId="af7">
    <w:basedOn w:val="a"/>
    <w:next w:val="af8"/>
    <w:uiPriority w:val="99"/>
    <w:unhideWhenUsed/>
    <w:rsid w:val="00D27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D27D2D"/>
    <w:rPr>
      <w:rFonts w:ascii="Times New Roman" w:hAnsi="Times New Roman" w:cs="Times New Roman"/>
      <w:sz w:val="24"/>
      <w:szCs w:val="24"/>
    </w:rPr>
  </w:style>
  <w:style w:type="paragraph" w:customStyle="1" w:styleId="ConsPlusNonformat">
    <w:name w:val="ConsPlusNonformat"/>
    <w:rsid w:val="00D27D2D"/>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D27D2D"/>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D27D2D"/>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D27D2D"/>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D27D2D"/>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customStyle="1" w:styleId="FontStyle17">
    <w:name w:val="Font Style17"/>
    <w:rsid w:val="00D27D2D"/>
    <w:rPr>
      <w:rFonts w:ascii="Times New Roman" w:hAnsi="Times New Roman" w:cs="Times New Roman" w:hint="default"/>
      <w:sz w:val="26"/>
      <w:szCs w:val="26"/>
    </w:rPr>
  </w:style>
  <w:style w:type="character" w:customStyle="1" w:styleId="ConsPlusNormal0">
    <w:name w:val="ConsPlusNormal Знак"/>
    <w:locked/>
    <w:rsid w:val="00D27D2D"/>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495001/6d73da6d830c2e1bd51e82baf532add1d53831c3/" TargetMode="External"/><Relationship Id="rId21" Type="http://schemas.openxmlformats.org/officeDocument/2006/relationships/hyperlink" Target="https://www.consultant.ru/document/cons_doc_LAW_483241/6a4a5b5468ba8b99831699f7d048d2a5d7710610/" TargetMode="External"/><Relationship Id="rId42" Type="http://schemas.openxmlformats.org/officeDocument/2006/relationships/hyperlink" Target="https://login.consultant.ru/link/?req=doc&amp;base=LAW&amp;n=470690&amp;dst=100359" TargetMode="External"/><Relationship Id="rId63" Type="http://schemas.openxmlformats.org/officeDocument/2006/relationships/hyperlink" Target="https://login.consultant.ru/link/?req=doc&amp;base=LAW&amp;n=482885&amp;dst=1713" TargetMode="External"/><Relationship Id="rId84" Type="http://schemas.openxmlformats.org/officeDocument/2006/relationships/hyperlink" Target="https://www.consultant.ru/document/cons_doc_LAW_483241/6a4a5b5468ba8b99831699f7d048d2a5d7710610/" TargetMode="External"/><Relationship Id="rId138" Type="http://schemas.openxmlformats.org/officeDocument/2006/relationships/hyperlink" Target="https://www.consultant.ru/document/cons_doc_LAW_495001/6d73da6d830c2e1bd51e82baf532add1d53831c3/" TargetMode="External"/><Relationship Id="rId107" Type="http://schemas.openxmlformats.org/officeDocument/2006/relationships/hyperlink" Target="https://www.consultant.ru/document/cons_doc_LAW_483241/6a4a5b5468ba8b99831699f7d048d2a5d7710610/" TargetMode="External"/><Relationship Id="rId11" Type="http://schemas.openxmlformats.org/officeDocument/2006/relationships/hyperlink" Target="https://www.consultant.ru/document/cons_doc_LAW_482887/bee4fe4ca4e76ef8f2352c1ee26a65200dc4f2ed/" TargetMode="External"/><Relationship Id="rId32" Type="http://schemas.openxmlformats.org/officeDocument/2006/relationships/hyperlink" Target="https://login.consultant.ru/link/?req=doc&amp;base=LAW&amp;n=482646" TargetMode="External"/><Relationship Id="rId53" Type="http://schemas.openxmlformats.org/officeDocument/2006/relationships/hyperlink" Target="https://login.consultant.ru/link/?req=doc&amp;base=LAW&amp;n=470690" TargetMode="External"/><Relationship Id="rId74" Type="http://schemas.openxmlformats.org/officeDocument/2006/relationships/hyperlink" Target="https://www.consultant.ru/document/cons_doc_LAW_482887/bee4fe4ca4e76ef8f2352c1ee26a65200dc4f2ed/" TargetMode="External"/><Relationship Id="rId128" Type="http://schemas.openxmlformats.org/officeDocument/2006/relationships/hyperlink" Target="https://www.consultant.ru/document/cons_doc_LAW_483241/6a4a5b5468ba8b99831699f7d048d2a5d7710610/" TargetMode="External"/><Relationship Id="rId5" Type="http://schemas.openxmlformats.org/officeDocument/2006/relationships/footnotes" Target="footnotes.xml"/><Relationship Id="rId90" Type="http://schemas.openxmlformats.org/officeDocument/2006/relationships/hyperlink" Target="https://www.consultant.ru/document/cons_doc_LAW_483241/6a4a5b5468ba8b99831699f7d048d2a5d7710610/" TargetMode="External"/><Relationship Id="rId95" Type="http://schemas.openxmlformats.org/officeDocument/2006/relationships/hyperlink" Target="https://www.consultant.ru/document/cons_doc_LAW_495001/a5788fc7916097eb3c0ddbdc2b399ff3fe584976/"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43" Type="http://schemas.openxmlformats.org/officeDocument/2006/relationships/hyperlink" Target="https://login.consultant.ru/link/?req=doc&amp;base=LAW&amp;n=370203" TargetMode="External"/><Relationship Id="rId48" Type="http://schemas.openxmlformats.org/officeDocument/2006/relationships/hyperlink" Target="https://login.consultant.ru/link/?req=doc&amp;base=LAW&amp;n=442385&amp;dst=100444" TargetMode="External"/><Relationship Id="rId64" Type="http://schemas.openxmlformats.org/officeDocument/2006/relationships/hyperlink" Target="https://login.consultant.ru/link/?req=doc&amp;base=LAW&amp;n=482878&amp;dst=28" TargetMode="External"/><Relationship Id="rId69" Type="http://schemas.openxmlformats.org/officeDocument/2006/relationships/hyperlink" Target="https://login.consultant.ru/link/?req=doc&amp;base=LAW&amp;n=451740" TargetMode="External"/><Relationship Id="rId113" Type="http://schemas.openxmlformats.org/officeDocument/2006/relationships/hyperlink" Target="https://www.consultant.ru/document/cons_doc_LAW_483241/6a4a5b5468ba8b99831699f7d048d2a5d7710610/" TargetMode="External"/><Relationship Id="rId118" Type="http://schemas.openxmlformats.org/officeDocument/2006/relationships/hyperlink" Target="https://www.consultant.ru/document/cons_doc_LAW_495001/a5788fc7916097eb3c0ddbdc2b399ff3fe584976/" TargetMode="External"/><Relationship Id="rId134" Type="http://schemas.openxmlformats.org/officeDocument/2006/relationships/hyperlink" Target="https://www.consultant.ru/document/cons_doc_LAW_483241/6a4a5b5468ba8b99831699f7d048d2a5d7710610/" TargetMode="External"/><Relationship Id="rId139" Type="http://schemas.openxmlformats.org/officeDocument/2006/relationships/hyperlink" Target="https://www.consultant.ru/document/cons_doc_LAW_483238/" TargetMode="External"/><Relationship Id="rId80" Type="http://schemas.openxmlformats.org/officeDocument/2006/relationships/hyperlink" Target="https://www.consultant.ru/document/cons_doc_LAW_483241/6a4a5b5468ba8b99831699f7d048d2a5d7710610/" TargetMode="External"/><Relationship Id="rId85" Type="http://schemas.openxmlformats.org/officeDocument/2006/relationships/hyperlink" Target="https://www.consultant.ru/document/cons_doc_LAW_483241/6a4a5b5468ba8b99831699f7d048d2a5d7710610/" TargetMode="External"/><Relationship Id="rId12" Type="http://schemas.openxmlformats.org/officeDocument/2006/relationships/hyperlink" Target="https://www.consultant.ru/document/cons_doc_LAW_483241/6a4a5b5468ba8b99831699f7d048d2a5d7710610/" TargetMode="External"/><Relationship Id="rId17"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https://login.consultant.ru/link/?req=doc&amp;base=LAW&amp;n=470690" TargetMode="External"/><Relationship Id="rId38" Type="http://schemas.openxmlformats.org/officeDocument/2006/relationships/hyperlink" Target="https://login.consultant.ru/link/?req=doc&amp;base=LAW&amp;n=459918" TargetMode="External"/><Relationship Id="rId59" Type="http://schemas.openxmlformats.org/officeDocument/2006/relationships/hyperlink" Target="https://login.consultant.ru/link/?req=doc&amp;base=LAW&amp;n=482878" TargetMode="External"/><Relationship Id="rId103" Type="http://schemas.openxmlformats.org/officeDocument/2006/relationships/hyperlink" Target="https://www.consultant.ru/document/cons_doc_LAW_483241/6a4a5b5468ba8b99831699f7d048d2a5d7710610/" TargetMode="External"/><Relationship Id="rId108" Type="http://schemas.openxmlformats.org/officeDocument/2006/relationships/hyperlink" Target="https://www.consultant.ru/document/cons_doc_LAW_483241/6a4a5b5468ba8b99831699f7d048d2a5d7710610/" TargetMode="External"/><Relationship Id="rId124" Type="http://schemas.openxmlformats.org/officeDocument/2006/relationships/hyperlink" Target="https://www.consultant.ru/document/cons_doc_LAW_483241/6a4a5b5468ba8b99831699f7d048d2a5d7710610/" TargetMode="External"/><Relationship Id="rId129" Type="http://schemas.openxmlformats.org/officeDocument/2006/relationships/hyperlink" Target="https://www.consultant.ru/document/cons_doc_LAW_483241/6a4a5b5468ba8b99831699f7d048d2a5d7710610/" TargetMode="External"/><Relationship Id="rId54" Type="http://schemas.openxmlformats.org/officeDocument/2006/relationships/hyperlink" Target="https://login.consultant.ru/link/?req=doc&amp;base=LAW&amp;n=482895" TargetMode="External"/><Relationship Id="rId70" Type="http://schemas.openxmlformats.org/officeDocument/2006/relationships/hyperlink" Target="https://login.consultant.ru/link/?req=doc&amp;base=LAW&amp;n=482878&amp;dst=28" TargetMode="External"/><Relationship Id="rId75" Type="http://schemas.openxmlformats.org/officeDocument/2006/relationships/hyperlink" Target="https://www.consultant.ru/document/cons_doc_LAW_483241/6a4a5b5468ba8b99831699f7d048d2a5d7710610/" TargetMode="External"/><Relationship Id="rId91" Type="http://schemas.openxmlformats.org/officeDocument/2006/relationships/hyperlink" Target="https://www.consultant.ru/document/cons_doc_LAW_483241/6a4a5b5468ba8b99831699f7d048d2a5d7710610/" TargetMode="External"/><Relationship Id="rId96" Type="http://schemas.openxmlformats.org/officeDocument/2006/relationships/hyperlink" Target="https://www.consultant.ru/document/cons_doc_LAW_495001/7c4d9b914ce7cc9d3c847bba5f7bf1de34033941/" TargetMode="External"/><Relationship Id="rId140" Type="http://schemas.openxmlformats.org/officeDocument/2006/relationships/hyperlink" Target="https://docs.cntd.ru/document/565415215"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49" Type="http://schemas.openxmlformats.org/officeDocument/2006/relationships/hyperlink" Target="https://login.consultant.ru/link/?req=doc&amp;base=LAW&amp;n=442385&amp;dst=100048" TargetMode="External"/><Relationship Id="rId114" Type="http://schemas.openxmlformats.org/officeDocument/2006/relationships/hyperlink" Target="https://www.consultant.ru/document/cons_doc_LAW_483241/6a4a5b5468ba8b99831699f7d048d2a5d7710610/" TargetMode="External"/><Relationship Id="rId119" Type="http://schemas.openxmlformats.org/officeDocument/2006/relationships/hyperlink" Target="https://www.consultant.ru/document/cons_doc_LAW_495001/7c4d9b914ce7cc9d3c847bba5f7bf1de34033941/" TargetMode="External"/><Relationship Id="rId44" Type="http://schemas.openxmlformats.org/officeDocument/2006/relationships/hyperlink" Target="https://login.consultant.ru/link/?req=doc&amp;base=LAW&amp;n=459918" TargetMode="External"/><Relationship Id="rId60" Type="http://schemas.openxmlformats.org/officeDocument/2006/relationships/hyperlink" Target="https://login.consultant.ru/link/?req=doc&amp;base=LAW&amp;n=451740" TargetMode="External"/><Relationship Id="rId65" Type="http://schemas.openxmlformats.org/officeDocument/2006/relationships/hyperlink" Target="https://login.consultant.ru/link/?req=doc&amp;base=LAW&amp;n=482878&amp;dst=28" TargetMode="External"/><Relationship Id="rId81" Type="http://schemas.openxmlformats.org/officeDocument/2006/relationships/hyperlink" Target="https://www.consultant.ru/document/cons_doc_LAW_483241/6a4a5b5468ba8b99831699f7d048d2a5d7710610/" TargetMode="External"/><Relationship Id="rId86" Type="http://schemas.openxmlformats.org/officeDocument/2006/relationships/hyperlink" Target="https://www.consultant.ru/document/cons_doc_LAW_483241/6a4a5b5468ba8b99831699f7d048d2a5d7710610/" TargetMode="External"/><Relationship Id="rId130" Type="http://schemas.openxmlformats.org/officeDocument/2006/relationships/hyperlink" Target="https://www.consultant.ru/document/cons_doc_LAW_483241/6a4a5b5468ba8b99831699f7d048d2a5d7710610/" TargetMode="External"/><Relationship Id="rId135" Type="http://schemas.openxmlformats.org/officeDocument/2006/relationships/hyperlink" Target="https://www.consultant.ru/document/cons_doc_LAW_483241/6a4a5b5468ba8b99831699f7d048d2a5d7710610/" TargetMode="External"/><Relationship Id="rId13" Type="http://schemas.openxmlformats.org/officeDocument/2006/relationships/hyperlink" Target="https://www.consultant.ru/document/cons_doc_LAW_483241/6a4a5b5468ba8b99831699f7d048d2a5d7710610/" TargetMode="External"/><Relationship Id="rId18" Type="http://schemas.openxmlformats.org/officeDocument/2006/relationships/hyperlink" Target="https://www.consultant.ru/document/cons_doc_LAW_483241/6a4a5b5468ba8b99831699f7d048d2a5d7710610/" TargetMode="External"/><Relationship Id="rId39" Type="http://schemas.openxmlformats.org/officeDocument/2006/relationships/hyperlink" Target="https://login.consultant.ru/link/?req=doc&amp;base=RLAW201&amp;n=83794&amp;dst=76" TargetMode="External"/><Relationship Id="rId109"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https://login.consultant.ru/link/?req=doc&amp;base=RLAW201&amp;n=83794&amp;dst=101510" TargetMode="External"/><Relationship Id="rId50" Type="http://schemas.openxmlformats.org/officeDocument/2006/relationships/hyperlink" Target="https://login.consultant.ru/link/?req=doc&amp;base=LAW&amp;n=442385&amp;dst=100403" TargetMode="External"/><Relationship Id="rId55" Type="http://schemas.openxmlformats.org/officeDocument/2006/relationships/hyperlink" Target="consultantplus://offline/ref=86B144D874BA7AE541ACF89C13BF001A751968380249720D0565F3BE30BEA1E7CE23082BCA2BA243BBJ1H" TargetMode="External"/><Relationship Id="rId76" Type="http://schemas.openxmlformats.org/officeDocument/2006/relationships/hyperlink" Target="https://www.consultant.ru/document/cons_doc_LAW_483241/6a4a5b5468ba8b99831699f7d048d2a5d7710610/" TargetMode="External"/><Relationship Id="rId97" Type="http://schemas.openxmlformats.org/officeDocument/2006/relationships/hyperlink" Target="https://www.consultant.ru/document/cons_doc_LAW_482887/bee4fe4ca4e76ef8f2352c1ee26a65200dc4f2ed/" TargetMode="External"/><Relationship Id="rId104" Type="http://schemas.openxmlformats.org/officeDocument/2006/relationships/hyperlink" Target="https://www.consultant.ru/document/cons_doc_LAW_483241/6a4a5b5468ba8b99831699f7d048d2a5d7710610/" TargetMode="External"/><Relationship Id="rId120" Type="http://schemas.openxmlformats.org/officeDocument/2006/relationships/hyperlink" Target="https://www.consultant.ru/document/cons_doc_LAW_482887/bee4fe4ca4e76ef8f2352c1ee26a65200dc4f2ed/" TargetMode="External"/><Relationship Id="rId125" Type="http://schemas.openxmlformats.org/officeDocument/2006/relationships/hyperlink" Target="https://www.consultant.ru/document/cons_doc_LAW_483241/6a4a5b5468ba8b99831699f7d048d2a5d7710610/" TargetMode="External"/><Relationship Id="rId141" Type="http://schemas.openxmlformats.org/officeDocument/2006/relationships/hyperlink" Target="https://internet.garant.ru/" TargetMode="External"/><Relationship Id="rId7" Type="http://schemas.openxmlformats.org/officeDocument/2006/relationships/footer" Target="footer1.xml"/><Relationship Id="rId71" Type="http://schemas.openxmlformats.org/officeDocument/2006/relationships/hyperlink" Target="https://www.consultant.ru/document/cons_doc_LAW_495001/6d73da6d830c2e1bd51e82baf532add1d53831c3/" TargetMode="External"/><Relationship Id="rId92" Type="http://schemas.openxmlformats.org/officeDocument/2006/relationships/hyperlink" Target="https://www.consultant.ru/document/cons_doc_LAW_495001/6d73da6d830c2e1bd51e82baf532add1d53831c3/" TargetMode="External"/><Relationship Id="rId2" Type="http://schemas.openxmlformats.org/officeDocument/2006/relationships/styles" Target="styles.xml"/><Relationship Id="rId29" Type="http://schemas.openxmlformats.org/officeDocument/2006/relationships/hyperlink" Target="https://www.consultant.ru/document/cons_doc_LAW_495001/6d73da6d830c2e1bd51e82baf532add1d53831c3/" TargetMode="External"/><Relationship Id="rId24" Type="http://schemas.openxmlformats.org/officeDocument/2006/relationships/hyperlink" Target="https://www.consultant.ru/document/cons_doc_LAW_483241/6a4a5b5468ba8b99831699f7d048d2a5d7710610/" TargetMode="External"/><Relationship Id="rId40" Type="http://schemas.openxmlformats.org/officeDocument/2006/relationships/hyperlink" Target="https://login.consultant.ru/link/?req=doc&amp;base=LAW&amp;n=459918&amp;dst=100046" TargetMode="External"/><Relationship Id="rId45" Type="http://schemas.openxmlformats.org/officeDocument/2006/relationships/hyperlink" Target="https://login.consultant.ru/link/?req=doc&amp;base=LAW&amp;n=489351" TargetMode="External"/><Relationship Id="rId66" Type="http://schemas.openxmlformats.org/officeDocument/2006/relationships/hyperlink" Target="https://login.consultant.ru/link/?req=doc&amp;base=LAW&amp;n=442435&amp;dst=100028" TargetMode="External"/><Relationship Id="rId87" Type="http://schemas.openxmlformats.org/officeDocument/2006/relationships/hyperlink" Target="https://www.consultant.ru/document/cons_doc_LAW_483241/6a4a5b5468ba8b99831699f7d048d2a5d7710610/" TargetMode="External"/><Relationship Id="rId110" Type="http://schemas.openxmlformats.org/officeDocument/2006/relationships/hyperlink" Target="https://www.consultant.ru/document/cons_doc_LAW_483241/6a4a5b5468ba8b99831699f7d048d2a5d7710610/" TargetMode="External"/><Relationship Id="rId115" Type="http://schemas.openxmlformats.org/officeDocument/2006/relationships/hyperlink" Target="https://www.consultant.ru/document/cons_doc_LAW_495001/6d73da6d830c2e1bd51e82baf532add1d53831c3/" TargetMode="External"/><Relationship Id="rId131" Type="http://schemas.openxmlformats.org/officeDocument/2006/relationships/hyperlink" Target="https://www.consultant.ru/document/cons_doc_LAW_483241/6a4a5b5468ba8b99831699f7d048d2a5d7710610/" TargetMode="External"/><Relationship Id="rId136" Type="http://schemas.openxmlformats.org/officeDocument/2006/relationships/hyperlink" Target="https://www.consultant.ru/document/cons_doc_LAW_483241/6a4a5b5468ba8b99831699f7d048d2a5d7710610/" TargetMode="External"/><Relationship Id="rId61" Type="http://schemas.openxmlformats.org/officeDocument/2006/relationships/hyperlink" Target="https://login.consultant.ru/link/?req=doc&amp;base=LAW&amp;n=442435&amp;dst=100028" TargetMode="External"/><Relationship Id="rId82" Type="http://schemas.openxmlformats.org/officeDocument/2006/relationships/hyperlink" Target="https://www.consultant.ru/document/cons_doc_LAW_483241/6a4a5b5468ba8b99831699f7d048d2a5d7710610/" TargetMode="External"/><Relationship Id="rId19" Type="http://schemas.openxmlformats.org/officeDocument/2006/relationships/hyperlink" Target="https://www.consultant.ru/document/cons_doc_LAW_483241/6a4a5b5468ba8b99831699f7d048d2a5d7710610/" TargetMode="External"/><Relationship Id="rId14"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38/" TargetMode="External"/><Relationship Id="rId35" Type="http://schemas.openxmlformats.org/officeDocument/2006/relationships/hyperlink" Target="https://login.consultant.ru/link/?req=doc&amp;base=LAW&amp;n=459918&amp;dst=113" TargetMode="External"/><Relationship Id="rId56" Type="http://schemas.openxmlformats.org/officeDocument/2006/relationships/hyperlink" Target="consultantplus://offline/ref=86B144D874BA7AE541ACE69105D35C17761235340F4E7F5B5A3AA8E367B7ABB0896C51698E26A343B9BF75BBJBH" TargetMode="External"/><Relationship Id="rId77" Type="http://schemas.openxmlformats.org/officeDocument/2006/relationships/hyperlink" Target="https://www.consultant.ru/document/cons_doc_LAW_483241/6a4a5b5468ba8b99831699f7d048d2a5d7710610/" TargetMode="External"/><Relationship Id="rId100" Type="http://schemas.openxmlformats.org/officeDocument/2006/relationships/hyperlink" Target="https://www.consultant.ru/document/cons_doc_LAW_483241/6a4a5b5468ba8b99831699f7d048d2a5d7710610/" TargetMode="External"/><Relationship Id="rId105" Type="http://schemas.openxmlformats.org/officeDocument/2006/relationships/hyperlink" Target="https://www.consultant.ru/document/cons_doc_LAW_483241/6a4a5b5468ba8b99831699f7d048d2a5d7710610/" TargetMode="External"/><Relationship Id="rId126" Type="http://schemas.openxmlformats.org/officeDocument/2006/relationships/hyperlink" Target="https://www.consultant.ru/document/cons_doc_LAW_483241/6a4a5b5468ba8b99831699f7d048d2a5d7710610/" TargetMode="External"/><Relationship Id="rId8" Type="http://schemas.openxmlformats.org/officeDocument/2006/relationships/hyperlink" Target="https://www.consultant.ru/document/cons_doc_LAW_495001/6d73da6d830c2e1bd51e82baf532add1d53831c3/" TargetMode="External"/><Relationship Id="rId51" Type="http://schemas.openxmlformats.org/officeDocument/2006/relationships/hyperlink" Target="https://login.consultant.ru/link/?req=doc&amp;base=LAW&amp;n=442385&amp;dst=100444" TargetMode="External"/><Relationship Id="rId72" Type="http://schemas.openxmlformats.org/officeDocument/2006/relationships/hyperlink" Target="https://www.consultant.ru/document/cons_doc_LAW_495001/a5788fc7916097eb3c0ddbdc2b399ff3fe584976/" TargetMode="External"/><Relationship Id="rId93" Type="http://schemas.openxmlformats.org/officeDocument/2006/relationships/hyperlink" Target="https://www.consultant.ru/document/cons_doc_LAW_483238/" TargetMode="External"/><Relationship Id="rId98" Type="http://schemas.openxmlformats.org/officeDocument/2006/relationships/hyperlink" Target="https://www.consultant.ru/document/cons_doc_LAW_483241/6a4a5b5468ba8b99831699f7d048d2a5d7710610/" TargetMode="External"/><Relationship Id="rId121" Type="http://schemas.openxmlformats.org/officeDocument/2006/relationships/hyperlink" Target="https://www.consultant.ru/document/cons_doc_LAW_483241/6a4a5b5468ba8b99831699f7d048d2a5d7710610/" TargetMode="External"/><Relationship Id="rId142" Type="http://schemas.openxmlformats.org/officeDocument/2006/relationships/hyperlink" Target="https://internet.garant.ru/" TargetMode="External"/><Relationship Id="rId3" Type="http://schemas.openxmlformats.org/officeDocument/2006/relationships/settings" Target="settings.xml"/><Relationship Id="rId25" Type="http://schemas.openxmlformats.org/officeDocument/2006/relationships/hyperlink" Target="https://www.consultant.ru/document/cons_doc_LAW_483241/6a4a5b5468ba8b99831699f7d048d2a5d7710610/" TargetMode="External"/><Relationship Id="rId46" Type="http://schemas.openxmlformats.org/officeDocument/2006/relationships/hyperlink" Target="https://login.consultant.ru/link/?req=doc&amp;base=LAW&amp;n=442385&amp;dst=100048" TargetMode="External"/><Relationship Id="rId67" Type="http://schemas.openxmlformats.org/officeDocument/2006/relationships/hyperlink" Target="https://login.consultant.ru/link/?req=doc&amp;base=LAW&amp;n=442435&amp;dst=100028" TargetMode="External"/><Relationship Id="rId116" Type="http://schemas.openxmlformats.org/officeDocument/2006/relationships/hyperlink" Target="https://www.consultant.ru/document/cons_doc_LAW_483238/" TargetMode="External"/><Relationship Id="rId137"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41" Type="http://schemas.openxmlformats.org/officeDocument/2006/relationships/hyperlink" Target="https://login.consultant.ru/link/?req=doc&amp;base=LAW&amp;n=370203" TargetMode="External"/><Relationship Id="rId62" Type="http://schemas.openxmlformats.org/officeDocument/2006/relationships/hyperlink" Target="https://login.consultant.ru/link/?req=doc&amp;base=LAW&amp;n=482878&amp;dst=33" TargetMode="External"/><Relationship Id="rId83" Type="http://schemas.openxmlformats.org/officeDocument/2006/relationships/hyperlink" Target="https://www.consultant.ru/document/cons_doc_LAW_483241/6a4a5b5468ba8b99831699f7d048d2a5d7710610/" TargetMode="External"/><Relationship Id="rId88" Type="http://schemas.openxmlformats.org/officeDocument/2006/relationships/hyperlink" Target="https://www.consultant.ru/document/cons_doc_LAW_483241/6a4a5b5468ba8b99831699f7d048d2a5d7710610/" TargetMode="External"/><Relationship Id="rId111" Type="http://schemas.openxmlformats.org/officeDocument/2006/relationships/hyperlink" Target="https://www.consultant.ru/document/cons_doc_LAW_483241/6a4a5b5468ba8b99831699f7d048d2a5d7710610/" TargetMode="External"/><Relationship Id="rId132" Type="http://schemas.openxmlformats.org/officeDocument/2006/relationships/hyperlink" Target="https://www.consultant.ru/document/cons_doc_LAW_483241/6a4a5b5468ba8b99831699f7d048d2a5d7710610/" TargetMode="External"/><Relationship Id="rId15" Type="http://schemas.openxmlformats.org/officeDocument/2006/relationships/hyperlink" Target="https://www.consultant.ru/document/cons_doc_LAW_483241/6a4a5b5468ba8b99831699f7d048d2a5d7710610/" TargetMode="External"/><Relationship Id="rId36" Type="http://schemas.openxmlformats.org/officeDocument/2006/relationships/hyperlink" Target="https://login.consultant.ru/link/?req=doc&amp;base=RLAW201&amp;n=83794&amp;dst=76" TargetMode="External"/><Relationship Id="rId57" Type="http://schemas.openxmlformats.org/officeDocument/2006/relationships/hyperlink" Target="consultantplus://offline/ref=86B144D874BA7AE541ACE69105D35C17761235340F4E7F5B5A3AA8E367B7ABB0896C51698E26A343B9BF76BBJCH" TargetMode="External"/><Relationship Id="rId106" Type="http://schemas.openxmlformats.org/officeDocument/2006/relationships/hyperlink" Target="https://www.consultant.ru/document/cons_doc_LAW_483241/6a4a5b5468ba8b99831699f7d048d2a5d7710610/" TargetMode="External"/><Relationship Id="rId127" Type="http://schemas.openxmlformats.org/officeDocument/2006/relationships/hyperlink" Target="https://www.consultant.ru/document/cons_doc_LAW_483241/6a4a5b5468ba8b99831699f7d048d2a5d7710610/" TargetMode="External"/><Relationship Id="rId10" Type="http://schemas.openxmlformats.org/officeDocument/2006/relationships/hyperlink" Target="https://www.consultant.ru/document/cons_doc_LAW_495001/7c4d9b914ce7cc9d3c847bba5f7bf1de34033941/" TargetMode="External"/><Relationship Id="rId31" Type="http://schemas.openxmlformats.org/officeDocument/2006/relationships/hyperlink" Target="https://login.consultant.ru/link/?req=doc&amp;base=LAW&amp;n=459918" TargetMode="External"/><Relationship Id="rId52" Type="http://schemas.openxmlformats.org/officeDocument/2006/relationships/hyperlink" Target="https://login.consultant.ru/link/?req=doc&amp;base=LAW&amp;n=500024" TargetMode="External"/><Relationship Id="rId73" Type="http://schemas.openxmlformats.org/officeDocument/2006/relationships/hyperlink" Target="https://www.consultant.ru/document/cons_doc_LAW_495001/7c4d9b914ce7cc9d3c847bba5f7bf1de34033941/" TargetMode="External"/><Relationship Id="rId78" Type="http://schemas.openxmlformats.org/officeDocument/2006/relationships/hyperlink" Target="https://www.consultant.ru/document/cons_doc_LAW_483241/6a4a5b5468ba8b99831699f7d048d2a5d7710610/" TargetMode="External"/><Relationship Id="rId94" Type="http://schemas.openxmlformats.org/officeDocument/2006/relationships/hyperlink" Target="https://www.consultant.ru/document/cons_doc_LAW_495001/6d73da6d830c2e1bd51e82baf532add1d53831c3/" TargetMode="External"/><Relationship Id="rId99" Type="http://schemas.openxmlformats.org/officeDocument/2006/relationships/hyperlink" Target="https://www.consultant.ru/document/cons_doc_LAW_483241/6a4a5b5468ba8b99831699f7d048d2a5d7710610/" TargetMode="External"/><Relationship Id="rId101" Type="http://schemas.openxmlformats.org/officeDocument/2006/relationships/hyperlink" Target="https://www.consultant.ru/document/cons_doc_LAW_483241/6a4a5b5468ba8b99831699f7d048d2a5d7710610/" TargetMode="External"/><Relationship Id="rId122" Type="http://schemas.openxmlformats.org/officeDocument/2006/relationships/hyperlink" Target="https://www.consultant.ru/document/cons_doc_LAW_483241/6a4a5b5468ba8b99831699f7d048d2a5d7710610/" TargetMode="External"/><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nsultant.ru/document/cons_doc_LAW_495001/a5788fc7916097eb3c0ddbdc2b399ff3fe584976/" TargetMode="External"/><Relationship Id="rId26" Type="http://schemas.openxmlformats.org/officeDocument/2006/relationships/hyperlink" Target="https://www.consultant.ru/document/cons_doc_LAW_483241/6a4a5b5468ba8b99831699f7d048d2a5d7710610/" TargetMode="External"/><Relationship Id="rId47" Type="http://schemas.openxmlformats.org/officeDocument/2006/relationships/hyperlink" Target="https://login.consultant.ru/link/?req=doc&amp;base=LAW&amp;n=442385&amp;dst=100403" TargetMode="External"/><Relationship Id="rId68" Type="http://schemas.openxmlformats.org/officeDocument/2006/relationships/hyperlink" Target="https://login.consultant.ru/link/?req=doc&amp;base=LAW&amp;n=451740" TargetMode="External"/><Relationship Id="rId89" Type="http://schemas.openxmlformats.org/officeDocument/2006/relationships/hyperlink" Target="https://www.consultant.ru/document/cons_doc_LAW_483241/6a4a5b5468ba8b99831699f7d048d2a5d7710610/" TargetMode="External"/><Relationship Id="rId112" Type="http://schemas.openxmlformats.org/officeDocument/2006/relationships/hyperlink" Target="https://www.consultant.ru/document/cons_doc_LAW_483241/6a4a5b5468ba8b99831699f7d048d2a5d7710610/" TargetMode="External"/><Relationship Id="rId133" Type="http://schemas.openxmlformats.org/officeDocument/2006/relationships/hyperlink" Target="https://www.consultant.ru/document/cons_doc_LAW_483241/6a4a5b5468ba8b99831699f7d048d2a5d7710610/" TargetMode="External"/><Relationship Id="rId16" Type="http://schemas.openxmlformats.org/officeDocument/2006/relationships/hyperlink" Target="https://www.consultant.ru/document/cons_doc_LAW_483241/6a4a5b5468ba8b99831699f7d048d2a5d7710610/" TargetMode="External"/><Relationship Id="rId37" Type="http://schemas.openxmlformats.org/officeDocument/2006/relationships/hyperlink" Target="https://login.consultant.ru/link/?req=doc&amp;base=LAW&amp;n=477505&amp;dst=330"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www.consultant.ru/document/cons_doc_LAW_483241/6a4a5b5468ba8b99831699f7d048d2a5d7710610/" TargetMode="External"/><Relationship Id="rId102" Type="http://schemas.openxmlformats.org/officeDocument/2006/relationships/hyperlink" Target="https://www.consultant.ru/document/cons_doc_LAW_483241/6a4a5b5468ba8b99831699f7d048d2a5d7710610/" TargetMode="External"/><Relationship Id="rId123" Type="http://schemas.openxmlformats.org/officeDocument/2006/relationships/hyperlink" Target="https://www.consultant.ru/document/cons_doc_LAW_483241/6a4a5b5468ba8b99831699f7d048d2a5d7710610/"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53395</Words>
  <Characters>304356</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Raysovet-SG</dc:creator>
  <cp:keywords/>
  <dc:description/>
  <cp:lastModifiedBy>Raysovet-SG</cp:lastModifiedBy>
  <cp:revision>11</cp:revision>
  <dcterms:created xsi:type="dcterms:W3CDTF">2025-03-21T08:32:00Z</dcterms:created>
  <dcterms:modified xsi:type="dcterms:W3CDTF">2025-05-05T06:44:00Z</dcterms:modified>
</cp:coreProperties>
</file>