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CBC10" w14:textId="77777777" w:rsidR="00A65012" w:rsidRPr="00A65012" w:rsidRDefault="00A65012" w:rsidP="00A65012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7F977C96" w14:textId="77777777" w:rsidR="00A65012" w:rsidRPr="00A65012" w:rsidRDefault="00A65012" w:rsidP="00A65012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71939155" w14:textId="77777777" w:rsidR="00A65012" w:rsidRPr="00A65012" w:rsidRDefault="00A65012" w:rsidP="00A65012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6501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ИНФОРМАЦИОННЫЙ </w:t>
      </w:r>
    </w:p>
    <w:p w14:paraId="453B5A0C" w14:textId="77777777" w:rsidR="00A65012" w:rsidRPr="00A65012" w:rsidRDefault="00A65012" w:rsidP="00A65012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6501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БЮЛЛЕТЕНЬ</w:t>
      </w:r>
    </w:p>
    <w:p w14:paraId="10FA550E" w14:textId="77777777" w:rsidR="00A65012" w:rsidRPr="00A65012" w:rsidRDefault="00A65012" w:rsidP="00A65012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6E9DB3A1" w14:textId="77777777" w:rsidR="00A65012" w:rsidRPr="00A65012" w:rsidRDefault="00A65012" w:rsidP="00A65012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33011483" w14:textId="77777777" w:rsidR="00A65012" w:rsidRPr="00A65012" w:rsidRDefault="00A65012" w:rsidP="00A65012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6501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ТРУБЧЕВСКОГО  </w:t>
      </w:r>
    </w:p>
    <w:p w14:paraId="4B7CA428" w14:textId="77777777" w:rsidR="00A65012" w:rsidRPr="00A65012" w:rsidRDefault="00A65012" w:rsidP="00A65012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6501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МУНИЦИПАЛЬНОГО РАЙОНА</w:t>
      </w:r>
    </w:p>
    <w:p w14:paraId="07B25FB6" w14:textId="77777777" w:rsidR="00A65012" w:rsidRPr="00A65012" w:rsidRDefault="00A65012" w:rsidP="00A65012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610E800A" w14:textId="77777777" w:rsidR="00A65012" w:rsidRPr="00A65012" w:rsidRDefault="00A65012" w:rsidP="00A65012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0452DEF2" w14:textId="77777777" w:rsidR="00A65012" w:rsidRPr="00A65012" w:rsidRDefault="00A65012" w:rsidP="00A65012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7A3F9F2F" w14:textId="49F52EC5" w:rsidR="00A65012" w:rsidRPr="00A65012" w:rsidRDefault="00A65012" w:rsidP="00A65012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6501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0</w:t>
      </w:r>
      <w:r w:rsidRPr="00A6501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5</w:t>
      </w:r>
      <w:r w:rsidRPr="00A6501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(35</w:t>
      </w:r>
      <w:r w:rsidRPr="00A6501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4</w:t>
      </w:r>
      <w:r w:rsidRPr="00A6501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) / 2025г.</w:t>
      </w:r>
    </w:p>
    <w:p w14:paraId="75CAD3E5" w14:textId="6C24A405" w:rsidR="00A65012" w:rsidRPr="00A65012" w:rsidRDefault="00A65012" w:rsidP="00A65012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6501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2</w:t>
      </w:r>
      <w:r w:rsidRPr="00A6501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1</w:t>
      </w:r>
      <w:r w:rsidRPr="00A6501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A6501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марта</w:t>
      </w:r>
      <w:r w:rsidRPr="00A6501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2025 года</w:t>
      </w:r>
    </w:p>
    <w:p w14:paraId="012FE1EB" w14:textId="77777777" w:rsidR="00A65012" w:rsidRPr="00A65012" w:rsidRDefault="00A65012" w:rsidP="00A65012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24FAB33D" w14:textId="77777777" w:rsidR="00A65012" w:rsidRPr="00A65012" w:rsidRDefault="00A65012" w:rsidP="00A65012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40BAEDD9" w14:textId="77777777" w:rsidR="00A65012" w:rsidRPr="00A65012" w:rsidRDefault="00A65012" w:rsidP="00A65012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5E437622" w14:textId="77777777" w:rsidR="00A65012" w:rsidRPr="00A65012" w:rsidRDefault="00A65012" w:rsidP="00A65012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5D17E5D8" w14:textId="77777777" w:rsidR="00A65012" w:rsidRPr="00A65012" w:rsidRDefault="00A65012" w:rsidP="00A65012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78D97418" w14:textId="77777777" w:rsidR="00A65012" w:rsidRPr="00A65012" w:rsidRDefault="00A65012" w:rsidP="00A65012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4947BABF" w14:textId="77777777" w:rsidR="00A65012" w:rsidRPr="00A65012" w:rsidRDefault="00A65012" w:rsidP="00A65012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5FD41F4E" w14:textId="77777777" w:rsidR="00A65012" w:rsidRPr="00A65012" w:rsidRDefault="00A65012" w:rsidP="00A65012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67C1DF15" w14:textId="77777777" w:rsidR="00A65012" w:rsidRPr="00A65012" w:rsidRDefault="00A65012" w:rsidP="00A65012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13980A1D" w14:textId="77777777" w:rsidR="00A65012" w:rsidRPr="00A65012" w:rsidRDefault="00A65012" w:rsidP="00A65012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4AC8BA13" w14:textId="77777777" w:rsidR="00A65012" w:rsidRPr="00A65012" w:rsidRDefault="00A65012" w:rsidP="00A65012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6501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ТРУБЧЕВСК</w:t>
      </w:r>
    </w:p>
    <w:p w14:paraId="119745F2" w14:textId="77777777" w:rsidR="00A65012" w:rsidRPr="00A65012" w:rsidRDefault="00A65012" w:rsidP="00A65012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6501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2025</w:t>
      </w:r>
    </w:p>
    <w:p w14:paraId="7362FCA0" w14:textId="6CE3A1AC" w:rsidR="00A65012" w:rsidRPr="00A65012" w:rsidRDefault="00A65012" w:rsidP="00A65012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A65012">
        <w:rPr>
          <w:rFonts w:ascii="Times New Roman" w:eastAsia="Times New Roman" w:hAnsi="Times New Roman" w:cs="Times New Roman"/>
          <w:bCs/>
          <w:sz w:val="18"/>
          <w:szCs w:val="18"/>
        </w:rPr>
        <w:br w:type="page"/>
      </w:r>
    </w:p>
    <w:p w14:paraId="0D657D6F" w14:textId="77777777" w:rsidR="00A65012" w:rsidRPr="00A65012" w:rsidRDefault="00A65012" w:rsidP="00A650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5012">
        <w:rPr>
          <w:rFonts w:ascii="Times New Roman" w:hAnsi="Times New Roman" w:cs="Times New Roman"/>
          <w:b/>
        </w:rPr>
        <w:lastRenderedPageBreak/>
        <w:t>РОССИЙСКАЯ ФЕДЕРАЦИЯ</w:t>
      </w:r>
    </w:p>
    <w:p w14:paraId="0989D61B" w14:textId="77777777" w:rsidR="00A65012" w:rsidRPr="00A65012" w:rsidRDefault="00A65012" w:rsidP="00A650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5012">
        <w:rPr>
          <w:rFonts w:ascii="Times New Roman" w:hAnsi="Times New Roman" w:cs="Times New Roman"/>
          <w:b/>
        </w:rPr>
        <w:t>БРЯНСКАЯ ОБЛАСТЬ</w:t>
      </w:r>
    </w:p>
    <w:p w14:paraId="07E787EE" w14:textId="77777777" w:rsidR="00A65012" w:rsidRPr="00A65012" w:rsidRDefault="00A65012" w:rsidP="00A650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5012">
        <w:rPr>
          <w:rFonts w:ascii="Times New Roman" w:hAnsi="Times New Roman" w:cs="Times New Roman"/>
          <w:b/>
        </w:rPr>
        <w:t>ТРУБЧЕВСКИЙ РАЙОННЫЙ СОВЕТ НАРОДНЫХ ДЕПУТАТОВ</w:t>
      </w:r>
    </w:p>
    <w:p w14:paraId="585658D3" w14:textId="2301BE88" w:rsidR="00A65012" w:rsidRPr="00A65012" w:rsidRDefault="00A65012" w:rsidP="00A65012">
      <w:pPr>
        <w:tabs>
          <w:tab w:val="left" w:pos="-100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A6501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43296" wp14:editId="737D2502">
                <wp:simplePos x="0" y="0"/>
                <wp:positionH relativeFrom="column">
                  <wp:posOffset>196850</wp:posOffset>
                </wp:positionH>
                <wp:positionV relativeFrom="paragraph">
                  <wp:posOffset>162560</wp:posOffset>
                </wp:positionV>
                <wp:extent cx="5651500" cy="0"/>
                <wp:effectExtent l="38735" t="40640" r="43815" b="45085"/>
                <wp:wrapNone/>
                <wp:docPr id="781245259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888C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12.8pt" to="460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" strokeweight="6pt">
                <v:stroke linestyle="thickBetweenThin"/>
              </v:line>
            </w:pict>
          </mc:Fallback>
        </mc:AlternateContent>
      </w:r>
      <w:r w:rsidRPr="00A65012">
        <w:rPr>
          <w:rFonts w:ascii="Times New Roman" w:hAnsi="Times New Roman" w:cs="Times New Roman"/>
        </w:rPr>
        <w:t xml:space="preserve"> </w:t>
      </w:r>
    </w:p>
    <w:p w14:paraId="039A8CAB" w14:textId="77777777" w:rsidR="00A65012" w:rsidRPr="00A65012" w:rsidRDefault="00A65012" w:rsidP="00A65012">
      <w:pPr>
        <w:tabs>
          <w:tab w:val="left" w:pos="-100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65012">
        <w:rPr>
          <w:rFonts w:ascii="Times New Roman" w:hAnsi="Times New Roman" w:cs="Times New Roman"/>
          <w:b/>
          <w:sz w:val="48"/>
          <w:szCs w:val="48"/>
        </w:rPr>
        <w:t>РЕШЕНИЕ</w:t>
      </w:r>
    </w:p>
    <w:p w14:paraId="5B1332D1" w14:textId="77777777" w:rsidR="00A65012" w:rsidRPr="00A65012" w:rsidRDefault="00A65012" w:rsidP="00A650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916CB2" w14:textId="77777777" w:rsidR="00A65012" w:rsidRPr="00A65012" w:rsidRDefault="00A65012" w:rsidP="00A650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5012">
        <w:rPr>
          <w:rFonts w:ascii="Times New Roman" w:hAnsi="Times New Roman" w:cs="Times New Roman"/>
          <w:sz w:val="26"/>
          <w:szCs w:val="26"/>
        </w:rPr>
        <w:t>от 21.03.2025 г. № 7-84</w:t>
      </w:r>
    </w:p>
    <w:p w14:paraId="0803AA4E" w14:textId="77777777" w:rsidR="00A65012" w:rsidRPr="00A65012" w:rsidRDefault="00A65012" w:rsidP="00A650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5012">
        <w:rPr>
          <w:rFonts w:ascii="Times New Roman" w:hAnsi="Times New Roman" w:cs="Times New Roman"/>
          <w:sz w:val="26"/>
          <w:szCs w:val="26"/>
        </w:rPr>
        <w:t>г. Трубчевск</w:t>
      </w:r>
    </w:p>
    <w:p w14:paraId="0FA92A50" w14:textId="77777777" w:rsidR="00A65012" w:rsidRPr="00A65012" w:rsidRDefault="00A65012" w:rsidP="00A650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7C8E679" w14:textId="77777777" w:rsidR="00A65012" w:rsidRPr="00A65012" w:rsidRDefault="00A65012" w:rsidP="00A65012">
      <w:pPr>
        <w:tabs>
          <w:tab w:val="left" w:pos="5040"/>
        </w:tabs>
        <w:spacing w:after="0" w:line="240" w:lineRule="auto"/>
        <w:ind w:right="4315"/>
        <w:jc w:val="both"/>
        <w:rPr>
          <w:rFonts w:ascii="Times New Roman" w:hAnsi="Times New Roman" w:cs="Times New Roman"/>
          <w:sz w:val="26"/>
          <w:szCs w:val="26"/>
        </w:rPr>
      </w:pPr>
      <w:r w:rsidRPr="00A65012">
        <w:rPr>
          <w:rFonts w:ascii="Times New Roman" w:hAnsi="Times New Roman" w:cs="Times New Roman"/>
          <w:sz w:val="26"/>
          <w:szCs w:val="26"/>
        </w:rPr>
        <w:t>Об увековечении памяти военного медицинского фельдшера Романовой А.А.</w:t>
      </w:r>
    </w:p>
    <w:p w14:paraId="213E9EA1" w14:textId="77777777" w:rsidR="00A65012" w:rsidRPr="00A65012" w:rsidRDefault="00A65012" w:rsidP="00A650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A5844D3" w14:textId="77777777" w:rsidR="00A65012" w:rsidRPr="00A65012" w:rsidRDefault="00A65012" w:rsidP="00A65012">
      <w:pPr>
        <w:pStyle w:val="ConsPlusTitle"/>
        <w:widowControl/>
        <w:ind w:firstLine="709"/>
        <w:jc w:val="both"/>
        <w:outlineLvl w:val="0"/>
        <w:rPr>
          <w:b w:val="0"/>
          <w:sz w:val="26"/>
          <w:szCs w:val="26"/>
        </w:rPr>
      </w:pPr>
      <w:r w:rsidRPr="00A65012">
        <w:rPr>
          <w:b w:val="0"/>
          <w:sz w:val="26"/>
          <w:szCs w:val="26"/>
        </w:rPr>
        <w:t xml:space="preserve">Рассмотрев обращение инициативной группы граждан от 07.03.2025 года № 14-гр об увековечивании памяти военного медицинского фельдшера Романовой Анны Александровны, 1921 года рождения, героически погибшей в октябре 1941 года и захороненной на территории Трубчевского района у деревни </w:t>
      </w:r>
      <w:proofErr w:type="spellStart"/>
      <w:r w:rsidRPr="00A65012">
        <w:rPr>
          <w:b w:val="0"/>
          <w:sz w:val="26"/>
          <w:szCs w:val="26"/>
        </w:rPr>
        <w:t>Белилово</w:t>
      </w:r>
      <w:proofErr w:type="spellEnd"/>
      <w:r w:rsidRPr="00A65012">
        <w:rPr>
          <w:b w:val="0"/>
          <w:sz w:val="26"/>
          <w:szCs w:val="26"/>
        </w:rPr>
        <w:t>, руководствуясь Положением о порядке присвоения имен выдающихся личностей муниципальным предприятиям и учреждениям, установки мемориальных досок, памятных знаков в Трубчевском муниципальном районе, утвержденным решением Трубчевского районного Совета народных депутатов от 30.09.2011 года N 4-293, на основании решения постоянного комитета Трубчевского районного Совета народных депутатов по нормотворчеству № 7-3/4 от 13.03.2025 года, Трубчевский районный Совет народных депутатов решил:</w:t>
      </w:r>
    </w:p>
    <w:p w14:paraId="275557A7" w14:textId="77777777" w:rsidR="00A65012" w:rsidRPr="00A65012" w:rsidRDefault="00A65012" w:rsidP="00A65012">
      <w:pPr>
        <w:pStyle w:val="ConsPlusTitle"/>
        <w:widowControl/>
        <w:ind w:firstLine="709"/>
        <w:jc w:val="both"/>
        <w:outlineLvl w:val="0"/>
        <w:rPr>
          <w:b w:val="0"/>
          <w:sz w:val="26"/>
          <w:szCs w:val="26"/>
        </w:rPr>
      </w:pPr>
      <w:r w:rsidRPr="00A65012">
        <w:rPr>
          <w:b w:val="0"/>
          <w:sz w:val="26"/>
          <w:szCs w:val="26"/>
        </w:rPr>
        <w:t xml:space="preserve">1. Установить памятник военному медицинскому фельдшеру Романовой Анне Александровне, на месте захоронения у деревни </w:t>
      </w:r>
      <w:proofErr w:type="spellStart"/>
      <w:r w:rsidRPr="00A65012">
        <w:rPr>
          <w:b w:val="0"/>
          <w:sz w:val="26"/>
          <w:szCs w:val="26"/>
        </w:rPr>
        <w:t>Белилово</w:t>
      </w:r>
      <w:proofErr w:type="spellEnd"/>
      <w:r w:rsidRPr="00A65012">
        <w:rPr>
          <w:b w:val="0"/>
          <w:sz w:val="26"/>
          <w:szCs w:val="26"/>
        </w:rPr>
        <w:t>.</w:t>
      </w:r>
    </w:p>
    <w:p w14:paraId="10106508" w14:textId="77777777" w:rsidR="00A65012" w:rsidRPr="00A65012" w:rsidRDefault="00A65012" w:rsidP="00A6501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5012">
        <w:rPr>
          <w:rFonts w:ascii="Times New Roman" w:hAnsi="Times New Roman" w:cs="Times New Roman"/>
          <w:bCs/>
          <w:sz w:val="26"/>
          <w:szCs w:val="26"/>
        </w:rPr>
        <w:t>2. Мероприятия, связанные с изготовлением и установкой памятника, произвести силами и за счет инициативной группы.</w:t>
      </w:r>
    </w:p>
    <w:p w14:paraId="6000A2B2" w14:textId="77777777" w:rsidR="00A65012" w:rsidRPr="00A65012" w:rsidRDefault="00A65012" w:rsidP="00A6501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5012">
        <w:rPr>
          <w:rFonts w:ascii="Times New Roman" w:hAnsi="Times New Roman" w:cs="Times New Roman"/>
          <w:bCs/>
          <w:sz w:val="26"/>
          <w:szCs w:val="26"/>
        </w:rPr>
        <w:t>3. Настоящее решение вступает в силу с момента опубликования.</w:t>
      </w:r>
    </w:p>
    <w:p w14:paraId="136E68C0" w14:textId="77777777" w:rsidR="00A65012" w:rsidRPr="00A65012" w:rsidRDefault="00A65012" w:rsidP="00A650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012">
        <w:rPr>
          <w:rFonts w:ascii="Times New Roman" w:hAnsi="Times New Roman" w:cs="Times New Roman"/>
          <w:bCs/>
          <w:sz w:val="26"/>
          <w:szCs w:val="26"/>
        </w:rPr>
        <w:t>4. Настоящее решение опубликовать в Информационном бюллетене</w:t>
      </w:r>
      <w:r w:rsidRPr="00A65012">
        <w:rPr>
          <w:rFonts w:ascii="Times New Roman" w:hAnsi="Times New Roman" w:cs="Times New Roman"/>
          <w:sz w:val="26"/>
          <w:szCs w:val="26"/>
        </w:rPr>
        <w:t xml:space="preserve"> Трубчевского муниципального района.</w:t>
      </w:r>
    </w:p>
    <w:p w14:paraId="0DB53850" w14:textId="77777777" w:rsidR="00A65012" w:rsidRPr="00A65012" w:rsidRDefault="00A65012" w:rsidP="00A65012">
      <w:pPr>
        <w:pStyle w:val="ConsPlusTitle"/>
        <w:widowControl/>
        <w:ind w:firstLine="709"/>
        <w:jc w:val="both"/>
        <w:outlineLvl w:val="0"/>
        <w:rPr>
          <w:b w:val="0"/>
          <w:sz w:val="26"/>
          <w:szCs w:val="26"/>
        </w:rPr>
      </w:pPr>
      <w:r w:rsidRPr="00A65012">
        <w:rPr>
          <w:b w:val="0"/>
          <w:sz w:val="26"/>
          <w:szCs w:val="26"/>
        </w:rPr>
        <w:t>5. Контроль за исполнением настоящего решения возложить на постоянный комитет Трубчевского районного Совета народных депутатов по социальным вопросам.</w:t>
      </w:r>
    </w:p>
    <w:p w14:paraId="7C3E0F21" w14:textId="77777777" w:rsidR="00A65012" w:rsidRPr="00A65012" w:rsidRDefault="00A65012" w:rsidP="00A65012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</w:p>
    <w:p w14:paraId="73D75C6C" w14:textId="77777777" w:rsidR="00A65012" w:rsidRPr="00A65012" w:rsidRDefault="00A65012" w:rsidP="00A65012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</w:p>
    <w:p w14:paraId="280189C1" w14:textId="77777777" w:rsidR="00A65012" w:rsidRPr="00A65012" w:rsidRDefault="00A65012" w:rsidP="00A65012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 w:rsidRPr="00A65012">
        <w:rPr>
          <w:b w:val="0"/>
          <w:sz w:val="26"/>
          <w:szCs w:val="26"/>
        </w:rPr>
        <w:t>Глава Трубчевского</w:t>
      </w:r>
    </w:p>
    <w:p w14:paraId="5E0E87F4" w14:textId="77777777" w:rsidR="00A65012" w:rsidRPr="00A65012" w:rsidRDefault="00A65012" w:rsidP="00A65012">
      <w:pPr>
        <w:pStyle w:val="ConsPlusTitle"/>
        <w:widowControl/>
        <w:tabs>
          <w:tab w:val="left" w:pos="6795"/>
        </w:tabs>
        <w:jc w:val="both"/>
        <w:outlineLvl w:val="0"/>
        <w:rPr>
          <w:b w:val="0"/>
          <w:sz w:val="26"/>
          <w:szCs w:val="26"/>
        </w:rPr>
      </w:pPr>
      <w:r w:rsidRPr="00A65012">
        <w:rPr>
          <w:b w:val="0"/>
          <w:sz w:val="26"/>
          <w:szCs w:val="26"/>
        </w:rPr>
        <w:t>муниципального района</w:t>
      </w:r>
      <w:r w:rsidRPr="00A65012">
        <w:rPr>
          <w:b w:val="0"/>
          <w:sz w:val="26"/>
          <w:szCs w:val="26"/>
        </w:rPr>
        <w:tab/>
        <w:t>В.В. Евсеев</w:t>
      </w:r>
    </w:p>
    <w:p w14:paraId="660C3E94" w14:textId="77777777" w:rsidR="00A65012" w:rsidRPr="00A65012" w:rsidRDefault="00A65012" w:rsidP="00A65012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A65012">
        <w:rPr>
          <w:rFonts w:ascii="Times New Roman" w:eastAsia="Times New Roman" w:hAnsi="Times New Roman" w:cs="Times New Roman"/>
          <w:bCs/>
          <w:sz w:val="18"/>
          <w:szCs w:val="18"/>
        </w:rPr>
        <w:br w:type="page"/>
      </w:r>
    </w:p>
    <w:p w14:paraId="1A0D0E26" w14:textId="77777777" w:rsidR="00A65012" w:rsidRPr="00A65012" w:rsidRDefault="00A65012" w:rsidP="00A650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5012">
        <w:rPr>
          <w:rFonts w:ascii="Times New Roman" w:hAnsi="Times New Roman" w:cs="Times New Roman"/>
          <w:b/>
        </w:rPr>
        <w:lastRenderedPageBreak/>
        <w:t>РОССИЙСКАЯ ФЕДЕРАЦИЯ</w:t>
      </w:r>
    </w:p>
    <w:p w14:paraId="01E48C5E" w14:textId="77777777" w:rsidR="00A65012" w:rsidRPr="00A65012" w:rsidRDefault="00A65012" w:rsidP="00A650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5012">
        <w:rPr>
          <w:rFonts w:ascii="Times New Roman" w:hAnsi="Times New Roman" w:cs="Times New Roman"/>
          <w:b/>
        </w:rPr>
        <w:t>БРЯНСКАЯ ОБЛАСТЬ</w:t>
      </w:r>
    </w:p>
    <w:p w14:paraId="37E9AD58" w14:textId="77777777" w:rsidR="00A65012" w:rsidRPr="00A65012" w:rsidRDefault="00A65012" w:rsidP="00A650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5012">
        <w:rPr>
          <w:rFonts w:ascii="Times New Roman" w:hAnsi="Times New Roman" w:cs="Times New Roman"/>
          <w:b/>
        </w:rPr>
        <w:t>ТРУБЧЕВСКИЙ РАЙОННЫЙ СОВЕТ НАРОДНЫХ ДЕПУТАТОВ</w:t>
      </w:r>
    </w:p>
    <w:p w14:paraId="1AABCF7B" w14:textId="613CB3CC" w:rsidR="00A65012" w:rsidRPr="00A65012" w:rsidRDefault="00A65012" w:rsidP="00A65012">
      <w:pPr>
        <w:tabs>
          <w:tab w:val="left" w:pos="-100"/>
        </w:tabs>
        <w:spacing w:after="0" w:line="240" w:lineRule="auto"/>
        <w:rPr>
          <w:rFonts w:ascii="Times New Roman" w:hAnsi="Times New Roman" w:cs="Times New Roman"/>
        </w:rPr>
      </w:pPr>
      <w:r w:rsidRPr="00A6501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9AD5F" wp14:editId="0253BB15">
                <wp:simplePos x="0" y="0"/>
                <wp:positionH relativeFrom="column">
                  <wp:posOffset>196850</wp:posOffset>
                </wp:positionH>
                <wp:positionV relativeFrom="paragraph">
                  <wp:posOffset>162560</wp:posOffset>
                </wp:positionV>
                <wp:extent cx="5651500" cy="0"/>
                <wp:effectExtent l="38735" t="40640" r="43815" b="45085"/>
                <wp:wrapNone/>
                <wp:docPr id="306371120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BFC8B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12.8pt" to="460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" strokeweight="6pt">
                <v:stroke linestyle="thickBetweenThin"/>
              </v:line>
            </w:pict>
          </mc:Fallback>
        </mc:AlternateContent>
      </w:r>
      <w:r w:rsidRPr="00A65012">
        <w:rPr>
          <w:rFonts w:ascii="Times New Roman" w:hAnsi="Times New Roman" w:cs="Times New Roman"/>
        </w:rPr>
        <w:t xml:space="preserve"> </w:t>
      </w:r>
    </w:p>
    <w:p w14:paraId="4C43693D" w14:textId="77777777" w:rsidR="00A65012" w:rsidRPr="00A65012" w:rsidRDefault="00A65012" w:rsidP="00A65012">
      <w:pPr>
        <w:tabs>
          <w:tab w:val="left" w:pos="-1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5012">
        <w:rPr>
          <w:rFonts w:ascii="Times New Roman" w:hAnsi="Times New Roman" w:cs="Times New Roman"/>
          <w:b/>
          <w:sz w:val="48"/>
          <w:szCs w:val="48"/>
        </w:rPr>
        <w:t>РЕШЕНИЕ</w:t>
      </w:r>
    </w:p>
    <w:p w14:paraId="512934E8" w14:textId="77777777" w:rsidR="00A65012" w:rsidRPr="00A65012" w:rsidRDefault="00A65012" w:rsidP="00A65012">
      <w:pPr>
        <w:spacing w:after="0" w:line="240" w:lineRule="auto"/>
        <w:jc w:val="right"/>
        <w:rPr>
          <w:rFonts w:ascii="Times New Roman" w:hAnsi="Times New Roman" w:cs="Times New Roman"/>
          <w:spacing w:val="40"/>
          <w:sz w:val="20"/>
          <w:szCs w:val="20"/>
        </w:rPr>
      </w:pPr>
    </w:p>
    <w:p w14:paraId="34DF89C4" w14:textId="77777777" w:rsidR="00A65012" w:rsidRPr="00A65012" w:rsidRDefault="00A65012" w:rsidP="00A65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012">
        <w:rPr>
          <w:rFonts w:ascii="Times New Roman" w:hAnsi="Times New Roman" w:cs="Times New Roman"/>
          <w:sz w:val="24"/>
          <w:szCs w:val="24"/>
        </w:rPr>
        <w:t>от 21.03.2025 г. № 7-85</w:t>
      </w:r>
    </w:p>
    <w:p w14:paraId="7EB4E3BD" w14:textId="77777777" w:rsidR="00A65012" w:rsidRPr="00A65012" w:rsidRDefault="00A65012" w:rsidP="00A65012">
      <w:pPr>
        <w:pStyle w:val="101"/>
        <w:shd w:val="clear" w:color="auto" w:fill="auto"/>
        <w:spacing w:before="0" w:line="240" w:lineRule="auto"/>
        <w:ind w:right="40"/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A65012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г. Трубчевск</w:t>
      </w:r>
    </w:p>
    <w:p w14:paraId="7C91CB0F" w14:textId="77777777" w:rsidR="00A65012" w:rsidRPr="00A65012" w:rsidRDefault="00A65012" w:rsidP="00A65012">
      <w:pPr>
        <w:spacing w:after="0" w:line="240" w:lineRule="auto"/>
        <w:ind w:right="4854"/>
        <w:jc w:val="both"/>
        <w:rPr>
          <w:rFonts w:ascii="Times New Roman" w:hAnsi="Times New Roman" w:cs="Times New Roman"/>
          <w:sz w:val="24"/>
          <w:szCs w:val="24"/>
        </w:rPr>
      </w:pPr>
    </w:p>
    <w:p w14:paraId="0027F2F8" w14:textId="77777777" w:rsidR="00A65012" w:rsidRPr="00A65012" w:rsidRDefault="00A65012" w:rsidP="00A65012">
      <w:pPr>
        <w:spacing w:after="0" w:line="240" w:lineRule="auto"/>
        <w:ind w:right="4215"/>
        <w:jc w:val="both"/>
        <w:rPr>
          <w:rFonts w:ascii="Times New Roman" w:hAnsi="Times New Roman" w:cs="Times New Roman"/>
          <w:sz w:val="24"/>
          <w:szCs w:val="24"/>
        </w:rPr>
      </w:pPr>
      <w:r w:rsidRPr="00A65012">
        <w:rPr>
          <w:rFonts w:ascii="Times New Roman" w:hAnsi="Times New Roman" w:cs="Times New Roman"/>
          <w:sz w:val="24"/>
          <w:szCs w:val="24"/>
        </w:rPr>
        <w:t>О назначении публичных слушаний по вопросу обсуждения проекта решения Трубчевского районного Совета народных депутатов «О внесении изменений в Устав Трубчевского муниципального района в новой редакции»</w:t>
      </w:r>
    </w:p>
    <w:p w14:paraId="17A0B298" w14:textId="77777777" w:rsidR="00A65012" w:rsidRPr="00A65012" w:rsidRDefault="00A65012" w:rsidP="00A65012">
      <w:pPr>
        <w:spacing w:after="0" w:line="240" w:lineRule="auto"/>
        <w:ind w:right="4854"/>
        <w:jc w:val="both"/>
        <w:rPr>
          <w:rFonts w:ascii="Times New Roman" w:hAnsi="Times New Roman" w:cs="Times New Roman"/>
          <w:sz w:val="24"/>
          <w:szCs w:val="24"/>
        </w:rPr>
      </w:pPr>
    </w:p>
    <w:p w14:paraId="0AF021ED" w14:textId="77777777" w:rsidR="00A65012" w:rsidRPr="00A65012" w:rsidRDefault="00A65012" w:rsidP="00A6501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012">
        <w:rPr>
          <w:rFonts w:ascii="Times New Roman" w:hAnsi="Times New Roman" w:cs="Times New Roman"/>
          <w:sz w:val="24"/>
          <w:szCs w:val="24"/>
        </w:rPr>
        <w:t>В целях приведения Устава Трубчевского муниципального района в новой редакции в соответствие с действующим законодательством Российской Федерации, в соответствии со статьей 44 Федерального закона от 06 октября 2003г. № 131-ФЗ «Об общих принципах организации местного самоуправления в Российской Федерации», в соответствии с Уставом Трубчевского муниципального района в новой редакции, руководствуясь Положением о публичных слушаниях в муниципальном образовании «Трубчевский муниципальный район» в новой редакции, утвержденным решением Трубчевского районного Совета народных депутатов от 29 апреля 2008 №3-381, Трубчевский районный Совет народных депутатов решил:</w:t>
      </w:r>
    </w:p>
    <w:p w14:paraId="3952457D" w14:textId="77777777" w:rsidR="00A65012" w:rsidRPr="00A65012" w:rsidRDefault="00A65012" w:rsidP="00A65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012">
        <w:rPr>
          <w:rFonts w:ascii="Times New Roman" w:hAnsi="Times New Roman" w:cs="Times New Roman"/>
          <w:sz w:val="24"/>
          <w:szCs w:val="24"/>
        </w:rPr>
        <w:t>1. Назначить публичные слушания по вопросу обсуждения проекта решения Трубчевского районного Совета народных депутатов «О внесении изменений в Устав Трубчевского муниципального района в новой редакции» на 30.04.2025г. года, в 9:40 часов, в зале заседаний администрации Трубчевского муниципального района.</w:t>
      </w:r>
    </w:p>
    <w:p w14:paraId="2440A7E2" w14:textId="77777777" w:rsidR="00A65012" w:rsidRPr="00A65012" w:rsidRDefault="00A65012" w:rsidP="00A65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012">
        <w:rPr>
          <w:rFonts w:ascii="Times New Roman" w:hAnsi="Times New Roman" w:cs="Times New Roman"/>
          <w:sz w:val="24"/>
          <w:szCs w:val="24"/>
        </w:rPr>
        <w:t>2. Сформировать Оргкомитет по подготовке и проведению публичных слушаний в следующем составе:</w:t>
      </w:r>
    </w:p>
    <w:p w14:paraId="5F753C20" w14:textId="77777777" w:rsidR="00A65012" w:rsidRPr="00A65012" w:rsidRDefault="00A65012" w:rsidP="00A650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5012">
        <w:rPr>
          <w:rFonts w:ascii="Times New Roman" w:hAnsi="Times New Roman" w:cs="Times New Roman"/>
          <w:sz w:val="24"/>
          <w:szCs w:val="24"/>
        </w:rPr>
        <w:t>- Евсеев Василий Васильевич - Глава Трубчевского муниципального района;</w:t>
      </w:r>
    </w:p>
    <w:p w14:paraId="2F908C37" w14:textId="77777777" w:rsidR="00A65012" w:rsidRPr="00A65012" w:rsidRDefault="00A65012" w:rsidP="00A650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5012">
        <w:rPr>
          <w:rFonts w:ascii="Times New Roman" w:hAnsi="Times New Roman" w:cs="Times New Roman"/>
          <w:sz w:val="24"/>
          <w:szCs w:val="24"/>
        </w:rPr>
        <w:t>- Ляпкин Александр Алексеевич - заместитель Главы Трубчевского муниципального района; председатель постоянного комитета по бюджету, налогам и муниципальному имуществу;</w:t>
      </w:r>
    </w:p>
    <w:p w14:paraId="575FE5BB" w14:textId="77777777" w:rsidR="00A65012" w:rsidRPr="00A65012" w:rsidRDefault="00A65012" w:rsidP="00A650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5012">
        <w:rPr>
          <w:rFonts w:ascii="Times New Roman" w:hAnsi="Times New Roman" w:cs="Times New Roman"/>
          <w:sz w:val="24"/>
          <w:szCs w:val="24"/>
        </w:rPr>
        <w:t>- Андросова Светлана Фёдоровна - председатель постоянного комитета по нормотворчеству;</w:t>
      </w:r>
    </w:p>
    <w:p w14:paraId="14FD2947" w14:textId="77777777" w:rsidR="00A65012" w:rsidRPr="00A65012" w:rsidRDefault="00A65012" w:rsidP="00A65012">
      <w:pPr>
        <w:spacing w:after="0" w:line="240" w:lineRule="auto"/>
        <w:ind w:firstLine="775"/>
        <w:jc w:val="both"/>
        <w:rPr>
          <w:rFonts w:ascii="Times New Roman" w:hAnsi="Times New Roman" w:cs="Times New Roman"/>
          <w:sz w:val="24"/>
          <w:szCs w:val="24"/>
        </w:rPr>
      </w:pPr>
      <w:r w:rsidRPr="00A650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65012">
        <w:rPr>
          <w:rFonts w:ascii="Times New Roman" w:hAnsi="Times New Roman" w:cs="Times New Roman"/>
          <w:sz w:val="24"/>
          <w:szCs w:val="24"/>
        </w:rPr>
        <w:t>Робкин</w:t>
      </w:r>
      <w:proofErr w:type="spellEnd"/>
      <w:r w:rsidRPr="00A65012">
        <w:rPr>
          <w:rFonts w:ascii="Times New Roman" w:hAnsi="Times New Roman" w:cs="Times New Roman"/>
          <w:sz w:val="24"/>
          <w:szCs w:val="24"/>
        </w:rPr>
        <w:t xml:space="preserve"> Юрий Александрович - председатель постоянного комитета по социальным вопросам;</w:t>
      </w:r>
    </w:p>
    <w:p w14:paraId="4F254350" w14:textId="77777777" w:rsidR="00A65012" w:rsidRPr="00A65012" w:rsidRDefault="00A65012" w:rsidP="00A65012">
      <w:pPr>
        <w:spacing w:after="0" w:line="240" w:lineRule="auto"/>
        <w:ind w:firstLine="775"/>
        <w:jc w:val="both"/>
        <w:rPr>
          <w:rFonts w:ascii="Times New Roman" w:hAnsi="Times New Roman" w:cs="Times New Roman"/>
          <w:sz w:val="24"/>
          <w:szCs w:val="24"/>
        </w:rPr>
      </w:pPr>
      <w:r w:rsidRPr="00A650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65012">
        <w:rPr>
          <w:rFonts w:ascii="Times New Roman" w:hAnsi="Times New Roman" w:cs="Times New Roman"/>
          <w:sz w:val="24"/>
          <w:szCs w:val="24"/>
        </w:rPr>
        <w:t>Конохов</w:t>
      </w:r>
      <w:proofErr w:type="spellEnd"/>
      <w:r w:rsidRPr="00A65012">
        <w:rPr>
          <w:rFonts w:ascii="Times New Roman" w:hAnsi="Times New Roman" w:cs="Times New Roman"/>
          <w:sz w:val="24"/>
          <w:szCs w:val="24"/>
        </w:rPr>
        <w:t xml:space="preserve"> Виктор Леонидович - председатель постоянного комитета по экономическому развитию и предпринимательству;</w:t>
      </w:r>
    </w:p>
    <w:p w14:paraId="63942894" w14:textId="77777777" w:rsidR="00A65012" w:rsidRPr="00A65012" w:rsidRDefault="00A65012" w:rsidP="00A650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5012">
        <w:rPr>
          <w:rFonts w:ascii="Times New Roman" w:hAnsi="Times New Roman" w:cs="Times New Roman"/>
          <w:sz w:val="24"/>
          <w:szCs w:val="24"/>
        </w:rPr>
        <w:t xml:space="preserve">- Жигунов Михаил Викторович - председатель постоянного комитета по промышленности, строительству, торговле, ЖКХ, транспорту и связи </w:t>
      </w:r>
    </w:p>
    <w:p w14:paraId="45E5B1C6" w14:textId="77777777" w:rsidR="00A65012" w:rsidRPr="00A65012" w:rsidRDefault="00A65012" w:rsidP="00A650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50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65012">
        <w:rPr>
          <w:rFonts w:ascii="Times New Roman" w:hAnsi="Times New Roman" w:cs="Times New Roman"/>
          <w:sz w:val="24"/>
          <w:szCs w:val="24"/>
        </w:rPr>
        <w:t>Степакова</w:t>
      </w:r>
      <w:proofErr w:type="spellEnd"/>
      <w:r w:rsidRPr="00A65012">
        <w:rPr>
          <w:rFonts w:ascii="Times New Roman" w:hAnsi="Times New Roman" w:cs="Times New Roman"/>
          <w:sz w:val="24"/>
          <w:szCs w:val="24"/>
        </w:rPr>
        <w:t xml:space="preserve"> Светлана Александровна - представитель фракции БРО ВПП «Единая Россия»;</w:t>
      </w:r>
    </w:p>
    <w:p w14:paraId="17E1C403" w14:textId="77777777" w:rsidR="00A65012" w:rsidRPr="00A65012" w:rsidRDefault="00A65012" w:rsidP="00A650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5012">
        <w:rPr>
          <w:rFonts w:ascii="Times New Roman" w:hAnsi="Times New Roman" w:cs="Times New Roman"/>
          <w:sz w:val="24"/>
          <w:szCs w:val="24"/>
        </w:rPr>
        <w:t>- Щербаков Александр Николаевич - представитель фракции БРО ВПП «ЛДПР»;</w:t>
      </w:r>
    </w:p>
    <w:p w14:paraId="4B295AB7" w14:textId="77777777" w:rsidR="00A65012" w:rsidRPr="00A65012" w:rsidRDefault="00A65012" w:rsidP="00A65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0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65012">
        <w:rPr>
          <w:rFonts w:ascii="Times New Roman" w:hAnsi="Times New Roman" w:cs="Times New Roman"/>
          <w:sz w:val="24"/>
          <w:szCs w:val="24"/>
        </w:rPr>
        <w:t>Сухоцкий</w:t>
      </w:r>
      <w:proofErr w:type="spellEnd"/>
      <w:r w:rsidRPr="00A65012">
        <w:rPr>
          <w:rFonts w:ascii="Times New Roman" w:hAnsi="Times New Roman" w:cs="Times New Roman"/>
          <w:sz w:val="24"/>
          <w:szCs w:val="24"/>
        </w:rPr>
        <w:t xml:space="preserve"> Александр Иванович - представитель фракции «Местное отделение КПРФ Трубчевского района»</w:t>
      </w:r>
    </w:p>
    <w:p w14:paraId="0C89FE18" w14:textId="77777777" w:rsidR="00A65012" w:rsidRPr="00A65012" w:rsidRDefault="00A65012" w:rsidP="00A65012">
      <w:pPr>
        <w:tabs>
          <w:tab w:val="left" w:pos="9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012">
        <w:rPr>
          <w:rFonts w:ascii="Times New Roman" w:hAnsi="Times New Roman" w:cs="Times New Roman"/>
          <w:sz w:val="24"/>
          <w:szCs w:val="24"/>
        </w:rPr>
        <w:t>Ковалева А.В. – советник Главы Трубчевского муниципального района.</w:t>
      </w:r>
    </w:p>
    <w:p w14:paraId="24E58981" w14:textId="77777777" w:rsidR="00A65012" w:rsidRPr="00A65012" w:rsidRDefault="00A65012" w:rsidP="00A65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012">
        <w:rPr>
          <w:rFonts w:ascii="Times New Roman" w:hAnsi="Times New Roman" w:cs="Times New Roman"/>
          <w:sz w:val="24"/>
          <w:szCs w:val="24"/>
        </w:rPr>
        <w:t>3. Определить следующие вопросы публичных слушаний:</w:t>
      </w:r>
    </w:p>
    <w:p w14:paraId="14D8E8D7" w14:textId="77777777" w:rsidR="00A65012" w:rsidRPr="00A65012" w:rsidRDefault="00A65012" w:rsidP="00A65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012">
        <w:rPr>
          <w:rFonts w:ascii="Times New Roman" w:hAnsi="Times New Roman" w:cs="Times New Roman"/>
          <w:sz w:val="24"/>
          <w:szCs w:val="24"/>
        </w:rPr>
        <w:t>1) Общие положения;</w:t>
      </w:r>
    </w:p>
    <w:p w14:paraId="606944D0" w14:textId="77777777" w:rsidR="00A65012" w:rsidRPr="00A65012" w:rsidRDefault="00A65012" w:rsidP="00A65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012">
        <w:rPr>
          <w:rFonts w:ascii="Times New Roman" w:hAnsi="Times New Roman" w:cs="Times New Roman"/>
          <w:sz w:val="24"/>
          <w:szCs w:val="24"/>
        </w:rPr>
        <w:lastRenderedPageBreak/>
        <w:t>2) Правовые основы организации и осуществления местного самоуправления в муниципальном районе;</w:t>
      </w:r>
    </w:p>
    <w:p w14:paraId="4181CF0E" w14:textId="77777777" w:rsidR="00A65012" w:rsidRPr="00A65012" w:rsidRDefault="00A65012" w:rsidP="00A65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012">
        <w:rPr>
          <w:rFonts w:ascii="Times New Roman" w:hAnsi="Times New Roman" w:cs="Times New Roman"/>
          <w:sz w:val="24"/>
          <w:szCs w:val="24"/>
        </w:rPr>
        <w:t>3) Участие населения в осуществлении местного самоуправления;</w:t>
      </w:r>
    </w:p>
    <w:p w14:paraId="2BF130B7" w14:textId="77777777" w:rsidR="00A65012" w:rsidRPr="00A65012" w:rsidRDefault="00A65012" w:rsidP="00A65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012">
        <w:rPr>
          <w:rFonts w:ascii="Times New Roman" w:hAnsi="Times New Roman" w:cs="Times New Roman"/>
          <w:sz w:val="24"/>
          <w:szCs w:val="24"/>
        </w:rPr>
        <w:t>4) Органы местного самоуправления и должностные лица местного самоуправления;</w:t>
      </w:r>
    </w:p>
    <w:p w14:paraId="5EE6B425" w14:textId="77777777" w:rsidR="00A65012" w:rsidRPr="00A65012" w:rsidRDefault="00A65012" w:rsidP="00A65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012">
        <w:rPr>
          <w:rFonts w:ascii="Times New Roman" w:hAnsi="Times New Roman" w:cs="Times New Roman"/>
          <w:sz w:val="24"/>
          <w:szCs w:val="24"/>
        </w:rPr>
        <w:t>5) Экономическая и финансовая основы местного самоуправления;</w:t>
      </w:r>
    </w:p>
    <w:p w14:paraId="5399DD36" w14:textId="77777777" w:rsidR="00A65012" w:rsidRPr="00A65012" w:rsidRDefault="00A65012" w:rsidP="00A6501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012">
        <w:rPr>
          <w:rFonts w:ascii="Times New Roman" w:hAnsi="Times New Roman" w:cs="Times New Roman"/>
          <w:sz w:val="24"/>
          <w:szCs w:val="24"/>
        </w:rPr>
        <w:t>6) Гарантии прав граждан на осуществление местного самоуправления. Ответственность органов местного самоуправления и должностных лиц местного самоуправления.</w:t>
      </w:r>
    </w:p>
    <w:p w14:paraId="50C83E6D" w14:textId="77777777" w:rsidR="00A65012" w:rsidRPr="00A65012" w:rsidRDefault="00A65012" w:rsidP="00A65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012">
        <w:rPr>
          <w:rFonts w:ascii="Times New Roman" w:hAnsi="Times New Roman" w:cs="Times New Roman"/>
          <w:sz w:val="24"/>
          <w:szCs w:val="24"/>
        </w:rPr>
        <w:t>4. Предложения по проекту решения Трубчевского районного Совета народных депутатов «О внесении изменений и дополнений в Устав Трубчевского муниципального района в новой редакции» в письменном виде направлять в оргкомитет по подготовке и проведению публичных слушаний в период с 22.03.2025 года по 01.04.2025 года по адресу: 242220, Брянская обл., г. Трубчевск, ул. Брянская, д. 59, 2-й этаж - кабинет приемной Трубчевского районного Совета народных депутатов, или по адресу электронной почты raisovet-trubchevsk@yandex.ru.</w:t>
      </w:r>
    </w:p>
    <w:p w14:paraId="2D0FC553" w14:textId="77777777" w:rsidR="00A65012" w:rsidRPr="00A65012" w:rsidRDefault="00A65012" w:rsidP="00A65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012">
        <w:rPr>
          <w:rFonts w:ascii="Times New Roman" w:hAnsi="Times New Roman" w:cs="Times New Roman"/>
          <w:sz w:val="24"/>
          <w:szCs w:val="24"/>
        </w:rPr>
        <w:t>5. Поручить Оргкомитету осуществить организационную работу по подготовке и проведению публичных слушаний в соответствии с Положением о публичных слушаниях в муниципальном образовании «Трубчевский муниципальный район» в новой редакции.</w:t>
      </w:r>
    </w:p>
    <w:p w14:paraId="5111BFF1" w14:textId="77777777" w:rsidR="00A65012" w:rsidRPr="00A65012" w:rsidRDefault="00A65012" w:rsidP="00A65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012">
        <w:rPr>
          <w:rFonts w:ascii="Times New Roman" w:hAnsi="Times New Roman" w:cs="Times New Roman"/>
          <w:sz w:val="24"/>
          <w:szCs w:val="24"/>
        </w:rPr>
        <w:t>6. Опубликовать настоящее решение вместе с проектом решения Трубчевского районного Совета народных депутатов «О внесении изменений в Устав Трубчевского муниципального района в новой редакции» в Информационном бюллетене Трубчевского муниципального района и разместить на официальном сайте Трубчевского муниципального района, и в федеральной государственной информационной системе "Единый портал государственных и муниципальных услуг (функций)".</w:t>
      </w:r>
    </w:p>
    <w:p w14:paraId="30FD62A2" w14:textId="77777777" w:rsidR="00A65012" w:rsidRPr="00A65012" w:rsidRDefault="00A65012" w:rsidP="00A65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012">
        <w:rPr>
          <w:rFonts w:ascii="Times New Roman" w:hAnsi="Times New Roman" w:cs="Times New Roman"/>
          <w:sz w:val="24"/>
          <w:szCs w:val="24"/>
        </w:rPr>
        <w:t>7. Контроль за исполнением настоящего решения возложить на Главу Трубчевского муниципального района.</w:t>
      </w:r>
    </w:p>
    <w:p w14:paraId="03BDB1C7" w14:textId="77777777" w:rsidR="00A65012" w:rsidRPr="00A65012" w:rsidRDefault="00A65012" w:rsidP="00A65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495DB" w14:textId="77777777" w:rsidR="00A65012" w:rsidRPr="00A65012" w:rsidRDefault="00A65012" w:rsidP="00A65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012">
        <w:rPr>
          <w:rFonts w:ascii="Times New Roman" w:hAnsi="Times New Roman" w:cs="Times New Roman"/>
          <w:sz w:val="24"/>
          <w:szCs w:val="24"/>
        </w:rPr>
        <w:t xml:space="preserve">Глава Трубчевского </w:t>
      </w:r>
    </w:p>
    <w:p w14:paraId="4625E0EE" w14:textId="77777777" w:rsidR="00A65012" w:rsidRPr="00A65012" w:rsidRDefault="00A65012" w:rsidP="00A65012">
      <w:pPr>
        <w:tabs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012">
        <w:rPr>
          <w:rFonts w:ascii="Times New Roman" w:hAnsi="Times New Roman" w:cs="Times New Roman"/>
          <w:sz w:val="24"/>
          <w:szCs w:val="24"/>
        </w:rPr>
        <w:t>муниципального района                                                                                          В.В. Евсеев</w:t>
      </w:r>
    </w:p>
    <w:p w14:paraId="4595B33F" w14:textId="77777777" w:rsidR="00A65012" w:rsidRPr="00A65012" w:rsidRDefault="00A65012" w:rsidP="00A65012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60B22610" w14:textId="77777777" w:rsidR="00A65012" w:rsidRDefault="00A65012">
      <w:pPr>
        <w:rPr>
          <w:rFonts w:ascii="Times New Roman" w:hAnsi="Times New Roman" w:cs="Times New Roman"/>
          <w:b/>
        </w:rPr>
      </w:pPr>
      <w:bookmarkStart w:id="0" w:name="_Hlk119913152"/>
      <w:r>
        <w:rPr>
          <w:rFonts w:ascii="Times New Roman" w:hAnsi="Times New Roman" w:cs="Times New Roman"/>
          <w:b/>
        </w:rPr>
        <w:br w:type="page"/>
      </w:r>
    </w:p>
    <w:p w14:paraId="76331B23" w14:textId="6AC69E41" w:rsidR="00A65012" w:rsidRPr="00A65012" w:rsidRDefault="00A65012" w:rsidP="00A650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5012">
        <w:rPr>
          <w:rFonts w:ascii="Times New Roman" w:hAnsi="Times New Roman" w:cs="Times New Roman"/>
          <w:b/>
        </w:rPr>
        <w:lastRenderedPageBreak/>
        <w:t>РОССИЙСКАЯ ФЕДЕРАЦИЯ</w:t>
      </w:r>
    </w:p>
    <w:p w14:paraId="21A4F74A" w14:textId="77777777" w:rsidR="00A65012" w:rsidRPr="00A65012" w:rsidRDefault="00A65012" w:rsidP="00A650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5012">
        <w:rPr>
          <w:rFonts w:ascii="Times New Roman" w:hAnsi="Times New Roman" w:cs="Times New Roman"/>
          <w:b/>
        </w:rPr>
        <w:t>БРЯНСКАЯ ОБЛАСТЬ</w:t>
      </w:r>
    </w:p>
    <w:p w14:paraId="50AFA92C" w14:textId="77777777" w:rsidR="00A65012" w:rsidRPr="00A65012" w:rsidRDefault="00A65012" w:rsidP="00A650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5012">
        <w:rPr>
          <w:rFonts w:ascii="Times New Roman" w:hAnsi="Times New Roman" w:cs="Times New Roman"/>
          <w:b/>
        </w:rPr>
        <w:t>ТРУБЧЕВСКИЙ РАЙОННЫЙ СОВЕТ НАРОДНЫХ ДЕПУТАТОВ</w:t>
      </w:r>
    </w:p>
    <w:p w14:paraId="7DF9EE46" w14:textId="5DDDEBF7" w:rsidR="00A65012" w:rsidRPr="00A65012" w:rsidRDefault="00A65012" w:rsidP="00A65012">
      <w:pPr>
        <w:widowControl w:val="0"/>
        <w:tabs>
          <w:tab w:val="left" w:pos="-100"/>
        </w:tabs>
        <w:spacing w:after="0" w:line="240" w:lineRule="auto"/>
        <w:rPr>
          <w:rFonts w:ascii="Times New Roman" w:hAnsi="Times New Roman" w:cs="Times New Roman"/>
        </w:rPr>
      </w:pPr>
      <w:r w:rsidRPr="00A6501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0A5387" wp14:editId="5B68C86D">
                <wp:simplePos x="0" y="0"/>
                <wp:positionH relativeFrom="column">
                  <wp:posOffset>196850</wp:posOffset>
                </wp:positionH>
                <wp:positionV relativeFrom="paragraph">
                  <wp:posOffset>162560</wp:posOffset>
                </wp:positionV>
                <wp:extent cx="5651500" cy="0"/>
                <wp:effectExtent l="40640" t="43180" r="41910" b="42545"/>
                <wp:wrapNone/>
                <wp:docPr id="25581896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BE894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12.8pt" to="460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" strokeweight="6pt">
                <v:stroke linestyle="thickBetweenThin"/>
              </v:line>
            </w:pict>
          </mc:Fallback>
        </mc:AlternateContent>
      </w:r>
    </w:p>
    <w:p w14:paraId="7836E5D8" w14:textId="77777777" w:rsidR="00A65012" w:rsidRPr="00A65012" w:rsidRDefault="00A65012" w:rsidP="00A65012">
      <w:pPr>
        <w:widowControl w:val="0"/>
        <w:tabs>
          <w:tab w:val="left" w:pos="-100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65012">
        <w:rPr>
          <w:rFonts w:ascii="Times New Roman" w:hAnsi="Times New Roman" w:cs="Times New Roman"/>
          <w:b/>
          <w:sz w:val="48"/>
          <w:szCs w:val="48"/>
        </w:rPr>
        <w:t>РЕШЕНИЕ</w:t>
      </w:r>
    </w:p>
    <w:p w14:paraId="6D1C7764" w14:textId="77777777" w:rsidR="00A65012" w:rsidRPr="00A65012" w:rsidRDefault="00A65012" w:rsidP="00A65012">
      <w:pPr>
        <w:pStyle w:val="101"/>
        <w:widowControl w:val="0"/>
        <w:shd w:val="clear" w:color="auto" w:fill="auto"/>
        <w:spacing w:before="0" w:line="240" w:lineRule="auto"/>
        <w:ind w:right="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81D3521" w14:textId="77777777" w:rsidR="00A65012" w:rsidRPr="00A65012" w:rsidRDefault="00A65012" w:rsidP="00A65012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A65012">
        <w:rPr>
          <w:rFonts w:ascii="Times New Roman" w:hAnsi="Times New Roman" w:cs="Times New Roman"/>
        </w:rPr>
        <w:t>от __</w:t>
      </w:r>
      <w:proofErr w:type="gramStart"/>
      <w:r w:rsidRPr="00A65012">
        <w:rPr>
          <w:rFonts w:ascii="Times New Roman" w:hAnsi="Times New Roman" w:cs="Times New Roman"/>
        </w:rPr>
        <w:t>_._</w:t>
      </w:r>
      <w:proofErr w:type="gramEnd"/>
      <w:r w:rsidRPr="00A65012">
        <w:rPr>
          <w:rFonts w:ascii="Times New Roman" w:hAnsi="Times New Roman" w:cs="Times New Roman"/>
        </w:rPr>
        <w:t>___.2025 г. № 7-</w:t>
      </w:r>
    </w:p>
    <w:p w14:paraId="138C324B" w14:textId="77777777" w:rsidR="00A65012" w:rsidRPr="00A65012" w:rsidRDefault="00A65012" w:rsidP="00A65012">
      <w:pPr>
        <w:pStyle w:val="101"/>
        <w:widowControl w:val="0"/>
        <w:shd w:val="clear" w:color="auto" w:fill="auto"/>
        <w:spacing w:before="0" w:line="240" w:lineRule="auto"/>
        <w:ind w:right="40"/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A65012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г. Трубчевск</w:t>
      </w:r>
    </w:p>
    <w:p w14:paraId="0472321A" w14:textId="77777777" w:rsidR="00A65012" w:rsidRPr="00A65012" w:rsidRDefault="00A65012" w:rsidP="00A65012">
      <w:pPr>
        <w:pStyle w:val="101"/>
        <w:widowControl w:val="0"/>
        <w:shd w:val="clear" w:color="auto" w:fill="auto"/>
        <w:spacing w:before="0" w:line="240" w:lineRule="auto"/>
        <w:ind w:right="40"/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</w:p>
    <w:p w14:paraId="2BF8D488" w14:textId="77777777" w:rsidR="00A65012" w:rsidRPr="00A65012" w:rsidRDefault="00A65012" w:rsidP="00A65012">
      <w:pPr>
        <w:widowControl w:val="0"/>
        <w:tabs>
          <w:tab w:val="left" w:pos="180"/>
          <w:tab w:val="left" w:pos="3600"/>
          <w:tab w:val="left" w:pos="3960"/>
        </w:tabs>
        <w:spacing w:after="0" w:line="240" w:lineRule="auto"/>
        <w:ind w:right="4494"/>
        <w:jc w:val="both"/>
        <w:rPr>
          <w:rFonts w:ascii="Times New Roman" w:hAnsi="Times New Roman" w:cs="Times New Roman"/>
        </w:rPr>
      </w:pPr>
      <w:r w:rsidRPr="00A65012">
        <w:rPr>
          <w:rFonts w:ascii="Times New Roman" w:hAnsi="Times New Roman" w:cs="Times New Roman"/>
        </w:rPr>
        <w:t>О внесении изменений в Устав Трубчевского муниципального района в новой редакции</w:t>
      </w:r>
    </w:p>
    <w:p w14:paraId="03FE2B05" w14:textId="77777777" w:rsidR="00A65012" w:rsidRPr="00A65012" w:rsidRDefault="00A65012" w:rsidP="00A65012">
      <w:pPr>
        <w:widowControl w:val="0"/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8C5087A" w14:textId="77777777" w:rsidR="00A65012" w:rsidRPr="00A65012" w:rsidRDefault="00A65012" w:rsidP="00A65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5012">
        <w:rPr>
          <w:rFonts w:ascii="Times New Roman" w:hAnsi="Times New Roman" w:cs="Times New Roman"/>
        </w:rPr>
        <w:t>С целью приведения Устава Трубчевского муниципального района в соответствие с Федеральный закон от 06.10.2003 N 131-ФЗ (ред. от 13.12.2024) "Об общих принципах организации местного самоуправления в Российской Федерации", Законом Брянской области от 09.03.2005 N 3-З (ред. от 03.10.2023) "О наделении муниципальных образований статусом городского округа, муниципального округа, муниципального района, городского поселения, сельского поселения и установлении границ муниципальных образований в Брянской области", с учетом итогов (рекомендаций) публичных слушаний, Трубчевский районный Совет народных депутатов решил:</w:t>
      </w:r>
    </w:p>
    <w:p w14:paraId="49E309DC" w14:textId="77777777" w:rsidR="00A65012" w:rsidRPr="00A65012" w:rsidRDefault="00A65012" w:rsidP="00A65012">
      <w:pPr>
        <w:widowControl w:val="0"/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5012">
        <w:rPr>
          <w:rFonts w:ascii="Times New Roman" w:hAnsi="Times New Roman" w:cs="Times New Roman"/>
        </w:rPr>
        <w:t>1. Внести в Устав Трубчевского муниципального района в новой редакции следующие изменения:</w:t>
      </w:r>
    </w:p>
    <w:p w14:paraId="25FE1916" w14:textId="77777777" w:rsidR="00A65012" w:rsidRPr="00A65012" w:rsidRDefault="00A65012" w:rsidP="00A65012">
      <w:pPr>
        <w:widowControl w:val="0"/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0152481" w14:textId="77777777" w:rsidR="00A65012" w:rsidRPr="00A65012" w:rsidRDefault="00A65012" w:rsidP="00A65012">
      <w:pPr>
        <w:widowControl w:val="0"/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5012">
        <w:rPr>
          <w:rFonts w:ascii="Times New Roman" w:hAnsi="Times New Roman" w:cs="Times New Roman"/>
        </w:rPr>
        <w:t>1.1. Пункт 11 части 1 статьи 9 Устава изложить в следующей редакции:</w:t>
      </w:r>
    </w:p>
    <w:p w14:paraId="66263596" w14:textId="77777777" w:rsidR="00A65012" w:rsidRPr="00A65012" w:rsidRDefault="00A65012" w:rsidP="00A65012">
      <w:pPr>
        <w:widowControl w:val="0"/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5012">
        <w:rPr>
          <w:rFonts w:ascii="Times New Roman" w:hAnsi="Times New Roman" w:cs="Times New Roman"/>
        </w:rPr>
        <w:t xml:space="preserve">«11)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Брянской области), </w:t>
      </w:r>
      <w:r w:rsidRPr="00A65012">
        <w:rPr>
          <w:rFonts w:ascii="Times New Roman" w:hAnsi="Times New Roman" w:cs="Times New Roman"/>
          <w:color w:val="FF0000"/>
        </w:rPr>
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</w:t>
      </w:r>
      <w:r w:rsidRPr="00A65012">
        <w:rPr>
          <w:rFonts w:ascii="Times New Roman" w:hAnsi="Times New Roman" w:cs="Times New Roman"/>
        </w:rPr>
        <w:t xml:space="preserve">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здоровья;»;</w:t>
      </w:r>
    </w:p>
    <w:p w14:paraId="62E2BBB1" w14:textId="77777777" w:rsidR="00A65012" w:rsidRPr="00A65012" w:rsidRDefault="00A65012" w:rsidP="00A65012">
      <w:pPr>
        <w:widowControl w:val="0"/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F476D56" w14:textId="77777777" w:rsidR="00A65012" w:rsidRPr="00A65012" w:rsidRDefault="00A65012" w:rsidP="00A65012">
      <w:pPr>
        <w:widowControl w:val="0"/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5012">
        <w:rPr>
          <w:rFonts w:ascii="Times New Roman" w:hAnsi="Times New Roman" w:cs="Times New Roman"/>
        </w:rPr>
        <w:t>1.2. Часть 1 статьи 9.1. дополнить пунктом 1.1. следующего содержания:</w:t>
      </w:r>
    </w:p>
    <w:p w14:paraId="623A55A1" w14:textId="77777777" w:rsidR="00A65012" w:rsidRPr="00A65012" w:rsidRDefault="00A65012" w:rsidP="00A65012">
      <w:pPr>
        <w:widowControl w:val="0"/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A65012">
        <w:rPr>
          <w:rFonts w:ascii="Times New Roman" w:hAnsi="Times New Roman" w:cs="Times New Roman"/>
          <w:color w:val="FF0000"/>
        </w:rPr>
        <w:t>«1.1)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теплоснабжения;»</w:t>
      </w:r>
    </w:p>
    <w:p w14:paraId="72F3F613" w14:textId="77777777" w:rsidR="00A65012" w:rsidRPr="00A65012" w:rsidRDefault="00A65012" w:rsidP="00A65012">
      <w:pPr>
        <w:widowControl w:val="0"/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4342905" w14:textId="77777777" w:rsidR="00A65012" w:rsidRPr="00A65012" w:rsidRDefault="00A65012" w:rsidP="00A65012">
      <w:pPr>
        <w:widowControl w:val="0"/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5012">
        <w:rPr>
          <w:rFonts w:ascii="Times New Roman" w:hAnsi="Times New Roman" w:cs="Times New Roman"/>
        </w:rPr>
        <w:t>1.3. В части 2 статьи 16.2. Устава слова «</w:t>
      </w:r>
      <w:r w:rsidRPr="00A65012">
        <w:rPr>
          <w:rFonts w:ascii="Times New Roman" w:hAnsi="Times New Roman" w:cs="Times New Roman"/>
          <w:color w:val="FF0000"/>
        </w:rPr>
        <w:t>староста сельского поселения</w:t>
      </w:r>
      <w:r w:rsidRPr="00A65012">
        <w:rPr>
          <w:rFonts w:ascii="Times New Roman" w:hAnsi="Times New Roman" w:cs="Times New Roman"/>
        </w:rPr>
        <w:t>» заменить словами «</w:t>
      </w:r>
      <w:r w:rsidRPr="00A65012">
        <w:rPr>
          <w:rFonts w:ascii="Times New Roman" w:hAnsi="Times New Roman" w:cs="Times New Roman"/>
          <w:color w:val="FF0000"/>
        </w:rPr>
        <w:t>старший населенного пункта</w:t>
      </w:r>
      <w:r w:rsidRPr="00A65012">
        <w:rPr>
          <w:rFonts w:ascii="Times New Roman" w:hAnsi="Times New Roman" w:cs="Times New Roman"/>
        </w:rPr>
        <w:t>»;</w:t>
      </w:r>
    </w:p>
    <w:p w14:paraId="301670DF" w14:textId="77777777" w:rsidR="00A65012" w:rsidRPr="00A65012" w:rsidRDefault="00A65012" w:rsidP="00A65012">
      <w:pPr>
        <w:widowControl w:val="0"/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7F4DC7F" w14:textId="77777777" w:rsidR="00A65012" w:rsidRPr="00A65012" w:rsidRDefault="00A65012" w:rsidP="00A65012">
      <w:pPr>
        <w:widowControl w:val="0"/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5012">
        <w:rPr>
          <w:rFonts w:ascii="Times New Roman" w:hAnsi="Times New Roman" w:cs="Times New Roman"/>
        </w:rPr>
        <w:t xml:space="preserve">1.4. Подпункт «а)» пункта 2 части 3 статьи 30 Устава изложить в следующей редакции: </w:t>
      </w:r>
    </w:p>
    <w:p w14:paraId="37BBEAE6" w14:textId="77777777" w:rsidR="00A65012" w:rsidRPr="00A65012" w:rsidRDefault="00A65012" w:rsidP="00A650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65012">
        <w:rPr>
          <w:rFonts w:ascii="Times New Roman" w:hAnsi="Times New Roman" w:cs="Times New Roman"/>
        </w:rPr>
        <w:t>«</w:t>
      </w:r>
      <w:r w:rsidRPr="00A65012">
        <w:rPr>
          <w:rFonts w:ascii="Times New Roman" w:hAnsi="Times New Roman" w:cs="Times New Roman"/>
          <w:color w:val="000000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</w:t>
      </w:r>
      <w:r w:rsidRPr="00A65012">
        <w:rPr>
          <w:rFonts w:ascii="Times New Roman" w:hAnsi="Times New Roman" w:cs="Times New Roman"/>
          <w:color w:val="FF0000"/>
        </w:rPr>
        <w:t>, участи</w:t>
      </w:r>
      <w:r w:rsidRPr="00A65012">
        <w:rPr>
          <w:rFonts w:ascii="Times New Roman" w:hAnsi="Times New Roman" w:cs="Times New Roman"/>
          <w:color w:val="000000"/>
        </w:rPr>
        <w:t>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r w:rsidRPr="00A65012">
        <w:rPr>
          <w:rFonts w:ascii="Times New Roman" w:hAnsi="Times New Roman" w:cs="Times New Roman"/>
        </w:rPr>
        <w:t>»;</w:t>
      </w:r>
    </w:p>
    <w:p w14:paraId="3F2F4F93" w14:textId="77777777" w:rsidR="00A65012" w:rsidRPr="00A65012" w:rsidRDefault="00A65012" w:rsidP="00A65012">
      <w:pPr>
        <w:widowControl w:val="0"/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50C81F6" w14:textId="77777777" w:rsidR="00A65012" w:rsidRPr="00A65012" w:rsidRDefault="00A65012" w:rsidP="00A65012">
      <w:pPr>
        <w:widowControl w:val="0"/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5012">
        <w:rPr>
          <w:rFonts w:ascii="Times New Roman" w:hAnsi="Times New Roman" w:cs="Times New Roman"/>
        </w:rPr>
        <w:t xml:space="preserve">1.5. Подпункт «б)» пункта 2 части 3 статьи 30 Устава изложить в следующей редакции: </w:t>
      </w:r>
    </w:p>
    <w:p w14:paraId="1BE27FC1" w14:textId="77777777" w:rsidR="00A65012" w:rsidRPr="00A65012" w:rsidRDefault="00A65012" w:rsidP="00A650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65012">
        <w:rPr>
          <w:rFonts w:ascii="Times New Roman" w:hAnsi="Times New Roman" w:cs="Times New Roman"/>
        </w:rPr>
        <w:lastRenderedPageBreak/>
        <w:t>«</w:t>
      </w:r>
      <w:r w:rsidRPr="00A65012">
        <w:rPr>
          <w:rFonts w:ascii="Times New Roman" w:hAnsi="Times New Roman" w:cs="Times New Roman"/>
          <w:color w:val="000000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</w:t>
      </w:r>
      <w:r w:rsidRPr="00A65012">
        <w:rPr>
          <w:rFonts w:ascii="Times New Roman" w:hAnsi="Times New Roman" w:cs="Times New Roman"/>
          <w:color w:val="FF0000"/>
        </w:rPr>
        <w:t>, участия</w:t>
      </w:r>
      <w:r w:rsidRPr="00A65012">
        <w:rPr>
          <w:rFonts w:ascii="Times New Roman" w:hAnsi="Times New Roman" w:cs="Times New Roman"/>
          <w:color w:val="000000"/>
        </w:rPr>
        <w:t xml:space="preserve">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Брянской области в порядке, установленном законом Брянской области</w:t>
      </w:r>
      <w:r w:rsidRPr="00A65012">
        <w:rPr>
          <w:rFonts w:ascii="Times New Roman" w:hAnsi="Times New Roman" w:cs="Times New Roman"/>
        </w:rPr>
        <w:t>;»;</w:t>
      </w:r>
    </w:p>
    <w:p w14:paraId="5B4BCA3B" w14:textId="77777777" w:rsidR="00A65012" w:rsidRPr="00A65012" w:rsidRDefault="00A65012" w:rsidP="00A65012">
      <w:pPr>
        <w:widowControl w:val="0"/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59A1F57" w14:textId="77777777" w:rsidR="00A65012" w:rsidRPr="00A65012" w:rsidRDefault="00A65012" w:rsidP="00A65012">
      <w:pPr>
        <w:widowControl w:val="0"/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5012">
        <w:rPr>
          <w:rFonts w:ascii="Times New Roman" w:hAnsi="Times New Roman" w:cs="Times New Roman"/>
        </w:rPr>
        <w:t>1.6. Пункт 4 статьи 31 Устава изложить в следующей редакции:</w:t>
      </w:r>
    </w:p>
    <w:p w14:paraId="04B10149" w14:textId="77777777" w:rsidR="00A65012" w:rsidRPr="00A65012" w:rsidRDefault="00A65012" w:rsidP="00A650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65012">
        <w:rPr>
          <w:rFonts w:ascii="Times New Roman" w:hAnsi="Times New Roman" w:cs="Times New Roman"/>
        </w:rPr>
        <w:t>«</w:t>
      </w:r>
      <w:r w:rsidRPr="00A65012">
        <w:rPr>
          <w:rFonts w:ascii="Times New Roman" w:hAnsi="Times New Roman" w:cs="Times New Roman"/>
          <w:color w:val="000000"/>
        </w:rPr>
        <w:t xml:space="preserve">4. Встречи депутата с избирателями проводятся в помещениях, специально отведенных местах, а также на внутридворовых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Уведомление </w:t>
      </w:r>
      <w:r w:rsidRPr="00A65012">
        <w:rPr>
          <w:rFonts w:ascii="Times New Roman" w:hAnsi="Times New Roman" w:cs="Times New Roman"/>
          <w:color w:val="FF0000"/>
        </w:rPr>
        <w:t xml:space="preserve">исполнительных органов </w:t>
      </w:r>
      <w:r w:rsidRPr="00A65012">
        <w:rPr>
          <w:rFonts w:ascii="Times New Roman" w:hAnsi="Times New Roman" w:cs="Times New Roman"/>
          <w:color w:val="000000"/>
        </w:rPr>
        <w:t>Брянской области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</w:t>
      </w:r>
      <w:r w:rsidRPr="00A65012">
        <w:rPr>
          <w:rFonts w:ascii="Times New Roman" w:hAnsi="Times New Roman" w:cs="Times New Roman"/>
        </w:rPr>
        <w:t>»;</w:t>
      </w:r>
    </w:p>
    <w:p w14:paraId="158AF53C" w14:textId="77777777" w:rsidR="00A65012" w:rsidRPr="00A65012" w:rsidRDefault="00A65012" w:rsidP="00A65012">
      <w:pPr>
        <w:widowControl w:val="0"/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EEEBC9E" w14:textId="77777777" w:rsidR="00A65012" w:rsidRPr="00A65012" w:rsidRDefault="00A65012" w:rsidP="00A65012">
      <w:pPr>
        <w:widowControl w:val="0"/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5012">
        <w:rPr>
          <w:rFonts w:ascii="Times New Roman" w:hAnsi="Times New Roman" w:cs="Times New Roman"/>
        </w:rPr>
        <w:t>1.7. Статью 39 Устава изложить в следующей редакции:</w:t>
      </w:r>
    </w:p>
    <w:p w14:paraId="77C6A740" w14:textId="77777777" w:rsidR="00A65012" w:rsidRPr="00A65012" w:rsidRDefault="00A65012" w:rsidP="00A6501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5012">
        <w:rPr>
          <w:rFonts w:ascii="Times New Roman" w:hAnsi="Times New Roman" w:cs="Times New Roman"/>
        </w:rPr>
        <w:t>«</w:t>
      </w:r>
      <w:r w:rsidRPr="00A65012">
        <w:rPr>
          <w:rFonts w:ascii="Times New Roman" w:hAnsi="Times New Roman" w:cs="Times New Roman"/>
          <w:b/>
          <w:bCs/>
        </w:rPr>
        <w:t>Статья 39. Полномочия администрации муниципального района</w:t>
      </w:r>
    </w:p>
    <w:p w14:paraId="1B0B48C0" w14:textId="77777777" w:rsidR="00A65012" w:rsidRPr="00A65012" w:rsidRDefault="00A65012" w:rsidP="00A650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5012">
        <w:rPr>
          <w:rFonts w:ascii="Times New Roman" w:hAnsi="Times New Roman" w:cs="Times New Roman"/>
        </w:rPr>
        <w:t>1. К полномочиям администрации муниципального района относится:</w:t>
      </w:r>
    </w:p>
    <w:p w14:paraId="1AF2A307" w14:textId="77777777" w:rsidR="00A65012" w:rsidRPr="00A65012" w:rsidRDefault="00A65012" w:rsidP="00A650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5012">
        <w:rPr>
          <w:rFonts w:ascii="Times New Roman" w:hAnsi="Times New Roman" w:cs="Times New Roman"/>
        </w:rPr>
        <w:t xml:space="preserve">1) обеспечение исполнения </w:t>
      </w:r>
      <w:hyperlink r:id="rId6" w:tgtFrame="_blank" w:history="1">
        <w:r w:rsidRPr="00A65012">
          <w:rPr>
            <w:rFonts w:ascii="Times New Roman" w:hAnsi="Times New Roman" w:cs="Times New Roman"/>
          </w:rPr>
          <w:t>Конституции Российской Федерации</w:t>
        </w:r>
      </w:hyperlink>
      <w:r w:rsidRPr="00A65012">
        <w:rPr>
          <w:rFonts w:ascii="Times New Roman" w:hAnsi="Times New Roman" w:cs="Times New Roman"/>
        </w:rPr>
        <w:t>, федеральных конституционных законов, федеральных законов и других федеральных нормативных правовых актов, законов и иных нормативных правовых актов Брянской области, настоящего Устава, нормативных правовых актов районного Совета, принятых в пределах его компетенции на территории муниципального района;</w:t>
      </w:r>
    </w:p>
    <w:p w14:paraId="6964FCA3" w14:textId="77777777" w:rsidR="00A65012" w:rsidRPr="00A65012" w:rsidRDefault="00A65012" w:rsidP="00A650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5012">
        <w:rPr>
          <w:rFonts w:ascii="Times New Roman" w:hAnsi="Times New Roman" w:cs="Times New Roman"/>
        </w:rPr>
        <w:t>2) исполнение полномочий органов местного самоуправления муниципального района по решению вопросов местного значения, за исключением вопросов, отнесенных настоящим Уставом к компетенции районного Совета и иных органов местного самоуправления в соответствии с федеральными законами и законами Брянской области;</w:t>
      </w:r>
    </w:p>
    <w:p w14:paraId="623CE2C9" w14:textId="77777777" w:rsidR="00A65012" w:rsidRPr="00A65012" w:rsidRDefault="00A65012" w:rsidP="00A650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5012">
        <w:rPr>
          <w:rFonts w:ascii="Times New Roman" w:hAnsi="Times New Roman" w:cs="Times New Roman"/>
        </w:rPr>
        <w:t>3) осуществление в пределах своей компетенции отдельных государственных полномочий, переданных органам местного самоуправления муниципального района федеральными законами и законами Брянской области.</w:t>
      </w:r>
    </w:p>
    <w:p w14:paraId="54D53699" w14:textId="77777777" w:rsidR="00A65012" w:rsidRPr="00A65012" w:rsidRDefault="00A65012" w:rsidP="00A65012">
      <w:pPr>
        <w:widowControl w:val="0"/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5012">
        <w:rPr>
          <w:rFonts w:ascii="Times New Roman" w:hAnsi="Times New Roman" w:cs="Times New Roman"/>
          <w:color w:val="FF0000"/>
        </w:rPr>
        <w:t>2.</w:t>
      </w:r>
      <w:r w:rsidRPr="00A65012">
        <w:rPr>
          <w:rFonts w:ascii="Times New Roman" w:hAnsi="Times New Roman" w:cs="Times New Roman"/>
        </w:rPr>
        <w:t xml:space="preserve"> На администрацию Трубчевского муниципального района возлагается исполнение полномочий администрации города Трубчевска на основании абзаца 3 части 2 статьи 34 Федерального закона от 06.10.2013 года 131-ФЗ «Об общих принципах организации местного самоуправления в Российской Федерации» и в соответствии с Уставом города Трубчевска Трубчевского муниципального района Брянской области.»;</w:t>
      </w:r>
    </w:p>
    <w:p w14:paraId="129C75E9" w14:textId="77777777" w:rsidR="00A65012" w:rsidRPr="00A65012" w:rsidRDefault="00A65012" w:rsidP="00A650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17641575" w14:textId="77777777" w:rsidR="00A65012" w:rsidRPr="00A65012" w:rsidRDefault="00A65012" w:rsidP="00A65012">
      <w:pPr>
        <w:widowControl w:val="0"/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5012">
        <w:rPr>
          <w:rFonts w:ascii="Times New Roman" w:hAnsi="Times New Roman" w:cs="Times New Roman"/>
        </w:rPr>
        <w:t>1.8. Статью 51 Устава дополнить пунктом 5 следующего содержания:</w:t>
      </w:r>
    </w:p>
    <w:p w14:paraId="7597EA9D" w14:textId="77777777" w:rsidR="00A65012" w:rsidRPr="00A65012" w:rsidRDefault="00A65012" w:rsidP="00A65012">
      <w:pPr>
        <w:widowControl w:val="0"/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A65012">
        <w:rPr>
          <w:rFonts w:ascii="Times New Roman" w:hAnsi="Times New Roman" w:cs="Times New Roman"/>
          <w:color w:val="FF0000"/>
        </w:rPr>
        <w:t>«5.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Брянской области, в случаях, порядке и на условиях, которые установлены законодательством Российской Федерации об электроэнергетике.»;</w:t>
      </w:r>
    </w:p>
    <w:p w14:paraId="60108351" w14:textId="77777777" w:rsidR="00A65012" w:rsidRPr="00A65012" w:rsidRDefault="00A65012" w:rsidP="00A65012">
      <w:pPr>
        <w:widowControl w:val="0"/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48AA50C" w14:textId="77777777" w:rsidR="00A65012" w:rsidRPr="00A65012" w:rsidRDefault="00A65012" w:rsidP="00A65012">
      <w:pPr>
        <w:widowControl w:val="0"/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5012">
        <w:rPr>
          <w:rFonts w:ascii="Times New Roman" w:hAnsi="Times New Roman" w:cs="Times New Roman"/>
        </w:rPr>
        <w:t>1.9. Дополнить часть 2 статьи 67.1. Устава пунктом 6 следующего содержания:</w:t>
      </w:r>
    </w:p>
    <w:p w14:paraId="05EAA969" w14:textId="77777777" w:rsidR="00A65012" w:rsidRPr="00A65012" w:rsidRDefault="00A65012" w:rsidP="00A65012">
      <w:pPr>
        <w:widowControl w:val="0"/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A65012">
        <w:rPr>
          <w:rFonts w:ascii="Times New Roman" w:hAnsi="Times New Roman" w:cs="Times New Roman"/>
          <w:color w:val="FF0000"/>
        </w:rPr>
        <w:t>«6) систематическое недостижение показателей для оценки эффективности деятельности органов местного самоуправления.»;</w:t>
      </w:r>
    </w:p>
    <w:p w14:paraId="1671D1ED" w14:textId="77777777" w:rsidR="00A65012" w:rsidRPr="00A65012" w:rsidRDefault="00A65012" w:rsidP="00A65012">
      <w:pPr>
        <w:widowControl w:val="0"/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78F2E17" w14:textId="77777777" w:rsidR="00A65012" w:rsidRPr="00A65012" w:rsidRDefault="00A65012" w:rsidP="00A65012">
      <w:pPr>
        <w:widowControl w:val="0"/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5012">
        <w:rPr>
          <w:rFonts w:ascii="Times New Roman" w:hAnsi="Times New Roman" w:cs="Times New Roman"/>
        </w:rPr>
        <w:t>1.10. Приложение №3 к Уставу изложить в следующей редакции:</w:t>
      </w:r>
    </w:p>
    <w:p w14:paraId="3AE7FCA7" w14:textId="77777777" w:rsidR="00A65012" w:rsidRPr="00A65012" w:rsidRDefault="00A65012" w:rsidP="00A6501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</w:rPr>
      </w:pPr>
      <w:r w:rsidRPr="00A65012">
        <w:rPr>
          <w:rFonts w:ascii="Times New Roman" w:hAnsi="Times New Roman" w:cs="Times New Roman"/>
          <w:color w:val="000000"/>
        </w:rPr>
        <w:t>«Приложение №3</w:t>
      </w:r>
    </w:p>
    <w:p w14:paraId="70D45367" w14:textId="77777777" w:rsidR="00A65012" w:rsidRPr="00A65012" w:rsidRDefault="00A65012" w:rsidP="00A6501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</w:rPr>
      </w:pPr>
      <w:r w:rsidRPr="00A65012">
        <w:rPr>
          <w:rFonts w:ascii="Times New Roman" w:hAnsi="Times New Roman" w:cs="Times New Roman"/>
          <w:color w:val="000000"/>
        </w:rPr>
        <w:t>к Уставу Трубчевского</w:t>
      </w:r>
    </w:p>
    <w:p w14:paraId="1C90943A" w14:textId="77777777" w:rsidR="00A65012" w:rsidRPr="00A65012" w:rsidRDefault="00A65012" w:rsidP="00A6501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</w:rPr>
      </w:pPr>
      <w:r w:rsidRPr="00A65012">
        <w:rPr>
          <w:rFonts w:ascii="Times New Roman" w:hAnsi="Times New Roman" w:cs="Times New Roman"/>
          <w:color w:val="000000"/>
        </w:rPr>
        <w:t>муниципального района</w:t>
      </w:r>
    </w:p>
    <w:p w14:paraId="719327A5" w14:textId="77777777" w:rsidR="00A65012" w:rsidRPr="00A65012" w:rsidRDefault="00A65012" w:rsidP="00A6501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A65012">
        <w:rPr>
          <w:rFonts w:ascii="Times New Roman" w:hAnsi="Times New Roman" w:cs="Times New Roman"/>
          <w:color w:val="000000"/>
        </w:rPr>
        <w:t>Перечень</w:t>
      </w:r>
    </w:p>
    <w:p w14:paraId="3564D616" w14:textId="77777777" w:rsidR="00A65012" w:rsidRPr="00A65012" w:rsidRDefault="00A65012" w:rsidP="00A6501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A65012">
        <w:rPr>
          <w:rFonts w:ascii="Times New Roman" w:hAnsi="Times New Roman" w:cs="Times New Roman"/>
          <w:color w:val="000000"/>
        </w:rPr>
        <w:t>населенных пунктов Трубчевского муниципального района</w:t>
      </w:r>
    </w:p>
    <w:p w14:paraId="7875C841" w14:textId="77777777" w:rsidR="00A65012" w:rsidRPr="00A65012" w:rsidRDefault="00A65012" w:rsidP="00A6501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</w:p>
    <w:p w14:paraId="599063A4" w14:textId="77777777" w:rsidR="00A65012" w:rsidRPr="00A65012" w:rsidRDefault="00A65012" w:rsidP="00A650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65012">
        <w:rPr>
          <w:rFonts w:ascii="Times New Roman" w:hAnsi="Times New Roman" w:cs="Times New Roman"/>
          <w:b/>
          <w:bCs/>
          <w:color w:val="000000"/>
        </w:rPr>
        <w:lastRenderedPageBreak/>
        <w:t>1. Трубчевское городское поселение</w:t>
      </w:r>
    </w:p>
    <w:p w14:paraId="134B7880" w14:textId="77777777" w:rsidR="00A65012" w:rsidRPr="00A65012" w:rsidRDefault="00A65012" w:rsidP="00A650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65012">
        <w:rPr>
          <w:rFonts w:ascii="Times New Roman" w:hAnsi="Times New Roman" w:cs="Times New Roman"/>
          <w:color w:val="000000"/>
        </w:rPr>
        <w:t>город Трубчевск</w:t>
      </w:r>
    </w:p>
    <w:p w14:paraId="515A8BE2" w14:textId="77777777" w:rsidR="00A65012" w:rsidRPr="00A65012" w:rsidRDefault="00A65012" w:rsidP="00A650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65012">
        <w:rPr>
          <w:rFonts w:ascii="Times New Roman" w:hAnsi="Times New Roman" w:cs="Times New Roman"/>
          <w:b/>
          <w:bCs/>
          <w:color w:val="000000"/>
        </w:rPr>
        <w:t>2. Белоберезковское городское поселение</w:t>
      </w:r>
    </w:p>
    <w:p w14:paraId="19B53E96" w14:textId="77777777" w:rsidR="00A65012" w:rsidRPr="00A65012" w:rsidRDefault="00A65012" w:rsidP="00A650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A65012">
        <w:rPr>
          <w:rFonts w:ascii="Times New Roman" w:hAnsi="Times New Roman" w:cs="Times New Roman"/>
        </w:rPr>
        <w:t xml:space="preserve">поселок Белая Березка, поселок </w:t>
      </w:r>
      <w:proofErr w:type="spellStart"/>
      <w:r w:rsidRPr="00A65012">
        <w:rPr>
          <w:rFonts w:ascii="Times New Roman" w:hAnsi="Times New Roman" w:cs="Times New Roman"/>
        </w:rPr>
        <w:t>Знобь</w:t>
      </w:r>
      <w:proofErr w:type="spellEnd"/>
      <w:r w:rsidRPr="00A65012">
        <w:rPr>
          <w:rFonts w:ascii="Times New Roman" w:hAnsi="Times New Roman" w:cs="Times New Roman"/>
        </w:rPr>
        <w:t xml:space="preserve">, поселок </w:t>
      </w:r>
      <w:proofErr w:type="spellStart"/>
      <w:r w:rsidRPr="00A65012">
        <w:rPr>
          <w:rFonts w:ascii="Times New Roman" w:hAnsi="Times New Roman" w:cs="Times New Roman"/>
        </w:rPr>
        <w:t>Холмовское</w:t>
      </w:r>
      <w:proofErr w:type="spellEnd"/>
      <w:r w:rsidRPr="00A65012">
        <w:rPr>
          <w:rFonts w:ascii="Times New Roman" w:hAnsi="Times New Roman" w:cs="Times New Roman"/>
        </w:rPr>
        <w:t xml:space="preserve"> Лесничество</w:t>
      </w:r>
      <w:r w:rsidRPr="00A65012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592EC008" w14:textId="77777777" w:rsidR="00A65012" w:rsidRPr="00A65012" w:rsidRDefault="00A65012" w:rsidP="00A650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65012">
        <w:rPr>
          <w:rFonts w:ascii="Times New Roman" w:hAnsi="Times New Roman" w:cs="Times New Roman"/>
          <w:b/>
          <w:bCs/>
          <w:color w:val="000000"/>
        </w:rPr>
        <w:t>3. Селецкое сельское поселение</w:t>
      </w:r>
    </w:p>
    <w:p w14:paraId="7189CDF1" w14:textId="77777777" w:rsidR="00A65012" w:rsidRPr="00A65012" w:rsidRDefault="00A65012" w:rsidP="00A650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65012">
        <w:rPr>
          <w:rFonts w:ascii="Times New Roman" w:hAnsi="Times New Roman" w:cs="Times New Roman"/>
          <w:color w:val="FF0000"/>
        </w:rPr>
        <w:t xml:space="preserve">село </w:t>
      </w:r>
      <w:r w:rsidRPr="00A65012">
        <w:rPr>
          <w:rFonts w:ascii="Times New Roman" w:hAnsi="Times New Roman" w:cs="Times New Roman"/>
        </w:rPr>
        <w:t xml:space="preserve">Селец, село Алешенка, деревня </w:t>
      </w:r>
      <w:proofErr w:type="spellStart"/>
      <w:r w:rsidRPr="00A65012">
        <w:rPr>
          <w:rFonts w:ascii="Times New Roman" w:hAnsi="Times New Roman" w:cs="Times New Roman"/>
        </w:rPr>
        <w:t>Боршня</w:t>
      </w:r>
      <w:proofErr w:type="spellEnd"/>
      <w:r w:rsidRPr="00A65012">
        <w:rPr>
          <w:rFonts w:ascii="Times New Roman" w:hAnsi="Times New Roman" w:cs="Times New Roman"/>
        </w:rPr>
        <w:t xml:space="preserve">, поселок </w:t>
      </w:r>
      <w:proofErr w:type="spellStart"/>
      <w:r w:rsidRPr="00A65012">
        <w:rPr>
          <w:rFonts w:ascii="Times New Roman" w:hAnsi="Times New Roman" w:cs="Times New Roman"/>
        </w:rPr>
        <w:t>Будимир</w:t>
      </w:r>
      <w:proofErr w:type="spellEnd"/>
      <w:r w:rsidRPr="00A65012">
        <w:rPr>
          <w:rFonts w:ascii="Times New Roman" w:hAnsi="Times New Roman" w:cs="Times New Roman"/>
        </w:rPr>
        <w:t xml:space="preserve">, деревня </w:t>
      </w:r>
      <w:proofErr w:type="spellStart"/>
      <w:r w:rsidRPr="00A65012">
        <w:rPr>
          <w:rFonts w:ascii="Times New Roman" w:hAnsi="Times New Roman" w:cs="Times New Roman"/>
        </w:rPr>
        <w:t>Глыбочка</w:t>
      </w:r>
      <w:proofErr w:type="spellEnd"/>
      <w:r w:rsidRPr="00A65012">
        <w:rPr>
          <w:rFonts w:ascii="Times New Roman" w:hAnsi="Times New Roman" w:cs="Times New Roman"/>
        </w:rPr>
        <w:t xml:space="preserve">, деревня Дашино, село </w:t>
      </w:r>
      <w:proofErr w:type="spellStart"/>
      <w:r w:rsidRPr="00A65012">
        <w:rPr>
          <w:rFonts w:ascii="Times New Roman" w:hAnsi="Times New Roman" w:cs="Times New Roman"/>
        </w:rPr>
        <w:t>Любец</w:t>
      </w:r>
      <w:proofErr w:type="spellEnd"/>
      <w:r w:rsidRPr="00A65012">
        <w:rPr>
          <w:rFonts w:ascii="Times New Roman" w:hAnsi="Times New Roman" w:cs="Times New Roman"/>
        </w:rPr>
        <w:t xml:space="preserve">, деревня </w:t>
      </w:r>
      <w:proofErr w:type="spellStart"/>
      <w:r w:rsidRPr="00A65012">
        <w:rPr>
          <w:rFonts w:ascii="Times New Roman" w:hAnsi="Times New Roman" w:cs="Times New Roman"/>
        </w:rPr>
        <w:t>Любовня</w:t>
      </w:r>
      <w:proofErr w:type="spellEnd"/>
      <w:r w:rsidRPr="00A65012">
        <w:rPr>
          <w:rFonts w:ascii="Times New Roman" w:hAnsi="Times New Roman" w:cs="Times New Roman"/>
        </w:rPr>
        <w:t xml:space="preserve">, поселок </w:t>
      </w:r>
      <w:proofErr w:type="spellStart"/>
      <w:r w:rsidRPr="00A65012">
        <w:rPr>
          <w:rFonts w:ascii="Times New Roman" w:hAnsi="Times New Roman" w:cs="Times New Roman"/>
        </w:rPr>
        <w:t>Новоивановский</w:t>
      </w:r>
      <w:proofErr w:type="spellEnd"/>
      <w:r w:rsidRPr="00A65012">
        <w:rPr>
          <w:rFonts w:ascii="Times New Roman" w:hAnsi="Times New Roman" w:cs="Times New Roman"/>
        </w:rPr>
        <w:t xml:space="preserve">, деревня </w:t>
      </w:r>
      <w:proofErr w:type="spellStart"/>
      <w:r w:rsidRPr="00A65012">
        <w:rPr>
          <w:rFonts w:ascii="Times New Roman" w:hAnsi="Times New Roman" w:cs="Times New Roman"/>
        </w:rPr>
        <w:t>Сагутьево</w:t>
      </w:r>
      <w:proofErr w:type="spellEnd"/>
      <w:r w:rsidRPr="00A65012">
        <w:rPr>
          <w:rFonts w:ascii="Times New Roman" w:hAnsi="Times New Roman" w:cs="Times New Roman"/>
        </w:rPr>
        <w:t xml:space="preserve">, деревня Сосновка, деревня </w:t>
      </w:r>
      <w:proofErr w:type="spellStart"/>
      <w:r w:rsidRPr="00A65012">
        <w:rPr>
          <w:rFonts w:ascii="Times New Roman" w:hAnsi="Times New Roman" w:cs="Times New Roman"/>
        </w:rPr>
        <w:t>Удолье</w:t>
      </w:r>
      <w:proofErr w:type="spellEnd"/>
      <w:r w:rsidRPr="00A65012">
        <w:rPr>
          <w:rFonts w:ascii="Times New Roman" w:hAnsi="Times New Roman" w:cs="Times New Roman"/>
        </w:rPr>
        <w:t xml:space="preserve">, деревня </w:t>
      </w:r>
      <w:proofErr w:type="spellStart"/>
      <w:r w:rsidRPr="00A65012">
        <w:rPr>
          <w:rFonts w:ascii="Times New Roman" w:hAnsi="Times New Roman" w:cs="Times New Roman"/>
        </w:rPr>
        <w:t>Хотуша</w:t>
      </w:r>
      <w:proofErr w:type="spellEnd"/>
      <w:r w:rsidRPr="00A65012">
        <w:rPr>
          <w:rFonts w:ascii="Times New Roman" w:hAnsi="Times New Roman" w:cs="Times New Roman"/>
        </w:rPr>
        <w:t xml:space="preserve">, деревня </w:t>
      </w:r>
      <w:proofErr w:type="spellStart"/>
      <w:r w:rsidRPr="00A65012">
        <w:rPr>
          <w:rFonts w:ascii="Times New Roman" w:hAnsi="Times New Roman" w:cs="Times New Roman"/>
        </w:rPr>
        <w:t>Хотьяновка</w:t>
      </w:r>
      <w:proofErr w:type="spellEnd"/>
      <w:r w:rsidRPr="00A65012">
        <w:rPr>
          <w:rFonts w:ascii="Times New Roman" w:hAnsi="Times New Roman" w:cs="Times New Roman"/>
        </w:rPr>
        <w:t xml:space="preserve">, хутор </w:t>
      </w:r>
      <w:proofErr w:type="spellStart"/>
      <w:r w:rsidRPr="00A65012">
        <w:rPr>
          <w:rFonts w:ascii="Times New Roman" w:hAnsi="Times New Roman" w:cs="Times New Roman"/>
        </w:rPr>
        <w:t>Хуркачовка</w:t>
      </w:r>
      <w:proofErr w:type="spellEnd"/>
    </w:p>
    <w:p w14:paraId="4EAE8AFD" w14:textId="77777777" w:rsidR="00A65012" w:rsidRPr="00A65012" w:rsidRDefault="00A65012" w:rsidP="00A650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65012">
        <w:rPr>
          <w:rFonts w:ascii="Times New Roman" w:hAnsi="Times New Roman" w:cs="Times New Roman"/>
          <w:b/>
          <w:bCs/>
          <w:color w:val="000000"/>
        </w:rPr>
        <w:t>4. Юровское сельское поселение</w:t>
      </w:r>
    </w:p>
    <w:p w14:paraId="1916F03E" w14:textId="77777777" w:rsidR="00A65012" w:rsidRPr="00A65012" w:rsidRDefault="00A65012" w:rsidP="00A650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5012">
        <w:rPr>
          <w:rFonts w:ascii="Times New Roman" w:hAnsi="Times New Roman" w:cs="Times New Roman"/>
        </w:rPr>
        <w:t xml:space="preserve">село Юрово, деревня </w:t>
      </w:r>
      <w:proofErr w:type="spellStart"/>
      <w:r w:rsidRPr="00A65012">
        <w:rPr>
          <w:rFonts w:ascii="Times New Roman" w:hAnsi="Times New Roman" w:cs="Times New Roman"/>
        </w:rPr>
        <w:t>Аксеновск</w:t>
      </w:r>
      <w:proofErr w:type="spellEnd"/>
      <w:r w:rsidRPr="00A65012">
        <w:rPr>
          <w:rFonts w:ascii="Times New Roman" w:hAnsi="Times New Roman" w:cs="Times New Roman"/>
        </w:rPr>
        <w:t xml:space="preserve">, село </w:t>
      </w:r>
      <w:proofErr w:type="spellStart"/>
      <w:r w:rsidRPr="00A65012">
        <w:rPr>
          <w:rFonts w:ascii="Times New Roman" w:hAnsi="Times New Roman" w:cs="Times New Roman"/>
        </w:rPr>
        <w:t>Арельск</w:t>
      </w:r>
      <w:proofErr w:type="spellEnd"/>
      <w:r w:rsidRPr="00A65012">
        <w:rPr>
          <w:rFonts w:ascii="Times New Roman" w:hAnsi="Times New Roman" w:cs="Times New Roman"/>
        </w:rPr>
        <w:t xml:space="preserve">, поселок Белый Колодец, село </w:t>
      </w:r>
      <w:proofErr w:type="spellStart"/>
      <w:r w:rsidRPr="00A65012">
        <w:rPr>
          <w:rFonts w:ascii="Times New Roman" w:hAnsi="Times New Roman" w:cs="Times New Roman"/>
        </w:rPr>
        <w:t>Гнилево</w:t>
      </w:r>
      <w:proofErr w:type="spellEnd"/>
      <w:r w:rsidRPr="00A65012">
        <w:rPr>
          <w:rFonts w:ascii="Times New Roman" w:hAnsi="Times New Roman" w:cs="Times New Roman"/>
        </w:rPr>
        <w:t xml:space="preserve">, деревня </w:t>
      </w:r>
      <w:proofErr w:type="spellStart"/>
      <w:r w:rsidRPr="00A65012">
        <w:rPr>
          <w:rFonts w:ascii="Times New Roman" w:hAnsi="Times New Roman" w:cs="Times New Roman"/>
        </w:rPr>
        <w:t>Голубча</w:t>
      </w:r>
      <w:proofErr w:type="spellEnd"/>
      <w:r w:rsidRPr="00A65012">
        <w:rPr>
          <w:rFonts w:ascii="Times New Roman" w:hAnsi="Times New Roman" w:cs="Times New Roman"/>
        </w:rPr>
        <w:t xml:space="preserve">, поселок Гуры, деревня Василенки, деревня Верхние Новоселки, поселок Высокий, деревня </w:t>
      </w:r>
      <w:proofErr w:type="spellStart"/>
      <w:r w:rsidRPr="00A65012">
        <w:rPr>
          <w:rFonts w:ascii="Times New Roman" w:hAnsi="Times New Roman" w:cs="Times New Roman"/>
        </w:rPr>
        <w:t>Дольск</w:t>
      </w:r>
      <w:proofErr w:type="spellEnd"/>
      <w:r w:rsidRPr="00A65012">
        <w:rPr>
          <w:rFonts w:ascii="Times New Roman" w:hAnsi="Times New Roman" w:cs="Times New Roman"/>
        </w:rPr>
        <w:t xml:space="preserve">, поселок Дубровинский, деревня Зеленая Роща, деревня Ивановск, деревня </w:t>
      </w:r>
      <w:proofErr w:type="spellStart"/>
      <w:r w:rsidRPr="00A65012">
        <w:rPr>
          <w:rFonts w:ascii="Times New Roman" w:hAnsi="Times New Roman" w:cs="Times New Roman"/>
        </w:rPr>
        <w:t>Копылин</w:t>
      </w:r>
      <w:proofErr w:type="spellEnd"/>
      <w:r w:rsidRPr="00A65012">
        <w:rPr>
          <w:rFonts w:ascii="Times New Roman" w:hAnsi="Times New Roman" w:cs="Times New Roman"/>
        </w:rPr>
        <w:t xml:space="preserve">, поселок </w:t>
      </w:r>
      <w:proofErr w:type="spellStart"/>
      <w:r w:rsidRPr="00A65012">
        <w:rPr>
          <w:rFonts w:ascii="Times New Roman" w:hAnsi="Times New Roman" w:cs="Times New Roman"/>
        </w:rPr>
        <w:t>Лемешовка</w:t>
      </w:r>
      <w:proofErr w:type="spellEnd"/>
      <w:r w:rsidRPr="00A65012">
        <w:rPr>
          <w:rFonts w:ascii="Times New Roman" w:hAnsi="Times New Roman" w:cs="Times New Roman"/>
        </w:rPr>
        <w:t xml:space="preserve">, деревня Липовка, поселок </w:t>
      </w:r>
      <w:proofErr w:type="spellStart"/>
      <w:r w:rsidRPr="00A65012">
        <w:rPr>
          <w:rFonts w:ascii="Times New Roman" w:hAnsi="Times New Roman" w:cs="Times New Roman"/>
        </w:rPr>
        <w:t>Ловша</w:t>
      </w:r>
      <w:proofErr w:type="spellEnd"/>
      <w:r w:rsidRPr="00A65012">
        <w:rPr>
          <w:rFonts w:ascii="Times New Roman" w:hAnsi="Times New Roman" w:cs="Times New Roman"/>
        </w:rPr>
        <w:t xml:space="preserve">, поселок Ложки, село </w:t>
      </w:r>
      <w:proofErr w:type="spellStart"/>
      <w:r w:rsidRPr="00A65012">
        <w:rPr>
          <w:rFonts w:ascii="Times New Roman" w:hAnsi="Times New Roman" w:cs="Times New Roman"/>
        </w:rPr>
        <w:t>Любожичи</w:t>
      </w:r>
      <w:proofErr w:type="spellEnd"/>
      <w:r w:rsidRPr="00A65012">
        <w:rPr>
          <w:rFonts w:ascii="Times New Roman" w:hAnsi="Times New Roman" w:cs="Times New Roman"/>
        </w:rPr>
        <w:t xml:space="preserve">, деревня </w:t>
      </w:r>
      <w:proofErr w:type="spellStart"/>
      <w:r w:rsidRPr="00A65012">
        <w:rPr>
          <w:rFonts w:ascii="Times New Roman" w:hAnsi="Times New Roman" w:cs="Times New Roman"/>
        </w:rPr>
        <w:t>Манцурово</w:t>
      </w:r>
      <w:proofErr w:type="spellEnd"/>
      <w:r w:rsidRPr="00A65012">
        <w:rPr>
          <w:rFonts w:ascii="Times New Roman" w:hAnsi="Times New Roman" w:cs="Times New Roman"/>
        </w:rPr>
        <w:t xml:space="preserve">, поселок Михайловский, деревня Монастырище, поселок Мошки, деревня Нижние Новоселки, деревня Осинки, деревня Острая Лука, село </w:t>
      </w:r>
      <w:proofErr w:type="spellStart"/>
      <w:r w:rsidRPr="00A65012">
        <w:rPr>
          <w:rFonts w:ascii="Times New Roman" w:hAnsi="Times New Roman" w:cs="Times New Roman"/>
        </w:rPr>
        <w:t>Плюсково</w:t>
      </w:r>
      <w:proofErr w:type="spellEnd"/>
      <w:r w:rsidRPr="00A65012">
        <w:rPr>
          <w:rFonts w:ascii="Times New Roman" w:hAnsi="Times New Roman" w:cs="Times New Roman"/>
        </w:rPr>
        <w:t xml:space="preserve">, деревня Прудки, поселок </w:t>
      </w:r>
      <w:proofErr w:type="spellStart"/>
      <w:r w:rsidRPr="00A65012">
        <w:rPr>
          <w:rFonts w:ascii="Times New Roman" w:hAnsi="Times New Roman" w:cs="Times New Roman"/>
        </w:rPr>
        <w:t>Рынский</w:t>
      </w:r>
      <w:proofErr w:type="spellEnd"/>
      <w:r w:rsidRPr="00A65012">
        <w:rPr>
          <w:rFonts w:ascii="Times New Roman" w:hAnsi="Times New Roman" w:cs="Times New Roman"/>
        </w:rPr>
        <w:t xml:space="preserve">, село </w:t>
      </w:r>
      <w:proofErr w:type="spellStart"/>
      <w:r w:rsidRPr="00A65012">
        <w:rPr>
          <w:rFonts w:ascii="Times New Roman" w:hAnsi="Times New Roman" w:cs="Times New Roman"/>
        </w:rPr>
        <w:t>Рябчевск</w:t>
      </w:r>
      <w:proofErr w:type="spellEnd"/>
      <w:r w:rsidRPr="00A65012">
        <w:rPr>
          <w:rFonts w:ascii="Times New Roman" w:hAnsi="Times New Roman" w:cs="Times New Roman"/>
        </w:rPr>
        <w:t xml:space="preserve">, деревня </w:t>
      </w:r>
      <w:proofErr w:type="spellStart"/>
      <w:r w:rsidRPr="00A65012">
        <w:rPr>
          <w:rFonts w:ascii="Times New Roman" w:hAnsi="Times New Roman" w:cs="Times New Roman"/>
        </w:rPr>
        <w:t>Сдесловка</w:t>
      </w:r>
      <w:proofErr w:type="spellEnd"/>
      <w:r w:rsidRPr="00A65012">
        <w:rPr>
          <w:rFonts w:ascii="Times New Roman" w:hAnsi="Times New Roman" w:cs="Times New Roman"/>
        </w:rPr>
        <w:t xml:space="preserve">, поселок </w:t>
      </w:r>
      <w:proofErr w:type="spellStart"/>
      <w:r w:rsidRPr="00A65012">
        <w:rPr>
          <w:rFonts w:ascii="Times New Roman" w:hAnsi="Times New Roman" w:cs="Times New Roman"/>
        </w:rPr>
        <w:t>Теменской</w:t>
      </w:r>
      <w:proofErr w:type="spellEnd"/>
      <w:r w:rsidRPr="00A65012">
        <w:rPr>
          <w:rFonts w:ascii="Times New Roman" w:hAnsi="Times New Roman" w:cs="Times New Roman"/>
        </w:rPr>
        <w:t xml:space="preserve">, село </w:t>
      </w:r>
      <w:proofErr w:type="spellStart"/>
      <w:r w:rsidRPr="00A65012">
        <w:rPr>
          <w:rFonts w:ascii="Times New Roman" w:hAnsi="Times New Roman" w:cs="Times New Roman"/>
        </w:rPr>
        <w:t>Фомчино</w:t>
      </w:r>
      <w:proofErr w:type="spellEnd"/>
      <w:r w:rsidRPr="00A65012">
        <w:rPr>
          <w:rFonts w:ascii="Times New Roman" w:hAnsi="Times New Roman" w:cs="Times New Roman"/>
        </w:rPr>
        <w:t xml:space="preserve">, деревня </w:t>
      </w:r>
      <w:proofErr w:type="spellStart"/>
      <w:r w:rsidRPr="00A65012">
        <w:rPr>
          <w:rFonts w:ascii="Times New Roman" w:hAnsi="Times New Roman" w:cs="Times New Roman"/>
        </w:rPr>
        <w:t>Шуклино</w:t>
      </w:r>
      <w:proofErr w:type="spellEnd"/>
      <w:r w:rsidRPr="00A65012">
        <w:rPr>
          <w:rFonts w:ascii="Times New Roman" w:hAnsi="Times New Roman" w:cs="Times New Roman"/>
        </w:rPr>
        <w:t xml:space="preserve">, поселок Щучье, деревня </w:t>
      </w:r>
      <w:proofErr w:type="spellStart"/>
      <w:r w:rsidRPr="00A65012">
        <w:rPr>
          <w:rFonts w:ascii="Times New Roman" w:hAnsi="Times New Roman" w:cs="Times New Roman"/>
        </w:rPr>
        <w:t>Уруково</w:t>
      </w:r>
      <w:proofErr w:type="spellEnd"/>
      <w:r w:rsidRPr="00A65012">
        <w:rPr>
          <w:rFonts w:ascii="Times New Roman" w:hAnsi="Times New Roman" w:cs="Times New Roman"/>
        </w:rPr>
        <w:t xml:space="preserve">, деревня </w:t>
      </w:r>
      <w:proofErr w:type="spellStart"/>
      <w:r w:rsidRPr="00A65012">
        <w:rPr>
          <w:rFonts w:ascii="Times New Roman" w:hAnsi="Times New Roman" w:cs="Times New Roman"/>
        </w:rPr>
        <w:t>Яковск</w:t>
      </w:r>
      <w:proofErr w:type="spellEnd"/>
    </w:p>
    <w:p w14:paraId="200B3652" w14:textId="77777777" w:rsidR="00A65012" w:rsidRPr="00A65012" w:rsidRDefault="00A65012" w:rsidP="00A650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65012">
        <w:rPr>
          <w:rFonts w:ascii="Times New Roman" w:hAnsi="Times New Roman" w:cs="Times New Roman"/>
          <w:b/>
          <w:bCs/>
          <w:color w:val="000000"/>
        </w:rPr>
        <w:t>5. Телецкое сельское поселение</w:t>
      </w:r>
    </w:p>
    <w:p w14:paraId="692F9951" w14:textId="77777777" w:rsidR="00A65012" w:rsidRPr="00A65012" w:rsidRDefault="00A65012" w:rsidP="00A650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65012">
        <w:rPr>
          <w:rFonts w:ascii="Times New Roman" w:eastAsia="Calibri" w:hAnsi="Times New Roman" w:cs="Times New Roman"/>
          <w:kern w:val="2"/>
        </w:rPr>
        <w:t xml:space="preserve">деревня Телец, поселок Высокий Ключ, хутор </w:t>
      </w:r>
      <w:proofErr w:type="spellStart"/>
      <w:r w:rsidRPr="00A65012">
        <w:rPr>
          <w:rFonts w:ascii="Times New Roman" w:eastAsia="Calibri" w:hAnsi="Times New Roman" w:cs="Times New Roman"/>
          <w:kern w:val="2"/>
        </w:rPr>
        <w:t>Жерено</w:t>
      </w:r>
      <w:proofErr w:type="spellEnd"/>
      <w:r w:rsidRPr="00A65012">
        <w:rPr>
          <w:rFonts w:ascii="Times New Roman" w:eastAsia="Calibri" w:hAnsi="Times New Roman" w:cs="Times New Roman"/>
          <w:kern w:val="2"/>
        </w:rPr>
        <w:t xml:space="preserve">, деревня </w:t>
      </w:r>
      <w:proofErr w:type="spellStart"/>
      <w:r w:rsidRPr="00A65012">
        <w:rPr>
          <w:rFonts w:ascii="Times New Roman" w:eastAsia="Calibri" w:hAnsi="Times New Roman" w:cs="Times New Roman"/>
          <w:kern w:val="2"/>
        </w:rPr>
        <w:t>Карташово</w:t>
      </w:r>
      <w:proofErr w:type="spellEnd"/>
      <w:r w:rsidRPr="00A65012">
        <w:rPr>
          <w:rFonts w:ascii="Times New Roman" w:eastAsia="Calibri" w:hAnsi="Times New Roman" w:cs="Times New Roman"/>
          <w:kern w:val="2"/>
        </w:rPr>
        <w:t xml:space="preserve">, деревня </w:t>
      </w:r>
      <w:proofErr w:type="spellStart"/>
      <w:r w:rsidRPr="00A65012">
        <w:rPr>
          <w:rFonts w:ascii="Times New Roman" w:eastAsia="Calibri" w:hAnsi="Times New Roman" w:cs="Times New Roman"/>
          <w:kern w:val="2"/>
        </w:rPr>
        <w:t>Кветунь</w:t>
      </w:r>
      <w:proofErr w:type="spellEnd"/>
      <w:r w:rsidRPr="00A65012">
        <w:rPr>
          <w:rFonts w:ascii="Times New Roman" w:eastAsia="Calibri" w:hAnsi="Times New Roman" w:cs="Times New Roman"/>
          <w:kern w:val="2"/>
        </w:rPr>
        <w:t xml:space="preserve">, деревня </w:t>
      </w:r>
      <w:proofErr w:type="spellStart"/>
      <w:r w:rsidRPr="00A65012">
        <w:rPr>
          <w:rFonts w:ascii="Times New Roman" w:eastAsia="Calibri" w:hAnsi="Times New Roman" w:cs="Times New Roman"/>
          <w:kern w:val="2"/>
        </w:rPr>
        <w:t>Колодезки</w:t>
      </w:r>
      <w:proofErr w:type="spellEnd"/>
      <w:r w:rsidRPr="00A65012">
        <w:rPr>
          <w:rFonts w:ascii="Times New Roman" w:eastAsia="Calibri" w:hAnsi="Times New Roman" w:cs="Times New Roman"/>
          <w:kern w:val="2"/>
        </w:rPr>
        <w:t xml:space="preserve">, деревня Красное, деревня Лучки, деревня </w:t>
      </w:r>
      <w:proofErr w:type="spellStart"/>
      <w:r w:rsidRPr="00A65012">
        <w:rPr>
          <w:rFonts w:ascii="Times New Roman" w:eastAsia="Calibri" w:hAnsi="Times New Roman" w:cs="Times New Roman"/>
          <w:kern w:val="2"/>
        </w:rPr>
        <w:t>Макарзно</w:t>
      </w:r>
      <w:proofErr w:type="spellEnd"/>
      <w:r w:rsidRPr="00A65012">
        <w:rPr>
          <w:rFonts w:ascii="Times New Roman" w:eastAsia="Calibri" w:hAnsi="Times New Roman" w:cs="Times New Roman"/>
          <w:kern w:val="2"/>
        </w:rPr>
        <w:t xml:space="preserve">, железнодорожный разъезд </w:t>
      </w:r>
      <w:proofErr w:type="spellStart"/>
      <w:r w:rsidRPr="00A65012">
        <w:rPr>
          <w:rFonts w:ascii="Times New Roman" w:eastAsia="Calibri" w:hAnsi="Times New Roman" w:cs="Times New Roman"/>
          <w:kern w:val="2"/>
        </w:rPr>
        <w:t>Непорень</w:t>
      </w:r>
      <w:proofErr w:type="spellEnd"/>
      <w:r w:rsidRPr="00A65012">
        <w:rPr>
          <w:rFonts w:ascii="Times New Roman" w:eastAsia="Calibri" w:hAnsi="Times New Roman" w:cs="Times New Roman"/>
          <w:kern w:val="2"/>
        </w:rPr>
        <w:t xml:space="preserve">, деревня Поповка, поселок Прогресс, поселок Старая </w:t>
      </w:r>
      <w:proofErr w:type="spellStart"/>
      <w:r w:rsidRPr="00A65012">
        <w:rPr>
          <w:rFonts w:ascii="Times New Roman" w:eastAsia="Calibri" w:hAnsi="Times New Roman" w:cs="Times New Roman"/>
          <w:kern w:val="2"/>
        </w:rPr>
        <w:t>Непорень</w:t>
      </w:r>
      <w:proofErr w:type="spellEnd"/>
      <w:r w:rsidRPr="00A65012">
        <w:rPr>
          <w:rFonts w:ascii="Times New Roman" w:eastAsia="Calibri" w:hAnsi="Times New Roman" w:cs="Times New Roman"/>
          <w:kern w:val="2"/>
        </w:rPr>
        <w:t>, село Филипповичи</w:t>
      </w:r>
    </w:p>
    <w:p w14:paraId="621994BC" w14:textId="77777777" w:rsidR="00A65012" w:rsidRPr="00A65012" w:rsidRDefault="00A65012" w:rsidP="00A650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65012">
        <w:rPr>
          <w:rFonts w:ascii="Times New Roman" w:hAnsi="Times New Roman" w:cs="Times New Roman"/>
          <w:b/>
          <w:bCs/>
          <w:color w:val="000000"/>
        </w:rPr>
        <w:t>6. Семячковское сельское поселение</w:t>
      </w:r>
    </w:p>
    <w:p w14:paraId="0A6BE81C" w14:textId="77777777" w:rsidR="00A65012" w:rsidRPr="00A65012" w:rsidRDefault="00A65012" w:rsidP="00A650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</w:rPr>
      </w:pPr>
      <w:r w:rsidRPr="00A65012">
        <w:rPr>
          <w:rFonts w:ascii="Times New Roman" w:eastAsia="Calibri" w:hAnsi="Times New Roman" w:cs="Times New Roman"/>
          <w:kern w:val="2"/>
        </w:rPr>
        <w:t xml:space="preserve">село </w:t>
      </w:r>
      <w:proofErr w:type="spellStart"/>
      <w:r w:rsidRPr="00A65012">
        <w:rPr>
          <w:rFonts w:ascii="Times New Roman" w:eastAsia="Calibri" w:hAnsi="Times New Roman" w:cs="Times New Roman"/>
          <w:kern w:val="2"/>
        </w:rPr>
        <w:t>Семячки</w:t>
      </w:r>
      <w:proofErr w:type="spellEnd"/>
      <w:r w:rsidRPr="00A65012">
        <w:rPr>
          <w:rFonts w:ascii="Times New Roman" w:eastAsia="Calibri" w:hAnsi="Times New Roman" w:cs="Times New Roman"/>
          <w:kern w:val="2"/>
        </w:rPr>
        <w:t xml:space="preserve">, деревня Аладьино, деревня </w:t>
      </w:r>
      <w:proofErr w:type="spellStart"/>
      <w:r w:rsidRPr="00A65012">
        <w:rPr>
          <w:rFonts w:ascii="Times New Roman" w:eastAsia="Calibri" w:hAnsi="Times New Roman" w:cs="Times New Roman"/>
          <w:kern w:val="2"/>
        </w:rPr>
        <w:t>Бобовня</w:t>
      </w:r>
      <w:proofErr w:type="spellEnd"/>
      <w:r w:rsidRPr="00A65012">
        <w:rPr>
          <w:rFonts w:ascii="Times New Roman" w:eastAsia="Calibri" w:hAnsi="Times New Roman" w:cs="Times New Roman"/>
          <w:kern w:val="2"/>
        </w:rPr>
        <w:t xml:space="preserve">, поселок Брусничный, деревня </w:t>
      </w:r>
      <w:proofErr w:type="spellStart"/>
      <w:r w:rsidRPr="00A65012">
        <w:rPr>
          <w:rFonts w:ascii="Times New Roman" w:eastAsia="Calibri" w:hAnsi="Times New Roman" w:cs="Times New Roman"/>
          <w:kern w:val="2"/>
        </w:rPr>
        <w:t>Войборово</w:t>
      </w:r>
      <w:proofErr w:type="spellEnd"/>
      <w:r w:rsidRPr="00A65012">
        <w:rPr>
          <w:rFonts w:ascii="Times New Roman" w:eastAsia="Calibri" w:hAnsi="Times New Roman" w:cs="Times New Roman"/>
          <w:kern w:val="2"/>
        </w:rPr>
        <w:t xml:space="preserve">, деревня </w:t>
      </w:r>
      <w:proofErr w:type="spellStart"/>
      <w:r w:rsidRPr="00A65012">
        <w:rPr>
          <w:rFonts w:ascii="Times New Roman" w:eastAsia="Calibri" w:hAnsi="Times New Roman" w:cs="Times New Roman"/>
          <w:kern w:val="2"/>
        </w:rPr>
        <w:t>Волотынь</w:t>
      </w:r>
      <w:proofErr w:type="spellEnd"/>
      <w:r w:rsidRPr="00A65012">
        <w:rPr>
          <w:rFonts w:ascii="Times New Roman" w:eastAsia="Calibri" w:hAnsi="Times New Roman" w:cs="Times New Roman"/>
          <w:kern w:val="2"/>
        </w:rPr>
        <w:t xml:space="preserve">, деревня </w:t>
      </w:r>
      <w:proofErr w:type="spellStart"/>
      <w:r w:rsidRPr="00A65012">
        <w:rPr>
          <w:rFonts w:ascii="Times New Roman" w:eastAsia="Calibri" w:hAnsi="Times New Roman" w:cs="Times New Roman"/>
          <w:kern w:val="2"/>
        </w:rPr>
        <w:t>Груздово</w:t>
      </w:r>
      <w:proofErr w:type="spellEnd"/>
      <w:r w:rsidRPr="00A65012">
        <w:rPr>
          <w:rFonts w:ascii="Times New Roman" w:eastAsia="Calibri" w:hAnsi="Times New Roman" w:cs="Times New Roman"/>
          <w:kern w:val="2"/>
        </w:rPr>
        <w:t xml:space="preserve">, деревня </w:t>
      </w:r>
      <w:proofErr w:type="spellStart"/>
      <w:r w:rsidRPr="00A65012">
        <w:rPr>
          <w:rFonts w:ascii="Times New Roman" w:eastAsia="Calibri" w:hAnsi="Times New Roman" w:cs="Times New Roman"/>
          <w:kern w:val="2"/>
        </w:rPr>
        <w:t>Груздовцы</w:t>
      </w:r>
      <w:proofErr w:type="spellEnd"/>
      <w:r w:rsidRPr="00A65012">
        <w:rPr>
          <w:rFonts w:ascii="Times New Roman" w:eastAsia="Calibri" w:hAnsi="Times New Roman" w:cs="Times New Roman"/>
          <w:kern w:val="2"/>
        </w:rPr>
        <w:t xml:space="preserve">, деревня </w:t>
      </w:r>
      <w:proofErr w:type="spellStart"/>
      <w:r w:rsidRPr="00A65012">
        <w:rPr>
          <w:rFonts w:ascii="Times New Roman" w:eastAsia="Calibri" w:hAnsi="Times New Roman" w:cs="Times New Roman"/>
          <w:kern w:val="2"/>
        </w:rPr>
        <w:t>Емельяновка</w:t>
      </w:r>
      <w:proofErr w:type="spellEnd"/>
      <w:r w:rsidRPr="00A65012">
        <w:rPr>
          <w:rFonts w:ascii="Times New Roman" w:eastAsia="Calibri" w:hAnsi="Times New Roman" w:cs="Times New Roman"/>
          <w:kern w:val="2"/>
        </w:rPr>
        <w:t xml:space="preserve">, деревня Ильино, деревня </w:t>
      </w:r>
      <w:proofErr w:type="spellStart"/>
      <w:r w:rsidRPr="00A65012">
        <w:rPr>
          <w:rFonts w:ascii="Times New Roman" w:eastAsia="Calibri" w:hAnsi="Times New Roman" w:cs="Times New Roman"/>
          <w:kern w:val="2"/>
        </w:rPr>
        <w:t>Калачовка</w:t>
      </w:r>
      <w:proofErr w:type="spellEnd"/>
      <w:r w:rsidRPr="00A65012">
        <w:rPr>
          <w:rFonts w:ascii="Times New Roman" w:eastAsia="Calibri" w:hAnsi="Times New Roman" w:cs="Times New Roman"/>
          <w:kern w:val="2"/>
        </w:rPr>
        <w:t xml:space="preserve">, деревня </w:t>
      </w:r>
      <w:proofErr w:type="spellStart"/>
      <w:r w:rsidRPr="00A65012">
        <w:rPr>
          <w:rFonts w:ascii="Times New Roman" w:eastAsia="Calibri" w:hAnsi="Times New Roman" w:cs="Times New Roman"/>
          <w:kern w:val="2"/>
        </w:rPr>
        <w:t>Каружа</w:t>
      </w:r>
      <w:proofErr w:type="spellEnd"/>
      <w:r w:rsidRPr="00A65012">
        <w:rPr>
          <w:rFonts w:ascii="Times New Roman" w:eastAsia="Calibri" w:hAnsi="Times New Roman" w:cs="Times New Roman"/>
          <w:kern w:val="2"/>
        </w:rPr>
        <w:t xml:space="preserve">, деревня </w:t>
      </w:r>
      <w:proofErr w:type="spellStart"/>
      <w:r w:rsidRPr="00A65012">
        <w:rPr>
          <w:rFonts w:ascii="Times New Roman" w:eastAsia="Calibri" w:hAnsi="Times New Roman" w:cs="Times New Roman"/>
          <w:kern w:val="2"/>
        </w:rPr>
        <w:t>Могорь</w:t>
      </w:r>
      <w:proofErr w:type="spellEnd"/>
      <w:r w:rsidRPr="00A65012">
        <w:rPr>
          <w:rFonts w:ascii="Times New Roman" w:eastAsia="Calibri" w:hAnsi="Times New Roman" w:cs="Times New Roman"/>
          <w:kern w:val="2"/>
        </w:rPr>
        <w:t xml:space="preserve">, деревня Молчаново, деревня </w:t>
      </w:r>
      <w:proofErr w:type="spellStart"/>
      <w:r w:rsidRPr="00A65012">
        <w:rPr>
          <w:rFonts w:ascii="Times New Roman" w:eastAsia="Calibri" w:hAnsi="Times New Roman" w:cs="Times New Roman"/>
          <w:kern w:val="2"/>
        </w:rPr>
        <w:t>Мосточино</w:t>
      </w:r>
      <w:proofErr w:type="spellEnd"/>
      <w:r w:rsidRPr="00A65012">
        <w:rPr>
          <w:rFonts w:ascii="Times New Roman" w:eastAsia="Calibri" w:hAnsi="Times New Roman" w:cs="Times New Roman"/>
          <w:kern w:val="2"/>
        </w:rPr>
        <w:t xml:space="preserve">, деревня </w:t>
      </w:r>
      <w:proofErr w:type="spellStart"/>
      <w:r w:rsidRPr="00A65012">
        <w:rPr>
          <w:rFonts w:ascii="Times New Roman" w:eastAsia="Calibri" w:hAnsi="Times New Roman" w:cs="Times New Roman"/>
          <w:kern w:val="2"/>
        </w:rPr>
        <w:t>Огородня</w:t>
      </w:r>
      <w:proofErr w:type="spellEnd"/>
      <w:r w:rsidRPr="00A65012">
        <w:rPr>
          <w:rFonts w:ascii="Times New Roman" w:eastAsia="Calibri" w:hAnsi="Times New Roman" w:cs="Times New Roman"/>
          <w:kern w:val="2"/>
        </w:rPr>
        <w:t xml:space="preserve">, деревня </w:t>
      </w:r>
      <w:proofErr w:type="spellStart"/>
      <w:r w:rsidRPr="00A65012">
        <w:rPr>
          <w:rFonts w:ascii="Times New Roman" w:eastAsia="Calibri" w:hAnsi="Times New Roman" w:cs="Times New Roman"/>
          <w:kern w:val="2"/>
        </w:rPr>
        <w:t>Ожигово</w:t>
      </w:r>
      <w:proofErr w:type="spellEnd"/>
      <w:r w:rsidRPr="00A65012">
        <w:rPr>
          <w:rFonts w:ascii="Times New Roman" w:eastAsia="Calibri" w:hAnsi="Times New Roman" w:cs="Times New Roman"/>
          <w:kern w:val="2"/>
        </w:rPr>
        <w:t xml:space="preserve">, деревня </w:t>
      </w:r>
      <w:proofErr w:type="spellStart"/>
      <w:r w:rsidRPr="00A65012">
        <w:rPr>
          <w:rFonts w:ascii="Times New Roman" w:eastAsia="Calibri" w:hAnsi="Times New Roman" w:cs="Times New Roman"/>
          <w:kern w:val="2"/>
        </w:rPr>
        <w:t>Паровичи</w:t>
      </w:r>
      <w:proofErr w:type="spellEnd"/>
      <w:r w:rsidRPr="00A65012">
        <w:rPr>
          <w:rFonts w:ascii="Times New Roman" w:eastAsia="Calibri" w:hAnsi="Times New Roman" w:cs="Times New Roman"/>
          <w:kern w:val="2"/>
        </w:rPr>
        <w:t xml:space="preserve">, деревня Петровск, поселок </w:t>
      </w:r>
      <w:proofErr w:type="spellStart"/>
      <w:r w:rsidRPr="00A65012">
        <w:rPr>
          <w:rFonts w:ascii="Times New Roman" w:eastAsia="Calibri" w:hAnsi="Times New Roman" w:cs="Times New Roman"/>
          <w:kern w:val="2"/>
        </w:rPr>
        <w:t>Пикуринский</w:t>
      </w:r>
      <w:proofErr w:type="spellEnd"/>
      <w:r w:rsidRPr="00A65012">
        <w:rPr>
          <w:rFonts w:ascii="Times New Roman" w:eastAsia="Calibri" w:hAnsi="Times New Roman" w:cs="Times New Roman"/>
          <w:kern w:val="2"/>
        </w:rPr>
        <w:t xml:space="preserve">, поселок Покровский, деревня Потапово, деревня </w:t>
      </w:r>
      <w:proofErr w:type="spellStart"/>
      <w:r w:rsidRPr="00A65012">
        <w:rPr>
          <w:rFonts w:ascii="Times New Roman" w:eastAsia="Calibri" w:hAnsi="Times New Roman" w:cs="Times New Roman"/>
          <w:kern w:val="2"/>
        </w:rPr>
        <w:t>Тигинево</w:t>
      </w:r>
      <w:proofErr w:type="spellEnd"/>
      <w:r w:rsidRPr="00A65012">
        <w:rPr>
          <w:rFonts w:ascii="Times New Roman" w:eastAsia="Calibri" w:hAnsi="Times New Roman" w:cs="Times New Roman"/>
          <w:kern w:val="2"/>
        </w:rPr>
        <w:t xml:space="preserve">, село Тишино, деревня </w:t>
      </w:r>
      <w:proofErr w:type="spellStart"/>
      <w:r w:rsidRPr="00A65012">
        <w:rPr>
          <w:rFonts w:ascii="Times New Roman" w:eastAsia="Calibri" w:hAnsi="Times New Roman" w:cs="Times New Roman"/>
          <w:kern w:val="2"/>
        </w:rPr>
        <w:t>Чмыхово</w:t>
      </w:r>
      <w:proofErr w:type="spellEnd"/>
      <w:r w:rsidRPr="00A65012">
        <w:rPr>
          <w:rFonts w:ascii="Times New Roman" w:eastAsia="Calibri" w:hAnsi="Times New Roman" w:cs="Times New Roman"/>
          <w:kern w:val="2"/>
        </w:rPr>
        <w:t xml:space="preserve">, деревня </w:t>
      </w:r>
      <w:proofErr w:type="spellStart"/>
      <w:r w:rsidRPr="00A65012">
        <w:rPr>
          <w:rFonts w:ascii="Times New Roman" w:eastAsia="Calibri" w:hAnsi="Times New Roman" w:cs="Times New Roman"/>
          <w:kern w:val="2"/>
        </w:rPr>
        <w:t>Чуркино</w:t>
      </w:r>
      <w:proofErr w:type="spellEnd"/>
      <w:r w:rsidRPr="00A65012">
        <w:rPr>
          <w:rFonts w:ascii="Times New Roman" w:eastAsia="Calibri" w:hAnsi="Times New Roman" w:cs="Times New Roman"/>
          <w:kern w:val="2"/>
        </w:rPr>
        <w:t xml:space="preserve">, деревня Ужа, деревня </w:t>
      </w:r>
      <w:proofErr w:type="spellStart"/>
      <w:r w:rsidRPr="00A65012">
        <w:rPr>
          <w:rFonts w:ascii="Times New Roman" w:eastAsia="Calibri" w:hAnsi="Times New Roman" w:cs="Times New Roman"/>
          <w:kern w:val="2"/>
        </w:rPr>
        <w:t>Шеменево</w:t>
      </w:r>
      <w:proofErr w:type="spellEnd"/>
    </w:p>
    <w:p w14:paraId="68B43EA7" w14:textId="77777777" w:rsidR="00A65012" w:rsidRPr="00A65012" w:rsidRDefault="00A65012" w:rsidP="00A650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65012">
        <w:rPr>
          <w:rFonts w:ascii="Times New Roman" w:hAnsi="Times New Roman" w:cs="Times New Roman"/>
          <w:b/>
          <w:bCs/>
          <w:color w:val="000000"/>
        </w:rPr>
        <w:t>7. Городецкое сельское поселение</w:t>
      </w:r>
    </w:p>
    <w:p w14:paraId="65D48D9E" w14:textId="77777777" w:rsidR="00A65012" w:rsidRPr="00A65012" w:rsidRDefault="00A65012" w:rsidP="00A650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65012">
        <w:rPr>
          <w:rFonts w:ascii="Times New Roman" w:hAnsi="Times New Roman" w:cs="Times New Roman"/>
          <w:color w:val="000000"/>
        </w:rPr>
        <w:t>деревня Городцы</w:t>
      </w:r>
    </w:p>
    <w:p w14:paraId="2649D764" w14:textId="77777777" w:rsidR="00A65012" w:rsidRPr="00A65012" w:rsidRDefault="00A65012" w:rsidP="00A650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65012">
        <w:rPr>
          <w:rFonts w:ascii="Times New Roman" w:hAnsi="Times New Roman" w:cs="Times New Roman"/>
          <w:b/>
          <w:bCs/>
          <w:color w:val="000000"/>
        </w:rPr>
        <w:t>8. Усохское сельское поселение</w:t>
      </w:r>
    </w:p>
    <w:p w14:paraId="79D8EDDE" w14:textId="77777777" w:rsidR="00A65012" w:rsidRPr="00A65012" w:rsidRDefault="00A65012" w:rsidP="00A650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A65012">
        <w:rPr>
          <w:rFonts w:ascii="Times New Roman" w:hAnsi="Times New Roman" w:cs="Times New Roman"/>
        </w:rPr>
        <w:t>село Усох</w:t>
      </w:r>
      <w:proofErr w:type="gramEnd"/>
      <w:r w:rsidRPr="00A65012">
        <w:rPr>
          <w:rFonts w:ascii="Times New Roman" w:hAnsi="Times New Roman" w:cs="Times New Roman"/>
        </w:rPr>
        <w:t xml:space="preserve">, деревня </w:t>
      </w:r>
      <w:proofErr w:type="spellStart"/>
      <w:r w:rsidRPr="00A65012">
        <w:rPr>
          <w:rFonts w:ascii="Times New Roman" w:hAnsi="Times New Roman" w:cs="Times New Roman"/>
        </w:rPr>
        <w:t>Андреевск</w:t>
      </w:r>
      <w:proofErr w:type="spellEnd"/>
      <w:r w:rsidRPr="00A65012">
        <w:rPr>
          <w:rFonts w:ascii="Times New Roman" w:hAnsi="Times New Roman" w:cs="Times New Roman"/>
        </w:rPr>
        <w:t xml:space="preserve">, деревня Аннино, деревня </w:t>
      </w:r>
      <w:proofErr w:type="spellStart"/>
      <w:r w:rsidRPr="00A65012">
        <w:rPr>
          <w:rFonts w:ascii="Times New Roman" w:hAnsi="Times New Roman" w:cs="Times New Roman"/>
        </w:rPr>
        <w:t>Белилово</w:t>
      </w:r>
      <w:proofErr w:type="spellEnd"/>
      <w:r w:rsidRPr="00A65012">
        <w:rPr>
          <w:rFonts w:ascii="Times New Roman" w:hAnsi="Times New Roman" w:cs="Times New Roman"/>
        </w:rPr>
        <w:t xml:space="preserve">, село </w:t>
      </w:r>
      <w:proofErr w:type="spellStart"/>
      <w:r w:rsidRPr="00A65012">
        <w:rPr>
          <w:rFonts w:ascii="Times New Roman" w:hAnsi="Times New Roman" w:cs="Times New Roman"/>
        </w:rPr>
        <w:t>Белоголовичи</w:t>
      </w:r>
      <w:proofErr w:type="spellEnd"/>
      <w:r w:rsidRPr="00A65012">
        <w:rPr>
          <w:rFonts w:ascii="Times New Roman" w:hAnsi="Times New Roman" w:cs="Times New Roman"/>
        </w:rPr>
        <w:t xml:space="preserve">, село Выползово, деревня Глинск, деревня </w:t>
      </w:r>
      <w:proofErr w:type="spellStart"/>
      <w:r w:rsidRPr="00A65012">
        <w:rPr>
          <w:rFonts w:ascii="Times New Roman" w:hAnsi="Times New Roman" w:cs="Times New Roman"/>
        </w:rPr>
        <w:t>Голевск</w:t>
      </w:r>
      <w:proofErr w:type="spellEnd"/>
      <w:r w:rsidRPr="00A65012">
        <w:rPr>
          <w:rFonts w:ascii="Times New Roman" w:hAnsi="Times New Roman" w:cs="Times New Roman"/>
        </w:rPr>
        <w:t xml:space="preserve">, деревня </w:t>
      </w:r>
      <w:proofErr w:type="spellStart"/>
      <w:r w:rsidRPr="00A65012">
        <w:rPr>
          <w:rFonts w:ascii="Times New Roman" w:hAnsi="Times New Roman" w:cs="Times New Roman"/>
        </w:rPr>
        <w:t>Горошково</w:t>
      </w:r>
      <w:proofErr w:type="spellEnd"/>
      <w:r w:rsidRPr="00A65012">
        <w:rPr>
          <w:rFonts w:ascii="Times New Roman" w:hAnsi="Times New Roman" w:cs="Times New Roman"/>
        </w:rPr>
        <w:t xml:space="preserve">, деревня </w:t>
      </w:r>
      <w:proofErr w:type="spellStart"/>
      <w:r w:rsidRPr="00A65012">
        <w:rPr>
          <w:rFonts w:ascii="Times New Roman" w:hAnsi="Times New Roman" w:cs="Times New Roman"/>
        </w:rPr>
        <w:t>Дятьковичи</w:t>
      </w:r>
      <w:proofErr w:type="spellEnd"/>
      <w:r w:rsidRPr="00A65012">
        <w:rPr>
          <w:rFonts w:ascii="Times New Roman" w:hAnsi="Times New Roman" w:cs="Times New Roman"/>
        </w:rPr>
        <w:t xml:space="preserve">, деревня Козловка, село </w:t>
      </w:r>
      <w:proofErr w:type="spellStart"/>
      <w:r w:rsidRPr="00A65012">
        <w:rPr>
          <w:rFonts w:ascii="Times New Roman" w:hAnsi="Times New Roman" w:cs="Times New Roman"/>
        </w:rPr>
        <w:t>Комягино</w:t>
      </w:r>
      <w:proofErr w:type="spellEnd"/>
      <w:r w:rsidRPr="00A65012">
        <w:rPr>
          <w:rFonts w:ascii="Times New Roman" w:hAnsi="Times New Roman" w:cs="Times New Roman"/>
        </w:rPr>
        <w:t xml:space="preserve">, деревня </w:t>
      </w:r>
      <w:proofErr w:type="spellStart"/>
      <w:r w:rsidRPr="00A65012">
        <w:rPr>
          <w:rFonts w:ascii="Times New Roman" w:hAnsi="Times New Roman" w:cs="Times New Roman"/>
        </w:rPr>
        <w:t>Котляково</w:t>
      </w:r>
      <w:proofErr w:type="spellEnd"/>
      <w:r w:rsidRPr="00A65012">
        <w:rPr>
          <w:rFonts w:ascii="Times New Roman" w:hAnsi="Times New Roman" w:cs="Times New Roman"/>
        </w:rPr>
        <w:t xml:space="preserve">, деревня </w:t>
      </w:r>
      <w:proofErr w:type="spellStart"/>
      <w:r w:rsidRPr="00A65012">
        <w:rPr>
          <w:rFonts w:ascii="Times New Roman" w:hAnsi="Times New Roman" w:cs="Times New Roman"/>
        </w:rPr>
        <w:t>Ломакино</w:t>
      </w:r>
      <w:proofErr w:type="spellEnd"/>
      <w:r w:rsidRPr="00A65012">
        <w:rPr>
          <w:rFonts w:ascii="Times New Roman" w:hAnsi="Times New Roman" w:cs="Times New Roman"/>
        </w:rPr>
        <w:t xml:space="preserve">, поселок Пролетарский, село </w:t>
      </w:r>
      <w:proofErr w:type="spellStart"/>
      <w:r w:rsidRPr="00A65012">
        <w:rPr>
          <w:rFonts w:ascii="Times New Roman" w:hAnsi="Times New Roman" w:cs="Times New Roman"/>
        </w:rPr>
        <w:t>Радутино</w:t>
      </w:r>
      <w:proofErr w:type="spellEnd"/>
      <w:r w:rsidRPr="00A65012">
        <w:rPr>
          <w:rFonts w:ascii="Times New Roman" w:hAnsi="Times New Roman" w:cs="Times New Roman"/>
        </w:rPr>
        <w:t xml:space="preserve">, деревня </w:t>
      </w:r>
      <w:proofErr w:type="spellStart"/>
      <w:r w:rsidRPr="00A65012">
        <w:rPr>
          <w:rFonts w:ascii="Times New Roman" w:hAnsi="Times New Roman" w:cs="Times New Roman"/>
        </w:rPr>
        <w:t>Радинск</w:t>
      </w:r>
      <w:proofErr w:type="spellEnd"/>
      <w:r w:rsidRPr="00A65012">
        <w:rPr>
          <w:rFonts w:ascii="Times New Roman" w:hAnsi="Times New Roman" w:cs="Times New Roman"/>
        </w:rPr>
        <w:t xml:space="preserve">, село </w:t>
      </w:r>
      <w:proofErr w:type="spellStart"/>
      <w:r w:rsidRPr="00A65012">
        <w:rPr>
          <w:rFonts w:ascii="Times New Roman" w:hAnsi="Times New Roman" w:cs="Times New Roman"/>
        </w:rPr>
        <w:t>Радчино</w:t>
      </w:r>
      <w:proofErr w:type="spellEnd"/>
      <w:r w:rsidRPr="00A65012">
        <w:rPr>
          <w:rFonts w:ascii="Times New Roman" w:hAnsi="Times New Roman" w:cs="Times New Roman"/>
        </w:rPr>
        <w:t xml:space="preserve">, деревня Рожок, поселок Селище, деревня Слобода, поселок </w:t>
      </w:r>
      <w:proofErr w:type="spellStart"/>
      <w:r w:rsidRPr="00A65012">
        <w:rPr>
          <w:rFonts w:ascii="Times New Roman" w:hAnsi="Times New Roman" w:cs="Times New Roman"/>
        </w:rPr>
        <w:t>Солька</w:t>
      </w:r>
      <w:proofErr w:type="spellEnd"/>
      <w:r w:rsidRPr="00A65012">
        <w:rPr>
          <w:rFonts w:ascii="Times New Roman" w:hAnsi="Times New Roman" w:cs="Times New Roman"/>
        </w:rPr>
        <w:t xml:space="preserve">, деревня </w:t>
      </w:r>
      <w:proofErr w:type="spellStart"/>
      <w:r w:rsidRPr="00A65012">
        <w:rPr>
          <w:rFonts w:ascii="Times New Roman" w:hAnsi="Times New Roman" w:cs="Times New Roman"/>
        </w:rPr>
        <w:t>Субботово</w:t>
      </w:r>
      <w:proofErr w:type="spellEnd"/>
      <w:r w:rsidRPr="00A65012">
        <w:rPr>
          <w:rFonts w:ascii="Times New Roman" w:hAnsi="Times New Roman" w:cs="Times New Roman"/>
        </w:rPr>
        <w:t>, деревня Чижовка</w:t>
      </w:r>
      <w:r w:rsidRPr="00A65012">
        <w:rPr>
          <w:rFonts w:ascii="Times New Roman" w:hAnsi="Times New Roman" w:cs="Times New Roman"/>
          <w:color w:val="000000"/>
        </w:rPr>
        <w:t>»</w:t>
      </w:r>
    </w:p>
    <w:p w14:paraId="122A55FD" w14:textId="77777777" w:rsidR="00A65012" w:rsidRPr="00A65012" w:rsidRDefault="00A65012" w:rsidP="00A65012">
      <w:pPr>
        <w:spacing w:after="0" w:line="240" w:lineRule="auto"/>
        <w:rPr>
          <w:rFonts w:ascii="Times New Roman" w:hAnsi="Times New Roman" w:cs="Times New Roman"/>
        </w:rPr>
      </w:pPr>
    </w:p>
    <w:p w14:paraId="7D317398" w14:textId="77777777" w:rsidR="00A65012" w:rsidRPr="00A65012" w:rsidRDefault="00A65012" w:rsidP="00A65012">
      <w:pPr>
        <w:widowControl w:val="0"/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5012">
        <w:rPr>
          <w:rFonts w:ascii="Times New Roman" w:hAnsi="Times New Roman" w:cs="Times New Roman"/>
        </w:rPr>
        <w:t xml:space="preserve">2. Настоящее решение после государственной регистрации в Управлении Министерства юстиции Российской Федерации по Брянской области опубликовать в Информационном бюллетене Трубчевского муниципального района. </w:t>
      </w:r>
    </w:p>
    <w:p w14:paraId="6D2C8042" w14:textId="77777777" w:rsidR="00A65012" w:rsidRPr="00A65012" w:rsidRDefault="00A65012" w:rsidP="00A65012">
      <w:pPr>
        <w:widowControl w:val="0"/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5012">
        <w:rPr>
          <w:rFonts w:ascii="Times New Roman" w:hAnsi="Times New Roman" w:cs="Times New Roman"/>
        </w:rPr>
        <w:t>3. Настоящее решение вступает в силу с момента опубликования.</w:t>
      </w:r>
    </w:p>
    <w:p w14:paraId="5F414F7F" w14:textId="77777777" w:rsidR="00A65012" w:rsidRPr="00A65012" w:rsidRDefault="00A65012" w:rsidP="00A65012">
      <w:pPr>
        <w:widowControl w:val="0"/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5012">
        <w:rPr>
          <w:rFonts w:ascii="Times New Roman" w:hAnsi="Times New Roman" w:cs="Times New Roman"/>
        </w:rPr>
        <w:t>4. Контроль за исполнением настоящего решения возложить на постоянный комитет Трубчевского районного Совета народных депутатов по нормотворчеству.</w:t>
      </w:r>
    </w:p>
    <w:p w14:paraId="6793AE26" w14:textId="77777777" w:rsidR="00A65012" w:rsidRPr="00A65012" w:rsidRDefault="00A65012" w:rsidP="00A65012">
      <w:pPr>
        <w:widowControl w:val="0"/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78CE10A" w14:textId="77777777" w:rsidR="00A65012" w:rsidRPr="00A65012" w:rsidRDefault="00A65012" w:rsidP="00A650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012">
        <w:rPr>
          <w:rFonts w:ascii="Times New Roman" w:hAnsi="Times New Roman" w:cs="Times New Roman"/>
        </w:rPr>
        <w:t>Глава Трубчевского</w:t>
      </w:r>
    </w:p>
    <w:p w14:paraId="62A2126D" w14:textId="77777777" w:rsidR="00A65012" w:rsidRPr="00A65012" w:rsidRDefault="00A65012" w:rsidP="00A65012">
      <w:pPr>
        <w:widowControl w:val="0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65012">
        <w:rPr>
          <w:rFonts w:ascii="Times New Roman" w:hAnsi="Times New Roman" w:cs="Times New Roman"/>
        </w:rPr>
        <w:t>муниципального района</w:t>
      </w:r>
      <w:r w:rsidRPr="00A65012">
        <w:rPr>
          <w:rFonts w:ascii="Times New Roman" w:hAnsi="Times New Roman" w:cs="Times New Roman"/>
        </w:rPr>
        <w:tab/>
      </w:r>
      <w:r w:rsidRPr="00A65012">
        <w:rPr>
          <w:rFonts w:ascii="Times New Roman" w:hAnsi="Times New Roman" w:cs="Times New Roman"/>
        </w:rPr>
        <w:tab/>
      </w:r>
      <w:r w:rsidRPr="00A65012">
        <w:rPr>
          <w:rFonts w:ascii="Times New Roman" w:hAnsi="Times New Roman" w:cs="Times New Roman"/>
        </w:rPr>
        <w:tab/>
      </w:r>
      <w:r w:rsidRPr="00A65012">
        <w:rPr>
          <w:rFonts w:ascii="Times New Roman" w:hAnsi="Times New Roman" w:cs="Times New Roman"/>
        </w:rPr>
        <w:tab/>
      </w:r>
      <w:r w:rsidRPr="00A65012">
        <w:rPr>
          <w:rFonts w:ascii="Times New Roman" w:hAnsi="Times New Roman" w:cs="Times New Roman"/>
        </w:rPr>
        <w:tab/>
      </w:r>
      <w:r w:rsidRPr="00A65012">
        <w:rPr>
          <w:rFonts w:ascii="Times New Roman" w:hAnsi="Times New Roman" w:cs="Times New Roman"/>
        </w:rPr>
        <w:tab/>
      </w:r>
      <w:r w:rsidRPr="00A65012">
        <w:rPr>
          <w:rFonts w:ascii="Times New Roman" w:hAnsi="Times New Roman" w:cs="Times New Roman"/>
        </w:rPr>
        <w:tab/>
      </w:r>
      <w:r w:rsidRPr="00A65012">
        <w:rPr>
          <w:rFonts w:ascii="Times New Roman" w:hAnsi="Times New Roman" w:cs="Times New Roman"/>
        </w:rPr>
        <w:tab/>
      </w:r>
      <w:bookmarkEnd w:id="0"/>
      <w:r w:rsidRPr="00A65012">
        <w:rPr>
          <w:rFonts w:ascii="Times New Roman" w:hAnsi="Times New Roman" w:cs="Times New Roman"/>
        </w:rPr>
        <w:t>В.В. Евсеев</w:t>
      </w:r>
    </w:p>
    <w:p w14:paraId="73BE2B68" w14:textId="69D904B0" w:rsidR="00A65012" w:rsidRPr="00A65012" w:rsidRDefault="00A65012" w:rsidP="00A65012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A65012">
        <w:rPr>
          <w:rFonts w:ascii="Times New Roman" w:eastAsia="Times New Roman" w:hAnsi="Times New Roman" w:cs="Times New Roman"/>
          <w:bCs/>
          <w:sz w:val="18"/>
          <w:szCs w:val="18"/>
        </w:rPr>
        <w:br w:type="page"/>
      </w:r>
    </w:p>
    <w:p w14:paraId="253E2B29" w14:textId="77777777" w:rsidR="00A65012" w:rsidRPr="00A65012" w:rsidRDefault="00A65012" w:rsidP="00A65012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8"/>
          <w:szCs w:val="18"/>
        </w:rPr>
      </w:pPr>
    </w:p>
    <w:tbl>
      <w:tblPr>
        <w:tblpPr w:leftFromText="180" w:rightFromText="180" w:vertAnchor="text" w:horzAnchor="margin" w:tblpX="114" w:tblpY="-283"/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6728"/>
        <w:gridCol w:w="1200"/>
        <w:gridCol w:w="32"/>
      </w:tblGrid>
      <w:tr w:rsidR="00A65012" w:rsidRPr="00A65012" w14:paraId="032D2382" w14:textId="77777777" w:rsidTr="00A65012">
        <w:tc>
          <w:tcPr>
            <w:tcW w:w="9415" w:type="dxa"/>
            <w:gridSpan w:val="4"/>
          </w:tcPr>
          <w:p w14:paraId="69EA6CD8" w14:textId="77777777" w:rsidR="00A65012" w:rsidRPr="00A65012" w:rsidRDefault="00A65012" w:rsidP="00A6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1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14:paraId="615E8BFC" w14:textId="77777777" w:rsidR="00A65012" w:rsidRPr="00A65012" w:rsidRDefault="00A65012" w:rsidP="00A6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012" w:rsidRPr="00A65012" w14:paraId="5D9994BE" w14:textId="77777777" w:rsidTr="00A65012">
        <w:trPr>
          <w:gridAfter w:val="1"/>
          <w:wAfter w:w="32" w:type="dxa"/>
        </w:trPr>
        <w:tc>
          <w:tcPr>
            <w:tcW w:w="1445" w:type="dxa"/>
          </w:tcPr>
          <w:p w14:paraId="75B7E759" w14:textId="77777777" w:rsidR="00A65012" w:rsidRPr="00A65012" w:rsidRDefault="00A65012" w:rsidP="00A6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12">
              <w:rPr>
                <w:rFonts w:ascii="Times New Roman" w:hAnsi="Times New Roman" w:cs="Times New Roman"/>
                <w:sz w:val="24"/>
                <w:szCs w:val="24"/>
              </w:rPr>
              <w:t>Дата и номер документа</w:t>
            </w:r>
          </w:p>
        </w:tc>
        <w:tc>
          <w:tcPr>
            <w:tcW w:w="6772" w:type="dxa"/>
          </w:tcPr>
          <w:p w14:paraId="2B333939" w14:textId="77777777" w:rsidR="00A65012" w:rsidRPr="00A65012" w:rsidRDefault="00A65012" w:rsidP="00A6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12">
              <w:rPr>
                <w:rFonts w:ascii="Times New Roman" w:hAnsi="Times New Roman" w:cs="Times New Roman"/>
                <w:sz w:val="24"/>
                <w:szCs w:val="24"/>
              </w:rPr>
              <w:t>Заголовок</w:t>
            </w:r>
          </w:p>
        </w:tc>
        <w:tc>
          <w:tcPr>
            <w:tcW w:w="1166" w:type="dxa"/>
          </w:tcPr>
          <w:p w14:paraId="6726FBDF" w14:textId="77777777" w:rsidR="00A65012" w:rsidRPr="00A65012" w:rsidRDefault="00A65012" w:rsidP="00A6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12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A65012" w:rsidRPr="00A65012" w14:paraId="7E49ECA9" w14:textId="77777777" w:rsidTr="00A65012">
        <w:trPr>
          <w:gridAfter w:val="1"/>
          <w:wAfter w:w="32" w:type="dxa"/>
        </w:trPr>
        <w:tc>
          <w:tcPr>
            <w:tcW w:w="1445" w:type="dxa"/>
            <w:shd w:val="clear" w:color="auto" w:fill="auto"/>
          </w:tcPr>
          <w:p w14:paraId="67EC2B17" w14:textId="3FD04131" w:rsidR="00A65012" w:rsidRPr="00A65012" w:rsidRDefault="00A65012" w:rsidP="00A6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12">
              <w:rPr>
                <w:rFonts w:ascii="Times New Roman" w:hAnsi="Times New Roman" w:cs="Times New Roman"/>
                <w:sz w:val="24"/>
                <w:szCs w:val="24"/>
              </w:rPr>
              <w:t>№7-</w:t>
            </w:r>
            <w:r w:rsidRPr="00A6501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A65012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Pr="00A65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501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65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5012">
              <w:rPr>
                <w:rFonts w:ascii="Times New Roman" w:hAnsi="Times New Roman" w:cs="Times New Roman"/>
                <w:sz w:val="24"/>
                <w:szCs w:val="24"/>
              </w:rPr>
              <w:t>.2025г.</w:t>
            </w:r>
          </w:p>
        </w:tc>
        <w:tc>
          <w:tcPr>
            <w:tcW w:w="6772" w:type="dxa"/>
            <w:shd w:val="clear" w:color="auto" w:fill="auto"/>
          </w:tcPr>
          <w:p w14:paraId="6A3E0B09" w14:textId="5F627B9A" w:rsidR="00A65012" w:rsidRPr="00A65012" w:rsidRDefault="00A65012" w:rsidP="00A65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012">
              <w:rPr>
                <w:rFonts w:ascii="Times New Roman" w:hAnsi="Times New Roman" w:cs="Times New Roman"/>
                <w:sz w:val="24"/>
                <w:szCs w:val="24"/>
              </w:rPr>
              <w:t>Об увековечении памяти военного медицинского фельдшера Романовой А.А.</w:t>
            </w:r>
          </w:p>
        </w:tc>
        <w:tc>
          <w:tcPr>
            <w:tcW w:w="1166" w:type="dxa"/>
          </w:tcPr>
          <w:p w14:paraId="693A57DF" w14:textId="1CCB04BF" w:rsidR="00A65012" w:rsidRPr="00A65012" w:rsidRDefault="00A65012" w:rsidP="00A6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5012" w:rsidRPr="00A65012" w14:paraId="0CC1BBF4" w14:textId="77777777" w:rsidTr="00A65012">
        <w:trPr>
          <w:gridAfter w:val="1"/>
          <w:wAfter w:w="32" w:type="dxa"/>
        </w:trPr>
        <w:tc>
          <w:tcPr>
            <w:tcW w:w="1445" w:type="dxa"/>
            <w:shd w:val="clear" w:color="auto" w:fill="auto"/>
          </w:tcPr>
          <w:p w14:paraId="5705CB93" w14:textId="4A17351C" w:rsidR="00A65012" w:rsidRPr="00A65012" w:rsidRDefault="00A65012" w:rsidP="00A6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12">
              <w:rPr>
                <w:rFonts w:ascii="Times New Roman" w:hAnsi="Times New Roman" w:cs="Times New Roman"/>
                <w:sz w:val="24"/>
                <w:szCs w:val="24"/>
              </w:rPr>
              <w:t>№7-8</w:t>
            </w:r>
            <w:r w:rsidRPr="00A650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5012">
              <w:rPr>
                <w:rFonts w:ascii="Times New Roman" w:hAnsi="Times New Roman" w:cs="Times New Roman"/>
                <w:sz w:val="24"/>
                <w:szCs w:val="24"/>
              </w:rPr>
              <w:t xml:space="preserve"> от 21.03.2025г.</w:t>
            </w:r>
          </w:p>
        </w:tc>
        <w:tc>
          <w:tcPr>
            <w:tcW w:w="6772" w:type="dxa"/>
            <w:shd w:val="clear" w:color="auto" w:fill="auto"/>
          </w:tcPr>
          <w:p w14:paraId="145FAC4F" w14:textId="09584226" w:rsidR="00A65012" w:rsidRPr="00A65012" w:rsidRDefault="00A65012" w:rsidP="00A65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012"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слушаний по вопросу обсуждения проекта решения Трубчевского районного Совета народных депутатов «О внесении изменений в Устав Трубчевского муниципального района в новой редакции»</w:t>
            </w:r>
          </w:p>
        </w:tc>
        <w:tc>
          <w:tcPr>
            <w:tcW w:w="1166" w:type="dxa"/>
          </w:tcPr>
          <w:p w14:paraId="35620760" w14:textId="15B188E3" w:rsidR="00A65012" w:rsidRPr="00A65012" w:rsidRDefault="00A65012" w:rsidP="00A6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1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A65012" w:rsidRPr="00A65012" w14:paraId="27ADEB9C" w14:textId="77777777" w:rsidTr="00A65012">
        <w:trPr>
          <w:gridAfter w:val="1"/>
          <w:wAfter w:w="32" w:type="dxa"/>
        </w:trPr>
        <w:tc>
          <w:tcPr>
            <w:tcW w:w="1445" w:type="dxa"/>
            <w:shd w:val="clear" w:color="auto" w:fill="auto"/>
          </w:tcPr>
          <w:p w14:paraId="750909C0" w14:textId="2055C9C4" w:rsidR="00A65012" w:rsidRPr="00A65012" w:rsidRDefault="00A65012" w:rsidP="00A6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1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6772" w:type="dxa"/>
            <w:shd w:val="clear" w:color="auto" w:fill="auto"/>
          </w:tcPr>
          <w:p w14:paraId="76C7FC6A" w14:textId="1A05BAEC" w:rsidR="00A65012" w:rsidRPr="00A65012" w:rsidRDefault="00A65012" w:rsidP="00A65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01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Устав Трубчевского муниципального района в новой редакции</w:t>
            </w:r>
          </w:p>
        </w:tc>
        <w:tc>
          <w:tcPr>
            <w:tcW w:w="1166" w:type="dxa"/>
          </w:tcPr>
          <w:p w14:paraId="712B5D79" w14:textId="212CAEEA" w:rsidR="00A65012" w:rsidRPr="00A65012" w:rsidRDefault="00A65012" w:rsidP="00A6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1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</w:tbl>
    <w:p w14:paraId="7190C350" w14:textId="77777777" w:rsidR="00627F8B" w:rsidRPr="00A65012" w:rsidRDefault="00627F8B" w:rsidP="00A65012">
      <w:pPr>
        <w:spacing w:after="0" w:line="240" w:lineRule="auto"/>
        <w:rPr>
          <w:rFonts w:ascii="Times New Roman" w:hAnsi="Times New Roman" w:cs="Times New Roman"/>
        </w:rPr>
      </w:pPr>
    </w:p>
    <w:sectPr w:rsidR="00627F8B" w:rsidRPr="00A6501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48C6C" w14:textId="77777777" w:rsidR="003463CD" w:rsidRDefault="003463CD" w:rsidP="00A65012">
      <w:pPr>
        <w:spacing w:after="0" w:line="240" w:lineRule="auto"/>
      </w:pPr>
      <w:r>
        <w:separator/>
      </w:r>
    </w:p>
  </w:endnote>
  <w:endnote w:type="continuationSeparator" w:id="0">
    <w:p w14:paraId="4E68030F" w14:textId="77777777" w:rsidR="003463CD" w:rsidRDefault="003463CD" w:rsidP="00A6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9108978"/>
      <w:docPartObj>
        <w:docPartGallery w:val="Page Numbers (Bottom of Page)"/>
        <w:docPartUnique/>
      </w:docPartObj>
    </w:sdtPr>
    <w:sdtContent>
      <w:p w14:paraId="50A377F2" w14:textId="48656CC9" w:rsidR="00A65012" w:rsidRDefault="00A6501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771F9B" w14:textId="77777777" w:rsidR="00A65012" w:rsidRDefault="00A6501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57F2D" w14:textId="77777777" w:rsidR="003463CD" w:rsidRDefault="003463CD" w:rsidP="00A65012">
      <w:pPr>
        <w:spacing w:after="0" w:line="240" w:lineRule="auto"/>
      </w:pPr>
      <w:r>
        <w:separator/>
      </w:r>
    </w:p>
  </w:footnote>
  <w:footnote w:type="continuationSeparator" w:id="0">
    <w:p w14:paraId="2F53FA98" w14:textId="77777777" w:rsidR="003463CD" w:rsidRDefault="003463CD" w:rsidP="00A650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38"/>
    <w:rsid w:val="002F2606"/>
    <w:rsid w:val="003447E9"/>
    <w:rsid w:val="003463CD"/>
    <w:rsid w:val="003533E4"/>
    <w:rsid w:val="003A5CF7"/>
    <w:rsid w:val="00627F8B"/>
    <w:rsid w:val="00A13138"/>
    <w:rsid w:val="00A6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494DD"/>
  <w15:chartTrackingRefBased/>
  <w15:docId w15:val="{5F8BA9DF-CDB4-4002-8FCA-1E066319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012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131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1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1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1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1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1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1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1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3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31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313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313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31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31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31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31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31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13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1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131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313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131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3138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A1313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3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1313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13138"/>
    <w:rPr>
      <w:b/>
      <w:bCs/>
      <w:smallCaps/>
      <w:color w:val="2F5496" w:themeColor="accent1" w:themeShade="BF"/>
      <w:spacing w:val="5"/>
    </w:rPr>
  </w:style>
  <w:style w:type="paragraph" w:customStyle="1" w:styleId="ConsPlusTitle">
    <w:name w:val="ConsPlusTitle"/>
    <w:rsid w:val="00A650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rsid w:val="00A650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100">
    <w:name w:val="Основной текст (10)_"/>
    <w:link w:val="101"/>
    <w:rsid w:val="00A65012"/>
    <w:rPr>
      <w:b/>
      <w:b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A65012"/>
    <w:pPr>
      <w:shd w:val="clear" w:color="auto" w:fill="FFFFFF"/>
      <w:spacing w:before="120" w:after="0" w:line="212" w:lineRule="exact"/>
      <w:jc w:val="center"/>
    </w:pPr>
    <w:rPr>
      <w:b/>
      <w:bCs/>
      <w:kern w:val="2"/>
      <w:sz w:val="18"/>
      <w:szCs w:val="18"/>
      <w14:ligatures w14:val="standardContextual"/>
    </w:rPr>
  </w:style>
  <w:style w:type="paragraph" w:styleId="ac">
    <w:name w:val="header"/>
    <w:basedOn w:val="a"/>
    <w:link w:val="ad"/>
    <w:uiPriority w:val="99"/>
    <w:unhideWhenUsed/>
    <w:rsid w:val="00A65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65012"/>
    <w:rPr>
      <w:kern w:val="0"/>
      <w14:ligatures w14:val="none"/>
    </w:rPr>
  </w:style>
  <w:style w:type="paragraph" w:styleId="ae">
    <w:name w:val="footer"/>
    <w:basedOn w:val="a"/>
    <w:link w:val="af"/>
    <w:uiPriority w:val="99"/>
    <w:unhideWhenUsed/>
    <w:rsid w:val="00A65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6501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15D4560C-D530-4955-BF7E-F734337AE80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2437</Words>
  <Characters>13893</Characters>
  <Application>Microsoft Office Word</Application>
  <DocSecurity>0</DocSecurity>
  <Lines>115</Lines>
  <Paragraphs>32</Paragraphs>
  <ScaleCrop>false</ScaleCrop>
  <Company/>
  <LinksUpToDate>false</LinksUpToDate>
  <CharactersWithSpaces>16298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Raysovet-SG</dc:creator>
  <cp:keywords/>
  <dc:description/>
  <cp:lastModifiedBy>Raysovet-SG</cp:lastModifiedBy>
  <cp:revision>3</cp:revision>
  <dcterms:created xsi:type="dcterms:W3CDTF">2025-03-21T08:32:00Z</dcterms:created>
  <dcterms:modified xsi:type="dcterms:W3CDTF">2025-03-21T08:38:00Z</dcterms:modified>
</cp:coreProperties>
</file>