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F6765">
        <w:rPr>
          <w:rFonts w:ascii="Times New Roman" w:eastAsia="Times New Roman" w:hAnsi="Times New Roman" w:cs="Times New Roman"/>
          <w:b/>
          <w:sz w:val="48"/>
          <w:szCs w:val="48"/>
        </w:rPr>
        <w:t xml:space="preserve">ИНФОРМАЦИОННЫЙ </w:t>
      </w: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F6765">
        <w:rPr>
          <w:rFonts w:ascii="Times New Roman" w:eastAsia="Times New Roman" w:hAnsi="Times New Roman" w:cs="Times New Roman"/>
          <w:b/>
          <w:sz w:val="48"/>
          <w:szCs w:val="48"/>
        </w:rPr>
        <w:t>БЮЛЛЕТЕНЬ</w:t>
      </w: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F6765">
        <w:rPr>
          <w:rFonts w:ascii="Times New Roman" w:eastAsia="Times New Roman" w:hAnsi="Times New Roman" w:cs="Times New Roman"/>
          <w:b/>
          <w:sz w:val="48"/>
          <w:szCs w:val="48"/>
        </w:rPr>
        <w:t xml:space="preserve">ТРУБЧЕВСКОГО  </w:t>
      </w: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F6765">
        <w:rPr>
          <w:rFonts w:ascii="Times New Roman" w:eastAsia="Times New Roman" w:hAnsi="Times New Roman" w:cs="Times New Roman"/>
          <w:b/>
          <w:sz w:val="48"/>
          <w:szCs w:val="48"/>
        </w:rPr>
        <w:t>МУНИЦИПАЛЬНОГО РАЙОНА</w:t>
      </w: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D93F21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20 (369</w:t>
      </w:r>
      <w:r w:rsidR="001C577B" w:rsidRPr="00FF6765">
        <w:rPr>
          <w:rFonts w:ascii="Times New Roman" w:eastAsia="Times New Roman" w:hAnsi="Times New Roman" w:cs="Times New Roman"/>
          <w:b/>
          <w:sz w:val="48"/>
          <w:szCs w:val="48"/>
        </w:rPr>
        <w:t>) / 2025г.</w:t>
      </w:r>
    </w:p>
    <w:p w:rsidR="001C577B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F6765">
        <w:rPr>
          <w:rFonts w:ascii="Times New Roman" w:eastAsia="Times New Roman" w:hAnsi="Times New Roman" w:cs="Times New Roman"/>
          <w:b/>
          <w:sz w:val="48"/>
          <w:szCs w:val="48"/>
        </w:rPr>
        <w:t xml:space="preserve">01 </w:t>
      </w:r>
      <w:r w:rsidR="00D93F21">
        <w:rPr>
          <w:rFonts w:ascii="Times New Roman" w:eastAsia="Times New Roman" w:hAnsi="Times New Roman" w:cs="Times New Roman"/>
          <w:b/>
          <w:sz w:val="48"/>
          <w:szCs w:val="48"/>
        </w:rPr>
        <w:t>ноября</w:t>
      </w:r>
      <w:r w:rsidRPr="00FF6765">
        <w:rPr>
          <w:rFonts w:ascii="Times New Roman" w:eastAsia="Times New Roman" w:hAnsi="Times New Roman" w:cs="Times New Roman"/>
          <w:b/>
          <w:sz w:val="48"/>
          <w:szCs w:val="48"/>
        </w:rPr>
        <w:t xml:space="preserve"> 2025 года</w:t>
      </w:r>
    </w:p>
    <w:p w:rsidR="000C5381" w:rsidRPr="00FF6765" w:rsidRDefault="000C5381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Часть 1</w:t>
      </w: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72B5C" w:rsidRDefault="00972B5C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72B5C" w:rsidRDefault="00972B5C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F6765">
        <w:rPr>
          <w:rFonts w:ascii="Times New Roman" w:eastAsia="Times New Roman" w:hAnsi="Times New Roman" w:cs="Times New Roman"/>
          <w:b/>
          <w:sz w:val="48"/>
          <w:szCs w:val="48"/>
        </w:rPr>
        <w:t>ТРУБЧЕВСК</w:t>
      </w:r>
    </w:p>
    <w:p w:rsidR="001C577B" w:rsidRPr="00FF6765" w:rsidRDefault="001C577B" w:rsidP="001C577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FF6765">
        <w:rPr>
          <w:rFonts w:ascii="Times New Roman" w:eastAsia="Times New Roman" w:hAnsi="Times New Roman" w:cs="Times New Roman"/>
          <w:b/>
          <w:sz w:val="48"/>
          <w:szCs w:val="48"/>
        </w:rPr>
        <w:t>2025</w:t>
      </w:r>
    </w:p>
    <w:p w:rsidR="00B050AC" w:rsidRPr="00972B5C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2B5C">
        <w:rPr>
          <w:rFonts w:ascii="Times New Roman" w:hAnsi="Times New Roman" w:cs="Times New Roman"/>
          <w:b/>
          <w:sz w:val="18"/>
          <w:szCs w:val="18"/>
        </w:rPr>
        <w:lastRenderedPageBreak/>
        <w:t>РОССИЙСКАЯ ФЕДЕРАЦИЯ</w:t>
      </w:r>
    </w:p>
    <w:p w:rsidR="00B050AC" w:rsidRPr="00972B5C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2B5C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050AC" w:rsidRPr="00972B5C" w:rsidRDefault="00B3333C" w:rsidP="00972B5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pict>
          <v:line id="_x0000_s1026" style="position:absolute;left:0;text-align:left;z-index:251660288" from="0,7.2pt" to="532.95pt,7.2pt" strokeweight="6pt">
            <v:stroke linestyle="thickBetweenThin"/>
          </v:line>
        </w:pict>
      </w:r>
    </w:p>
    <w:p w:rsidR="00B050AC" w:rsidRPr="00972B5C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972B5C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972B5C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B050AC" w:rsidRPr="001C577B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01.10.2025 г.                                                                                                  № 570</w:t>
      </w:r>
    </w:p>
    <w:p w:rsidR="00B050AC" w:rsidRPr="001C577B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.Т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>рубчевск</w:t>
      </w:r>
    </w:p>
    <w:p w:rsidR="00B050AC" w:rsidRPr="001C577B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 внесении изменений в муниципальную программу</w:t>
      </w:r>
    </w:p>
    <w:p w:rsidR="00B050AC" w:rsidRPr="001C577B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«Реализация полномочий администрации</w:t>
      </w:r>
    </w:p>
    <w:p w:rsidR="00B050AC" w:rsidRPr="001C577B" w:rsidRDefault="00B050AC" w:rsidP="00972B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В соответствии со статьей 179 Бюджетного кодекса Российской Федерации, постановлениями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16.10.2013 № 720 «Об утверждении Порядка разработки, реализации и оценки эффективности муниципальных  программ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района», от 05.11.2024 № 689 «Об утверждении перечня муниципальных программ (подпрограмм) для формирования  бюджета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на 2025 год и на плановый период 2026 и 2027 годов», а также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в связи с изменениями в бюджете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на 2025 год 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1.Внести в муниципальную программу «Реализация полномочий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района», утвержденную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30.12.2020 № 864 «Об утверждении муниципальной программы «Реализация полномочий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(далее – муниципальная программа, постановление) (в редакции постановлений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30.12.2021 № 1105, от 23.05.2022 № 314, от 10.08.2022 № 617, от 30.12.2022 № 1154, от 03.02.2023 № 57, от 27.02.2023 № 137, от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30.03.2023 № 202, от 12.05.2023 № 312, от 01.08.2023 № 532, от 12.10.2023 № 710, от 04.12.2023 № 871, от 29.12.2023 № 1006, от 25.03.2024 № 174, от 03.06.2024 № 336, от 06.06.2024 № 348, 30.07.2024 № 461, от 29.10.2024 № 672, от 28.12.2024 № 902, от 26.02.2025 № 100, от 05.05.2025 № 237, от 09.07.2025 № 395) следующие изменения:</w:t>
      </w:r>
      <w:proofErr w:type="gramEnd"/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1.1 позицию паспорта муниципальной программы «Объем бюджетных ассигнований на реализацию муниципальной программы» изложить в редакции: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«Общий объем средств, предусмотренных на реализацию муниципальной программы – 1 435 824 912,48 рублей, в том числе: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1 - 2023 год – 407 104 378,68 рублей;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2 - 2024 год – 298 027 004,45 рубля;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3 - 2025 год – 323 070 440,12 рублей;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4 - 2026 год – 200 916 119,75 рублей;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5 - 2027 год – 206 706 969,48 рублей»;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1.2 раздел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) «Информация о ресурсном обеспечении муниципальной программы» муниципальной программы изложить в редакции: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) Информация о ресурсном обеспечении муниципальной программы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Общий объем средств, предусмотренных на реализацию муниципальной программы – 1 435 824 912,48 рублей, в том числе: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1 - 2023 год – 407 104 378,68 рублей;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2 - 2024 год – 298 027 004,45 рубля;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3 - 2025 год – 323 070 440,12 рублей;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4 - 2026 год – 200 916 119,75 рублей;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период 5 - 2027 год – 206 706 969,48 рублей»;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1.3 раздел к) муниципальной программы «План реализации муниципальной программы «Реализация полномочий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изложить в редакции согласно приложению к настоящему постановлению.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 (</w:t>
      </w:r>
      <w:hyperlink r:id="rId7" w:history="1">
        <w:r w:rsidRPr="001C577B">
          <w:rPr>
            <w:rStyle w:val="ab"/>
            <w:rFonts w:ascii="Times New Roman" w:hAnsi="Times New Roman" w:cs="Times New Roman"/>
            <w:sz w:val="18"/>
            <w:szCs w:val="18"/>
          </w:rPr>
          <w:t>www.trubech.ru</w:t>
        </w:r>
      </w:hyperlink>
      <w:r w:rsidRPr="001C577B">
        <w:rPr>
          <w:rFonts w:ascii="Times New Roman" w:hAnsi="Times New Roman" w:cs="Times New Roman"/>
          <w:sz w:val="18"/>
          <w:szCs w:val="18"/>
        </w:rPr>
        <w:t>).</w:t>
      </w:r>
    </w:p>
    <w:p w:rsidR="00B050AC" w:rsidRPr="001C577B" w:rsidRDefault="00B050AC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 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оставляю за собой.</w:t>
      </w: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Глава администрации</w:t>
      </w: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                                                     </w:t>
      </w:r>
      <w:r w:rsidR="00972B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1C577B">
        <w:rPr>
          <w:rFonts w:ascii="Times New Roman" w:hAnsi="Times New Roman" w:cs="Times New Roman"/>
          <w:sz w:val="18"/>
          <w:szCs w:val="18"/>
        </w:rPr>
        <w:t>И.И.</w:t>
      </w:r>
      <w:r w:rsidR="00972B5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p w:rsidR="00B050AC" w:rsidRPr="001C577B" w:rsidRDefault="00B050AC" w:rsidP="001C577B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B050AC" w:rsidRPr="001C577B" w:rsidRDefault="00B050AC" w:rsidP="001C577B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B050AC" w:rsidRPr="001C577B" w:rsidRDefault="00B050AC" w:rsidP="001C577B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B050AC" w:rsidRPr="001C577B" w:rsidRDefault="00B050AC" w:rsidP="001C577B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B050AC" w:rsidRPr="001C577B" w:rsidRDefault="00B050AC" w:rsidP="001C577B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  <w:sectPr w:rsidR="00B050AC" w:rsidRPr="001C577B" w:rsidSect="00972B5C">
          <w:footerReference w:type="default" r:id="rId8"/>
          <w:pgSz w:w="11905" w:h="16838"/>
          <w:pgMar w:top="426" w:right="565" w:bottom="568" w:left="709" w:header="720" w:footer="720" w:gutter="0"/>
          <w:cols w:space="720"/>
          <w:noEndnote/>
          <w:titlePg/>
          <w:docGrid w:linePitch="326"/>
        </w:sectPr>
      </w:pPr>
      <w:bookmarkStart w:id="0" w:name="RANGE!A1:K167"/>
    </w:p>
    <w:tbl>
      <w:tblPr>
        <w:tblW w:w="15309" w:type="dxa"/>
        <w:tblInd w:w="108" w:type="dxa"/>
        <w:tblLayout w:type="fixed"/>
        <w:tblLook w:val="04A0"/>
      </w:tblPr>
      <w:tblGrid>
        <w:gridCol w:w="474"/>
        <w:gridCol w:w="2009"/>
        <w:gridCol w:w="1628"/>
        <w:gridCol w:w="1375"/>
        <w:gridCol w:w="1480"/>
        <w:gridCol w:w="1240"/>
        <w:gridCol w:w="1240"/>
        <w:gridCol w:w="1240"/>
        <w:gridCol w:w="1240"/>
        <w:gridCol w:w="1240"/>
        <w:gridCol w:w="2143"/>
      </w:tblGrid>
      <w:tr w:rsidR="00B050AC" w:rsidRPr="001C577B" w:rsidTr="00972B5C">
        <w:trPr>
          <w:trHeight w:val="300"/>
        </w:trPr>
        <w:tc>
          <w:tcPr>
            <w:tcW w:w="15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Приложение </w:t>
            </w:r>
          </w:p>
          <w:p w:rsidR="00B050AC" w:rsidRPr="001C577B" w:rsidRDefault="00B050AC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постановлению администрации </w:t>
            </w:r>
          </w:p>
          <w:p w:rsidR="00B050AC" w:rsidRPr="001C577B" w:rsidRDefault="00B050AC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муниципального района </w:t>
            </w:r>
          </w:p>
          <w:p w:rsidR="00B050AC" w:rsidRPr="001C577B" w:rsidRDefault="00B050AC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от 01.10.2025 г. № </w:t>
            </w:r>
            <w:bookmarkEnd w:id="0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570</w:t>
            </w:r>
          </w:p>
        </w:tc>
      </w:tr>
      <w:tr w:rsidR="00972B5C" w:rsidRPr="001C577B" w:rsidTr="00972B5C">
        <w:trPr>
          <w:trHeight w:val="900"/>
        </w:trPr>
        <w:tc>
          <w:tcPr>
            <w:tcW w:w="1530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B5C" w:rsidRPr="001C577B" w:rsidRDefault="00972B5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к) План</w:t>
            </w:r>
          </w:p>
          <w:p w:rsidR="00972B5C" w:rsidRPr="001C577B" w:rsidRDefault="00972B5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реализации муниципальной программы </w:t>
            </w:r>
          </w:p>
          <w:p w:rsidR="00972B5C" w:rsidRPr="001C577B" w:rsidRDefault="00972B5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"Реализация полномочий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</w:tr>
      <w:tr w:rsidR="00B050AC" w:rsidRPr="001C577B" w:rsidTr="00972B5C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Подпрограмма, основное мероприятие, мероприятие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Объем средств на реализацию 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целевых показателей (индикаторов)</w:t>
            </w:r>
          </w:p>
        </w:tc>
      </w:tr>
      <w:tr w:rsidR="00B050AC" w:rsidRPr="001C577B" w:rsidTr="00972B5C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2023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2024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2025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2027 год, рублей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050AC" w:rsidRPr="001C577B" w:rsidTr="00972B5C">
        <w:trPr>
          <w:trHeight w:val="76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материально-техническому и финансовому обеспечению деятельности главы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его заместителей, аппарата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Руководитель аппарата, организационно-правовой отдел,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308 282,00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56 165,00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59 724,00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64 131,00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64 131,00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64 131,00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Полнота и своевременность материально-технического и финансового обеспечения деятельности главы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его заместителей, аппарата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B050AC" w:rsidRPr="001C577B" w:rsidTr="00972B5C">
        <w:trPr>
          <w:trHeight w:val="9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244 419 139,26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30 344 671,82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78 906 896,43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74 673 940,10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28 915 800,00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31 577 830,91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10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244 727 421,26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30 400 836,82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78 966 620,43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74 738 071,10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28 979 931,00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31 641 961,91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8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Создание условий для эффективного руководства и управления в сфере установленных функций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Руководитель аппарата, организационно-правовой отдел, отдел экономики, отраслевые (функциональные) органы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Обеспечение своевременного официального опубликования нормативных правовых актов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2.Осуществление мониторинга межнациональных отношений и раннее предупреждение межнациональных конфликтов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3. Количество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муниципальных служащих, повысивших квалификацию</w:t>
            </w:r>
          </w:p>
        </w:tc>
      </w:tr>
      <w:tr w:rsidR="00B050AC" w:rsidRPr="001C577B" w:rsidTr="00972B5C">
        <w:trPr>
          <w:trHeight w:val="8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546 204,19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98 609,00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227 968,00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219 627,19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776 204,19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98 609,00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227 968,00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449 627,19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Мероприятия по оценке недвижимости, признанию прав и регулирование отношений по государственной и муниципальной собственности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по управлению муниципальным имуществом,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1.Доля муниципального имущества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планируемого к приватизации, к общему количеству муниципального имущества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приватизация которого целесообразна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2. Динамика поступлений в бюджет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района доходов от сдачи в аренду недвижимого имущества (за исключением земельных участков) по сравнению с предыдущим годом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3. Динамика поступлений в бюджет доходов от сдачи в аренду земельных участков, находящихся в муниципальной собственности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4. Доля объектов недвижимого имущества (за исключением земельных участков), находящихся в муниципальной собственности, право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которые зарегистрировано в установленном порядке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5. Доля земельных участков под объектами муниципальной собственности, право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которые зарегистрировано в установленном порядке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6. Количество единиц муниципального имущества (имущественных комплексов, пакетов акций, долей в уставных капиталах, отдельных объектов или земельных участков), в отношении которых оказаны услуги по аудиту, оценке рыночной стоимости, технической инвентаризации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7. Количество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земельных участков, в отношении которых оказаны услуги по межеванию с целью постановки на кадастровый учет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8. Доля арендаторов имущества, имеющих задержку в уплате арендных платежей 30 и более дней за объекты недвижимого имущества, составляющие казну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и города Трубчевска или закрепленные на праве оперативного управления за казенными учреждениями (за исключением арендаторов-должников, в отношении которых инициирована подача исковых заявлений в суд)</w:t>
            </w:r>
          </w:p>
        </w:tc>
      </w:tr>
      <w:tr w:rsidR="00B050AC" w:rsidRPr="001C577B" w:rsidTr="00972B5C">
        <w:trPr>
          <w:trHeight w:val="9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9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1 719 315,02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458 272,61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633 135,32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627 907,09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1 719 315,02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458 272,61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633 135,32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627 907,09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0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Число гидротехнических сооружений, в том числе бесхозяйных, расположенных на территории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района, имеющих безопасное техническое состояние</w:t>
            </w:r>
          </w:p>
        </w:tc>
      </w:tr>
      <w:tr w:rsidR="00B050AC" w:rsidRPr="001C577B" w:rsidTr="00972B5C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626 400,00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626 400,00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оказанию помощи транспортным организациям на компенсацию потерь в доходах по перевозке пассажиров в пригородном сообщении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56 800 056,00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11 123 800,00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11 585 752,00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11 568 752,00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11 568 752,00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56 800 056,00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11 123 800,00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11 585 752,00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11 568 752,00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11 568 752,00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молодежной политике и оздоровлению детей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культуры, физической культуры и архивного дела,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Удельный вес молодежи в возрасте 14 - 30 лет, участвующей в реализации мероприятий молодежной политики</w:t>
            </w:r>
          </w:p>
        </w:tc>
      </w:tr>
      <w:tr w:rsidR="00B050AC" w:rsidRPr="001C577B" w:rsidTr="00972B5C">
        <w:trPr>
          <w:trHeight w:val="9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288 013,78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69 990,25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114 724,53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103 299,00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288 013,78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69 990,25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114 724,53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103 299,00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9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выплате пенсий за выслугу лет лицам, замещавшим должности муниципальной службы в органах местного самоуправления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Организационно-правовой  отдел,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гарантированной на законодательном уровне компенсации лицам, замещавшим должности муниципальной службы в органах местного самоуправления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заработка (дохода), утраченного при достижении установленной законом выслуги при выходе на трудовую пенсию по старости (инвалидности)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 пределах потребности</w:t>
            </w:r>
          </w:p>
        </w:tc>
      </w:tr>
      <w:tr w:rsidR="00B050AC" w:rsidRPr="001C577B" w:rsidTr="00972B5C">
        <w:trPr>
          <w:trHeight w:val="9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31 527 276,58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5 989 269,72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6 382 527,82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31 527 276,58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5 989 269,72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6 382 527,82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6 385 159,68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2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сфере осуществления отдельных государственных полномочий по организации и осуществлению деятельности по опеке и попечительству, выплаты ежемесячных денежных средств на содержание и проезд ребенка, переданного на воспитание в семью опекуна (попечителя), приемную семью, вознаграждение приемным родителям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Сектор  по опеке и попечительству,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50 231 300,00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9 120 400,00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7 444 900,00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10 955 300,00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11 180 700,00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11 530 000,00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Сокращение доли детей-сирот и детей, оставшихся без попечения родителей, от общей численности детского населения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района.                                                                      2. Увеличение количества мероприятий, проводимых в целях повышения социального статуса семьи и укрепления семейных ценностей</w:t>
            </w:r>
          </w:p>
        </w:tc>
      </w:tr>
      <w:tr w:rsidR="00B050AC" w:rsidRPr="001C577B" w:rsidTr="00972B5C">
        <w:trPr>
          <w:trHeight w:val="10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8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50 231 300,00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9 120 400,00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7 444 900,00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10 955 300,00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11 180 700,00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11 530 000,00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9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сфере осуществления отдельных государственных полномочий по 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Сектор по опеке и попечительству,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</w:t>
            </w:r>
          </w:p>
        </w:tc>
      </w:tr>
      <w:tr w:rsidR="00B050AC" w:rsidRPr="001C577B" w:rsidTr="00972B5C">
        <w:trPr>
          <w:trHeight w:val="9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3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в сфере осуществления отдельных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государственных полномочий по профилактике безнадзорности и правонарушений несовершеннолетних,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Сектор по обеспечению деятельности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комиссии по делам несовершеннолетних и защите их прав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сектор по обеспечению деятельности административной комиссии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10 790 837,00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1 965 986,00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2 090 526,00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1.Доля несовершеннолетних, состоящих на учете в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комиссиях по делам несовершеннолетних и защите их прав, от общей численности детского населения, проживающего на территории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Доля подростков и молодежи в возрасте от 11 до 24 лет, вовлеченных в профилактические мероприятия по предотвращению употребления наркотических веществ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3. Доля обучающихся в общеобразовательных организациях и профессиональных образовательных организациях в возрасте от 15 до 18 лет, вовлеченных в мероприятия по раннему выявлению употребления наркотических средств</w:t>
            </w:r>
          </w:p>
        </w:tc>
      </w:tr>
      <w:tr w:rsidR="00B050AC" w:rsidRPr="001C577B" w:rsidTr="00972B5C">
        <w:trPr>
          <w:trHeight w:val="9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7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10 885 837,00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1 995 986,00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2 120 526,00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2 279 775,00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2 244 775,00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6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сфере осуществления отдельных государственных полномочий по обеспечению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Сектор по опеке и попечительству,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жилых помещений, закрепленных за детьми-сиротами и детьми, оставшимися без попечения родителей, в отношении которых проведены мероприятия по сохранности</w:t>
            </w:r>
          </w:p>
        </w:tc>
      </w:tr>
      <w:tr w:rsidR="00B050AC" w:rsidRPr="001C577B" w:rsidTr="00972B5C">
        <w:trPr>
          <w:trHeight w:val="9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181 200,00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9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Организационно-правовой отдел,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2 312 107,00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421 240,00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447 927,00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организаций, участвующих в сборе информации о состоянии условий и охраны труда у работодателей, осуществляющих деятельность на территории муниципального образования «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 Брянской области»</w:t>
            </w:r>
          </w:p>
        </w:tc>
      </w:tr>
      <w:tr w:rsidR="00B050AC" w:rsidRPr="001C577B" w:rsidTr="00972B5C">
        <w:trPr>
          <w:trHeight w:val="8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2 312 107,00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421 240,00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447 927,00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480 980,00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2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"Совершенствование социальной поддержки семьи и детей" государственной программы Российской Федерации "Социальная поддержка граждан"</w:t>
            </w:r>
            <w:proofErr w:type="gramEnd"/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Сектор по оп</w:t>
            </w:r>
            <w:r w:rsidR="003E23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ке и попечительству, отдел по управлению муниципальным имуществом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61 635 764,52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12 383 976,00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20 507 813,04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13 973 298,24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11 404 677,24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детей-сирот и детей, оставшихся без попечения родителей, а также лиц из их числа, обеспеченных жилыми помещениями</w:t>
            </w:r>
          </w:p>
        </w:tc>
      </w:tr>
      <w:tr w:rsidR="00B050AC" w:rsidRPr="001C577B" w:rsidTr="00972B5C">
        <w:trPr>
          <w:trHeight w:val="9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9 658 014,96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9 658 014,96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0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71 293 779,48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12 383 976,00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30 165 828,00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13 973 298,24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11 404 677,24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0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многофункциональных центров предоставления государственных и муниципальных услуг на территории района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МБУ "МФЦ ПГ и МУ 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Трубчевском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районе",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Исполнение муниципальными учреждениями, функции и полномочия учредителя которых осуществляет администрация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муниципальных заданий на оказание муниципальных услуг (выполнение работ)</w:t>
            </w:r>
          </w:p>
        </w:tc>
      </w:tr>
      <w:tr w:rsidR="00B050AC" w:rsidRPr="001C577B" w:rsidTr="00972B5C">
        <w:trPr>
          <w:trHeight w:val="9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41 180 166,25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6 684 816,21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8 496 750,04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9 068 800,00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8 464 900,00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8 464 900,00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41 180 166,25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6 684 816,21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8 496 750,04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9 068 800,00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8 464 900,00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8 464 900,00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119 979 479,87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33 222 864,45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24 947 639,42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20 602 992,00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20 602 992,00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20 602 992,00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Доля протяженности автомобильных дорог местного значения, не отвечающих нормативным требованиям, в общей протяженности дорог местного значения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2. Площадь отремонтированных автомобильных дорог общего пользования местного значения</w:t>
            </w:r>
          </w:p>
        </w:tc>
      </w:tr>
      <w:tr w:rsidR="00B050AC" w:rsidRPr="001C577B" w:rsidTr="00972B5C">
        <w:trPr>
          <w:trHeight w:val="9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143 873 299,62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31 534 725,85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26 813 065,24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28 104 108,53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25 836 700,00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31 584 700,00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263 852 779,49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64 757 590,30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51 760 704,66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48 707 100,53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46 439 692,00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52 187 692,00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0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(биотермических ям) и в части организации отлова и содержания безнадзорных животных на территории Брянской области 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1 724 531,85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255 486,20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319 357,75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Исполнение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безнадзорных животных на территории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 </w:t>
            </w:r>
          </w:p>
        </w:tc>
      </w:tr>
      <w:tr w:rsidR="00B050AC" w:rsidRPr="001C577B" w:rsidTr="00972B5C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0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1 724 531,85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255 486,20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319 357,75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Бюджетные инвестиции в объекты капитальных вложений муниципальной собственности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191 486 823,17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191 486 823,17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объектов капитальных вложений муниципальной собственности</w:t>
            </w:r>
          </w:p>
        </w:tc>
      </w:tr>
      <w:tr w:rsidR="00B050AC" w:rsidRPr="001C577B" w:rsidTr="00972B5C">
        <w:trPr>
          <w:trHeight w:val="9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46 013 118,41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9 706 685,08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17 514 000,00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18 792 433,33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237 499 941,58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201 193 508,25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17 514 000,00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18 792 433,33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2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обеспечению жильем молодых семей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12 314 101,13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552 852,00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1 582 249,13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3 393 000,00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молодых семей, получивших свидетельства  о праве на получение социальной выплаты на приобретение (строительство) жилья</w:t>
            </w:r>
          </w:p>
        </w:tc>
      </w:tr>
      <w:tr w:rsidR="00B050AC" w:rsidRPr="001C577B" w:rsidTr="00972B5C">
        <w:trPr>
          <w:trHeight w:val="9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4 647 240,45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221 140,80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632 899,65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1 357 200,00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1 357 200,00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1 078 800,00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16 961 341,58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773 992,80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2 215 148,78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4 750 200,00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4 750 200,00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4 471 800,00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9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составлению, изменению списка кандидатов в присяжные заседатели федеральных судов общей юрисдикции РФ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Организационно-правовой отдел,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Своевременное составление (изменение) списков кандидатов в присяжные заседатели федеральных судов общей юрисдикции</w:t>
            </w:r>
          </w:p>
        </w:tc>
      </w:tr>
      <w:tr w:rsidR="00B050AC" w:rsidRPr="001C577B" w:rsidTr="00972B5C">
        <w:trPr>
          <w:trHeight w:val="9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144 359,00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10 696,00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106 088,00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11 782,00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144 359,00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10 696,00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106 088,00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11 782,00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на капитальный ремонт многоквартирных домов, находящихся в муниципальной собственности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Полнота и своевременность уплаты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</w:tr>
      <w:tr w:rsidR="00B050AC" w:rsidRPr="001C577B" w:rsidTr="00972B5C">
        <w:trPr>
          <w:trHeight w:val="10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278 584,01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42 687,79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95 896,22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278 584,01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42 687,79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95 896,22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0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межбюджетным отношениям с городскими и сельскими поселениями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Полнота и своевременность реализации переданных федеральных и государственных полномочий</w:t>
            </w:r>
          </w:p>
        </w:tc>
      </w:tr>
      <w:tr w:rsidR="00B050AC" w:rsidRPr="001C577B" w:rsidTr="00972B5C">
        <w:trPr>
          <w:trHeight w:val="9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1 666 760,00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1 666 760,00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1 667 160,00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1 667 160,00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сфере архитектуры и градостроительства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архитектуры и жилищно-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коммунального хозяйства,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1 447 155,90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1 447 155,90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Выполнение плана по внесению изменений в схему территориального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планирования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B050AC" w:rsidRPr="001C577B" w:rsidTr="00972B5C">
        <w:trPr>
          <w:trHeight w:val="9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1 439 533,79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119 533,79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2 886 689,69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1 566 689,69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0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сфере жилищно-коммунального хозяйства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59 012 699,00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26 332 458,37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24 463 223,65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2 902 016,98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2 940 000,00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объектов коммунальной инфраструктуры</w:t>
            </w:r>
          </w:p>
        </w:tc>
      </w:tr>
      <w:tr w:rsidR="00B050AC" w:rsidRPr="001C577B" w:rsidTr="00972B5C">
        <w:trPr>
          <w:trHeight w:val="10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15 991 895,44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10 362 333,22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2 569 183,66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3 001 368,29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29 313,30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29 696,97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75 004 594,44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12 737 333,22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28 901 642,03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27 464 591,94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2 931 330,28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2 969 696,97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на реализацию деятельности учреждений, обеспечивающих деятельность органов местного самоуправления и муниципальных учреждений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МБУ "ВИД", отдел учета и отчетности 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Исполнение муниципальными учреждениями, функции и полномочия учредителя которых осуществляет администрация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муниципальных заданий на оказание муниципальных услуг (выполнение работ)</w:t>
            </w:r>
          </w:p>
        </w:tc>
      </w:tr>
      <w:tr w:rsidR="00B050AC" w:rsidRPr="001C577B" w:rsidTr="00972B5C">
        <w:trPr>
          <w:trHeight w:val="8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196 720 996,51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33 964 762,48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39 894 934,03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41 097 100,00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40 882 100,00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40 882 100,00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196 720 996,51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33 964 762,48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39 894 934,03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41 097 100,00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40 882 100,00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40 882 100,00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9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решению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вопросов местного значения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органов местного самоуправления городских поселений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органами местного самоуправления муниципального образования "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 Брянской области"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Отдел архитектуры и жилищно-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коммунального хозяйства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отдел учета и отчетности 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Строительство систем водоснабжения и водоотведения для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населенных пунктов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</w:tr>
      <w:tr w:rsidR="00B050AC" w:rsidRPr="001C577B" w:rsidTr="00972B5C">
        <w:trPr>
          <w:trHeight w:val="9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107 825 843,01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20 299 384,21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23 319 398,70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24 415 360,10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19 895 850,00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19 895 850,00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14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107 825 843,01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20 299 384,21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23 319 398,70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24 415 360,10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19 895 850,00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19 895 850,00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6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муниципального внутреннего долга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по состоянию на 1 января очередного финансового года</w:t>
            </w:r>
          </w:p>
        </w:tc>
      </w:tr>
      <w:tr w:rsidR="00B050AC" w:rsidRPr="001C577B" w:rsidTr="00972B5C">
        <w:trPr>
          <w:trHeight w:val="9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13 213,70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2 234,25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584,93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13 213,70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2 234,25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584,93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85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сфере охраны окружающей среды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отдел учета и отчетности 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ликвидированных несанкционированных свалок</w:t>
            </w:r>
          </w:p>
        </w:tc>
      </w:tr>
      <w:tr w:rsidR="00B050AC" w:rsidRPr="001C577B" w:rsidTr="00972B5C">
        <w:trPr>
          <w:trHeight w:val="10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12 845 171,06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1 561 808,82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2 245 399,90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4 906 562,34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2 065 700,00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2 065 700,00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12 845 171,06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1 561 808,82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2 245 399,90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4 906 562,34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2 065 700,00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2 065 700,00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5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по управлению муниципальным имуществом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объектов муниципальной собственности, переданных субъектам малого и среднего предпринимательства</w:t>
            </w:r>
          </w:p>
        </w:tc>
      </w:tr>
      <w:tr w:rsidR="00B050AC" w:rsidRPr="001C577B" w:rsidTr="00972B5C">
        <w:trPr>
          <w:trHeight w:val="8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8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5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в рамках гражданской обороны и ликвидации чрезвычайных ситуаций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Сектор ГО и ЧС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отдел учета и отчетности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приобретенных объемов материальных запасов, материально-технических, медицинских сре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дств дл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 ликвидации чрезвычайных ситуаций</w:t>
            </w:r>
          </w:p>
        </w:tc>
      </w:tr>
      <w:tr w:rsidR="00B050AC" w:rsidRPr="001C577B" w:rsidTr="00972B5C">
        <w:trPr>
          <w:trHeight w:val="7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2 627 030,00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1 321 150,00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1 305 880,00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2 627 030,00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1 321 150,00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1 305 880,00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9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инициативных проектов 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архитектуры и жилищно-коммунального хозяйства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района, отдел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учета и отчетности 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2 346 300,00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2 346 300,00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инициативных проектов, реализованных на территории муниципального образования</w:t>
            </w:r>
          </w:p>
        </w:tc>
      </w:tr>
      <w:tr w:rsidR="00B050AC" w:rsidRPr="001C577B" w:rsidTr="00972B5C">
        <w:trPr>
          <w:trHeight w:val="9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10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7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514 724 581,44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242 983 216,82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77 320 985,12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85 852 943,99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55 406 322,52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53 161 112,99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050AC" w:rsidRPr="001C577B" w:rsidTr="00972B5C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11 469 133,96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1 670 224,00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10 696,00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9 670 343,96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106 088,00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11 782,00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909 631 197,08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162 450 937,86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220 695 323,33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227 547 152,17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145 403 709,23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153 534 074,49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4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50AC" w:rsidRPr="001C577B" w:rsidTr="00972B5C">
        <w:trPr>
          <w:trHeight w:val="9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Итого по </w:t>
            </w:r>
            <w:proofErr w:type="spellStart"/>
            <w:proofErr w:type="gram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</w:t>
            </w:r>
            <w:proofErr w:type="spell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ной</w:t>
            </w:r>
            <w:proofErr w:type="gram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программе: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1 435 824 912,48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407 104 378,68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298 027 004,45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323 070 440,12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200 916 119,75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206 706 969,48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AC" w:rsidRPr="001C577B" w:rsidRDefault="00B050AC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B050AC" w:rsidRPr="001C577B" w:rsidSect="00972B5C">
          <w:pgSz w:w="16838" w:h="11905" w:orient="landscape"/>
          <w:pgMar w:top="567" w:right="992" w:bottom="851" w:left="1134" w:header="720" w:footer="720" w:gutter="0"/>
          <w:cols w:space="720"/>
          <w:noEndnote/>
          <w:docGrid w:linePitch="326"/>
        </w:sectPr>
      </w:pPr>
    </w:p>
    <w:p w:rsidR="007B30A1" w:rsidRPr="003E236A" w:rsidRDefault="007B30A1" w:rsidP="001C577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E236A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РОССИЙСКАЯ ФЕДЕРАЦИЯ</w:t>
      </w:r>
    </w:p>
    <w:p w:rsidR="007B30A1" w:rsidRPr="003E236A" w:rsidRDefault="007B30A1" w:rsidP="001C5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E236A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3E236A" w:rsidRDefault="00B3333C" w:rsidP="001C57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pict>
          <v:line id="Line 61" o:spid="_x0000_s1027" style="position:absolute;z-index:251662336;visibility:visible;mso-wrap-style:square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height-percent:0;mso-width-relative:page;mso-height-relative:page" from="0,7.2pt" to="501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" strokeweight="6pt">
            <v:stroke linestyle="thickBetweenThin"/>
            <w10:anchorlock/>
          </v:line>
        </w:pict>
      </w:r>
    </w:p>
    <w:p w:rsidR="007B30A1" w:rsidRPr="003E236A" w:rsidRDefault="007B30A1" w:rsidP="001C5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gramStart"/>
      <w:r w:rsidRPr="003E236A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3E236A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1C57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3E236A">
        <w:rPr>
          <w:rFonts w:ascii="Times New Roman" w:eastAsia="Times New Roman" w:hAnsi="Times New Roman" w:cs="Times New Roman"/>
          <w:sz w:val="18"/>
          <w:szCs w:val="18"/>
        </w:rPr>
        <w:t>07.10.</w:t>
      </w:r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 2025 г. № </w:t>
      </w:r>
      <w:r w:rsidR="003E236A">
        <w:rPr>
          <w:rFonts w:ascii="Times New Roman" w:eastAsia="Times New Roman" w:hAnsi="Times New Roman" w:cs="Times New Roman"/>
          <w:sz w:val="18"/>
          <w:szCs w:val="18"/>
        </w:rPr>
        <w:t>578</w:t>
      </w:r>
    </w:p>
    <w:p w:rsidR="007B30A1" w:rsidRPr="001C577B" w:rsidRDefault="007B30A1" w:rsidP="001C57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7B30A1" w:rsidRPr="001C577B" w:rsidRDefault="007B30A1" w:rsidP="001C57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7B30A1" w:rsidRPr="001C577B" w:rsidRDefault="007B30A1" w:rsidP="003E236A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Об утверждении порядка и перечня</w:t>
      </w:r>
    </w:p>
    <w:p w:rsidR="007B30A1" w:rsidRPr="001C577B" w:rsidRDefault="007B30A1" w:rsidP="003E236A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случаев оказания на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возвратной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 (или)</w:t>
      </w:r>
    </w:p>
    <w:p w:rsidR="007B30A1" w:rsidRPr="001C577B" w:rsidRDefault="007B30A1" w:rsidP="003E236A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безвозвратной основе за счет средств </w:t>
      </w:r>
    </w:p>
    <w:p w:rsidR="007B30A1" w:rsidRPr="001C577B" w:rsidRDefault="007B30A1" w:rsidP="003E236A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бюджета муниципального образования </w:t>
      </w:r>
    </w:p>
    <w:p w:rsidR="007B30A1" w:rsidRPr="001C577B" w:rsidRDefault="007B30A1" w:rsidP="003E236A">
      <w:pPr>
        <w:pStyle w:val="21"/>
        <w:tabs>
          <w:tab w:val="clear" w:pos="672"/>
          <w:tab w:val="clear" w:pos="1008"/>
          <w:tab w:val="clear" w:pos="1668"/>
          <w:tab w:val="left" w:pos="720"/>
        </w:tabs>
        <w:rPr>
          <w:rFonts w:cs="Times New Roman"/>
          <w:sz w:val="18"/>
          <w:szCs w:val="18"/>
        </w:rPr>
      </w:pPr>
      <w:proofErr w:type="spellStart"/>
      <w:r w:rsidRPr="001C577B">
        <w:rPr>
          <w:rFonts w:cs="Times New Roman"/>
          <w:sz w:val="18"/>
          <w:szCs w:val="18"/>
        </w:rPr>
        <w:t>Трубчевское</w:t>
      </w:r>
      <w:proofErr w:type="spellEnd"/>
      <w:r w:rsidRPr="001C577B">
        <w:rPr>
          <w:rFonts w:cs="Times New Roman"/>
          <w:sz w:val="18"/>
          <w:szCs w:val="18"/>
        </w:rPr>
        <w:t xml:space="preserve"> городское поселение</w:t>
      </w:r>
    </w:p>
    <w:p w:rsidR="007B30A1" w:rsidRPr="001C577B" w:rsidRDefault="007B30A1" w:rsidP="003E236A">
      <w:pPr>
        <w:pStyle w:val="21"/>
        <w:tabs>
          <w:tab w:val="clear" w:pos="672"/>
          <w:tab w:val="clear" w:pos="1008"/>
          <w:tab w:val="clear" w:pos="1668"/>
          <w:tab w:val="left" w:pos="720"/>
        </w:tabs>
        <w:rPr>
          <w:rFonts w:cs="Times New Roman"/>
          <w:sz w:val="18"/>
          <w:szCs w:val="18"/>
        </w:rPr>
      </w:pPr>
      <w:proofErr w:type="spellStart"/>
      <w:r w:rsidRPr="001C577B">
        <w:rPr>
          <w:rFonts w:cs="Times New Roman"/>
          <w:sz w:val="18"/>
          <w:szCs w:val="18"/>
        </w:rPr>
        <w:t>Трубчевского</w:t>
      </w:r>
      <w:proofErr w:type="spellEnd"/>
      <w:r w:rsidRPr="001C577B">
        <w:rPr>
          <w:rFonts w:cs="Times New Roman"/>
          <w:sz w:val="18"/>
          <w:szCs w:val="18"/>
        </w:rPr>
        <w:t xml:space="preserve"> муниципального района </w:t>
      </w:r>
    </w:p>
    <w:p w:rsidR="007B30A1" w:rsidRPr="001C577B" w:rsidRDefault="007B30A1" w:rsidP="003E236A">
      <w:pPr>
        <w:pStyle w:val="21"/>
        <w:tabs>
          <w:tab w:val="clear" w:pos="672"/>
          <w:tab w:val="clear" w:pos="1008"/>
          <w:tab w:val="clear" w:pos="1668"/>
          <w:tab w:val="left" w:pos="720"/>
        </w:tabs>
        <w:rPr>
          <w:rFonts w:cs="Times New Roman"/>
          <w:sz w:val="18"/>
          <w:szCs w:val="18"/>
        </w:rPr>
      </w:pPr>
      <w:r w:rsidRPr="001C577B">
        <w:rPr>
          <w:rFonts w:cs="Times New Roman"/>
          <w:sz w:val="18"/>
          <w:szCs w:val="18"/>
        </w:rPr>
        <w:t xml:space="preserve">Брянской </w:t>
      </w:r>
      <w:proofErr w:type="spellStart"/>
      <w:r w:rsidRPr="001C577B">
        <w:rPr>
          <w:rFonts w:cs="Times New Roman"/>
          <w:sz w:val="18"/>
          <w:szCs w:val="18"/>
        </w:rPr>
        <w:t>областидополнительной</w:t>
      </w:r>
      <w:proofErr w:type="spellEnd"/>
      <w:r w:rsidRPr="001C577B">
        <w:rPr>
          <w:rFonts w:cs="Times New Roman"/>
          <w:sz w:val="18"/>
          <w:szCs w:val="18"/>
        </w:rPr>
        <w:t xml:space="preserve"> помощи </w:t>
      </w:r>
    </w:p>
    <w:p w:rsidR="007B30A1" w:rsidRPr="001C577B" w:rsidRDefault="007B30A1" w:rsidP="003E236A">
      <w:pPr>
        <w:pStyle w:val="21"/>
        <w:tabs>
          <w:tab w:val="clear" w:pos="672"/>
          <w:tab w:val="clear" w:pos="1008"/>
          <w:tab w:val="clear" w:pos="1668"/>
          <w:tab w:val="left" w:pos="720"/>
        </w:tabs>
        <w:rPr>
          <w:rFonts w:cs="Times New Roman"/>
          <w:sz w:val="18"/>
          <w:szCs w:val="18"/>
        </w:rPr>
      </w:pPr>
      <w:r w:rsidRPr="001C577B">
        <w:rPr>
          <w:rFonts w:cs="Times New Roman"/>
          <w:sz w:val="18"/>
          <w:szCs w:val="18"/>
        </w:rPr>
        <w:t xml:space="preserve">при возникновении неотложной необходимости </w:t>
      </w:r>
    </w:p>
    <w:p w:rsidR="007B30A1" w:rsidRPr="001C577B" w:rsidRDefault="007B30A1" w:rsidP="003E236A">
      <w:pPr>
        <w:pStyle w:val="21"/>
        <w:tabs>
          <w:tab w:val="clear" w:pos="672"/>
          <w:tab w:val="clear" w:pos="1008"/>
          <w:tab w:val="clear" w:pos="1668"/>
          <w:tab w:val="left" w:pos="720"/>
        </w:tabs>
        <w:rPr>
          <w:rFonts w:cs="Times New Roman"/>
          <w:sz w:val="18"/>
          <w:szCs w:val="18"/>
        </w:rPr>
      </w:pPr>
      <w:r w:rsidRPr="001C577B">
        <w:rPr>
          <w:rFonts w:cs="Times New Roman"/>
          <w:sz w:val="18"/>
          <w:szCs w:val="18"/>
        </w:rPr>
        <w:t xml:space="preserve">в проведении капитального ремонта общего </w:t>
      </w:r>
    </w:p>
    <w:p w:rsidR="007B30A1" w:rsidRPr="001C577B" w:rsidRDefault="007B30A1" w:rsidP="003E236A">
      <w:pPr>
        <w:pStyle w:val="21"/>
        <w:tabs>
          <w:tab w:val="clear" w:pos="672"/>
          <w:tab w:val="clear" w:pos="1008"/>
          <w:tab w:val="clear" w:pos="1668"/>
          <w:tab w:val="left" w:pos="720"/>
        </w:tabs>
        <w:rPr>
          <w:rFonts w:cs="Times New Roman"/>
          <w:sz w:val="18"/>
          <w:szCs w:val="18"/>
        </w:rPr>
      </w:pPr>
      <w:r w:rsidRPr="001C577B">
        <w:rPr>
          <w:rFonts w:cs="Times New Roman"/>
          <w:sz w:val="18"/>
          <w:szCs w:val="18"/>
        </w:rPr>
        <w:t>имущества в многоквартирных домах</w:t>
      </w:r>
    </w:p>
    <w:p w:rsidR="007B30A1" w:rsidRPr="001C577B" w:rsidRDefault="007B30A1" w:rsidP="001C57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30A1" w:rsidRPr="001C577B" w:rsidRDefault="007B30A1" w:rsidP="003E236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9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пунктом 9.3 части 1 статьи 14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Жилищного кодекса Российской Федерации, </w:t>
      </w:r>
      <w:r w:rsidRPr="001C577B">
        <w:rPr>
          <w:rFonts w:ascii="Times New Roman" w:eastAsia="Times New Roman" w:hAnsi="Times New Roman" w:cs="Times New Roman"/>
          <w:bCs/>
          <w:kern w:val="36"/>
          <w:sz w:val="18"/>
          <w:szCs w:val="1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1C577B">
        <w:rPr>
          <w:rFonts w:ascii="Times New Roman" w:hAnsi="Times New Roman" w:cs="Times New Roman"/>
          <w:sz w:val="18"/>
          <w:szCs w:val="18"/>
        </w:rPr>
        <w:t>,</w:t>
      </w:r>
    </w:p>
    <w:p w:rsidR="007B30A1" w:rsidRPr="001C577B" w:rsidRDefault="007B30A1" w:rsidP="003E2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3E236A">
      <w:pPr>
        <w:pStyle w:val="21"/>
        <w:tabs>
          <w:tab w:val="clear" w:pos="672"/>
          <w:tab w:val="clear" w:pos="1008"/>
          <w:tab w:val="clear" w:pos="1668"/>
          <w:tab w:val="left" w:pos="720"/>
          <w:tab w:val="left" w:pos="1276"/>
        </w:tabs>
        <w:ind w:firstLine="709"/>
        <w:rPr>
          <w:rFonts w:cs="Times New Roman"/>
          <w:sz w:val="18"/>
          <w:szCs w:val="18"/>
        </w:rPr>
      </w:pPr>
      <w:r w:rsidRPr="001C577B">
        <w:rPr>
          <w:rFonts w:cs="Times New Roman"/>
          <w:sz w:val="18"/>
          <w:szCs w:val="18"/>
        </w:rPr>
        <w:t xml:space="preserve">1. Утвердить прилагаемый </w:t>
      </w:r>
      <w:hyperlink w:anchor="P35">
        <w:r w:rsidRPr="001C577B">
          <w:rPr>
            <w:rFonts w:cs="Times New Roman"/>
            <w:color w:val="000000" w:themeColor="text1"/>
            <w:sz w:val="18"/>
            <w:szCs w:val="18"/>
          </w:rPr>
          <w:t>Порядок и перечень</w:t>
        </w:r>
      </w:hyperlink>
      <w:r w:rsidRPr="001C577B">
        <w:rPr>
          <w:rFonts w:cs="Times New Roman"/>
          <w:sz w:val="18"/>
          <w:szCs w:val="18"/>
        </w:rPr>
        <w:t xml:space="preserve"> случаев оказания на возвратной и (или) безвозвратной основе за счет средств бюджета муниципального образования </w:t>
      </w:r>
      <w:proofErr w:type="spellStart"/>
      <w:r w:rsidRPr="001C577B">
        <w:rPr>
          <w:rFonts w:cs="Times New Roman"/>
          <w:sz w:val="18"/>
          <w:szCs w:val="18"/>
        </w:rPr>
        <w:t>Трубчевское</w:t>
      </w:r>
      <w:proofErr w:type="spellEnd"/>
      <w:r w:rsidRPr="001C577B">
        <w:rPr>
          <w:rFonts w:cs="Times New Roman"/>
          <w:sz w:val="18"/>
          <w:szCs w:val="18"/>
        </w:rPr>
        <w:t xml:space="preserve"> городское поселение </w:t>
      </w:r>
      <w:proofErr w:type="spellStart"/>
      <w:r w:rsidRPr="001C577B">
        <w:rPr>
          <w:rFonts w:cs="Times New Roman"/>
          <w:sz w:val="18"/>
          <w:szCs w:val="18"/>
        </w:rPr>
        <w:t>Трубчевского</w:t>
      </w:r>
      <w:proofErr w:type="spellEnd"/>
      <w:r w:rsidRPr="001C577B">
        <w:rPr>
          <w:rFonts w:cs="Times New Roman"/>
          <w:sz w:val="18"/>
          <w:szCs w:val="18"/>
        </w:rPr>
        <w:t xml:space="preserve"> муниципального района Брянской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7B30A1" w:rsidRPr="001C577B" w:rsidRDefault="007B30A1" w:rsidP="003E236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Интернет.</w:t>
      </w:r>
    </w:p>
    <w:p w:rsidR="007B30A1" w:rsidRPr="001C577B" w:rsidRDefault="007B30A1" w:rsidP="003E236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3. </w:t>
      </w:r>
      <w:proofErr w:type="gramStart"/>
      <w:r w:rsidRPr="001C577B">
        <w:rPr>
          <w:rFonts w:ascii="Times New Roman" w:eastAsia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 исполнением постановления возложить на заместителя главы администрации </w:t>
      </w:r>
      <w:proofErr w:type="spellStart"/>
      <w:r w:rsidRPr="001C577B">
        <w:rPr>
          <w:rFonts w:ascii="Times New Roman" w:eastAsia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 муниципального района </w:t>
      </w:r>
      <w:proofErr w:type="spellStart"/>
      <w:r w:rsidRPr="001C577B">
        <w:rPr>
          <w:rFonts w:ascii="Times New Roman" w:eastAsia="Times New Roman" w:hAnsi="Times New Roman" w:cs="Times New Roman"/>
          <w:sz w:val="18"/>
          <w:szCs w:val="18"/>
        </w:rPr>
        <w:t>Слободчикова</w:t>
      </w:r>
      <w:proofErr w:type="spellEnd"/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 Е.А.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30A1" w:rsidRPr="003E236A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236A">
        <w:rPr>
          <w:rFonts w:ascii="Times New Roman" w:hAnsi="Times New Roman" w:cs="Times New Roman"/>
          <w:sz w:val="18"/>
          <w:szCs w:val="18"/>
        </w:rPr>
        <w:t xml:space="preserve">Глава администрации  </w:t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Pr="003E236A">
        <w:rPr>
          <w:rFonts w:ascii="Times New Roman" w:hAnsi="Times New Roman" w:cs="Times New Roman"/>
          <w:sz w:val="18"/>
          <w:szCs w:val="18"/>
        </w:rPr>
        <w:tab/>
      </w:r>
    </w:p>
    <w:p w:rsidR="007B30A1" w:rsidRPr="003E236A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E236A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3E236A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Pr="003E236A">
        <w:rPr>
          <w:rFonts w:ascii="Times New Roman" w:hAnsi="Times New Roman" w:cs="Times New Roman"/>
          <w:sz w:val="18"/>
          <w:szCs w:val="18"/>
        </w:rPr>
        <w:tab/>
      </w:r>
      <w:r w:rsidR="003E236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3E236A">
        <w:rPr>
          <w:rFonts w:ascii="Times New Roman" w:hAnsi="Times New Roman" w:cs="Times New Roman"/>
          <w:sz w:val="18"/>
          <w:szCs w:val="18"/>
        </w:rPr>
        <w:t>И.И.Обыдённов</w:t>
      </w:r>
      <w:proofErr w:type="spellEnd"/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Утвержден  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постановлением администрации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3E236A">
        <w:rPr>
          <w:rFonts w:ascii="Times New Roman" w:hAnsi="Times New Roman" w:cs="Times New Roman"/>
          <w:sz w:val="18"/>
          <w:szCs w:val="18"/>
        </w:rPr>
        <w:t>от 07.10.</w:t>
      </w:r>
      <w:r w:rsidRPr="001C577B">
        <w:rPr>
          <w:rFonts w:ascii="Times New Roman" w:hAnsi="Times New Roman" w:cs="Times New Roman"/>
          <w:sz w:val="18"/>
          <w:szCs w:val="18"/>
        </w:rPr>
        <w:t>2025</w:t>
      </w:r>
      <w:r w:rsidR="003E236A">
        <w:rPr>
          <w:rFonts w:ascii="Times New Roman" w:hAnsi="Times New Roman" w:cs="Times New Roman"/>
          <w:sz w:val="18"/>
          <w:szCs w:val="18"/>
        </w:rPr>
        <w:t xml:space="preserve"> г. № 578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B3333C" w:rsidP="001C577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hyperlink w:anchor="P35">
        <w:r w:rsidR="007B30A1"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Порядок и перечень</w:t>
        </w:r>
      </w:hyperlink>
    </w:p>
    <w:p w:rsidR="007B30A1" w:rsidRPr="001C577B" w:rsidRDefault="007B30A1" w:rsidP="001C577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случаев оказания на возвратной и (или) безвозвратной основе за счет средств бюджета муниципального образования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Трубчевское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городское поселение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7B30A1" w:rsidRPr="001C577B" w:rsidRDefault="007B30A1" w:rsidP="001C577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Настоящий Порядок устанавливает порядок оказания на возвратной и (или) безвозвратной основе за счет средств бюджета муниципального образования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Трубчевское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городское поселение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(далее – муниципальное образование)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и включенных в Региональную </w:t>
      </w:r>
      <w:hyperlink r:id="rId10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программу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«</w:t>
      </w:r>
      <w:r w:rsidRPr="001C577B">
        <w:rPr>
          <w:rFonts w:ascii="Times New Roman" w:hAnsi="Times New Roman" w:cs="Times New Roman"/>
          <w:sz w:val="18"/>
          <w:szCs w:val="18"/>
        </w:rPr>
        <w:t>Проведение капитального ремонта общего имущества многоквартирных домов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расположенных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на территории Брянской области» (2014 - 2052 годы) (далее - дополнительная помощь), утвержденную Постановлением Правительства Брянской области от 30.12.2013 № </w:t>
      </w:r>
      <w:bookmarkStart w:id="1" w:name="_GoBack"/>
      <w:bookmarkEnd w:id="1"/>
      <w:r w:rsidRPr="001C577B">
        <w:rPr>
          <w:rFonts w:ascii="Times New Roman" w:hAnsi="Times New Roman" w:cs="Times New Roman"/>
          <w:sz w:val="18"/>
          <w:szCs w:val="18"/>
        </w:rPr>
        <w:t>802-п.</w:t>
      </w:r>
    </w:p>
    <w:p w:rsidR="007B30A1" w:rsidRPr="001C577B" w:rsidRDefault="007B30A1" w:rsidP="001C577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2. Получателями дополнительной помощи являются: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-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домах, расположенных на территории Брянской области –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«Р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>егиональный Фонд капитального ремонта многоквартирных домов Брянской области» (далее - региональный оператор);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- владельцы специальных счетов, на которых формируются фонды капитального ремонта многоквартирных домов (далее - владельцы специальных счетов).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2" w:name="P46"/>
      <w:bookmarkEnd w:id="2"/>
      <w:r w:rsidRPr="001C577B">
        <w:rPr>
          <w:rFonts w:ascii="Times New Roman" w:hAnsi="Times New Roman" w:cs="Times New Roman"/>
          <w:sz w:val="18"/>
          <w:szCs w:val="18"/>
        </w:rPr>
        <w:t>3. Неотложная необходимость в проведении капитального ремонта общего имущества многоквартирного дома - это опасные природные процессы или явления, а также происшествия техногенного характера, оказывающие негативные или разрушительные воздействия на конструктивные элементы и (или) внутридомовые инженерные системы многоквартирного дома, создающие угрозу жизни и здоровью людей, проживающих в таком многоквартирном доме.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Перечень случаев оказания дополнительной помощи при возникновении неотложной необходимости включает в себя: пожары, взрывы, внезапное обрушение зданий и сооружений, аварии на электроэнергетических системах, аварии на коммунальных системах жизнеобеспечения, гидродинамические аварии, опасные геологические явления, опасные метеорологические явления, опасные гидрологические явления, природные пожары, террористические акты и иные чрезвычайные ситуации природного и техногенного характера (далее - чрезвычайная ситуация), акты терроризма и экстремизма.</w:t>
      </w:r>
      <w:proofErr w:type="gramEnd"/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4.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Капитальный ремонт многоквартирных домов в случаях возникновения на территории муниципального образования аварий, пожаров иных чрезвычайных ситуаций природного или техногенного характера, актов терроризма и экстремизма осуществляется без его включения в краткосрочный план реализации региональной программы капитального ремонта и только в объеме, необходимом для ликвидации последствий, возникших вследствие ситуаций, за счет средств регионального оператора или владельцев специальных счетов и бюджета муниципального образования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в пределах бюджетных ассигнований, предусмотренных в бюджете муниципального образования.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lastRenderedPageBreak/>
        <w:t xml:space="preserve">5. Дополнительная помощь за счет средств бюджета муниципального образования предоставляется в целях частичного финансового обеспечения 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проведения капитального ремонта многоквартирного дома для ликвидации чрезвычайной ситуации, актов терроризма и экстремизма, в случаях, указанных в </w:t>
      </w:r>
      <w:hyperlink w:anchor="P46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пункте 3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</w:t>
      </w:r>
      <w:r w:rsidRPr="001C577B">
        <w:rPr>
          <w:rFonts w:ascii="Times New Roman" w:hAnsi="Times New Roman" w:cs="Times New Roman"/>
          <w:sz w:val="18"/>
          <w:szCs w:val="18"/>
        </w:rPr>
        <w:t>Порядка.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6. Дополнительная помощь предоставляется из бюджета муниципального образования за счет бюджетных ассигнований резервного фонда Администрации, на безвозмездной основе в виде предоставления субсидии.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7. Главным распорядителем бюджетных средств, до которого в </w:t>
      </w:r>
      <w:hyperlink r:id="rId11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порядке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установленном </w:t>
      </w:r>
      <w:r w:rsidRPr="001C577B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28.10.2024 № 664 «Об утверждении порядка использования бюджетных ассигнований резервного фонда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»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д</w:t>
      </w:r>
      <w:proofErr w:type="gramEnd"/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оводятся лимиты бюджетных обязательств на предоставление субсидий, является </w:t>
      </w:r>
      <w:r w:rsidRPr="001C577B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(далее - Администрация).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8. Дополнительная помощь за счет средств бюджета муниципального образования носит целевой характер и не может быть использована на другие цели.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9.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 случае возникновения последствий в виде необходимости в проведении капитального ремонта общего имущества многоквартирного дома в связи с виновными действиями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жильцов многоквартирного дома либо иных лиц, предоставление в виде дополнительной помощи при возникновении должны быть взысканы с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причинителя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вреда и возвращены в бюджет муниципального образования.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3" w:name="P54"/>
      <w:bookmarkEnd w:id="3"/>
      <w:r w:rsidRPr="001C577B">
        <w:rPr>
          <w:rFonts w:ascii="Times New Roman" w:hAnsi="Times New Roman" w:cs="Times New Roman"/>
          <w:sz w:val="18"/>
          <w:szCs w:val="18"/>
        </w:rPr>
        <w:t>10. Дополнительная помощь за счет средств бюджета муниципального образования предоставляется, если региональный оператор или владельцы специальных счетов соответствуют на 1-е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а)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б) не имеет просроченной задолженности по возврату в бюджет муниципального образования субсидий, предоставленных, в том числе, в соответствии с иными правовыми актами, и иной просроченной задолженности перед бюджетом муниципального образования;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в) не имеет фактов нецелевого использования субсидий.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4" w:name="P58"/>
      <w:bookmarkEnd w:id="4"/>
      <w:r w:rsidRPr="001C577B">
        <w:rPr>
          <w:rFonts w:ascii="Times New Roman" w:hAnsi="Times New Roman" w:cs="Times New Roman"/>
          <w:sz w:val="18"/>
          <w:szCs w:val="18"/>
        </w:rPr>
        <w:t>11. Для получения дополнительной помощи за счет средств бюджета муниципального образования региональный оператор или владельцы специальных счетов в течение 5 рабочих дней со дня принятия решения об отсутствии возможности проведения капитального ремонта многоквартирного дома для ликвидации последствий чрезвычайной ситуации и актов терроризма и экстремизма представляет в Администрацию следующие документы и сведения: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1) </w:t>
      </w:r>
      <w:hyperlink w:anchor="P121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заявка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 предоставление дополнительной помощи за счет средств бюджета муниципального образования с приложением документов и сведений по форме согласно приложению к настоящему Порядку;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2) сведения о соответствии требованиям, установленным </w:t>
      </w:r>
      <w:hyperlink w:anchor="P54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пунктом 10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Порядка;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5" w:name="P61"/>
      <w:bookmarkEnd w:id="5"/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3) акт обследования многоквартирного дома с указанием характера и объемов разрушений (повреждений) с приложением фот</w:t>
      </w:r>
      <w:proofErr w:type="gramStart"/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о-</w:t>
      </w:r>
      <w:proofErr w:type="gramEnd"/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(или) видеоматериалов, подтверждающих разрушения (повреждения), составленный лицом, осуществляющим управление многоквартирным домом или оказывающим услуги по выполнению работ по содержанию и ремонту многоквартирного дома, с привлечением представителей </w:t>
      </w:r>
      <w:r w:rsidRPr="001C577B">
        <w:rPr>
          <w:rFonts w:ascii="Times New Roman" w:hAnsi="Times New Roman" w:cs="Times New Roman"/>
          <w:sz w:val="18"/>
          <w:szCs w:val="18"/>
        </w:rPr>
        <w:t>Администрации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собственников помещений в многоквартирном доме;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6" w:name="P62"/>
      <w:bookmarkEnd w:id="6"/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4) дефектные ведомости и сметы на проведение капитального ремонта многоквартирного дома при ликвидации последствий чрезвычайной ситуации, актов терроризма и экстремизма, составленные специализированной организацией с соблюдением норм и требований действующего законодательства.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12. </w:t>
      </w:r>
      <w:r w:rsidRPr="001C577B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регистрирует документы и сведения в день их поступления.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13. </w:t>
      </w:r>
      <w:r w:rsidRPr="001C577B">
        <w:rPr>
          <w:rFonts w:ascii="Times New Roman" w:hAnsi="Times New Roman" w:cs="Times New Roman"/>
          <w:sz w:val="18"/>
          <w:szCs w:val="18"/>
        </w:rPr>
        <w:t>Администрация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течение 5 рабочих дней со дня регистрации документов и сведений осуществляет их проверку и принимает решение о возможности или невозможности предоставления дополнительной помощи за счет средств бюджета муниципального образования.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14. Решение о невозможности предоставления региональному оператору и владельцам специальных счетов дополнительной помощи за счет средств бюджета муниципального образования принимается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Администрацией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proofErr w:type="spellEnd"/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случаях, если: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1) в дефектных ведомостях и сметах, представленных в соответствии с </w:t>
      </w:r>
      <w:hyperlink w:anchor="P62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подпунктом 4 пункта 11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</w:t>
      </w:r>
      <w:r w:rsidRPr="001C577B">
        <w:rPr>
          <w:rFonts w:ascii="Times New Roman" w:hAnsi="Times New Roman" w:cs="Times New Roman"/>
          <w:sz w:val="18"/>
          <w:szCs w:val="18"/>
        </w:rPr>
        <w:t>Порядка, содержатся работы и (или) услуги, не предусмотренные перечнем услуг и (или) работ по капитальному ремонту общего имущества в многоквартирных домах, оказание и (или) выполнение которых финансируются за счет средств фонда капитального ремонта многоквартирных домов, сформированного исходя из минимального размера взноса на капитальный ремонт многоквартирных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домов, определенным постановлением Правительства Брянской области;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2) представленные региональным оператором или владельцами специальных счетов документы и сведения, указанные в </w:t>
      </w:r>
      <w:hyperlink w:anchor="P58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пункте 11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Порядка, не соответствуют требованиям, установленным </w:t>
      </w:r>
      <w:hyperlink r:id="rId12">
        <w:proofErr w:type="spellStart"/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Порядком</w:t>
        </w:r>
      </w:hyperlink>
      <w:r w:rsidRPr="001C577B">
        <w:rPr>
          <w:rFonts w:ascii="Times New Roman" w:hAnsi="Times New Roman" w:cs="Times New Roman"/>
          <w:sz w:val="18"/>
          <w:szCs w:val="18"/>
        </w:rPr>
        <w:t>использования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бюджетных ассигнований резервного фонда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утвержденным постановлением </w:t>
      </w:r>
      <w:r w:rsidRPr="001C577B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28.10.2024 № 664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  <w:proofErr w:type="gramEnd"/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3) не представлены (представлены не в полном объеме) документы и сведения, указанные в пункте 11 настоящего Порядка;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4) в представленных документах и сведениях содержится недостоверная информация;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5) отсутствуют </w:t>
      </w:r>
      <w:r w:rsidRPr="001C577B">
        <w:rPr>
          <w:rFonts w:ascii="Times New Roman" w:hAnsi="Times New Roman" w:cs="Times New Roman"/>
          <w:sz w:val="18"/>
          <w:szCs w:val="18"/>
        </w:rPr>
        <w:t>бюджетные ассигнования, предусмотренные в бюджете муниципального образования;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6) расходы не связаны с последствиями чрезвычайной ситуации, актов терроризма и экстремизма;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7) многоквартирный дом признан аварийным и подлежащим сносу.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15. В случае принятия решения о невозможности предоставления региональному оператору или владельцам специальных счетов дополнительной помощи за счет средств бюджета муниципального образования, Администрация в течение 3 рабочих дней со дня принятия решения извещает регионального оператора или владельцев специальных счетов о принятом решении с указанием причины принятия такого решения.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7" w:name="P74"/>
      <w:bookmarkEnd w:id="7"/>
      <w:r w:rsidRPr="001C577B">
        <w:rPr>
          <w:rFonts w:ascii="Times New Roman" w:hAnsi="Times New Roman" w:cs="Times New Roman"/>
          <w:sz w:val="18"/>
          <w:szCs w:val="18"/>
        </w:rPr>
        <w:t xml:space="preserve">16.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 случае принятия решения о возможности предоставления региональному оператору или владельцам специальных счетов дополнительной помощи за счет средств бюджета муниципального образования, Администрация в течение 5 рабочих дней с даты принятия вышеуказанного решения направляет региональному оператору или владельцам специальных счетов проект соглашения о предоставлении дополнительной помощи за счет средств бюджета муниципального образования (далее - соглашение).</w:t>
      </w:r>
      <w:proofErr w:type="gramEnd"/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В соглашении предусматриваются: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1) реквизиты счета регионального оператора или владельцев специальных счетов, на который подлежит перечислению дополнительная помощь за счет средств бюджета муниципального образования;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2) обязательные условия 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предоставления дополнительной помощи за счет средств бюджета муниципального образования, установленные </w:t>
      </w:r>
      <w:hyperlink r:id="rId13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ст. 78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hyperlink r:id="rId14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78.1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Бюджетного кодекса Российской Федерации;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3) сроки, периодичность, порядок и формы представления региональным оператором или владельцами специальных счетов </w:t>
      </w:r>
      <w:r w:rsidRPr="001C577B">
        <w:rPr>
          <w:rFonts w:ascii="Times New Roman" w:hAnsi="Times New Roman" w:cs="Times New Roman"/>
          <w:sz w:val="18"/>
          <w:szCs w:val="18"/>
        </w:rPr>
        <w:lastRenderedPageBreak/>
        <w:t>отчетности об использовании дополнительной помощи за счет средств бюджета муниципального образования.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17. Региональный оператор или владельцы специальных счетов в течение 5 рабочих дней со дня получения проекта соглашения представляет в Администрацию подписанное со своей стороны соглашение для получения дополнительной помощи за счет средств бюджета муниципального образования.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18. Администрация в течение 5 рабочих дней со дня получения подписанного проекта соглашения от регионального оператора или владельцев специальных счетов заключает с региональным оператором или владельцем специальных счетов соглашение о предоставлении дополнительной помощи за счет средств бюджета муниципального образования.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19. В случае непредставления региональным оператором или владельцами специальных счетов подписанного соглашения в срок, установленный в </w:t>
      </w:r>
      <w:hyperlink w:anchor="P74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пункте 16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Порядка, </w:t>
      </w:r>
      <w:r w:rsidRPr="001C577B">
        <w:rPr>
          <w:rFonts w:ascii="Times New Roman" w:hAnsi="Times New Roman" w:cs="Times New Roman"/>
          <w:sz w:val="18"/>
          <w:szCs w:val="18"/>
        </w:rPr>
        <w:t>Администрация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принимает решение об отказе в заключе</w:t>
      </w:r>
      <w:r w:rsidRPr="001C577B">
        <w:rPr>
          <w:rFonts w:ascii="Times New Roman" w:hAnsi="Times New Roman" w:cs="Times New Roman"/>
          <w:sz w:val="18"/>
          <w:szCs w:val="18"/>
        </w:rPr>
        <w:t>ни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соглашения и предоставлении дополнительной помощи за счет средств бюджета муниципального образования, о чем направляет региональному оператору, владельцам специальных счетов соответствующее уведомление в течение 3 рабочих дней со дня принятия указанного решения.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20. Перечисление дополнительной помощи за счет средств бюджета муниципального образования осуществляется с лицевого счета Администрации, открытого в территориальном органе Федерального казначейства, на счет регионального оператора или владельцев специальных счетов.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21. Расчет размера дополнительной помощи за счет средств бюджета муниципального образования производится по формуле: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Суб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. =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Сработ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Вкр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,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где: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Суб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. - размер дополнительной помощи;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Сработ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- стоимость работ и (или) услуг, указанная в сметах на проведение капитального ремонта многоквартирного дома при ликвидации последствий чрезвычайной ситуации, актов терроризма и экстремизма;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Вкр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- объем начисленных за весь период взносов к уплате на капитальный ремонт общего имущества в многоквартирном доме 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 дату составления акта обследования многоквартирного дома в соответствии </w:t>
      </w:r>
      <w:hyperlink w:anchor="P61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подпункта 3 пункта 11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Порядка.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>Размер дополнительной помощи за счет средств бюджета муниципального образования не может превышать расчетно</w:t>
      </w:r>
      <w:r w:rsidRPr="001C577B">
        <w:rPr>
          <w:rFonts w:ascii="Times New Roman" w:hAnsi="Times New Roman" w:cs="Times New Roman"/>
          <w:sz w:val="18"/>
          <w:szCs w:val="18"/>
        </w:rPr>
        <w:t>е значение и формируется исходя из возможностей бюджета муниципального образования.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Размер дополнительной помощи не может превышать размер денежных средств, имеющихся на дату подачи заявки в резервном фонде Администрации.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22. Условиями предоставления дополнительной помощи за счет средств бюджета муниципального образования региональному оператору или владельцам специальных счетов являются: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1) использование региональным оператором или владельцами специальных счетов дополнительной помощи за счет средств бюджета муниципального образования в сроки, установленные соглашением;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2) представление отчета об использовании дополнительной помощи за счет средств бюджета муниципального образования в порядке, сроки и по форме, которые определены соглашением;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3) согласие регионального оператора или владельцев специальных счетов на осуществление Администрацией проверок соблюдения региональным оператором или владельцем специальных счетов условий, целей и порядка предоставления дополнительной помощи за счет средств бюджета муниципального образования.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23. Региональный оператор, владельцы специальных счетов несут ответственность за нецелевое использование дополнительной помощи за счет средств бюджета муниципального образования в соответствии с действующим законодательством Российской Федерации.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00"/>
      <w:bookmarkEnd w:id="8"/>
      <w:r w:rsidRPr="001C577B">
        <w:rPr>
          <w:rFonts w:ascii="Times New Roman" w:hAnsi="Times New Roman" w:cs="Times New Roman"/>
          <w:sz w:val="18"/>
          <w:szCs w:val="18"/>
        </w:rPr>
        <w:t xml:space="preserve">24.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 случае нарушений условий предоставления дополнительной помощи за счет средств бюджета муниципального образования, нецелевого использования дополнительной помощи за счет средств бюджета муниципального образования Администрация в течение 5 рабочих дней со дня установления указанных фактов направляет региональному оператору или владельцам специальных счетов письменное уведомление о возврате дополнительной помощи за счет средств бюджета муниципального образования.</w:t>
      </w:r>
      <w:proofErr w:type="gramEnd"/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25.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Региональный оператор или владельцы специальных счетов обязаны перечислить денежные средства, полученные в виде дополнительной помощи за счет средств бюджета муниципального образования, в бюджет муниципального образования в течение 10 рабочих дней </w:t>
      </w: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после получения письменного уведомления от Администрации о возврате дополнительной помощи за счет средств бюджета муниципального образования, указанного в </w:t>
      </w:r>
      <w:hyperlink w:anchor="P100">
        <w:r w:rsidRPr="001C577B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пункте 24</w:t>
        </w:r>
      </w:hyperlink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Порядка.</w:t>
      </w:r>
      <w:proofErr w:type="gramEnd"/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случае отказа от добровольного возврата указанных </w:t>
      </w:r>
      <w:r w:rsidRPr="001C577B">
        <w:rPr>
          <w:rFonts w:ascii="Times New Roman" w:hAnsi="Times New Roman" w:cs="Times New Roman"/>
          <w:sz w:val="18"/>
          <w:szCs w:val="18"/>
        </w:rPr>
        <w:t>средств их взыскание осуществляется в соответствии с действующим законодательством Российской Федерации.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26. Остаток неиспользованных средств, полученных в виде дополнительной помощи в отчетном финансовом году, подлежит возврату в бюджет муниципального образования не позднее 25 декабря текущего финансового года.</w:t>
      </w:r>
    </w:p>
    <w:p w:rsidR="007B30A1" w:rsidRPr="001C577B" w:rsidRDefault="007B30A1" w:rsidP="001C57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27. Не возвращенная в соответствии с пунктами 25 и 26 настоящего Порядка сумма дополнительной помощи подлежит взысканию в судебном порядке в соответствии с законодательством Российской Федерации.</w:t>
      </w:r>
    </w:p>
    <w:p w:rsidR="007B30A1" w:rsidRPr="001C577B" w:rsidRDefault="007B30A1" w:rsidP="001C577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к Порядку и перечню случаев оказания 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на возвратной и (или) безвозвратной основе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за счет средств бюджета муниципального образования 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Трубчевское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городское поселение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дополнительной помощи при возникновении 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неотложной необходимости в проведении 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капитального ремонта общего имущества 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в многоквартирных домах</w:t>
      </w: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ФОРМА</w:t>
      </w:r>
    </w:p>
    <w:p w:rsidR="007B30A1" w:rsidRPr="001C577B" w:rsidRDefault="007B30A1" w:rsidP="001C577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B30A1" w:rsidRPr="001C577B" w:rsidTr="00A70E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B30A1" w:rsidRPr="001C577B" w:rsidRDefault="007B30A1" w:rsidP="001C5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121"/>
            <w:bookmarkEnd w:id="9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ЗАЯВКА</w:t>
            </w:r>
          </w:p>
        </w:tc>
      </w:tr>
      <w:tr w:rsidR="007B30A1" w:rsidRPr="001C577B" w:rsidTr="00A70E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B30A1" w:rsidRPr="001C577B" w:rsidRDefault="007B30A1" w:rsidP="001C577B">
            <w:pPr>
              <w:pStyle w:val="ConsPlusNormal"/>
              <w:tabs>
                <w:tab w:val="left" w:pos="649"/>
              </w:tabs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оказание на возвратной и (или) безвозвратной основе за счет средств бюджета муниципального образования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Трубчевское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Брянской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  <w:p w:rsidR="007B30A1" w:rsidRPr="001C577B" w:rsidRDefault="007B30A1" w:rsidP="001C57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</w:t>
            </w:r>
          </w:p>
          <w:p w:rsidR="007B30A1" w:rsidRPr="001C577B" w:rsidRDefault="007B30A1" w:rsidP="001C5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организации)</w:t>
            </w:r>
          </w:p>
          <w:p w:rsidR="007B30A1" w:rsidRPr="001C577B" w:rsidRDefault="007B30A1" w:rsidP="001C5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ходатайствует об оказании на возвратной и (или) безвозвратной основе за счет средств бюджета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поселения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Брянской области дополнительной помощи в проведении капитального ремонта общего имущества в многоквартирны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х(</w:t>
            </w:r>
            <w:proofErr w:type="spellStart"/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), домах(е), расположенных по адресам(у), для ликвидации последствий чрезвычайной ситуации, актов терроризма и экстремизма:</w:t>
            </w:r>
          </w:p>
          <w:p w:rsidR="007B30A1" w:rsidRPr="001C577B" w:rsidRDefault="007B30A1" w:rsidP="001C57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</w:t>
            </w:r>
          </w:p>
          <w:p w:rsidR="007B30A1" w:rsidRPr="001C577B" w:rsidRDefault="007B30A1" w:rsidP="001C57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</w:t>
            </w:r>
          </w:p>
          <w:p w:rsidR="007B30A1" w:rsidRPr="001C577B" w:rsidRDefault="007B30A1" w:rsidP="001C57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pStyle w:val="ConsPlusNormal"/>
              <w:tabs>
                <w:tab w:val="left" w:pos="660"/>
              </w:tabs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С Порядком и перечнем случаев оказания на возвратной и (или) безвозвратной основе за счет средств бюджета муниципального образования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Трубчевское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Брянской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ознакомлены и согласны.</w:t>
            </w:r>
          </w:p>
          <w:p w:rsidR="007B30A1" w:rsidRPr="001C577B" w:rsidRDefault="007B30A1" w:rsidP="001C577B">
            <w:pPr>
              <w:pStyle w:val="ConsPlusNormal"/>
              <w:tabs>
                <w:tab w:val="left" w:pos="649"/>
              </w:tabs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Достоверность предоставляемых сведений и целевое использование дополнительной помощи за счет средств бюджета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поселения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Брянской области в случае ее предоставления гарантируем.</w:t>
            </w:r>
          </w:p>
          <w:p w:rsidR="007B30A1" w:rsidRPr="001C577B" w:rsidRDefault="007B30A1" w:rsidP="001C57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pStyle w:val="ConsPlusNormal"/>
              <w:tabs>
                <w:tab w:val="left" w:pos="649"/>
              </w:tabs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Приложение:</w:t>
            </w:r>
          </w:p>
          <w:p w:rsidR="007B30A1" w:rsidRPr="001C577B" w:rsidRDefault="007B30A1" w:rsidP="001C57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1) пояснительная записка, включающая в себя информацию о необходимости предоставления дополнительной помощи за счет средств бюджета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поселения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Брянской области, на __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:rsidR="007B30A1" w:rsidRPr="001C577B" w:rsidRDefault="007B30A1" w:rsidP="001C577B">
            <w:pPr>
              <w:pStyle w:val="ConsPlusNormal"/>
              <w:tabs>
                <w:tab w:val="left" w:pos="649"/>
              </w:tabs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2) копии учредительных документов организации, заверенные подписью руководителя или уполномоченного лица и печатью, на __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:rsidR="007B30A1" w:rsidRPr="001C577B" w:rsidRDefault="007B30A1" w:rsidP="001C57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3) банковские реквизиты организации с указанием счета регионального оператора для перечисления дополнительной помощи за счет средств бюджета на __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 (для владельцев специальных счетов: копию договора с кредитной организацией на открытие специального счета по формированию фонда капитального ремонта многоквартирных домах на __ л.);</w:t>
            </w:r>
          </w:p>
          <w:p w:rsidR="007B30A1" w:rsidRPr="001C577B" w:rsidRDefault="007B30A1" w:rsidP="001C577B">
            <w:pPr>
              <w:pStyle w:val="ConsPlusNormal"/>
              <w:tabs>
                <w:tab w:val="left" w:pos="660"/>
              </w:tabs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4) информация о планируемом использовании дополнительной помощи за счет средств бюджета на __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:rsidR="007B30A1" w:rsidRPr="001C577B" w:rsidRDefault="007B30A1" w:rsidP="001C57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5)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B30A1" w:rsidRPr="001C577B" w:rsidRDefault="007B30A1" w:rsidP="001C57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6) сведения об отсутствии просроченной задолженности по возврату в бюджет муниципального образования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Трубчевское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Брянской области субсидий, предоставленных, в том числе, в соответствии с иными правовыми актами, и иной просроченной задолженности перед бюджетом муниципального образования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Трубчевское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Брянской области;</w:t>
            </w:r>
          </w:p>
          <w:p w:rsidR="007B30A1" w:rsidRPr="001C577B" w:rsidRDefault="007B30A1" w:rsidP="001C577B">
            <w:pPr>
              <w:pStyle w:val="ConsPlusNormal"/>
              <w:tabs>
                <w:tab w:val="left" w:pos="690"/>
              </w:tabs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7) сведения об отсутствии фактов нецелевого использования субсидий;</w:t>
            </w:r>
          </w:p>
          <w:p w:rsidR="007B30A1" w:rsidRPr="001C577B" w:rsidRDefault="007B30A1" w:rsidP="001C57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8) акт обследования многоквартирного дома с указанием характера и объемов разрушений (повреждений) с приложением фот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и (или) видеоматериалов, подтверждающих разрушения (повреждения), составленный лицом, осуществляющим управление многоквартирным домом или оказывающим услуги по выполнению работ по содержанию и ремонту многоквартирного дома, с привлечением представителей Администрации и собственников помещений в многоквартирном доме;</w:t>
            </w:r>
          </w:p>
          <w:p w:rsidR="007B30A1" w:rsidRPr="001C577B" w:rsidRDefault="007B30A1" w:rsidP="001C577B">
            <w:pPr>
              <w:pStyle w:val="ConsPlusNormal"/>
              <w:tabs>
                <w:tab w:val="left" w:pos="690"/>
              </w:tabs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9) дефектные ведомости и сметы на проведение капитального ремонта многоквартирного дома при ликвидации последствий чрезвычайной ситуации, актов терроризма и экстремизма, составленные специализированной организацией с соблюдением норм и требований действующего законодательства.</w:t>
            </w:r>
          </w:p>
        </w:tc>
      </w:tr>
      <w:tr w:rsidR="007B30A1" w:rsidRPr="001C577B" w:rsidTr="00A70E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B30A1" w:rsidRPr="001C577B" w:rsidRDefault="007B30A1" w:rsidP="001C57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A1" w:rsidRPr="001C577B" w:rsidTr="00A70E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0A1" w:rsidRPr="001C577B" w:rsidRDefault="007B30A1" w:rsidP="001C57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Юридический адрес: _______________________________________________________</w:t>
            </w:r>
          </w:p>
        </w:tc>
      </w:tr>
      <w:tr w:rsidR="007B30A1" w:rsidRPr="001C577B" w:rsidTr="00A70E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B30A1" w:rsidRPr="001C577B" w:rsidRDefault="007B30A1" w:rsidP="001C577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организации___________ ___________________________</w:t>
            </w:r>
          </w:p>
          <w:p w:rsidR="007B30A1" w:rsidRPr="001C577B" w:rsidRDefault="007B30A1" w:rsidP="001C577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  (подпись)     (расшифровка подписи)</w:t>
            </w:r>
          </w:p>
        </w:tc>
      </w:tr>
      <w:tr w:rsidR="007B30A1" w:rsidRPr="001C577B" w:rsidTr="00A70E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B30A1" w:rsidRPr="001C577B" w:rsidRDefault="007B30A1" w:rsidP="001C577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:rsidR="007B30A1" w:rsidRPr="001C577B" w:rsidRDefault="007B30A1" w:rsidP="003E236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РОССИЙСКАЯ ФЕДЕРАЦИЯ</w: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3E23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line id="_x0000_s1028" style="position:absolute;left:0;text-align:left;z-index:251664384" from="0,7.2pt" to="535pt,7.2pt" strokeweight="6pt">
            <v:stroke linestyle="thickBetweenThin"/>
          </v:line>
        </w:pic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07.10.2025 г.                                                                                                          № 579   г. Трубчевск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 внесении изменений  в муниципальную программу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«Управление муниципальными финансами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В соответствии со статьей 179 Бюджетного кодекса Российской Федерации, постановлениями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16.10.2013  № 720 «Об утверждении Порядка разработки, реализации и оценки эффективности муниципальных  программ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района», от 05.11.2024 № 689 «Об утверждении перечня муниципальных программ (подпрограмм) для формирования  бюджета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на 2025 год и на плановый период 2026 и 2027 годов», а также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в связи с изменениями в бюджете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на 2025 год 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Внести изменения в муниципальную программу «Управление муниципальными финансами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района», утвержденную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30.12.2020 № 869 «Об утверждении муниципальной программы «Управление муниципальными финансами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(далее – постановление) (в редакции постановления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 30.12.2021 № 1099, от 30.12.2022 № 1052, от 28.02.2023 № 140, от 31.03.2023 № 209, от 11.05.2023 № 307, от 07.08.2023 № 563, от 02.10.2023 № 678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от 05.12.2023 № 878, от 29.12.2023 № 1008, от 05.06.2024 № 342, от 24.07.2024 № 440, от 29.10.2024 № 673, от 28.12.2024 № 903, от 28.02.2025 № 114, от 14.05.2025 № 268, от 08.07.2025 № 389) следующие изменения:</w:t>
      </w:r>
      <w:proofErr w:type="gramEnd"/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1.1 позицию паспорта «Объемы бюджетных ассигнований на реализацию муниципальной программы» изложить в редакции: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«Общий объем средств, предусмотренных на реализацию муниципальной программы, составляет 96 694 137,08 рублей, в том числе: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2023 год – 45 974 728,61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2024 год – 14 377 108,47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2025 год – 15 425 500,00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2026 год – 10 458 400,00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2027 год – 10 458 400,00 рублей»;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1.2 раздел </w:t>
      </w:r>
      <w:proofErr w:type="spellStart"/>
      <w:r w:rsidRPr="001C577B">
        <w:rPr>
          <w:rFonts w:ascii="Times New Roman" w:hAnsi="Times New Roman" w:cs="Times New Roman"/>
          <w:color w:val="000000"/>
          <w:sz w:val="18"/>
          <w:szCs w:val="18"/>
        </w:rPr>
        <w:t>д</w:t>
      </w:r>
      <w:proofErr w:type="spellEnd"/>
      <w:r w:rsidRPr="001C577B">
        <w:rPr>
          <w:rFonts w:ascii="Times New Roman" w:hAnsi="Times New Roman" w:cs="Times New Roman"/>
          <w:color w:val="000000"/>
          <w:sz w:val="18"/>
          <w:szCs w:val="18"/>
        </w:rPr>
        <w:t>) «информация о ресурсном обеспечении муниципальной программы» изложить в редакции: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«</w:t>
      </w:r>
      <w:proofErr w:type="spellStart"/>
      <w:r w:rsidRPr="001C577B">
        <w:rPr>
          <w:rFonts w:ascii="Times New Roman" w:hAnsi="Times New Roman" w:cs="Times New Roman"/>
          <w:color w:val="000000"/>
          <w:sz w:val="18"/>
          <w:szCs w:val="18"/>
        </w:rPr>
        <w:t>д</w:t>
      </w:r>
      <w:proofErr w:type="spellEnd"/>
      <w:r w:rsidRPr="001C577B">
        <w:rPr>
          <w:rFonts w:ascii="Times New Roman" w:hAnsi="Times New Roman" w:cs="Times New Roman"/>
          <w:color w:val="000000"/>
          <w:sz w:val="18"/>
          <w:szCs w:val="18"/>
        </w:rPr>
        <w:t>) информация о ресурсном обеспечении муниципальной программы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Реализация муниципальной программы будет осуществляться за счет средств бюджета района и областного бюджета. </w:t>
      </w:r>
      <w:r w:rsidRPr="001C577B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Общий объем средств на реализацию муниципальной программы составляет </w:t>
      </w:r>
      <w:r w:rsidRPr="001C577B">
        <w:rPr>
          <w:rFonts w:ascii="Times New Roman" w:hAnsi="Times New Roman" w:cs="Times New Roman"/>
          <w:color w:val="000000"/>
          <w:sz w:val="18"/>
          <w:szCs w:val="18"/>
        </w:rPr>
        <w:t>96 694 137,08</w:t>
      </w:r>
      <w:r w:rsidRPr="001C577B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рублей, в том числе: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2023 год – 45 974 728,61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2024 год – 14 377 108,47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2025 год – 15 425 500,00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2026 год – 10 458 400,00 рублей;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2027 год – 10 458 400,00 рублей</w:t>
      </w:r>
      <w:proofErr w:type="gramStart"/>
      <w:r w:rsidRPr="001C577B">
        <w:rPr>
          <w:rFonts w:ascii="Times New Roman" w:hAnsi="Times New Roman" w:cs="Times New Roman"/>
          <w:color w:val="000000"/>
          <w:sz w:val="18"/>
          <w:szCs w:val="18"/>
        </w:rPr>
        <w:t>.»</w:t>
      </w:r>
      <w:proofErr w:type="gramEnd"/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1.3 раздел к) муниципальной программы «Управление муниципальными финансами </w:t>
      </w:r>
      <w:proofErr w:type="spellStart"/>
      <w:r w:rsidRPr="001C577B">
        <w:rPr>
          <w:rFonts w:ascii="Times New Roman" w:hAnsi="Times New Roman" w:cs="Times New Roman"/>
          <w:color w:val="000000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 муниципального района» изложить в редакции согласно приложению к настоящему постановлению.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 (</w:t>
      </w:r>
      <w:hyperlink r:id="rId15" w:history="1">
        <w:r w:rsidRPr="001C577B">
          <w:rPr>
            <w:rStyle w:val="ab"/>
            <w:rFonts w:ascii="Times New Roman" w:hAnsi="Times New Roman" w:cs="Times New Roman"/>
            <w:sz w:val="18"/>
            <w:szCs w:val="18"/>
          </w:rPr>
          <w:t>www.trubech.ru</w:t>
        </w:r>
      </w:hyperlink>
      <w:r w:rsidRPr="001C577B">
        <w:rPr>
          <w:rFonts w:ascii="Times New Roman" w:hAnsi="Times New Roman" w:cs="Times New Roman"/>
          <w:sz w:val="18"/>
          <w:szCs w:val="18"/>
        </w:rPr>
        <w:t>).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– начальника финансового управления С.И.Сидорову.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3E23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Глава администрации</w:t>
      </w:r>
    </w:p>
    <w:p w:rsidR="007B30A1" w:rsidRPr="001C577B" w:rsidRDefault="007B30A1" w:rsidP="003E23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                                        </w:t>
      </w:r>
      <w:r w:rsidR="003E236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И.И.Обыдённов</w:t>
      </w:r>
      <w:proofErr w:type="spellEnd"/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  <w:sectPr w:rsidR="007B30A1" w:rsidRPr="001C577B" w:rsidSect="003E236A">
          <w:pgSz w:w="11905" w:h="16838"/>
          <w:pgMar w:top="567" w:right="565" w:bottom="567" w:left="709" w:header="720" w:footer="720" w:gutter="0"/>
          <w:cols w:space="720"/>
          <w:noEndnote/>
          <w:docGrid w:linePitch="326"/>
        </w:sectPr>
      </w:pPr>
    </w:p>
    <w:tbl>
      <w:tblPr>
        <w:tblW w:w="15730" w:type="dxa"/>
        <w:tblInd w:w="-318" w:type="dxa"/>
        <w:tblLook w:val="04A0"/>
      </w:tblPr>
      <w:tblGrid>
        <w:gridCol w:w="474"/>
        <w:gridCol w:w="1504"/>
        <w:gridCol w:w="1508"/>
        <w:gridCol w:w="1540"/>
        <w:gridCol w:w="1220"/>
        <w:gridCol w:w="1315"/>
        <w:gridCol w:w="1275"/>
        <w:gridCol w:w="1276"/>
        <w:gridCol w:w="1276"/>
        <w:gridCol w:w="1417"/>
        <w:gridCol w:w="2925"/>
      </w:tblGrid>
      <w:tr w:rsidR="007B30A1" w:rsidRPr="001C577B" w:rsidTr="003E236A">
        <w:trPr>
          <w:trHeight w:val="315"/>
        </w:trPr>
        <w:tc>
          <w:tcPr>
            <w:tcW w:w="15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36A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Приложение к постановлению </w:t>
            </w:r>
          </w:p>
          <w:p w:rsidR="003E236A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  <w:p w:rsidR="007B30A1" w:rsidRPr="001C577B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07.10.2025 г. № 579</w:t>
            </w:r>
          </w:p>
        </w:tc>
      </w:tr>
      <w:tr w:rsidR="007B30A1" w:rsidRPr="001C577B" w:rsidTr="003E236A">
        <w:trPr>
          <w:trHeight w:val="300"/>
        </w:trPr>
        <w:tc>
          <w:tcPr>
            <w:tcW w:w="15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к) план</w:t>
            </w:r>
          </w:p>
        </w:tc>
      </w:tr>
      <w:tr w:rsidR="007B30A1" w:rsidRPr="001C577B" w:rsidTr="003E236A">
        <w:trPr>
          <w:trHeight w:val="300"/>
        </w:trPr>
        <w:tc>
          <w:tcPr>
            <w:tcW w:w="15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реализации муниципальной программы </w:t>
            </w:r>
          </w:p>
        </w:tc>
      </w:tr>
      <w:tr w:rsidR="007B30A1" w:rsidRPr="001C577B" w:rsidTr="003E236A">
        <w:trPr>
          <w:trHeight w:val="60"/>
        </w:trPr>
        <w:tc>
          <w:tcPr>
            <w:tcW w:w="157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"Управление муниципальными финансами </w:t>
            </w: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</w:tr>
      <w:tr w:rsidR="007B30A1" w:rsidRPr="001C577B" w:rsidTr="003E236A">
        <w:trPr>
          <w:trHeight w:val="67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Подпрограмма, основное мероприятие, мероприятие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7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2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целевых показателей (индикаторов)</w:t>
            </w: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2023 год,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2024 год,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2025 год,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2027 год, рублей</w:t>
            </w:r>
          </w:p>
        </w:tc>
        <w:tc>
          <w:tcPr>
            <w:tcW w:w="2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267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оказанию финансовой помощи финансовому управлению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просроченной кредиторской задолженности по состоянию на конец отчетного периода в общем объеме расходов бюджета;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отклонение фактического объема налоговых и неналоговых доходов за отчетный период от первоначального плана;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доля расходов бюджета района, формируемых в рамках муниципальных программ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района;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обеспечение публикации в сети Интернет информации о системе управления муниципальными финансами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  <w:proofErr w:type="gramEnd"/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41 301 582,47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6 809 314,00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8 471 268,47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8 918 400,00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8 551 300,00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8 551 300,00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57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41 301 582,47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6 809 314,00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8 471 268,47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8 918 400,00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8 551 300,00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8 551 300,00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межбюджетным отношениям с городскими и сельскими поселениями.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9 315 900,00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1 766 600,00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1 907 100,00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просроченной кредиторской задолженности по состоянию на конец отчетного периода в общем объеме расходов бюджета;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доля расходов бюджета района, формируемых в рамках муниципальных программ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района;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обеспечение публикации в сети Интернет информации о системе управления муниципальными финансами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46 076 654,61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37 398 814,61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4 077 840,00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55 392 554,61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39 165 414,61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5 905 840,00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1 907 100,00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мероприятий: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9 315 900,00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1 766 600,00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1 907 100,00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Поступления из федерального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87 378 237,08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44 208 128,61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12 549 108,47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13 518 400,00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8 551 300,00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8 551 300,00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3E236A">
        <w:trPr>
          <w:trHeight w:val="40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96 694 137,08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45 974 728,61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14 377 108,47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15 425 500,00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10 458 400,00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10 458 400,00</w:t>
            </w:r>
          </w:p>
        </w:tc>
        <w:tc>
          <w:tcPr>
            <w:tcW w:w="2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E236A" w:rsidRDefault="003E236A" w:rsidP="001C577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  <w:sectPr w:rsidR="003E236A" w:rsidSect="003E236A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7B30A1" w:rsidRPr="003E236A" w:rsidRDefault="007B30A1" w:rsidP="003E236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3E236A">
        <w:rPr>
          <w:rFonts w:ascii="Times New Roman" w:hAnsi="Times New Roman" w:cs="Times New Roman"/>
          <w:color w:val="auto"/>
          <w:sz w:val="18"/>
          <w:szCs w:val="18"/>
        </w:rPr>
        <w:lastRenderedPageBreak/>
        <w:t>РОССИЙСКАЯ ФЕДЕРАЦИЯ</w: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B3333C" w:rsidP="003E23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pict>
          <v:shape id="_x0000_s1029" style="position:absolute;left:0;text-align:left;margin-left:1pt;margin-top:1.95pt;width:489.6pt;height:7.2pt;z-index:251666432;mso-position-horizontal-relative:text;mso-position-vertical-relative:text" coordsize="10408,1" o:allowincell="f" path="m,l10408,e" filled="f" strokeweight="4.5pt">
            <v:stroke linestyle="thinThick"/>
            <v:path arrowok="t"/>
          </v:shape>
        </w:pic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07.10.2025№580</w: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г. Трубчевск</w: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C577B">
        <w:rPr>
          <w:rFonts w:ascii="Times New Roman" w:hAnsi="Times New Roman" w:cs="Times New Roman"/>
          <w:bCs/>
          <w:sz w:val="18"/>
          <w:szCs w:val="18"/>
        </w:rPr>
        <w:t>О внесении изменений в муниципальную программу</w:t>
      </w:r>
    </w:p>
    <w:p w:rsidR="007B30A1" w:rsidRPr="001C577B" w:rsidRDefault="007B30A1" w:rsidP="003E236A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C577B">
        <w:rPr>
          <w:rFonts w:ascii="Times New Roman" w:hAnsi="Times New Roman" w:cs="Times New Roman"/>
          <w:bCs/>
          <w:sz w:val="18"/>
          <w:szCs w:val="18"/>
        </w:rPr>
        <w:t xml:space="preserve">«Развитие образования </w:t>
      </w:r>
      <w:proofErr w:type="spellStart"/>
      <w:r w:rsidRPr="001C577B">
        <w:rPr>
          <w:rFonts w:ascii="Times New Roman" w:hAnsi="Times New Roman" w:cs="Times New Roman"/>
          <w:bCs/>
          <w:sz w:val="18"/>
          <w:szCs w:val="18"/>
        </w:rPr>
        <w:t>Трубчевского</w:t>
      </w:r>
      <w:proofErr w:type="spellEnd"/>
      <w:r w:rsidR="003E236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C577B">
        <w:rPr>
          <w:rFonts w:ascii="Times New Roman" w:hAnsi="Times New Roman" w:cs="Times New Roman"/>
          <w:bCs/>
          <w:sz w:val="18"/>
          <w:szCs w:val="18"/>
        </w:rPr>
        <w:t>муниципального района»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В соответствии со  статьей 179 Бюджетного кодекса Российской Федерации, постановлениями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16.10.2013 № 720 «Об утверждении Порядка разработки, реализации и оценки эффективности муниципальных программ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района», от 05.11.2024 года № 689 «Об утверждении перечня муниципальных программ (подпрограмм) для формирования  бюджета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на 2025 год и на плановый период 2026 и 2027 годов», а также в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связи с изменениями в бюджете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на 2025 год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Внести в муниципальную программу, утвержденную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30.12.2020 № 872 «Об утверждении муниципальной программы </w:t>
      </w:r>
      <w:r w:rsidRPr="001C577B">
        <w:rPr>
          <w:rFonts w:ascii="Times New Roman" w:hAnsi="Times New Roman" w:cs="Times New Roman"/>
          <w:bCs/>
          <w:sz w:val="18"/>
          <w:szCs w:val="18"/>
        </w:rPr>
        <w:t xml:space="preserve">«Развитие образования </w:t>
      </w:r>
      <w:proofErr w:type="spellStart"/>
      <w:r w:rsidRPr="001C577B">
        <w:rPr>
          <w:rFonts w:ascii="Times New Roman" w:hAnsi="Times New Roman" w:cs="Times New Roman"/>
          <w:bCs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bCs/>
          <w:sz w:val="18"/>
          <w:szCs w:val="18"/>
        </w:rPr>
        <w:t xml:space="preserve"> муниципального района» (далее – постановление) </w:t>
      </w:r>
      <w:r w:rsidRPr="001C577B">
        <w:rPr>
          <w:rFonts w:ascii="Times New Roman" w:hAnsi="Times New Roman" w:cs="Times New Roman"/>
          <w:sz w:val="18"/>
          <w:szCs w:val="18"/>
        </w:rPr>
        <w:t xml:space="preserve">(в редакции постановлений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30.12.2021 № 1094, </w:t>
      </w:r>
      <w:r w:rsidRPr="001C577B">
        <w:rPr>
          <w:rFonts w:ascii="Times New Roman" w:hAnsi="Times New Roman" w:cs="Times New Roman"/>
          <w:bCs/>
          <w:sz w:val="18"/>
          <w:szCs w:val="18"/>
        </w:rPr>
        <w:t xml:space="preserve"> от 12.08.2022 № 626,  от 30.12.2022 №1158, от 17.02.2023 № 109, от 06.03.2023 № 150, от 31.03.2023 № 207, от 19.07.2023 № 468, от 08.08.2023 № 568, от 04.10.2023 № 687, от 18.12.2023</w:t>
      </w:r>
      <w:proofErr w:type="gramEnd"/>
      <w:r w:rsidRPr="001C577B">
        <w:rPr>
          <w:rFonts w:ascii="Times New Roman" w:hAnsi="Times New Roman" w:cs="Times New Roman"/>
          <w:bCs/>
          <w:sz w:val="18"/>
          <w:szCs w:val="18"/>
        </w:rPr>
        <w:t xml:space="preserve"> № </w:t>
      </w:r>
      <w:proofErr w:type="gramStart"/>
      <w:r w:rsidRPr="001C577B">
        <w:rPr>
          <w:rFonts w:ascii="Times New Roman" w:hAnsi="Times New Roman" w:cs="Times New Roman"/>
          <w:bCs/>
          <w:sz w:val="18"/>
          <w:szCs w:val="18"/>
        </w:rPr>
        <w:t xml:space="preserve">916, от 29.12.2023 № 1012, от 05.03.2024 №135, от 11.06.2024 № 359, от 13.08.2024 № 506, от 11.11.2024 № 710, от 28.11.2024 № 769, от 28.12.2024 № 908, от 28.02.2025 №113, от 30.06.2025 №365) </w:t>
      </w:r>
      <w:r w:rsidRPr="001C577B">
        <w:rPr>
          <w:rFonts w:ascii="Times New Roman" w:hAnsi="Times New Roman" w:cs="Times New Roman"/>
          <w:sz w:val="18"/>
          <w:szCs w:val="18"/>
        </w:rPr>
        <w:t>следующие изменения:</w:t>
      </w:r>
      <w:proofErr w:type="gramEnd"/>
    </w:p>
    <w:p w:rsidR="007B30A1" w:rsidRPr="001C577B" w:rsidRDefault="007B30A1" w:rsidP="001C577B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1.1. позицию</w:t>
      </w:r>
      <w:r w:rsidRPr="001C577B">
        <w:rPr>
          <w:rFonts w:ascii="Times New Roman" w:hAnsi="Times New Roman" w:cs="Times New Roman"/>
          <w:sz w:val="18"/>
          <w:szCs w:val="18"/>
        </w:rPr>
        <w:t xml:space="preserve"> «Объемы бюджетных ассигнований на реализацию муниципальной программы» изложить в редакции: </w:t>
      </w:r>
    </w:p>
    <w:tbl>
      <w:tblPr>
        <w:tblW w:w="4962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317"/>
        <w:gridCol w:w="7241"/>
      </w:tblGrid>
      <w:tr w:rsidR="007B30A1" w:rsidRPr="001C577B" w:rsidTr="00A70ECD">
        <w:trPr>
          <w:trHeight w:val="694"/>
          <w:tblCellSpacing w:w="5" w:type="nil"/>
        </w:trPr>
        <w:tc>
          <w:tcPr>
            <w:tcW w:w="1571" w:type="pct"/>
            <w:vAlign w:val="center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Объемы бюджетных ассигнований на реализацию муниципальной программы</w:t>
            </w:r>
          </w:p>
        </w:tc>
        <w:tc>
          <w:tcPr>
            <w:tcW w:w="3429" w:type="pct"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средств, предусмотренных на реализацию муниципальной программы - </w:t>
            </w:r>
            <w:r w:rsidRPr="001C5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2 307 873 536,29 рублей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в том числе: 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год – 401 014 851,10 рублей;  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 год – </w:t>
            </w:r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493 549 016,67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рублей;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2025 год – </w:t>
            </w:r>
            <w:r w:rsidRPr="001C5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498 715 383,21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рублей;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2026 год – </w:t>
            </w:r>
            <w:r w:rsidRPr="001C5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486 082 472,27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рублей; 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2027 год – </w:t>
            </w:r>
            <w:r w:rsidRPr="001C577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428 511 813,04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рублей.</w:t>
            </w:r>
          </w:p>
        </w:tc>
      </w:tr>
    </w:tbl>
    <w:p w:rsidR="007B30A1" w:rsidRPr="001C577B" w:rsidRDefault="007B30A1" w:rsidP="001C577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1C577B">
        <w:rPr>
          <w:rFonts w:ascii="Times New Roman" w:hAnsi="Times New Roman" w:cs="Times New Roman"/>
          <w:sz w:val="18"/>
          <w:szCs w:val="18"/>
        </w:rPr>
        <w:t>- позицию «Ожидаемые результаты реализации муниципальной программы» изложить в  редакции:</w:t>
      </w:r>
    </w:p>
    <w:tbl>
      <w:tblPr>
        <w:tblW w:w="4962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06"/>
        <w:gridCol w:w="8252"/>
      </w:tblGrid>
      <w:tr w:rsidR="007B30A1" w:rsidRPr="001C577B" w:rsidTr="00A70ECD">
        <w:trPr>
          <w:trHeight w:val="268"/>
          <w:tblCellSpacing w:w="5" w:type="nil"/>
        </w:trPr>
        <w:tc>
          <w:tcPr>
            <w:tcW w:w="1092" w:type="pct"/>
            <w:vAlign w:val="center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</w:rPr>
              <w:t>Ожидаемые результаты реализации муниципальной программы</w:t>
            </w:r>
          </w:p>
        </w:tc>
        <w:tc>
          <w:tcPr>
            <w:tcW w:w="3908" w:type="pct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-укомплектованность педагогическими кадрами: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  <w:bookmarkStart w:id="10" w:name="OLE_LINK1"/>
            <w:bookmarkStart w:id="11" w:name="OLE_LINK2"/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отсутствие обоснованных жалоб на некачественное предоставление  образовательных услуг</w:t>
            </w:r>
            <w:bookmarkEnd w:id="10"/>
            <w:bookmarkEnd w:id="11"/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-соответствие среднемесячной заработной платы педагогических работников общеобразовательных учреждений уровню прошлого года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-готовность учреждений к работе в осенне-зимний период: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-соответствие обязательств образовательных учреждений требованиям органов </w:t>
            </w:r>
            <w:proofErr w:type="spellStart"/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госпожнадзора</w:t>
            </w:r>
            <w:proofErr w:type="spellEnd"/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7B30A1" w:rsidRPr="001C577B" w:rsidRDefault="007B30A1" w:rsidP="001C577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-отсутствие жалоб, предписаний работникам  аппарата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-доля обеспечения потребности в услуге по оздоровлению детей: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доля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получающих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социальную поддержку от числа обратившихся: 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100; 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доля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получающих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компенсацию от числа обратившихся: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количество учреждений, в которых проведены мероприятия по созданию цифровой образовательной среды: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5;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- количество учреждений, в которых проведены мероприятия по приведению в соответствии с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брендбуком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"Точки роста" помещений муниципальных общеобразовательных организаций: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4;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организациях:</w:t>
            </w:r>
            <w:proofErr w:type="gramEnd"/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категории: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воспитания: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2 ед.;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 финансовое обеспечение деятельности советников директора по воспитанию и взаимодействию с </w:t>
            </w: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детскими общественными объединениями в муниципальных общеобразовательных организациях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учреждений, в которых проведены мероприятия по развитию материально-технической базы: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2ед;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образовательных учреждений, получивших финансовую помощь в рамках программы "Развитие образования и науки Брянской области":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 ед.;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объектов, в которых в полном объеме выполнены мероприятия по капитальному ремонту зданий дошкольных образовательных организаций: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 ед.;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инициативных проектов, реализованных на территории образовательных учреждений: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2 ед.;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учреждений, в которых проведены мероприятия по развитию материально-технической базы (приобретение спортивного оборудования, инвентаря, предусмотренного федеральными стандартами спортивной подготовки):</w:t>
            </w:r>
          </w:p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 ед.</w:t>
            </w:r>
          </w:p>
        </w:tc>
      </w:tr>
    </w:tbl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lastRenderedPageBreak/>
        <w:t xml:space="preserve">1.2. раздел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) муниципальной программы изложить в редакции: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) информация о ресурсном обеспечении муниципальной программы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Общий объем средств, предусмотренных на реализацию муниципальной программы –</w:t>
      </w:r>
      <w:r w:rsidRPr="001C577B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2 307 873 536,29 </w:t>
      </w:r>
      <w:r w:rsidRPr="001C577B">
        <w:rPr>
          <w:rFonts w:ascii="Times New Roman" w:hAnsi="Times New Roman" w:cs="Times New Roman"/>
          <w:color w:val="000000"/>
          <w:sz w:val="18"/>
          <w:szCs w:val="18"/>
        </w:rPr>
        <w:t>рублей</w:t>
      </w:r>
      <w:r w:rsidRPr="001C577B">
        <w:rPr>
          <w:rFonts w:ascii="Times New Roman" w:hAnsi="Times New Roman" w:cs="Times New Roman"/>
          <w:sz w:val="18"/>
          <w:szCs w:val="18"/>
        </w:rPr>
        <w:t>, в том числе:</w:t>
      </w:r>
    </w:p>
    <w:p w:rsidR="007B30A1" w:rsidRPr="001C577B" w:rsidRDefault="007B30A1" w:rsidP="001C577B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2023 год – 401 014 851,10 рублей;</w:t>
      </w:r>
    </w:p>
    <w:p w:rsidR="007B30A1" w:rsidRPr="001C577B" w:rsidRDefault="007B30A1" w:rsidP="001C577B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2024 год – </w:t>
      </w:r>
      <w:r w:rsidRPr="001C577B">
        <w:rPr>
          <w:rFonts w:ascii="Times New Roman" w:hAnsi="Times New Roman" w:cs="Times New Roman"/>
          <w:sz w:val="18"/>
          <w:szCs w:val="18"/>
          <w:lang w:eastAsia="en-US"/>
        </w:rPr>
        <w:t>493 549 016,67</w:t>
      </w:r>
      <w:r w:rsidRPr="001C577B">
        <w:rPr>
          <w:rFonts w:ascii="Times New Roman" w:hAnsi="Times New Roman" w:cs="Times New Roman"/>
          <w:color w:val="000000"/>
          <w:sz w:val="18"/>
          <w:szCs w:val="18"/>
        </w:rPr>
        <w:t>рублей;</w:t>
      </w:r>
    </w:p>
    <w:p w:rsidR="007B30A1" w:rsidRPr="001C577B" w:rsidRDefault="007B30A1" w:rsidP="001C577B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2025 год – 498 715 383,21 рублей;</w:t>
      </w:r>
    </w:p>
    <w:p w:rsidR="007B30A1" w:rsidRPr="001C577B" w:rsidRDefault="007B30A1" w:rsidP="001C577B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2026 год – 486 082 472,27рублей;</w:t>
      </w:r>
    </w:p>
    <w:p w:rsidR="007B30A1" w:rsidRPr="001C577B" w:rsidRDefault="007B30A1" w:rsidP="001C577B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2027 год – 428 511 813,04 рублей».</w:t>
      </w:r>
    </w:p>
    <w:p w:rsidR="007B30A1" w:rsidRPr="001C577B" w:rsidRDefault="007B30A1" w:rsidP="001C577B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1.3. </w:t>
      </w:r>
      <w:r w:rsidRPr="001C577B">
        <w:rPr>
          <w:rFonts w:ascii="Times New Roman" w:hAnsi="Times New Roman" w:cs="Times New Roman"/>
          <w:sz w:val="18"/>
          <w:szCs w:val="18"/>
        </w:rPr>
        <w:t xml:space="preserve">раздел и) муниципальной программы «Развитие образования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 изложить в редакции: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«и) сведения о показателях (индикаторах) муниципальной программы,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подпрограмм и их значения</w:t>
      </w:r>
    </w:p>
    <w:p w:rsidR="007B30A1" w:rsidRPr="001C577B" w:rsidRDefault="00B3333C" w:rsidP="001C57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hyperlink w:anchor="Par421" w:history="1">
        <w:r w:rsidR="007B30A1" w:rsidRPr="001C577B">
          <w:rPr>
            <w:rFonts w:ascii="Times New Roman" w:hAnsi="Times New Roman" w:cs="Times New Roman"/>
            <w:sz w:val="18"/>
            <w:szCs w:val="18"/>
          </w:rPr>
          <w:t>Прогноз</w:t>
        </w:r>
      </w:hyperlink>
      <w:r w:rsidR="007B30A1" w:rsidRPr="001C577B">
        <w:rPr>
          <w:rFonts w:ascii="Times New Roman" w:hAnsi="Times New Roman" w:cs="Times New Roman"/>
          <w:sz w:val="18"/>
          <w:szCs w:val="18"/>
        </w:rPr>
        <w:t xml:space="preserve"> целевых показателей (индикаторов) муниципальной программы по годам ее реализации представлен в таблице: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"/>
        <w:gridCol w:w="4893"/>
        <w:gridCol w:w="1018"/>
        <w:gridCol w:w="992"/>
        <w:gridCol w:w="928"/>
        <w:gridCol w:w="1242"/>
        <w:gridCol w:w="1236"/>
      </w:tblGrid>
      <w:tr w:rsidR="007B30A1" w:rsidRPr="001C577B" w:rsidTr="00A70ECD">
        <w:trPr>
          <w:cantSplit/>
        </w:trPr>
        <w:tc>
          <w:tcPr>
            <w:tcW w:w="0" w:type="auto"/>
            <w:vMerge w:val="restart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измере-ния</w:t>
            </w:r>
            <w:proofErr w:type="spellEnd"/>
            <w:proofErr w:type="gramEnd"/>
          </w:p>
        </w:tc>
        <w:tc>
          <w:tcPr>
            <w:tcW w:w="0" w:type="auto"/>
            <w:gridSpan w:val="4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Целевые значения показателей (индикаторов)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Merge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отчетный год</w:t>
            </w:r>
          </w:p>
          <w:p w:rsidR="007B30A1" w:rsidRPr="001C577B" w:rsidRDefault="007B30A1" w:rsidP="001C57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текущий год</w:t>
            </w:r>
          </w:p>
          <w:p w:rsidR="007B30A1" w:rsidRPr="001C577B" w:rsidRDefault="007B30A1" w:rsidP="001C57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  <w:p w:rsidR="007B30A1" w:rsidRPr="001C577B" w:rsidRDefault="007B30A1" w:rsidP="001C57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  <w:p w:rsidR="007B30A1" w:rsidRPr="001C577B" w:rsidRDefault="007B30A1" w:rsidP="001C57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укомплектованность педагогическими кадрами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отсутствие обоснованных жалоб на некачественное предоставление  образовательных услуг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соответствие среднемесячной заработной платы педагогических работников общеобразовательных учреждений уровню прошлого года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готовность учреждений к работе в осенне-зимний период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соответствие обязательств образовательных учреждений требованиям органов </w:t>
            </w:r>
            <w:proofErr w:type="spellStart"/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госпожнадзора</w:t>
            </w:r>
            <w:proofErr w:type="spellEnd"/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отсутствие жалоб, предписаний работникам  аппарата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доля обеспечения потребности в услуге по оздоровлению детей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доля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получающих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социальную поддержку от числа обратившихся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доля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получающих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компенсацию от числа обратившихся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 которых проведены мероприятия по созданию цифровой образовательной среды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учреждений, в которых проведены мероприятия по приведению в соответствии с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брендбуком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"Точки роста" помещений муниципальных общеобразовательных организаций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учреждений, в которых проведены мероприятия по развитию материально-технической базы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образовательных учреждений, получивших финансовую помощь в рамках программы "Развитие образования и науки Брянской области"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объектов, в которых в полном объеме выполнены мероприятия по капитальному ремонту зданий дошкольных образовательных организаций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инициативных проектов, реализованных на территории образовательных учреждений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B30A1" w:rsidRPr="001C577B" w:rsidTr="00A70ECD">
        <w:trPr>
          <w:cantSplit/>
        </w:trPr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C57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учреждений, в которых проведены мероприятия по развитию материально-технической базы (приобретение спортивного оборудования, инвентаря, предусмотренного федеральными стандартами спортивной подготовки)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7B30A1" w:rsidRPr="001C577B" w:rsidRDefault="007B30A1" w:rsidP="001C5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1.4. раздел к) муниципальной программы «План реализации муниципальной программы «Развитие образования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изложить в редакции согласно приложению к настоящему постановлению</w:t>
      </w: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 Интернет (</w:t>
      </w:r>
      <w:hyperlink r:id="rId16" w:history="1">
        <w:r w:rsidRPr="001C577B">
          <w:rPr>
            <w:rStyle w:val="ab"/>
            <w:rFonts w:ascii="Times New Roman" w:hAnsi="Times New Roman" w:cs="Times New Roman"/>
            <w:sz w:val="18"/>
            <w:szCs w:val="18"/>
          </w:rPr>
          <w:t>www.trubech.ru</w:t>
        </w:r>
      </w:hyperlink>
      <w:r w:rsidRPr="001C577B">
        <w:rPr>
          <w:rFonts w:ascii="Times New Roman" w:hAnsi="Times New Roman" w:cs="Times New Roman"/>
          <w:sz w:val="18"/>
          <w:szCs w:val="18"/>
        </w:rPr>
        <w:t>).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Рыжикову А.А..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7B30A1" w:rsidRPr="006266A3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66A3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7B30A1" w:rsidRPr="006266A3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6266A3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6266A3">
        <w:rPr>
          <w:rFonts w:ascii="Times New Roman" w:hAnsi="Times New Roman" w:cs="Times New Roman"/>
          <w:sz w:val="18"/>
          <w:szCs w:val="18"/>
        </w:rPr>
        <w:t xml:space="preserve"> муниципального района                                     </w:t>
      </w:r>
      <w:r w:rsidR="006266A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6266A3">
        <w:rPr>
          <w:rFonts w:ascii="Times New Roman" w:hAnsi="Times New Roman" w:cs="Times New Roman"/>
          <w:sz w:val="18"/>
          <w:szCs w:val="18"/>
        </w:rPr>
        <w:t xml:space="preserve"> И.И. </w:t>
      </w:r>
      <w:proofErr w:type="spellStart"/>
      <w:r w:rsidRPr="006266A3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tbl>
      <w:tblPr>
        <w:tblW w:w="16131" w:type="dxa"/>
        <w:tblLook w:val="04A0"/>
      </w:tblPr>
      <w:tblGrid>
        <w:gridCol w:w="16131"/>
      </w:tblGrid>
      <w:tr w:rsidR="007B30A1" w:rsidRPr="001C577B" w:rsidTr="00A70ECD">
        <w:trPr>
          <w:trHeight w:val="300"/>
        </w:trPr>
        <w:tc>
          <w:tcPr>
            <w:tcW w:w="1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</w:t>
            </w:r>
          </w:p>
        </w:tc>
      </w:tr>
      <w:tr w:rsidR="007B30A1" w:rsidRPr="001C577B" w:rsidTr="00A70ECD">
        <w:trPr>
          <w:trHeight w:val="300"/>
        </w:trPr>
        <w:tc>
          <w:tcPr>
            <w:tcW w:w="1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 постановлению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  <w:sectPr w:rsidR="007B30A1" w:rsidRPr="001C577B" w:rsidSect="006266A3">
          <w:pgSz w:w="11906" w:h="16838"/>
          <w:pgMar w:top="709" w:right="566" w:bottom="567" w:left="851" w:header="709" w:footer="709" w:gutter="0"/>
          <w:cols w:space="708"/>
          <w:docGrid w:linePitch="360"/>
        </w:sectPr>
      </w:pPr>
    </w:p>
    <w:tbl>
      <w:tblPr>
        <w:tblW w:w="15620" w:type="dxa"/>
        <w:tblInd w:w="-176" w:type="dxa"/>
        <w:tblLook w:val="04A0"/>
      </w:tblPr>
      <w:tblGrid>
        <w:gridCol w:w="400"/>
        <w:gridCol w:w="1932"/>
        <w:gridCol w:w="1922"/>
        <w:gridCol w:w="1439"/>
        <w:gridCol w:w="1420"/>
        <w:gridCol w:w="1420"/>
        <w:gridCol w:w="1420"/>
        <w:gridCol w:w="1400"/>
        <w:gridCol w:w="1196"/>
        <w:gridCol w:w="1112"/>
        <w:gridCol w:w="9"/>
        <w:gridCol w:w="1923"/>
        <w:gridCol w:w="9"/>
        <w:gridCol w:w="18"/>
      </w:tblGrid>
      <w:tr w:rsidR="007B30A1" w:rsidRPr="001C577B" w:rsidTr="006266A3">
        <w:trPr>
          <w:trHeight w:val="300"/>
        </w:trPr>
        <w:tc>
          <w:tcPr>
            <w:tcW w:w="15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Приложение</w:t>
            </w:r>
          </w:p>
          <w:p w:rsidR="007B30A1" w:rsidRPr="001C577B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постановлению администрации</w:t>
            </w:r>
          </w:p>
          <w:p w:rsidR="007B30A1" w:rsidRPr="001C577B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</w:t>
            </w:r>
          </w:p>
          <w:p w:rsidR="007B30A1" w:rsidRPr="001C577B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07.10.2025 № 580</w:t>
            </w:r>
          </w:p>
        </w:tc>
      </w:tr>
      <w:tr w:rsidR="007B30A1" w:rsidRPr="001C577B" w:rsidTr="006266A3">
        <w:trPr>
          <w:trHeight w:val="120"/>
        </w:trPr>
        <w:tc>
          <w:tcPr>
            <w:tcW w:w="15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trHeight w:val="300"/>
        </w:trPr>
        <w:tc>
          <w:tcPr>
            <w:tcW w:w="15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к) ПЛАН </w:t>
            </w:r>
          </w:p>
        </w:tc>
      </w:tr>
      <w:tr w:rsidR="007B30A1" w:rsidRPr="001C577B" w:rsidTr="006266A3">
        <w:trPr>
          <w:trHeight w:val="300"/>
        </w:trPr>
        <w:tc>
          <w:tcPr>
            <w:tcW w:w="15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</w:tr>
      <w:tr w:rsidR="007B30A1" w:rsidRPr="001C577B" w:rsidTr="006266A3">
        <w:trPr>
          <w:trHeight w:val="300"/>
        </w:trPr>
        <w:tc>
          <w:tcPr>
            <w:tcW w:w="15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"Развитие образования </w:t>
            </w: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</w:tr>
      <w:tr w:rsidR="007B30A1" w:rsidRPr="001C577B" w:rsidTr="006266A3">
        <w:trPr>
          <w:gridAfter w:val="2"/>
          <w:wAfter w:w="27" w:type="dxa"/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1"/>
          <w:wAfter w:w="18" w:type="dxa"/>
          <w:trHeight w:val="22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финансового обеспечения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целевых</w:t>
            </w: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7B30A1" w:rsidRPr="001C577B" w:rsidTr="006266A3">
        <w:trPr>
          <w:gridAfter w:val="2"/>
          <w:wAfter w:w="27" w:type="dxa"/>
          <w:trHeight w:val="81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2023 год, рублей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2024 год, рублей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2025 год,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2027 год, рублей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7B30A1" w:rsidRPr="001C577B" w:rsidTr="006266A3">
        <w:trPr>
          <w:gridAfter w:val="2"/>
          <w:wAfter w:w="27" w:type="dxa"/>
          <w:trHeight w:val="82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оказанию финансовой помощи муниципальным образовательным учреждениям, а также учреждениям, относящимся к системе образования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для реализации образовательных программ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1 410 845 230,72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240 733 779,50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286 570 153,22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294 513 766,00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294 513 766,00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294 513 766,00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Укомплектованность педагогическими кадрами; Отсутствие обоснованных жалоб на некачественное предоставление  образовательных услуг;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Соответствие среднемесячной заработной платы педагогических работников общеобразовательных учреждений к уровню прошлого года;    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Готовность учреждений к работе в осенне-зимний период;      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Соответствие обязательств образовательных учреждений требованиям органов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госпожнадзора</w:t>
            </w:r>
            <w:proofErr w:type="spellEnd"/>
          </w:p>
        </w:tc>
      </w:tr>
      <w:tr w:rsidR="007B30A1" w:rsidRPr="001C577B" w:rsidTr="006266A3">
        <w:trPr>
          <w:gridAfter w:val="2"/>
          <w:wAfter w:w="27" w:type="dxa"/>
          <w:trHeight w:val="87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467 810 467,48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86 502 552,74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107 020 703,29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99 777 276,38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86 873 839,83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87 636 095,24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213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1 878 655 698,20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327 236 332,24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393 590 856,51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394 291 042,38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381 387 605,83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382 149 861,24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9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организации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 работников аппарата отдела образования администрации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жалоб, предписаний работникам аппарата</w:t>
            </w:r>
          </w:p>
        </w:tc>
      </w:tr>
      <w:tr w:rsidR="007B30A1" w:rsidRPr="001C577B" w:rsidTr="006266A3">
        <w:trPr>
          <w:gridAfter w:val="2"/>
          <w:wAfter w:w="27" w:type="dxa"/>
          <w:trHeight w:val="79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12 781 559,87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1 704 654,82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1 795 505,05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3 093 800,00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3 093 800,00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3 093 800,00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12 781 559,87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1 704 654,82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1 795 505,05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3 093 800,00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3 093 800,00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3 093 800,00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оздоровлению детей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2 384 902,21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262 702,21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428 400,00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428 400,00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428 400,00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обеспечения потребности в услуге по оздоровлению детей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800 073,95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136 687,07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112 586,88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183 600,00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183 600,00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183 600,00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3 184 976,16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973 687,07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375 289,09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612 000,00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612 000,00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612 000,00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8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предоставлению мер социальной поддержки по оплате коммунальных услуг отдельным категориям работников образовательных организаций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18 302 963,22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3 728 925,44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3 597 637,78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3 658 800,00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3 658 800,00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3 658 800,00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получающих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социальную поддержку от числа обратившихся</w:t>
            </w:r>
          </w:p>
        </w:tc>
      </w:tr>
      <w:tr w:rsidR="007B30A1" w:rsidRPr="001C577B" w:rsidTr="006266A3">
        <w:trPr>
          <w:gridAfter w:val="2"/>
          <w:wAfter w:w="27" w:type="dxa"/>
          <w:trHeight w:val="79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81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18 302 963,22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3 728 925,44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3 597 637,78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3 658 800,00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3 658 800,00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3 658 800,00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социальной по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д-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держке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семей – 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10 344 268,00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1 122 164,00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1 200 440,00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2 673 888,00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2 673 888,00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2 673 888,00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получающих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компенсацию от числа обратившихся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6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10 344 268,00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1 122 164,00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1 200 440,00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2 673 888,00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2 673 888,00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2 673 888,00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созданию цифровой образовательной среды в общеобразовательных организациях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666 182,00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331 225,00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334 957,00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учреждений, в которых проведены мероприятия по созданию цифровой образовательной среды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20 816,40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17 433,00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3 383,40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686 998,40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348 658,00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338 340,40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приведению в соответствии с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брендбуком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"Точки роста" помещений муниципальных общеобразовательных организаций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378 787,88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378 787,88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учреждений, в которых проведены мероприятия по приведению в соответствии с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брендбуком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"Точки роста" помещений муниципальных общеобразовательных организаций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19 937,00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19 937,00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398 724,88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398 724,88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2 912 678,67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555 627,76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546 048,09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660 736,63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588 126,72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562 139,47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45 631 965,79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8 704 834,87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8 554 753,45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10 351 540,52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9 213 985,27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8 806 851,68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984 684,95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494 071,69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185 730,64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111 235,12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99 011,23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94 636,27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12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49 529 329,41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9 754 534,32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9 286 532,18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11 123 512,27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9 901 123,22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9 463 627,42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Мероприятия, направленные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106 508 820,00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13 749 120,00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20 576 820,00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5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106 508 820,00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13 749 120,00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20 576 820,00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24 060 960,00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модернизации школьных систем образования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8 804 445,81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2 201 287,76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3 562 728,26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3 040 429,79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137 936 317,62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34 486 841,53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55 816 076,09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47 633 400,00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3 654 623,37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1 930 954,17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1 211 812,33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511 856,87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150 395 386,80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38 619 083,46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60 590 616,68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51 185 686,66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общеобразовательные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74 400,70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18 557,62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18 614,36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18 614,36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18 614,36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12 294 975,33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1 882 504,51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2 071 684,76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2 780 262,02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2 780 262,02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2 780 262,02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5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12 369 376,03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1 882 504,51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2 090 242,38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2 798 876,38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2 798 876,38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2 798 876,38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развитию  материально-технической базы муниципальных образовательных учреждений в сфере физической культуры и спорта (приобретение спортивной формы, спортивного 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спорта)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408 493,24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110 718,00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104 601,90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193 173,34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учреждений, в которых проведены мероприятия по развитию материально-технической базы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9 913,21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5 827,26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2 134,70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1 951,25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81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418 406,45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116 545,26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106 736,60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195 124,59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отдельных мероприятий в сфере образования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1 310 921,25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1 310 921,25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образовательных учреждений, получивших финансовую помощь в рамках программы "Развитие образования и науки Брянской области" 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68 995,85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68 995,85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1 379 917,10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1 379 917,10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капитальному ремонту зданий дошкольных образовательных организаций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573 164,65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573 164,65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зданий дошкольных образовательных организаций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56 743 300,00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56 743 300,00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578 954,19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578 954,19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57 895 418,84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57 895 418,84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4 653 000,00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4 653 000,00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инициативных проектов, реализованных на территории образовательных учреждений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47 000,00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300 000,00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развитию материально-технической базы и обеспечение уровня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организаций в сфере физической культуры и спорта, реализующих дополнительные образовательные программы спортивной подготовки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21 476,00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21 476,00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 которых проведены мероприятия по развитию материально-технической базы (приобретение спортивного оборудования, инвентаря, предусмотренного федеральными стандартами спортивной подготовки)</w:t>
            </w: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216,93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16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21 692,93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21 692,93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1 461 680 914,35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251 310 436,59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296 197 826,08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309 862 284,12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302 454 759,73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301 855 607,83</w:t>
            </w:r>
          </w:p>
        </w:tc>
        <w:tc>
          <w:tcPr>
            <w:tcW w:w="19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B30A1" w:rsidRPr="001C577B" w:rsidTr="006266A3">
        <w:trPr>
          <w:gridAfter w:val="2"/>
          <w:wAfter w:w="27" w:type="dxa"/>
          <w:trHeight w:val="96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359 115 378,74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58 823 300,91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87 019 334,30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84 826 162,54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92 798 507,29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35 648 073,70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486 777 243,20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90 881 113,60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110 331 856,29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103 726 936,55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90 829 205,25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91 008 131,51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6266A3">
        <w:trPr>
          <w:gridAfter w:val="2"/>
          <w:wAfter w:w="27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2 307 873 536,29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401 014 851,10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493 549 016,67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498 715 383,21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486 082 472,27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428 511 813,04</w:t>
            </w:r>
          </w:p>
        </w:tc>
        <w:tc>
          <w:tcPr>
            <w:tcW w:w="1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  <w:sectPr w:rsidR="007B30A1" w:rsidRPr="001C577B" w:rsidSect="006266A3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lastRenderedPageBreak/>
        <w:t>РОССИЙСКАЯ ФЕДЕРАЦИЯ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line id="_x0000_s1030" style="position:absolute;z-index:251668480" from="0,7.2pt" to="495pt,7.2pt" strokeweight="6pt">
            <v:stroke linestyle="thickBetweenThin"/>
          </v:line>
        </w:pic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07.10.2025 г.                                                 № 581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.Т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>рубчевск</w:t>
      </w:r>
    </w:p>
    <w:p w:rsidR="007B30A1" w:rsidRPr="001C577B" w:rsidRDefault="007B30A1" w:rsidP="001C577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изменений в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30.12.2020 № 870 «Об утверждении муниципальной программы «Развитие культуры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В соответствии со статьей 179 Бюджетного кодекса Российской Федерации, постановлениями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16.10.2013 № 720 «Об утверждении Порядка разработки, реализации и оценки эффективности муниципальных  программ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района», от 09.06.2025 № 337 «О внесении изменений в перечень муниципальных программ (подпрограмм) для формирования бюджета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Брянской области на 2025 год и на плановый период 2026 и 2027 годов»,</w:t>
      </w:r>
      <w:proofErr w:type="gramEnd"/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1.Внести в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30.12.2020 № 870 «Об утверждении муниципальной программы «Развитие культуры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(далее – постановление, муниципальная программа) (в редакции постановлений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30.12.2021 № 1096, от 30.12.2022 № 1160, от 03.02.2023 № 59, от 31.03.2023 № 208, от 07.08.2023 № 561, от 02.10.2023 № 679, от 13.10.2023 № 712, от 05.12.2023 № 879, от 29.12.2023 № 1009, от 11.03.2024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№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142, от 24.07.2024 № 438, от 29.10.2024 № 674, 02.12.2024 № 775, 28.12.2024 № 904, от 26.02.2025 № 101, от 25.04.2025 № 234, от 10.06.2025 № 338, от 08.07.2025 № 390) следующие изменения:</w:t>
      </w:r>
      <w:proofErr w:type="gramEnd"/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1.1 в муниципальной программе позицию паспорта «Объемы бюджетных ассигнований на реализацию муниципальной программы» изложить в редакции: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«Общая сумма затрат учреждений культуры и образования составляет – 440 790 339,21 рублей, в том числе: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2023 год – 87 652 026,27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2024 год – 87 131 729,29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2025 год – 92 438 521,01 рубль;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2026 год – 87 316 925,32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2027 год – 86 251 137,32 рублей»;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1.2 раздел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) «информация о ресурсном обеспечении муниципальной программы» изложить в редакции: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) информация о ресурсном обеспечении муниципальной программы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Расходы на реализацию мероприятий муниципальной программы «Развитие культуры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составят 440 790 339,21 рублей, в том числе: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2023 год – 87 652 026,27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2024 год – 87 131 729,29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2025 год – 92 438 521,01 рубль;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2026 год – 87 316 925,32 рублей;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2027 год – 86 251 137,32 рублей».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1.3 раздел к) муниципальной программы «Развитие культуры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изложить в редакции согласно приложению  к настоящему постановлению.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2. Постановление вступает в силу с момента его официального опубликования.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 (</w:t>
      </w:r>
      <w:r w:rsidRPr="001C577B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1C577B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B3333C">
        <w:fldChar w:fldCharType="begin"/>
      </w:r>
      <w:r w:rsidR="00B3333C">
        <w:instrText>HYPERLINK "http://trubech.ru/" \t "_blank"</w:instrText>
      </w:r>
      <w:r w:rsidR="00B3333C">
        <w:fldChar w:fldCharType="separate"/>
      </w:r>
      <w:r w:rsidRPr="001C577B">
        <w:rPr>
          <w:rFonts w:ascii="Times New Roman" w:hAnsi="Times New Roman" w:cs="Times New Roman"/>
          <w:color w:val="007700"/>
          <w:sz w:val="18"/>
          <w:szCs w:val="18"/>
          <w:u w:val="single"/>
          <w:shd w:val="clear" w:color="auto" w:fill="FFFFFF"/>
        </w:rPr>
        <w:t>trubech.ru</w:t>
      </w:r>
      <w:proofErr w:type="spellEnd"/>
      <w:r w:rsidR="00B3333C">
        <w:fldChar w:fldCharType="end"/>
      </w:r>
      <w:r w:rsidRPr="001C577B">
        <w:rPr>
          <w:rFonts w:ascii="Times New Roman" w:hAnsi="Times New Roman" w:cs="Times New Roman"/>
          <w:sz w:val="18"/>
          <w:szCs w:val="18"/>
        </w:rPr>
        <w:t>).</w:t>
      </w:r>
    </w:p>
    <w:p w:rsidR="007B30A1" w:rsidRPr="001C577B" w:rsidRDefault="007B30A1" w:rsidP="001C577B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4.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А.А.Рыжикову, заместителя главы администрации – начальника финансового управления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С.И.Сидорову.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Глава администрации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                                                </w:t>
      </w:r>
      <w:r w:rsidR="006266A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И.И.Обыдённов</w:t>
      </w:r>
      <w:proofErr w:type="spellEnd"/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7B30A1" w:rsidRPr="001C577B" w:rsidSect="006266A3">
          <w:pgSz w:w="11905" w:h="16838"/>
          <w:pgMar w:top="709" w:right="565" w:bottom="567" w:left="851" w:header="720" w:footer="720" w:gutter="0"/>
          <w:cols w:space="720"/>
          <w:noEndnote/>
          <w:docGrid w:linePitch="326"/>
        </w:sectPr>
      </w:pPr>
      <w:r w:rsidRPr="001C577B">
        <w:rPr>
          <w:rFonts w:ascii="Times New Roman" w:hAnsi="Times New Roman" w:cs="Times New Roman"/>
          <w:sz w:val="18"/>
          <w:szCs w:val="18"/>
        </w:rPr>
        <w:t xml:space="preserve">          </w:t>
      </w:r>
    </w:p>
    <w:tbl>
      <w:tblPr>
        <w:tblW w:w="16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"/>
        <w:gridCol w:w="381"/>
        <w:gridCol w:w="93"/>
        <w:gridCol w:w="1567"/>
        <w:gridCol w:w="42"/>
        <w:gridCol w:w="1508"/>
        <w:gridCol w:w="41"/>
        <w:gridCol w:w="2397"/>
        <w:gridCol w:w="56"/>
        <w:gridCol w:w="1498"/>
        <w:gridCol w:w="6"/>
        <w:gridCol w:w="1263"/>
        <w:gridCol w:w="57"/>
        <w:gridCol w:w="1136"/>
        <w:gridCol w:w="104"/>
        <w:gridCol w:w="1108"/>
        <w:gridCol w:w="152"/>
        <w:gridCol w:w="1360"/>
        <w:gridCol w:w="1180"/>
        <w:gridCol w:w="2147"/>
        <w:gridCol w:w="84"/>
      </w:tblGrid>
      <w:tr w:rsidR="007B30A1" w:rsidRPr="001C577B" w:rsidTr="00A70ECD">
        <w:trPr>
          <w:gridAfter w:val="1"/>
          <w:wAfter w:w="353" w:type="dxa"/>
          <w:cantSplit/>
          <w:trHeight w:val="30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Приложение к постановлению администрации</w:t>
            </w:r>
          </w:p>
        </w:tc>
      </w:tr>
      <w:tr w:rsidR="007B30A1" w:rsidRPr="001C577B" w:rsidTr="00A70ECD">
        <w:trPr>
          <w:gridAfter w:val="1"/>
          <w:wAfter w:w="353" w:type="dxa"/>
          <w:cantSplit/>
          <w:trHeight w:val="30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</w:tr>
      <w:tr w:rsidR="007B30A1" w:rsidRPr="001C577B" w:rsidTr="00A70ECD">
        <w:trPr>
          <w:gridAfter w:val="1"/>
          <w:wAfter w:w="353" w:type="dxa"/>
          <w:cantSplit/>
          <w:trHeight w:val="285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от 07.10.2025 г. № 581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38"/>
        </w:trPr>
        <w:tc>
          <w:tcPr>
            <w:tcW w:w="16180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к) план</w:t>
            </w: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реализации  муниципальной  программы</w:t>
            </w: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"Развитие  культуры </w:t>
            </w: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38"/>
        </w:trPr>
        <w:tc>
          <w:tcPr>
            <w:tcW w:w="16180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438"/>
        </w:trPr>
        <w:tc>
          <w:tcPr>
            <w:tcW w:w="16180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30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2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Объемы средств на реализацию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целевых</w:t>
            </w: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255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495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2023 год, рублей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2024 год, рублей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2025 год, рублей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2026 год,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2027 год, рублей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проведению капитальных и текущих ремонтов учреждений культуры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Финансовое управление, отдел культуры, ФК и архивного дела, муниципальные учреждения культуры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5 875 872,00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2 624 983,00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2 173 940,00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1 076 949,00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фактической обеспеченности учреждениями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культуры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Трубчевском района от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нормативной потребности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129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государственная поддержка отрасли культуры на техническое оснащение муниципальных музеев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2 624 983,00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2 624 983,00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-в том числе развитие сети учреждений </w:t>
            </w:r>
            <w:proofErr w:type="spellStart"/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типа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2 173 940,00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2 173 940,00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1 076 949,00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1 076 949,00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228 890,27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26 515,00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191 497,00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10 878,27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государственная поддержка отрасли культуры на техническое оснащение муниципальных музеев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26 515,00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26 515,00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-в том числе развитие сети учреждений </w:t>
            </w:r>
            <w:proofErr w:type="spellStart"/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типа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43 847,00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43 847,00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10 878,27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10 878,27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6 104 762,27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2 651 498,00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2 365 437,00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1 087 827,27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 праздников, смотров, конкурсов, фестивалей,  конференций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72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166 150,00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166 150,00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166 150,00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166 150,00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оказанию финансовой помощи муниципальным учреждениям культуры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5 229 842,70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5 229 842,70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населения, участвующего в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мероприятиях, организованных органами местного самоуправления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муниципального.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государственная поддержка отрасли культуры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96 764,00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96 764,00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4 983 078,70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4 983 078,70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организация и проведение фестивалей любительских творческих коллективов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294 018 202,65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51 457 576,41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60 876 205,34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62 701 639,06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59 481 462,70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59 501 319,14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государственная поддержка отрасли культуры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5 093,00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5 093,00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262 267,30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262 267,30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-в том числе организация и проведение фестивалей любительских творческих коллективов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299 248 045,35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56 687 419,11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60 876 205,34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62 701 639,06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59 481 462,70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59 501 319,14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пгт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территории Брянской области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166 108,00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36 508,00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фактической обеспеченности учреждениями культуры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Трубчевском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муниципальном районе от нормативной потребности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9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117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166 108,00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36 508,00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 оказанию  финансовой  помощи  учреждениям  образования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Трубчевской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ДШИ  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Белоберезковской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ДМШ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422 000,00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92 400,00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88 400,00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80 400,00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80 400,00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80 400,00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фактической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обеспеченности учреждениями</w:t>
            </w: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Трубчевской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ДШИ  и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Белоберезковской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ДМШ от нормативной потребности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129 858 001,70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23 809 348,16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26 046 553,54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26 900 300,00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26 550 900,00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26 550 900,00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130 280 001,70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23 901 748,16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26 134 953,54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26 980 700,00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26 631 300,00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26 631 300,00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поддержка отрасли культуры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4 776 137,00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4 331 104,00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86 407,00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190 273,00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83 096,00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85 257,00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учреждений, получающих государственную поддержку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49 134,89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43 749,00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1 763,41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1 921,95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839,35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861,18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4 825 271,89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4 374 853,00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88 170,41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192 194,95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83 935,35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86 118,18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16 469 959,70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12 314 837,70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207 207,00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2 477 013,00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1 272 845,00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198 057,00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424 320 379,51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75 337 188,57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86 924 522,29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89 961 508,01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86 044 080,32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86 053 080,32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30A1" w:rsidRPr="001C577B" w:rsidTr="00A70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cantSplit/>
          <w:trHeight w:val="60"/>
        </w:trPr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440 790 339,21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87 652 026,27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87 131 729,29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92 438 521,01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87 316 925,32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86 251 137,32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7B30A1" w:rsidRPr="001C577B" w:rsidSect="006F4FBD">
          <w:pgSz w:w="16838" w:h="11905" w:orient="landscape"/>
          <w:pgMar w:top="567" w:right="567" w:bottom="851" w:left="567" w:header="720" w:footer="720" w:gutter="0"/>
          <w:cols w:space="720"/>
          <w:noEndnote/>
          <w:docGrid w:linePitch="326"/>
        </w:sectPr>
      </w:pP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РОССИЙСКАЯ ФЕДЕРАЦИЯ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line id="_x0000_s1031" style="position:absolute;left:0;text-align:left;z-index:251670528" from="-12.75pt,9.9pt" to="530.7pt,9.9pt" strokeweight="6pt">
            <v:stroke linestyle="thickBetweenThin"/>
          </v:line>
        </w:pic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30A1" w:rsidRPr="00731E00" w:rsidRDefault="007B30A1" w:rsidP="001C5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31E00">
        <w:rPr>
          <w:rFonts w:ascii="Times New Roman" w:eastAsia="Times New Roman" w:hAnsi="Times New Roman" w:cs="Times New Roman"/>
          <w:sz w:val="18"/>
          <w:szCs w:val="18"/>
        </w:rPr>
        <w:t>от 08.10.2025г. № 584</w:t>
      </w:r>
    </w:p>
    <w:p w:rsidR="007B30A1" w:rsidRPr="00731E00" w:rsidRDefault="007B30A1" w:rsidP="001C5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31E00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7B30A1" w:rsidRPr="00731E00" w:rsidRDefault="007B30A1" w:rsidP="001C577B">
      <w:pPr>
        <w:pStyle w:val="af7"/>
        <w:rPr>
          <w:rFonts w:ascii="Times New Roman" w:hAnsi="Times New Roman"/>
          <w:sz w:val="18"/>
          <w:szCs w:val="18"/>
        </w:rPr>
      </w:pPr>
    </w:p>
    <w:p w:rsidR="007B30A1" w:rsidRPr="00731E00" w:rsidRDefault="007B30A1" w:rsidP="001C577B">
      <w:pPr>
        <w:pStyle w:val="af7"/>
        <w:jc w:val="center"/>
        <w:rPr>
          <w:rFonts w:ascii="Times New Roman" w:hAnsi="Times New Roman"/>
          <w:sz w:val="18"/>
          <w:szCs w:val="18"/>
        </w:rPr>
      </w:pPr>
      <w:r w:rsidRPr="00731E00">
        <w:rPr>
          <w:rFonts w:ascii="Times New Roman" w:hAnsi="Times New Roman"/>
          <w:sz w:val="18"/>
          <w:szCs w:val="18"/>
        </w:rPr>
        <w:t>Об утверждении размера платы на платные услуги</w:t>
      </w:r>
    </w:p>
    <w:p w:rsidR="007B30A1" w:rsidRPr="00731E00" w:rsidRDefault="007B30A1" w:rsidP="00731E00">
      <w:pPr>
        <w:pStyle w:val="af7"/>
        <w:jc w:val="center"/>
        <w:rPr>
          <w:rFonts w:ascii="Times New Roman" w:hAnsi="Times New Roman"/>
          <w:sz w:val="18"/>
          <w:szCs w:val="18"/>
        </w:rPr>
      </w:pPr>
      <w:r w:rsidRPr="00731E00">
        <w:rPr>
          <w:rFonts w:ascii="Times New Roman" w:hAnsi="Times New Roman"/>
          <w:sz w:val="18"/>
          <w:szCs w:val="18"/>
        </w:rPr>
        <w:t>МБУ «Многофункциональный центр предоставления</w:t>
      </w:r>
      <w:r w:rsidR="00731E00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731E00">
        <w:rPr>
          <w:rFonts w:ascii="Times New Roman" w:hAnsi="Times New Roman"/>
          <w:sz w:val="18"/>
          <w:szCs w:val="18"/>
        </w:rPr>
        <w:t>государственных</w:t>
      </w:r>
      <w:proofErr w:type="gramEnd"/>
      <w:r w:rsidRPr="00731E00">
        <w:rPr>
          <w:rFonts w:ascii="Times New Roman" w:hAnsi="Times New Roman"/>
          <w:sz w:val="18"/>
          <w:szCs w:val="18"/>
        </w:rPr>
        <w:t xml:space="preserve"> и муниципальных</w:t>
      </w:r>
    </w:p>
    <w:p w:rsidR="007B30A1" w:rsidRPr="00731E00" w:rsidRDefault="007B30A1" w:rsidP="001C577B">
      <w:pPr>
        <w:pStyle w:val="af7"/>
        <w:jc w:val="center"/>
        <w:rPr>
          <w:rFonts w:ascii="Times New Roman" w:hAnsi="Times New Roman"/>
          <w:sz w:val="18"/>
          <w:szCs w:val="18"/>
        </w:rPr>
      </w:pPr>
      <w:r w:rsidRPr="00731E00">
        <w:rPr>
          <w:rFonts w:ascii="Times New Roman" w:hAnsi="Times New Roman"/>
          <w:sz w:val="18"/>
          <w:szCs w:val="18"/>
        </w:rPr>
        <w:t xml:space="preserve">услуг </w:t>
      </w:r>
      <w:proofErr w:type="gramStart"/>
      <w:r w:rsidRPr="00731E00">
        <w:rPr>
          <w:rFonts w:ascii="Times New Roman" w:hAnsi="Times New Roman"/>
          <w:sz w:val="18"/>
          <w:szCs w:val="18"/>
        </w:rPr>
        <w:t>в</w:t>
      </w:r>
      <w:proofErr w:type="gramEnd"/>
      <w:r w:rsidRPr="00731E00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731E00">
        <w:rPr>
          <w:rFonts w:ascii="Times New Roman" w:hAnsi="Times New Roman"/>
          <w:sz w:val="18"/>
          <w:szCs w:val="18"/>
        </w:rPr>
        <w:t>Трубчевском</w:t>
      </w:r>
      <w:proofErr w:type="gramEnd"/>
      <w:r w:rsidRPr="00731E00">
        <w:rPr>
          <w:rFonts w:ascii="Times New Roman" w:hAnsi="Times New Roman"/>
          <w:sz w:val="18"/>
          <w:szCs w:val="18"/>
        </w:rPr>
        <w:t xml:space="preserve">  районе»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731E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 связи с обращением муниципального бюджетного учреждения «Многофункциональный центр предоставления государственных и муниципальных услуг в Трубчевском районе»  и в соответствии с решением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районного Совета народных депутатов от 30.03.2012 N 4-469 "Об утверждении  </w:t>
      </w:r>
      <w:hyperlink r:id="rId17" w:history="1">
        <w:proofErr w:type="gramStart"/>
        <w:r w:rsidRPr="001C577B">
          <w:rPr>
            <w:rFonts w:ascii="Times New Roman" w:hAnsi="Times New Roman" w:cs="Times New Roman"/>
            <w:sz w:val="18"/>
            <w:szCs w:val="18"/>
          </w:rPr>
          <w:t>Порядк</w:t>
        </w:r>
      </w:hyperlink>
      <w:r w:rsidRPr="001C57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определения платы для физических и юридических лиц за услуги (работы) муниципальных учреждений»</w:t>
      </w:r>
    </w:p>
    <w:p w:rsidR="007B30A1" w:rsidRPr="001C577B" w:rsidRDefault="007B30A1" w:rsidP="00731E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731E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1.Утвердить  размер платы на платные услуги  муниципального бюджетного учреждения «Многофункциональный центр предоставления государственных и муниципальных услуг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Трубчевском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районе» согласно приложению к настоящему постановлению.</w:t>
      </w:r>
    </w:p>
    <w:p w:rsidR="007B30A1" w:rsidRPr="001C577B" w:rsidRDefault="007B30A1" w:rsidP="0073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2.Считать утратившим силу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 от 30.01.2025  №43  «Об утверждении размера платы на платные услуги МБУ Многофункциональный центр предоставления государственных и муниципальных услуг в Трубчевском районе».</w:t>
      </w:r>
      <w:proofErr w:type="gramEnd"/>
    </w:p>
    <w:p w:rsidR="007B30A1" w:rsidRPr="001C577B" w:rsidRDefault="007B30A1" w:rsidP="00731E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3.Настоящее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color w:val="000000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color w:val="000000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 муниципального района в сети Интернет.</w:t>
      </w:r>
    </w:p>
    <w:p w:rsidR="007B30A1" w:rsidRPr="001C577B" w:rsidRDefault="007B30A1" w:rsidP="00731E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4.Настоящее постановление вступает в силу с момента официального опубликования и распространяется на правоотношения, возникшие с 08 октября 2025 года.</w:t>
      </w:r>
    </w:p>
    <w:p w:rsidR="007B30A1" w:rsidRPr="001C577B" w:rsidRDefault="007B30A1" w:rsidP="00731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5.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 Рыжикову А.А.</w:t>
      </w:r>
    </w:p>
    <w:p w:rsidR="007B30A1" w:rsidRPr="001C577B" w:rsidRDefault="007B30A1" w:rsidP="00731E00">
      <w:pPr>
        <w:pStyle w:val="af7"/>
        <w:ind w:firstLine="709"/>
        <w:rPr>
          <w:rFonts w:ascii="Times New Roman" w:hAnsi="Times New Roman"/>
          <w:sz w:val="18"/>
          <w:szCs w:val="18"/>
        </w:rPr>
      </w:pPr>
    </w:p>
    <w:p w:rsidR="007B30A1" w:rsidRPr="001C577B" w:rsidRDefault="007B30A1" w:rsidP="00731E00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Глава администрации</w:t>
      </w:r>
    </w:p>
    <w:p w:rsidR="007B30A1" w:rsidRPr="001C577B" w:rsidRDefault="007B30A1" w:rsidP="00731E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eastAsia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 муниципального района </w:t>
      </w:r>
      <w:r w:rsidR="00731E0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1C577B">
        <w:rPr>
          <w:rFonts w:ascii="Times New Roman" w:eastAsia="Times New Roman" w:hAnsi="Times New Roman" w:cs="Times New Roman"/>
          <w:sz w:val="18"/>
          <w:szCs w:val="18"/>
        </w:rPr>
        <w:t>И.И.</w:t>
      </w:r>
      <w:r w:rsidR="00731E0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C577B">
        <w:rPr>
          <w:rFonts w:ascii="Times New Roman" w:eastAsia="Times New Roman" w:hAnsi="Times New Roman" w:cs="Times New Roman"/>
          <w:sz w:val="18"/>
          <w:szCs w:val="18"/>
        </w:rPr>
        <w:t>Обыдённов</w:t>
      </w:r>
      <w:proofErr w:type="spellEnd"/>
    </w:p>
    <w:p w:rsidR="007B30A1" w:rsidRPr="001C577B" w:rsidRDefault="007B30A1" w:rsidP="001C57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8"/>
          <w:sz w:val="18"/>
          <w:szCs w:val="18"/>
        </w:rPr>
      </w:pPr>
    </w:p>
    <w:p w:rsidR="007B30A1" w:rsidRPr="00731E00" w:rsidRDefault="007B30A1" w:rsidP="00731E0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731E0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Приложение       </w:t>
      </w:r>
    </w:p>
    <w:p w:rsidR="007B30A1" w:rsidRPr="00731E00" w:rsidRDefault="007B30A1" w:rsidP="00731E0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731E0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к постановлению администрации              </w:t>
      </w:r>
    </w:p>
    <w:p w:rsidR="007B30A1" w:rsidRPr="00731E00" w:rsidRDefault="007B30A1" w:rsidP="00731E0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731E0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</w:t>
      </w:r>
      <w:proofErr w:type="spellStart"/>
      <w:r w:rsidRPr="00731E00">
        <w:rPr>
          <w:rFonts w:ascii="Times New Roman" w:hAnsi="Times New Roman" w:cs="Times New Roman"/>
          <w:color w:val="000000"/>
          <w:sz w:val="18"/>
          <w:szCs w:val="18"/>
        </w:rPr>
        <w:t>Трубчевского</w:t>
      </w:r>
      <w:proofErr w:type="spellEnd"/>
      <w:r w:rsidRPr="00731E00">
        <w:rPr>
          <w:rFonts w:ascii="Times New Roman" w:hAnsi="Times New Roman" w:cs="Times New Roman"/>
          <w:color w:val="000000"/>
          <w:sz w:val="18"/>
          <w:szCs w:val="18"/>
        </w:rPr>
        <w:t xml:space="preserve"> муниципального района </w:t>
      </w:r>
    </w:p>
    <w:p w:rsidR="007B30A1" w:rsidRPr="00731E00" w:rsidRDefault="007B30A1" w:rsidP="00731E0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731E0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от 08.10.2025</w:t>
      </w:r>
      <w:r w:rsidR="00731E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31E00">
        <w:rPr>
          <w:rFonts w:ascii="Times New Roman" w:hAnsi="Times New Roman" w:cs="Times New Roman"/>
          <w:color w:val="000000"/>
          <w:sz w:val="18"/>
          <w:szCs w:val="18"/>
        </w:rPr>
        <w:t>№584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Размер платы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на  платные услуги муниципального бюджетного учреждения «Многофункциональный центр предоставления государственных и муниципальных услуг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Трубчевском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районе»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804"/>
        <w:gridCol w:w="1701"/>
        <w:gridCol w:w="1105"/>
      </w:tblGrid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proofErr w:type="spellStart"/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услуг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Единицы измерения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Стоимость услуги, руб.</w:t>
            </w:r>
          </w:p>
        </w:tc>
      </w:tr>
      <w:tr w:rsidR="007B30A1" w:rsidRPr="001C577B" w:rsidTr="00731E00">
        <w:trPr>
          <w:trHeight w:val="527"/>
        </w:trPr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Ксерокопия документов формата А</w:t>
            </w:r>
            <w:proofErr w:type="gramStart"/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страница</w:t>
            </w:r>
          </w:p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формата А</w:t>
            </w:r>
            <w:proofErr w:type="gramStart"/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Сканирование и отправка документа по электронной почте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страница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Распечатка документов с магнитных носителей (1 лист)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лист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Заполнение заявления  (за исключением заявлений по формам, установленным законодательством Российской Федерации)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экземпляр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Оформление новой домовой книги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домовая книга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расписки на получение денежных средств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расписка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предварительного договора купли-продажи для банка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договора купли-продажи, дарения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договора уступки права по договору аренды (цессия)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договора купли-продажи нежилого помещения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договора аренды недвижимого имущества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соглашения о прекращении права общей долевой собственности и возникновении права собственности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соглашение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соглашения об определении размера долей с использованием материнского капитала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соглашение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основного договора купли-продажи с использованием кредитных средств банка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договора купли-продажи с использованием субсидий (материнский капитал, ветерана, военнослужащего)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договора купли-продажи объекта незавершенного строительства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договора мены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договор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Составление налоговой декларации по налогу на доходы физических лиц (форма 3-НДФЛ) в части:</w:t>
            </w:r>
          </w:p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18.1.</w:t>
            </w: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Социальные налоговые вычеты</w:t>
            </w: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(расходы на обучение, расходы на лечение и </w:t>
            </w: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приобретение  медикаментов, социальный вычет по расходам на физкультурно-оздоровительные услуги).</w:t>
            </w:r>
          </w:p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18.2.</w:t>
            </w: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  <w:t>Имущественные налоговые вычеты</w:t>
            </w: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(продажа имущества, покупка жилья (дома, квартиры, комнаты и т.п.)</w:t>
            </w:r>
            <w:proofErr w:type="gramStart"/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,с</w:t>
            </w:r>
            <w:proofErr w:type="gramEnd"/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троительства жилья или приобретения земельного участка для этих целей, выкуп у налогоплательщика имущества для государственных или муниципальных нужд).</w:t>
            </w:r>
          </w:p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18.3.Профессиональные налоговые вычеты.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1 декларация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1 декларация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1 декларация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500-00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500-00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500-00</w:t>
            </w:r>
          </w:p>
        </w:tc>
      </w:tr>
      <w:tr w:rsidR="007B30A1" w:rsidRPr="001C577B" w:rsidTr="00731E00">
        <w:tc>
          <w:tcPr>
            <w:tcW w:w="993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19.</w:t>
            </w:r>
          </w:p>
        </w:tc>
        <w:tc>
          <w:tcPr>
            <w:tcW w:w="6804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Привлечение и сопровождение реальных покупателей банковских продуктов и/или небанковских сервисов (Индивидуальных предпринимателей)</w:t>
            </w:r>
          </w:p>
        </w:tc>
        <w:tc>
          <w:tcPr>
            <w:tcW w:w="1701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чел.</w:t>
            </w:r>
          </w:p>
        </w:tc>
        <w:tc>
          <w:tcPr>
            <w:tcW w:w="1105" w:type="dxa"/>
          </w:tcPr>
          <w:p w:rsidR="007B30A1" w:rsidRPr="001C577B" w:rsidRDefault="007B30A1" w:rsidP="001C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3000-00</w:t>
            </w:r>
          </w:p>
        </w:tc>
      </w:tr>
    </w:tbl>
    <w:p w:rsidR="007B30A1" w:rsidRPr="001C577B" w:rsidRDefault="007B30A1" w:rsidP="00494C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8"/>
          <w:sz w:val="18"/>
          <w:szCs w:val="18"/>
        </w:rPr>
      </w:pPr>
    </w:p>
    <w:p w:rsidR="007B30A1" w:rsidRPr="001C577B" w:rsidRDefault="007B30A1" w:rsidP="00494C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577B">
        <w:rPr>
          <w:rFonts w:ascii="Times New Roman" w:hAnsi="Times New Roman" w:cs="Times New Roman"/>
          <w:b/>
          <w:bCs/>
          <w:sz w:val="18"/>
          <w:szCs w:val="18"/>
        </w:rPr>
        <w:t>РОССИЙСКАЯ ФЕДЕРАЦИЯ</w:t>
      </w: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577B">
        <w:rPr>
          <w:rFonts w:ascii="Times New Roman" w:hAnsi="Times New Roman" w:cs="Times New Roman"/>
          <w:b/>
          <w:bCs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494C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Прямая соединительная линия 21" o:spid="_x0000_s1032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0,7.2pt" to="522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" strokeweight="6pt">
            <v:stroke linestyle="thickBetweenThin"/>
          </v:line>
        </w:pict>
      </w: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bCs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bCs/>
          <w:sz w:val="18"/>
          <w:szCs w:val="18"/>
        </w:rPr>
        <w:t xml:space="preserve"> О С Т А Н О В Л Е Н И Е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B30A1" w:rsidRPr="001C577B" w:rsidRDefault="007B30A1" w:rsidP="001C577B">
      <w:pPr>
        <w:tabs>
          <w:tab w:val="left" w:pos="7445"/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13.10.2025 г.  № 598</w:t>
      </w:r>
      <w:r w:rsidRPr="001C577B">
        <w:rPr>
          <w:rFonts w:ascii="Times New Roman" w:hAnsi="Times New Roman" w:cs="Times New Roman"/>
          <w:sz w:val="18"/>
          <w:szCs w:val="18"/>
        </w:rPr>
        <w:tab/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.Т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>рубчевск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изменений в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административный</w:t>
      </w:r>
      <w:proofErr w:type="gramEnd"/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регламент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муниципального района предоставления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муниципальной услуги </w:t>
      </w:r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Предоставление 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разрешения на строительство», </w:t>
      </w:r>
      <w:proofErr w:type="gramStart"/>
      <w:r w:rsidRPr="001C577B">
        <w:rPr>
          <w:rFonts w:ascii="Times New Roman" w:hAnsi="Times New Roman" w:cs="Times New Roman"/>
          <w:snapToGrid w:val="0"/>
          <w:sz w:val="18"/>
          <w:szCs w:val="18"/>
        </w:rPr>
        <w:t>утверждённый</w:t>
      </w:r>
      <w:proofErr w:type="gramEnd"/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постановлением администрации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napToGrid w:val="0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 муниципального района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>от 29.09.2020 № 607</w:t>
      </w:r>
    </w:p>
    <w:p w:rsidR="007B30A1" w:rsidRPr="001C577B" w:rsidRDefault="007B30A1" w:rsidP="001C577B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 целях повышения качества и доступности предоставления муниципальной услуги, в соответствии с Федеральным законом от 06.10.2003 № 131-ФЗ «Об общих принципах организации местного самоуправления в Российской Федерации», ст. 51Градостроительного кодекса Российской Федерации, </w:t>
      </w:r>
    </w:p>
    <w:p w:rsidR="007B30A1" w:rsidRPr="001C577B" w:rsidRDefault="007B30A1" w:rsidP="001C57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 Внести в административный регламент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предоставления муниципальной услуги </w:t>
      </w:r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>Предоставление разрешения на строительство»</w:t>
      </w:r>
      <w:r w:rsidRPr="001C577B">
        <w:rPr>
          <w:rFonts w:ascii="Times New Roman" w:hAnsi="Times New Roman" w:cs="Times New Roman"/>
          <w:sz w:val="18"/>
          <w:szCs w:val="18"/>
        </w:rPr>
        <w:t xml:space="preserve">, утверждённый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29.09.2020 №607 «Об утверждении административного регламента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предоставления муниципальной услуги </w:t>
      </w:r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Предоставление разрешения на строительство» (далее </w:t>
      </w:r>
      <w:proofErr w:type="gramStart"/>
      <w:r w:rsidRPr="001C577B">
        <w:rPr>
          <w:rFonts w:ascii="Times New Roman" w:hAnsi="Times New Roman" w:cs="Times New Roman"/>
          <w:snapToGrid w:val="0"/>
          <w:sz w:val="18"/>
          <w:szCs w:val="18"/>
        </w:rPr>
        <w:t>–а</w:t>
      </w:r>
      <w:proofErr w:type="gramEnd"/>
      <w:r w:rsidRPr="001C577B">
        <w:rPr>
          <w:rFonts w:ascii="Times New Roman" w:hAnsi="Times New Roman" w:cs="Times New Roman"/>
          <w:snapToGrid w:val="0"/>
          <w:sz w:val="18"/>
          <w:szCs w:val="18"/>
        </w:rPr>
        <w:t>дминистративный регламент),</w:t>
      </w:r>
      <w:r w:rsidRPr="001C577B">
        <w:rPr>
          <w:rFonts w:ascii="Times New Roman" w:hAnsi="Times New Roman" w:cs="Times New Roman"/>
          <w:sz w:val="18"/>
          <w:szCs w:val="18"/>
        </w:rPr>
        <w:t>следующие изменения: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1.1. Пункт 7.1.части 7 раздела 2административного регламента изложить в следующей редакции: «7.1. Срок предоставления Муниципальной услуги составляет не более  (пяти) рабочих дней со дня регистрации Заявления в Администрации, за исключением случаев, предусмотренных </w:t>
      </w:r>
      <w:hyperlink r:id="rId18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частями 11.1 и  11.1-1 статьи 51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.».</w:t>
      </w:r>
      <w:proofErr w:type="gramEnd"/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1.2. Подпункт 9.2.1. пункта 9.2. части 9 раздела 2 административного регламента изложить в следующей редакции:</w:t>
      </w:r>
    </w:p>
    <w:p w:rsidR="007B30A1" w:rsidRPr="001C577B" w:rsidRDefault="007B30A1" w:rsidP="001C577B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«9.2.1. В случае обращения по основанию, указанному в </w:t>
      </w:r>
      <w:hyperlink w:anchor="Par120" w:tooltip="6.1.1. Для получения разрешения на строительство объекта капитального строительства;" w:history="1">
        <w:r w:rsidRPr="001C577B">
          <w:rPr>
            <w:rFonts w:ascii="Times New Roman" w:hAnsi="Times New Roman" w:cs="Times New Roman"/>
            <w:sz w:val="18"/>
            <w:szCs w:val="18"/>
          </w:rPr>
          <w:t>пункте 6.1.1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настоящего Административного регламента: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</w:rPr>
      </w:pPr>
      <w:bookmarkStart w:id="12" w:name="Par178"/>
      <w:bookmarkEnd w:id="12"/>
      <w:r w:rsidRPr="001C577B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1) </w:t>
      </w:r>
      <w:r w:rsidRPr="001C577B">
        <w:rPr>
          <w:rFonts w:ascii="Times New Roman" w:eastAsiaTheme="minorHAnsi" w:hAnsi="Times New Roman" w:cs="Times New Roman"/>
          <w:sz w:val="18"/>
          <w:szCs w:val="18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19" w:history="1">
        <w:r w:rsidRPr="001C577B">
          <w:rPr>
            <w:rFonts w:ascii="Times New Roman" w:eastAsiaTheme="minorHAnsi" w:hAnsi="Times New Roman" w:cs="Times New Roman"/>
            <w:sz w:val="18"/>
            <w:szCs w:val="18"/>
          </w:rPr>
          <w:t>частями 1.1</w:t>
        </w:r>
      </w:hyperlink>
      <w:r w:rsidRPr="001C577B">
        <w:rPr>
          <w:rFonts w:ascii="Times New Roman" w:eastAsiaTheme="minorHAnsi" w:hAnsi="Times New Roman" w:cs="Times New Roman"/>
          <w:sz w:val="18"/>
          <w:szCs w:val="18"/>
        </w:rPr>
        <w:t xml:space="preserve"> и </w:t>
      </w:r>
      <w:hyperlink r:id="rId20" w:history="1">
        <w:r w:rsidRPr="001C577B">
          <w:rPr>
            <w:rFonts w:ascii="Times New Roman" w:eastAsiaTheme="minorHAnsi" w:hAnsi="Times New Roman" w:cs="Times New Roman"/>
            <w:sz w:val="18"/>
            <w:szCs w:val="18"/>
          </w:rPr>
          <w:t>1.2 статьи 57.3</w:t>
        </w:r>
      </w:hyperlink>
      <w:r w:rsidRPr="001C577B">
        <w:rPr>
          <w:rFonts w:ascii="Times New Roman" w:eastAsiaTheme="minorHAnsi" w:hAnsi="Times New Roman" w:cs="Times New Roman"/>
          <w:sz w:val="18"/>
          <w:szCs w:val="18"/>
        </w:rPr>
        <w:t>Градостроительного Кодекса, если иное не установлено</w:t>
      </w:r>
      <w:proofErr w:type="gramEnd"/>
      <w:r w:rsidRPr="001C577B">
        <w:rPr>
          <w:rFonts w:ascii="Times New Roman" w:eastAsiaTheme="minorHAnsi" w:hAnsi="Times New Roman" w:cs="Times New Roman"/>
          <w:sz w:val="18"/>
          <w:szCs w:val="18"/>
        </w:rPr>
        <w:t xml:space="preserve"> </w:t>
      </w:r>
      <w:hyperlink r:id="rId21" w:history="1">
        <w:r w:rsidRPr="001C577B">
          <w:rPr>
            <w:rFonts w:ascii="Times New Roman" w:eastAsiaTheme="minorHAnsi" w:hAnsi="Times New Roman" w:cs="Times New Roman"/>
            <w:sz w:val="18"/>
            <w:szCs w:val="18"/>
          </w:rPr>
          <w:t>частью 7.3</w:t>
        </w:r>
      </w:hyperlink>
      <w:r w:rsidRPr="001C577B">
        <w:rPr>
          <w:rFonts w:ascii="Times New Roman" w:hAnsi="Times New Roman" w:cs="Times New Roman"/>
          <w:sz w:val="18"/>
          <w:szCs w:val="18"/>
        </w:rPr>
        <w:t>Градостроительного кодекса Российской Федерации;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Росатом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", Государственной корпорацией по космической деятельности "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Роскосмос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соглашение;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случае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bookmarkStart w:id="13" w:name="Par181"/>
      <w:bookmarkEnd w:id="13"/>
      <w:r w:rsidRPr="001C577B">
        <w:rPr>
          <w:rFonts w:ascii="Times New Roman" w:hAnsi="Times New Roman" w:cs="Times New Roman"/>
          <w:sz w:val="18"/>
          <w:szCs w:val="18"/>
        </w:rPr>
        <w:t xml:space="preserve">4) результаты инженерных изысканий и следующие материалы, содержащиеся в утвержденной в соответствии с </w:t>
      </w:r>
      <w:hyperlink r:id="rId22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частью 15 статьи 48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 проектной документации: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а) пояснительная записка;</w:t>
      </w:r>
    </w:p>
    <w:p w:rsidR="007B30A1" w:rsidRPr="001C577B" w:rsidRDefault="007B30A1" w:rsidP="001C577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7B30A1" w:rsidRPr="001C577B" w:rsidRDefault="007B30A1" w:rsidP="001C577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bookmarkStart w:id="14" w:name="Par186"/>
      <w:bookmarkEnd w:id="14"/>
      <w:proofErr w:type="gramStart"/>
      <w:r w:rsidRPr="001C577B">
        <w:rPr>
          <w:rFonts w:ascii="Times New Roman" w:hAnsi="Times New Roman" w:cs="Times New Roman"/>
          <w:sz w:val="18"/>
          <w:szCs w:val="18"/>
        </w:rPr>
        <w:lastRenderedPageBreak/>
        <w:t xml:space="preserve">5)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23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частью 12.1 статьи 48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со </w:t>
      </w:r>
      <w:hyperlink r:id="rId24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статьей 49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25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частью 3.4 статьи 49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6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частью 6 статьи 49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Федерации;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6) подтверждение соответствия вносимых в проектную документацию изменений требованиям, указанным в </w:t>
      </w:r>
      <w:hyperlink r:id="rId27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части 3.8 статьи 49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Федерации, предоставленное лицом, являющимся членом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саморегулируемой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в соответствии с частью 3.8 статьи 49 Градостроительного кодекса Российской Федерации;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 xml:space="preserve">7) подтверждение соответствия вносимых в проектную документацию изменений требованиям, указанным в </w:t>
      </w:r>
      <w:hyperlink r:id="rId28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части 3.9 статьи 49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</w:t>
      </w:r>
      <w:proofErr w:type="gramEnd"/>
    </w:p>
    <w:p w:rsidR="007B30A1" w:rsidRPr="001C577B" w:rsidRDefault="007B30A1" w:rsidP="001C577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8)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9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статьей 40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Федерации);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eastAsiaTheme="minorHAnsi" w:hAnsi="Times New Roman" w:cs="Times New Roman"/>
          <w:sz w:val="18"/>
          <w:szCs w:val="18"/>
        </w:rPr>
        <w:t xml:space="preserve">9)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30" w:history="1">
        <w:r w:rsidRPr="001C577B">
          <w:rPr>
            <w:rFonts w:ascii="Times New Roman" w:eastAsiaTheme="minorHAnsi" w:hAnsi="Times New Roman" w:cs="Times New Roman"/>
            <w:sz w:val="18"/>
            <w:szCs w:val="18"/>
          </w:rPr>
          <w:t>статьей 40.1</w:t>
        </w:r>
      </w:hyperlink>
      <w:r w:rsidRPr="001C577B">
        <w:rPr>
          <w:rFonts w:ascii="Times New Roman" w:hAnsi="Times New Roman" w:cs="Times New Roman"/>
          <w:sz w:val="18"/>
          <w:szCs w:val="18"/>
        </w:rPr>
        <w:t>Градостроительного кодекса Российской Федерации</w:t>
      </w:r>
      <w:r w:rsidRPr="001C577B">
        <w:rPr>
          <w:rFonts w:ascii="Times New Roman" w:eastAsiaTheme="minorHAnsi" w:hAnsi="Times New Roman" w:cs="Times New Roman"/>
          <w:sz w:val="18"/>
          <w:szCs w:val="18"/>
        </w:rPr>
        <w:t>;</w:t>
      </w:r>
    </w:p>
    <w:p w:rsidR="007B30A1" w:rsidRPr="001C577B" w:rsidRDefault="007B30A1" w:rsidP="001C577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10)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31" w:tooltip="&quot;Градостроительный кодекс Российской Федерации&quot; от 29.12.2004 N 190-ФЗ (ред. от 27.12.2019){КонсультантПлюс}" w:history="1">
        <w:r w:rsidRPr="001C577B">
          <w:rPr>
            <w:rFonts w:ascii="Times New Roman" w:hAnsi="Times New Roman" w:cs="Times New Roman"/>
            <w:sz w:val="18"/>
            <w:szCs w:val="18"/>
          </w:rPr>
          <w:t>пункте 6.2 части 7 статьи 51</w:t>
        </w:r>
      </w:hyperlink>
      <w:r w:rsidRPr="001C577B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Российской Федерации случаев реконструкции многоквартирного дома;</w:t>
      </w:r>
    </w:p>
    <w:p w:rsidR="007B30A1" w:rsidRPr="001C577B" w:rsidRDefault="007B30A1" w:rsidP="001C577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11) решение общего собрания собственников помещений 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машино-мест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машино-мест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в многоквартирном доме;</w:t>
      </w:r>
    </w:p>
    <w:p w:rsidR="007B30A1" w:rsidRPr="001C577B" w:rsidRDefault="007B30A1" w:rsidP="001C577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12)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7B30A1" w:rsidRPr="001C577B" w:rsidRDefault="007B30A1" w:rsidP="001C577B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13)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iCs/>
          <w:sz w:val="18"/>
          <w:szCs w:val="18"/>
        </w:rPr>
        <w:t xml:space="preserve">14) </w:t>
      </w:r>
      <w:r w:rsidRPr="001C577B">
        <w:rPr>
          <w:rFonts w:ascii="Times New Roman" w:eastAsiaTheme="minorHAnsi" w:hAnsi="Times New Roman" w:cs="Times New Roman"/>
          <w:sz w:val="18"/>
          <w:szCs w:val="18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Pr="001C577B">
        <w:rPr>
          <w:rFonts w:ascii="Times New Roman" w:eastAsiaTheme="minorHAnsi" w:hAnsi="Times New Roman" w:cs="Times New Roman"/>
          <w:sz w:val="18"/>
          <w:szCs w:val="18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Pr="001C577B">
        <w:rPr>
          <w:rFonts w:ascii="Times New Roman" w:eastAsiaTheme="minorHAnsi" w:hAnsi="Times New Roman" w:cs="Times New Roman"/>
          <w:sz w:val="18"/>
          <w:szCs w:val="18"/>
        </w:rPr>
        <w:t>.».</w:t>
      </w:r>
      <w:proofErr w:type="gramEnd"/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1.3. В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первомабзацеподпункта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9.2.2. пункта 9.2. части 9 раздела 2административного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регламента</w:t>
      </w:r>
      <w:r w:rsidRPr="001C577B">
        <w:rPr>
          <w:rFonts w:ascii="Times New Roman" w:eastAsiaTheme="minorHAnsi" w:hAnsi="Times New Roman" w:cs="Times New Roman"/>
          <w:sz w:val="18"/>
          <w:szCs w:val="18"/>
        </w:rPr>
        <w:t>слова</w:t>
      </w:r>
      <w:proofErr w:type="spellEnd"/>
      <w:r w:rsidRPr="001C577B">
        <w:rPr>
          <w:rFonts w:ascii="Times New Roman" w:eastAsiaTheme="minorHAnsi" w:hAnsi="Times New Roman" w:cs="Times New Roman"/>
          <w:sz w:val="18"/>
          <w:szCs w:val="18"/>
        </w:rPr>
        <w:t xml:space="preserve"> "пунктах 1 - 5, 7, 9 и 10 пункта 9.2.1." заменить словами "пунктах 1 - 5, 7, 8, 9, 13 и 14пункта 9.2.1.».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Интернет.</w:t>
      </w:r>
    </w:p>
    <w:p w:rsidR="007B30A1" w:rsidRPr="001C577B" w:rsidRDefault="007B30A1" w:rsidP="00494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Слободчикова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Е.А.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494C7F" w:rsidRDefault="007B30A1" w:rsidP="001C577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94C7F">
        <w:rPr>
          <w:rFonts w:ascii="Times New Roman" w:hAnsi="Times New Roman" w:cs="Times New Roman"/>
          <w:bCs/>
          <w:sz w:val="18"/>
          <w:szCs w:val="18"/>
        </w:rPr>
        <w:t>Глава администрации</w:t>
      </w:r>
    </w:p>
    <w:p w:rsidR="007B30A1" w:rsidRPr="00494C7F" w:rsidRDefault="007B30A1" w:rsidP="001C577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494C7F">
        <w:rPr>
          <w:rFonts w:ascii="Times New Roman" w:hAnsi="Times New Roman" w:cs="Times New Roman"/>
          <w:bCs/>
          <w:sz w:val="18"/>
          <w:szCs w:val="18"/>
        </w:rPr>
        <w:t>Трубчевского</w:t>
      </w:r>
      <w:proofErr w:type="spellEnd"/>
      <w:r w:rsidRPr="00494C7F">
        <w:rPr>
          <w:rFonts w:ascii="Times New Roman" w:hAnsi="Times New Roman" w:cs="Times New Roman"/>
          <w:bCs/>
          <w:sz w:val="18"/>
          <w:szCs w:val="18"/>
        </w:rPr>
        <w:t xml:space="preserve"> муниципального района</w:t>
      </w:r>
      <w:r w:rsidRPr="00494C7F">
        <w:rPr>
          <w:rFonts w:ascii="Times New Roman" w:hAnsi="Times New Roman" w:cs="Times New Roman"/>
          <w:bCs/>
          <w:sz w:val="18"/>
          <w:szCs w:val="18"/>
        </w:rPr>
        <w:tab/>
      </w:r>
      <w:r w:rsidRPr="00494C7F">
        <w:rPr>
          <w:rFonts w:ascii="Times New Roman" w:hAnsi="Times New Roman" w:cs="Times New Roman"/>
          <w:bCs/>
          <w:sz w:val="18"/>
          <w:szCs w:val="18"/>
        </w:rPr>
        <w:tab/>
      </w:r>
      <w:r w:rsidR="00494C7F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</w:t>
      </w:r>
      <w:r w:rsidRPr="00494C7F">
        <w:rPr>
          <w:rFonts w:ascii="Times New Roman" w:hAnsi="Times New Roman" w:cs="Times New Roman"/>
          <w:bCs/>
          <w:sz w:val="18"/>
          <w:szCs w:val="18"/>
        </w:rPr>
        <w:t xml:space="preserve"> И.И. </w:t>
      </w:r>
      <w:proofErr w:type="spellStart"/>
      <w:r w:rsidRPr="00494C7F">
        <w:rPr>
          <w:rFonts w:ascii="Times New Roman" w:hAnsi="Times New Roman" w:cs="Times New Roman"/>
          <w:bCs/>
          <w:sz w:val="18"/>
          <w:szCs w:val="18"/>
        </w:rPr>
        <w:t>Обыдённов</w:t>
      </w:r>
      <w:proofErr w:type="spellEnd"/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577B">
        <w:rPr>
          <w:rFonts w:ascii="Times New Roman" w:hAnsi="Times New Roman" w:cs="Times New Roman"/>
          <w:b/>
          <w:bCs/>
          <w:sz w:val="18"/>
          <w:szCs w:val="18"/>
        </w:rPr>
        <w:t>РОССИЙСКАЯ ФЕДЕРАЦИЯ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577B">
        <w:rPr>
          <w:rFonts w:ascii="Times New Roman" w:hAnsi="Times New Roman" w:cs="Times New Roman"/>
          <w:b/>
          <w:bCs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033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0,7.2pt" to="519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" strokeweight="6pt">
            <v:stroke linestyle="thickBetweenThin"/>
          </v:line>
        </w:pic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bCs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bCs/>
          <w:sz w:val="18"/>
          <w:szCs w:val="18"/>
        </w:rPr>
        <w:t xml:space="preserve"> О С Т А Н О В Л Е Н И Е</w:t>
      </w:r>
    </w:p>
    <w:p w:rsidR="007B30A1" w:rsidRPr="001C577B" w:rsidRDefault="007B30A1" w:rsidP="001C577B">
      <w:pPr>
        <w:tabs>
          <w:tab w:val="left" w:pos="7445"/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13.10.2025 г.  № 599</w:t>
      </w:r>
      <w:r w:rsidRPr="001C577B">
        <w:rPr>
          <w:rFonts w:ascii="Times New Roman" w:hAnsi="Times New Roman" w:cs="Times New Roman"/>
          <w:sz w:val="18"/>
          <w:szCs w:val="18"/>
        </w:rPr>
        <w:tab/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.Т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>рубчевск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изменения в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административный</w:t>
      </w:r>
      <w:proofErr w:type="gramEnd"/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регламент предоставления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услуги администрацией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Предоставление 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разрешения на отклонение от </w:t>
      </w:r>
      <w:proofErr w:type="gramStart"/>
      <w:r w:rsidRPr="001C577B">
        <w:rPr>
          <w:rFonts w:ascii="Times New Roman" w:hAnsi="Times New Roman" w:cs="Times New Roman"/>
          <w:snapToGrid w:val="0"/>
          <w:sz w:val="18"/>
          <w:szCs w:val="18"/>
        </w:rPr>
        <w:t>предельных</w:t>
      </w:r>
      <w:proofErr w:type="gramEnd"/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параметров разрешённого строительства»,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утверждённый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24.05.2021 № 347</w:t>
      </w:r>
    </w:p>
    <w:p w:rsidR="007B30A1" w:rsidRPr="001C577B" w:rsidRDefault="007B30A1" w:rsidP="001C577B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lastRenderedPageBreak/>
        <w:t>В целях повышения качества и доступности предоставления муниципальной услуги, в соответствии с Федеральным законом от 06.10.2003 № 131-ФЗ «Об общих принципах организации местного самоуправления в Российской Федерации», ст. 40Градостроительного кодекса Российской Федерации</w:t>
      </w:r>
    </w:p>
    <w:p w:rsidR="007B30A1" w:rsidRPr="001C577B" w:rsidRDefault="007B30A1" w:rsidP="001C57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 Внести в административный регламент предоставления муниципальной услуги администрацией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>Предоставление разрешения на отклонение от предельных параметров разрешённого строительства</w:t>
      </w:r>
      <w:r w:rsidRPr="001C577B">
        <w:rPr>
          <w:rFonts w:ascii="Times New Roman" w:hAnsi="Times New Roman" w:cs="Times New Roman"/>
          <w:sz w:val="18"/>
          <w:szCs w:val="18"/>
        </w:rPr>
        <w:t xml:space="preserve">», утверждённый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24.05.2021 №347 «Об утверждении административного регламента предоставления муниципальной услуги администрацией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>Предоставление разрешения на отклонение от предельных параметров разрешённого строительства»</w:t>
      </w:r>
      <w:proofErr w:type="gramStart"/>
      <w:r w:rsidRPr="001C577B">
        <w:rPr>
          <w:rFonts w:ascii="Times New Roman" w:hAnsi="Times New Roman" w:cs="Times New Roman"/>
          <w:snapToGrid w:val="0"/>
          <w:sz w:val="18"/>
          <w:szCs w:val="18"/>
        </w:rPr>
        <w:t>,</w:t>
      </w:r>
      <w:r w:rsidRPr="001C577B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>ледующее изменение: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вдевятом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абзаце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пункта 2.11. раздела 2 административного регламента </w:t>
      </w:r>
      <w:r w:rsidRPr="001C577B">
        <w:rPr>
          <w:rFonts w:ascii="Times New Roman" w:eastAsiaTheme="minorHAnsi" w:hAnsi="Times New Roman" w:cs="Times New Roman"/>
          <w:sz w:val="18"/>
          <w:szCs w:val="18"/>
        </w:rPr>
        <w:t xml:space="preserve">слова «на </w:t>
      </w:r>
      <w:proofErr w:type="spellStart"/>
      <w:r w:rsidRPr="001C577B">
        <w:rPr>
          <w:rFonts w:ascii="Times New Roman" w:eastAsiaTheme="minorHAnsi" w:hAnsi="Times New Roman" w:cs="Times New Roman"/>
          <w:sz w:val="18"/>
          <w:szCs w:val="18"/>
        </w:rPr>
        <w:t>приаэродромной</w:t>
      </w:r>
      <w:proofErr w:type="spellEnd"/>
      <w:r w:rsidRPr="001C577B">
        <w:rPr>
          <w:rFonts w:ascii="Times New Roman" w:eastAsiaTheme="minorHAnsi" w:hAnsi="Times New Roman" w:cs="Times New Roman"/>
          <w:sz w:val="18"/>
          <w:szCs w:val="18"/>
        </w:rPr>
        <w:t xml:space="preserve"> территории» заменить словами «в границах зон с особыми условиями использования территорий.».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Слободчикова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Е.А.</w:t>
      </w:r>
    </w:p>
    <w:p w:rsidR="007B30A1" w:rsidRPr="00494C7F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494C7F" w:rsidRDefault="007B30A1" w:rsidP="001C577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94C7F">
        <w:rPr>
          <w:rFonts w:ascii="Times New Roman" w:hAnsi="Times New Roman" w:cs="Times New Roman"/>
          <w:bCs/>
          <w:sz w:val="18"/>
          <w:szCs w:val="18"/>
        </w:rPr>
        <w:t>Глава администрации</w:t>
      </w:r>
    </w:p>
    <w:p w:rsidR="007B30A1" w:rsidRPr="00494C7F" w:rsidRDefault="007B30A1" w:rsidP="001C577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494C7F">
        <w:rPr>
          <w:rFonts w:ascii="Times New Roman" w:hAnsi="Times New Roman" w:cs="Times New Roman"/>
          <w:bCs/>
          <w:sz w:val="18"/>
          <w:szCs w:val="18"/>
        </w:rPr>
        <w:t>Трубчевского</w:t>
      </w:r>
      <w:proofErr w:type="spellEnd"/>
      <w:r w:rsidRPr="00494C7F">
        <w:rPr>
          <w:rFonts w:ascii="Times New Roman" w:hAnsi="Times New Roman" w:cs="Times New Roman"/>
          <w:bCs/>
          <w:sz w:val="18"/>
          <w:szCs w:val="18"/>
        </w:rPr>
        <w:t xml:space="preserve"> муниципального района</w:t>
      </w:r>
      <w:r w:rsidRPr="00494C7F">
        <w:rPr>
          <w:rFonts w:ascii="Times New Roman" w:hAnsi="Times New Roman" w:cs="Times New Roman"/>
          <w:bCs/>
          <w:sz w:val="18"/>
          <w:szCs w:val="18"/>
        </w:rPr>
        <w:tab/>
      </w:r>
      <w:r w:rsidRPr="00494C7F">
        <w:rPr>
          <w:rFonts w:ascii="Times New Roman" w:hAnsi="Times New Roman" w:cs="Times New Roman"/>
          <w:bCs/>
          <w:sz w:val="18"/>
          <w:szCs w:val="18"/>
        </w:rPr>
        <w:tab/>
        <w:t xml:space="preserve">  </w:t>
      </w:r>
      <w:r w:rsidR="00494C7F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</w:t>
      </w:r>
      <w:r w:rsidRPr="00494C7F">
        <w:rPr>
          <w:rFonts w:ascii="Times New Roman" w:hAnsi="Times New Roman" w:cs="Times New Roman"/>
          <w:bCs/>
          <w:sz w:val="18"/>
          <w:szCs w:val="18"/>
        </w:rPr>
        <w:t xml:space="preserve">И.И. </w:t>
      </w:r>
      <w:proofErr w:type="spellStart"/>
      <w:r w:rsidRPr="00494C7F">
        <w:rPr>
          <w:rFonts w:ascii="Times New Roman" w:hAnsi="Times New Roman" w:cs="Times New Roman"/>
          <w:bCs/>
          <w:sz w:val="18"/>
          <w:szCs w:val="18"/>
        </w:rPr>
        <w:t>Обыдённов</w:t>
      </w:r>
      <w:proofErr w:type="spellEnd"/>
    </w:p>
    <w:p w:rsidR="007B30A1" w:rsidRPr="001C577B" w:rsidRDefault="007B30A1" w:rsidP="001C577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ar-SA"/>
        </w:rPr>
      </w:pPr>
    </w:p>
    <w:p w:rsidR="007B30A1" w:rsidRPr="001C577B" w:rsidRDefault="007B30A1" w:rsidP="001C57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577B">
        <w:rPr>
          <w:rFonts w:ascii="Times New Roman" w:hAnsi="Times New Roman" w:cs="Times New Roman"/>
          <w:b/>
          <w:bCs/>
          <w:sz w:val="18"/>
          <w:szCs w:val="18"/>
        </w:rPr>
        <w:t>РОССИЙСКАЯ ФЕДЕРАЦИЯ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577B">
        <w:rPr>
          <w:rFonts w:ascii="Times New Roman" w:hAnsi="Times New Roman" w:cs="Times New Roman"/>
          <w:b/>
          <w:bCs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_x0000_s1034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" strokeweight="6pt">
            <v:stroke linestyle="thickBetweenThin"/>
          </v:line>
        </w:pic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bCs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bCs/>
          <w:sz w:val="18"/>
          <w:szCs w:val="18"/>
        </w:rPr>
        <w:t xml:space="preserve"> О С Т А Н О В Л Е Н И Е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B30A1" w:rsidRPr="001C577B" w:rsidRDefault="007B30A1" w:rsidP="001C577B">
      <w:pPr>
        <w:tabs>
          <w:tab w:val="left" w:pos="7445"/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13.10.2025 г.  № 600</w:t>
      </w:r>
      <w:r w:rsidRPr="001C577B">
        <w:rPr>
          <w:rFonts w:ascii="Times New Roman" w:hAnsi="Times New Roman" w:cs="Times New Roman"/>
          <w:sz w:val="18"/>
          <w:szCs w:val="18"/>
        </w:rPr>
        <w:tab/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.Т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>рубчевск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изменения в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административный</w:t>
      </w:r>
      <w:proofErr w:type="gramEnd"/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регламентпредоставления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муниципальной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услуги администрацией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муниципального района</w:t>
      </w:r>
      <w:proofErr w:type="gramStart"/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редоставление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градостроительного плана земельного участка»,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napToGrid w:val="0"/>
          <w:sz w:val="18"/>
          <w:szCs w:val="18"/>
        </w:rPr>
        <w:t>утверждённый</w:t>
      </w:r>
      <w:proofErr w:type="gramEnd"/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 постановлением администрации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napToGrid w:val="0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napToGrid w:val="0"/>
          <w:sz w:val="18"/>
          <w:szCs w:val="18"/>
        </w:rPr>
        <w:t xml:space="preserve"> муниципального района 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>от 24.05.2021 № 348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 целях повышения качества и доступности предоставления муниципальной услуги, в соответствии с Федеральным законом от 06.10.2003 № 131-ФЗ «Об общих принципах организации местного самоуправления в Российской Федерации», ст. 57.3Градостроительного кодекса Российской Федерации, </w:t>
      </w:r>
    </w:p>
    <w:p w:rsidR="007B30A1" w:rsidRPr="001C577B" w:rsidRDefault="007B30A1" w:rsidP="001C577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 Внести в административный регламент предоставления муниципальной услуги администрацией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  <w:proofErr w:type="gramStart"/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snapToGrid w:val="0"/>
          <w:sz w:val="18"/>
          <w:szCs w:val="18"/>
        </w:rPr>
        <w:t>редоставление градостроительного плана земельного участка»</w:t>
      </w:r>
      <w:r w:rsidRPr="001C577B">
        <w:rPr>
          <w:rFonts w:ascii="Times New Roman" w:hAnsi="Times New Roman" w:cs="Times New Roman"/>
          <w:sz w:val="18"/>
          <w:szCs w:val="18"/>
        </w:rPr>
        <w:t xml:space="preserve">, утверждённый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24.05.2021 № 348 «Об утверждении административного регламента предоставления муниципальной услуги администрацией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Pr="001C577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«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>Предоставление градостроительного плана земельного участка»,</w:t>
      </w:r>
      <w:r w:rsidRPr="001C577B">
        <w:rPr>
          <w:rFonts w:ascii="Times New Roman" w:hAnsi="Times New Roman" w:cs="Times New Roman"/>
          <w:sz w:val="18"/>
          <w:szCs w:val="18"/>
        </w:rPr>
        <w:t xml:space="preserve"> следующее изменение:</w:t>
      </w:r>
    </w:p>
    <w:p w:rsidR="007B30A1" w:rsidRPr="001C577B" w:rsidRDefault="007B30A1" w:rsidP="001C577B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пункт 1.2раздела 1административного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регламентадополнить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текстом следующего содержания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:«</w:t>
      </w:r>
      <w:proofErr w:type="gramEnd"/>
      <w:r w:rsidRPr="001C577B">
        <w:rPr>
          <w:rFonts w:ascii="Times New Roman" w:eastAsiaTheme="minorHAnsi" w:hAnsi="Times New Roman" w:cs="Times New Roman"/>
          <w:sz w:val="18"/>
          <w:szCs w:val="18"/>
        </w:rPr>
        <w:t>Выдача градостроительного плана земельного участка, который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</w:t>
      </w:r>
      <w:r w:rsidRPr="001C577B">
        <w:rPr>
          <w:rFonts w:ascii="Times New Roman" w:hAnsi="Times New Roman" w:cs="Times New Roman"/>
          <w:sz w:val="18"/>
          <w:szCs w:val="18"/>
        </w:rPr>
        <w:t>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Интернет.</w:t>
      </w:r>
    </w:p>
    <w:p w:rsidR="007B30A1" w:rsidRPr="001C577B" w:rsidRDefault="007B30A1" w:rsidP="00494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Слободчикова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Е.А.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494C7F" w:rsidRDefault="007B30A1" w:rsidP="001C577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494C7F">
        <w:rPr>
          <w:rFonts w:ascii="Times New Roman" w:hAnsi="Times New Roman" w:cs="Times New Roman"/>
          <w:bCs/>
          <w:sz w:val="18"/>
          <w:szCs w:val="18"/>
        </w:rPr>
        <w:t>Глава администрации</w:t>
      </w:r>
    </w:p>
    <w:p w:rsidR="007B30A1" w:rsidRPr="00494C7F" w:rsidRDefault="007B30A1" w:rsidP="001C577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494C7F">
        <w:rPr>
          <w:rFonts w:ascii="Times New Roman" w:hAnsi="Times New Roman" w:cs="Times New Roman"/>
          <w:bCs/>
          <w:sz w:val="18"/>
          <w:szCs w:val="18"/>
        </w:rPr>
        <w:t>Трубчевского</w:t>
      </w:r>
      <w:proofErr w:type="spellEnd"/>
      <w:r w:rsidRPr="00494C7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494C7F" w:rsidRPr="00494C7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94C7F">
        <w:rPr>
          <w:rFonts w:ascii="Times New Roman" w:hAnsi="Times New Roman" w:cs="Times New Roman"/>
          <w:bCs/>
          <w:sz w:val="18"/>
          <w:szCs w:val="18"/>
        </w:rPr>
        <w:t>муниципального района</w:t>
      </w:r>
      <w:r w:rsidRPr="00494C7F">
        <w:rPr>
          <w:rFonts w:ascii="Times New Roman" w:hAnsi="Times New Roman" w:cs="Times New Roman"/>
          <w:bCs/>
          <w:sz w:val="18"/>
          <w:szCs w:val="18"/>
        </w:rPr>
        <w:tab/>
      </w:r>
      <w:r w:rsidRPr="00494C7F">
        <w:rPr>
          <w:rFonts w:ascii="Times New Roman" w:hAnsi="Times New Roman" w:cs="Times New Roman"/>
          <w:bCs/>
          <w:sz w:val="18"/>
          <w:szCs w:val="18"/>
        </w:rPr>
        <w:tab/>
        <w:t xml:space="preserve"> </w:t>
      </w:r>
      <w:r w:rsidR="00494C7F" w:rsidRPr="00494C7F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</w:t>
      </w:r>
      <w:r w:rsidRPr="00494C7F">
        <w:rPr>
          <w:rFonts w:ascii="Times New Roman" w:hAnsi="Times New Roman" w:cs="Times New Roman"/>
          <w:bCs/>
          <w:sz w:val="18"/>
          <w:szCs w:val="18"/>
        </w:rPr>
        <w:t xml:space="preserve">И.И. </w:t>
      </w:r>
      <w:proofErr w:type="spellStart"/>
      <w:r w:rsidRPr="00494C7F">
        <w:rPr>
          <w:rFonts w:ascii="Times New Roman" w:hAnsi="Times New Roman" w:cs="Times New Roman"/>
          <w:bCs/>
          <w:sz w:val="18"/>
          <w:szCs w:val="18"/>
        </w:rPr>
        <w:t>Обыдённов</w:t>
      </w:r>
      <w:proofErr w:type="spellEnd"/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7B30A1" w:rsidRPr="00494C7F" w:rsidRDefault="007B30A1" w:rsidP="00494C7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494C7F">
        <w:rPr>
          <w:rFonts w:ascii="Times New Roman" w:hAnsi="Times New Roman" w:cs="Times New Roman"/>
          <w:color w:val="auto"/>
          <w:sz w:val="18"/>
          <w:szCs w:val="18"/>
        </w:rPr>
        <w:t>РОССИЙСКАЯ ФЕДЕРАЦИЯ</w:t>
      </w:r>
    </w:p>
    <w:p w:rsidR="007B30A1" w:rsidRPr="00494C7F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4C7F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494C7F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494C7F" w:rsidRDefault="00B3333C" w:rsidP="00494C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bidi="ru-RU"/>
        </w:rPr>
        <w:pict>
          <v:shape id="_x0000_s1036" style="position:absolute;left:0;text-align:left;margin-left:1pt;margin-top:1.95pt;width:489.6pt;height:7.2pt;z-index:251678720;mso-position-horizontal-relative:text;mso-position-vertical-relative:text" coordsize="10408,1" o:allowincell="f" path="m,l10408,e" filled="f" strokeweight="4.5pt">
            <v:stroke linestyle="thinThick"/>
            <v:path arrowok="t"/>
          </v:shape>
        </w:pict>
      </w:r>
    </w:p>
    <w:p w:rsidR="007B30A1" w:rsidRPr="00494C7F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494C7F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494C7F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16.10.2025                                                                                                            № 609</w:t>
      </w: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г. Трубчевск</w:t>
      </w: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snapToGrid w:val="0"/>
          <w:color w:val="000000" w:themeColor="text1"/>
          <w:sz w:val="18"/>
          <w:szCs w:val="18"/>
        </w:rPr>
      </w:pPr>
    </w:p>
    <w:p w:rsidR="007B30A1" w:rsidRPr="001C577B" w:rsidRDefault="007B30A1" w:rsidP="001C577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изменений в </w:t>
      </w:r>
      <w:r w:rsidRPr="001C577B">
        <w:rPr>
          <w:rFonts w:ascii="Times New Roman" w:eastAsia="Times New Roman" w:hAnsi="Times New Roman" w:cs="Times New Roman"/>
          <w:bCs/>
          <w:spacing w:val="2"/>
          <w:kern w:val="36"/>
          <w:sz w:val="18"/>
          <w:szCs w:val="18"/>
        </w:rPr>
        <w:t xml:space="preserve">Положение об оплате </w:t>
      </w:r>
      <w:proofErr w:type="gramStart"/>
      <w:r w:rsidRPr="001C577B">
        <w:rPr>
          <w:rFonts w:ascii="Times New Roman" w:eastAsia="Times New Roman" w:hAnsi="Times New Roman" w:cs="Times New Roman"/>
          <w:bCs/>
          <w:spacing w:val="2"/>
          <w:kern w:val="36"/>
          <w:sz w:val="18"/>
          <w:szCs w:val="18"/>
        </w:rPr>
        <w:t>труда работников отдела образования администрации</w:t>
      </w:r>
      <w:proofErr w:type="gramEnd"/>
      <w:r w:rsidRPr="001C577B">
        <w:rPr>
          <w:rFonts w:ascii="Times New Roman" w:eastAsia="Times New Roman" w:hAnsi="Times New Roman" w:cs="Times New Roman"/>
          <w:bCs/>
          <w:spacing w:val="2"/>
          <w:kern w:val="36"/>
          <w:sz w:val="18"/>
          <w:szCs w:val="18"/>
        </w:rPr>
        <w:t xml:space="preserve"> </w:t>
      </w:r>
      <w:proofErr w:type="spellStart"/>
      <w:r w:rsidRPr="001C577B">
        <w:rPr>
          <w:rFonts w:ascii="Times New Roman" w:eastAsia="Times New Roman" w:hAnsi="Times New Roman" w:cs="Times New Roman"/>
          <w:bCs/>
          <w:spacing w:val="2"/>
          <w:kern w:val="36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Times New Roman" w:hAnsi="Times New Roman" w:cs="Times New Roman"/>
          <w:bCs/>
          <w:spacing w:val="2"/>
          <w:kern w:val="36"/>
          <w:sz w:val="18"/>
          <w:szCs w:val="18"/>
        </w:rPr>
        <w:t xml:space="preserve"> муниципального района</w:t>
      </w: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lastRenderedPageBreak/>
        <w:t xml:space="preserve">Руководствуясь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04.09.2025 № 527 «Об индексации заработной платы работников муниципальных учреждений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с 1 октября 2025 года», в целях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стимулирования трудовой деятельности работников отдела образования администрации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</w:p>
    <w:p w:rsidR="007B30A1" w:rsidRPr="001C577B" w:rsidRDefault="007B30A1" w:rsidP="0049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49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 Внести изменения в Положение об оплате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труда работников отдела образования администрации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района, утвержденное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14.03.2025 № 160 (далее – Положение):  </w:t>
      </w:r>
    </w:p>
    <w:p w:rsidR="007B30A1" w:rsidRPr="001C577B" w:rsidRDefault="007B30A1" w:rsidP="0049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приложение к Положению изложить в редакции согласно приложению. </w:t>
      </w:r>
    </w:p>
    <w:p w:rsidR="007B30A1" w:rsidRPr="001C577B" w:rsidRDefault="007B30A1" w:rsidP="0049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 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 (</w:t>
      </w:r>
      <w:hyperlink r:id="rId32" w:history="1">
        <w:r w:rsidRPr="001C577B">
          <w:rPr>
            <w:rStyle w:val="ab"/>
            <w:rFonts w:ascii="Times New Roman" w:hAnsi="Times New Roman" w:cs="Times New Roman"/>
            <w:sz w:val="18"/>
            <w:szCs w:val="18"/>
          </w:rPr>
          <w:t>www.trubech.ru</w:t>
        </w:r>
      </w:hyperlink>
      <w:r w:rsidRPr="001C577B">
        <w:rPr>
          <w:rFonts w:ascii="Times New Roman" w:hAnsi="Times New Roman" w:cs="Times New Roman"/>
          <w:sz w:val="18"/>
          <w:szCs w:val="18"/>
        </w:rPr>
        <w:t>).</w:t>
      </w:r>
    </w:p>
    <w:p w:rsidR="007B30A1" w:rsidRPr="001C577B" w:rsidRDefault="007B30A1" w:rsidP="0049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3.Направить настоящее постановление в отдел образования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района, организационно-правовой отдел, финансовое управление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района.</w:t>
      </w:r>
    </w:p>
    <w:p w:rsidR="007B30A1" w:rsidRPr="001C577B" w:rsidRDefault="007B30A1" w:rsidP="0049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4. Настоящее постановление вступает в силу с момента официального опубликования и распространяется на правоотношения, возникшие с 1 октября 2025 года.</w:t>
      </w:r>
    </w:p>
    <w:p w:rsidR="007B30A1" w:rsidRPr="001C577B" w:rsidRDefault="007B30A1" w:rsidP="0049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5.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финансового управления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Сидорову С.И., заместителя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Рыжикову А.А.</w:t>
      </w:r>
    </w:p>
    <w:p w:rsidR="007B30A1" w:rsidRPr="001C577B" w:rsidRDefault="007B30A1" w:rsidP="001C577B">
      <w:pPr>
        <w:tabs>
          <w:tab w:val="left" w:pos="145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494C7F" w:rsidRDefault="007B30A1" w:rsidP="001C577B">
      <w:pPr>
        <w:tabs>
          <w:tab w:val="left" w:pos="145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4C7F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7B30A1" w:rsidRPr="00494C7F" w:rsidRDefault="007B30A1" w:rsidP="001C577B">
      <w:pPr>
        <w:tabs>
          <w:tab w:val="left" w:pos="145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94C7F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494C7F">
        <w:rPr>
          <w:rFonts w:ascii="Times New Roman" w:hAnsi="Times New Roman" w:cs="Times New Roman"/>
          <w:sz w:val="18"/>
          <w:szCs w:val="18"/>
        </w:rPr>
        <w:t xml:space="preserve"> муниципального района                                    </w:t>
      </w:r>
      <w:r w:rsidR="00494C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494C7F">
        <w:rPr>
          <w:rFonts w:ascii="Times New Roman" w:hAnsi="Times New Roman" w:cs="Times New Roman"/>
          <w:sz w:val="18"/>
          <w:szCs w:val="18"/>
        </w:rPr>
        <w:t xml:space="preserve">И. И. </w:t>
      </w:r>
      <w:proofErr w:type="spellStart"/>
      <w:r w:rsidRPr="00494C7F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p w:rsidR="007B30A1" w:rsidRPr="001C577B" w:rsidRDefault="007B30A1" w:rsidP="001C577B">
      <w:pPr>
        <w:tabs>
          <w:tab w:val="left" w:pos="271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18"/>
          <w:szCs w:val="18"/>
        </w:rPr>
      </w:pPr>
    </w:p>
    <w:p w:rsidR="007B30A1" w:rsidRPr="001C577B" w:rsidRDefault="007B30A1" w:rsidP="00494C7F">
      <w:pPr>
        <w:spacing w:after="0" w:line="240" w:lineRule="auto"/>
        <w:jc w:val="right"/>
        <w:rPr>
          <w:rFonts w:ascii="Times New Roman" w:hAnsi="Times New Roman" w:cs="Times New Roman"/>
          <w:spacing w:val="-3"/>
          <w:sz w:val="18"/>
          <w:szCs w:val="18"/>
        </w:rPr>
      </w:pPr>
      <w:r w:rsidRPr="001C577B">
        <w:rPr>
          <w:rFonts w:ascii="Times New Roman" w:hAnsi="Times New Roman" w:cs="Times New Roman"/>
          <w:spacing w:val="-3"/>
          <w:sz w:val="18"/>
          <w:szCs w:val="18"/>
        </w:rPr>
        <w:t>Приложение</w:t>
      </w:r>
    </w:p>
    <w:p w:rsidR="00494C7F" w:rsidRDefault="007B30A1" w:rsidP="00494C7F">
      <w:pPr>
        <w:spacing w:after="0" w:line="240" w:lineRule="auto"/>
        <w:jc w:val="right"/>
        <w:rPr>
          <w:rFonts w:ascii="Times New Roman" w:hAnsi="Times New Roman" w:cs="Times New Roman"/>
          <w:spacing w:val="-3"/>
          <w:sz w:val="18"/>
          <w:szCs w:val="18"/>
        </w:rPr>
      </w:pPr>
      <w:r w:rsidRPr="001C577B">
        <w:rPr>
          <w:rFonts w:ascii="Times New Roman" w:hAnsi="Times New Roman" w:cs="Times New Roman"/>
          <w:spacing w:val="-3"/>
          <w:sz w:val="18"/>
          <w:szCs w:val="18"/>
        </w:rPr>
        <w:t xml:space="preserve"> к постановлению администрации </w:t>
      </w:r>
    </w:p>
    <w:p w:rsidR="007B30A1" w:rsidRPr="001C577B" w:rsidRDefault="007B30A1" w:rsidP="00494C7F">
      <w:pPr>
        <w:spacing w:after="0" w:line="240" w:lineRule="auto"/>
        <w:jc w:val="right"/>
        <w:rPr>
          <w:rFonts w:ascii="Times New Roman" w:hAnsi="Times New Roman" w:cs="Times New Roman"/>
          <w:spacing w:val="-3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pacing w:val="-3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pacing w:val="-3"/>
          <w:sz w:val="18"/>
          <w:szCs w:val="18"/>
        </w:rPr>
        <w:t xml:space="preserve"> муниципального района </w:t>
      </w:r>
    </w:p>
    <w:p w:rsidR="007B30A1" w:rsidRPr="001C577B" w:rsidRDefault="007B30A1" w:rsidP="00494C7F">
      <w:pPr>
        <w:spacing w:after="0" w:line="240" w:lineRule="auto"/>
        <w:ind w:firstLine="1139"/>
        <w:jc w:val="right"/>
        <w:rPr>
          <w:rFonts w:ascii="Times New Roman" w:hAnsi="Times New Roman" w:cs="Times New Roman"/>
          <w:spacing w:val="-3"/>
          <w:sz w:val="18"/>
          <w:szCs w:val="18"/>
        </w:rPr>
      </w:pPr>
      <w:r w:rsidRPr="001C577B">
        <w:rPr>
          <w:rFonts w:ascii="Times New Roman" w:hAnsi="Times New Roman" w:cs="Times New Roman"/>
          <w:spacing w:val="-3"/>
          <w:sz w:val="18"/>
          <w:szCs w:val="18"/>
        </w:rPr>
        <w:t>от 16.10.2025г. № 609</w:t>
      </w:r>
    </w:p>
    <w:p w:rsidR="007B30A1" w:rsidRPr="001C577B" w:rsidRDefault="007B30A1" w:rsidP="00494C7F">
      <w:pPr>
        <w:spacing w:after="0" w:line="240" w:lineRule="auto"/>
        <w:jc w:val="right"/>
        <w:rPr>
          <w:rFonts w:ascii="Times New Roman" w:hAnsi="Times New Roman" w:cs="Times New Roman"/>
          <w:spacing w:val="-3"/>
          <w:sz w:val="18"/>
          <w:szCs w:val="18"/>
        </w:rPr>
      </w:pPr>
    </w:p>
    <w:p w:rsidR="007B30A1" w:rsidRPr="001C577B" w:rsidRDefault="007B30A1" w:rsidP="00494C7F">
      <w:pPr>
        <w:spacing w:after="0" w:line="240" w:lineRule="auto"/>
        <w:jc w:val="right"/>
        <w:rPr>
          <w:rFonts w:ascii="Times New Roman" w:hAnsi="Times New Roman" w:cs="Times New Roman"/>
          <w:spacing w:val="-3"/>
          <w:sz w:val="18"/>
          <w:szCs w:val="18"/>
        </w:rPr>
      </w:pPr>
      <w:r w:rsidRPr="001C577B">
        <w:rPr>
          <w:rFonts w:ascii="Times New Roman" w:hAnsi="Times New Roman" w:cs="Times New Roman"/>
          <w:spacing w:val="-3"/>
          <w:sz w:val="18"/>
          <w:szCs w:val="18"/>
        </w:rPr>
        <w:t xml:space="preserve">Приложение </w:t>
      </w:r>
    </w:p>
    <w:p w:rsidR="00494C7F" w:rsidRDefault="007B30A1" w:rsidP="00494C7F">
      <w:pPr>
        <w:shd w:val="clear" w:color="auto" w:fill="FFFFFF"/>
        <w:tabs>
          <w:tab w:val="left" w:pos="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pacing w:val="-3"/>
          <w:sz w:val="18"/>
          <w:szCs w:val="18"/>
        </w:rPr>
      </w:pPr>
      <w:r w:rsidRPr="001C577B">
        <w:rPr>
          <w:rFonts w:ascii="Times New Roman" w:hAnsi="Times New Roman" w:cs="Times New Roman"/>
          <w:spacing w:val="-3"/>
          <w:sz w:val="18"/>
          <w:szCs w:val="18"/>
        </w:rPr>
        <w:t xml:space="preserve">к Положению об оплате </w:t>
      </w:r>
      <w:r w:rsidR="00494C7F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C577B">
        <w:rPr>
          <w:rFonts w:ascii="Times New Roman" w:hAnsi="Times New Roman" w:cs="Times New Roman"/>
          <w:spacing w:val="-3"/>
          <w:sz w:val="18"/>
          <w:szCs w:val="18"/>
        </w:rPr>
        <w:t xml:space="preserve"> труда работников </w:t>
      </w:r>
    </w:p>
    <w:p w:rsidR="007B30A1" w:rsidRPr="001C577B" w:rsidRDefault="007B30A1" w:rsidP="00494C7F">
      <w:pPr>
        <w:shd w:val="clear" w:color="auto" w:fill="FFFFFF"/>
        <w:tabs>
          <w:tab w:val="left" w:pos="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pacing w:val="-3"/>
          <w:sz w:val="18"/>
          <w:szCs w:val="18"/>
        </w:rPr>
      </w:pPr>
      <w:r w:rsidRPr="001C577B">
        <w:rPr>
          <w:rFonts w:ascii="Times New Roman" w:hAnsi="Times New Roman" w:cs="Times New Roman"/>
          <w:spacing w:val="-3"/>
          <w:sz w:val="18"/>
          <w:szCs w:val="18"/>
        </w:rPr>
        <w:t xml:space="preserve">отдела образования </w:t>
      </w:r>
      <w:proofErr w:type="spellStart"/>
      <w:r w:rsidRPr="001C577B">
        <w:rPr>
          <w:rFonts w:ascii="Times New Roman" w:hAnsi="Times New Roman" w:cs="Times New Roman"/>
          <w:spacing w:val="-3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pacing w:val="-3"/>
          <w:sz w:val="18"/>
          <w:szCs w:val="18"/>
        </w:rPr>
        <w:t xml:space="preserve"> муниципального района</w:t>
      </w:r>
    </w:p>
    <w:p w:rsidR="007B30A1" w:rsidRPr="001C577B" w:rsidRDefault="007B30A1" w:rsidP="00494C7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Должностные оклады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работников отдела образования 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7179"/>
        <w:gridCol w:w="2634"/>
      </w:tblGrid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ind w:firstLine="1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B30A1" w:rsidRPr="001C577B" w:rsidRDefault="007B30A1" w:rsidP="001C577B">
            <w:pPr>
              <w:spacing w:after="0" w:line="240" w:lineRule="auto"/>
              <w:ind w:firstLine="1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должности, не отнесенной к должностям муниципальной службы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Размер должностного оклада (руб.)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12 165,00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бухгалтер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10 032,00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Экономист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7 882,00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Бухгалтер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Калькулятор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 инспектор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 по кадрам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Методист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Секретарь руководителя (администратор)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по закупкам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Программист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Юрист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8 162,00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Водитель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6 854,00</w:t>
            </w:r>
          </w:p>
        </w:tc>
      </w:tr>
      <w:tr w:rsidR="007B30A1" w:rsidRPr="001C577B" w:rsidTr="00494C7F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Рабочий по обслуживанию зданий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eastAsia="Times New Roman" w:hAnsi="Times New Roman" w:cs="Times New Roman"/>
                <w:sz w:val="18"/>
                <w:szCs w:val="18"/>
              </w:rPr>
              <w:t>6 854,00</w:t>
            </w:r>
          </w:p>
        </w:tc>
      </w:tr>
    </w:tbl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hd w:val="clear" w:color="auto" w:fill="FFFFFF"/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spacing w:val="-3"/>
          <w:sz w:val="18"/>
          <w:szCs w:val="18"/>
        </w:rPr>
      </w:pPr>
    </w:p>
    <w:p w:rsidR="00494C7F" w:rsidRDefault="007B30A1" w:rsidP="00494C7F">
      <w:pPr>
        <w:pStyle w:val="HTML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 xml:space="preserve">РОССИЙСКАЯ ФЕДЕРАЦИЯ               </w:t>
      </w:r>
      <w:r w:rsidRPr="001C577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</w:t>
      </w:r>
      <w:r w:rsidRPr="001C577B">
        <w:rPr>
          <w:rFonts w:ascii="Times New Roman" w:hAnsi="Times New Roman" w:cs="Times New Roman"/>
          <w:b/>
          <w:sz w:val="18"/>
          <w:szCs w:val="18"/>
        </w:rPr>
        <w:t xml:space="preserve">         </w:t>
      </w:r>
    </w:p>
    <w:p w:rsidR="007B30A1" w:rsidRPr="001C577B" w:rsidRDefault="007B30A1" w:rsidP="00494C7F">
      <w:pPr>
        <w:pStyle w:val="HTML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494C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line id="_x0000_s1037" style="position:absolute;left:0;text-align:left;z-index:251680768" from="0,7.2pt" to="521pt,7.2pt" strokeweight="6pt">
            <v:stroke linestyle="thickBetweenThin"/>
          </v:line>
        </w:pict>
      </w: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494C7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>от  16.10.2025 г.</w:t>
      </w:r>
      <w:r w:rsidRPr="001C577B">
        <w:rPr>
          <w:rFonts w:ascii="Times New Roman" w:hAnsi="Times New Roman" w:cs="Times New Roman"/>
          <w:snapToGrid w:val="0"/>
          <w:sz w:val="18"/>
          <w:szCs w:val="18"/>
        </w:rPr>
        <w:tab/>
        <w:t xml:space="preserve">            №  613</w:t>
      </w:r>
    </w:p>
    <w:p w:rsidR="007B30A1" w:rsidRPr="001C577B" w:rsidRDefault="007B30A1" w:rsidP="00494C7F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1C577B">
        <w:rPr>
          <w:rFonts w:ascii="Times New Roman" w:hAnsi="Times New Roman" w:cs="Times New Roman"/>
          <w:snapToGrid w:val="0"/>
          <w:sz w:val="18"/>
          <w:szCs w:val="18"/>
        </w:rPr>
        <w:t>г. Трубчевск</w:t>
      </w:r>
    </w:p>
    <w:p w:rsidR="007B30A1" w:rsidRPr="001C577B" w:rsidRDefault="007B30A1" w:rsidP="00494C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494C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изменений в порядок использования бюджетных ассигнований резервного фонда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района, утверждённый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28.10.2024 № 664</w:t>
      </w:r>
    </w:p>
    <w:p w:rsidR="007B30A1" w:rsidRPr="001C577B" w:rsidRDefault="007B30A1" w:rsidP="001C57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 xml:space="preserve">В соответствии с постановлением Правительства Брянской области от 08.04.2013 №3-п «О Порядке </w:t>
      </w:r>
      <w:proofErr w:type="gramStart"/>
      <w:r w:rsidRPr="001C577B">
        <w:rPr>
          <w:rFonts w:ascii="Times New Roman" w:hAnsi="Times New Roman"/>
          <w:sz w:val="18"/>
          <w:szCs w:val="18"/>
        </w:rPr>
        <w:t>использования бюджетных ассигнований резервного фонда Правительства Брянской области</w:t>
      </w:r>
      <w:proofErr w:type="gramEnd"/>
      <w:r w:rsidRPr="001C577B">
        <w:rPr>
          <w:rFonts w:ascii="Times New Roman" w:hAnsi="Times New Roman"/>
          <w:sz w:val="18"/>
          <w:szCs w:val="18"/>
        </w:rPr>
        <w:t xml:space="preserve">» 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>ПОСТАНОВЛЯЮ:</w:t>
      </w:r>
    </w:p>
    <w:p w:rsidR="007B30A1" w:rsidRPr="001C577B" w:rsidRDefault="007B30A1" w:rsidP="00494C7F">
      <w:pPr>
        <w:pStyle w:val="af7"/>
        <w:tabs>
          <w:tab w:val="left" w:pos="1134"/>
        </w:tabs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 xml:space="preserve">1. Внести в порядок использования бюджетных ассигнований резервного фонда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района, утверждённый постановлением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 от 28.10.2024 № 664, следующие изменения: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>1.1. В пункте 1.3. раздела 1 «Общие положения»: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>1.1.1. В подпункте 1.3.1.: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lastRenderedPageBreak/>
        <w:t>1.1.1.1. В подпункте «е» после слов «детям» дополнить словами «(независимо от их возраста на дату гибели (смерти) родителя)».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 xml:space="preserve">1.1.2. В подпункте 1.3.10.: 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>1.1.2.1. В подпункте «а» после слов «детям» дополнить словами «(независимо от их возраста на дату гибели (смерти) родителя)».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 xml:space="preserve">1.2. </w:t>
      </w:r>
      <w:proofErr w:type="gramStart"/>
      <w:r w:rsidRPr="001C577B">
        <w:rPr>
          <w:rFonts w:ascii="Times New Roman" w:hAnsi="Times New Roman"/>
          <w:sz w:val="18"/>
          <w:szCs w:val="18"/>
        </w:rPr>
        <w:t xml:space="preserve">В пункте 3.1. раздела 3 «Порядок использования бюджетных ассигнований резервного фонда на финансовое обеспечение мероприятий, связанных с ликвидацией чрезвычайных ситуаций муниципального характера, а также ликвидации чрезвычайных ситуаций локального характера на объектах организаций, имущество которых находится в муниципальной собственности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 Брянской области и в собственности муниципальных образований, входящих в состав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 Брянской области»:</w:t>
      </w:r>
      <w:proofErr w:type="gramEnd"/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>подпункт 6 подпункта 3.1.2. после слов «детям» дополнить словами «(независимо от их возраста на дату гибели (смерти) родителя)».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>2. Настоящее  постановление вступает в силу со дня  его подписания и распространяется  на правоотношения, возникшие с 15 сентября 2025 года.</w:t>
      </w:r>
    </w:p>
    <w:p w:rsidR="007B30A1" w:rsidRPr="001C577B" w:rsidRDefault="007B30A1" w:rsidP="00494C7F">
      <w:pPr>
        <w:pStyle w:val="af7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 xml:space="preserve">3. Настоящее 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 района  в сети Интернет (</w:t>
      </w:r>
      <w:hyperlink r:id="rId33" w:history="1">
        <w:r w:rsidRPr="001C577B">
          <w:rPr>
            <w:rStyle w:val="ab"/>
            <w:rFonts w:ascii="Times New Roman" w:hAnsi="Times New Roman"/>
            <w:sz w:val="18"/>
            <w:szCs w:val="18"/>
          </w:rPr>
          <w:t>www.trubech.ru</w:t>
        </w:r>
      </w:hyperlink>
      <w:r w:rsidRPr="001C577B">
        <w:rPr>
          <w:rFonts w:ascii="Times New Roman" w:hAnsi="Times New Roman"/>
          <w:sz w:val="18"/>
          <w:szCs w:val="18"/>
        </w:rPr>
        <w:t>).</w:t>
      </w:r>
    </w:p>
    <w:p w:rsidR="007B30A1" w:rsidRPr="001C577B" w:rsidRDefault="007B30A1" w:rsidP="00494C7F">
      <w:pPr>
        <w:pStyle w:val="af7"/>
        <w:tabs>
          <w:tab w:val="left" w:pos="0"/>
          <w:tab w:val="left" w:pos="1418"/>
        </w:tabs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 xml:space="preserve">4. Настоящее постановление направить в финансовое управление 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района, организационно-правовой отдел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района, отдел контрольно-ревизионной работы и защиты информации администрации 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района, Контрольно-счетную палату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района.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  <w:r w:rsidRPr="001C577B">
        <w:rPr>
          <w:rFonts w:ascii="Times New Roman" w:hAnsi="Times New Roman"/>
          <w:sz w:val="18"/>
          <w:szCs w:val="18"/>
        </w:rPr>
        <w:t xml:space="preserve">5. </w:t>
      </w:r>
      <w:proofErr w:type="gramStart"/>
      <w:r w:rsidRPr="001C577B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/>
          <w:sz w:val="18"/>
          <w:szCs w:val="18"/>
        </w:rPr>
        <w:t xml:space="preserve"> исполнением настоящего постановления возложить на заместителя администрации – начальника финансового управления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  Сидорову  С.И. заместителя главы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  </w:t>
      </w:r>
      <w:proofErr w:type="spellStart"/>
      <w:r w:rsidRPr="001C577B">
        <w:rPr>
          <w:rFonts w:ascii="Times New Roman" w:hAnsi="Times New Roman"/>
          <w:sz w:val="18"/>
          <w:szCs w:val="18"/>
        </w:rPr>
        <w:t>Слободчикова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Е.А.</w:t>
      </w:r>
    </w:p>
    <w:p w:rsidR="007B30A1" w:rsidRPr="001C577B" w:rsidRDefault="007B30A1" w:rsidP="00494C7F">
      <w:pPr>
        <w:pStyle w:val="af7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B30A1" w:rsidRPr="00494C7F" w:rsidRDefault="007B30A1" w:rsidP="001C577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94C7F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  <w:proofErr w:type="spellStart"/>
      <w:r w:rsidRPr="00494C7F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494C7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B30A1" w:rsidRPr="00494C7F" w:rsidRDefault="007B30A1" w:rsidP="001C577B">
      <w:pPr>
        <w:tabs>
          <w:tab w:val="left" w:pos="682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94C7F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Pr="00494C7F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="00494C7F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494C7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94C7F">
        <w:rPr>
          <w:rFonts w:ascii="Times New Roman" w:hAnsi="Times New Roman" w:cs="Times New Roman"/>
          <w:sz w:val="18"/>
          <w:szCs w:val="18"/>
        </w:rPr>
        <w:t>И.И.Обыдённов</w:t>
      </w:r>
      <w:proofErr w:type="spellEnd"/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РОССИЙСКАЯ ФЕДЕРАЦИЯ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pict>
          <v:line id="Line 4" o:spid="_x0000_s1038" style="position:absolute;left:0;text-align:lef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0,7.2pt" to="53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" strokeweight="6pt">
            <v:stroke linestyle="thickBetweenThin"/>
          </v:line>
        </w:pic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sz w:val="18"/>
          <w:szCs w:val="18"/>
        </w:rPr>
        <w:t>от 17.10.2025№ 615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Об определении управляющей организации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для управления многоквартирными домами, 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отношении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которых собственниками помещений 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 многоквартирном доме не 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выбран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способ управления таким домом 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или выбранный способ управления не реализован, 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не определена управляющая организация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Российской Федерации», на основании постановления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от29.07.2025№434 «Об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</w:p>
    <w:p w:rsidR="007B30A1" w:rsidRPr="00494C7F" w:rsidRDefault="007B30A1" w:rsidP="001C5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C7F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1C577B">
        <w:rPr>
          <w:rFonts w:ascii="Times New Roman" w:hAnsi="Times New Roman" w:cs="Times New Roman"/>
          <w:sz w:val="18"/>
          <w:szCs w:val="18"/>
        </w:rPr>
        <w:t>.Определить с</w:t>
      </w:r>
      <w:r w:rsidR="00494C7F">
        <w:rPr>
          <w:rFonts w:ascii="Times New Roman" w:hAnsi="Times New Roman" w:cs="Times New Roman"/>
          <w:sz w:val="18"/>
          <w:szCs w:val="18"/>
        </w:rPr>
        <w:t xml:space="preserve"> </w:t>
      </w:r>
      <w:r w:rsidRPr="001C577B">
        <w:rPr>
          <w:rFonts w:ascii="Times New Roman" w:hAnsi="Times New Roman" w:cs="Times New Roman"/>
          <w:sz w:val="18"/>
          <w:szCs w:val="18"/>
        </w:rPr>
        <w:t>01.11.2025 г. ООО “Жилищно-технический и эксплуатационный сервис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”у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>правляющей организацией для управления многоквартирными домами, в отношении которых собственниками помещений не выбран способ управления или выбранный способ управления не реализован, не определена управляющая организация,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 для управления многоквартирным домом в соответствии с Правилами, утвержденными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года, согласно приложению 1 к настоящему постановлению.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2.Установитьперечень работ и (или) услуг по управлению многоквартирными домами, услуг 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работпо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содержанию и ремонту общего имущества в многоквартирном доме </w:t>
      </w:r>
      <w:bookmarkStart w:id="15" w:name="_Hlk211933025"/>
      <w:r w:rsidRPr="001C577B">
        <w:rPr>
          <w:rFonts w:ascii="Times New Roman" w:hAnsi="Times New Roman" w:cs="Times New Roman"/>
          <w:sz w:val="18"/>
          <w:szCs w:val="18"/>
        </w:rPr>
        <w:t>в зависимости от конструктивных и технических параметров многоквартирного дома</w:t>
      </w:r>
      <w:bookmarkEnd w:id="15"/>
      <w:r w:rsidRPr="001C577B">
        <w:rPr>
          <w:rFonts w:ascii="Times New Roman" w:hAnsi="Times New Roman" w:cs="Times New Roman"/>
          <w:sz w:val="18"/>
          <w:szCs w:val="18"/>
        </w:rPr>
        <w:t>, включая требования к объемам, качеству, периодичности каждой из таких работ и услуг, согласно приложению 2 к настоящему постановлению.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>3.Размер платы за содержание жилого помещения устанавливается по тарифам, утвержденным решением Совета народных депутатов города Трубчевска о плате за содержание жилого помещения для населения города Трубчевска.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color w:val="000000"/>
          <w:sz w:val="18"/>
          <w:szCs w:val="18"/>
        </w:rPr>
        <w:t xml:space="preserve"> 4.</w:t>
      </w:r>
      <w:r w:rsidRPr="001C577B">
        <w:rPr>
          <w:rFonts w:ascii="Times New Roman" w:hAnsi="Times New Roman" w:cs="Times New Roman"/>
          <w:sz w:val="18"/>
          <w:szCs w:val="18"/>
        </w:rPr>
        <w:t xml:space="preserve">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Интернет.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577B">
        <w:rPr>
          <w:rFonts w:ascii="Times New Roman" w:eastAsia="Times New Roman" w:hAnsi="Times New Roman" w:cs="Times New Roman"/>
          <w:sz w:val="18"/>
          <w:szCs w:val="18"/>
        </w:rPr>
        <w:t>5.</w:t>
      </w:r>
      <w:proofErr w:type="gramStart"/>
      <w:r w:rsidRPr="001C577B">
        <w:rPr>
          <w:rFonts w:ascii="Times New Roman" w:eastAsia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eastAsia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 муниципального района </w:t>
      </w:r>
      <w:proofErr w:type="spellStart"/>
      <w:r w:rsidRPr="001C577B">
        <w:rPr>
          <w:rFonts w:ascii="Times New Roman" w:eastAsia="Times New Roman" w:hAnsi="Times New Roman" w:cs="Times New Roman"/>
          <w:sz w:val="18"/>
          <w:szCs w:val="18"/>
        </w:rPr>
        <w:t>Слободчикова</w:t>
      </w:r>
      <w:proofErr w:type="spellEnd"/>
      <w:r w:rsidRPr="001C577B">
        <w:rPr>
          <w:rFonts w:ascii="Times New Roman" w:eastAsia="Times New Roman" w:hAnsi="Times New Roman" w:cs="Times New Roman"/>
          <w:sz w:val="18"/>
          <w:szCs w:val="18"/>
        </w:rPr>
        <w:t xml:space="preserve"> Е.А.</w:t>
      </w:r>
    </w:p>
    <w:p w:rsidR="007B30A1" w:rsidRPr="001C577B" w:rsidRDefault="007B30A1" w:rsidP="001C5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30A1" w:rsidRPr="00494C7F" w:rsidRDefault="007B30A1" w:rsidP="001C57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4C7F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  <w:proofErr w:type="spellStart"/>
      <w:r w:rsidRPr="00494C7F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</w:p>
    <w:p w:rsidR="007B30A1" w:rsidRPr="00494C7F" w:rsidRDefault="007B30A1" w:rsidP="001C57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4C7F">
        <w:rPr>
          <w:rFonts w:ascii="Times New Roman" w:hAnsi="Times New Roman" w:cs="Times New Roman"/>
          <w:sz w:val="18"/>
          <w:szCs w:val="18"/>
        </w:rPr>
        <w:t xml:space="preserve">муниципального района                                                                   </w:t>
      </w:r>
      <w:r w:rsidR="00494C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494C7F">
        <w:rPr>
          <w:rFonts w:ascii="Times New Roman" w:hAnsi="Times New Roman" w:cs="Times New Roman"/>
          <w:sz w:val="18"/>
          <w:szCs w:val="18"/>
        </w:rPr>
        <w:t xml:space="preserve">И.И. </w:t>
      </w:r>
      <w:proofErr w:type="spellStart"/>
      <w:r w:rsidRPr="00494C7F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16" w:name="_Hlk211942725"/>
      <w:r w:rsidRPr="001C577B">
        <w:rPr>
          <w:rFonts w:ascii="Times New Roman" w:hAnsi="Times New Roman" w:cs="Times New Roman"/>
          <w:sz w:val="18"/>
          <w:szCs w:val="18"/>
        </w:rPr>
        <w:lastRenderedPageBreak/>
        <w:t>Приложение 1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               от 17.10.2025№615</w:t>
      </w:r>
    </w:p>
    <w:bookmarkEnd w:id="16"/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ПЕРЕЧЕНЬ</w:t>
      </w: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7B30A1" w:rsidRPr="001C577B" w:rsidRDefault="007B30A1" w:rsidP="001C577B">
      <w:pPr>
        <w:framePr w:hSpace="180" w:wrap="around" w:vAnchor="page" w:hAnchor="margin" w:xAlign="right" w:y="460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page" w:horzAnchor="margin" w:tblpXSpec="center" w:tblpY="4606"/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851"/>
        <w:gridCol w:w="1559"/>
        <w:gridCol w:w="568"/>
        <w:gridCol w:w="425"/>
        <w:gridCol w:w="425"/>
        <w:gridCol w:w="426"/>
        <w:gridCol w:w="595"/>
      </w:tblGrid>
      <w:tr w:rsidR="007B30A1" w:rsidRPr="001C577B" w:rsidTr="00494C7F">
        <w:trPr>
          <w:jc w:val="center"/>
        </w:trPr>
        <w:tc>
          <w:tcPr>
            <w:tcW w:w="534" w:type="dxa"/>
            <w:vMerge w:val="restart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vMerge w:val="restart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многоквартирного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Год постройки</w:t>
            </w:r>
          </w:p>
        </w:tc>
        <w:tc>
          <w:tcPr>
            <w:tcW w:w="1559" w:type="dxa"/>
            <w:vMerge w:val="restart"/>
            <w:textDirection w:val="btL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Признак аварийности дома (аварийный/исправный)</w:t>
            </w:r>
          </w:p>
        </w:tc>
        <w:tc>
          <w:tcPr>
            <w:tcW w:w="2439" w:type="dxa"/>
            <w:gridSpan w:val="5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Количество (шт.)</w:t>
            </w:r>
          </w:p>
        </w:tc>
      </w:tr>
      <w:tr w:rsidR="007B30A1" w:rsidRPr="001C577B" w:rsidTr="00494C7F">
        <w:trPr>
          <w:cantSplit/>
          <w:trHeight w:val="2119"/>
          <w:jc w:val="center"/>
        </w:trPr>
        <w:tc>
          <w:tcPr>
            <w:tcW w:w="534" w:type="dxa"/>
            <w:vMerge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этажей</w:t>
            </w:r>
          </w:p>
        </w:tc>
        <w:tc>
          <w:tcPr>
            <w:tcW w:w="425" w:type="dxa"/>
            <w:textDirection w:val="btLr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подъездов</w:t>
            </w:r>
          </w:p>
        </w:tc>
        <w:tc>
          <w:tcPr>
            <w:tcW w:w="425" w:type="dxa"/>
            <w:textDirection w:val="btLr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лифтов</w:t>
            </w:r>
          </w:p>
        </w:tc>
        <w:tc>
          <w:tcPr>
            <w:tcW w:w="426" w:type="dxa"/>
            <w:textDirection w:val="btL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квартир/комнат</w:t>
            </w:r>
          </w:p>
        </w:tc>
        <w:tc>
          <w:tcPr>
            <w:tcW w:w="595" w:type="dxa"/>
            <w:textDirection w:val="btLr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наличие мусоропровода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.А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ндреева д. 1</w:t>
            </w:r>
          </w:p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.А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ндреева д. 3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.А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ндреева д. 9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971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 63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903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 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 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3 Интернационала, д. 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3 Интернационала, д. 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3 Интернационала, д. 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3 Интернационала, д. 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814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855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926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Ветеранов, д.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Ветеранов, д.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Ветеранов, д.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940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Ветеранов, д.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Володарского, д. 4А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958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Володарского, д. 4Г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958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Заводская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845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33А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705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Комсомольская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Луначарского, д. 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Луначарского, д. 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Луначарского, д. 76А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Полевая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20А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Севская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Севская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spell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Севская</w:t>
            </w:r>
            <w:proofErr w:type="spell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Ленина, д. 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 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 35А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 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Урицкого, д. 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Фрунзе, д.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Воровского, д. 27А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Генерала Петрова, д. 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Дзержинского, д. 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Ленина, д. 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Полевая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Советская</w:t>
            </w:r>
            <w:proofErr w:type="gramEnd"/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Набережная, д. 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Набережная, д. 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Трубчевск, ул. Володарского, д. 5А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Володарского, д. 10А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Володарского, д. 17Б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Володарского, д. 17В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Володарского, д. 17Г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Володарского, д. 17Ж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Володарского, д. 17Е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Володарского, д. 17Е/1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Володарского, д. 17Е/2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Брянская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, д. 60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, д.39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, д. 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Заводская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  <w:tc>
          <w:tcPr>
            <w:tcW w:w="851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г. Трубчевск, ул.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Заводская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, д.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1994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Луначарского, д. 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Луначарского, д. 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г. Трубчевск, ул. Урицкого, д.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B30A1" w:rsidRPr="001C577B" w:rsidTr="00494C7F">
        <w:trPr>
          <w:cantSplit/>
          <w:trHeight w:val="1067"/>
          <w:jc w:val="center"/>
        </w:trPr>
        <w:tc>
          <w:tcPr>
            <w:tcW w:w="534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район, д. Городцы, ул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овый Микрорайон, д.4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59" w:type="dxa"/>
            <w:vAlign w:val="center"/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исправный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0A1" w:rsidRPr="001C577B" w:rsidRDefault="007B30A1" w:rsidP="00494C7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5" w:type="dxa"/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Приложение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2</w:t>
      </w:r>
      <w:proofErr w:type="gramEnd"/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7B30A1" w:rsidRPr="001C577B" w:rsidRDefault="007B30A1" w:rsidP="001C577B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               от 17.10.2025 № 615            </w:t>
      </w:r>
    </w:p>
    <w:tbl>
      <w:tblPr>
        <w:tblW w:w="10740" w:type="dxa"/>
        <w:tblLayout w:type="fixed"/>
        <w:tblLook w:val="04A0"/>
      </w:tblPr>
      <w:tblGrid>
        <w:gridCol w:w="92"/>
        <w:gridCol w:w="784"/>
        <w:gridCol w:w="5895"/>
        <w:gridCol w:w="231"/>
        <w:gridCol w:w="3171"/>
        <w:gridCol w:w="283"/>
        <w:gridCol w:w="284"/>
      </w:tblGrid>
      <w:tr w:rsidR="007B30A1" w:rsidRPr="001C577B" w:rsidTr="00494C7F">
        <w:trPr>
          <w:gridBefore w:val="1"/>
          <w:gridAfter w:val="1"/>
          <w:wBefore w:w="92" w:type="dxa"/>
          <w:wAfter w:w="284" w:type="dxa"/>
          <w:trHeight w:val="570"/>
        </w:trPr>
        <w:tc>
          <w:tcPr>
            <w:tcW w:w="1036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494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</w:t>
            </w:r>
            <w:r w:rsidRPr="001C577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работ и (или) услуг по управлению многоквартирными домами, услуг и работ по содержанию и ремонту общего имущества в многоквартирном доме,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 и услуг </w:t>
            </w:r>
            <w:r w:rsidRPr="001C57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</w:p>
        </w:tc>
      </w:tr>
      <w:tr w:rsidR="007B30A1" w:rsidRPr="001C577B" w:rsidTr="00494C7F">
        <w:trPr>
          <w:trHeight w:val="1806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Наименование работ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Текущий ремонт и обслуживание конструктивных элементов жилых зданий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Фасады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не реже 2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Внеплановые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Составление дефектных ведомостей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82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Снятие с фасада угрожающих падением архитектурных деталей, облицовочных плиток, отделочных кирпичей, отслоившейся от поверхности стены штукатурки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Ремонт и установка утерянных указателей улиц и номерных знаков домов, табличек  с указанием номеров подъездов, квартир, расположенных в данном подъезде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Подъезды и лестничные клетки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1.2.1.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не реже 2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Внеплановые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Составление дефектных ведомостей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797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1.2.2.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Укрепление, утепление и мелкий ремонт входных дверей. Установка пружин на входных дверях. Утепление оконных проемов. Замена разбитых стекол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1.2.3.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Устранение мелких повреждений лестниц, в том числе укрепление перил и ограждающих элементов лестниц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1.2.4.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Размещение на доступном для посетителей месте списков организаций с указанием    адреса и номеров телефонов: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государственной жилищной инспекции;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83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структурных подразделений администрации муниципального образования, курирующих деятельность жилищных и коммунальных организаций;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аварийных служб жилищного хозяйства, в обязанностях которых лежит ликвидация аварий в жилых домах;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прочие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Отмостки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1.3.1.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не реже 2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Внеплановые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Составление дефектных ведомостей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1.3.2.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Ремонт просевших и разрушенных участков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отмосток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Фундаменты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1.4.1.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местных деформаций, усиление и восстановление поврежденных участков фундаментов, вентиляционных продухов,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отмостки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и входов в подвалы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Наружные стены и фасады, а также стены со стороны мест общего пользования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1.5.1.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Герметизация стыков, заделка выбоин и трещин на поверхности блоков и панелей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1.5.2.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Укрепление, утепление, конопатка пазов; смена участков обшивки деревянных стен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1.5.3.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Ремонт и окраска отдельных элементов фасадов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Перекрытия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1.6.1.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Ремонт и восстановление утепления чердачных перекрытий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Оконные и дверные заполнения в местах общего пользования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1.7.1.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Смена и восстановление отдельных элементов (приборов) и заполнений, частичная замена оконных и дверных заполнений, смена оконных и дверных приборов, установка пружин и прочие работы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Лестницы,  зонты-козырьки над входами в подъезды, подвалы, над балконами верхних этажей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1.8.1.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Восстановление или замена отдельных участков и элементов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Полы в местах общего пользования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1.9.1.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Замена или восстановление отдельных участков полов и покрытия полов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Внутренняя отделка в местах общего пользования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1.10.1.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Восстановление отдельными участками отделки стен, потолков, полов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1.10.2.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Все виды работ по устранению неисправностей, перекладка их в отдельных случаях; перекладка отдельных участков дымовых труб, патрубков боровов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Текущий ремонт и обслуживание кровель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не реже 2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Внеплановые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Составление дефектных ведомостей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899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Удаление с крыш: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 в осенний, весенний и зимний периоды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снега и наледи с желобов, водоприемных воронок на скатных кровлях с наружным водостоком;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снега и наледи от водоприемных воронок на плоских кровлях с внутренним водостоком;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снежных навесов и наледи на всех видах кровель;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снежных навесов и наледи с балконов верхних этажей и козырьков;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снега с плоских кровель в случае протекания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Очистка кровли от грязи, мусора, листьев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Укрепление и ремонт парапетных ограждений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Проверка исправности и ремонт слуховых окон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Промазка герметизирующей замазкой  свищей, участков гребней кровли в местах протечки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Усиление элементов деревянной стропильной системы,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антисептирование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антиперирование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Устранение неисправностей всех видов кровель, замена водосточных труб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Ремонт гидроизоляции, утепления и вентиляции крыш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Ремонт и частичная замена участков кровель, выполненных из различных материалов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подвалов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не реже 2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Внеплановые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Составление дефектных ведомостей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Уборка подвалов от мусора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Мелкий ремонт и укрепление входных дверей в подвал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Проверка состояния продухов в цоколях зданий, их ремонт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Закрытие подвальных дверей и лазов на замки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Дезинфекция, дератизация и дезинсекция подвальных помещений, технических подполий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Обеспечение освещения подвалов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3.8.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Смена перегоревших электрических лампочек в подвалах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чердаков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не реже 2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Внеплановые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Составление дефектных ведомостей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Уборка мусора на чердаках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Мелкий ремонт и утепление дверей, люков выхода на чердаки и кровлю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Утепление чердачных перекрытий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Закрытие чердачных дверей и металлических решеток на замки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Ремонт существующих и изготовление отсутствующих ходовых досок и переходных мостиков на чердаках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Дезинфекция, дератизация и дезинсекция чердачных помещений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внутридомового электрооборудования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Внутренние системы электроснабжения и электротехнических устройств (за исключением сетей и устрой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ств в кв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артирах жилых домов и жилых помещениях общежитий)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5.1.1.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не реже 1 раза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Внеплановые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Составление дефектных ведомостей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137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незначительных неисправностей электротехнических устройств (проверка работы электроламп, при необходимости снятие и установка плафонов, смена и ремонт штепсельных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розеток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и, мелкий ремонт электропроводки и другие работы)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2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5.1.3.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Проверка состояния линий электрических сетей, электрооборудования и арматуры, групповых распределительных щитов, переходных коробок, силовых установок. Устранение мелких неисправностей, выявленных при осмотре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5.1.4.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изоляции электропроводки и ее укрепление, проверка заземления оболочки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электрокабеля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5.1.5.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Осмотр вводных распределительных устройств (ВРУ)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раз в месяц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5.1.6.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Установка, замена и восстановление работоспособности электроустановок и электрооборудования здания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2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внутридомовых систем водоснабжения и водоотведения, санитарно-технического оборудования жилых домов, оснащенных холодным водоснабжением, канализацией, а также в жилых домах, оснащенных холодным водоснабжением, канализацией и ваннами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Внутренние системы водоснабжения и водоотведения, санитарно-техническое оборудование жилых домов, обслуживающие более одного жилого и (или) нежилого помещения  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6.1.1.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не реже 2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Внеплановые осмотры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Составление дефектных ведомостей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6.1.2.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Исполнение санитарного законодательства в части: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193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- контроля качества питьевой воды во внутренней водопроводной сети здания согласно утвержденной рабочей программе контроля качества питьевой воды по жилищному фонду (в число проб не входят обязательные и контрольные пробы после ремонта и иных технических </w:t>
            </w:r>
            <w:proofErr w:type="gram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обеспечения соблюдения санитарных норм качества питьевой воды во внутренней водопроводной сети путем прочистки (промывки) трубопроводов водоснабжения здания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6.1.3.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Проведение частичных осмотров систем водоснабжения и водоотведения с устранением незначительных неисправностей: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частичные осмотры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в жилых домах при обслуживании общих коммуникаций и технических устройств (в том числе в квартирах стояки и вентили на них);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6.1.4.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Прочистка канализационных стояков и лежаков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6.1.5.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Проверка исправности канализационных вытяжек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6.1.6.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Восстановление утепления трубопроводов в подвальных и чердачных помещениях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9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6.1.7.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Установка, замена и восстановление работоспособности отдельных элементов и частей элементов внутренних систем водопровода и канализации, включая насосные установки систем водоснабжения в жилых зданиях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Аварийно-диспетчерское обслуживание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Локализация аварийных ситуаций в жилом здании путем: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круглосуточно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срочной ликвидации засоров канализации;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устранения аварийных повреждений систем водопровода и канализации;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ликвидации повреждений во внутренних сетях электроснабжения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177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Сопутствующие работы при ликвидации аварий: отрывка траншей, откачка воды из подвала, отключение стояков на отдельных участках трубопроводов, вскрытие полов, пробивка отверстий и борозд над скрытыми трубопроводами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2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граждан при обнаружении аварийного состояния строительных конструкций жилых зданий путем ограждения опасных зон, обрушения нависающих конструкций или принятие иных мер в соответствии с законодательством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Благоустройство и обеспечение санитарного состояния жилых зданий и придомовых территорий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Холодный период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8.1.1.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Очистка наружных площадок у входных дверей от снега и наледи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8.1.2.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Подметание территории в дни без снегопада, подметание свежевыпавшего и наносного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1C577B">
                <w:rPr>
                  <w:rFonts w:ascii="Times New Roman" w:hAnsi="Times New Roman" w:cs="Times New Roman"/>
                  <w:sz w:val="18"/>
                  <w:szCs w:val="18"/>
                </w:rPr>
                <w:t>2 см</w:t>
              </w:r>
            </w:smartTag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8.1.3.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Посыпка территории песком или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противогололедными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составами и материалами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8.1.4.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Очистка тротуаров от наледи и льда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8.1.5.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Очистка урн от мусора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раз в сутки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Теплый период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8.2.1.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Подметание территории в дни без осадка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1C577B">
                <w:rPr>
                  <w:rFonts w:ascii="Times New Roman" w:hAnsi="Times New Roman" w:cs="Times New Roman"/>
                  <w:sz w:val="18"/>
                  <w:szCs w:val="18"/>
                </w:rPr>
                <w:t>2 см</w:t>
              </w:r>
            </w:smartTag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8.2.2.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Уборка газонов, выкашивание, омоложение кустарников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договору со специализированной организацией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50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Техническое обслуживание </w:t>
            </w:r>
            <w:proofErr w:type="spellStart"/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общедомовых</w:t>
            </w:r>
            <w:proofErr w:type="spellEnd"/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приборов учета, холодного водоснабжения (ХВС)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ХВС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ТО-3: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входит перечень работ ТО-1;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входит перечень работ ТО-2;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демонтаж первичных и вторичных приборов учета ХВС на государственную поверку;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перепаковка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фланцевых, резьбовых соединений первичных приборов учета ХВС;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ревизия спускных вентилей;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ревизия запорной арматуры (отсекающих задвижек, шаровых кранов);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нанесение антикоррозийного покрытия и окраска узлов учета;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монтаж первичных и вторичных приборов учета ХВС после поверки;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опрессовка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узла учета давлением холодной воды;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- допуск в эксплуатацию узлов учета представителю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энергоснабжающей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с составлением акта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76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Услуги по управлению жилищным фондом, по расчету, учету и приему платежей за жилищно-коммунальные услуги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2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Обеспечение благоприятных и безопасных условий проживания граждан в многоквартирном жилом доме, надлежащее содержание общего имущества этого дома, а также предоставление коммунальных услуг гражданам, проживающем в таком доме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Принятие управляющей организацией жилищного фонда в управление или его вывод из управления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143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Ведение технической документации и базы банка данных по объектам жилищного фонда, составу инженерного оборудования, капитальности и другим техническим параметрам зданий, сооружений, инженерных сетей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2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10.4.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Анализ сложившегося состояния находящегося в управлении жилищного фонда, уровня и качества предоставляемых услуг и работ, подготовка предложений по повышению качества обслуживания жилищного фонда и снижению расходов по его содержанию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10.5.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Планирование работ по ремонту и модернизации жилищного фонда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10.6.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Разработка рекомендаций по методам и техническим решениям устранения обнаруженных дефектов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10.7.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конкурсов между предприятиями различных форм собственности на обслуживание и ремонт жилищного фонда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10.8.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технических условий эксплуатации и осуществление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правильной эксплуатацией и содержанием жилищного фонда подрядными организациями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10.9.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Контроль и обеспечение работ по подготовке жилищного фонда к сезонным условиям эксплуатации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Контроль качества и объема выполненных работ и предоставленных услуг, приемка произведенных работ и услуг, согласно заключенным договорам. Актирование выполненных работ.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Ведение учета ремонтных работ, составление списка требуемых работ по обслуживанию и ремонту жилищного фонда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по вопросам жилищно-коммунального хозяйства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2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10.13.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диспетчерской службой заявок, выяснение их причин и характера. Оперативное решение вопроса о направлении бригад на места аварий. Ведение диспетчерского журнала и другой технической документации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13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10.14.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связи с работниками бригад, находящихся на линии для оперативного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ходом ликвидации аварий и предупреждения нарушений хода выполнения работ, а также причин их вызвавших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38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10.15.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предложений по эффективному использованию расположенных в жилых зданиях нежилых помещений и земельных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участков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на которых расположены жилые здания в целях привлечения дополнительных финансовых результатов для улучшения состояния жилищного фонда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10.16.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Консолидация финансовых сре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я расчетов с подрядчиками за выполненные работы и предоставленные услуги в соответствии с заключенными договорами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10.17.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Осуществление расчетов с подрядчиками за реализованную продукцию (услуги, работы) в соответствии с актами оценки качества выполненных работ и поставленных услуг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10.18.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Применение штрафных санкций к подрядчикам, осуществляющим работы по обслуживанию и ремонту жилищного фонда и поставке коммунальных услуг в соответствии с заключенными договорами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10.19.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Расчет финансового плана по комплексу ЖКУ по жилищному фонду,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его выполнением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10.20.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Анализ себестоимости содержания и ремонта жилищного фонда, потребления населением коммунальных услуг, прочим доходам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Разработка предложений по корректировке экономически обоснованных цен на обслуживание и ремонт жилищного фонда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Разработка и юридическое оформление договоров с организациями, обслуживающими жилищный фонд и поставщиками коммунальных услуг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2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10.23.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выполнением договорных обязательств, рассмотрение и составление протоколов разногласий к договорам, обеспечение правовыми средствами проверки качества работ и услуг, обеспечение соблюдения законодательства о труде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10.24.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Проверка соблюдения потребителями жилищно-коммунальных услуг своих обязательств по договорам управления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10.25.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Расторжение заключенных договоров в судебном порядке или по соглашению сторон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10.26.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Создание и ведение базы данных по лицевым счетам нанимателей и карточкам учета собственников жилья в жилищном фонде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10.27.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Обеспечение определения размера платежей за жилищно-коммунальные услуги (ЖКУ) с учетом права на льготы и предоставленных субсидий на оплату жилья и коммунальных услуг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10.28.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Подготовка данных для перерасчета платежей за жилищно-коммунальные услуги и его проведение: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при изменении тарифов на жилищно-коммунальные услуги;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при временном отсутствии потребителя по месту жительства;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при отклонении качества показателей качества ЖКУ от нормативного уровня;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при введении дополнительных льгот или их отмене;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при изменении размера субсидий;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при уточнении  показаний приборов учета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10.29.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Обеспечение оформления счетов-квитанций на оплату жилищно-коммунальных услуг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10.30.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Обеспечение сбора денежных средств за жилищно-коммунальные услуги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Организация расчетно-кассового обслуживания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Анализ информации о поступлении денежных средств на лицевые счета плательщиков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10.33.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Выявление потребителей, имеющих задолженность по платежам за жилищно-коммунальные услуги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10.34.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Начисление пени в установленном договором согласно законодательству размере при нарушении потребителями сроков внесения платежей за жилищно-коммунальные услуги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10.35.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Подготовка материалов для судебного взыскания задолженности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57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10.36.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Работа с населением по ликвидации задолженности по оплате жилищно-коммунальных услуг. Принятие мер по взысканию задолженности, в том числе подготовка и направление уведомлений о необходимости погашения задолженности, анализ полученной информации и принятие решений по каждой конкретной семье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10.37.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Рассмотрение предложений, жалоб и заявлений граждан по вопросам, связанным с начислением платы за жилищно-коммунальные услуги и предоставлением жилищно-коммунальных услуг.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Подготовка ответов на поступившие жалобы и заявления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10.38.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Прием показаний квартирных приборов  учета холодного водоснабжения, (по телефону или письменно)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10.39.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переданных показаний квартирных приборов учета холодного водоснабжения, 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10.40.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Снятие показаний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общедомовых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приборов учета: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 холодного водоснабжения;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1203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10.41.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Планирование и осуществление мер по предупреждению чрезвычайных ситуаций на обслуживаемой территории. Обеспечение и поддержание в готовности к применению объектовых сил и средств ГО и ЧС.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остоянно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10.42.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Разработка и осуществление мер по обеспечению пожарной безопасности в жилищном фонде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63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10.43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Ведение паспортной работы, в соответствии с действующим законодательством.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31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10.44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Выдача справок, касающихся проживающих в жилищном фонде.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40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газового оборудования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30A1" w:rsidRPr="001C577B" w:rsidTr="00494C7F">
        <w:trPr>
          <w:trHeight w:val="94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11.1.</w:t>
            </w:r>
          </w:p>
        </w:tc>
        <w:tc>
          <w:tcPr>
            <w:tcW w:w="6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внутридомовых газовых сетей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 договору со специализированной организацией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A70ECD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0ECD">
        <w:rPr>
          <w:rFonts w:ascii="Times New Roman" w:hAnsi="Times New Roman" w:cs="Times New Roman"/>
          <w:b/>
          <w:sz w:val="18"/>
          <w:szCs w:val="18"/>
        </w:rPr>
        <w:t>РОССИЙСКАЯ ФЕДЕРАЦИЯ</w:t>
      </w:r>
    </w:p>
    <w:p w:rsidR="007B30A1" w:rsidRPr="00A70ECD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0ECD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A70ECD" w:rsidRDefault="00B3333C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pict>
          <v:line id="_x0000_s1039" style="position:absolute;left:0;text-align:left;flip:y;z-index:251684864" from="9pt,.9pt" to="535.55pt,.9pt" strokeweight="6pt">
            <v:stroke linestyle="thickBetweenThin"/>
          </v:line>
        </w:pict>
      </w:r>
    </w:p>
    <w:p w:rsidR="007B30A1" w:rsidRPr="00A70ECD" w:rsidRDefault="007B30A1" w:rsidP="001C577B">
      <w:pPr>
        <w:pStyle w:val="af9"/>
        <w:rPr>
          <w:bCs/>
          <w:spacing w:val="40"/>
          <w:sz w:val="18"/>
          <w:szCs w:val="18"/>
        </w:rPr>
      </w:pPr>
      <w:r w:rsidRPr="00A70ECD">
        <w:rPr>
          <w:bCs/>
          <w:spacing w:val="40"/>
          <w:sz w:val="18"/>
          <w:szCs w:val="18"/>
        </w:rPr>
        <w:t>ПОСТАНОВЛЕНИЕ</w:t>
      </w:r>
    </w:p>
    <w:p w:rsidR="007B30A1" w:rsidRPr="001C577B" w:rsidRDefault="007B30A1" w:rsidP="001C577B">
      <w:pPr>
        <w:pStyle w:val="af9"/>
        <w:rPr>
          <w:sz w:val="18"/>
          <w:szCs w:val="18"/>
        </w:rPr>
      </w:pPr>
    </w:p>
    <w:p w:rsidR="007B30A1" w:rsidRPr="001C577B" w:rsidRDefault="007B30A1" w:rsidP="001C577B">
      <w:pPr>
        <w:pStyle w:val="af9"/>
        <w:rPr>
          <w:b w:val="0"/>
          <w:sz w:val="18"/>
          <w:szCs w:val="18"/>
        </w:rPr>
      </w:pPr>
      <w:r w:rsidRPr="001C577B">
        <w:rPr>
          <w:b w:val="0"/>
          <w:sz w:val="18"/>
          <w:szCs w:val="18"/>
        </w:rPr>
        <w:t>от 20.10.2025 г. №621</w:t>
      </w:r>
    </w:p>
    <w:p w:rsidR="007B30A1" w:rsidRPr="001C577B" w:rsidRDefault="007B30A1" w:rsidP="001C577B">
      <w:pPr>
        <w:pStyle w:val="af9"/>
        <w:rPr>
          <w:b w:val="0"/>
          <w:sz w:val="18"/>
          <w:szCs w:val="18"/>
        </w:rPr>
      </w:pPr>
    </w:p>
    <w:p w:rsidR="007B30A1" w:rsidRPr="001C577B" w:rsidRDefault="007B30A1" w:rsidP="001C577B">
      <w:pPr>
        <w:pStyle w:val="af9"/>
        <w:rPr>
          <w:b w:val="0"/>
          <w:sz w:val="18"/>
          <w:szCs w:val="18"/>
        </w:rPr>
      </w:pPr>
      <w:r w:rsidRPr="001C577B">
        <w:rPr>
          <w:b w:val="0"/>
          <w:sz w:val="18"/>
          <w:szCs w:val="18"/>
        </w:rPr>
        <w:lastRenderedPageBreak/>
        <w:t>г. Трубчевск</w:t>
      </w:r>
    </w:p>
    <w:p w:rsidR="007B30A1" w:rsidRPr="00A70ECD" w:rsidRDefault="007B30A1" w:rsidP="001C577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B30A1" w:rsidRPr="00A70ECD" w:rsidRDefault="00A70ECD" w:rsidP="001C577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</w:rPr>
        <w:t>О</w:t>
      </w:r>
      <w:r w:rsidRPr="00A70ECD">
        <w:rPr>
          <w:rFonts w:ascii="Times New Roman" w:hAnsi="Times New Roman" w:cs="Times New Roman"/>
          <w:sz w:val="18"/>
          <w:szCs w:val="18"/>
        </w:rPr>
        <w:t xml:space="preserve">б утверждении перечня имущества </w:t>
      </w:r>
      <w:proofErr w:type="spellStart"/>
      <w:r>
        <w:rPr>
          <w:rFonts w:ascii="Times New Roman" w:hAnsi="Times New Roman" w:cs="Times New Roman"/>
          <w:sz w:val="18"/>
          <w:szCs w:val="18"/>
        </w:rPr>
        <w:t>Т</w:t>
      </w:r>
      <w:r w:rsidRPr="00A70ECD">
        <w:rPr>
          <w:rFonts w:ascii="Times New Roman" w:hAnsi="Times New Roman" w:cs="Times New Roman"/>
          <w:sz w:val="18"/>
          <w:szCs w:val="18"/>
        </w:rPr>
        <w:t>рубчевского</w:t>
      </w:r>
      <w:proofErr w:type="spellEnd"/>
      <w:r w:rsidRPr="00A70ECD">
        <w:rPr>
          <w:rFonts w:ascii="Times New Roman" w:hAnsi="Times New Roman" w:cs="Times New Roman"/>
          <w:sz w:val="18"/>
          <w:szCs w:val="18"/>
        </w:rPr>
        <w:t xml:space="preserve"> муниципального района, подлежащего использованию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A70ECD">
        <w:rPr>
          <w:rFonts w:ascii="Times New Roman" w:hAnsi="Times New Roman" w:cs="Times New Roman"/>
          <w:sz w:val="18"/>
          <w:szCs w:val="18"/>
          <w:shd w:val="clear" w:color="auto" w:fill="FFFFFF"/>
        </w:rPr>
        <w:t>физическим лицам, применяющи</w:t>
      </w:r>
      <w:r w:rsidR="005D6D71">
        <w:rPr>
          <w:rFonts w:ascii="Times New Roman" w:hAnsi="Times New Roman" w:cs="Times New Roman"/>
          <w:sz w:val="18"/>
          <w:szCs w:val="18"/>
          <w:shd w:val="clear" w:color="auto" w:fill="FFFFFF"/>
        </w:rPr>
        <w:t>м специальный налоговый режим «Н</w:t>
      </w:r>
      <w:r w:rsidRPr="00A70ECD">
        <w:rPr>
          <w:rFonts w:ascii="Times New Roman" w:hAnsi="Times New Roman" w:cs="Times New Roman"/>
          <w:sz w:val="18"/>
          <w:szCs w:val="18"/>
          <w:shd w:val="clear" w:color="auto" w:fill="FFFFFF"/>
        </w:rPr>
        <w:t>алог на профессиональный доход»</w:t>
      </w:r>
    </w:p>
    <w:p w:rsidR="007B30A1" w:rsidRPr="001C577B" w:rsidRDefault="007B30A1" w:rsidP="001C577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7B30A1" w:rsidRPr="001C577B" w:rsidRDefault="007B30A1" w:rsidP="001C577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В соответствии с пунктом 4 статьи 18 Федерального закона от 24.07.2007 № 209-ФЗ «О развитии малого и среднего предпринимательства в Российской Федерации», на основании протокола заседания рабочей группы по формированию перечня муниципального имущества, свободного от третьих лиц (за исключением прав субъектов малого и среднего предпринимательства) от 13.10.2025</w:t>
      </w:r>
    </w:p>
    <w:p w:rsidR="007B30A1" w:rsidRPr="005D6D71" w:rsidRDefault="007B30A1" w:rsidP="001C57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5D6D71">
        <w:rPr>
          <w:rFonts w:ascii="Times New Roman" w:hAnsi="Times New Roman" w:cs="Times New Roman"/>
          <w:spacing w:val="60"/>
          <w:sz w:val="18"/>
          <w:szCs w:val="18"/>
        </w:rPr>
        <w:t>ПОСТАНОВЛЯЮ</w:t>
      </w:r>
      <w:r w:rsidRPr="005D6D71">
        <w:rPr>
          <w:rFonts w:ascii="Times New Roman" w:hAnsi="Times New Roman" w:cs="Times New Roman"/>
          <w:sz w:val="18"/>
          <w:szCs w:val="18"/>
        </w:rPr>
        <w:t>: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1. Утвердить прилагаемый Перечень имущества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района, подлежащего использованию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1C577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физическим лицам, применяющим специальный налоговый режим "Налог на профессиональный доход"</w:t>
      </w:r>
      <w:r w:rsidRPr="001C577B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2. Признать утратившим силу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24.04.2024 № 257 «Об утверждении перечня имущества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района, подлежащего использованию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3. </w:t>
      </w:r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Настоящее постановление направить в отдел по управлению муниципальным имуществом администрации </w:t>
      </w:r>
      <w:proofErr w:type="spellStart"/>
      <w:r w:rsidRPr="001C577B">
        <w:rPr>
          <w:rFonts w:ascii="Times New Roman" w:eastAsia="Calibri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района, организационно-правовой отдел администрации </w:t>
      </w:r>
      <w:proofErr w:type="spellStart"/>
      <w:r w:rsidRPr="001C577B">
        <w:rPr>
          <w:rFonts w:ascii="Times New Roman" w:eastAsia="Calibri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района.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4. </w:t>
      </w:r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Настоящее постановление опубликовать в Информационном бюллетене </w:t>
      </w:r>
      <w:proofErr w:type="spellStart"/>
      <w:r w:rsidRPr="001C577B">
        <w:rPr>
          <w:rFonts w:ascii="Times New Roman" w:eastAsia="Calibri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eastAsia="Calibri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в сети Интернет.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5. </w:t>
      </w:r>
      <w:proofErr w:type="gramStart"/>
      <w:r w:rsidRPr="001C577B">
        <w:rPr>
          <w:rFonts w:ascii="Times New Roman" w:eastAsia="Calibri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eastAsia="Calibri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</w:t>
      </w:r>
      <w:proofErr w:type="spellStart"/>
      <w:r w:rsidRPr="001C577B">
        <w:rPr>
          <w:rFonts w:ascii="Times New Roman" w:eastAsia="Calibri" w:hAnsi="Times New Roman" w:cs="Times New Roman"/>
          <w:sz w:val="18"/>
          <w:szCs w:val="18"/>
        </w:rPr>
        <w:t>Слободчикова</w:t>
      </w:r>
      <w:proofErr w:type="spellEnd"/>
      <w:r w:rsidRPr="001C577B">
        <w:rPr>
          <w:rFonts w:ascii="Times New Roman" w:eastAsia="Calibri" w:hAnsi="Times New Roman" w:cs="Times New Roman"/>
          <w:sz w:val="18"/>
          <w:szCs w:val="18"/>
        </w:rPr>
        <w:t xml:space="preserve"> Е.А.</w:t>
      </w:r>
    </w:p>
    <w:p w:rsidR="007B30A1" w:rsidRPr="005D6D71" w:rsidRDefault="007B30A1" w:rsidP="001C577B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B30A1" w:rsidRPr="005D6D71" w:rsidRDefault="007B30A1" w:rsidP="001C577B">
      <w:pPr>
        <w:pStyle w:val="1"/>
        <w:tabs>
          <w:tab w:val="left" w:pos="9355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5D6D71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Глава администрации </w:t>
      </w:r>
      <w:proofErr w:type="spellStart"/>
      <w:r w:rsidRPr="005D6D71">
        <w:rPr>
          <w:rFonts w:ascii="Times New Roman" w:hAnsi="Times New Roman" w:cs="Times New Roman"/>
          <w:b w:val="0"/>
          <w:color w:val="auto"/>
          <w:sz w:val="18"/>
          <w:szCs w:val="18"/>
        </w:rPr>
        <w:t>Трубчевского</w:t>
      </w:r>
      <w:proofErr w:type="spellEnd"/>
    </w:p>
    <w:p w:rsidR="007B30A1" w:rsidRPr="005D6D71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6D71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Pr="005D6D71">
        <w:rPr>
          <w:rFonts w:ascii="Times New Roman" w:hAnsi="Times New Roman" w:cs="Times New Roman"/>
          <w:sz w:val="18"/>
          <w:szCs w:val="18"/>
        </w:rPr>
        <w:tab/>
      </w:r>
      <w:r w:rsidRPr="005D6D71">
        <w:rPr>
          <w:rFonts w:ascii="Times New Roman" w:hAnsi="Times New Roman" w:cs="Times New Roman"/>
          <w:sz w:val="18"/>
          <w:szCs w:val="18"/>
        </w:rPr>
        <w:tab/>
      </w:r>
      <w:r w:rsidRPr="005D6D71">
        <w:rPr>
          <w:rFonts w:ascii="Times New Roman" w:hAnsi="Times New Roman" w:cs="Times New Roman"/>
          <w:sz w:val="18"/>
          <w:szCs w:val="18"/>
        </w:rPr>
        <w:tab/>
      </w:r>
      <w:r w:rsidRPr="005D6D71">
        <w:rPr>
          <w:rFonts w:ascii="Times New Roman" w:hAnsi="Times New Roman" w:cs="Times New Roman"/>
          <w:sz w:val="18"/>
          <w:szCs w:val="18"/>
        </w:rPr>
        <w:tab/>
      </w:r>
      <w:r w:rsidRPr="005D6D71">
        <w:rPr>
          <w:rFonts w:ascii="Times New Roman" w:hAnsi="Times New Roman" w:cs="Times New Roman"/>
          <w:sz w:val="18"/>
          <w:szCs w:val="18"/>
        </w:rPr>
        <w:tab/>
      </w:r>
      <w:r w:rsidRPr="005D6D71">
        <w:rPr>
          <w:rFonts w:ascii="Times New Roman" w:hAnsi="Times New Roman" w:cs="Times New Roman"/>
          <w:sz w:val="18"/>
          <w:szCs w:val="18"/>
        </w:rPr>
        <w:tab/>
      </w:r>
      <w:r w:rsidRPr="005D6D71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="005D6D7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5D6D71">
        <w:rPr>
          <w:rFonts w:ascii="Times New Roman" w:hAnsi="Times New Roman" w:cs="Times New Roman"/>
          <w:sz w:val="18"/>
          <w:szCs w:val="18"/>
        </w:rPr>
        <w:t xml:space="preserve">И.И. </w:t>
      </w:r>
      <w:proofErr w:type="spellStart"/>
      <w:r w:rsidRPr="005D6D71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  <w:sectPr w:rsidR="007B30A1" w:rsidRPr="001C577B" w:rsidSect="00731E00">
          <w:pgSz w:w="11906" w:h="16838"/>
          <w:pgMar w:top="360" w:right="566" w:bottom="567" w:left="851" w:header="709" w:footer="709" w:gutter="0"/>
          <w:cols w:space="708"/>
          <w:docGrid w:linePitch="360"/>
        </w:sectPr>
      </w:pP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lastRenderedPageBreak/>
        <w:t>УТ</w:t>
      </w:r>
      <w:r w:rsidR="005D6D71">
        <w:rPr>
          <w:rFonts w:ascii="Times New Roman" w:hAnsi="Times New Roman" w:cs="Times New Roman"/>
          <w:sz w:val="18"/>
          <w:szCs w:val="18"/>
        </w:rPr>
        <w:t>В</w:t>
      </w:r>
      <w:r w:rsidRPr="001C577B">
        <w:rPr>
          <w:rFonts w:ascii="Times New Roman" w:hAnsi="Times New Roman" w:cs="Times New Roman"/>
          <w:sz w:val="18"/>
          <w:szCs w:val="18"/>
        </w:rPr>
        <w:t>ЕРЖДЕН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постановлением администрации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</w:p>
    <w:p w:rsidR="007B30A1" w:rsidRPr="001C577B" w:rsidRDefault="007B30A1" w:rsidP="001C57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района от 20.10.2025 №621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ПЕРЕЧЕНЬ</w:t>
      </w:r>
    </w:p>
    <w:p w:rsidR="007B30A1" w:rsidRPr="001C577B" w:rsidRDefault="007B30A1" w:rsidP="001C577B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имущества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района, подлежащего использованию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1C577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физическим лицам, применяющим специальный налоговый режим "Налог на профессиональный доход"</w:t>
      </w:r>
    </w:p>
    <w:p w:rsidR="007B30A1" w:rsidRPr="001C577B" w:rsidRDefault="007B30A1" w:rsidP="001C577B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340"/>
        <w:gridCol w:w="2340"/>
        <w:gridCol w:w="1868"/>
        <w:gridCol w:w="2380"/>
        <w:gridCol w:w="2171"/>
        <w:gridCol w:w="2171"/>
        <w:gridCol w:w="1499"/>
      </w:tblGrid>
      <w:tr w:rsidR="007B30A1" w:rsidRPr="001C577B" w:rsidTr="005D6D71">
        <w:trPr>
          <w:trHeight w:val="10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Местоположение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предоставляемого</w:t>
            </w:r>
            <w:proofErr w:type="gramEnd"/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имущества, кв. м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Наименование правообладателя имущества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арендатора, ИНН/КПП, ОГРН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Номер и дата договора аренды, срок договора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Основание включения (исключения) объекта (наименование, дата и номер документа)</w:t>
            </w: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склад зерновой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район, с.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Рябчевск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примерно в </w:t>
            </w:r>
            <w:smartTag w:uri="urn:schemas-microsoft-com:office:smarttags" w:element="metricconverter">
              <w:smartTagPr>
                <w:attr w:name="ProductID" w:val="590 м"/>
              </w:smartTagPr>
              <w:r w:rsidRPr="001C577B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590 м</w:t>
              </w:r>
            </w:smartTag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направлению на юго-запад от д. 24 по ул. Шоссейная, кадастровый номер 32:26:0290101:420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732,5 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ИП Глава КФХ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Ольхова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ИНН 323000134762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ОГРИП 313325604300031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№1 от 15.09.2020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15.09.2020 - 14.09.2035 г.</w:t>
            </w: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Постановление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муниципального района №168 от 14.03.2016 г.</w:t>
            </w: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картофелехранилище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район, с.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Рябчевск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, примерно в 460 м по направлению на юго-запад от д. 24 по ул. Шоссейная, кадастровый номер 32:26:0290101:417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1709,7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ИП Глава КФХ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Ольхова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ИНН 323000134762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ОГРИП 313325604300031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№1 от 04.10.2022г.;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04.10.2022-03.10.2047.</w:t>
            </w: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highlight w:val="yellow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Постановление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муниципального района №168 от 14.03.2016 г.</w:t>
            </w: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ферма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район, с.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Рябчевск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примерно в </w:t>
            </w:r>
            <w:smartTag w:uri="urn:schemas-microsoft-com:office:smarttags" w:element="metricconverter">
              <w:smartTagPr>
                <w:attr w:name="ProductID" w:val="260 м"/>
              </w:smartTagPr>
              <w:r w:rsidRPr="001C577B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260 м</w:t>
              </w:r>
            </w:smartTag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направлению на юг от н.п.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Яковск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, 32:26:0290101:416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3332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Ольхова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ИНН 323000134762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ОГРИП 313325604300031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№2 от 14.08.2017г.;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07.04.2019-06.04.2035г.</w:t>
            </w: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Постановление администрации </w:t>
            </w: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Трубчевского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муниципального района №168 от 14.03.2016 г.</w:t>
            </w: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Здание школы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адутино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, ул.Молодежная, д.8, 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32:26:0310109:451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492,3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Протокол от 23.09.2022 г. заседания рабочей группы</w:t>
            </w: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адутино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ул.Молодежная, земельный участок 8, 32:26:0310109:378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11788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Протокол от 23.09.2022 заседания </w:t>
            </w: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рабочей группы 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Здание школы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лешенка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, ул.Молодежная, д.14, 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32:26:0390201:378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1806,9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Протокол от 17.10.2023 г. заседания рабочей группы</w:t>
            </w: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лешенка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, ул.Молодежная, д. 14, 32:26:0390201:356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16075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Протокол от заседания рабочей группы от 17.10.2023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автомагазин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(специальный, автолавка), идентификационный номер (VIN) X8B278889R0033127, номер двигателя А27500Р0903523, номер кузова А21</w:t>
            </w: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0192192, цвет белый, год изготовления 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 Трубчевск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Трубчевское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районное потребительское общество, ИНН 3230005023, ОГРН-1023202937801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Договор №2 от 10.07.2024, 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с 10.07.2024 по 09.07.2029</w:t>
            </w: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Протокол 23.04.2024 г. заседания рабочей группы</w:t>
            </w: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автомагазин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(специальный, автолавка), идентификационный номер (VIN) X8B278889R0033131, номер двигателя </w:t>
            </w: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27500</w:t>
            </w: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0903567, номер кузова </w:t>
            </w: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0192353, цвет белый, год изготовления 2023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gram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. Трубчевск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Трубчевское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районное потребительское общество, ИНН 3230005023, ОГРН-1023202937801</w:t>
            </w: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Договор №3 от 10.07.2024</w:t>
            </w:r>
          </w:p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с 10.07.2024 по 09.07.2029</w:t>
            </w: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Протокол заседания рабочей группы от 23.04.2024</w:t>
            </w:r>
          </w:p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7B30A1" w:rsidRPr="001C577B" w:rsidTr="005D6D7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Трубчевский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Усохское</w:t>
            </w:r>
            <w:proofErr w:type="spellEnd"/>
            <w:r w:rsidRPr="001C577B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32:26:0070101:284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sz w:val="18"/>
                <w:szCs w:val="18"/>
              </w:rPr>
              <w:t>120840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7B30A1" w:rsidRPr="001C577B" w:rsidRDefault="007B30A1" w:rsidP="001C577B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C577B">
              <w:rPr>
                <w:rFonts w:ascii="Times New Roman" w:hAnsi="Times New Roman" w:cs="Times New Roman"/>
                <w:iCs/>
                <w:sz w:val="18"/>
                <w:szCs w:val="18"/>
              </w:rPr>
              <w:t>Протокол заседания от 13.10.2025</w:t>
            </w:r>
          </w:p>
        </w:tc>
      </w:tr>
    </w:tbl>
    <w:p w:rsidR="005D6D71" w:rsidRDefault="005D6D71" w:rsidP="001C577B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5D6D71" w:rsidSect="005D6D71">
          <w:pgSz w:w="16838" w:h="11905" w:orient="landscape"/>
          <w:pgMar w:top="709" w:right="678" w:bottom="851" w:left="1134" w:header="720" w:footer="720" w:gutter="0"/>
          <w:cols w:space="720"/>
          <w:noEndnote/>
          <w:docGrid w:linePitch="326"/>
        </w:sectPr>
      </w:pP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lastRenderedPageBreak/>
        <w:t>РОССИЙСКАЯ ФЕДЕРАЦИЯ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zh-CN"/>
        </w:rPr>
        <w:pict>
          <v:line id="Линия1" o:spid="_x0000_s1040" style="position:absolute;left:0;text-align:left;z-index:251686912;mso-wrap-style:square;mso-wrap-distance-left:9pt;mso-wrap-distance-top:0;mso-wrap-distance-right:9pt;mso-wrap-distance-bottom:0" from="0,7.2pt" to="530.85pt,7.2pt" strokeweight="6pt">
            <v:fill color2="black" angle="180"/>
            <v:stroke linestyle="thickBetweenThin"/>
          </v:line>
        </w:pic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27.10.2025                                                                                                                 № 628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г. Трубчевск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изменений в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08.02.2013 № 66 «Об утверждении Положения о системе оплаты труда работников муниципальных образовательных учреждений 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района, реализующих программы начального общего, основного общего, среднего (полного) общего образования»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            Руководствуясь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04.09.2025 № 527 «Об индексации заработной платы работников муниципальных учреждений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с 1 октября 2025 года»,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Внести в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08.02.2013 № 66 «Об утверждении Положения о системе оплаты труда работников муниципальных образовательных учреждений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района, реализующих программы начального общего, основного общего, среднего (полного) общего образования» изменения, изложив пункт 2 в следующей редакции: 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«2. Принять для определения базовых окладов работников муниципальных общеобразовательных учреждений, на которых не распространяется действие Указа Президента Российской Федерации от 07.05.2012 № 597, базовую единицу в размере    5 397 рублей с 1 октября 2025 года.</w:t>
      </w:r>
    </w:p>
    <w:p w:rsidR="007B30A1" w:rsidRPr="001C577B" w:rsidRDefault="007B30A1" w:rsidP="001C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Принять для определения базовых окладов работников муниципальных общеобразовательных учреждений, на которых распространяется действие Указа Президента Российской Федерации от 07.05.2012 № 597, базовую единицу в размере    5 201 рублей с 1 октября 2025 года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.»</w:t>
      </w:r>
      <w:proofErr w:type="gramEnd"/>
    </w:p>
    <w:p w:rsidR="007B30A1" w:rsidRPr="001C577B" w:rsidRDefault="007B30A1" w:rsidP="001C577B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 октября 2025 года.</w:t>
      </w:r>
    </w:p>
    <w:p w:rsidR="007B30A1" w:rsidRPr="001C577B" w:rsidRDefault="007B30A1" w:rsidP="001C577B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 по адресу: http://www.trubech.ru.</w:t>
      </w:r>
    </w:p>
    <w:p w:rsidR="007B30A1" w:rsidRPr="001C577B" w:rsidRDefault="007B30A1" w:rsidP="001C577B">
      <w:pPr>
        <w:numPr>
          <w:ilvl w:val="0"/>
          <w:numId w:val="3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 w:cs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А.А. Рыжикову.</w:t>
      </w:r>
    </w:p>
    <w:p w:rsidR="007B30A1" w:rsidRPr="005D6D71" w:rsidRDefault="007B30A1" w:rsidP="001C577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5D6D71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6D71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7B30A1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D6D71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5D6D71">
        <w:rPr>
          <w:rFonts w:ascii="Times New Roman" w:hAnsi="Times New Roman" w:cs="Times New Roman"/>
          <w:sz w:val="18"/>
          <w:szCs w:val="18"/>
        </w:rPr>
        <w:t xml:space="preserve"> муниципального района                                      </w:t>
      </w:r>
      <w:r w:rsidR="005D6D7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5D6D71">
        <w:rPr>
          <w:rFonts w:ascii="Times New Roman" w:hAnsi="Times New Roman" w:cs="Times New Roman"/>
          <w:sz w:val="18"/>
          <w:szCs w:val="18"/>
        </w:rPr>
        <w:t xml:space="preserve">И.И. </w:t>
      </w:r>
      <w:proofErr w:type="spellStart"/>
      <w:r w:rsidRPr="005D6D71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p w:rsidR="005D6D71" w:rsidRPr="005D6D71" w:rsidRDefault="005D6D7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РОССИЙСКАЯ ФЕДЕРАЦИЯ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line id="_x0000_s1041" style="position:absolute;left:0;text-align:left;z-index:251688960" from="0,7.2pt" to="538.45pt,7.2pt" strokeweight="6pt">
            <v:stroke linestyle="thickBetweenThin"/>
          </v:line>
        </w:pic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27.10.2025                                                                                                                 № 631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г. Трубчевск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изменений в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25.02.2015 № 152 «Об утверждении Положения об оплате труда работников муниципальных образовательных и других  учреждений, </w:t>
      </w:r>
    </w:p>
    <w:p w:rsidR="007B30A1" w:rsidRPr="001C577B" w:rsidRDefault="007B30A1" w:rsidP="001C57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относящихся к системе образования, за исключением общеобразовательных учреждений в новой редакции»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Руководствуясь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04.09.2025 № 527 «Об индексации заработной платы работников муниципальных учреждений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с 1 октября 2025 года»,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1C577B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Внести в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25.02.2015 №152 «Об утверждении Положения об оплате труда работников муниципальных образовательных и других учреждений, относящихся к системе образования, за исключением общеобразовательных учреждений в новой редакции» изменения, изложив пункт 2 в следующей редакции: </w:t>
      </w: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«2. Принять для определения базовых окладов работников муниципальных общеобразовательных учреждений, на которых не распространяется действие Указа Президента Российской Федерации от 07.05.2012 № 597, базовую единицу в размере 5397 рублей с 1 октября 2025 года.</w:t>
      </w: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Принять для определения базовых окладов работников муниципальных общеобразовательных учреждений, на которых распространяется действие Указа Президента Российской Федерации от 07.05.2012 № 597, базовую единицу в размере 5201 рублей с 1 октября 2025 года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.»</w:t>
      </w:r>
      <w:proofErr w:type="gramEnd"/>
    </w:p>
    <w:p w:rsidR="007B30A1" w:rsidRPr="001C577B" w:rsidRDefault="007B30A1" w:rsidP="001C577B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 октября 2025 года.</w:t>
      </w:r>
    </w:p>
    <w:p w:rsidR="007B30A1" w:rsidRPr="001C577B" w:rsidRDefault="007B30A1" w:rsidP="001C577B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 по адресу: </w:t>
      </w:r>
      <w:hyperlink r:id="rId34" w:history="1">
        <w:r w:rsidRPr="001C577B">
          <w:rPr>
            <w:rStyle w:val="ab"/>
            <w:rFonts w:ascii="Times New Roman" w:hAnsi="Times New Roman" w:cs="Times New Roman"/>
            <w:sz w:val="18"/>
            <w:szCs w:val="18"/>
          </w:rPr>
          <w:t>http://www.trubech.ru</w:t>
        </w:r>
      </w:hyperlink>
      <w:r w:rsidRPr="001C577B">
        <w:rPr>
          <w:rFonts w:ascii="Times New Roman" w:hAnsi="Times New Roman" w:cs="Times New Roman"/>
          <w:sz w:val="18"/>
          <w:szCs w:val="18"/>
        </w:rPr>
        <w:t>.</w:t>
      </w:r>
    </w:p>
    <w:p w:rsidR="007B30A1" w:rsidRPr="001C577B" w:rsidRDefault="007B30A1" w:rsidP="001C577B">
      <w:pPr>
        <w:pStyle w:val="aa"/>
        <w:numPr>
          <w:ilvl w:val="0"/>
          <w:numId w:val="39"/>
        </w:numPr>
        <w:spacing w:after="0" w:line="240" w:lineRule="auto"/>
        <w:ind w:left="0" w:firstLine="705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1C577B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 А.А. Рыжикову.</w:t>
      </w:r>
    </w:p>
    <w:p w:rsidR="007B30A1" w:rsidRPr="005D6D71" w:rsidRDefault="007B30A1" w:rsidP="001C577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5D6D71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6D71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7B30A1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D6D71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5D6D71">
        <w:rPr>
          <w:rFonts w:ascii="Times New Roman" w:hAnsi="Times New Roman" w:cs="Times New Roman"/>
          <w:sz w:val="18"/>
          <w:szCs w:val="18"/>
        </w:rPr>
        <w:t xml:space="preserve"> муниципального района                                      </w:t>
      </w:r>
      <w:r w:rsidR="005D6D7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5D6D71">
        <w:rPr>
          <w:rFonts w:ascii="Times New Roman" w:hAnsi="Times New Roman" w:cs="Times New Roman"/>
          <w:sz w:val="18"/>
          <w:szCs w:val="18"/>
        </w:rPr>
        <w:t xml:space="preserve">И.И. </w:t>
      </w:r>
      <w:proofErr w:type="spellStart"/>
      <w:r w:rsidRPr="005D6D71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p w:rsidR="005D6D71" w:rsidRPr="005D6D71" w:rsidRDefault="005D6D7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lastRenderedPageBreak/>
        <w:t>РОССИЙСКАЯ ФЕДЕРАЦИЯ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77B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7B30A1" w:rsidRPr="001C577B" w:rsidRDefault="00B3333C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line id="_x0000_s1042" style="position:absolute;left:0;text-align:left;z-index:251691008" from="0,7.2pt" to="526pt,7.2pt" strokeweight="6pt">
            <v:stroke linestyle="thickBetweenThin"/>
          </v:line>
        </w:pic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C577B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1C577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от 27.10.2025                                                                                                                 № 632</w:t>
      </w:r>
    </w:p>
    <w:p w:rsidR="007B30A1" w:rsidRPr="001C577B" w:rsidRDefault="007B30A1" w:rsidP="005D6D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г. Трубчевск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tabs>
          <w:tab w:val="left" w:pos="907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О внесении изменения в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28.02.2013 № 67 «Об утверждении Положения о системе оплаты труда работников муниципальных образовательных и других учреждений, относящихся к системе образования, финансируемых из бюджета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Руководствуясь постановлением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04.09.2025 № 527 «Об индексации заработной платы работников муниципальных учреждений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с 1 октября 2025 года»,</w:t>
      </w:r>
    </w:p>
    <w:p w:rsidR="007B30A1" w:rsidRPr="001C577B" w:rsidRDefault="007B30A1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7B30A1" w:rsidRPr="001C577B" w:rsidRDefault="007B30A1" w:rsidP="005D6D71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Внести в постановление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от 28.02.2013 № 67 «Об утверждении Положения о системе оплаты труда работников муниципальных образовательных и других учреждений, относящихся к системе образования, финансируемых из бюджета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района» изменения, изложив пункт 2 в следующей редакции: </w:t>
      </w: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«2. Принять для определения базовых окладов работников муниципальных общеобразовательных учреждений, на которых не распространяется действие Указа Президента Российской Федерации от 07.05.2012 № 597, базовую единицу в размере 5397 рублей с 1 октября 2025 года.</w:t>
      </w:r>
    </w:p>
    <w:p w:rsidR="007B30A1" w:rsidRPr="001C577B" w:rsidRDefault="007B30A1" w:rsidP="001C5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Принять для определения базовых окладов работников муниципальных общеобразовательных учреждений, на которых распространяется действие Указа Президента Российской Федерации от 07.05.2012 № 597, базовую единицу в размере 5201 рублей с 1 октября 2025 года</w:t>
      </w:r>
      <w:proofErr w:type="gramStart"/>
      <w:r w:rsidRPr="001C577B">
        <w:rPr>
          <w:rFonts w:ascii="Times New Roman" w:hAnsi="Times New Roman" w:cs="Times New Roman"/>
          <w:sz w:val="18"/>
          <w:szCs w:val="18"/>
        </w:rPr>
        <w:t>.»</w:t>
      </w:r>
      <w:proofErr w:type="gramEnd"/>
    </w:p>
    <w:p w:rsidR="007B30A1" w:rsidRPr="001C577B" w:rsidRDefault="007B30A1" w:rsidP="001C577B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 октября 2025 года.</w:t>
      </w:r>
    </w:p>
    <w:p w:rsidR="007B30A1" w:rsidRPr="001C577B" w:rsidRDefault="007B30A1" w:rsidP="001C577B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C577B">
        <w:rPr>
          <w:rFonts w:ascii="Times New Roman" w:hAnsi="Times New Roman" w:cs="Times New Roman"/>
          <w:sz w:val="18"/>
          <w:szCs w:val="18"/>
        </w:rPr>
        <w:t xml:space="preserve">Настоящее постановление опубликовать в Информационном бюллетене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и разместить на официальном сайте администрации </w:t>
      </w:r>
      <w:proofErr w:type="spellStart"/>
      <w:r w:rsidRPr="001C577B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 w:cs="Times New Roman"/>
          <w:sz w:val="18"/>
          <w:szCs w:val="18"/>
        </w:rPr>
        <w:t xml:space="preserve"> муниципального района в сети Интернет по адресу: </w:t>
      </w:r>
      <w:hyperlink r:id="rId35" w:history="1">
        <w:r w:rsidRPr="001C577B">
          <w:rPr>
            <w:rStyle w:val="ab"/>
            <w:rFonts w:ascii="Times New Roman" w:hAnsi="Times New Roman" w:cs="Times New Roman"/>
            <w:sz w:val="18"/>
            <w:szCs w:val="18"/>
          </w:rPr>
          <w:t>http://www.trubech.ru</w:t>
        </w:r>
      </w:hyperlink>
      <w:r w:rsidRPr="001C577B">
        <w:rPr>
          <w:rFonts w:ascii="Times New Roman" w:hAnsi="Times New Roman" w:cs="Times New Roman"/>
          <w:sz w:val="18"/>
          <w:szCs w:val="18"/>
        </w:rPr>
        <w:t>.</w:t>
      </w:r>
    </w:p>
    <w:p w:rsidR="007B30A1" w:rsidRPr="001C577B" w:rsidRDefault="007B30A1" w:rsidP="001C577B">
      <w:pPr>
        <w:pStyle w:val="aa"/>
        <w:numPr>
          <w:ilvl w:val="0"/>
          <w:numId w:val="40"/>
        </w:numPr>
        <w:spacing w:after="0" w:line="240" w:lineRule="auto"/>
        <w:ind w:left="0" w:firstLine="705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1C577B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1C577B">
        <w:rPr>
          <w:rFonts w:ascii="Times New Roman" w:hAnsi="Times New Roman"/>
          <w:sz w:val="18"/>
          <w:szCs w:val="1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577B">
        <w:rPr>
          <w:rFonts w:ascii="Times New Roman" w:hAnsi="Times New Roman"/>
          <w:sz w:val="18"/>
          <w:szCs w:val="18"/>
        </w:rPr>
        <w:t>Трубчевского</w:t>
      </w:r>
      <w:proofErr w:type="spellEnd"/>
      <w:r w:rsidRPr="001C577B">
        <w:rPr>
          <w:rFonts w:ascii="Times New Roman" w:hAnsi="Times New Roman"/>
          <w:sz w:val="18"/>
          <w:szCs w:val="18"/>
        </w:rPr>
        <w:t xml:space="preserve"> муниципального района А.А. Рыжикову.</w:t>
      </w:r>
    </w:p>
    <w:p w:rsidR="007B30A1" w:rsidRPr="001C577B" w:rsidRDefault="007B30A1" w:rsidP="001C577B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B30A1" w:rsidRPr="005D6D71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6D71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7B30A1" w:rsidRPr="005D6D71" w:rsidRDefault="007B30A1" w:rsidP="001C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D6D71">
        <w:rPr>
          <w:rFonts w:ascii="Times New Roman" w:hAnsi="Times New Roman" w:cs="Times New Roman"/>
          <w:sz w:val="18"/>
          <w:szCs w:val="18"/>
        </w:rPr>
        <w:t>Трубчевского</w:t>
      </w:r>
      <w:proofErr w:type="spellEnd"/>
      <w:r w:rsidRPr="005D6D71">
        <w:rPr>
          <w:rFonts w:ascii="Times New Roman" w:hAnsi="Times New Roman" w:cs="Times New Roman"/>
          <w:sz w:val="18"/>
          <w:szCs w:val="18"/>
        </w:rPr>
        <w:t xml:space="preserve"> муниципального района                                      </w:t>
      </w:r>
      <w:r w:rsidR="005D6D7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5D6D71">
        <w:rPr>
          <w:rFonts w:ascii="Times New Roman" w:hAnsi="Times New Roman" w:cs="Times New Roman"/>
          <w:sz w:val="18"/>
          <w:szCs w:val="18"/>
        </w:rPr>
        <w:t xml:space="preserve">И.И. </w:t>
      </w:r>
      <w:proofErr w:type="spellStart"/>
      <w:r w:rsidRPr="005D6D71">
        <w:rPr>
          <w:rFonts w:ascii="Times New Roman" w:hAnsi="Times New Roman" w:cs="Times New Roman"/>
          <w:sz w:val="18"/>
          <w:szCs w:val="18"/>
        </w:rPr>
        <w:t>Обыдённов</w:t>
      </w:r>
      <w:proofErr w:type="spellEnd"/>
    </w:p>
    <w:p w:rsidR="007B30A1" w:rsidRPr="005D6D71" w:rsidRDefault="007B30A1" w:rsidP="001C57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pPr w:leftFromText="180" w:rightFromText="180" w:vertAnchor="text" w:horzAnchor="margin" w:tblpX="217" w:tblpY="-283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8222"/>
        <w:gridCol w:w="1166"/>
      </w:tblGrid>
      <w:tr w:rsidR="001C577B" w:rsidRPr="006F6D50" w:rsidTr="005D6D71">
        <w:tc>
          <w:tcPr>
            <w:tcW w:w="10659" w:type="dxa"/>
            <w:gridSpan w:val="3"/>
          </w:tcPr>
          <w:p w:rsidR="001C577B" w:rsidRPr="006F6D50" w:rsidRDefault="001C577B" w:rsidP="006F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</w:t>
            </w:r>
          </w:p>
          <w:p w:rsidR="001C577B" w:rsidRPr="006F6D50" w:rsidRDefault="001C577B" w:rsidP="006F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77B" w:rsidRPr="006F6D50" w:rsidTr="009431E6">
        <w:tc>
          <w:tcPr>
            <w:tcW w:w="1271" w:type="dxa"/>
          </w:tcPr>
          <w:p w:rsidR="001C577B" w:rsidRPr="006F6D50" w:rsidRDefault="001C577B" w:rsidP="006F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Дата и номер документа</w:t>
            </w:r>
          </w:p>
        </w:tc>
        <w:tc>
          <w:tcPr>
            <w:tcW w:w="8222" w:type="dxa"/>
          </w:tcPr>
          <w:p w:rsidR="001C577B" w:rsidRPr="006F6D50" w:rsidRDefault="001C577B" w:rsidP="006F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Заголовок</w:t>
            </w:r>
          </w:p>
        </w:tc>
        <w:tc>
          <w:tcPr>
            <w:tcW w:w="1166" w:type="dxa"/>
          </w:tcPr>
          <w:p w:rsidR="001C577B" w:rsidRPr="006F6D50" w:rsidRDefault="001C577B" w:rsidP="006F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Страница</w:t>
            </w:r>
          </w:p>
        </w:tc>
      </w:tr>
      <w:tr w:rsidR="001C577B" w:rsidRPr="006F6D50" w:rsidTr="009431E6">
        <w:tc>
          <w:tcPr>
            <w:tcW w:w="1271" w:type="dxa"/>
            <w:shd w:val="clear" w:color="auto" w:fill="auto"/>
          </w:tcPr>
          <w:p w:rsidR="001C577B" w:rsidRPr="006F6D50" w:rsidRDefault="001C577B" w:rsidP="006F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="00055C92">
              <w:rPr>
                <w:rFonts w:ascii="Times New Roman" w:eastAsia="Calibri" w:hAnsi="Times New Roman" w:cs="Times New Roman"/>
                <w:sz w:val="18"/>
                <w:szCs w:val="18"/>
              </w:rPr>
              <w:t>01.10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 w:rsidR="00055C92">
              <w:rPr>
                <w:rFonts w:ascii="Times New Roman" w:eastAsia="Calibri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8222" w:type="dxa"/>
            <w:shd w:val="clear" w:color="auto" w:fill="auto"/>
          </w:tcPr>
          <w:p w:rsidR="001C577B" w:rsidRPr="003B6F1F" w:rsidRDefault="005B6D3C" w:rsidP="003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О внесении изменений в муниципальную программу</w:t>
            </w:r>
            <w:r w:rsidR="003B6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«Реализация полномочий администрации</w:t>
            </w:r>
            <w:r w:rsidR="003B6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66" w:type="dxa"/>
          </w:tcPr>
          <w:p w:rsidR="001C577B" w:rsidRPr="006F6D50" w:rsidRDefault="00F7150E" w:rsidP="006F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– 17</w:t>
            </w:r>
          </w:p>
        </w:tc>
      </w:tr>
      <w:tr w:rsidR="00055C92" w:rsidRPr="006F6D50" w:rsidTr="009431E6">
        <w:tc>
          <w:tcPr>
            <w:tcW w:w="1271" w:type="dxa"/>
            <w:shd w:val="clear" w:color="auto" w:fill="auto"/>
          </w:tcPr>
          <w:p w:rsidR="00055C92" w:rsidRPr="006F6D50" w:rsidRDefault="00055C92" w:rsidP="0005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8222" w:type="dxa"/>
            <w:shd w:val="clear" w:color="auto" w:fill="auto"/>
          </w:tcPr>
          <w:p w:rsidR="00055C92" w:rsidRPr="003B6F1F" w:rsidRDefault="00055C92" w:rsidP="00055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утверждении порядка и перечня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случаев оказания на возвратной и (или)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безвозвратной основе за счет средств бюджета муниципального образования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Трубчевское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Брянской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66" w:type="dxa"/>
          </w:tcPr>
          <w:p w:rsidR="00055C92" w:rsidRPr="006F6D50" w:rsidRDefault="00F7150E" w:rsidP="0005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– 21</w:t>
            </w:r>
          </w:p>
        </w:tc>
      </w:tr>
      <w:tr w:rsidR="00055C92" w:rsidRPr="006F6D50" w:rsidTr="009431E6">
        <w:tc>
          <w:tcPr>
            <w:tcW w:w="1271" w:type="dxa"/>
            <w:shd w:val="clear" w:color="auto" w:fill="auto"/>
          </w:tcPr>
          <w:p w:rsidR="00055C92" w:rsidRPr="006F6D50" w:rsidRDefault="00055C92" w:rsidP="0005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8222" w:type="dxa"/>
            <w:shd w:val="clear" w:color="auto" w:fill="auto"/>
          </w:tcPr>
          <w:p w:rsidR="00055C92" w:rsidRPr="003B6F1F" w:rsidRDefault="00055C92" w:rsidP="00055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О внесении изменений  в муниципальную программу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муниципальными финансами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66" w:type="dxa"/>
          </w:tcPr>
          <w:p w:rsidR="00055C92" w:rsidRPr="006F6D50" w:rsidRDefault="00F7150E" w:rsidP="0005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21 - 24</w:t>
            </w:r>
          </w:p>
        </w:tc>
      </w:tr>
      <w:tr w:rsidR="00055C92" w:rsidRPr="006F6D50" w:rsidTr="009431E6">
        <w:tc>
          <w:tcPr>
            <w:tcW w:w="1271" w:type="dxa"/>
            <w:shd w:val="clear" w:color="auto" w:fill="auto"/>
          </w:tcPr>
          <w:p w:rsidR="00055C92" w:rsidRPr="006F6D50" w:rsidRDefault="00055C92" w:rsidP="0005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8222" w:type="dxa"/>
            <w:shd w:val="clear" w:color="auto" w:fill="auto"/>
          </w:tcPr>
          <w:p w:rsidR="00055C92" w:rsidRPr="003B6F1F" w:rsidRDefault="00055C92" w:rsidP="00055C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 внесении изменений в муниципальную программу «Развитие образования </w:t>
            </w:r>
            <w:proofErr w:type="spellStart"/>
            <w:r w:rsidRPr="006F6D50">
              <w:rPr>
                <w:rFonts w:ascii="Times New Roman" w:hAnsi="Times New Roman" w:cs="Times New Roman"/>
                <w:bCs/>
                <w:sz w:val="18"/>
                <w:szCs w:val="18"/>
              </w:rPr>
              <w:t>Трубчевского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муниципального района»</w:t>
            </w:r>
          </w:p>
        </w:tc>
        <w:tc>
          <w:tcPr>
            <w:tcW w:w="1166" w:type="dxa"/>
          </w:tcPr>
          <w:p w:rsidR="00055C92" w:rsidRPr="006F6D50" w:rsidRDefault="00F7150E" w:rsidP="0005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– 35</w:t>
            </w:r>
          </w:p>
        </w:tc>
      </w:tr>
      <w:tr w:rsidR="00055C92" w:rsidRPr="006F6D50" w:rsidTr="009431E6">
        <w:tc>
          <w:tcPr>
            <w:tcW w:w="1271" w:type="dxa"/>
            <w:shd w:val="clear" w:color="auto" w:fill="auto"/>
          </w:tcPr>
          <w:p w:rsidR="00055C92" w:rsidRPr="006F6D50" w:rsidRDefault="00055C92" w:rsidP="0005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9431E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9431E6">
              <w:rPr>
                <w:rFonts w:ascii="Times New Roman" w:eastAsia="Calibri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222" w:type="dxa"/>
            <w:shd w:val="clear" w:color="auto" w:fill="auto"/>
          </w:tcPr>
          <w:p w:rsidR="00055C92" w:rsidRPr="006F6D50" w:rsidRDefault="00055C92" w:rsidP="00055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О внесении изменений в постановление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от 30.12.2020 № 870 «Об утверждении муниципальной программы «Развитие культуры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66" w:type="dxa"/>
          </w:tcPr>
          <w:p w:rsidR="00055C92" w:rsidRPr="006F6D50" w:rsidRDefault="00F7150E" w:rsidP="0005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– 40</w:t>
            </w:r>
          </w:p>
        </w:tc>
      </w:tr>
      <w:tr w:rsidR="009431E6" w:rsidRPr="006F6D50" w:rsidTr="009431E6">
        <w:tc>
          <w:tcPr>
            <w:tcW w:w="1271" w:type="dxa"/>
            <w:shd w:val="clear" w:color="auto" w:fill="auto"/>
          </w:tcPr>
          <w:p w:rsidR="009431E6" w:rsidRPr="006F6D50" w:rsidRDefault="009431E6" w:rsidP="00943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8222" w:type="dxa"/>
            <w:shd w:val="clear" w:color="auto" w:fill="auto"/>
          </w:tcPr>
          <w:p w:rsidR="009431E6" w:rsidRPr="003B6F1F" w:rsidRDefault="009431E6" w:rsidP="009431E6">
            <w:pPr>
              <w:pStyle w:val="af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B6F1F">
              <w:rPr>
                <w:rFonts w:ascii="Times New Roman" w:hAnsi="Times New Roman"/>
                <w:sz w:val="18"/>
                <w:szCs w:val="18"/>
              </w:rPr>
              <w:t>Об утверждении размера платы на платные услуги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6F1F">
              <w:rPr>
                <w:rFonts w:ascii="Times New Roman" w:hAnsi="Times New Roman"/>
                <w:sz w:val="18"/>
                <w:szCs w:val="18"/>
              </w:rPr>
              <w:t>МБУ «Многофункциональный центр предоставления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6F1F">
              <w:rPr>
                <w:rFonts w:ascii="Times New Roman" w:hAnsi="Times New Roman"/>
                <w:sz w:val="18"/>
                <w:szCs w:val="18"/>
              </w:rPr>
              <w:t>государственных и муниципальных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6F1F">
              <w:rPr>
                <w:rFonts w:ascii="Times New Roman" w:hAnsi="Times New Roman"/>
                <w:sz w:val="18"/>
                <w:szCs w:val="18"/>
              </w:rPr>
              <w:t xml:space="preserve">услуг </w:t>
            </w:r>
            <w:proofErr w:type="gramStart"/>
            <w:r w:rsidRPr="003B6F1F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3B6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B6F1F">
              <w:rPr>
                <w:rFonts w:ascii="Times New Roman" w:hAnsi="Times New Roman"/>
                <w:sz w:val="18"/>
                <w:szCs w:val="18"/>
              </w:rPr>
              <w:t>Трубчевском</w:t>
            </w:r>
            <w:proofErr w:type="gramEnd"/>
            <w:r w:rsidRPr="003B6F1F">
              <w:rPr>
                <w:rFonts w:ascii="Times New Roman" w:hAnsi="Times New Roman"/>
                <w:sz w:val="18"/>
                <w:szCs w:val="18"/>
              </w:rPr>
              <w:t xml:space="preserve">  районе»</w:t>
            </w:r>
          </w:p>
        </w:tc>
        <w:tc>
          <w:tcPr>
            <w:tcW w:w="1166" w:type="dxa"/>
          </w:tcPr>
          <w:p w:rsidR="009431E6" w:rsidRPr="006F6D50" w:rsidRDefault="00F7150E" w:rsidP="00943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– 42</w:t>
            </w:r>
          </w:p>
        </w:tc>
      </w:tr>
      <w:tr w:rsidR="009431E6" w:rsidRPr="006F6D50" w:rsidTr="009431E6">
        <w:tc>
          <w:tcPr>
            <w:tcW w:w="1271" w:type="dxa"/>
            <w:shd w:val="clear" w:color="auto" w:fill="auto"/>
          </w:tcPr>
          <w:p w:rsidR="009431E6" w:rsidRPr="006F6D50" w:rsidRDefault="009431E6" w:rsidP="0071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="00716C54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716C54">
              <w:rPr>
                <w:rFonts w:ascii="Times New Roman" w:eastAsia="Calibri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222" w:type="dxa"/>
            <w:shd w:val="clear" w:color="auto" w:fill="auto"/>
          </w:tcPr>
          <w:p w:rsidR="009431E6" w:rsidRPr="00014492" w:rsidRDefault="009431E6" w:rsidP="0094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О внесении изменений в административный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регламент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предоставления муниципальной услуги </w:t>
            </w:r>
            <w:r w:rsidRPr="006F6D50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«</w:t>
            </w:r>
            <w:r w:rsidRPr="006F6D5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Предоставление  разрешения на строительство», утверждённый постановлением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муниципального района от 29.09.2020 № 607</w:t>
            </w:r>
          </w:p>
        </w:tc>
        <w:tc>
          <w:tcPr>
            <w:tcW w:w="1166" w:type="dxa"/>
          </w:tcPr>
          <w:p w:rsidR="009431E6" w:rsidRPr="006F6D50" w:rsidRDefault="00F7150E" w:rsidP="00943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– 43</w:t>
            </w:r>
          </w:p>
        </w:tc>
      </w:tr>
      <w:tr w:rsidR="00716C54" w:rsidRPr="006F6D50" w:rsidTr="009431E6">
        <w:tc>
          <w:tcPr>
            <w:tcW w:w="1271" w:type="dxa"/>
            <w:shd w:val="clear" w:color="auto" w:fill="auto"/>
          </w:tcPr>
          <w:p w:rsidR="00716C54" w:rsidRPr="006F6D50" w:rsidRDefault="00716C54" w:rsidP="0071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54" w:rsidRPr="00014492" w:rsidRDefault="00716C54" w:rsidP="00716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О внесении изменения в административный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регламент предоставления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администрацией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</w:t>
            </w:r>
            <w:r w:rsidRPr="006F6D50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«</w:t>
            </w:r>
            <w:r w:rsidRPr="006F6D5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Предоставление  разрешения на отклонение от предельных параметров разрешённого строительства»,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утверждённый постановлением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от 24.05.2021 № 347</w:t>
            </w:r>
          </w:p>
        </w:tc>
        <w:tc>
          <w:tcPr>
            <w:tcW w:w="1166" w:type="dxa"/>
          </w:tcPr>
          <w:p w:rsidR="00716C54" w:rsidRPr="006F6D50" w:rsidRDefault="00F7150E" w:rsidP="00716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– 44</w:t>
            </w:r>
          </w:p>
        </w:tc>
      </w:tr>
      <w:tr w:rsidR="00716C54" w:rsidRPr="006F6D50" w:rsidTr="009431E6">
        <w:tc>
          <w:tcPr>
            <w:tcW w:w="1271" w:type="dxa"/>
            <w:shd w:val="clear" w:color="auto" w:fill="auto"/>
          </w:tcPr>
          <w:p w:rsidR="00716C54" w:rsidRPr="006F6D50" w:rsidRDefault="00716C54" w:rsidP="0071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54" w:rsidRPr="00014492" w:rsidRDefault="00716C54" w:rsidP="00716C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О внесении изменения в административный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регламент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муниципальной услуги администрацией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«</w:t>
            </w:r>
            <w:r w:rsidRPr="006F6D5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Предоставление градостроительного плана земельного участка», утверждённый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Трубчевского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муниципального </w:t>
            </w:r>
            <w:r w:rsidRPr="006F6D5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района от 24.05.2021 № 348</w:t>
            </w:r>
          </w:p>
        </w:tc>
        <w:tc>
          <w:tcPr>
            <w:tcW w:w="1166" w:type="dxa"/>
          </w:tcPr>
          <w:p w:rsidR="00716C54" w:rsidRPr="006F6D50" w:rsidRDefault="00F7150E" w:rsidP="00716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7E240B" w:rsidRPr="006F6D50" w:rsidTr="009431E6">
        <w:tc>
          <w:tcPr>
            <w:tcW w:w="1271" w:type="dxa"/>
            <w:shd w:val="clear" w:color="auto" w:fill="auto"/>
          </w:tcPr>
          <w:p w:rsidR="007E240B" w:rsidRPr="006F6D50" w:rsidRDefault="007E240B" w:rsidP="007E2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0B" w:rsidRPr="006F6D50" w:rsidRDefault="007E240B" w:rsidP="007E2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О внесении изменений в </w:t>
            </w:r>
            <w:r w:rsidRPr="006F6D50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18"/>
                <w:szCs w:val="18"/>
              </w:rPr>
              <w:t xml:space="preserve">Положение об оплате </w:t>
            </w:r>
            <w:proofErr w:type="gramStart"/>
            <w:r w:rsidRPr="006F6D50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18"/>
                <w:szCs w:val="18"/>
              </w:rPr>
              <w:t>труда работников отдела образования администрации</w:t>
            </w:r>
            <w:proofErr w:type="gramEnd"/>
            <w:r w:rsidRPr="006F6D50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18"/>
                <w:szCs w:val="18"/>
              </w:rPr>
              <w:t xml:space="preserve"> </w:t>
            </w:r>
            <w:proofErr w:type="spellStart"/>
            <w:r w:rsidRPr="006F6D50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66" w:type="dxa"/>
          </w:tcPr>
          <w:p w:rsidR="007E240B" w:rsidRPr="006F6D50" w:rsidRDefault="00F7150E" w:rsidP="007E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– 45</w:t>
            </w:r>
          </w:p>
        </w:tc>
      </w:tr>
      <w:tr w:rsidR="007E240B" w:rsidRPr="006F6D50" w:rsidTr="009431E6">
        <w:tc>
          <w:tcPr>
            <w:tcW w:w="1271" w:type="dxa"/>
            <w:shd w:val="clear" w:color="auto" w:fill="auto"/>
          </w:tcPr>
          <w:p w:rsidR="007E240B" w:rsidRPr="006F6D50" w:rsidRDefault="007E240B" w:rsidP="007E2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0B" w:rsidRPr="006F6D50" w:rsidRDefault="007E240B" w:rsidP="007E2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О внесении изменений в порядок использования бюджетных ассигнований резервного фонда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утверждённый постановлением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от 28.10.2024 № 664</w:t>
            </w:r>
          </w:p>
        </w:tc>
        <w:tc>
          <w:tcPr>
            <w:tcW w:w="1166" w:type="dxa"/>
          </w:tcPr>
          <w:p w:rsidR="007E240B" w:rsidRPr="006F6D50" w:rsidRDefault="00F7150E" w:rsidP="007E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45 - 46</w:t>
            </w:r>
          </w:p>
        </w:tc>
      </w:tr>
      <w:tr w:rsidR="007E240B" w:rsidRPr="006F6D50" w:rsidTr="009431E6">
        <w:tc>
          <w:tcPr>
            <w:tcW w:w="1271" w:type="dxa"/>
            <w:shd w:val="clear" w:color="auto" w:fill="auto"/>
          </w:tcPr>
          <w:p w:rsidR="007E240B" w:rsidRPr="006F6D50" w:rsidRDefault="007E240B" w:rsidP="007E2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0B" w:rsidRPr="00014492" w:rsidRDefault="007E240B" w:rsidP="007E2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Об определении управляющей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</w:p>
        </w:tc>
        <w:tc>
          <w:tcPr>
            <w:tcW w:w="1166" w:type="dxa"/>
          </w:tcPr>
          <w:p w:rsidR="007E240B" w:rsidRPr="006F6D50" w:rsidRDefault="00F7150E" w:rsidP="007E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– 60</w:t>
            </w:r>
          </w:p>
        </w:tc>
      </w:tr>
      <w:tr w:rsidR="009431E6" w:rsidRPr="006F6D50" w:rsidTr="009431E6">
        <w:tc>
          <w:tcPr>
            <w:tcW w:w="1271" w:type="dxa"/>
            <w:shd w:val="clear" w:color="auto" w:fill="auto"/>
          </w:tcPr>
          <w:p w:rsidR="009431E6" w:rsidRPr="006F6D50" w:rsidRDefault="009431E6" w:rsidP="00943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="007E240B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 w:rsidR="007E240B">
              <w:rPr>
                <w:rFonts w:ascii="Times New Roman" w:eastAsia="Calibri" w:hAnsi="Times New Roman" w:cs="Times New Roman"/>
                <w:sz w:val="18"/>
                <w:szCs w:val="18"/>
              </w:rPr>
              <w:t>621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E6" w:rsidRPr="00B1445C" w:rsidRDefault="009431E6" w:rsidP="009431E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1449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утверждении перечня имущества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14492">
              <w:rPr>
                <w:rFonts w:ascii="Times New Roman" w:hAnsi="Times New Roman" w:cs="Times New Roman"/>
                <w:sz w:val="18"/>
                <w:szCs w:val="18"/>
              </w:rPr>
              <w:t>рубчевского</w:t>
            </w:r>
            <w:proofErr w:type="spellEnd"/>
            <w:r w:rsidRPr="0001449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подлежащего использованию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      </w:r>
            <w:r w:rsidRPr="000144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физическим лицам, применяющ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им специальный налоговый режим «Н</w:t>
            </w:r>
            <w:r w:rsidRPr="000144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алог на профессиональный доход»</w:t>
            </w:r>
          </w:p>
        </w:tc>
        <w:tc>
          <w:tcPr>
            <w:tcW w:w="1166" w:type="dxa"/>
          </w:tcPr>
          <w:p w:rsidR="009431E6" w:rsidRPr="006F6D50" w:rsidRDefault="00F7150E" w:rsidP="00943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– 63</w:t>
            </w:r>
          </w:p>
        </w:tc>
      </w:tr>
      <w:tr w:rsidR="00730180" w:rsidRPr="006F6D50" w:rsidTr="009431E6">
        <w:tc>
          <w:tcPr>
            <w:tcW w:w="1271" w:type="dxa"/>
            <w:shd w:val="clear" w:color="auto" w:fill="auto"/>
          </w:tcPr>
          <w:p w:rsidR="00730180" w:rsidRPr="006F6D50" w:rsidRDefault="00730180" w:rsidP="0073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="006268EE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180" w:rsidRPr="006F6D50" w:rsidRDefault="00730180" w:rsidP="00730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О внесении изменений в постановление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от 08.02.2013 № 66 «Об утверждении Положения о системе оплаты труда работников муниципальных образовательных учреждений 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реализующих программы начального общего, основного общего, среднего (полного) общего образования»</w:t>
            </w:r>
          </w:p>
        </w:tc>
        <w:tc>
          <w:tcPr>
            <w:tcW w:w="1166" w:type="dxa"/>
          </w:tcPr>
          <w:p w:rsidR="00730180" w:rsidRPr="006F6D50" w:rsidRDefault="00F7150E" w:rsidP="00730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6268EE" w:rsidRPr="006F6D50" w:rsidTr="009431E6">
        <w:tc>
          <w:tcPr>
            <w:tcW w:w="1271" w:type="dxa"/>
            <w:shd w:val="clear" w:color="auto" w:fill="auto"/>
          </w:tcPr>
          <w:p w:rsidR="006268EE" w:rsidRPr="006F6D50" w:rsidRDefault="006268EE" w:rsidP="0062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8EE" w:rsidRPr="00B1445C" w:rsidRDefault="006268EE" w:rsidP="00626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О внесении изменений в постановление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от 25.02.2015 № 152 «Об утверждении Положения об оплате труда работников муниципальных образовательных и других  учреждений, относящихся к системе образования, за исключением общеобразовательных учреждений в новой редакции»</w:t>
            </w:r>
          </w:p>
        </w:tc>
        <w:tc>
          <w:tcPr>
            <w:tcW w:w="1166" w:type="dxa"/>
          </w:tcPr>
          <w:p w:rsidR="006268EE" w:rsidRPr="006F6D50" w:rsidRDefault="00F7150E" w:rsidP="0062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6268EE" w:rsidRPr="006F6D50" w:rsidTr="009431E6">
        <w:tc>
          <w:tcPr>
            <w:tcW w:w="1271" w:type="dxa"/>
            <w:shd w:val="clear" w:color="auto" w:fill="auto"/>
          </w:tcPr>
          <w:p w:rsidR="006268EE" w:rsidRPr="006F6D50" w:rsidRDefault="006268EE" w:rsidP="0062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27.10</w:t>
            </w:r>
            <w:r w:rsidRPr="006F6D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8EE" w:rsidRPr="006F6D50" w:rsidRDefault="006268EE" w:rsidP="00626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О внесении изменения в постановление администрации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от 28.02.2013 № 67 «Об утверждении Положения о системе оплаты труда работников муниципальных образовательных и других учреждений, относящихся к системе образования, финансируемых из бюджета </w:t>
            </w:r>
            <w:proofErr w:type="spellStart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>Трубчевского</w:t>
            </w:r>
            <w:proofErr w:type="spellEnd"/>
            <w:r w:rsidRPr="006F6D5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66" w:type="dxa"/>
          </w:tcPr>
          <w:p w:rsidR="006268EE" w:rsidRPr="006F6D50" w:rsidRDefault="00F7150E" w:rsidP="0062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1C577B" w:rsidRPr="006F6D50" w:rsidTr="009431E6">
        <w:tc>
          <w:tcPr>
            <w:tcW w:w="1271" w:type="dxa"/>
            <w:shd w:val="clear" w:color="auto" w:fill="auto"/>
          </w:tcPr>
          <w:p w:rsidR="001C577B" w:rsidRPr="006F6D50" w:rsidRDefault="001C577B" w:rsidP="006F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77B" w:rsidRPr="006F6D50" w:rsidRDefault="001C577B" w:rsidP="006F6D50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lang w:eastAsia="zh-CN" w:bidi="ru-RU"/>
              </w:rPr>
            </w:pPr>
            <w:r w:rsidRPr="006F6D50"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lang w:eastAsia="zh-CN" w:bidi="ru-RU"/>
              </w:rPr>
              <w:t>Содержание</w:t>
            </w:r>
          </w:p>
        </w:tc>
        <w:tc>
          <w:tcPr>
            <w:tcW w:w="1166" w:type="dxa"/>
          </w:tcPr>
          <w:p w:rsidR="001C577B" w:rsidRPr="006F6D50" w:rsidRDefault="00F7150E" w:rsidP="006F6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</w:tbl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7B30A1" w:rsidRPr="001C577B" w:rsidRDefault="007B30A1" w:rsidP="001C577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B050AC" w:rsidRPr="001C577B" w:rsidSect="005D6D71">
          <w:pgSz w:w="11905" w:h="16838"/>
          <w:pgMar w:top="709" w:right="565" w:bottom="1135" w:left="709" w:header="720" w:footer="720" w:gutter="0"/>
          <w:cols w:space="720"/>
          <w:noEndnote/>
          <w:docGrid w:linePitch="326"/>
        </w:sectPr>
      </w:pPr>
    </w:p>
    <w:p w:rsidR="00B050AC" w:rsidRPr="001C577B" w:rsidRDefault="00B050AC" w:rsidP="001C57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70ECD" w:rsidRPr="001C577B" w:rsidRDefault="00A70ECD" w:rsidP="001C57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70ECD" w:rsidRPr="001C577B" w:rsidSect="00A70ECD">
      <w:pgSz w:w="16838" w:h="11905" w:orient="landscape"/>
      <w:pgMar w:top="851" w:right="1276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180" w:rsidRDefault="00730180" w:rsidP="00D93F21">
      <w:pPr>
        <w:spacing w:after="0" w:line="240" w:lineRule="auto"/>
      </w:pPr>
      <w:r>
        <w:separator/>
      </w:r>
    </w:p>
  </w:endnote>
  <w:endnote w:type="continuationSeparator" w:id="1">
    <w:p w:rsidR="00730180" w:rsidRDefault="00730180" w:rsidP="00D9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Sans 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680"/>
      <w:docPartObj>
        <w:docPartGallery w:val="Page Numbers (Bottom of Page)"/>
        <w:docPartUnique/>
      </w:docPartObj>
    </w:sdtPr>
    <w:sdtContent>
      <w:p w:rsidR="00730180" w:rsidRDefault="00730180">
        <w:pPr>
          <w:pStyle w:val="af5"/>
          <w:jc w:val="right"/>
        </w:pPr>
        <w:fldSimple w:instr=" PAGE   \* MERGEFORMAT ">
          <w:r w:rsidR="00F7150E">
            <w:rPr>
              <w:noProof/>
            </w:rPr>
            <w:t>66</w:t>
          </w:r>
        </w:fldSimple>
      </w:p>
    </w:sdtContent>
  </w:sdt>
  <w:p w:rsidR="00730180" w:rsidRDefault="00730180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180" w:rsidRDefault="00730180" w:rsidP="00D93F21">
      <w:pPr>
        <w:spacing w:after="0" w:line="240" w:lineRule="auto"/>
      </w:pPr>
      <w:r>
        <w:separator/>
      </w:r>
    </w:p>
  </w:footnote>
  <w:footnote w:type="continuationSeparator" w:id="1">
    <w:p w:rsidR="00730180" w:rsidRDefault="00730180" w:rsidP="00D93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521293"/>
    <w:multiLevelType w:val="hybridMultilevel"/>
    <w:tmpl w:val="87DEF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F7EBB"/>
    <w:multiLevelType w:val="hybridMultilevel"/>
    <w:tmpl w:val="520600FA"/>
    <w:lvl w:ilvl="0" w:tplc="A0763DA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582"/>
    <w:multiLevelType w:val="hybridMultilevel"/>
    <w:tmpl w:val="80860AEA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07DF8"/>
    <w:multiLevelType w:val="multilevel"/>
    <w:tmpl w:val="B48A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2"/>
        </w:tabs>
        <w:ind w:left="922" w:hanging="7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11063DB4"/>
    <w:multiLevelType w:val="hybridMultilevel"/>
    <w:tmpl w:val="02A27696"/>
    <w:lvl w:ilvl="0" w:tplc="43765F6A">
      <w:start w:val="2027"/>
      <w:numFmt w:val="decimal"/>
      <w:lvlText w:val="%1"/>
      <w:lvlJc w:val="left"/>
      <w:pPr>
        <w:ind w:left="85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6">
    <w:nsid w:val="11F925A1"/>
    <w:multiLevelType w:val="hybridMultilevel"/>
    <w:tmpl w:val="8AD800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85170"/>
    <w:multiLevelType w:val="multilevel"/>
    <w:tmpl w:val="D62CE3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1B315A84"/>
    <w:multiLevelType w:val="singleLevel"/>
    <w:tmpl w:val="7C88EC26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EB65375"/>
    <w:multiLevelType w:val="multilevel"/>
    <w:tmpl w:val="1248A27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0"/>
        </w:tabs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21725D73"/>
    <w:multiLevelType w:val="hybridMultilevel"/>
    <w:tmpl w:val="CB2C00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E77DD"/>
    <w:multiLevelType w:val="hybridMultilevel"/>
    <w:tmpl w:val="9AB0B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6D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F7182D"/>
    <w:multiLevelType w:val="hybridMultilevel"/>
    <w:tmpl w:val="D28CDD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5762D7"/>
    <w:multiLevelType w:val="multilevel"/>
    <w:tmpl w:val="471EC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4">
    <w:nsid w:val="28755A47"/>
    <w:multiLevelType w:val="hybridMultilevel"/>
    <w:tmpl w:val="4E5A2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7F24E1"/>
    <w:multiLevelType w:val="hybridMultilevel"/>
    <w:tmpl w:val="CB2C00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>
    <w:nsid w:val="2E095BBA"/>
    <w:multiLevelType w:val="hybridMultilevel"/>
    <w:tmpl w:val="CFF2235E"/>
    <w:lvl w:ilvl="0" w:tplc="EB06D5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22435C"/>
    <w:multiLevelType w:val="hybridMultilevel"/>
    <w:tmpl w:val="B4280B2E"/>
    <w:lvl w:ilvl="0" w:tplc="EB06D5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3B02B0"/>
    <w:multiLevelType w:val="hybridMultilevel"/>
    <w:tmpl w:val="2778A6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2542AA"/>
    <w:multiLevelType w:val="multilevel"/>
    <w:tmpl w:val="8F3C8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1">
    <w:nsid w:val="3BE61BEE"/>
    <w:multiLevelType w:val="hybridMultilevel"/>
    <w:tmpl w:val="2FC0243E"/>
    <w:lvl w:ilvl="0" w:tplc="C120687E">
      <w:start w:val="1"/>
      <w:numFmt w:val="decimal"/>
      <w:lvlText w:val="%1)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7C6388"/>
    <w:multiLevelType w:val="hybridMultilevel"/>
    <w:tmpl w:val="51048D10"/>
    <w:lvl w:ilvl="0" w:tplc="EB06D5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B238BD"/>
    <w:multiLevelType w:val="hybridMultilevel"/>
    <w:tmpl w:val="C5E68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75517"/>
    <w:multiLevelType w:val="multilevel"/>
    <w:tmpl w:val="293C3E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>
    <w:nsid w:val="486466AA"/>
    <w:multiLevelType w:val="hybridMultilevel"/>
    <w:tmpl w:val="F6BAF9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0C74C8"/>
    <w:multiLevelType w:val="hybridMultilevel"/>
    <w:tmpl w:val="32C87C9C"/>
    <w:lvl w:ilvl="0" w:tplc="61D0E0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>
    <w:nsid w:val="4A597CB3"/>
    <w:multiLevelType w:val="hybridMultilevel"/>
    <w:tmpl w:val="DD48A77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FFFFFFFF">
      <w:start w:val="1"/>
      <w:numFmt w:val="bullet"/>
      <w:lvlText w:val="─"/>
      <w:lvlJc w:val="left"/>
      <w:pPr>
        <w:tabs>
          <w:tab w:val="num" w:pos="1232"/>
        </w:tabs>
        <w:ind w:left="1232" w:hanging="360"/>
      </w:pPr>
      <w:rPr>
        <w:rFonts w:ascii="Times New Roman" w:hAnsi="Times New Roman" w:cs="Times New Roman" w:hint="default"/>
        <w:color w:val="000000"/>
      </w:rPr>
    </w:lvl>
    <w:lvl w:ilvl="2" w:tplc="1D20C99C">
      <w:start w:val="1"/>
      <w:numFmt w:val="decimal"/>
      <w:lvlText w:val="%3."/>
      <w:lvlJc w:val="left"/>
      <w:pPr>
        <w:tabs>
          <w:tab w:val="num" w:pos="2132"/>
        </w:tabs>
        <w:ind w:left="567" w:firstLine="113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8">
    <w:nsid w:val="4FA0760F"/>
    <w:multiLevelType w:val="hybridMultilevel"/>
    <w:tmpl w:val="3A7E70F4"/>
    <w:lvl w:ilvl="0" w:tplc="25DCDB3C">
      <w:start w:val="9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526365FD"/>
    <w:multiLevelType w:val="multilevel"/>
    <w:tmpl w:val="D62CE3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0">
    <w:nsid w:val="52930B04"/>
    <w:multiLevelType w:val="hybridMultilevel"/>
    <w:tmpl w:val="DD48A77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FFFFFFFF">
      <w:start w:val="1"/>
      <w:numFmt w:val="bullet"/>
      <w:lvlText w:val="─"/>
      <w:lvlJc w:val="left"/>
      <w:pPr>
        <w:tabs>
          <w:tab w:val="num" w:pos="1232"/>
        </w:tabs>
        <w:ind w:left="1232" w:hanging="360"/>
      </w:pPr>
      <w:rPr>
        <w:rFonts w:ascii="Times New Roman" w:hAnsi="Times New Roman" w:cs="Times New Roman" w:hint="default"/>
        <w:color w:val="000000"/>
      </w:rPr>
    </w:lvl>
    <w:lvl w:ilvl="2" w:tplc="1D20C99C">
      <w:start w:val="1"/>
      <w:numFmt w:val="decimal"/>
      <w:lvlText w:val="%3."/>
      <w:lvlJc w:val="left"/>
      <w:pPr>
        <w:tabs>
          <w:tab w:val="num" w:pos="2132"/>
        </w:tabs>
        <w:ind w:left="567" w:firstLine="113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31">
    <w:nsid w:val="5E95478B"/>
    <w:multiLevelType w:val="hybridMultilevel"/>
    <w:tmpl w:val="C9708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65ED8"/>
    <w:multiLevelType w:val="multilevel"/>
    <w:tmpl w:val="8634FC6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95"/>
        </w:tabs>
        <w:ind w:left="109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3">
    <w:nsid w:val="63A16917"/>
    <w:multiLevelType w:val="hybridMultilevel"/>
    <w:tmpl w:val="630C59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D4539FB"/>
    <w:multiLevelType w:val="hybridMultilevel"/>
    <w:tmpl w:val="EE6E9428"/>
    <w:lvl w:ilvl="0" w:tplc="0D7EE3E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7A3E29"/>
    <w:multiLevelType w:val="hybridMultilevel"/>
    <w:tmpl w:val="D69CB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266401"/>
    <w:multiLevelType w:val="hybridMultilevel"/>
    <w:tmpl w:val="632E641E"/>
    <w:name w:val="Нумерованный список 2"/>
    <w:lvl w:ilvl="0" w:tplc="61404530">
      <w:start w:val="1"/>
      <w:numFmt w:val="decimal"/>
      <w:lvlText w:val="%1."/>
      <w:lvlJc w:val="left"/>
      <w:pPr>
        <w:ind w:left="705" w:firstLine="0"/>
      </w:pPr>
      <w:rPr>
        <w:i w:val="0"/>
      </w:rPr>
    </w:lvl>
    <w:lvl w:ilvl="1" w:tplc="F0CC7580">
      <w:numFmt w:val="none"/>
      <w:lvlText w:val=""/>
      <w:lvlJc w:val="left"/>
      <w:pPr>
        <w:tabs>
          <w:tab w:val="num" w:pos="360"/>
        </w:tabs>
      </w:pPr>
    </w:lvl>
    <w:lvl w:ilvl="2" w:tplc="2A102D68">
      <w:numFmt w:val="none"/>
      <w:lvlText w:val=""/>
      <w:lvlJc w:val="left"/>
      <w:pPr>
        <w:tabs>
          <w:tab w:val="num" w:pos="360"/>
        </w:tabs>
      </w:pPr>
    </w:lvl>
    <w:lvl w:ilvl="3" w:tplc="328235C6">
      <w:numFmt w:val="none"/>
      <w:lvlText w:val=""/>
      <w:lvlJc w:val="left"/>
      <w:pPr>
        <w:tabs>
          <w:tab w:val="num" w:pos="360"/>
        </w:tabs>
      </w:pPr>
    </w:lvl>
    <w:lvl w:ilvl="4" w:tplc="44F84444">
      <w:numFmt w:val="none"/>
      <w:lvlText w:val=""/>
      <w:lvlJc w:val="left"/>
      <w:pPr>
        <w:tabs>
          <w:tab w:val="num" w:pos="360"/>
        </w:tabs>
      </w:pPr>
    </w:lvl>
    <w:lvl w:ilvl="5" w:tplc="45985932">
      <w:numFmt w:val="none"/>
      <w:lvlText w:val=""/>
      <w:lvlJc w:val="left"/>
      <w:pPr>
        <w:tabs>
          <w:tab w:val="num" w:pos="360"/>
        </w:tabs>
      </w:pPr>
    </w:lvl>
    <w:lvl w:ilvl="6" w:tplc="61A69194">
      <w:numFmt w:val="none"/>
      <w:lvlText w:val=""/>
      <w:lvlJc w:val="left"/>
      <w:pPr>
        <w:tabs>
          <w:tab w:val="num" w:pos="360"/>
        </w:tabs>
      </w:pPr>
    </w:lvl>
    <w:lvl w:ilvl="7" w:tplc="73003B34">
      <w:numFmt w:val="none"/>
      <w:lvlText w:val=""/>
      <w:lvlJc w:val="left"/>
      <w:pPr>
        <w:tabs>
          <w:tab w:val="num" w:pos="360"/>
        </w:tabs>
      </w:pPr>
    </w:lvl>
    <w:lvl w:ilvl="8" w:tplc="BBD4647A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3B8194A"/>
    <w:multiLevelType w:val="hybridMultilevel"/>
    <w:tmpl w:val="DD48A77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FFFFFFFF">
      <w:start w:val="1"/>
      <w:numFmt w:val="bullet"/>
      <w:lvlText w:val="─"/>
      <w:lvlJc w:val="left"/>
      <w:pPr>
        <w:tabs>
          <w:tab w:val="num" w:pos="1232"/>
        </w:tabs>
        <w:ind w:left="1232" w:hanging="360"/>
      </w:pPr>
      <w:rPr>
        <w:rFonts w:ascii="Times New Roman" w:hAnsi="Times New Roman" w:cs="Times New Roman" w:hint="default"/>
        <w:color w:val="000000"/>
      </w:rPr>
    </w:lvl>
    <w:lvl w:ilvl="2" w:tplc="1D20C99C">
      <w:start w:val="1"/>
      <w:numFmt w:val="decimal"/>
      <w:lvlText w:val="%3."/>
      <w:lvlJc w:val="left"/>
      <w:pPr>
        <w:tabs>
          <w:tab w:val="num" w:pos="2132"/>
        </w:tabs>
        <w:ind w:left="567" w:firstLine="113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38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F41744"/>
    <w:multiLevelType w:val="hybridMultilevel"/>
    <w:tmpl w:val="6114C178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14"/>
  </w:num>
  <w:num w:numId="5">
    <w:abstractNumId w:val="39"/>
  </w:num>
  <w:num w:numId="6">
    <w:abstractNumId w:val="5"/>
  </w:num>
  <w:num w:numId="7">
    <w:abstractNumId w:val="26"/>
  </w:num>
  <w:num w:numId="8">
    <w:abstractNumId w:val="6"/>
  </w:num>
  <w:num w:numId="9">
    <w:abstractNumId w:val="32"/>
  </w:num>
  <w:num w:numId="10">
    <w:abstractNumId w:val="9"/>
  </w:num>
  <w:num w:numId="11">
    <w:abstractNumId w:val="31"/>
  </w:num>
  <w:num w:numId="12">
    <w:abstractNumId w:val="30"/>
  </w:num>
  <w:num w:numId="13">
    <w:abstractNumId w:val="25"/>
  </w:num>
  <w:num w:numId="14">
    <w:abstractNumId w:val="19"/>
  </w:num>
  <w:num w:numId="15">
    <w:abstractNumId w:val="35"/>
  </w:num>
  <w:num w:numId="16">
    <w:abstractNumId w:val="0"/>
  </w:num>
  <w:num w:numId="17">
    <w:abstractNumId w:val="34"/>
  </w:num>
  <w:num w:numId="18">
    <w:abstractNumId w:val="11"/>
  </w:num>
  <w:num w:numId="19">
    <w:abstractNumId w:val="18"/>
  </w:num>
  <w:num w:numId="20">
    <w:abstractNumId w:val="17"/>
  </w:num>
  <w:num w:numId="21">
    <w:abstractNumId w:val="22"/>
  </w:num>
  <w:num w:numId="22">
    <w:abstractNumId w:val="33"/>
  </w:num>
  <w:num w:numId="23">
    <w:abstractNumId w:val="2"/>
  </w:num>
  <w:num w:numId="24">
    <w:abstractNumId w:val="8"/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0"/>
  </w:num>
  <w:num w:numId="30">
    <w:abstractNumId w:val="13"/>
  </w:num>
  <w:num w:numId="31">
    <w:abstractNumId w:val="28"/>
  </w:num>
  <w:num w:numId="32">
    <w:abstractNumId w:val="10"/>
  </w:num>
  <w:num w:numId="33">
    <w:abstractNumId w:val="15"/>
  </w:num>
  <w:num w:numId="34">
    <w:abstractNumId w:val="4"/>
  </w:num>
  <w:num w:numId="35">
    <w:abstractNumId w:val="24"/>
  </w:num>
  <w:num w:numId="36">
    <w:abstractNumId w:val="27"/>
  </w:num>
  <w:num w:numId="37">
    <w:abstractNumId w:val="37"/>
  </w:num>
  <w:num w:numId="38">
    <w:abstractNumId w:val="36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50AC"/>
    <w:rsid w:val="00014492"/>
    <w:rsid w:val="00055C92"/>
    <w:rsid w:val="000C5381"/>
    <w:rsid w:val="001C577B"/>
    <w:rsid w:val="003B6F1F"/>
    <w:rsid w:val="003E236A"/>
    <w:rsid w:val="00494C7F"/>
    <w:rsid w:val="004D6DE7"/>
    <w:rsid w:val="005B6D3C"/>
    <w:rsid w:val="005D257A"/>
    <w:rsid w:val="005D6D71"/>
    <w:rsid w:val="006266A3"/>
    <w:rsid w:val="006268EE"/>
    <w:rsid w:val="00635553"/>
    <w:rsid w:val="006F4FBD"/>
    <w:rsid w:val="006F6D50"/>
    <w:rsid w:val="00716C54"/>
    <w:rsid w:val="00730180"/>
    <w:rsid w:val="00731E00"/>
    <w:rsid w:val="007B30A1"/>
    <w:rsid w:val="007E240B"/>
    <w:rsid w:val="00825A2C"/>
    <w:rsid w:val="008479D4"/>
    <w:rsid w:val="009431E6"/>
    <w:rsid w:val="00972B5C"/>
    <w:rsid w:val="00A70ECD"/>
    <w:rsid w:val="00B050AC"/>
    <w:rsid w:val="00B1445C"/>
    <w:rsid w:val="00B3333C"/>
    <w:rsid w:val="00D93F21"/>
    <w:rsid w:val="00F7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53"/>
  </w:style>
  <w:style w:type="paragraph" w:styleId="1">
    <w:name w:val="heading 1"/>
    <w:basedOn w:val="a"/>
    <w:next w:val="a"/>
    <w:link w:val="10"/>
    <w:qFormat/>
    <w:rsid w:val="007B3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30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B050A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B30A1"/>
    <w:pPr>
      <w:keepNext/>
      <w:numPr>
        <w:ilvl w:val="12"/>
      </w:numPr>
      <w:tabs>
        <w:tab w:val="left" w:pos="851"/>
      </w:tabs>
      <w:suppressAutoHyphens/>
      <w:spacing w:before="120" w:after="0" w:line="36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</w:rPr>
  </w:style>
  <w:style w:type="paragraph" w:styleId="9">
    <w:name w:val="heading 9"/>
    <w:basedOn w:val="a"/>
    <w:next w:val="a"/>
    <w:link w:val="90"/>
    <w:qFormat/>
    <w:rsid w:val="007B30A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50AC"/>
    <w:rPr>
      <w:rFonts w:ascii="Arial" w:eastAsia="Times New Roman" w:hAnsi="Arial" w:cs="Arial"/>
      <w:b/>
      <w:bCs/>
      <w:sz w:val="26"/>
      <w:szCs w:val="26"/>
    </w:rPr>
  </w:style>
  <w:style w:type="table" w:styleId="a3">
    <w:name w:val="Table Grid"/>
    <w:basedOn w:val="a1"/>
    <w:rsid w:val="00B0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B050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050A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B050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050A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05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B05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50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B05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rsid w:val="00B050A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050AC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B050AC"/>
    <w:pPr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Hyperlink"/>
    <w:rsid w:val="00B050AC"/>
    <w:rPr>
      <w:color w:val="0000FF"/>
      <w:u w:val="single"/>
    </w:rPr>
  </w:style>
  <w:style w:type="character" w:styleId="ac">
    <w:name w:val="FollowedHyperlink"/>
    <w:uiPriority w:val="99"/>
    <w:unhideWhenUsed/>
    <w:rsid w:val="00B050AC"/>
    <w:rPr>
      <w:color w:val="800080"/>
      <w:u w:val="single"/>
    </w:rPr>
  </w:style>
  <w:style w:type="paragraph" w:customStyle="1" w:styleId="font5">
    <w:name w:val="font5"/>
    <w:basedOn w:val="a"/>
    <w:rsid w:val="00B0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B050A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xl65">
    <w:name w:val="xl65"/>
    <w:basedOn w:val="a"/>
    <w:rsid w:val="00B0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B05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a"/>
    <w:rsid w:val="00B05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05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05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5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50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050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B05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B05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B05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05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8">
    <w:name w:val="xl88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9">
    <w:name w:val="xl89"/>
    <w:basedOn w:val="a"/>
    <w:rsid w:val="00B050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05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050A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050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05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B050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a"/>
    <w:rsid w:val="00B05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9">
    <w:name w:val="xl99"/>
    <w:basedOn w:val="a"/>
    <w:rsid w:val="00B05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00">
    <w:name w:val="xl100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01">
    <w:name w:val="xl101"/>
    <w:basedOn w:val="a"/>
    <w:rsid w:val="00B050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B050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05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05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B05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05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0">
    <w:name w:val="msonormal"/>
    <w:basedOn w:val="a"/>
    <w:rsid w:val="00B0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rsid w:val="00B050AC"/>
    <w:rPr>
      <w:sz w:val="16"/>
      <w:szCs w:val="16"/>
    </w:rPr>
  </w:style>
  <w:style w:type="paragraph" w:styleId="ae">
    <w:name w:val="annotation text"/>
    <w:basedOn w:val="a"/>
    <w:link w:val="af"/>
    <w:rsid w:val="00B0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B050A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rsid w:val="00B050AC"/>
    <w:rPr>
      <w:b/>
      <w:bCs/>
    </w:rPr>
  </w:style>
  <w:style w:type="character" w:customStyle="1" w:styleId="af1">
    <w:name w:val="Тема примечания Знак"/>
    <w:basedOn w:val="af"/>
    <w:link w:val="af0"/>
    <w:rsid w:val="00B050AC"/>
    <w:rPr>
      <w:b/>
      <w:bCs/>
    </w:rPr>
  </w:style>
  <w:style w:type="paragraph" w:customStyle="1" w:styleId="xl63">
    <w:name w:val="xl63"/>
    <w:basedOn w:val="a"/>
    <w:rsid w:val="00B0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B05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1">
    <w:name w:val="Основной текст 21"/>
    <w:basedOn w:val="a"/>
    <w:rsid w:val="007B30A1"/>
    <w:pPr>
      <w:tabs>
        <w:tab w:val="left" w:pos="672"/>
        <w:tab w:val="left" w:pos="1008"/>
        <w:tab w:val="left" w:pos="1668"/>
      </w:tabs>
      <w:suppressAutoHyphens/>
      <w:spacing w:after="0" w:line="240" w:lineRule="auto"/>
      <w:jc w:val="both"/>
    </w:pPr>
    <w:rPr>
      <w:rFonts w:ascii="Times New Roman" w:eastAsia="Times New Roman" w:hAnsi="Times New Roman" w:cs="Nimbus Sans L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B3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Normal (Web)"/>
    <w:basedOn w:val="a"/>
    <w:uiPriority w:val="99"/>
    <w:rsid w:val="007B30A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Times New Roman" w:hAnsi="Arial Unicode MS" w:cs="Arial"/>
      <w:sz w:val="16"/>
      <w:szCs w:val="16"/>
    </w:rPr>
  </w:style>
  <w:style w:type="paragraph" w:styleId="af3">
    <w:name w:val="header"/>
    <w:basedOn w:val="a"/>
    <w:link w:val="af4"/>
    <w:unhideWhenUsed/>
    <w:rsid w:val="007B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7B30A1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B30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7B30A1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7B30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7B30A1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7B3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30A1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7B30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7B30A1"/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</w:rPr>
  </w:style>
  <w:style w:type="character" w:customStyle="1" w:styleId="90">
    <w:name w:val="Заголовок 9 Знак"/>
    <w:basedOn w:val="a0"/>
    <w:link w:val="9"/>
    <w:rsid w:val="007B30A1"/>
    <w:rPr>
      <w:rFonts w:ascii="Arial" w:eastAsia="Times New Roman" w:hAnsi="Arial" w:cs="Arial"/>
    </w:rPr>
  </w:style>
  <w:style w:type="character" w:customStyle="1" w:styleId="FontStyle15">
    <w:name w:val="Font Style15"/>
    <w:rsid w:val="007B30A1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"/>
    <w:basedOn w:val="a"/>
    <w:rsid w:val="007B30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9">
    <w:name w:val="Title"/>
    <w:basedOn w:val="a"/>
    <w:link w:val="afa"/>
    <w:qFormat/>
    <w:rsid w:val="007B30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a">
    <w:name w:val="Название Знак"/>
    <w:basedOn w:val="a0"/>
    <w:link w:val="af9"/>
    <w:rsid w:val="007B30A1"/>
    <w:rPr>
      <w:rFonts w:ascii="Times New Roman" w:eastAsia="Times New Roman" w:hAnsi="Times New Roman" w:cs="Times New Roman"/>
      <w:b/>
      <w:sz w:val="20"/>
      <w:szCs w:val="20"/>
    </w:rPr>
  </w:style>
  <w:style w:type="paragraph" w:styleId="22">
    <w:name w:val="Body Text 2"/>
    <w:basedOn w:val="a"/>
    <w:link w:val="23"/>
    <w:rsid w:val="007B30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0"/>
    <w:link w:val="22"/>
    <w:rsid w:val="007B30A1"/>
    <w:rPr>
      <w:rFonts w:ascii="Times New Roman" w:eastAsia="Times New Roman" w:hAnsi="Times New Roman" w:cs="Times New Roman"/>
      <w:szCs w:val="20"/>
    </w:rPr>
  </w:style>
  <w:style w:type="paragraph" w:styleId="31">
    <w:name w:val="Body Text 3"/>
    <w:basedOn w:val="a"/>
    <w:link w:val="32"/>
    <w:rsid w:val="007B3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B30A1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rsid w:val="007B30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B30A1"/>
    <w:rPr>
      <w:rFonts w:ascii="Times New Roman" w:eastAsia="Times New Roman" w:hAnsi="Times New Roman" w:cs="Times New Roman"/>
      <w:sz w:val="16"/>
      <w:szCs w:val="16"/>
    </w:rPr>
  </w:style>
  <w:style w:type="paragraph" w:customStyle="1" w:styleId="afb">
    <w:name w:val="Таблицы (моноширинный)"/>
    <w:basedOn w:val="a"/>
    <w:next w:val="a"/>
    <w:rsid w:val="007B30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Гипертекстовая ссылка"/>
    <w:rsid w:val="007B30A1"/>
    <w:rPr>
      <w:rFonts w:ascii="Times New Roman" w:hAnsi="Times New Roman" w:cs="Times New Roman" w:hint="default"/>
      <w:b/>
      <w:bCs/>
      <w:color w:val="008000"/>
      <w:u w:val="single"/>
    </w:rPr>
  </w:style>
  <w:style w:type="paragraph" w:styleId="afd">
    <w:name w:val="footnote text"/>
    <w:basedOn w:val="a"/>
    <w:link w:val="afe"/>
    <w:unhideWhenUsed/>
    <w:rsid w:val="007B3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e">
    <w:name w:val="Текст сноски Знак"/>
    <w:basedOn w:val="a0"/>
    <w:link w:val="afd"/>
    <w:rsid w:val="007B30A1"/>
    <w:rPr>
      <w:rFonts w:ascii="Times New Roman" w:eastAsia="Times New Roman" w:hAnsi="Times New Roman" w:cs="Times New Roman"/>
      <w:sz w:val="24"/>
      <w:szCs w:val="20"/>
    </w:rPr>
  </w:style>
  <w:style w:type="paragraph" w:styleId="aff">
    <w:name w:val="Plain Text"/>
    <w:basedOn w:val="a"/>
    <w:link w:val="aff0"/>
    <w:uiPriority w:val="99"/>
    <w:rsid w:val="007B30A1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uiPriority w:val="99"/>
    <w:rsid w:val="007B30A1"/>
    <w:rPr>
      <w:rFonts w:ascii="Courier New" w:eastAsia="Calibri" w:hAnsi="Courier New" w:cs="Times New Roman"/>
      <w:sz w:val="20"/>
      <w:szCs w:val="20"/>
    </w:rPr>
  </w:style>
  <w:style w:type="character" w:styleId="aff1">
    <w:name w:val="page number"/>
    <w:uiPriority w:val="99"/>
    <w:rsid w:val="007B30A1"/>
    <w:rPr>
      <w:rFonts w:cs="Times New Roman"/>
    </w:rPr>
  </w:style>
  <w:style w:type="paragraph" w:customStyle="1" w:styleId="aff2">
    <w:name w:val="Заголовок таблицы"/>
    <w:basedOn w:val="a"/>
    <w:rsid w:val="007B30A1"/>
    <w:pPr>
      <w:widowControl w:val="0"/>
      <w:suppressLineNumbers/>
      <w:suppressAutoHyphens/>
      <w:spacing w:after="0" w:line="240" w:lineRule="auto"/>
      <w:jc w:val="center"/>
    </w:pPr>
    <w:rPr>
      <w:rFonts w:ascii="Arial" w:eastAsia="Lucida Sans Unicode" w:hAnsi="Arial" w:cs="Times New Roman"/>
      <w:b/>
      <w:bCs/>
      <w:i/>
      <w:iCs/>
      <w:sz w:val="24"/>
      <w:szCs w:val="24"/>
    </w:rPr>
  </w:style>
  <w:style w:type="paragraph" w:customStyle="1" w:styleId="aff3">
    <w:name w:val="Знак Знак Знак Знак Знак Знак Знак Знак Знак Знак"/>
    <w:basedOn w:val="a"/>
    <w:rsid w:val="007B30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511241&amp;dst=103395" TargetMode="External"/><Relationship Id="rId18" Type="http://schemas.openxmlformats.org/officeDocument/2006/relationships/hyperlink" Target="consultantplus://offline/ref=B25A5649EA2122C6C274914F794A4577133C8B0BDE397E0527145C9F96980AB7FF77BA7854F630689301F737E5E7C70241DD636F94F3m6VDN" TargetMode="External"/><Relationship Id="rId26" Type="http://schemas.openxmlformats.org/officeDocument/2006/relationships/hyperlink" Target="consultantplus://offline/ref=B25A5649EA2122C6C274914F794A4577133C8B0BDE397E0527145C9F96980AB7FF77BA7950FB3E689301F737E5E7C70241DD636F94F3m6VD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394&amp;dst=3291" TargetMode="External"/><Relationship Id="rId34" Type="http://schemas.openxmlformats.org/officeDocument/2006/relationships/hyperlink" Target="http://www.trubech.ru" TargetMode="External"/><Relationship Id="rId7" Type="http://schemas.openxmlformats.org/officeDocument/2006/relationships/hyperlink" Target="http://www.trubech.ru" TargetMode="External"/><Relationship Id="rId12" Type="http://schemas.openxmlformats.org/officeDocument/2006/relationships/hyperlink" Target="https://login.consultant.ru/link/?req=doc&amp;base=RLAW201&amp;n=86421&amp;dst=100012" TargetMode="External"/><Relationship Id="rId17" Type="http://schemas.openxmlformats.org/officeDocument/2006/relationships/hyperlink" Target="consultantplus://offline/ref=F2F0B76EA3B3194C2E9A7047E25617180E25C7CF26D9A750E65FA9F319EF6C1F266D608A1AC37BC72DS3E" TargetMode="External"/><Relationship Id="rId25" Type="http://schemas.openxmlformats.org/officeDocument/2006/relationships/hyperlink" Target="consultantplus://offline/ref=B25A5649EA2122C6C274914F794A4577133C8B0BDE397E0527145C9F96980AB7FF77BA7950F531689301F737E5E7C70241DD636F94F3m6VDN" TargetMode="External"/><Relationship Id="rId33" Type="http://schemas.openxmlformats.org/officeDocument/2006/relationships/hyperlink" Target="http://www.trubech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ubech.ru" TargetMode="External"/><Relationship Id="rId20" Type="http://schemas.openxmlformats.org/officeDocument/2006/relationships/hyperlink" Target="https://login.consultant.ru/link/?req=doc&amp;base=LAW&amp;n=511394&amp;dst=4402" TargetMode="External"/><Relationship Id="rId29" Type="http://schemas.openxmlformats.org/officeDocument/2006/relationships/hyperlink" Target="consultantplus://offline/ref=B25A5649EA2122C6C274914F794A4577133C8B0BDE397E0527145C9F96980AB7FF77BA7B51F23061CF5BE733ACB0CC1E47C07D6E8AF36D14m2V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01&amp;n=86421&amp;dst=100012" TargetMode="External"/><Relationship Id="rId24" Type="http://schemas.openxmlformats.org/officeDocument/2006/relationships/hyperlink" Target="consultantplus://offline/ref=B25A5649EA2122C6C274914F794A4577133C8B0BDE397E0527145C9F96980AB7FF77BA7855F33E689301F737E5E7C70241DD636F94F3m6VDN" TargetMode="External"/><Relationship Id="rId32" Type="http://schemas.openxmlformats.org/officeDocument/2006/relationships/hyperlink" Target="http://www.trubech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rubech.ru" TargetMode="External"/><Relationship Id="rId23" Type="http://schemas.openxmlformats.org/officeDocument/2006/relationships/hyperlink" Target="consultantplus://offline/ref=B25A5649EA2122C6C274914F794A4577133C8B0BDE397E0527145C9F96980AB7FF77BA7E55FA3D379614E66FEAE3DF1C42C07F6D96mFV1N" TargetMode="External"/><Relationship Id="rId28" Type="http://schemas.openxmlformats.org/officeDocument/2006/relationships/hyperlink" Target="consultantplus://offline/ref=B25A5649EA2122C6C274914F794A4577133C8B0BDE397E0527145C9F96980AB7FF77BA7951F436689301F737E5E7C70241DD636F94F3m6VD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01&amp;n=84789&amp;dst=100010" TargetMode="External"/><Relationship Id="rId19" Type="http://schemas.openxmlformats.org/officeDocument/2006/relationships/hyperlink" Target="https://login.consultant.ru/link/?req=doc&amp;base=LAW&amp;n=511394&amp;dst=3192" TargetMode="External"/><Relationship Id="rId31" Type="http://schemas.openxmlformats.org/officeDocument/2006/relationships/hyperlink" Target="consultantplus://offline/ref=B25A5649EA2122C6C274914F794A4577133C8B0BDE397E0527145C9F96980AB7FF77BA7B54FB30689301F737E5E7C70241DD636F94F3m6V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7296&amp;dst=101692" TargetMode="External"/><Relationship Id="rId14" Type="http://schemas.openxmlformats.org/officeDocument/2006/relationships/hyperlink" Target="https://login.consultant.ru/link/?req=doc&amp;base=LAW&amp;n=511241&amp;dst=103431" TargetMode="External"/><Relationship Id="rId22" Type="http://schemas.openxmlformats.org/officeDocument/2006/relationships/hyperlink" Target="consultantplus://offline/ref=B25A5649EA2122C6C274914F794A4577133C8B0BDE397E0527145C9F96980AB7FF77BA7951F63F689301F737E5E7C70241DD636F94F3m6VDN" TargetMode="External"/><Relationship Id="rId27" Type="http://schemas.openxmlformats.org/officeDocument/2006/relationships/hyperlink" Target="consultantplus://offline/ref=B25A5649EA2122C6C274914F794A4577133C8B0BDE397E0527145C9F96980AB7FF77BA7951F732689301F737E5E7C70241DD636F94F3m6VDN" TargetMode="External"/><Relationship Id="rId30" Type="http://schemas.openxmlformats.org/officeDocument/2006/relationships/hyperlink" Target="https://login.consultant.ru/link/?req=doc&amp;base=LAW&amp;n=511394&amp;dst=4072" TargetMode="External"/><Relationship Id="rId35" Type="http://schemas.openxmlformats.org/officeDocument/2006/relationships/hyperlink" Target="http://www.trub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67</Pages>
  <Words>24840</Words>
  <Characters>141593</Characters>
  <Application>Microsoft Office Word</Application>
  <DocSecurity>0</DocSecurity>
  <Lines>1179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28</cp:revision>
  <dcterms:created xsi:type="dcterms:W3CDTF">2025-11-02T12:34:00Z</dcterms:created>
  <dcterms:modified xsi:type="dcterms:W3CDTF">2025-11-02T17:06:00Z</dcterms:modified>
</cp:coreProperties>
</file>